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072F1A" w14:textId="0117F68D" w:rsidR="00A95652" w:rsidRDefault="00B62FBC" w:rsidP="00B62FBC">
      <w:pPr>
        <w:pStyle w:val="Heading1"/>
      </w:pPr>
      <w:r>
        <w:t>Middle Passage Aff</w:t>
      </w:r>
    </w:p>
    <w:p w14:paraId="0F5A29A3" w14:textId="068991B6" w:rsidR="00B62FBC" w:rsidRDefault="00B62FBC" w:rsidP="00B62FBC"/>
    <w:p w14:paraId="66A7B786" w14:textId="2EFAF17B" w:rsidR="00CE2116" w:rsidRDefault="00CE2116" w:rsidP="00CE2116">
      <w:pPr>
        <w:pStyle w:val="Heading3"/>
      </w:pPr>
      <w:r>
        <w:t>Should Cut</w:t>
      </w:r>
    </w:p>
    <w:p w14:paraId="029DF172" w14:textId="0044572B" w:rsidR="00CE2116" w:rsidRDefault="00CE2116" w:rsidP="00CE2116"/>
    <w:p w14:paraId="58D0BB4D" w14:textId="4036B6BE" w:rsidR="00CE2116" w:rsidRDefault="00041056" w:rsidP="00CE2116">
      <w:hyperlink r:id="rId6" w:history="1">
        <w:r w:rsidR="00CE2116" w:rsidRPr="007F4D30">
          <w:rPr>
            <w:rStyle w:val="Hyperlink"/>
          </w:rPr>
          <w:t>http://www.allancolbern.com/uploads/2/6/5/4/26549732/colbern-regulatingmovement-underreview.pdf</w:t>
        </w:r>
      </w:hyperlink>
    </w:p>
    <w:p w14:paraId="0C1CF1D4" w14:textId="77777777" w:rsidR="00CE2116" w:rsidRPr="00CE2116" w:rsidRDefault="00CE2116" w:rsidP="00CE2116"/>
    <w:p w14:paraId="63E52069" w14:textId="0E8371F1" w:rsidR="00F34698" w:rsidRDefault="00F34698" w:rsidP="00041056">
      <w:pPr>
        <w:pStyle w:val="Heading3"/>
      </w:pPr>
      <w:r>
        <w:t>1AC</w:t>
      </w:r>
      <w:r w:rsidR="00E1385B">
        <w:t xml:space="preserve"> version 1</w:t>
      </w:r>
    </w:p>
    <w:p w14:paraId="2785CA69" w14:textId="77777777" w:rsidR="00F34698" w:rsidRPr="00F34698" w:rsidRDefault="00F34698" w:rsidP="00F34698"/>
    <w:p w14:paraId="2E598126" w14:textId="6C0EBD2B" w:rsidR="00B62FBC" w:rsidRDefault="00B62FBC" w:rsidP="00CE2116">
      <w:pPr>
        <w:pStyle w:val="Heading4"/>
      </w:pPr>
      <w:r>
        <w:t xml:space="preserve">We advocate that the Middle Passage should be affirmed as the first immigration policy of the United States </w:t>
      </w:r>
    </w:p>
    <w:p w14:paraId="0C7C1163" w14:textId="77777777" w:rsidR="00CE2116" w:rsidRPr="00CE2116" w:rsidRDefault="00CE2116" w:rsidP="00CE2116"/>
    <w:p w14:paraId="17492914" w14:textId="42A9A781" w:rsidR="00B62FBC" w:rsidRDefault="00CE2116" w:rsidP="00CE2116">
      <w:pPr>
        <w:pStyle w:val="Heading4"/>
      </w:pPr>
      <w:r>
        <w:t>We a</w:t>
      </w:r>
      <w:r w:rsidR="00B62FBC">
        <w:t>dvocate the topic as a site to avow the Middle Passage as America’s first immigration policy</w:t>
      </w:r>
    </w:p>
    <w:p w14:paraId="29CDC55E" w14:textId="5BC905AB" w:rsidR="00B62FBC" w:rsidRDefault="00B62FBC" w:rsidP="00B62FBC"/>
    <w:p w14:paraId="49EB6050" w14:textId="117BA4A6" w:rsidR="000129B8" w:rsidRDefault="000129B8" w:rsidP="00624E48">
      <w:pPr>
        <w:pStyle w:val="Heading4"/>
      </w:pPr>
      <w:r>
        <w:t xml:space="preserve">An affirmation of </w:t>
      </w:r>
      <w:r w:rsidR="00624E48">
        <w:t>chattel slavery</w:t>
      </w:r>
      <w:r>
        <w:t xml:space="preserve"> as migration is missing from contemporary immigration scholarship – this is not a neutral choice – but rather an attempt to erase the brutal history of </w:t>
      </w:r>
      <w:r w:rsidR="00624E48">
        <w:t>slavery from American history and an ongoing effort to marginalize black experience – these decisions reverberate to normalize racism in America - only by reframing the Middle Passage as an immigration policy can re re-orient our scholarship away from this White Supremist pedagogy</w:t>
      </w:r>
    </w:p>
    <w:p w14:paraId="15D7E8DD" w14:textId="43C1BD18" w:rsidR="000129B8" w:rsidRDefault="000129B8" w:rsidP="00B62FBC">
      <w:bookmarkStart w:id="0" w:name="_Hlk520123049"/>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7" w:history="1">
        <w:r w:rsidR="00E441A9" w:rsidRPr="007F4D30">
          <w:rPr>
            <w:rStyle w:val="Hyperlink"/>
          </w:rPr>
          <w:t>https://repository.usfca.edu/cgi/viewcontent.cgi?article=1291&amp;context=usflawreview</w:t>
        </w:r>
      </w:hyperlink>
      <w:r w:rsidR="00E441A9">
        <w:t xml:space="preserve"> </w:t>
      </w:r>
    </w:p>
    <w:bookmarkEnd w:id="0"/>
    <w:p w14:paraId="230796D9" w14:textId="45CCC5B2" w:rsidR="00B62FBC" w:rsidRPr="000129B8" w:rsidRDefault="00B62FBC" w:rsidP="00B62FBC">
      <w:pPr>
        <w:rPr>
          <w:sz w:val="14"/>
        </w:rPr>
      </w:pPr>
      <w:r w:rsidRPr="000129B8">
        <w:rPr>
          <w:sz w:val="14"/>
        </w:rPr>
        <w:t>SEVERAL QUESTIONS, both conceptual and legal, have occupied</w:t>
      </w:r>
      <w:r w:rsidR="000129B8" w:rsidRPr="000129B8">
        <w:rPr>
          <w:sz w:val="14"/>
        </w:rPr>
        <w:t xml:space="preserve"> </w:t>
      </w:r>
      <w:r w:rsidRPr="000129B8">
        <w:rPr>
          <w:sz w:val="14"/>
        </w:rPr>
        <w:t>me over the past few years since I have taken up the study and teaching</w:t>
      </w:r>
      <w:r w:rsidR="000129B8" w:rsidRPr="000129B8">
        <w:rPr>
          <w:sz w:val="14"/>
        </w:rPr>
        <w:t xml:space="preserve"> </w:t>
      </w:r>
      <w:r w:rsidRPr="000129B8">
        <w:rPr>
          <w:sz w:val="14"/>
        </w:rPr>
        <w:t xml:space="preserve">of immigration law. As a conceptual matter, </w:t>
      </w:r>
      <w:r w:rsidRPr="00624E48">
        <w:rPr>
          <w:rStyle w:val="StyleUnderline"/>
          <w:highlight w:val="yellow"/>
        </w:rPr>
        <w:t>I have wondered</w:t>
      </w:r>
      <w:r w:rsidR="000129B8" w:rsidRPr="00624E48">
        <w:rPr>
          <w:rStyle w:val="StyleUnderline"/>
          <w:highlight w:val="yellow"/>
        </w:rPr>
        <w:t xml:space="preserve"> </w:t>
      </w:r>
      <w:r w:rsidRPr="00624E48">
        <w:rPr>
          <w:rStyle w:val="StyleUnderline"/>
          <w:highlight w:val="yellow"/>
        </w:rPr>
        <w:t>whether a</w:t>
      </w:r>
      <w:r w:rsidRPr="000129B8">
        <w:rPr>
          <w:sz w:val="14"/>
        </w:rPr>
        <w:t xml:space="preserve"> first generation </w:t>
      </w:r>
      <w:r w:rsidRPr="00624E48">
        <w:rPr>
          <w:rStyle w:val="Emphasis"/>
          <w:highlight w:val="yellow"/>
        </w:rPr>
        <w:t>“chattel slave” was also</w:t>
      </w:r>
      <w:r w:rsidRPr="000129B8">
        <w:rPr>
          <w:sz w:val="14"/>
        </w:rPr>
        <w:t xml:space="preserve">, in some sense, </w:t>
      </w:r>
      <w:r w:rsidRPr="00624E48">
        <w:rPr>
          <w:rStyle w:val="Emphasis"/>
          <w:highlight w:val="yellow"/>
        </w:rPr>
        <w:t>an</w:t>
      </w:r>
      <w:r w:rsidR="000129B8" w:rsidRPr="00624E48">
        <w:rPr>
          <w:rStyle w:val="Emphasis"/>
          <w:highlight w:val="yellow"/>
        </w:rPr>
        <w:t xml:space="preserve"> </w:t>
      </w:r>
      <w:r w:rsidRPr="00624E48">
        <w:rPr>
          <w:rStyle w:val="Emphasis"/>
          <w:highlight w:val="yellow"/>
        </w:rPr>
        <w:t>immigrant</w:t>
      </w:r>
      <w:r w:rsidRPr="000129B8">
        <w:rPr>
          <w:sz w:val="14"/>
        </w:rPr>
        <w:t xml:space="preserve">? That is, </w:t>
      </w:r>
      <w:r w:rsidRPr="000129B8">
        <w:rPr>
          <w:rStyle w:val="StyleUnderline"/>
        </w:rPr>
        <w:t>might the involuntarily enslaved African, forcibly</w:t>
      </w:r>
      <w:r w:rsidR="000129B8">
        <w:rPr>
          <w:rStyle w:val="StyleUnderline"/>
        </w:rPr>
        <w:t xml:space="preserve"> </w:t>
      </w:r>
      <w:r w:rsidRPr="000129B8">
        <w:rPr>
          <w:rStyle w:val="StyleUnderline"/>
        </w:rPr>
        <w:t>brought to the United States for condemnation</w:t>
      </w:r>
      <w:r w:rsidRPr="000129B8">
        <w:rPr>
          <w:sz w:val="14"/>
        </w:rPr>
        <w:t xml:space="preserve"> to a life in chattel</w:t>
      </w:r>
      <w:r w:rsidR="000129B8" w:rsidRPr="000129B8">
        <w:rPr>
          <w:sz w:val="14"/>
        </w:rPr>
        <w:t xml:space="preserve"> </w:t>
      </w:r>
      <w:r w:rsidRPr="000129B8">
        <w:rPr>
          <w:sz w:val="14"/>
        </w:rPr>
        <w:t xml:space="preserve">slavery, </w:t>
      </w:r>
      <w:r w:rsidRPr="000129B8">
        <w:rPr>
          <w:rStyle w:val="StyleUnderline"/>
        </w:rPr>
        <w:t xml:space="preserve">be more accurately considered a </w:t>
      </w:r>
      <w:r w:rsidRPr="000129B8">
        <w:rPr>
          <w:sz w:val="14"/>
        </w:rPr>
        <w:t xml:space="preserve">certain type of </w:t>
      </w:r>
      <w:r w:rsidRPr="000129B8">
        <w:rPr>
          <w:rStyle w:val="StyleUnderline"/>
        </w:rPr>
        <w:t>immigrant</w:t>
      </w:r>
      <w:r w:rsidRPr="000129B8">
        <w:rPr>
          <w:sz w:val="14"/>
        </w:rPr>
        <w:t>?</w:t>
      </w:r>
      <w:r w:rsidR="000129B8" w:rsidRPr="000129B8">
        <w:rPr>
          <w:sz w:val="14"/>
        </w:rPr>
        <w:t xml:space="preserve"> </w:t>
      </w:r>
      <w:r w:rsidRPr="000129B8">
        <w:rPr>
          <w:sz w:val="14"/>
        </w:rPr>
        <w:t xml:space="preserve">And, if so, </w:t>
      </w:r>
      <w:r w:rsidRPr="00624E48">
        <w:rPr>
          <w:rStyle w:val="Emphasis"/>
          <w:highlight w:val="yellow"/>
        </w:rPr>
        <w:t>what are the implications of those revelations</w:t>
      </w:r>
      <w:r w:rsidRPr="000129B8">
        <w:rPr>
          <w:rStyle w:val="Emphasis"/>
        </w:rPr>
        <w:t xml:space="preserve"> for understanding</w:t>
      </w:r>
      <w:r w:rsidR="000129B8">
        <w:rPr>
          <w:rStyle w:val="Emphasis"/>
        </w:rPr>
        <w:t xml:space="preserve"> </w:t>
      </w:r>
      <w:r w:rsidRPr="000129B8">
        <w:rPr>
          <w:sz w:val="14"/>
        </w:rPr>
        <w:t xml:space="preserve">the origins and operations of </w:t>
      </w:r>
      <w:r w:rsidRPr="000129B8">
        <w:rPr>
          <w:rStyle w:val="Emphasis"/>
        </w:rPr>
        <w:t>U.S. immigration law</w:t>
      </w:r>
      <w:r w:rsidRPr="000129B8">
        <w:rPr>
          <w:sz w:val="14"/>
        </w:rPr>
        <w:t xml:space="preserve">? </w:t>
      </w:r>
      <w:r w:rsidRPr="000129B8">
        <w:rPr>
          <w:rStyle w:val="StyleUnderline"/>
        </w:rPr>
        <w:t xml:space="preserve">If </w:t>
      </w:r>
      <w:r w:rsidRPr="000129B8">
        <w:rPr>
          <w:sz w:val="14"/>
        </w:rPr>
        <w:t>transatlantic4</w:t>
      </w:r>
      <w:r w:rsidR="000129B8" w:rsidRPr="000129B8">
        <w:rPr>
          <w:sz w:val="14"/>
        </w:rPr>
        <w:t xml:space="preserve"> </w:t>
      </w:r>
      <w:r w:rsidRPr="000129B8">
        <w:rPr>
          <w:sz w:val="14"/>
        </w:rPr>
        <w:t>slavery was, in part, the earliest system for immigration in the</w:t>
      </w:r>
      <w:r w:rsidR="000129B8" w:rsidRPr="000129B8">
        <w:rPr>
          <w:sz w:val="14"/>
        </w:rPr>
        <w:t xml:space="preserve"> </w:t>
      </w:r>
      <w:r w:rsidRPr="000129B8">
        <w:rPr>
          <w:sz w:val="14"/>
        </w:rPr>
        <w:t>United States, what legacies of that system should scholars of immigration</w:t>
      </w:r>
      <w:r w:rsidR="000129B8" w:rsidRPr="000129B8">
        <w:rPr>
          <w:sz w:val="14"/>
        </w:rPr>
        <w:t xml:space="preserve"> </w:t>
      </w:r>
      <w:r w:rsidRPr="000129B8">
        <w:rPr>
          <w:sz w:val="14"/>
        </w:rPr>
        <w:t>law recognize, and what are the implications of that history for</w:t>
      </w:r>
      <w:r w:rsidR="000129B8" w:rsidRPr="000129B8">
        <w:rPr>
          <w:sz w:val="14"/>
        </w:rPr>
        <w:t xml:space="preserve"> </w:t>
      </w:r>
      <w:r w:rsidRPr="000129B8">
        <w:rPr>
          <w:sz w:val="14"/>
        </w:rPr>
        <w:t>immigration law and policy today? That is to say, from the standpoint</w:t>
      </w:r>
      <w:r w:rsidR="000129B8" w:rsidRPr="000129B8">
        <w:rPr>
          <w:sz w:val="14"/>
        </w:rPr>
        <w:t xml:space="preserve"> </w:t>
      </w:r>
      <w:r w:rsidRPr="000129B8">
        <w:rPr>
          <w:sz w:val="14"/>
        </w:rPr>
        <w:t xml:space="preserve">of immigration law, </w:t>
      </w:r>
      <w:r w:rsidRPr="00624E48">
        <w:rPr>
          <w:rStyle w:val="StyleUnderline"/>
          <w:highlight w:val="yellow"/>
        </w:rPr>
        <w:t>might the chattel slavery system be more accurately</w:t>
      </w:r>
      <w:r w:rsidR="000129B8" w:rsidRPr="00624E48">
        <w:rPr>
          <w:rStyle w:val="StyleUnderline"/>
          <w:highlight w:val="yellow"/>
        </w:rPr>
        <w:t xml:space="preserve"> </w:t>
      </w:r>
      <w:r w:rsidRPr="00624E48">
        <w:rPr>
          <w:rStyle w:val="StyleUnderline"/>
          <w:highlight w:val="yellow"/>
        </w:rPr>
        <w:t>considered a</w:t>
      </w:r>
      <w:r w:rsidRPr="000129B8">
        <w:rPr>
          <w:rStyle w:val="StyleUnderline"/>
        </w:rPr>
        <w:t xml:space="preserve"> compound </w:t>
      </w:r>
      <w:r w:rsidRPr="00624E48">
        <w:rPr>
          <w:rStyle w:val="Emphasis"/>
          <w:highlight w:val="yellow"/>
        </w:rPr>
        <w:t>institution system comprised of</w:t>
      </w:r>
      <w:r w:rsidRPr="000129B8">
        <w:rPr>
          <w:sz w:val="14"/>
        </w:rPr>
        <w:t xml:space="preserve"> not</w:t>
      </w:r>
      <w:r w:rsidR="000129B8" w:rsidRPr="000129B8">
        <w:rPr>
          <w:sz w:val="14"/>
        </w:rPr>
        <w:t xml:space="preserve"> </w:t>
      </w:r>
      <w:r w:rsidRPr="000129B8">
        <w:rPr>
          <w:sz w:val="14"/>
        </w:rPr>
        <w:t xml:space="preserve">only labor and sociocultural structures, but also </w:t>
      </w:r>
      <w:r w:rsidRPr="000129B8">
        <w:rPr>
          <w:rStyle w:val="Emphasis"/>
        </w:rPr>
        <w:t xml:space="preserve">a </w:t>
      </w:r>
      <w:r w:rsidRPr="00624E48">
        <w:rPr>
          <w:rStyle w:val="Emphasis"/>
          <w:highlight w:val="yellow"/>
        </w:rPr>
        <w:t>state-sponsored</w:t>
      </w:r>
      <w:r w:rsidRPr="000129B8">
        <w:rPr>
          <w:rStyle w:val="Emphasis"/>
        </w:rPr>
        <w:t>, pernicious</w:t>
      </w:r>
      <w:r w:rsidR="000129B8">
        <w:rPr>
          <w:rStyle w:val="Emphasis"/>
        </w:rPr>
        <w:t xml:space="preserve"> </w:t>
      </w:r>
      <w:r w:rsidRPr="00624E48">
        <w:rPr>
          <w:rStyle w:val="Emphasis"/>
          <w:highlight w:val="yellow"/>
        </w:rPr>
        <w:t>system of immigration?</w:t>
      </w:r>
      <w:r w:rsidR="000129B8" w:rsidRPr="00624E48">
        <w:rPr>
          <w:rStyle w:val="Emphasis"/>
          <w:highlight w:val="yellow"/>
        </w:rPr>
        <w:t xml:space="preserve"> </w:t>
      </w:r>
      <w:r w:rsidRPr="00624E48">
        <w:rPr>
          <w:rStyle w:val="StyleUnderline"/>
          <w:highlight w:val="yellow"/>
        </w:rPr>
        <w:t>This Essay is directed at</w:t>
      </w:r>
      <w:r w:rsidRPr="00624E48">
        <w:rPr>
          <w:rStyle w:val="StyleUnderline"/>
        </w:rPr>
        <w:t xml:space="preserve"> two audiences</w:t>
      </w:r>
      <w:r w:rsidRPr="00624E48">
        <w:rPr>
          <w:sz w:val="14"/>
        </w:rPr>
        <w:t xml:space="preserve"> </w:t>
      </w:r>
      <w:r w:rsidRPr="00624E48">
        <w:rPr>
          <w:rStyle w:val="StyleUnderline"/>
        </w:rPr>
        <w:t xml:space="preserve">within </w:t>
      </w:r>
      <w:r w:rsidRPr="00624E48">
        <w:rPr>
          <w:rStyle w:val="StyleUnderline"/>
          <w:highlight w:val="yellow"/>
        </w:rPr>
        <w:t>the</w:t>
      </w:r>
      <w:r w:rsidRPr="00624E48">
        <w:rPr>
          <w:sz w:val="14"/>
        </w:rPr>
        <w:t xml:space="preserve"> legal </w:t>
      </w:r>
      <w:r w:rsidRPr="00624E48">
        <w:rPr>
          <w:rStyle w:val="StyleUnderline"/>
          <w:highlight w:val="yellow"/>
        </w:rPr>
        <w:t>academy</w:t>
      </w:r>
      <w:r w:rsidRPr="00624E48">
        <w:rPr>
          <w:sz w:val="14"/>
        </w:rPr>
        <w:t>,</w:t>
      </w:r>
      <w:r w:rsidR="000129B8" w:rsidRPr="00624E48">
        <w:rPr>
          <w:sz w:val="14"/>
        </w:rPr>
        <w:t xml:space="preserve"> </w:t>
      </w:r>
      <w:r w:rsidRPr="00624E48">
        <w:rPr>
          <w:sz w:val="14"/>
        </w:rPr>
        <w:t xml:space="preserve">recognizing the overlap, in some cases, between the two. </w:t>
      </w:r>
      <w:r w:rsidRPr="00624E48">
        <w:rPr>
          <w:rStyle w:val="Emphasis"/>
        </w:rPr>
        <w:t>The first is</w:t>
      </w:r>
      <w:r w:rsidR="000129B8" w:rsidRPr="00624E48">
        <w:rPr>
          <w:rStyle w:val="Emphasis"/>
        </w:rPr>
        <w:t xml:space="preserve"> </w:t>
      </w:r>
      <w:r w:rsidRPr="00624E48">
        <w:rPr>
          <w:rStyle w:val="Emphasis"/>
          <w:highlight w:val="yellow"/>
        </w:rPr>
        <w:t>those who teach</w:t>
      </w:r>
      <w:r w:rsidRPr="00624E48">
        <w:rPr>
          <w:sz w:val="14"/>
        </w:rPr>
        <w:t xml:space="preserve"> and/or write </w:t>
      </w:r>
      <w:r w:rsidRPr="00624E48">
        <w:rPr>
          <w:rStyle w:val="Emphasis"/>
          <w:highlight w:val="yellow"/>
        </w:rPr>
        <w:t>about immigration law</w:t>
      </w:r>
      <w:r w:rsidRPr="00624E48">
        <w:rPr>
          <w:sz w:val="14"/>
        </w:rPr>
        <w:t xml:space="preserve">; </w:t>
      </w:r>
      <w:r w:rsidRPr="00624E48">
        <w:rPr>
          <w:rStyle w:val="StyleUnderline"/>
        </w:rPr>
        <w:t>the second,</w:t>
      </w:r>
      <w:r w:rsidR="000129B8" w:rsidRPr="00624E48">
        <w:rPr>
          <w:rStyle w:val="StyleUnderline"/>
        </w:rPr>
        <w:t xml:space="preserve"> </w:t>
      </w:r>
      <w:r w:rsidRPr="00624E48">
        <w:rPr>
          <w:rStyle w:val="StyleUnderline"/>
        </w:rPr>
        <w:t>those who focus on race and law</w:t>
      </w:r>
      <w:r w:rsidRPr="00624E48">
        <w:rPr>
          <w:sz w:val="14"/>
        </w:rPr>
        <w:t xml:space="preserve">. </w:t>
      </w:r>
      <w:r w:rsidRPr="00624E48">
        <w:rPr>
          <w:rStyle w:val="Emphasis"/>
          <w:highlight w:val="yellow"/>
        </w:rPr>
        <w:t>I call upon immigration law</w:t>
      </w:r>
      <w:r w:rsidRPr="000129B8">
        <w:rPr>
          <w:sz w:val="14"/>
        </w:rPr>
        <w:t xml:space="preserve"> professors</w:t>
      </w:r>
      <w:r w:rsidR="000129B8" w:rsidRPr="000129B8">
        <w:rPr>
          <w:sz w:val="14"/>
        </w:rPr>
        <w:t xml:space="preserve"> </w:t>
      </w:r>
      <w:r w:rsidRPr="00624E48">
        <w:rPr>
          <w:rStyle w:val="Emphasis"/>
          <w:highlight w:val="yellow"/>
        </w:rPr>
        <w:t>to study the importation systems of transatlantic slavery. As the</w:t>
      </w:r>
      <w:r w:rsidR="000129B8" w:rsidRPr="00624E48">
        <w:rPr>
          <w:rStyle w:val="Emphasis"/>
          <w:highlight w:val="yellow"/>
        </w:rPr>
        <w:t xml:space="preserve"> </w:t>
      </w:r>
      <w:r w:rsidRPr="00624E48">
        <w:rPr>
          <w:rStyle w:val="Emphasis"/>
          <w:highlight w:val="yellow"/>
        </w:rPr>
        <w:t>earliest and most egregious examples of</w:t>
      </w:r>
      <w:r w:rsidRPr="00624E48">
        <w:rPr>
          <w:sz w:val="14"/>
          <w:highlight w:val="yellow"/>
        </w:rPr>
        <w:t xml:space="preserve"> what contemporary </w:t>
      </w:r>
      <w:r w:rsidRPr="00624E48">
        <w:rPr>
          <w:rStyle w:val="Emphasis"/>
          <w:highlight w:val="yellow"/>
        </w:rPr>
        <w:t>immigration</w:t>
      </w:r>
      <w:r w:rsidR="000129B8" w:rsidRPr="000129B8">
        <w:rPr>
          <w:sz w:val="14"/>
        </w:rPr>
        <w:t xml:space="preserve"> </w:t>
      </w:r>
      <w:r w:rsidRPr="000129B8">
        <w:rPr>
          <w:sz w:val="14"/>
        </w:rPr>
        <w:t xml:space="preserve">law would classify as “forced migration immigration” </w:t>
      </w:r>
      <w:r w:rsidRPr="000129B8">
        <w:rPr>
          <w:rStyle w:val="Emphasis"/>
        </w:rPr>
        <w:t>into the</w:t>
      </w:r>
      <w:r w:rsidR="000129B8">
        <w:rPr>
          <w:rStyle w:val="Emphasis"/>
        </w:rPr>
        <w:t xml:space="preserve"> </w:t>
      </w:r>
      <w:r w:rsidRPr="000129B8">
        <w:rPr>
          <w:rStyle w:val="Emphasis"/>
        </w:rPr>
        <w:t xml:space="preserve">United </w:t>
      </w:r>
      <w:r w:rsidRPr="00624E48">
        <w:rPr>
          <w:rStyle w:val="Emphasis"/>
        </w:rPr>
        <w:t>States</w:t>
      </w:r>
      <w:r w:rsidRPr="00624E48">
        <w:rPr>
          <w:sz w:val="14"/>
        </w:rPr>
        <w:t xml:space="preserve">, and </w:t>
      </w:r>
      <w:r w:rsidRPr="00624E48">
        <w:rPr>
          <w:rStyle w:val="StyleUnderline"/>
        </w:rPr>
        <w:t>the system by which over one-third of the population</w:t>
      </w:r>
      <w:r w:rsidR="000129B8" w:rsidRPr="00624E48">
        <w:rPr>
          <w:rStyle w:val="StyleUnderline"/>
        </w:rPr>
        <w:t xml:space="preserve"> </w:t>
      </w:r>
      <w:r w:rsidRPr="00624E48">
        <w:rPr>
          <w:rStyle w:val="StyleUnderline"/>
        </w:rPr>
        <w:t>of the</w:t>
      </w:r>
      <w:r w:rsidRPr="000129B8">
        <w:rPr>
          <w:rStyle w:val="StyleUnderline"/>
        </w:rPr>
        <w:t xml:space="preserve"> North American colonies and early states were populated</w:t>
      </w:r>
      <w:r w:rsidR="000129B8">
        <w:rPr>
          <w:rStyle w:val="StyleUnderline"/>
        </w:rPr>
        <w:t xml:space="preserve"> </w:t>
      </w:r>
      <w:r w:rsidRPr="000129B8">
        <w:rPr>
          <w:rStyle w:val="StyleUnderline"/>
        </w:rPr>
        <w:t>by laborers in the country’s first three centuries, these systems should</w:t>
      </w:r>
      <w:r w:rsidR="000129B8">
        <w:rPr>
          <w:rStyle w:val="StyleUnderline"/>
        </w:rPr>
        <w:t xml:space="preserve"> </w:t>
      </w:r>
      <w:r w:rsidRPr="000129B8">
        <w:rPr>
          <w:rStyle w:val="StyleUnderline"/>
        </w:rPr>
        <w:t xml:space="preserve">be noted among the most </w:t>
      </w:r>
      <w:r w:rsidRPr="00624E48">
        <w:rPr>
          <w:rStyle w:val="Emphasis"/>
          <w:highlight w:val="yellow"/>
        </w:rPr>
        <w:t>significant historical antecedents</w:t>
      </w:r>
      <w:r w:rsidRPr="000129B8">
        <w:rPr>
          <w:sz w:val="14"/>
        </w:rPr>
        <w:t xml:space="preserve"> of contemporary</w:t>
      </w:r>
      <w:r w:rsidR="000129B8" w:rsidRPr="000129B8">
        <w:rPr>
          <w:sz w:val="14"/>
        </w:rPr>
        <w:t xml:space="preserve"> </w:t>
      </w:r>
      <w:r w:rsidRPr="000129B8">
        <w:rPr>
          <w:sz w:val="14"/>
        </w:rPr>
        <w:t xml:space="preserve">immigration law and policy, with legacies </w:t>
      </w:r>
      <w:r w:rsidRPr="000129B8">
        <w:rPr>
          <w:rStyle w:val="Emphasis"/>
        </w:rPr>
        <w:t xml:space="preserve">that </w:t>
      </w:r>
      <w:r w:rsidRPr="00624E48">
        <w:rPr>
          <w:rStyle w:val="Emphasis"/>
          <w:highlight w:val="yellow"/>
        </w:rPr>
        <w:t>reverberate through immigration law</w:t>
      </w:r>
      <w:r w:rsidRPr="000129B8">
        <w:rPr>
          <w:rStyle w:val="Emphasis"/>
        </w:rPr>
        <w:t xml:space="preserve"> and policy in the United States </w:t>
      </w:r>
      <w:r w:rsidRPr="00624E48">
        <w:rPr>
          <w:rStyle w:val="Emphasis"/>
          <w:highlight w:val="yellow"/>
        </w:rPr>
        <w:t>up to the</w:t>
      </w:r>
      <w:r w:rsidR="000129B8" w:rsidRPr="00624E48">
        <w:rPr>
          <w:rStyle w:val="Emphasis"/>
          <w:highlight w:val="yellow"/>
        </w:rPr>
        <w:t xml:space="preserve"> </w:t>
      </w:r>
      <w:r w:rsidRPr="00624E48">
        <w:rPr>
          <w:rStyle w:val="Emphasis"/>
          <w:highlight w:val="yellow"/>
        </w:rPr>
        <w:t>present day</w:t>
      </w:r>
      <w:r w:rsidRPr="000129B8">
        <w:rPr>
          <w:rStyle w:val="Emphasis"/>
        </w:rPr>
        <w:t>.</w:t>
      </w:r>
      <w:r w:rsidR="000129B8">
        <w:rPr>
          <w:rStyle w:val="Emphasis"/>
        </w:rPr>
        <w:t xml:space="preserve"> </w:t>
      </w:r>
      <w:r w:rsidRPr="000129B8">
        <w:rPr>
          <w:sz w:val="14"/>
        </w:rPr>
        <w:t xml:space="preserve">In addition, </w:t>
      </w:r>
      <w:r w:rsidRPr="00624E48">
        <w:rPr>
          <w:rStyle w:val="StyleUnderline"/>
          <w:highlight w:val="yellow"/>
        </w:rPr>
        <w:t>I call upon</w:t>
      </w:r>
      <w:r w:rsidRPr="000129B8">
        <w:rPr>
          <w:rStyle w:val="StyleUnderline"/>
        </w:rPr>
        <w:t xml:space="preserve"> race law </w:t>
      </w:r>
      <w:r w:rsidRPr="00624E48">
        <w:rPr>
          <w:rStyle w:val="StyleUnderline"/>
          <w:highlight w:val="yellow"/>
        </w:rPr>
        <w:t>scholars</w:t>
      </w:r>
      <w:r w:rsidRPr="000129B8">
        <w:rPr>
          <w:rStyle w:val="StyleUnderline"/>
        </w:rPr>
        <w:t xml:space="preserve"> and critical race </w:t>
      </w:r>
      <w:r w:rsidRPr="00624E48">
        <w:rPr>
          <w:rStyle w:val="StyleUnderline"/>
        </w:rPr>
        <w:t>theorists</w:t>
      </w:r>
      <w:r w:rsidR="000129B8" w:rsidRPr="00624E48">
        <w:rPr>
          <w:rStyle w:val="StyleUnderline"/>
        </w:rPr>
        <w:t xml:space="preserve"> </w:t>
      </w:r>
      <w:r w:rsidRPr="00624E48">
        <w:rPr>
          <w:rStyle w:val="StyleUnderline"/>
          <w:highlight w:val="yellow"/>
        </w:rPr>
        <w:t>to look</w:t>
      </w:r>
      <w:r w:rsidRPr="00624E48">
        <w:rPr>
          <w:rStyle w:val="StyleUnderline"/>
        </w:rPr>
        <w:t xml:space="preserve"> more </w:t>
      </w:r>
      <w:r w:rsidRPr="00624E48">
        <w:rPr>
          <w:rStyle w:val="StyleUnderline"/>
          <w:highlight w:val="yellow"/>
        </w:rPr>
        <w:t>carefully at the</w:t>
      </w:r>
      <w:r w:rsidRPr="000129B8">
        <w:rPr>
          <w:rStyle w:val="StyleUnderline"/>
        </w:rPr>
        <w:t xml:space="preserve"> importation components of the</w:t>
      </w:r>
      <w:r w:rsidR="000129B8">
        <w:rPr>
          <w:rStyle w:val="StyleUnderline"/>
        </w:rPr>
        <w:t xml:space="preserve"> </w:t>
      </w:r>
      <w:r w:rsidRPr="000129B8">
        <w:rPr>
          <w:rStyle w:val="StyleUnderline"/>
        </w:rPr>
        <w:t>larger system of slav</w:t>
      </w:r>
      <w:r w:rsidRPr="00624E48">
        <w:rPr>
          <w:rStyle w:val="StyleUnderline"/>
        </w:rPr>
        <w:t>ery</w:t>
      </w:r>
      <w:r w:rsidRPr="000129B8">
        <w:rPr>
          <w:sz w:val="14"/>
        </w:rPr>
        <w:t>—</w:t>
      </w:r>
      <w:r w:rsidRPr="000129B8">
        <w:rPr>
          <w:rStyle w:val="StyleUnderline"/>
        </w:rPr>
        <w:t>including the</w:t>
      </w:r>
      <w:r w:rsidRPr="000129B8">
        <w:rPr>
          <w:sz w:val="14"/>
        </w:rPr>
        <w:t xml:space="preserve"> infamous </w:t>
      </w:r>
      <w:r w:rsidRPr="00624E48">
        <w:rPr>
          <w:rStyle w:val="StyleUnderline"/>
          <w:highlight w:val="yellow"/>
        </w:rPr>
        <w:t>middle passage</w:t>
      </w:r>
      <w:r w:rsidRPr="00624E48">
        <w:rPr>
          <w:sz w:val="14"/>
          <w:highlight w:val="yellow"/>
        </w:rPr>
        <w:t>—</w:t>
      </w:r>
      <w:r w:rsidRPr="00624E48">
        <w:rPr>
          <w:rStyle w:val="Emphasis"/>
          <w:highlight w:val="yellow"/>
        </w:rPr>
        <w:t>as a</w:t>
      </w:r>
      <w:r w:rsidR="000129B8" w:rsidRPr="00624E48">
        <w:rPr>
          <w:rStyle w:val="Emphasis"/>
          <w:highlight w:val="yellow"/>
        </w:rPr>
        <w:t xml:space="preserve"> </w:t>
      </w:r>
      <w:r w:rsidRPr="00624E48">
        <w:rPr>
          <w:rStyle w:val="Emphasis"/>
          <w:highlight w:val="yellow"/>
        </w:rPr>
        <w:t>particularly horrific form of</w:t>
      </w:r>
      <w:r w:rsidRPr="000129B8">
        <w:rPr>
          <w:rStyle w:val="Emphasis"/>
        </w:rPr>
        <w:t xml:space="preserve"> what contemporary historians</w:t>
      </w:r>
      <w:r w:rsidRPr="000129B8">
        <w:rPr>
          <w:sz w:val="14"/>
        </w:rPr>
        <w:t xml:space="preserve"> in law and</w:t>
      </w:r>
      <w:r w:rsidR="000129B8" w:rsidRPr="000129B8">
        <w:rPr>
          <w:sz w:val="14"/>
        </w:rPr>
        <w:t xml:space="preserve"> </w:t>
      </w:r>
      <w:r w:rsidRPr="000129B8">
        <w:rPr>
          <w:sz w:val="14"/>
        </w:rPr>
        <w:t xml:space="preserve">social science </w:t>
      </w:r>
      <w:r w:rsidRPr="000129B8">
        <w:rPr>
          <w:rStyle w:val="Emphasis"/>
        </w:rPr>
        <w:t>are now calling</w:t>
      </w:r>
      <w:r w:rsidRPr="000129B8">
        <w:rPr>
          <w:sz w:val="14"/>
        </w:rPr>
        <w:t xml:space="preserve"> forced </w:t>
      </w:r>
      <w:r w:rsidRPr="000129B8">
        <w:rPr>
          <w:rStyle w:val="Emphasis"/>
        </w:rPr>
        <w:t xml:space="preserve">migration </w:t>
      </w:r>
      <w:r w:rsidRPr="00624E48">
        <w:rPr>
          <w:rStyle w:val="Emphasis"/>
          <w:highlight w:val="yellow"/>
        </w:rPr>
        <w:t>immigration</w:t>
      </w:r>
      <w:r w:rsidRPr="000129B8">
        <w:rPr>
          <w:sz w:val="14"/>
        </w:rPr>
        <w:t xml:space="preserve">.5 </w:t>
      </w:r>
      <w:r w:rsidRPr="000129B8">
        <w:rPr>
          <w:rStyle w:val="StyleUnderline"/>
        </w:rPr>
        <w:t>T</w:t>
      </w:r>
      <w:r w:rsidRPr="00624E48">
        <w:rPr>
          <w:rStyle w:val="StyleUnderline"/>
          <w:highlight w:val="yellow"/>
        </w:rPr>
        <w:t>hose</w:t>
      </w:r>
      <w:r w:rsidR="000129B8" w:rsidRPr="00624E48">
        <w:rPr>
          <w:rStyle w:val="StyleUnderline"/>
          <w:highlight w:val="yellow"/>
        </w:rPr>
        <w:t xml:space="preserve"> </w:t>
      </w:r>
      <w:r w:rsidRPr="00624E48">
        <w:rPr>
          <w:rStyle w:val="StyleUnderline"/>
          <w:highlight w:val="yellow"/>
        </w:rPr>
        <w:t>of us who study</w:t>
      </w:r>
      <w:r w:rsidRPr="000129B8">
        <w:rPr>
          <w:rStyle w:val="StyleUnderline"/>
        </w:rPr>
        <w:t xml:space="preserve"> race </w:t>
      </w:r>
      <w:r w:rsidRPr="00624E48">
        <w:rPr>
          <w:rStyle w:val="StyleUnderline"/>
          <w:highlight w:val="yellow"/>
        </w:rPr>
        <w:t xml:space="preserve">have an </w:t>
      </w:r>
      <w:r w:rsidRPr="00624E48">
        <w:rPr>
          <w:rStyle w:val="Emphasis"/>
          <w:highlight w:val="yellow"/>
        </w:rPr>
        <w:t>obligation to more effectively understand</w:t>
      </w:r>
      <w:r w:rsidR="000129B8" w:rsidRPr="00624E48">
        <w:rPr>
          <w:rStyle w:val="Emphasis"/>
          <w:highlight w:val="yellow"/>
        </w:rPr>
        <w:t xml:space="preserve"> </w:t>
      </w:r>
      <w:r w:rsidRPr="00624E48">
        <w:rPr>
          <w:rStyle w:val="Emphasis"/>
          <w:highlight w:val="yellow"/>
        </w:rPr>
        <w:t>the connection between</w:t>
      </w:r>
      <w:r w:rsidRPr="000129B8">
        <w:rPr>
          <w:rStyle w:val="Emphasis"/>
        </w:rPr>
        <w:t xml:space="preserve"> this component of </w:t>
      </w:r>
      <w:r w:rsidRPr="00624E48">
        <w:rPr>
          <w:rStyle w:val="Emphasis"/>
          <w:highlight w:val="yellow"/>
        </w:rPr>
        <w:t>the slave trade</w:t>
      </w:r>
      <w:r w:rsidRPr="000129B8">
        <w:rPr>
          <w:sz w:val="14"/>
        </w:rPr>
        <w:t>, historic</w:t>
      </w:r>
      <w:r w:rsidR="000129B8" w:rsidRPr="000129B8">
        <w:rPr>
          <w:sz w:val="14"/>
        </w:rPr>
        <w:t xml:space="preserve"> </w:t>
      </w:r>
      <w:r w:rsidRPr="00624E48">
        <w:rPr>
          <w:rStyle w:val="Emphasis"/>
          <w:highlight w:val="yellow"/>
        </w:rPr>
        <w:t>and</w:t>
      </w:r>
      <w:r w:rsidRPr="000129B8">
        <w:rPr>
          <w:sz w:val="14"/>
        </w:rPr>
        <w:t xml:space="preserve"> contemporary battles over </w:t>
      </w:r>
      <w:r w:rsidRPr="00624E48">
        <w:rPr>
          <w:rStyle w:val="Emphasis"/>
          <w:highlight w:val="yellow"/>
        </w:rPr>
        <w:t>immigration</w:t>
      </w:r>
      <w:r w:rsidRPr="000129B8">
        <w:rPr>
          <w:rStyle w:val="Emphasis"/>
        </w:rPr>
        <w:t xml:space="preserve"> law and policy, </w:t>
      </w:r>
      <w:r w:rsidRPr="00624E48">
        <w:rPr>
          <w:rStyle w:val="Emphasis"/>
          <w:highlight w:val="yellow"/>
        </w:rPr>
        <w:t>and the</w:t>
      </w:r>
      <w:r w:rsidR="000129B8">
        <w:rPr>
          <w:rStyle w:val="Emphasis"/>
        </w:rPr>
        <w:t xml:space="preserve"> </w:t>
      </w:r>
      <w:r w:rsidRPr="000129B8">
        <w:rPr>
          <w:rStyle w:val="Emphasis"/>
        </w:rPr>
        <w:t xml:space="preserve">making and remaking of </w:t>
      </w:r>
      <w:r w:rsidRPr="00624E48">
        <w:rPr>
          <w:rStyle w:val="Emphasis"/>
          <w:highlight w:val="yellow"/>
        </w:rPr>
        <w:t>persistent racial hierarchy in America</w:t>
      </w:r>
      <w:r w:rsidRPr="000129B8">
        <w:rPr>
          <w:rStyle w:val="Emphasis"/>
        </w:rPr>
        <w:t>.</w:t>
      </w:r>
      <w:r w:rsidR="000129B8">
        <w:rPr>
          <w:rStyle w:val="Emphasis"/>
        </w:rPr>
        <w:t xml:space="preserve"> </w:t>
      </w:r>
      <w:r w:rsidRPr="000129B8">
        <w:rPr>
          <w:sz w:val="14"/>
        </w:rPr>
        <w:t xml:space="preserve">Each of these groups of </w:t>
      </w:r>
      <w:r w:rsidRPr="00624E48">
        <w:rPr>
          <w:rStyle w:val="StyleUnderline"/>
          <w:highlight w:val="yellow"/>
        </w:rPr>
        <w:t>scholars</w:t>
      </w:r>
      <w:r w:rsidRPr="00624E48">
        <w:rPr>
          <w:sz w:val="14"/>
          <w:highlight w:val="yellow"/>
        </w:rPr>
        <w:t xml:space="preserve"> </w:t>
      </w:r>
      <w:r w:rsidRPr="00624E48">
        <w:rPr>
          <w:rStyle w:val="Emphasis"/>
          <w:highlight w:val="yellow"/>
        </w:rPr>
        <w:t>must</w:t>
      </w:r>
      <w:r w:rsidRPr="000129B8">
        <w:rPr>
          <w:rStyle w:val="Emphasis"/>
        </w:rPr>
        <w:t xml:space="preserve"> work together to </w:t>
      </w:r>
      <w:r w:rsidRPr="00624E48">
        <w:rPr>
          <w:rStyle w:val="Emphasis"/>
          <w:highlight w:val="yellow"/>
        </w:rPr>
        <w:t>enrich</w:t>
      </w:r>
      <w:r w:rsidR="000129B8" w:rsidRPr="00624E48">
        <w:rPr>
          <w:rStyle w:val="Emphasis"/>
          <w:highlight w:val="yellow"/>
        </w:rPr>
        <w:t xml:space="preserve"> </w:t>
      </w:r>
      <w:r w:rsidRPr="00624E48">
        <w:rPr>
          <w:rStyle w:val="Emphasis"/>
          <w:highlight w:val="yellow"/>
        </w:rPr>
        <w:t>our understanding of the role of race in</w:t>
      </w:r>
      <w:r w:rsidRPr="000129B8">
        <w:rPr>
          <w:rStyle w:val="Emphasis"/>
        </w:rPr>
        <w:t xml:space="preserve"> the making of U.S. </w:t>
      </w:r>
      <w:r w:rsidRPr="00624E48">
        <w:rPr>
          <w:rStyle w:val="Emphasis"/>
          <w:highlight w:val="yellow"/>
        </w:rPr>
        <w:t>immigration</w:t>
      </w:r>
      <w:r w:rsidR="000129B8">
        <w:rPr>
          <w:rStyle w:val="Emphasis"/>
        </w:rPr>
        <w:t xml:space="preserve"> </w:t>
      </w:r>
      <w:r w:rsidRPr="000129B8">
        <w:rPr>
          <w:rStyle w:val="Emphasis"/>
        </w:rPr>
        <w:t xml:space="preserve">policy, </w:t>
      </w:r>
      <w:r w:rsidRPr="00624E48">
        <w:rPr>
          <w:rStyle w:val="Emphasis"/>
          <w:highlight w:val="yellow"/>
        </w:rPr>
        <w:t>and the role of U.S. immigration policy in the making of</w:t>
      </w:r>
      <w:r w:rsidR="000129B8" w:rsidRPr="00624E48">
        <w:rPr>
          <w:rStyle w:val="Emphasis"/>
          <w:highlight w:val="yellow"/>
        </w:rPr>
        <w:t xml:space="preserve"> </w:t>
      </w:r>
      <w:r w:rsidRPr="00624E48">
        <w:rPr>
          <w:rStyle w:val="Emphasis"/>
          <w:highlight w:val="yellow"/>
        </w:rPr>
        <w:t>race</w:t>
      </w:r>
      <w:r w:rsidRPr="000129B8">
        <w:rPr>
          <w:sz w:val="14"/>
        </w:rPr>
        <w:t xml:space="preserve">. And </w:t>
      </w:r>
      <w:r w:rsidRPr="00624E48">
        <w:rPr>
          <w:rStyle w:val="StyleUnderline"/>
          <w:highlight w:val="yellow"/>
        </w:rPr>
        <w:t xml:space="preserve">each of us must </w:t>
      </w:r>
      <w:r w:rsidRPr="00624E48">
        <w:rPr>
          <w:rStyle w:val="Emphasis"/>
          <w:highlight w:val="yellow"/>
        </w:rPr>
        <w:t>confront the legacies of racism that infect</w:t>
      </w:r>
      <w:r w:rsidR="000129B8" w:rsidRPr="00624E48">
        <w:rPr>
          <w:rStyle w:val="Emphasis"/>
          <w:highlight w:val="yellow"/>
        </w:rPr>
        <w:t xml:space="preserve"> </w:t>
      </w:r>
      <w:r w:rsidRPr="00624E48">
        <w:rPr>
          <w:rStyle w:val="Emphasis"/>
          <w:highlight w:val="yellow"/>
        </w:rPr>
        <w:t>the scholarly lenses</w:t>
      </w:r>
      <w:r w:rsidRPr="000129B8">
        <w:rPr>
          <w:sz w:val="14"/>
        </w:rPr>
        <w:t xml:space="preserve"> through which these subjects are traditionally</w:t>
      </w:r>
      <w:r w:rsidR="000129B8" w:rsidRPr="000129B8">
        <w:rPr>
          <w:sz w:val="14"/>
        </w:rPr>
        <w:t xml:space="preserve"> </w:t>
      </w:r>
      <w:r w:rsidRPr="000129B8">
        <w:rPr>
          <w:sz w:val="14"/>
        </w:rPr>
        <w:t xml:space="preserve">viewed. </w:t>
      </w:r>
      <w:r w:rsidRPr="00624E48">
        <w:rPr>
          <w:rStyle w:val="StyleUnderline"/>
          <w:highlight w:val="yellow"/>
        </w:rPr>
        <w:t>Racism rendered the enslaved victims of</w:t>
      </w:r>
      <w:r w:rsidRPr="00624E48">
        <w:rPr>
          <w:rStyle w:val="StyleUnderline"/>
        </w:rPr>
        <w:t xml:space="preserve"> these systems of</w:t>
      </w:r>
      <w:r w:rsidR="000129B8" w:rsidRPr="00624E48">
        <w:rPr>
          <w:rStyle w:val="StyleUnderline"/>
        </w:rPr>
        <w:t xml:space="preserve"> </w:t>
      </w:r>
      <w:r w:rsidRPr="00624E48">
        <w:rPr>
          <w:rStyle w:val="StyleUnderline"/>
        </w:rPr>
        <w:t>forced</w:t>
      </w:r>
      <w:r w:rsidRPr="000129B8">
        <w:rPr>
          <w:rStyle w:val="StyleUnderline"/>
        </w:rPr>
        <w:t xml:space="preserve"> </w:t>
      </w:r>
      <w:r w:rsidRPr="00624E48">
        <w:rPr>
          <w:rStyle w:val="StyleUnderline"/>
          <w:highlight w:val="yellow"/>
        </w:rPr>
        <w:t xml:space="preserve">immigration </w:t>
      </w:r>
      <w:r w:rsidRPr="00624E48">
        <w:rPr>
          <w:rStyle w:val="Emphasis"/>
          <w:highlight w:val="yellow"/>
        </w:rPr>
        <w:t>invisible</w:t>
      </w:r>
      <w:r w:rsidRPr="000129B8">
        <w:rPr>
          <w:sz w:val="14"/>
        </w:rPr>
        <w:t xml:space="preserve">. </w:t>
      </w:r>
      <w:r w:rsidRPr="000129B8">
        <w:rPr>
          <w:rStyle w:val="StyleUnderline"/>
        </w:rPr>
        <w:t>Yet</w:t>
      </w:r>
      <w:r w:rsidRPr="000129B8">
        <w:rPr>
          <w:sz w:val="14"/>
        </w:rPr>
        <w:t>, from the point of view of enslaved</w:t>
      </w:r>
      <w:r w:rsidR="000129B8" w:rsidRPr="000129B8">
        <w:rPr>
          <w:sz w:val="14"/>
        </w:rPr>
        <w:t xml:space="preserve"> </w:t>
      </w:r>
      <w:r w:rsidRPr="000129B8">
        <w:rPr>
          <w:sz w:val="14"/>
        </w:rPr>
        <w:t xml:space="preserve">people, </w:t>
      </w:r>
      <w:r w:rsidRPr="00624E48">
        <w:rPr>
          <w:rStyle w:val="StyleUnderline"/>
          <w:highlight w:val="yellow"/>
        </w:rPr>
        <w:t>slavery</w:t>
      </w:r>
      <w:r w:rsidRPr="000129B8">
        <w:rPr>
          <w:rStyle w:val="StyleUnderline"/>
        </w:rPr>
        <w:t xml:space="preserve"> came about by the capture, kidnapping, and forcible</w:t>
      </w:r>
      <w:r w:rsidR="000129B8">
        <w:rPr>
          <w:rStyle w:val="StyleUnderline"/>
        </w:rPr>
        <w:t xml:space="preserve"> </w:t>
      </w:r>
      <w:r w:rsidRPr="000129B8">
        <w:rPr>
          <w:rStyle w:val="StyleUnderline"/>
        </w:rPr>
        <w:t>migration of human beings from their African villages across the Atlantic</w:t>
      </w:r>
      <w:r w:rsidR="000129B8">
        <w:rPr>
          <w:rStyle w:val="StyleUnderline"/>
        </w:rPr>
        <w:t xml:space="preserve"> </w:t>
      </w:r>
      <w:r w:rsidRPr="000129B8">
        <w:rPr>
          <w:rStyle w:val="StyleUnderline"/>
        </w:rPr>
        <w:t>to the colonies and later the United States</w:t>
      </w:r>
      <w:r w:rsidRPr="000129B8">
        <w:rPr>
          <w:sz w:val="14"/>
        </w:rPr>
        <w:t xml:space="preserve">. </w:t>
      </w:r>
      <w:r w:rsidRPr="000129B8">
        <w:rPr>
          <w:rStyle w:val="Emphasis"/>
        </w:rPr>
        <w:t xml:space="preserve">That </w:t>
      </w:r>
      <w:r w:rsidRPr="00624E48">
        <w:rPr>
          <w:rStyle w:val="Emphasis"/>
          <w:highlight w:val="yellow"/>
        </w:rPr>
        <w:t>migration</w:t>
      </w:r>
      <w:r w:rsidRPr="000129B8">
        <w:rPr>
          <w:sz w:val="14"/>
        </w:rPr>
        <w:t>,</w:t>
      </w:r>
      <w:r w:rsidR="000129B8" w:rsidRPr="000129B8">
        <w:rPr>
          <w:sz w:val="14"/>
        </w:rPr>
        <w:t xml:space="preserve"> </w:t>
      </w:r>
      <w:r w:rsidRPr="000129B8">
        <w:rPr>
          <w:rStyle w:val="Emphasis"/>
        </w:rPr>
        <w:t xml:space="preserve">however pernicious, significantly </w:t>
      </w:r>
      <w:r w:rsidRPr="00624E48">
        <w:rPr>
          <w:rStyle w:val="Emphasis"/>
          <w:highlight w:val="yellow"/>
        </w:rPr>
        <w:t>transformed</w:t>
      </w:r>
      <w:r w:rsidRPr="000129B8">
        <w:rPr>
          <w:rStyle w:val="Emphasis"/>
        </w:rPr>
        <w:t xml:space="preserve"> early </w:t>
      </w:r>
      <w:r w:rsidRPr="00624E48">
        <w:rPr>
          <w:rStyle w:val="Emphasis"/>
          <w:highlight w:val="yellow"/>
        </w:rPr>
        <w:t>American culture</w:t>
      </w:r>
      <w:r w:rsidRPr="00624E48">
        <w:rPr>
          <w:sz w:val="14"/>
          <w:highlight w:val="yellow"/>
        </w:rPr>
        <w:t>,</w:t>
      </w:r>
      <w:r w:rsidR="000129B8" w:rsidRPr="00624E48">
        <w:rPr>
          <w:sz w:val="14"/>
          <w:highlight w:val="yellow"/>
        </w:rPr>
        <w:t xml:space="preserve"> </w:t>
      </w:r>
      <w:r w:rsidRPr="00624E48">
        <w:rPr>
          <w:rStyle w:val="Emphasis"/>
          <w:highlight w:val="yellow"/>
        </w:rPr>
        <w:t>and the immigration lens is an important one for understanding how</w:t>
      </w:r>
      <w:r w:rsidR="000129B8" w:rsidRPr="00624E48">
        <w:rPr>
          <w:rStyle w:val="Emphasis"/>
          <w:highlight w:val="yellow"/>
        </w:rPr>
        <w:t xml:space="preserve"> </w:t>
      </w:r>
      <w:r w:rsidRPr="00624E48">
        <w:rPr>
          <w:rStyle w:val="Emphasis"/>
          <w:highlight w:val="yellow"/>
        </w:rPr>
        <w:t>our current</w:t>
      </w:r>
      <w:r w:rsidRPr="000129B8">
        <w:rPr>
          <w:rStyle w:val="Emphasis"/>
        </w:rPr>
        <w:t xml:space="preserve"> immigration and naturalization </w:t>
      </w:r>
      <w:r w:rsidRPr="00624E48">
        <w:rPr>
          <w:rStyle w:val="Emphasis"/>
          <w:highlight w:val="yellow"/>
        </w:rPr>
        <w:t>system reflects this history</w:t>
      </w:r>
      <w:r w:rsidRPr="000129B8">
        <w:rPr>
          <w:sz w:val="14"/>
        </w:rPr>
        <w:t>.</w:t>
      </w:r>
      <w:r w:rsidR="000129B8" w:rsidRPr="000129B8">
        <w:rPr>
          <w:sz w:val="14"/>
        </w:rPr>
        <w:t xml:space="preserve"> </w:t>
      </w:r>
      <w:r w:rsidRPr="000129B8">
        <w:rPr>
          <w:rStyle w:val="StyleUnderline"/>
        </w:rPr>
        <w:t xml:space="preserve">Rather than unwittingly continue to view the matter </w:t>
      </w:r>
      <w:r w:rsidRPr="000129B8">
        <w:rPr>
          <w:sz w:val="14"/>
        </w:rPr>
        <w:t>primarily</w:t>
      </w:r>
      <w:r w:rsidR="000129B8" w:rsidRPr="000129B8">
        <w:rPr>
          <w:sz w:val="14"/>
        </w:rPr>
        <w:t xml:space="preserve"> </w:t>
      </w:r>
      <w:r w:rsidRPr="000129B8">
        <w:rPr>
          <w:rStyle w:val="StyleUnderline"/>
        </w:rPr>
        <w:t>through the lens of the racist oppressors of these early</w:t>
      </w:r>
      <w:r w:rsidRPr="000129B8">
        <w:rPr>
          <w:sz w:val="14"/>
        </w:rPr>
        <w:t xml:space="preserve"> involuntary</w:t>
      </w:r>
      <w:r w:rsidR="000129B8" w:rsidRPr="000129B8">
        <w:rPr>
          <w:sz w:val="14"/>
        </w:rPr>
        <w:t xml:space="preserve"> </w:t>
      </w:r>
      <w:r w:rsidRPr="000129B8">
        <w:rPr>
          <w:rStyle w:val="StyleUnderline"/>
        </w:rPr>
        <w:t>immigrants</w:t>
      </w:r>
      <w:r w:rsidRPr="000129B8">
        <w:rPr>
          <w:sz w:val="14"/>
        </w:rPr>
        <w:t xml:space="preserve">, </w:t>
      </w:r>
      <w:r w:rsidRPr="00624E48">
        <w:rPr>
          <w:rStyle w:val="Emphasis"/>
          <w:highlight w:val="yellow"/>
        </w:rPr>
        <w:t>we should endeavor more fully to represent the experience</w:t>
      </w:r>
      <w:r w:rsidR="000129B8" w:rsidRPr="00624E48">
        <w:rPr>
          <w:rStyle w:val="Emphasis"/>
          <w:highlight w:val="yellow"/>
        </w:rPr>
        <w:t xml:space="preserve"> </w:t>
      </w:r>
      <w:r w:rsidRPr="00624E48">
        <w:rPr>
          <w:rStyle w:val="Emphasis"/>
          <w:highlight w:val="yellow"/>
        </w:rPr>
        <w:t>of the enslaved forced migrants</w:t>
      </w:r>
      <w:r w:rsidRPr="000129B8">
        <w:rPr>
          <w:rStyle w:val="Emphasis"/>
        </w:rPr>
        <w:t xml:space="preserve"> themselves </w:t>
      </w:r>
      <w:r w:rsidRPr="00624E48">
        <w:rPr>
          <w:rStyle w:val="Emphasis"/>
          <w:highlight w:val="yellow"/>
        </w:rPr>
        <w:t>and to understand</w:t>
      </w:r>
      <w:r w:rsidR="000129B8" w:rsidRPr="00624E48">
        <w:rPr>
          <w:rStyle w:val="Emphasis"/>
          <w:highlight w:val="yellow"/>
        </w:rPr>
        <w:t xml:space="preserve"> </w:t>
      </w:r>
      <w:r w:rsidRPr="00624E48">
        <w:rPr>
          <w:rStyle w:val="Emphasis"/>
          <w:highlight w:val="yellow"/>
        </w:rPr>
        <w:t>how they were</w:t>
      </w:r>
      <w:r w:rsidRPr="000129B8">
        <w:rPr>
          <w:rStyle w:val="Emphasis"/>
        </w:rPr>
        <w:t xml:space="preserve"> not merely victims, but </w:t>
      </w:r>
      <w:r w:rsidRPr="00624E48">
        <w:rPr>
          <w:rStyle w:val="Emphasis"/>
          <w:highlight w:val="yellow"/>
        </w:rPr>
        <w:t>immigrants</w:t>
      </w:r>
      <w:r w:rsidRPr="000129B8">
        <w:rPr>
          <w:sz w:val="14"/>
        </w:rPr>
        <w:t>. Accordingly</w:t>
      </w:r>
      <w:r w:rsidRPr="00624E48">
        <w:rPr>
          <w:rStyle w:val="StyleUnderline"/>
          <w:highlight w:val="yellow"/>
        </w:rPr>
        <w:t>, I call upon</w:t>
      </w:r>
      <w:r w:rsidRPr="000129B8">
        <w:rPr>
          <w:rStyle w:val="StyleUnderline"/>
        </w:rPr>
        <w:t xml:space="preserve"> each of these groups of </w:t>
      </w:r>
      <w:r w:rsidRPr="00624E48">
        <w:rPr>
          <w:rStyle w:val="StyleUnderline"/>
          <w:highlight w:val="yellow"/>
        </w:rPr>
        <w:t xml:space="preserve">scholars to </w:t>
      </w:r>
      <w:r w:rsidRPr="00624E48">
        <w:rPr>
          <w:rStyle w:val="Emphasis"/>
          <w:highlight w:val="yellow"/>
        </w:rPr>
        <w:t>engage</w:t>
      </w:r>
      <w:r w:rsidR="000129B8" w:rsidRPr="00624E48">
        <w:rPr>
          <w:rStyle w:val="Emphasis"/>
          <w:highlight w:val="yellow"/>
        </w:rPr>
        <w:t xml:space="preserve"> </w:t>
      </w:r>
      <w:r w:rsidRPr="00624E48">
        <w:rPr>
          <w:rStyle w:val="Emphasis"/>
          <w:highlight w:val="yellow"/>
        </w:rPr>
        <w:t>with me</w:t>
      </w:r>
      <w:r w:rsidRPr="00624E48">
        <w:rPr>
          <w:rStyle w:val="StyleUnderline"/>
          <w:highlight w:val="yellow"/>
        </w:rPr>
        <w:t xml:space="preserve"> in a reconsideration</w:t>
      </w:r>
      <w:r w:rsidRPr="00624E48">
        <w:rPr>
          <w:rStyle w:val="StyleUnderline"/>
        </w:rPr>
        <w:t xml:space="preserve"> of the historical underpinnings of</w:t>
      </w:r>
      <w:r w:rsidR="000129B8" w:rsidRPr="00624E48">
        <w:rPr>
          <w:rStyle w:val="StyleUnderline"/>
        </w:rPr>
        <w:t xml:space="preserve"> </w:t>
      </w:r>
      <w:r w:rsidRPr="00624E48">
        <w:rPr>
          <w:rStyle w:val="StyleUnderline"/>
        </w:rPr>
        <w:t>today’s immigration system, including the relevant law and policy regulating</w:t>
      </w:r>
      <w:r w:rsidR="000129B8" w:rsidRPr="00624E48">
        <w:rPr>
          <w:rStyle w:val="StyleUnderline"/>
        </w:rPr>
        <w:t xml:space="preserve"> </w:t>
      </w:r>
      <w:r w:rsidRPr="00624E48">
        <w:rPr>
          <w:rStyle w:val="StyleUnderline"/>
        </w:rPr>
        <w:t>the transportation of enslaved people as part of the slavery</w:t>
      </w:r>
      <w:r w:rsidR="000129B8" w:rsidRPr="00624E48">
        <w:rPr>
          <w:rStyle w:val="StyleUnderline"/>
        </w:rPr>
        <w:t xml:space="preserve"> </w:t>
      </w:r>
      <w:r w:rsidRPr="00624E48">
        <w:rPr>
          <w:rStyle w:val="StyleUnderline"/>
        </w:rPr>
        <w:t>system</w:t>
      </w:r>
      <w:r w:rsidRPr="00624E48">
        <w:rPr>
          <w:sz w:val="14"/>
        </w:rPr>
        <w:t>. It is not my objective here to posit the slavery era as “just another</w:t>
      </w:r>
      <w:r w:rsidR="000129B8" w:rsidRPr="00624E48">
        <w:rPr>
          <w:sz w:val="14"/>
        </w:rPr>
        <w:t xml:space="preserve"> </w:t>
      </w:r>
      <w:r w:rsidRPr="00624E48">
        <w:rPr>
          <w:sz w:val="14"/>
        </w:rPr>
        <w:t xml:space="preserve">wave of immigration.” Instead, I want to show that </w:t>
      </w:r>
      <w:r w:rsidRPr="00624E48">
        <w:rPr>
          <w:rStyle w:val="StyleUnderline"/>
        </w:rPr>
        <w:t>while the</w:t>
      </w:r>
      <w:r w:rsidR="000129B8" w:rsidRPr="00624E48">
        <w:rPr>
          <w:rStyle w:val="StyleUnderline"/>
        </w:rPr>
        <w:t xml:space="preserve"> </w:t>
      </w:r>
      <w:r w:rsidRPr="00624E48">
        <w:rPr>
          <w:rStyle w:val="StyleUnderline"/>
        </w:rPr>
        <w:t>experience of enslaved migrants must continue to be analyzed</w:t>
      </w:r>
      <w:r w:rsidR="000129B8" w:rsidRPr="00624E48">
        <w:rPr>
          <w:rStyle w:val="StyleUnderline"/>
        </w:rPr>
        <w:t xml:space="preserve"> </w:t>
      </w:r>
      <w:r w:rsidRPr="00624E48">
        <w:rPr>
          <w:rStyle w:val="StyleUnderline"/>
        </w:rPr>
        <w:t>through</w:t>
      </w:r>
      <w:r w:rsidRPr="000129B8">
        <w:rPr>
          <w:rStyle w:val="StyleUnderline"/>
        </w:rPr>
        <w:t xml:space="preserve"> the broader lens of slavery</w:t>
      </w:r>
      <w:r w:rsidRPr="000129B8">
        <w:rPr>
          <w:sz w:val="14"/>
        </w:rPr>
        <w:t xml:space="preserve">, </w:t>
      </w:r>
      <w:r w:rsidRPr="000129B8">
        <w:rPr>
          <w:rStyle w:val="Emphasis"/>
        </w:rPr>
        <w:t>the immigration lens is relevant</w:t>
      </w:r>
      <w:r w:rsidR="000129B8">
        <w:rPr>
          <w:rStyle w:val="Emphasis"/>
        </w:rPr>
        <w:t xml:space="preserve"> </w:t>
      </w:r>
      <w:r w:rsidRPr="000129B8">
        <w:rPr>
          <w:rStyle w:val="Emphasis"/>
        </w:rPr>
        <w:t>as well</w:t>
      </w:r>
      <w:r w:rsidRPr="000129B8">
        <w:rPr>
          <w:sz w:val="14"/>
        </w:rPr>
        <w:t xml:space="preserve">. </w:t>
      </w:r>
      <w:r w:rsidRPr="00624E48">
        <w:rPr>
          <w:sz w:val="14"/>
        </w:rPr>
        <w:t xml:space="preserve">Specifically, </w:t>
      </w:r>
      <w:r w:rsidRPr="00624E48">
        <w:rPr>
          <w:rStyle w:val="StyleUnderline"/>
        </w:rPr>
        <w:t>the experience of forced migration slavery</w:t>
      </w:r>
      <w:r w:rsidRPr="00624E48">
        <w:rPr>
          <w:sz w:val="14"/>
        </w:rPr>
        <w:t>,</w:t>
      </w:r>
      <w:r w:rsidR="000129B8" w:rsidRPr="00624E48">
        <w:rPr>
          <w:sz w:val="14"/>
        </w:rPr>
        <w:t xml:space="preserve"> </w:t>
      </w:r>
      <w:r w:rsidRPr="00624E48">
        <w:rPr>
          <w:sz w:val="14"/>
        </w:rPr>
        <w:t xml:space="preserve">among other things, </w:t>
      </w:r>
      <w:r w:rsidRPr="00624E48">
        <w:rPr>
          <w:rStyle w:val="Emphasis"/>
        </w:rPr>
        <w:t>was a singularly horrific form of immigration experience</w:t>
      </w:r>
      <w:r w:rsidRPr="00624E48">
        <w:rPr>
          <w:sz w:val="14"/>
        </w:rPr>
        <w:t>,</w:t>
      </w:r>
      <w:r w:rsidR="000129B8" w:rsidRPr="00624E48">
        <w:rPr>
          <w:sz w:val="14"/>
        </w:rPr>
        <w:t xml:space="preserve"> </w:t>
      </w:r>
      <w:r w:rsidRPr="00624E48">
        <w:rPr>
          <w:rStyle w:val="StyleUnderline"/>
        </w:rPr>
        <w:t>and one which shares many of the distinctive features of immigration</w:t>
      </w:r>
      <w:r w:rsidR="000129B8" w:rsidRPr="00624E48">
        <w:rPr>
          <w:rStyle w:val="StyleUnderline"/>
        </w:rPr>
        <w:t xml:space="preserve"> </w:t>
      </w:r>
      <w:r w:rsidRPr="00624E48">
        <w:rPr>
          <w:sz w:val="14"/>
        </w:rPr>
        <w:t xml:space="preserve">experience, </w:t>
      </w:r>
      <w:r w:rsidRPr="00624E48">
        <w:rPr>
          <w:rStyle w:val="Emphasis"/>
        </w:rPr>
        <w:t>but</w:t>
      </w:r>
      <w:r w:rsidRPr="00624E48">
        <w:rPr>
          <w:sz w:val="14"/>
        </w:rPr>
        <w:t xml:space="preserve"> one which ultimately </w:t>
      </w:r>
      <w:r w:rsidRPr="00624E48">
        <w:rPr>
          <w:rStyle w:val="Emphasis"/>
        </w:rPr>
        <w:t>has no parallel in the</w:t>
      </w:r>
      <w:r w:rsidR="000129B8" w:rsidRPr="00624E48">
        <w:rPr>
          <w:rStyle w:val="Emphasis"/>
        </w:rPr>
        <w:t xml:space="preserve"> </w:t>
      </w:r>
      <w:r w:rsidRPr="00624E48">
        <w:rPr>
          <w:rStyle w:val="Emphasis"/>
        </w:rPr>
        <w:t>experiences of other immigrant groups</w:t>
      </w:r>
      <w:r w:rsidRPr="00624E48">
        <w:rPr>
          <w:sz w:val="14"/>
        </w:rPr>
        <w:t xml:space="preserve">. </w:t>
      </w:r>
      <w:r w:rsidRPr="00624E48">
        <w:rPr>
          <w:rStyle w:val="StyleUnderline"/>
        </w:rPr>
        <w:t>Considered</w:t>
      </w:r>
      <w:r w:rsidRPr="00624E48">
        <w:rPr>
          <w:sz w:val="14"/>
        </w:rPr>
        <w:t xml:space="preserve"> carefully, </w:t>
      </w:r>
      <w:r w:rsidRPr="00624E48">
        <w:rPr>
          <w:rStyle w:val="StyleUnderline"/>
          <w:highlight w:val="yellow"/>
        </w:rPr>
        <w:t>this singular</w:t>
      </w:r>
      <w:r w:rsidR="000129B8" w:rsidRPr="00624E48">
        <w:rPr>
          <w:rStyle w:val="StyleUnderline"/>
          <w:highlight w:val="yellow"/>
        </w:rPr>
        <w:t xml:space="preserve"> </w:t>
      </w:r>
      <w:r w:rsidRPr="00624E48">
        <w:rPr>
          <w:rStyle w:val="StyleUnderline"/>
          <w:highlight w:val="yellow"/>
        </w:rPr>
        <w:t xml:space="preserve">experience can teach us </w:t>
      </w:r>
      <w:r w:rsidRPr="00624E48">
        <w:rPr>
          <w:rStyle w:val="Emphasis"/>
          <w:highlight w:val="yellow"/>
        </w:rPr>
        <w:t>much about the current system of immigration</w:t>
      </w:r>
      <w:r w:rsidRPr="000129B8">
        <w:rPr>
          <w:sz w:val="14"/>
        </w:rPr>
        <w:t>,</w:t>
      </w:r>
      <w:r w:rsidR="000129B8" w:rsidRPr="000129B8">
        <w:rPr>
          <w:sz w:val="14"/>
        </w:rPr>
        <w:t xml:space="preserve"> </w:t>
      </w:r>
      <w:r w:rsidRPr="000129B8">
        <w:rPr>
          <w:rStyle w:val="Emphasis"/>
        </w:rPr>
        <w:t>its core objectives, functions, and consequences for a</w:t>
      </w:r>
      <w:r w:rsidR="000129B8">
        <w:rPr>
          <w:rStyle w:val="Emphasis"/>
        </w:rPr>
        <w:t xml:space="preserve"> </w:t>
      </w:r>
      <w:r w:rsidRPr="000129B8">
        <w:rPr>
          <w:rStyle w:val="Emphasis"/>
        </w:rPr>
        <w:t>society founded upon democratic principles</w:t>
      </w:r>
      <w:r w:rsidRPr="000129B8">
        <w:rPr>
          <w:sz w:val="14"/>
        </w:rPr>
        <w:t>.</w:t>
      </w:r>
      <w:r w:rsidR="000129B8" w:rsidRPr="000129B8">
        <w:rPr>
          <w:sz w:val="14"/>
        </w:rPr>
        <w:t xml:space="preserve"> </w:t>
      </w:r>
      <w:r w:rsidRPr="000129B8">
        <w:rPr>
          <w:rStyle w:val="StyleUnderline"/>
        </w:rPr>
        <w:t>My</w:t>
      </w:r>
      <w:r w:rsidRPr="000129B8">
        <w:rPr>
          <w:sz w:val="14"/>
        </w:rPr>
        <w:t xml:space="preserve"> main </w:t>
      </w:r>
      <w:r w:rsidRPr="000129B8">
        <w:rPr>
          <w:rStyle w:val="StyleUnderline"/>
        </w:rPr>
        <w:t>claims</w:t>
      </w:r>
      <w:r w:rsidRPr="000129B8">
        <w:rPr>
          <w:sz w:val="14"/>
        </w:rPr>
        <w:t xml:space="preserve"> here </w:t>
      </w:r>
      <w:r w:rsidRPr="000129B8">
        <w:rPr>
          <w:rStyle w:val="StyleUnderline"/>
        </w:rPr>
        <w:t>may be summarized as follows: the hundreds</w:t>
      </w:r>
      <w:r w:rsidR="000129B8">
        <w:rPr>
          <w:rStyle w:val="StyleUnderline"/>
        </w:rPr>
        <w:t xml:space="preserve"> </w:t>
      </w:r>
      <w:r w:rsidRPr="000129B8">
        <w:rPr>
          <w:rStyle w:val="StyleUnderline"/>
        </w:rPr>
        <w:t>of thousands of people of African heritage forcibly transported</w:t>
      </w:r>
      <w:r w:rsidR="000129B8">
        <w:rPr>
          <w:rStyle w:val="StyleUnderline"/>
        </w:rPr>
        <w:t xml:space="preserve"> </w:t>
      </w:r>
      <w:r w:rsidRPr="000129B8">
        <w:rPr>
          <w:sz w:val="14"/>
        </w:rPr>
        <w:t xml:space="preserve">to British North </w:t>
      </w:r>
      <w:r w:rsidRPr="00624E48">
        <w:rPr>
          <w:sz w:val="14"/>
        </w:rPr>
        <w:t xml:space="preserve">America </w:t>
      </w:r>
      <w:r w:rsidRPr="00624E48">
        <w:rPr>
          <w:rStyle w:val="StyleUnderline"/>
        </w:rPr>
        <w:t>under the</w:t>
      </w:r>
      <w:r w:rsidRPr="000129B8">
        <w:rPr>
          <w:rStyle w:val="StyleUnderline"/>
        </w:rPr>
        <w:t xml:space="preserve"> </w:t>
      </w:r>
      <w:r w:rsidRPr="00624E48">
        <w:rPr>
          <w:rStyle w:val="StyleUnderline"/>
          <w:highlight w:val="yellow"/>
        </w:rPr>
        <w:t>chattel slavery system were</w:t>
      </w:r>
      <w:r w:rsidRPr="000129B8">
        <w:rPr>
          <w:rStyle w:val="StyleUnderline"/>
        </w:rPr>
        <w:t xml:space="preserve"> a certain</w:t>
      </w:r>
      <w:r w:rsidR="000129B8">
        <w:rPr>
          <w:rStyle w:val="StyleUnderline"/>
        </w:rPr>
        <w:t xml:space="preserve"> </w:t>
      </w:r>
      <w:r w:rsidRPr="000129B8">
        <w:rPr>
          <w:rStyle w:val="StyleUnderline"/>
        </w:rPr>
        <w:t>sort of immigrant;</w:t>
      </w:r>
      <w:r w:rsidRPr="000129B8">
        <w:rPr>
          <w:sz w:val="14"/>
        </w:rPr>
        <w:t xml:space="preserve"> and chattel slavery was, among very many other</w:t>
      </w:r>
      <w:r w:rsidR="000129B8" w:rsidRPr="000129B8">
        <w:rPr>
          <w:sz w:val="14"/>
        </w:rPr>
        <w:t xml:space="preserve"> </w:t>
      </w:r>
      <w:r w:rsidRPr="000129B8">
        <w:rPr>
          <w:sz w:val="14"/>
        </w:rPr>
        <w:t xml:space="preserve">things, </w:t>
      </w:r>
      <w:r w:rsidRPr="00624E48">
        <w:rPr>
          <w:rStyle w:val="Emphasis"/>
        </w:rPr>
        <w:t>a compulsory form of immigration</w:t>
      </w:r>
      <w:r w:rsidRPr="00624E48">
        <w:rPr>
          <w:sz w:val="14"/>
        </w:rPr>
        <w:t xml:space="preserve">, </w:t>
      </w:r>
      <w:r w:rsidRPr="00624E48">
        <w:rPr>
          <w:rStyle w:val="StyleUnderline"/>
        </w:rPr>
        <w:t>the</w:t>
      </w:r>
      <w:r w:rsidRPr="00624E48">
        <w:rPr>
          <w:sz w:val="14"/>
        </w:rPr>
        <w:t xml:space="preserve"> protection</w:t>
      </w:r>
      <w:r w:rsidRPr="000129B8">
        <w:rPr>
          <w:sz w:val="14"/>
        </w:rPr>
        <w:t xml:space="preserve"> and </w:t>
      </w:r>
      <w:r w:rsidRPr="000129B8">
        <w:rPr>
          <w:rStyle w:val="Emphasis"/>
        </w:rPr>
        <w:t>regulation of</w:t>
      </w:r>
      <w:r w:rsidR="000129B8">
        <w:rPr>
          <w:rStyle w:val="Emphasis"/>
        </w:rPr>
        <w:t xml:space="preserve"> </w:t>
      </w:r>
      <w:r w:rsidRPr="000129B8">
        <w:rPr>
          <w:rStyle w:val="Emphasis"/>
        </w:rPr>
        <w:t>which, under</w:t>
      </w:r>
      <w:r w:rsidRPr="000129B8">
        <w:rPr>
          <w:sz w:val="14"/>
        </w:rPr>
        <w:t xml:space="preserve"> federal and state </w:t>
      </w:r>
      <w:r w:rsidRPr="000129B8">
        <w:rPr>
          <w:rStyle w:val="Emphasis"/>
        </w:rPr>
        <w:t>law</w:t>
      </w:r>
      <w:r w:rsidRPr="000129B8">
        <w:rPr>
          <w:sz w:val="14"/>
        </w:rPr>
        <w:t xml:space="preserve">, </w:t>
      </w:r>
      <w:r w:rsidRPr="000129B8">
        <w:rPr>
          <w:rStyle w:val="StyleUnderline"/>
        </w:rPr>
        <w:t xml:space="preserve">was </w:t>
      </w:r>
      <w:r w:rsidRPr="00624E48">
        <w:rPr>
          <w:rStyle w:val="StyleUnderline"/>
          <w:highlight w:val="yellow"/>
        </w:rPr>
        <w:t xml:space="preserve">our nation’s </w:t>
      </w:r>
      <w:r w:rsidRPr="00624E48">
        <w:rPr>
          <w:rStyle w:val="Emphasis"/>
          <w:highlight w:val="yellow"/>
        </w:rPr>
        <w:t>first system of “immigration</w:t>
      </w:r>
      <w:r w:rsidR="000129B8">
        <w:rPr>
          <w:rStyle w:val="Emphasis"/>
        </w:rPr>
        <w:t xml:space="preserve"> </w:t>
      </w:r>
      <w:r w:rsidRPr="00624E48">
        <w:rPr>
          <w:rStyle w:val="Emphasis"/>
          <w:highlight w:val="yellow"/>
        </w:rPr>
        <w:t>law.”</w:t>
      </w:r>
      <w:r w:rsidRPr="000129B8">
        <w:rPr>
          <w:sz w:val="14"/>
        </w:rPr>
        <w:t xml:space="preserve"> As a consequence, </w:t>
      </w:r>
      <w:r w:rsidRPr="000129B8">
        <w:rPr>
          <w:rStyle w:val="StyleUnderline"/>
        </w:rPr>
        <w:t>the formal system that developed was inculcated</w:t>
      </w:r>
      <w:r w:rsidR="000129B8">
        <w:rPr>
          <w:rStyle w:val="StyleUnderline"/>
        </w:rPr>
        <w:t xml:space="preserve"> </w:t>
      </w:r>
      <w:r w:rsidRPr="000129B8">
        <w:rPr>
          <w:rStyle w:val="StyleUnderline"/>
        </w:rPr>
        <w:t>with the notion of a permanent, quasi-citizen-worker</w:t>
      </w:r>
      <w:r w:rsidR="000129B8">
        <w:rPr>
          <w:rStyle w:val="StyleUnderline"/>
        </w:rPr>
        <w:t xml:space="preserve"> </w:t>
      </w:r>
      <w:r w:rsidRPr="000129B8">
        <w:rPr>
          <w:rStyle w:val="StyleUnderline"/>
        </w:rPr>
        <w:t>underclass and privileged white ethnics under naturalization law—</w:t>
      </w:r>
      <w:r w:rsidRPr="00624E48">
        <w:rPr>
          <w:rStyle w:val="StyleUnderline"/>
          <w:highlight w:val="yellow"/>
        </w:rPr>
        <w:t>its</w:t>
      </w:r>
      <w:r w:rsidR="000129B8" w:rsidRPr="00624E48">
        <w:rPr>
          <w:rStyle w:val="StyleUnderline"/>
          <w:highlight w:val="yellow"/>
        </w:rPr>
        <w:t xml:space="preserve"> </w:t>
      </w:r>
      <w:r w:rsidRPr="00624E48">
        <w:rPr>
          <w:rStyle w:val="StyleUnderline"/>
          <w:highlight w:val="yellow"/>
        </w:rPr>
        <w:t xml:space="preserve">legacies </w:t>
      </w:r>
      <w:r w:rsidRPr="00624E48">
        <w:rPr>
          <w:rStyle w:val="Emphasis"/>
          <w:highlight w:val="yellow"/>
        </w:rPr>
        <w:t xml:space="preserve">we can see </w:t>
      </w:r>
      <w:r w:rsidRPr="00624E48">
        <w:rPr>
          <w:rStyle w:val="Emphasis"/>
        </w:rPr>
        <w:t xml:space="preserve">up </w:t>
      </w:r>
      <w:r w:rsidRPr="00624E48">
        <w:rPr>
          <w:rStyle w:val="Emphasis"/>
          <w:highlight w:val="yellow"/>
        </w:rPr>
        <w:t>to the present day</w:t>
      </w:r>
      <w:r w:rsidRPr="000129B8">
        <w:rPr>
          <w:rStyle w:val="Emphasis"/>
        </w:rPr>
        <w:t>.</w:t>
      </w:r>
      <w:r w:rsidR="000129B8">
        <w:rPr>
          <w:rStyle w:val="Emphasis"/>
        </w:rPr>
        <w:t xml:space="preserve"> </w:t>
      </w:r>
      <w:r w:rsidRPr="000129B8">
        <w:rPr>
          <w:rStyle w:val="StyleUnderline"/>
        </w:rPr>
        <w:t>The project</w:t>
      </w:r>
      <w:r w:rsidRPr="000129B8">
        <w:rPr>
          <w:sz w:val="14"/>
        </w:rPr>
        <w:t xml:space="preserve"> ultimately </w:t>
      </w:r>
      <w:r w:rsidRPr="000129B8">
        <w:rPr>
          <w:rStyle w:val="StyleUnderline"/>
        </w:rPr>
        <w:t>has two important goals</w:t>
      </w:r>
      <w:r w:rsidRPr="000129B8">
        <w:rPr>
          <w:sz w:val="14"/>
        </w:rPr>
        <w:t xml:space="preserve">: (1) </w:t>
      </w:r>
      <w:r w:rsidRPr="000129B8">
        <w:rPr>
          <w:rStyle w:val="StyleUnderline"/>
        </w:rPr>
        <w:t>to reframe</w:t>
      </w:r>
      <w:r w:rsidR="000129B8">
        <w:rPr>
          <w:rStyle w:val="StyleUnderline"/>
        </w:rPr>
        <w:t xml:space="preserve"> </w:t>
      </w:r>
      <w:r w:rsidRPr="000129B8">
        <w:rPr>
          <w:rStyle w:val="StyleUnderline"/>
        </w:rPr>
        <w:t>the notion of the immigrant to include the Black forced immigrant</w:t>
      </w:r>
      <w:r w:rsidR="000129B8">
        <w:rPr>
          <w:rStyle w:val="StyleUnderline"/>
        </w:rPr>
        <w:t xml:space="preserve"> </w:t>
      </w:r>
      <w:r w:rsidRPr="000129B8">
        <w:rPr>
          <w:rStyle w:val="StyleUnderline"/>
        </w:rPr>
        <w:t>experience under the system of chattel slavery;</w:t>
      </w:r>
      <w:r w:rsidRPr="000129B8">
        <w:rPr>
          <w:sz w:val="14"/>
        </w:rPr>
        <w:t xml:space="preserve"> </w:t>
      </w:r>
      <w:r w:rsidRPr="000129B8">
        <w:rPr>
          <w:rStyle w:val="Emphasis"/>
        </w:rPr>
        <w:t>and</w:t>
      </w:r>
      <w:r w:rsidRPr="000129B8">
        <w:rPr>
          <w:sz w:val="14"/>
        </w:rPr>
        <w:t xml:space="preserve"> (2) </w:t>
      </w:r>
      <w:r w:rsidRPr="000129B8">
        <w:rPr>
          <w:rStyle w:val="StyleUnderline"/>
        </w:rPr>
        <w:t>to reframe</w:t>
      </w:r>
      <w:r w:rsidR="000129B8">
        <w:rPr>
          <w:rStyle w:val="StyleUnderline"/>
        </w:rPr>
        <w:t xml:space="preserve"> </w:t>
      </w:r>
      <w:r w:rsidRPr="000129B8">
        <w:rPr>
          <w:rStyle w:val="StyleUnderline"/>
        </w:rPr>
        <w:t>immigration law to include</w:t>
      </w:r>
      <w:r w:rsidRPr="000129B8">
        <w:rPr>
          <w:sz w:val="14"/>
        </w:rPr>
        <w:t xml:space="preserve">, as relevant </w:t>
      </w:r>
      <w:r w:rsidRPr="000129B8">
        <w:rPr>
          <w:rStyle w:val="Emphasis"/>
        </w:rPr>
        <w:t>historical antecedents</w:t>
      </w:r>
      <w:r w:rsidRPr="000129B8">
        <w:rPr>
          <w:sz w:val="14"/>
        </w:rPr>
        <w:t xml:space="preserve">, </w:t>
      </w:r>
      <w:r w:rsidRPr="000129B8">
        <w:rPr>
          <w:rStyle w:val="StyleUnderline"/>
        </w:rPr>
        <w:t>the law</w:t>
      </w:r>
      <w:r w:rsidR="000129B8">
        <w:rPr>
          <w:rStyle w:val="StyleUnderline"/>
        </w:rPr>
        <w:t xml:space="preserve"> </w:t>
      </w:r>
      <w:r w:rsidRPr="000129B8">
        <w:rPr>
          <w:rStyle w:val="StyleUnderline"/>
        </w:rPr>
        <w:t>and policy of chattel slavery at both the federal and state level</w:t>
      </w:r>
      <w:r w:rsidRPr="000129B8">
        <w:rPr>
          <w:rStyle w:val="Emphasis"/>
        </w:rPr>
        <w:t xml:space="preserve">. </w:t>
      </w:r>
      <w:r w:rsidRPr="00624E48">
        <w:rPr>
          <w:rStyle w:val="Emphasis"/>
          <w:highlight w:val="yellow"/>
        </w:rPr>
        <w:t>This</w:t>
      </w:r>
      <w:r w:rsidR="000129B8" w:rsidRPr="00624E48">
        <w:rPr>
          <w:rStyle w:val="Emphasis"/>
          <w:highlight w:val="yellow"/>
        </w:rPr>
        <w:t xml:space="preserve"> </w:t>
      </w:r>
      <w:r w:rsidRPr="00624E48">
        <w:rPr>
          <w:rStyle w:val="Emphasis"/>
          <w:highlight w:val="yellow"/>
        </w:rPr>
        <w:t>proposed reframing has substantive implications for the study</w:t>
      </w:r>
      <w:r w:rsidRPr="000129B8">
        <w:rPr>
          <w:sz w:val="14"/>
        </w:rPr>
        <w:t xml:space="preserve"> and</w:t>
      </w:r>
      <w:r w:rsidR="000129B8" w:rsidRPr="000129B8">
        <w:rPr>
          <w:sz w:val="14"/>
        </w:rPr>
        <w:t xml:space="preserve"> </w:t>
      </w:r>
      <w:r w:rsidRPr="000129B8">
        <w:rPr>
          <w:sz w:val="14"/>
        </w:rPr>
        <w:t xml:space="preserve">practice </w:t>
      </w:r>
      <w:r w:rsidRPr="00624E48">
        <w:rPr>
          <w:rStyle w:val="Emphasis"/>
          <w:highlight w:val="yellow"/>
        </w:rPr>
        <w:t>of immigration</w:t>
      </w:r>
      <w:r w:rsidRPr="000129B8">
        <w:rPr>
          <w:sz w:val="14"/>
        </w:rPr>
        <w:t xml:space="preserve">.6 </w:t>
      </w:r>
      <w:r w:rsidRPr="00624E48">
        <w:rPr>
          <w:sz w:val="14"/>
        </w:rPr>
        <w:t xml:space="preserve">First, </w:t>
      </w:r>
      <w:r w:rsidRPr="00624E48">
        <w:rPr>
          <w:rStyle w:val="StyleUnderline"/>
        </w:rPr>
        <w:t>the law and policies of transatlantic</w:t>
      </w:r>
      <w:r w:rsidR="000129B8" w:rsidRPr="00624E48">
        <w:rPr>
          <w:rStyle w:val="StyleUnderline"/>
        </w:rPr>
        <w:t xml:space="preserve"> </w:t>
      </w:r>
      <w:r w:rsidRPr="00624E48">
        <w:rPr>
          <w:rStyle w:val="StyleUnderline"/>
        </w:rPr>
        <w:t>chattel slavery should be considered as among the earliest formulations</w:t>
      </w:r>
      <w:r w:rsidR="000129B8" w:rsidRPr="00624E48">
        <w:rPr>
          <w:rStyle w:val="StyleUnderline"/>
        </w:rPr>
        <w:t xml:space="preserve"> </w:t>
      </w:r>
      <w:r w:rsidRPr="00624E48">
        <w:rPr>
          <w:rStyle w:val="StyleUnderline"/>
        </w:rPr>
        <w:t>of U.S. immigration law and policy</w:t>
      </w:r>
      <w:r w:rsidRPr="000129B8">
        <w:rPr>
          <w:sz w:val="14"/>
        </w:rPr>
        <w:t xml:space="preserve">, or, at the very least, </w:t>
      </w:r>
      <w:r w:rsidRPr="000129B8">
        <w:rPr>
          <w:rStyle w:val="Emphasis"/>
        </w:rPr>
        <w:t>centrally</w:t>
      </w:r>
      <w:r w:rsidR="000129B8">
        <w:rPr>
          <w:rStyle w:val="Emphasis"/>
        </w:rPr>
        <w:t xml:space="preserve"> </w:t>
      </w:r>
      <w:r w:rsidRPr="000129B8">
        <w:rPr>
          <w:rStyle w:val="Emphasis"/>
        </w:rPr>
        <w:t xml:space="preserve">important historical antecedents of contemporary </w:t>
      </w:r>
      <w:r w:rsidRPr="00624E48">
        <w:rPr>
          <w:rStyle w:val="Emphasis"/>
        </w:rPr>
        <w:t>immigration law</w:t>
      </w:r>
      <w:r w:rsidRPr="00624E48">
        <w:rPr>
          <w:sz w:val="14"/>
        </w:rPr>
        <w:t>.</w:t>
      </w:r>
      <w:r w:rsidR="000129B8" w:rsidRPr="00624E48">
        <w:rPr>
          <w:sz w:val="14"/>
        </w:rPr>
        <w:t xml:space="preserve"> </w:t>
      </w:r>
      <w:r w:rsidRPr="00624E48">
        <w:rPr>
          <w:sz w:val="14"/>
        </w:rPr>
        <w:t xml:space="preserve">And secondly, </w:t>
      </w:r>
      <w:r w:rsidRPr="00624E48">
        <w:rPr>
          <w:rStyle w:val="StyleUnderline"/>
        </w:rPr>
        <w:t xml:space="preserve">contemporary </w:t>
      </w:r>
      <w:r w:rsidRPr="00624E48">
        <w:rPr>
          <w:rStyle w:val="StyleUnderline"/>
          <w:highlight w:val="yellow"/>
        </w:rPr>
        <w:t xml:space="preserve">practitioners should </w:t>
      </w:r>
      <w:r w:rsidRPr="00624E48">
        <w:rPr>
          <w:rStyle w:val="StyleUnderline"/>
        </w:rPr>
        <w:t>examine the ways</w:t>
      </w:r>
      <w:r w:rsidR="000129B8">
        <w:rPr>
          <w:rStyle w:val="StyleUnderline"/>
        </w:rPr>
        <w:t xml:space="preserve"> </w:t>
      </w:r>
      <w:r w:rsidRPr="000129B8">
        <w:rPr>
          <w:rStyle w:val="StyleUnderline"/>
        </w:rPr>
        <w:t>that current policies and practices</w:t>
      </w:r>
      <w:r w:rsidRPr="000129B8">
        <w:rPr>
          <w:sz w:val="14"/>
        </w:rPr>
        <w:t xml:space="preserve"> </w:t>
      </w:r>
      <w:r w:rsidRPr="000129B8">
        <w:rPr>
          <w:rStyle w:val="Emphasis"/>
        </w:rPr>
        <w:t>reflect the legacies of compulsory immigration law strategies</w:t>
      </w:r>
      <w:r w:rsidRPr="000129B8">
        <w:rPr>
          <w:sz w:val="14"/>
        </w:rPr>
        <w:t xml:space="preserve"> </w:t>
      </w:r>
      <w:r w:rsidRPr="00624E48">
        <w:rPr>
          <w:sz w:val="14"/>
        </w:rPr>
        <w:t xml:space="preserve">and commitments, </w:t>
      </w:r>
      <w:r w:rsidRPr="00624E48">
        <w:rPr>
          <w:rStyle w:val="Emphasis"/>
        </w:rPr>
        <w:t>and more effectively</w:t>
      </w:r>
      <w:r w:rsidR="000129B8" w:rsidRPr="00624E48">
        <w:rPr>
          <w:rStyle w:val="Emphasis"/>
        </w:rPr>
        <w:t xml:space="preserve"> </w:t>
      </w:r>
      <w:r w:rsidRPr="00624E48">
        <w:rPr>
          <w:rStyle w:val="Emphasis"/>
        </w:rPr>
        <w:t>link contemporary strategies of resistance to the law and policy by which</w:t>
      </w:r>
      <w:r w:rsidR="000129B8" w:rsidRPr="00624E48">
        <w:rPr>
          <w:rStyle w:val="Emphasis"/>
        </w:rPr>
        <w:t xml:space="preserve"> </w:t>
      </w:r>
      <w:r w:rsidRPr="00624E48">
        <w:rPr>
          <w:rStyle w:val="Emphasis"/>
        </w:rPr>
        <w:t>transatlantic and domestic chattel slavery were dismantled.</w:t>
      </w:r>
      <w:r w:rsidR="000129B8" w:rsidRPr="00624E48">
        <w:rPr>
          <w:rStyle w:val="Emphasis"/>
        </w:rPr>
        <w:t xml:space="preserve"> </w:t>
      </w:r>
      <w:r w:rsidRPr="00624E48">
        <w:rPr>
          <w:rStyle w:val="StyleUnderline"/>
          <w:highlight w:val="yellow"/>
        </w:rPr>
        <w:t xml:space="preserve">This proposed reframing </w:t>
      </w:r>
      <w:r w:rsidRPr="00624E48">
        <w:rPr>
          <w:rStyle w:val="Emphasis"/>
          <w:highlight w:val="yellow"/>
        </w:rPr>
        <w:t>has sociocultural implications</w:t>
      </w:r>
      <w:r w:rsidRPr="000129B8">
        <w:rPr>
          <w:rStyle w:val="StyleUnderline"/>
        </w:rPr>
        <w:t>. One of</w:t>
      </w:r>
      <w:r w:rsidR="000129B8">
        <w:rPr>
          <w:rStyle w:val="StyleUnderline"/>
        </w:rPr>
        <w:t xml:space="preserve"> </w:t>
      </w:r>
      <w:r w:rsidRPr="000129B8">
        <w:rPr>
          <w:rStyle w:val="StyleUnderline"/>
        </w:rPr>
        <w:t>the legacies of racial hierarchy is a tendency towards racial projects of</w:t>
      </w:r>
      <w:r w:rsidR="000129B8">
        <w:rPr>
          <w:rStyle w:val="StyleUnderline"/>
        </w:rPr>
        <w:t xml:space="preserve"> </w:t>
      </w:r>
      <w:r w:rsidRPr="000129B8">
        <w:rPr>
          <w:rStyle w:val="StyleUnderline"/>
        </w:rPr>
        <w:t>compartmentalization and distribution of resources by race.</w:t>
      </w:r>
      <w:r w:rsidRPr="000129B8">
        <w:rPr>
          <w:sz w:val="14"/>
        </w:rPr>
        <w:t xml:space="preserve">7 </w:t>
      </w:r>
      <w:r w:rsidRPr="000129B8">
        <w:rPr>
          <w:rStyle w:val="Emphasis"/>
        </w:rPr>
        <w:t>This is as</w:t>
      </w:r>
      <w:r w:rsidR="000129B8">
        <w:rPr>
          <w:rStyle w:val="Emphasis"/>
        </w:rPr>
        <w:t xml:space="preserve"> </w:t>
      </w:r>
      <w:r w:rsidRPr="000129B8">
        <w:rPr>
          <w:rStyle w:val="Emphasis"/>
        </w:rPr>
        <w:t>true for the production of knowledge around “the immigrant” as elsewhere</w:t>
      </w:r>
      <w:r w:rsidRPr="000129B8">
        <w:rPr>
          <w:sz w:val="14"/>
        </w:rPr>
        <w:t>.</w:t>
      </w:r>
      <w:r w:rsidR="000129B8" w:rsidRPr="000129B8">
        <w:rPr>
          <w:sz w:val="14"/>
        </w:rPr>
        <w:t xml:space="preserve"> </w:t>
      </w:r>
      <w:r w:rsidRPr="000129B8">
        <w:rPr>
          <w:rStyle w:val="StyleUnderline"/>
        </w:rPr>
        <w:t xml:space="preserve">That is, </w:t>
      </w:r>
      <w:r w:rsidRPr="00624E48">
        <w:rPr>
          <w:rStyle w:val="StyleUnderline"/>
          <w:highlight w:val="yellow"/>
        </w:rPr>
        <w:t xml:space="preserve">the notion of “the immigrant” has been </w:t>
      </w:r>
      <w:r w:rsidRPr="00624E48">
        <w:rPr>
          <w:rStyle w:val="Emphasis"/>
          <w:highlight w:val="yellow"/>
        </w:rPr>
        <w:t>elaborated</w:t>
      </w:r>
      <w:r w:rsidR="000129B8" w:rsidRPr="00624E48">
        <w:rPr>
          <w:rStyle w:val="Emphasis"/>
          <w:highlight w:val="yellow"/>
        </w:rPr>
        <w:t xml:space="preserve"> </w:t>
      </w:r>
      <w:r w:rsidRPr="00624E48">
        <w:rPr>
          <w:rStyle w:val="Emphasis"/>
          <w:highlight w:val="yellow"/>
        </w:rPr>
        <w:t>and coded</w:t>
      </w:r>
      <w:r w:rsidRPr="00624E48">
        <w:rPr>
          <w:sz w:val="14"/>
          <w:highlight w:val="yellow"/>
        </w:rPr>
        <w:t xml:space="preserve"> </w:t>
      </w:r>
      <w:r w:rsidRPr="00624E48">
        <w:rPr>
          <w:rStyle w:val="StyleUnderline"/>
          <w:highlight w:val="yellow"/>
        </w:rPr>
        <w:t xml:space="preserve">in ways which render </w:t>
      </w:r>
      <w:r w:rsidRPr="00624E48">
        <w:rPr>
          <w:rStyle w:val="Emphasis"/>
          <w:highlight w:val="yellow"/>
        </w:rPr>
        <w:t>invisible</w:t>
      </w:r>
      <w:r w:rsidRPr="00624E48">
        <w:rPr>
          <w:sz w:val="14"/>
          <w:highlight w:val="yellow"/>
        </w:rPr>
        <w:t xml:space="preserve"> </w:t>
      </w:r>
      <w:r w:rsidRPr="00624E48">
        <w:rPr>
          <w:rStyle w:val="StyleUnderline"/>
          <w:highlight w:val="yellow"/>
        </w:rPr>
        <w:t>the experience of</w:t>
      </w:r>
      <w:r w:rsidRPr="000129B8">
        <w:rPr>
          <w:sz w:val="14"/>
        </w:rPr>
        <w:t xml:space="preserve"> early </w:t>
      </w:r>
      <w:r w:rsidRPr="00624E48">
        <w:rPr>
          <w:rStyle w:val="StyleUnderline"/>
          <w:highlight w:val="yellow"/>
        </w:rPr>
        <w:t>Africans</w:t>
      </w:r>
      <w:r w:rsidR="000129B8" w:rsidRPr="00624E48">
        <w:rPr>
          <w:rStyle w:val="StyleUnderline"/>
          <w:highlight w:val="yellow"/>
        </w:rPr>
        <w:t xml:space="preserve"> </w:t>
      </w:r>
      <w:r w:rsidRPr="00624E48">
        <w:rPr>
          <w:rStyle w:val="StyleUnderline"/>
          <w:highlight w:val="yellow"/>
        </w:rPr>
        <w:t>forcibly brought to the United States</w:t>
      </w:r>
      <w:r w:rsidRPr="000129B8">
        <w:rPr>
          <w:sz w:val="14"/>
        </w:rPr>
        <w:t>. In fact, upon arrival these</w:t>
      </w:r>
      <w:r w:rsidR="000129B8" w:rsidRPr="000129B8">
        <w:rPr>
          <w:sz w:val="14"/>
        </w:rPr>
        <w:t xml:space="preserve"> </w:t>
      </w:r>
      <w:r w:rsidRPr="000129B8">
        <w:rPr>
          <w:sz w:val="14"/>
        </w:rPr>
        <w:t>early migrant workers underwent processes that reflect, among other</w:t>
      </w:r>
      <w:r w:rsidR="000129B8" w:rsidRPr="000129B8">
        <w:rPr>
          <w:sz w:val="14"/>
        </w:rPr>
        <w:t xml:space="preserve"> </w:t>
      </w:r>
      <w:r w:rsidRPr="000129B8">
        <w:rPr>
          <w:sz w:val="14"/>
        </w:rPr>
        <w:t>things, an important, and perhaps singular, kind of “immigrant experience.”</w:t>
      </w:r>
      <w:r w:rsidR="000129B8" w:rsidRPr="000129B8">
        <w:rPr>
          <w:sz w:val="14"/>
        </w:rPr>
        <w:t xml:space="preserve"> </w:t>
      </w:r>
      <w:r w:rsidRPr="000129B8">
        <w:rPr>
          <w:sz w:val="14"/>
        </w:rPr>
        <w:t xml:space="preserve">Indeed, </w:t>
      </w:r>
      <w:r w:rsidRPr="00624E48">
        <w:rPr>
          <w:rStyle w:val="StyleUnderline"/>
          <w:highlight w:val="yellow"/>
        </w:rPr>
        <w:t xml:space="preserve">it is my contention that this </w:t>
      </w:r>
      <w:r w:rsidRPr="00624E48">
        <w:rPr>
          <w:rStyle w:val="Emphasis"/>
          <w:highlight w:val="yellow"/>
        </w:rPr>
        <w:t>failure of educators</w:t>
      </w:r>
      <w:r w:rsidRPr="00624E48">
        <w:rPr>
          <w:rStyle w:val="StyleUnderline"/>
          <w:highlight w:val="yellow"/>
        </w:rPr>
        <w:t xml:space="preserve"> to</w:t>
      </w:r>
      <w:r w:rsidR="000129B8" w:rsidRPr="00624E48">
        <w:rPr>
          <w:rStyle w:val="StyleUnderline"/>
          <w:highlight w:val="yellow"/>
        </w:rPr>
        <w:t xml:space="preserve"> </w:t>
      </w:r>
      <w:r w:rsidRPr="00624E48">
        <w:rPr>
          <w:rStyle w:val="StyleUnderline"/>
          <w:highlight w:val="yellow"/>
        </w:rPr>
        <w:t>fully appreciate the immigration consequences of slavery is itself both</w:t>
      </w:r>
      <w:r w:rsidR="000129B8" w:rsidRPr="00624E48">
        <w:rPr>
          <w:rStyle w:val="StyleUnderline"/>
          <w:highlight w:val="yellow"/>
        </w:rPr>
        <w:t xml:space="preserve"> </w:t>
      </w:r>
      <w:r w:rsidRPr="00624E48">
        <w:rPr>
          <w:rStyle w:val="StyleUnderline"/>
          <w:highlight w:val="yellow"/>
        </w:rPr>
        <w:t xml:space="preserve">a product of the </w:t>
      </w:r>
      <w:r w:rsidRPr="00624E48">
        <w:rPr>
          <w:rStyle w:val="Emphasis"/>
          <w:highlight w:val="yellow"/>
        </w:rPr>
        <w:t>classical racialism</w:t>
      </w:r>
      <w:r w:rsidRPr="00624E48">
        <w:rPr>
          <w:sz w:val="14"/>
          <w:highlight w:val="yellow"/>
        </w:rPr>
        <w:t xml:space="preserve"> </w:t>
      </w:r>
      <w:r w:rsidRPr="00624E48">
        <w:rPr>
          <w:rStyle w:val="StyleUnderline"/>
          <w:highlight w:val="yellow"/>
        </w:rPr>
        <w:t>of our shared past</w:t>
      </w:r>
      <w:r w:rsidRPr="00624E48">
        <w:rPr>
          <w:sz w:val="14"/>
          <w:highlight w:val="yellow"/>
        </w:rPr>
        <w:t xml:space="preserve">, </w:t>
      </w:r>
      <w:r w:rsidRPr="00624E48">
        <w:rPr>
          <w:rStyle w:val="StyleUnderline"/>
          <w:highlight w:val="yellow"/>
        </w:rPr>
        <w:t>and</w:t>
      </w:r>
      <w:r w:rsidRPr="000129B8">
        <w:rPr>
          <w:sz w:val="14"/>
        </w:rPr>
        <w:t xml:space="preserve"> an agent in</w:t>
      </w:r>
      <w:r w:rsidR="000129B8" w:rsidRPr="000129B8">
        <w:rPr>
          <w:sz w:val="14"/>
        </w:rPr>
        <w:t xml:space="preserve"> </w:t>
      </w:r>
      <w:r w:rsidRPr="000129B8">
        <w:rPr>
          <w:sz w:val="14"/>
        </w:rPr>
        <w:t xml:space="preserve">the </w:t>
      </w:r>
      <w:r w:rsidRPr="00624E48">
        <w:rPr>
          <w:rStyle w:val="Emphasis"/>
          <w:highlight w:val="yellow"/>
        </w:rPr>
        <w:t>ongoing reiteration of racial subordination and privilege within</w:t>
      </w:r>
      <w:r w:rsidR="000129B8">
        <w:rPr>
          <w:rStyle w:val="Emphasis"/>
        </w:rPr>
        <w:t xml:space="preserve"> </w:t>
      </w:r>
      <w:r w:rsidRPr="000129B8">
        <w:rPr>
          <w:rStyle w:val="Emphasis"/>
        </w:rPr>
        <w:t xml:space="preserve">contemporary </w:t>
      </w:r>
      <w:r w:rsidRPr="00624E48">
        <w:rPr>
          <w:rStyle w:val="Emphasis"/>
          <w:highlight w:val="yellow"/>
        </w:rPr>
        <w:t>American society</w:t>
      </w:r>
      <w:r w:rsidRPr="000129B8">
        <w:rPr>
          <w:sz w:val="14"/>
        </w:rPr>
        <w:t xml:space="preserve">. In other words, </w:t>
      </w:r>
      <w:r w:rsidRPr="00624E48">
        <w:rPr>
          <w:rStyle w:val="StyleUnderline"/>
          <w:highlight w:val="yellow"/>
        </w:rPr>
        <w:t>thinking of Black</w:t>
      </w:r>
      <w:r w:rsidR="000129B8" w:rsidRPr="00624E48">
        <w:rPr>
          <w:rStyle w:val="StyleUnderline"/>
          <w:highlight w:val="yellow"/>
        </w:rPr>
        <w:t xml:space="preserve"> </w:t>
      </w:r>
      <w:r w:rsidRPr="00624E48">
        <w:rPr>
          <w:rStyle w:val="StyleUnderline"/>
          <w:highlight w:val="yellow"/>
        </w:rPr>
        <w:t>Americans</w:t>
      </w:r>
      <w:r w:rsidRPr="000129B8">
        <w:rPr>
          <w:rStyle w:val="StyleUnderline"/>
        </w:rPr>
        <w:t xml:space="preserve"> whose ancestors were enslaved </w:t>
      </w:r>
      <w:r w:rsidRPr="00624E48">
        <w:rPr>
          <w:rStyle w:val="Emphasis"/>
          <w:highlight w:val="yellow"/>
        </w:rPr>
        <w:t>as merely descendents of</w:t>
      </w:r>
      <w:r w:rsidR="000129B8" w:rsidRPr="00624E48">
        <w:rPr>
          <w:rStyle w:val="Emphasis"/>
          <w:highlight w:val="yellow"/>
        </w:rPr>
        <w:t xml:space="preserve"> </w:t>
      </w:r>
      <w:r w:rsidRPr="00624E48">
        <w:rPr>
          <w:rStyle w:val="Emphasis"/>
          <w:highlight w:val="yellow"/>
        </w:rPr>
        <w:t>slaves,</w:t>
      </w:r>
      <w:r w:rsidRPr="000129B8">
        <w:rPr>
          <w:rStyle w:val="Emphasis"/>
        </w:rPr>
        <w:t xml:space="preserve"> </w:t>
      </w:r>
      <w:r w:rsidRPr="00624E48">
        <w:rPr>
          <w:rStyle w:val="Emphasis"/>
          <w:highlight w:val="yellow"/>
        </w:rPr>
        <w:t>without acknowledging</w:t>
      </w:r>
      <w:r w:rsidRPr="000129B8">
        <w:rPr>
          <w:rStyle w:val="Emphasis"/>
        </w:rPr>
        <w:t xml:space="preserve"> the </w:t>
      </w:r>
      <w:r w:rsidRPr="00624E48">
        <w:rPr>
          <w:rStyle w:val="Emphasis"/>
          <w:highlight w:val="yellow"/>
        </w:rPr>
        <w:t>migration</w:t>
      </w:r>
      <w:r w:rsidRPr="000129B8">
        <w:rPr>
          <w:rStyle w:val="Emphasis"/>
        </w:rPr>
        <w:t xml:space="preserve"> and acculturation stories</w:t>
      </w:r>
      <w:r w:rsidR="000129B8">
        <w:rPr>
          <w:rStyle w:val="Emphasis"/>
        </w:rPr>
        <w:t xml:space="preserve"> </w:t>
      </w:r>
      <w:r w:rsidRPr="000129B8">
        <w:rPr>
          <w:rStyle w:val="Emphasis"/>
        </w:rPr>
        <w:t xml:space="preserve">worthy of </w:t>
      </w:r>
      <w:r w:rsidRPr="000129B8">
        <w:rPr>
          <w:sz w:val="14"/>
        </w:rPr>
        <w:t xml:space="preserve">excavation and </w:t>
      </w:r>
      <w:r w:rsidRPr="000129B8">
        <w:rPr>
          <w:rStyle w:val="Emphasis"/>
        </w:rPr>
        <w:t xml:space="preserve">study, </w:t>
      </w:r>
      <w:r w:rsidRPr="00624E48">
        <w:rPr>
          <w:rStyle w:val="Emphasis"/>
          <w:highlight w:val="yellow"/>
        </w:rPr>
        <w:t>transports the racism of our past into</w:t>
      </w:r>
      <w:r w:rsidR="000129B8" w:rsidRPr="00624E48">
        <w:rPr>
          <w:rStyle w:val="Emphasis"/>
          <w:highlight w:val="yellow"/>
        </w:rPr>
        <w:t xml:space="preserve"> </w:t>
      </w:r>
      <w:r w:rsidRPr="00624E48">
        <w:rPr>
          <w:rStyle w:val="Emphasis"/>
          <w:highlight w:val="yellow"/>
        </w:rPr>
        <w:t>our present,</w:t>
      </w:r>
      <w:r w:rsidRPr="000129B8">
        <w:rPr>
          <w:rStyle w:val="Emphasis"/>
        </w:rPr>
        <w:t xml:space="preserve"> </w:t>
      </w:r>
      <w:r w:rsidRPr="00624E48">
        <w:rPr>
          <w:rStyle w:val="Emphasis"/>
          <w:sz w:val="40"/>
          <w:szCs w:val="40"/>
          <w:highlight w:val="yellow"/>
        </w:rPr>
        <w:t>giving it new life</w:t>
      </w:r>
      <w:r w:rsidRPr="00624E48">
        <w:rPr>
          <w:rStyle w:val="Emphasis"/>
          <w:sz w:val="40"/>
          <w:szCs w:val="40"/>
        </w:rPr>
        <w:t>.</w:t>
      </w:r>
      <w:r w:rsidR="000129B8">
        <w:rPr>
          <w:rStyle w:val="Emphasis"/>
        </w:rPr>
        <w:t xml:space="preserve"> </w:t>
      </w:r>
      <w:r w:rsidRPr="00624E48">
        <w:rPr>
          <w:sz w:val="14"/>
        </w:rPr>
        <w:t xml:space="preserve">Further, </w:t>
      </w:r>
      <w:r w:rsidRPr="00624E48">
        <w:rPr>
          <w:rStyle w:val="StyleUnderline"/>
        </w:rPr>
        <w:t>by both action and inaction</w:t>
      </w:r>
      <w:r w:rsidRPr="00624E48">
        <w:rPr>
          <w:sz w:val="14"/>
        </w:rPr>
        <w:t xml:space="preserve">, </w:t>
      </w:r>
      <w:r w:rsidRPr="00624E48">
        <w:rPr>
          <w:rStyle w:val="Emphasis"/>
          <w:highlight w:val="yellow"/>
        </w:rPr>
        <w:t>the United States endorsed</w:t>
      </w:r>
      <w:r w:rsidR="000129B8">
        <w:rPr>
          <w:rStyle w:val="Emphasis"/>
        </w:rPr>
        <w:t xml:space="preserve"> </w:t>
      </w:r>
      <w:r w:rsidRPr="000129B8">
        <w:rPr>
          <w:rStyle w:val="Emphasis"/>
        </w:rPr>
        <w:t>and legalized</w:t>
      </w:r>
      <w:r w:rsidRPr="000129B8">
        <w:rPr>
          <w:sz w:val="14"/>
        </w:rPr>
        <w:t xml:space="preserve"> American transatlantic </w:t>
      </w:r>
      <w:r w:rsidRPr="000129B8">
        <w:rPr>
          <w:rStyle w:val="Emphasis"/>
        </w:rPr>
        <w:t>chattel slavery, engaged in it directly,</w:t>
      </w:r>
      <w:r w:rsidR="000129B8">
        <w:rPr>
          <w:rStyle w:val="Emphasis"/>
        </w:rPr>
        <w:t xml:space="preserve"> </w:t>
      </w:r>
      <w:r w:rsidRPr="000129B8">
        <w:rPr>
          <w:rStyle w:val="Emphasis"/>
        </w:rPr>
        <w:t>and on the</w:t>
      </w:r>
      <w:r w:rsidRPr="000129B8">
        <w:rPr>
          <w:sz w:val="14"/>
        </w:rPr>
        <w:t xml:space="preserve"> federal </w:t>
      </w:r>
      <w:r w:rsidRPr="000129B8">
        <w:rPr>
          <w:rStyle w:val="Emphasis"/>
        </w:rPr>
        <w:t>government’s behalf,</w:t>
      </w:r>
      <w:r w:rsidRPr="000129B8">
        <w:rPr>
          <w:sz w:val="14"/>
        </w:rPr>
        <w:t xml:space="preserve"> by the states, </w:t>
      </w:r>
      <w:r w:rsidRPr="000129B8">
        <w:rPr>
          <w:rStyle w:val="Emphasis"/>
        </w:rPr>
        <w:t>and in so</w:t>
      </w:r>
      <w:r w:rsidR="000129B8">
        <w:rPr>
          <w:rStyle w:val="Emphasis"/>
        </w:rPr>
        <w:t xml:space="preserve"> </w:t>
      </w:r>
      <w:r w:rsidRPr="000129B8">
        <w:rPr>
          <w:rStyle w:val="Emphasis"/>
        </w:rPr>
        <w:t xml:space="preserve">doing, endorsed and legalized </w:t>
      </w:r>
      <w:r w:rsidRPr="00624E48">
        <w:rPr>
          <w:rStyle w:val="Emphasis"/>
          <w:highlight w:val="yellow"/>
        </w:rPr>
        <w:t>chattel slavery</w:t>
      </w:r>
      <w:r w:rsidRPr="00624E48">
        <w:rPr>
          <w:rStyle w:val="Emphasis"/>
        </w:rPr>
        <w:t>’s</w:t>
      </w:r>
      <w:r w:rsidRPr="000129B8">
        <w:rPr>
          <w:rStyle w:val="Emphasis"/>
        </w:rPr>
        <w:t xml:space="preserve"> importation laws and</w:t>
      </w:r>
      <w:r w:rsidR="000129B8">
        <w:rPr>
          <w:rStyle w:val="Emphasis"/>
        </w:rPr>
        <w:t xml:space="preserve"> </w:t>
      </w:r>
      <w:r w:rsidRPr="000129B8">
        <w:rPr>
          <w:rStyle w:val="Emphasis"/>
        </w:rPr>
        <w:t>policies—</w:t>
      </w:r>
      <w:r w:rsidRPr="00624E48">
        <w:rPr>
          <w:rStyle w:val="Emphasis"/>
          <w:highlight w:val="yellow"/>
        </w:rPr>
        <w:t>making them</w:t>
      </w:r>
      <w:r w:rsidRPr="000129B8">
        <w:rPr>
          <w:sz w:val="14"/>
        </w:rPr>
        <w:t xml:space="preserve">, in effect, </w:t>
      </w:r>
      <w:r w:rsidRPr="00624E48">
        <w:rPr>
          <w:rStyle w:val="Emphasis"/>
          <w:highlight w:val="yellow"/>
        </w:rPr>
        <w:t>the first</w:t>
      </w:r>
      <w:r w:rsidRPr="000129B8">
        <w:rPr>
          <w:rStyle w:val="Emphasis"/>
        </w:rPr>
        <w:t xml:space="preserve"> major </w:t>
      </w:r>
      <w:r w:rsidRPr="00624E48">
        <w:rPr>
          <w:rStyle w:val="Emphasis"/>
          <w:highlight w:val="yellow"/>
        </w:rPr>
        <w:t>pillar of the immigration</w:t>
      </w:r>
      <w:r w:rsidR="000129B8" w:rsidRPr="00624E48">
        <w:rPr>
          <w:rStyle w:val="Emphasis"/>
          <w:highlight w:val="yellow"/>
        </w:rPr>
        <w:t xml:space="preserve"> </w:t>
      </w:r>
      <w:r w:rsidRPr="00624E48">
        <w:rPr>
          <w:rStyle w:val="Emphasis"/>
          <w:highlight w:val="yellow"/>
        </w:rPr>
        <w:t>system in the United States</w:t>
      </w:r>
      <w:r w:rsidRPr="000129B8">
        <w:rPr>
          <w:rStyle w:val="Emphasis"/>
        </w:rPr>
        <w:t>.</w:t>
      </w:r>
      <w:r w:rsidRPr="000129B8">
        <w:rPr>
          <w:sz w:val="14"/>
        </w:rPr>
        <w:t xml:space="preserve"> In other words, </w:t>
      </w:r>
      <w:r w:rsidRPr="00624E48">
        <w:rPr>
          <w:rStyle w:val="StyleUnderline"/>
          <w:highlight w:val="yellow"/>
        </w:rPr>
        <w:t>transatlantic slavery</w:t>
      </w:r>
      <w:r w:rsidR="000129B8" w:rsidRPr="00624E48">
        <w:rPr>
          <w:rStyle w:val="StyleUnderline"/>
          <w:highlight w:val="yellow"/>
        </w:rPr>
        <w:t xml:space="preserve"> </w:t>
      </w:r>
      <w:r w:rsidRPr="00624E48">
        <w:rPr>
          <w:rStyle w:val="StyleUnderline"/>
          <w:highlight w:val="yellow"/>
        </w:rPr>
        <w:t>was,</w:t>
      </w:r>
      <w:r w:rsidRPr="00624E48">
        <w:rPr>
          <w:sz w:val="14"/>
          <w:highlight w:val="yellow"/>
        </w:rPr>
        <w:t xml:space="preserve"> </w:t>
      </w:r>
      <w:r w:rsidRPr="00624E48">
        <w:rPr>
          <w:rStyle w:val="Emphasis"/>
          <w:highlight w:val="yellow"/>
        </w:rPr>
        <w:t>in significant part</w:t>
      </w:r>
      <w:r w:rsidRPr="000129B8">
        <w:rPr>
          <w:sz w:val="14"/>
        </w:rPr>
        <w:t xml:space="preserve"> (though hardly exclusively), </w:t>
      </w:r>
      <w:r w:rsidRPr="00624E48">
        <w:rPr>
          <w:rStyle w:val="Emphasis"/>
          <w:highlight w:val="yellow"/>
        </w:rPr>
        <w:t>an immigration system</w:t>
      </w:r>
      <w:r w:rsidR="000129B8" w:rsidRPr="00624E48">
        <w:rPr>
          <w:rStyle w:val="Emphasis"/>
          <w:highlight w:val="yellow"/>
        </w:rPr>
        <w:t xml:space="preserve"> </w:t>
      </w:r>
      <w:r w:rsidRPr="00624E48">
        <w:rPr>
          <w:rStyle w:val="Emphasis"/>
          <w:highlight w:val="yellow"/>
        </w:rPr>
        <w:t>of a particularly reprehensible sort:</w:t>
      </w:r>
      <w:r w:rsidRPr="00624E48">
        <w:rPr>
          <w:sz w:val="14"/>
          <w:highlight w:val="yellow"/>
        </w:rPr>
        <w:t xml:space="preserve"> </w:t>
      </w:r>
      <w:r w:rsidRPr="00624E48">
        <w:rPr>
          <w:rStyle w:val="StyleUnderline"/>
          <w:highlight w:val="yellow"/>
        </w:rPr>
        <w:t>a system of state-sponsored</w:t>
      </w:r>
      <w:r w:rsidR="000129B8" w:rsidRPr="00624E48">
        <w:rPr>
          <w:rStyle w:val="StyleUnderline"/>
          <w:highlight w:val="yellow"/>
        </w:rPr>
        <w:t xml:space="preserve"> </w:t>
      </w:r>
      <w:r w:rsidRPr="00624E48">
        <w:rPr>
          <w:rStyle w:val="Emphasis"/>
          <w:highlight w:val="yellow"/>
        </w:rPr>
        <w:t>forced</w:t>
      </w:r>
      <w:r w:rsidRPr="000129B8">
        <w:rPr>
          <w:rStyle w:val="Emphasis"/>
        </w:rPr>
        <w:t xml:space="preserve"> migration </w:t>
      </w:r>
      <w:r w:rsidRPr="00624E48">
        <w:rPr>
          <w:rStyle w:val="Emphasis"/>
          <w:highlight w:val="yellow"/>
        </w:rPr>
        <w:t>human trafficking</w:t>
      </w:r>
      <w:r w:rsidRPr="000129B8">
        <w:rPr>
          <w:rStyle w:val="Emphasis"/>
        </w:rPr>
        <w:t xml:space="preserve">, </w:t>
      </w:r>
      <w:r w:rsidRPr="00624E48">
        <w:rPr>
          <w:rStyle w:val="Emphasis"/>
          <w:highlight w:val="yellow"/>
        </w:rPr>
        <w:t>endorsed by Congress</w:t>
      </w:r>
      <w:r w:rsidRPr="000129B8">
        <w:rPr>
          <w:sz w:val="14"/>
        </w:rPr>
        <w:t>, important</w:t>
      </w:r>
      <w:r w:rsidR="000129B8" w:rsidRPr="000129B8">
        <w:rPr>
          <w:sz w:val="14"/>
        </w:rPr>
        <w:t xml:space="preserve"> </w:t>
      </w:r>
      <w:r w:rsidRPr="000129B8">
        <w:rPr>
          <w:sz w:val="14"/>
        </w:rPr>
        <w:t>to the public fisc as a source of tax revenue, and aimed at fulfilling the</w:t>
      </w:r>
      <w:r w:rsidR="000129B8" w:rsidRPr="000129B8">
        <w:rPr>
          <w:sz w:val="14"/>
        </w:rPr>
        <w:t xml:space="preserve"> </w:t>
      </w:r>
      <w:r w:rsidRPr="000129B8">
        <w:rPr>
          <w:sz w:val="14"/>
        </w:rPr>
        <w:t>need for a controllable labor population in the colonies, and then in</w:t>
      </w:r>
      <w:r w:rsidR="000129B8" w:rsidRPr="000129B8">
        <w:rPr>
          <w:sz w:val="14"/>
        </w:rPr>
        <w:t xml:space="preserve"> </w:t>
      </w:r>
      <w:r w:rsidRPr="000129B8">
        <w:rPr>
          <w:sz w:val="14"/>
        </w:rPr>
        <w:t>the states, at an artificially low economic cost.</w:t>
      </w:r>
    </w:p>
    <w:p w14:paraId="4BE90BA6" w14:textId="36E5D4A9" w:rsidR="000129B8" w:rsidRDefault="000129B8" w:rsidP="00B62FBC"/>
    <w:p w14:paraId="2A1C2CE4" w14:textId="559B0334" w:rsidR="007F6C87" w:rsidRDefault="007F6C87" w:rsidP="006265DC">
      <w:pPr>
        <w:pStyle w:val="Heading4"/>
      </w:pPr>
      <w:r>
        <w:t xml:space="preserve">The failure to recognize slavery as immigration is an ahistorical attempt to embrace an understanding of slavery as compromise for the foundation of the </w:t>
      </w:r>
      <w:r w:rsidR="006265DC">
        <w:t xml:space="preserve">United States – and not </w:t>
      </w:r>
      <w:r>
        <w:t xml:space="preserve">a codified legal system regulated by the federal government – this </w:t>
      </w:r>
      <w:r w:rsidR="006265DC">
        <w:t>ahistorical epistemological and ontological understanding of slavery violently erases experiences and extends white supremacy into the law</w:t>
      </w:r>
    </w:p>
    <w:p w14:paraId="022751A3" w14:textId="67FF2F2D" w:rsidR="007F6C87" w:rsidRDefault="006265DC" w:rsidP="00B62FBC">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8" w:history="1">
        <w:r w:rsidR="00E441A9" w:rsidRPr="007F4D30">
          <w:rPr>
            <w:rStyle w:val="Hyperlink"/>
          </w:rPr>
          <w:t>https://repository.usfca.edu/cgi/viewcontent.cgi?article=1291&amp;context=usflawreview</w:t>
        </w:r>
      </w:hyperlink>
      <w:r w:rsidR="00E441A9">
        <w:t xml:space="preserve"> </w:t>
      </w:r>
    </w:p>
    <w:p w14:paraId="6C4ADFD2" w14:textId="011C5497" w:rsidR="000129B8" w:rsidRPr="007F6C87" w:rsidRDefault="00624E48" w:rsidP="00B62FBC">
      <w:pPr>
        <w:rPr>
          <w:sz w:val="14"/>
        </w:rPr>
      </w:pPr>
      <w:r w:rsidRPr="007F6C87">
        <w:rPr>
          <w:sz w:val="14"/>
        </w:rPr>
        <w:t xml:space="preserve">In short, </w:t>
      </w:r>
      <w:r w:rsidRPr="006265DC">
        <w:rPr>
          <w:rStyle w:val="StyleUnderline"/>
          <w:highlight w:val="yellow"/>
        </w:rPr>
        <w:t>the</w:t>
      </w:r>
      <w:r w:rsidRPr="00DA3FFA">
        <w:rPr>
          <w:rStyle w:val="StyleUnderline"/>
        </w:rPr>
        <w:t xml:space="preserve"> major </w:t>
      </w:r>
      <w:r w:rsidRPr="006265DC">
        <w:rPr>
          <w:rStyle w:val="StyleUnderline"/>
          <w:highlight w:val="yellow"/>
        </w:rPr>
        <w:t>casebooks</w:t>
      </w:r>
      <w:r w:rsidRPr="007F6C87">
        <w:rPr>
          <w:sz w:val="14"/>
        </w:rPr>
        <w:t xml:space="preserve"> and treatises </w:t>
      </w:r>
      <w:r w:rsidRPr="006265DC">
        <w:rPr>
          <w:rStyle w:val="StyleUnderline"/>
          <w:highlight w:val="yellow"/>
        </w:rPr>
        <w:t>in immigration law</w:t>
      </w:r>
      <w:r w:rsidR="007F6C87">
        <w:rPr>
          <w:rStyle w:val="StyleUnderline"/>
        </w:rPr>
        <w:t xml:space="preserve"> </w:t>
      </w:r>
      <w:r w:rsidRPr="007F6C87">
        <w:rPr>
          <w:sz w:val="14"/>
        </w:rPr>
        <w:t xml:space="preserve">presently </w:t>
      </w:r>
      <w:r w:rsidRPr="006265DC">
        <w:rPr>
          <w:rStyle w:val="Emphasis"/>
          <w:highlight w:val="yellow"/>
        </w:rPr>
        <w:t>fail to treat</w:t>
      </w:r>
      <w:r w:rsidRPr="00DA3FFA">
        <w:rPr>
          <w:rStyle w:val="Emphasis"/>
        </w:rPr>
        <w:t xml:space="preserve"> </w:t>
      </w:r>
      <w:r w:rsidRPr="007F6C87">
        <w:rPr>
          <w:sz w:val="14"/>
        </w:rPr>
        <w:t>the forcible importation and migration systems</w:t>
      </w:r>
      <w:r w:rsidR="007F6C87" w:rsidRPr="007F6C87">
        <w:rPr>
          <w:sz w:val="14"/>
        </w:rPr>
        <w:t xml:space="preserve"> </w:t>
      </w:r>
      <w:r w:rsidRPr="007F6C87">
        <w:rPr>
          <w:sz w:val="14"/>
        </w:rPr>
        <w:t xml:space="preserve">of American </w:t>
      </w:r>
      <w:r w:rsidRPr="006265DC">
        <w:rPr>
          <w:rStyle w:val="Emphasis"/>
          <w:highlight w:val="yellow"/>
        </w:rPr>
        <w:t>chattel slavery as</w:t>
      </w:r>
      <w:r w:rsidRPr="007F6C87">
        <w:rPr>
          <w:sz w:val="14"/>
        </w:rPr>
        <w:t xml:space="preserve"> a significant aspect of, or </w:t>
      </w:r>
      <w:r w:rsidRPr="006265DC">
        <w:rPr>
          <w:rStyle w:val="Emphasis"/>
          <w:highlight w:val="yellow"/>
        </w:rPr>
        <w:t>even important</w:t>
      </w:r>
      <w:r w:rsidR="007F6C87" w:rsidRPr="007F6C87">
        <w:rPr>
          <w:sz w:val="14"/>
        </w:rPr>
        <w:t xml:space="preserve"> </w:t>
      </w:r>
      <w:r w:rsidRPr="007F6C87">
        <w:rPr>
          <w:sz w:val="14"/>
        </w:rPr>
        <w:t xml:space="preserve">antecedent </w:t>
      </w:r>
      <w:r w:rsidRPr="006265DC">
        <w:rPr>
          <w:rStyle w:val="Emphasis"/>
          <w:highlight w:val="yellow"/>
        </w:rPr>
        <w:t>to</w:t>
      </w:r>
      <w:r w:rsidRPr="00DA3FFA">
        <w:rPr>
          <w:rStyle w:val="Emphasis"/>
        </w:rPr>
        <w:t>,</w:t>
      </w:r>
      <w:r w:rsidRPr="007F6C87">
        <w:rPr>
          <w:sz w:val="14"/>
        </w:rPr>
        <w:t xml:space="preserve"> our early </w:t>
      </w:r>
      <w:r w:rsidRPr="006265DC">
        <w:rPr>
          <w:rStyle w:val="Emphasis"/>
          <w:highlight w:val="yellow"/>
        </w:rPr>
        <w:t>immigration</w:t>
      </w:r>
      <w:r w:rsidRPr="00DA3FFA">
        <w:rPr>
          <w:rStyle w:val="Emphasis"/>
        </w:rPr>
        <w:t xml:space="preserve"> history</w:t>
      </w:r>
      <w:r w:rsidRPr="007F6C87">
        <w:rPr>
          <w:sz w:val="14"/>
        </w:rPr>
        <w:t xml:space="preserve">, law, </w:t>
      </w:r>
      <w:r w:rsidRPr="00DA3FFA">
        <w:rPr>
          <w:rStyle w:val="Emphasis"/>
        </w:rPr>
        <w:t xml:space="preserve">and </w:t>
      </w:r>
      <w:r w:rsidRPr="006265DC">
        <w:rPr>
          <w:rStyle w:val="Emphasis"/>
          <w:highlight w:val="yellow"/>
        </w:rPr>
        <w:t>policy</w:t>
      </w:r>
      <w:r w:rsidRPr="006265DC">
        <w:rPr>
          <w:sz w:val="14"/>
          <w:highlight w:val="yellow"/>
        </w:rPr>
        <w:t>.</w:t>
      </w:r>
      <w:r w:rsidR="007F6C87" w:rsidRPr="006265DC">
        <w:rPr>
          <w:sz w:val="14"/>
          <w:highlight w:val="yellow"/>
        </w:rPr>
        <w:t xml:space="preserve"> </w:t>
      </w:r>
      <w:r w:rsidRPr="006265DC">
        <w:rPr>
          <w:rStyle w:val="StyleUnderline"/>
          <w:highlight w:val="yellow"/>
        </w:rPr>
        <w:t>Thus</w:t>
      </w:r>
      <w:r w:rsidRPr="006265DC">
        <w:rPr>
          <w:sz w:val="14"/>
          <w:highlight w:val="yellow"/>
        </w:rPr>
        <w:t>,</w:t>
      </w:r>
      <w:r w:rsidRPr="007F6C87">
        <w:rPr>
          <w:sz w:val="14"/>
        </w:rPr>
        <w:t xml:space="preserve"> here as elsewhere </w:t>
      </w:r>
      <w:r w:rsidRPr="007F6C87">
        <w:rPr>
          <w:rStyle w:val="StyleUnderline"/>
        </w:rPr>
        <w:t xml:space="preserve">in contemporary law, </w:t>
      </w:r>
      <w:r w:rsidRPr="006265DC">
        <w:rPr>
          <w:rStyle w:val="StyleUnderline"/>
          <w:highlight w:val="yellow"/>
        </w:rPr>
        <w:t>the legal history of slavery</w:t>
      </w:r>
      <w:r w:rsidR="007F6C87" w:rsidRPr="006265DC">
        <w:rPr>
          <w:rStyle w:val="StyleUnderline"/>
          <w:highlight w:val="yellow"/>
        </w:rPr>
        <w:t xml:space="preserve"> </w:t>
      </w:r>
      <w:r w:rsidRPr="006265DC">
        <w:rPr>
          <w:rStyle w:val="StyleUnderline"/>
          <w:highlight w:val="yellow"/>
        </w:rPr>
        <w:t>and the experience</w:t>
      </w:r>
      <w:r w:rsidRPr="007F6C87">
        <w:rPr>
          <w:sz w:val="14"/>
        </w:rPr>
        <w:t xml:space="preserve"> and implications </w:t>
      </w:r>
      <w:r w:rsidRPr="006265DC">
        <w:rPr>
          <w:rStyle w:val="StyleUnderline"/>
          <w:highlight w:val="yellow"/>
        </w:rPr>
        <w:t>of enslaved people</w:t>
      </w:r>
      <w:r w:rsidRPr="007F6C87">
        <w:rPr>
          <w:rStyle w:val="StyleUnderline"/>
        </w:rPr>
        <w:t xml:space="preserve"> under the</w:t>
      </w:r>
      <w:r w:rsidR="007F6C87">
        <w:rPr>
          <w:rStyle w:val="StyleUnderline"/>
        </w:rPr>
        <w:t xml:space="preserve"> </w:t>
      </w:r>
      <w:r w:rsidRPr="007F6C87">
        <w:rPr>
          <w:rStyle w:val="StyleUnderline"/>
        </w:rPr>
        <w:t>law</w:t>
      </w:r>
      <w:r w:rsidRPr="007F6C87">
        <w:rPr>
          <w:sz w:val="14"/>
        </w:rPr>
        <w:t xml:space="preserve"> </w:t>
      </w:r>
      <w:r w:rsidRPr="006265DC">
        <w:rPr>
          <w:rStyle w:val="Emphasis"/>
          <w:highlight w:val="yellow"/>
        </w:rPr>
        <w:t>are under-acknowledged</w:t>
      </w:r>
      <w:r w:rsidRPr="007F6C87">
        <w:rPr>
          <w:sz w:val="14"/>
        </w:rPr>
        <w:t>. As the appearance of the text by David</w:t>
      </w:r>
      <w:r w:rsidR="007F6C87" w:rsidRPr="007F6C87">
        <w:rPr>
          <w:sz w:val="14"/>
        </w:rPr>
        <w:t xml:space="preserve"> </w:t>
      </w:r>
      <w:r w:rsidRPr="007F6C87">
        <w:rPr>
          <w:sz w:val="14"/>
        </w:rPr>
        <w:t xml:space="preserve">Martin and others might suggest, </w:t>
      </w:r>
      <w:r w:rsidRPr="006265DC">
        <w:rPr>
          <w:rStyle w:val="StyleUnderline"/>
          <w:highlight w:val="yellow"/>
        </w:rPr>
        <w:t>this</w:t>
      </w:r>
      <w:r w:rsidRPr="006265DC">
        <w:rPr>
          <w:sz w:val="14"/>
          <w:highlight w:val="yellow"/>
        </w:rPr>
        <w:t xml:space="preserve"> </w:t>
      </w:r>
      <w:r w:rsidRPr="006265DC">
        <w:rPr>
          <w:rStyle w:val="Emphasis"/>
          <w:highlight w:val="yellow"/>
        </w:rPr>
        <w:t>“Black out”</w:t>
      </w:r>
      <w:r w:rsidRPr="006265DC">
        <w:rPr>
          <w:sz w:val="14"/>
          <w:highlight w:val="yellow"/>
        </w:rPr>
        <w:t xml:space="preserve"> </w:t>
      </w:r>
      <w:r w:rsidRPr="006265DC">
        <w:rPr>
          <w:rStyle w:val="StyleUnderline"/>
          <w:highlight w:val="yellow"/>
        </w:rPr>
        <w:t>is</w:t>
      </w:r>
      <w:r w:rsidRPr="007F6C87">
        <w:rPr>
          <w:sz w:val="14"/>
        </w:rPr>
        <w:t xml:space="preserve"> all the more </w:t>
      </w:r>
      <w:r w:rsidRPr="007F6C87">
        <w:rPr>
          <w:rStyle w:val="StyleUnderline"/>
        </w:rPr>
        <w:t>surprising</w:t>
      </w:r>
      <w:r w:rsidR="007F6C87">
        <w:rPr>
          <w:rStyle w:val="StyleUnderline"/>
        </w:rPr>
        <w:t xml:space="preserve"> </w:t>
      </w:r>
      <w:r w:rsidRPr="007F6C87">
        <w:rPr>
          <w:rStyle w:val="StyleUnderline"/>
        </w:rPr>
        <w:t>given the recognition</w:t>
      </w:r>
      <w:r w:rsidRPr="007F6C87">
        <w:rPr>
          <w:sz w:val="14"/>
        </w:rPr>
        <w:t xml:space="preserve"> increasingly </w:t>
      </w:r>
      <w:r w:rsidRPr="007F6C87">
        <w:rPr>
          <w:rStyle w:val="StyleUnderline"/>
        </w:rPr>
        <w:t>given to the concept of</w:t>
      </w:r>
      <w:r w:rsidR="007F6C87">
        <w:rPr>
          <w:rStyle w:val="StyleUnderline"/>
        </w:rPr>
        <w:t xml:space="preserve"> </w:t>
      </w:r>
      <w:r w:rsidRPr="007F6C87">
        <w:rPr>
          <w:rStyle w:val="StyleUnderline"/>
        </w:rPr>
        <w:t xml:space="preserve">forced migration immigration </w:t>
      </w:r>
      <w:r w:rsidRPr="006265DC">
        <w:rPr>
          <w:rStyle w:val="Emphasis"/>
          <w:highlight w:val="yellow"/>
        </w:rPr>
        <w:t>in contemporary law</w:t>
      </w:r>
      <w:r w:rsidRPr="007F6C87">
        <w:rPr>
          <w:rStyle w:val="StyleUnderline"/>
        </w:rPr>
        <w:t>.</w:t>
      </w:r>
      <w:r w:rsidR="007F6C87">
        <w:rPr>
          <w:rStyle w:val="StyleUnderline"/>
        </w:rPr>
        <w:t xml:space="preserve"> </w:t>
      </w:r>
      <w:r w:rsidRPr="007F6C87">
        <w:rPr>
          <w:sz w:val="14"/>
        </w:rPr>
        <w:t>C. Forced Migration Immigration in Contemporary Law</w:t>
      </w:r>
      <w:r w:rsidR="007F6C87" w:rsidRPr="007F6C87">
        <w:rPr>
          <w:sz w:val="14"/>
        </w:rPr>
        <w:t xml:space="preserve"> </w:t>
      </w:r>
      <w:r w:rsidRPr="007F6C87">
        <w:rPr>
          <w:sz w:val="14"/>
        </w:rPr>
        <w:t>Contemporary immigration law in the United States recognizes,</w:t>
      </w:r>
      <w:r w:rsidR="007F6C87" w:rsidRPr="007F6C87">
        <w:rPr>
          <w:sz w:val="14"/>
        </w:rPr>
        <w:t xml:space="preserve"> </w:t>
      </w:r>
      <w:r w:rsidRPr="007F6C87">
        <w:rPr>
          <w:sz w:val="14"/>
        </w:rPr>
        <w:t>but does not endorse, forced migration immigration or slavery. The</w:t>
      </w:r>
      <w:r w:rsidR="007F6C87" w:rsidRPr="007F6C87">
        <w:rPr>
          <w:sz w:val="14"/>
        </w:rPr>
        <w:t xml:space="preserve"> </w:t>
      </w:r>
      <w:r w:rsidRPr="007F6C87">
        <w:rPr>
          <w:sz w:val="14"/>
        </w:rPr>
        <w:t>law recognizes forced migration immigration, including trafficking in</w:t>
      </w:r>
      <w:r w:rsidR="007F6C87" w:rsidRPr="007F6C87">
        <w:rPr>
          <w:sz w:val="14"/>
        </w:rPr>
        <w:t xml:space="preserve"> </w:t>
      </w:r>
      <w:r w:rsidRPr="007F6C87">
        <w:rPr>
          <w:sz w:val="14"/>
        </w:rPr>
        <w:t>persons and slavery, as a grounds for affirmative remedy and relief in</w:t>
      </w:r>
      <w:r w:rsidR="007F6C87" w:rsidRPr="007F6C87">
        <w:rPr>
          <w:sz w:val="14"/>
        </w:rPr>
        <w:t xml:space="preserve"> </w:t>
      </w:r>
      <w:r w:rsidRPr="007F6C87">
        <w:rPr>
          <w:sz w:val="14"/>
        </w:rPr>
        <w:t>the form of a recently adopted nonimmigrant visa under Immigration</w:t>
      </w:r>
      <w:r w:rsidR="007F6C87" w:rsidRPr="007F6C87">
        <w:rPr>
          <w:sz w:val="14"/>
        </w:rPr>
        <w:t xml:space="preserve"> </w:t>
      </w:r>
      <w:r w:rsidRPr="007F6C87">
        <w:rPr>
          <w:sz w:val="14"/>
        </w:rPr>
        <w:t>and Nationality Act (“INA”), 8 U.S.C. § 101(a)(15)(T)(ii) (2000)</w:t>
      </w:r>
      <w:r w:rsidR="007F6C87" w:rsidRPr="007F6C87">
        <w:rPr>
          <w:sz w:val="14"/>
        </w:rPr>
        <w:t xml:space="preserve"> </w:t>
      </w:r>
      <w:r w:rsidRPr="007F6C87">
        <w:rPr>
          <w:sz w:val="14"/>
        </w:rPr>
        <w:t>(known as the T-Visa).41 The T-Visa provision provides a firm basis in contemporary immigration</w:t>
      </w:r>
      <w:r w:rsidR="007F6C87" w:rsidRPr="007F6C87">
        <w:rPr>
          <w:sz w:val="14"/>
        </w:rPr>
        <w:t xml:space="preserve"> </w:t>
      </w:r>
      <w:r w:rsidRPr="007F6C87">
        <w:rPr>
          <w:sz w:val="14"/>
        </w:rPr>
        <w:t>law for the argument that the African-heritage people forcibly</w:t>
      </w:r>
      <w:r w:rsidR="007F6C87" w:rsidRPr="007F6C87">
        <w:rPr>
          <w:sz w:val="14"/>
        </w:rPr>
        <w:t xml:space="preserve"> </w:t>
      </w:r>
      <w:r w:rsidRPr="007F6C87">
        <w:rPr>
          <w:sz w:val="14"/>
        </w:rPr>
        <w:t>transported into the United States under the system of chattel slavery</w:t>
      </w:r>
      <w:r w:rsidR="007F6C87" w:rsidRPr="007F6C87">
        <w:rPr>
          <w:sz w:val="14"/>
        </w:rPr>
        <w:t xml:space="preserve"> </w:t>
      </w:r>
      <w:r w:rsidRPr="007F6C87">
        <w:rPr>
          <w:sz w:val="14"/>
        </w:rPr>
        <w:t>were compulsory immigrants in a sense compatible with the use of the</w:t>
      </w:r>
      <w:r w:rsidR="007F6C87" w:rsidRPr="007F6C87">
        <w:rPr>
          <w:sz w:val="14"/>
        </w:rPr>
        <w:t xml:space="preserve"> </w:t>
      </w:r>
      <w:r w:rsidRPr="007F6C87">
        <w:rPr>
          <w:sz w:val="14"/>
        </w:rPr>
        <w:t>term by immigration scholars and practitioners today. As noted above,</w:t>
      </w:r>
      <w:r w:rsidR="007F6C87" w:rsidRPr="007F6C87">
        <w:rPr>
          <w:sz w:val="14"/>
        </w:rPr>
        <w:t xml:space="preserve"> </w:t>
      </w:r>
      <w:r w:rsidRPr="007F6C87">
        <w:rPr>
          <w:sz w:val="14"/>
        </w:rPr>
        <w:t>the recent emergence of a casebook devoted to the various forms of</w:t>
      </w:r>
      <w:r w:rsidR="007F6C87" w:rsidRPr="007F6C87">
        <w:rPr>
          <w:sz w:val="14"/>
        </w:rPr>
        <w:t xml:space="preserve"> </w:t>
      </w:r>
      <w:r w:rsidRPr="007F6C87">
        <w:rPr>
          <w:sz w:val="14"/>
        </w:rPr>
        <w:t>forced migration immigration suggests the growing interest among legal</w:t>
      </w:r>
      <w:r w:rsidR="007F6C87" w:rsidRPr="007F6C87">
        <w:rPr>
          <w:sz w:val="14"/>
        </w:rPr>
        <w:t xml:space="preserve"> </w:t>
      </w:r>
      <w:r w:rsidRPr="007F6C87">
        <w:rPr>
          <w:sz w:val="14"/>
        </w:rPr>
        <w:t>scholars in modern practices that echo the ancient system of chattel</w:t>
      </w:r>
      <w:r w:rsidR="007F6C87" w:rsidRPr="007F6C87">
        <w:rPr>
          <w:sz w:val="14"/>
        </w:rPr>
        <w:t xml:space="preserve"> </w:t>
      </w:r>
      <w:r w:rsidRPr="007F6C87">
        <w:rPr>
          <w:sz w:val="14"/>
        </w:rPr>
        <w:t>slavery.42</w:t>
      </w:r>
      <w:r w:rsidR="007F6C87" w:rsidRPr="007F6C87">
        <w:rPr>
          <w:sz w:val="14"/>
        </w:rPr>
        <w:t xml:space="preserve"> </w:t>
      </w:r>
      <w:r w:rsidRPr="007F6C87">
        <w:rPr>
          <w:sz w:val="14"/>
        </w:rPr>
        <w:t>D. Legal Scholarship on the Intersection of Chattel Slavery and</w:t>
      </w:r>
      <w:r w:rsidR="007F6C87" w:rsidRPr="007F6C87">
        <w:rPr>
          <w:sz w:val="14"/>
        </w:rPr>
        <w:t xml:space="preserve"> </w:t>
      </w:r>
      <w:r w:rsidRPr="007F6C87">
        <w:rPr>
          <w:sz w:val="14"/>
        </w:rPr>
        <w:t>Immigration Law</w:t>
      </w:r>
      <w:r w:rsidR="007F6C87" w:rsidRPr="007F6C87">
        <w:rPr>
          <w:sz w:val="14"/>
        </w:rPr>
        <w:t xml:space="preserve"> </w:t>
      </w:r>
      <w:r w:rsidRPr="006265DC">
        <w:rPr>
          <w:rStyle w:val="StyleUnderline"/>
          <w:highlight w:val="yellow"/>
        </w:rPr>
        <w:t>If</w:t>
      </w:r>
      <w:r w:rsidRPr="007F6C87">
        <w:rPr>
          <w:rStyle w:val="StyleUnderline"/>
        </w:rPr>
        <w:t>,</w:t>
      </w:r>
      <w:r w:rsidRPr="007F6C87">
        <w:rPr>
          <w:sz w:val="14"/>
        </w:rPr>
        <w:t xml:space="preserve"> as immigration law scholars have shown, </w:t>
      </w:r>
      <w:r w:rsidRPr="006265DC">
        <w:rPr>
          <w:rStyle w:val="StyleUnderline"/>
          <w:highlight w:val="yellow"/>
        </w:rPr>
        <w:t>transatlantic chattel</w:t>
      </w:r>
      <w:r w:rsidR="007F6C87" w:rsidRPr="006265DC">
        <w:rPr>
          <w:rStyle w:val="StyleUnderline"/>
          <w:highlight w:val="yellow"/>
        </w:rPr>
        <w:t xml:space="preserve"> </w:t>
      </w:r>
      <w:r w:rsidRPr="006265DC">
        <w:rPr>
          <w:rStyle w:val="StyleUnderline"/>
          <w:highlight w:val="yellow"/>
        </w:rPr>
        <w:t>slavery is</w:t>
      </w:r>
      <w:r w:rsidRPr="007F6C87">
        <w:rPr>
          <w:sz w:val="14"/>
        </w:rPr>
        <w:t xml:space="preserve"> and was </w:t>
      </w:r>
      <w:r w:rsidRPr="006265DC">
        <w:rPr>
          <w:rStyle w:val="StyleUnderline"/>
          <w:highlight w:val="yellow"/>
        </w:rPr>
        <w:t xml:space="preserve">a form of immigration, </w:t>
      </w:r>
      <w:r w:rsidRPr="006265DC">
        <w:rPr>
          <w:rStyle w:val="StyleUnderline"/>
        </w:rPr>
        <w:t>and</w:t>
      </w:r>
      <w:r w:rsidRPr="007F6C87">
        <w:rPr>
          <w:sz w:val="14"/>
        </w:rPr>
        <w:t xml:space="preserve"> therefore </w:t>
      </w:r>
      <w:r w:rsidRPr="007F6C87">
        <w:rPr>
          <w:rStyle w:val="StyleUnderline"/>
        </w:rPr>
        <w:t>the state laws</w:t>
      </w:r>
      <w:r w:rsidR="007F6C87">
        <w:rPr>
          <w:rStyle w:val="StyleUnderline"/>
        </w:rPr>
        <w:t xml:space="preserve"> </w:t>
      </w:r>
      <w:r w:rsidRPr="007F6C87">
        <w:rPr>
          <w:rStyle w:val="StyleUnderline"/>
        </w:rPr>
        <w:t>governing the importation and migration of enslaved people should</w:t>
      </w:r>
      <w:r w:rsidR="007F6C87">
        <w:rPr>
          <w:rStyle w:val="StyleUnderline"/>
        </w:rPr>
        <w:t xml:space="preserve"> </w:t>
      </w:r>
      <w:r w:rsidRPr="007F6C87">
        <w:rPr>
          <w:rStyle w:val="StyleUnderline"/>
        </w:rPr>
        <w:t xml:space="preserve">be considered part of </w:t>
      </w:r>
      <w:r w:rsidRPr="007F6C87">
        <w:rPr>
          <w:sz w:val="14"/>
        </w:rPr>
        <w:t>the body of law we call “</w:t>
      </w:r>
      <w:r w:rsidRPr="007F6C87">
        <w:rPr>
          <w:rStyle w:val="StyleUnderline"/>
        </w:rPr>
        <w:t>immigration law</w:t>
      </w:r>
      <w:r w:rsidRPr="007F6C87">
        <w:rPr>
          <w:sz w:val="14"/>
        </w:rPr>
        <w:t xml:space="preserve">,” </w:t>
      </w:r>
      <w:r w:rsidRPr="006265DC">
        <w:rPr>
          <w:rStyle w:val="Emphasis"/>
          <w:highlight w:val="yellow"/>
        </w:rPr>
        <w:t>what</w:t>
      </w:r>
      <w:r w:rsidR="007F6C87" w:rsidRPr="006265DC">
        <w:rPr>
          <w:rStyle w:val="Emphasis"/>
          <w:highlight w:val="yellow"/>
        </w:rPr>
        <w:t xml:space="preserve"> </w:t>
      </w:r>
      <w:r w:rsidRPr="006265DC">
        <w:rPr>
          <w:rStyle w:val="Emphasis"/>
          <w:highlight w:val="yellow"/>
        </w:rPr>
        <w:t>follows</w:t>
      </w:r>
      <w:r w:rsidRPr="007F6C87">
        <w:rPr>
          <w:rStyle w:val="Emphasis"/>
        </w:rPr>
        <w:t xml:space="preserve"> </w:t>
      </w:r>
      <w:r w:rsidRPr="007F6C87">
        <w:rPr>
          <w:sz w:val="14"/>
        </w:rPr>
        <w:t xml:space="preserve">from that? I argue that </w:t>
      </w:r>
      <w:r w:rsidRPr="006265DC">
        <w:rPr>
          <w:rStyle w:val="StyleUnderline"/>
          <w:highlight w:val="yellow"/>
        </w:rPr>
        <w:t>the law and policy which permitted the</w:t>
      </w:r>
      <w:r w:rsidR="007F6C87" w:rsidRPr="006265DC">
        <w:rPr>
          <w:rStyle w:val="StyleUnderline"/>
          <w:highlight w:val="yellow"/>
        </w:rPr>
        <w:t xml:space="preserve"> </w:t>
      </w:r>
      <w:r w:rsidRPr="006265DC">
        <w:rPr>
          <w:rStyle w:val="StyleUnderline"/>
          <w:highlight w:val="yellow"/>
        </w:rPr>
        <w:t>state</w:t>
      </w:r>
      <w:r w:rsidRPr="006265DC">
        <w:rPr>
          <w:rStyle w:val="StyleUnderline"/>
        </w:rPr>
        <w:t>s</w:t>
      </w:r>
      <w:r w:rsidRPr="007F6C87">
        <w:rPr>
          <w:rStyle w:val="StyleUnderline"/>
        </w:rPr>
        <w:t xml:space="preserve"> </w:t>
      </w:r>
      <w:r w:rsidRPr="006265DC">
        <w:rPr>
          <w:rStyle w:val="StyleUnderline"/>
          <w:highlight w:val="yellow"/>
        </w:rPr>
        <w:t>to operate systems of slavery</w:t>
      </w:r>
      <w:r w:rsidRPr="006265DC">
        <w:rPr>
          <w:sz w:val="14"/>
          <w:highlight w:val="yellow"/>
        </w:rPr>
        <w:t xml:space="preserve"> </w:t>
      </w:r>
      <w:r w:rsidRPr="006265DC">
        <w:rPr>
          <w:rStyle w:val="StyleUnderline"/>
          <w:highlight w:val="yellow"/>
        </w:rPr>
        <w:t>should be reconceived of as important elements of our first</w:t>
      </w:r>
      <w:r w:rsidRPr="007F6C87">
        <w:rPr>
          <w:rStyle w:val="StyleUnderline"/>
        </w:rPr>
        <w:t xml:space="preserve"> federal </w:t>
      </w:r>
      <w:r w:rsidRPr="006265DC">
        <w:rPr>
          <w:rStyle w:val="StyleUnderline"/>
          <w:highlight w:val="yellow"/>
        </w:rPr>
        <w:t>law and policy regarding immigration,</w:t>
      </w:r>
      <w:r w:rsidR="007F6C87" w:rsidRPr="006265DC">
        <w:rPr>
          <w:rStyle w:val="StyleUnderline"/>
          <w:highlight w:val="yellow"/>
        </w:rPr>
        <w:t xml:space="preserve"> </w:t>
      </w:r>
      <w:r w:rsidRPr="006265DC">
        <w:rPr>
          <w:rStyle w:val="StyleUnderline"/>
          <w:highlight w:val="yellow"/>
        </w:rPr>
        <w:t xml:space="preserve">and that failure to do so amounts to a </w:t>
      </w:r>
      <w:r w:rsidRPr="006265DC">
        <w:rPr>
          <w:rStyle w:val="Emphasis"/>
          <w:sz w:val="40"/>
          <w:szCs w:val="40"/>
          <w:highlight w:val="yellow"/>
        </w:rPr>
        <w:t>“no-Black”</w:t>
      </w:r>
      <w:r w:rsidRPr="006265DC">
        <w:rPr>
          <w:rStyle w:val="Emphasis"/>
          <w:highlight w:val="yellow"/>
        </w:rPr>
        <w:t xml:space="preserve"> </w:t>
      </w:r>
      <w:r w:rsidRPr="006265DC">
        <w:rPr>
          <w:rStyle w:val="StyleUnderline"/>
          <w:highlight w:val="yellow"/>
        </w:rPr>
        <w:t>paradigm</w:t>
      </w:r>
      <w:r w:rsidRPr="007F6C87">
        <w:rPr>
          <w:rStyle w:val="StyleUnderline"/>
        </w:rPr>
        <w:t xml:space="preserve"> within</w:t>
      </w:r>
      <w:r w:rsidR="007F6C87">
        <w:rPr>
          <w:rStyle w:val="StyleUnderline"/>
        </w:rPr>
        <w:t xml:space="preserve"> </w:t>
      </w:r>
      <w:r w:rsidRPr="007F6C87">
        <w:rPr>
          <w:rStyle w:val="StyleUnderline"/>
        </w:rPr>
        <w:t xml:space="preserve">immigration law </w:t>
      </w:r>
      <w:r w:rsidRPr="006265DC">
        <w:rPr>
          <w:rStyle w:val="StyleUnderline"/>
          <w:highlight w:val="yellow"/>
        </w:rPr>
        <w:t xml:space="preserve">that </w:t>
      </w:r>
      <w:r w:rsidRPr="006265DC">
        <w:rPr>
          <w:rStyle w:val="Emphasis"/>
          <w:sz w:val="40"/>
          <w:szCs w:val="40"/>
          <w:highlight w:val="yellow"/>
        </w:rPr>
        <w:t>cannot stand</w:t>
      </w:r>
      <w:r w:rsidRPr="007F6C87">
        <w:rPr>
          <w:sz w:val="14"/>
        </w:rPr>
        <w:t xml:space="preserve">. </w:t>
      </w:r>
      <w:r w:rsidRPr="007F6C87">
        <w:rPr>
          <w:rStyle w:val="StyleUnderline"/>
        </w:rPr>
        <w:t>Consider the legal scholarship</w:t>
      </w:r>
      <w:r w:rsidR="007F6C87">
        <w:rPr>
          <w:rStyle w:val="StyleUnderline"/>
        </w:rPr>
        <w:t xml:space="preserve"> </w:t>
      </w:r>
      <w:r w:rsidRPr="007F6C87">
        <w:rPr>
          <w:rStyle w:val="StyleUnderline"/>
        </w:rPr>
        <w:t xml:space="preserve">that provides a sound basis for a </w:t>
      </w:r>
      <w:r w:rsidRPr="006265DC">
        <w:rPr>
          <w:rStyle w:val="StyleUnderline"/>
        </w:rPr>
        <w:t>reconsideration of this “</w:t>
      </w:r>
      <w:r w:rsidRPr="006265DC">
        <w:rPr>
          <w:rStyle w:val="Emphasis"/>
        </w:rPr>
        <w:t>no-Black</w:t>
      </w:r>
      <w:r w:rsidRPr="006265DC">
        <w:rPr>
          <w:rStyle w:val="StyleUnderline"/>
        </w:rPr>
        <w:t>”</w:t>
      </w:r>
      <w:r w:rsidR="007F6C87" w:rsidRPr="006265DC">
        <w:rPr>
          <w:rStyle w:val="StyleUnderline"/>
        </w:rPr>
        <w:t xml:space="preserve"> </w:t>
      </w:r>
      <w:r w:rsidRPr="006265DC">
        <w:rPr>
          <w:rStyle w:val="StyleUnderline"/>
        </w:rPr>
        <w:t>paradigm and incorporating slavery</w:t>
      </w:r>
      <w:r w:rsidRPr="006265DC">
        <w:rPr>
          <w:sz w:val="14"/>
        </w:rPr>
        <w:t xml:space="preserve"> </w:t>
      </w:r>
      <w:r w:rsidRPr="006265DC">
        <w:rPr>
          <w:rStyle w:val="Emphasis"/>
        </w:rPr>
        <w:t>as forced migration immigration</w:t>
      </w:r>
      <w:r w:rsidR="007F6C87" w:rsidRPr="006265DC">
        <w:rPr>
          <w:rStyle w:val="Emphasis"/>
        </w:rPr>
        <w:t xml:space="preserve"> </w:t>
      </w:r>
      <w:r w:rsidRPr="006265DC">
        <w:rPr>
          <w:rStyle w:val="Emphasis"/>
        </w:rPr>
        <w:t>within studies of the underpinnings of U.S. immigration law.</w:t>
      </w:r>
      <w:r w:rsidR="007F6C87" w:rsidRPr="006265DC">
        <w:rPr>
          <w:rStyle w:val="Emphasis"/>
        </w:rPr>
        <w:t xml:space="preserve"> </w:t>
      </w:r>
      <w:r w:rsidRPr="006265DC">
        <w:rPr>
          <w:sz w:val="14"/>
        </w:rPr>
        <w:t>As Mary</w:t>
      </w:r>
      <w:r w:rsidRPr="007F6C87">
        <w:rPr>
          <w:sz w:val="14"/>
        </w:rPr>
        <w:t xml:space="preserve"> Bilder has persuasively argued, two great systems of imported</w:t>
      </w:r>
      <w:r w:rsidR="007F6C87" w:rsidRPr="007F6C87">
        <w:rPr>
          <w:sz w:val="14"/>
        </w:rPr>
        <w:t xml:space="preserve"> </w:t>
      </w:r>
      <w:r w:rsidRPr="007F6C87">
        <w:rPr>
          <w:sz w:val="14"/>
        </w:rPr>
        <w:t>and bound labor lie at the heart of the call for a conceptual</w:t>
      </w:r>
      <w:r w:rsidR="007F6C87" w:rsidRPr="007F6C87">
        <w:rPr>
          <w:sz w:val="14"/>
        </w:rPr>
        <w:t xml:space="preserve"> </w:t>
      </w:r>
      <w:r w:rsidRPr="007F6C87">
        <w:rPr>
          <w:sz w:val="14"/>
        </w:rPr>
        <w:t>reconsideration of the origins of American immigration (and labor)</w:t>
      </w:r>
      <w:r w:rsidR="007F6C87" w:rsidRPr="007F6C87">
        <w:rPr>
          <w:sz w:val="14"/>
        </w:rPr>
        <w:t xml:space="preserve"> </w:t>
      </w:r>
      <w:r w:rsidRPr="007F6C87">
        <w:rPr>
          <w:sz w:val="14"/>
        </w:rPr>
        <w:t>policies.43 These systems are chattel slavery and indentured servitude.44</w:t>
      </w:r>
      <w:r w:rsidR="007F6C87" w:rsidRPr="007F6C87">
        <w:rPr>
          <w:sz w:val="14"/>
        </w:rPr>
        <w:t xml:space="preserve"> </w:t>
      </w:r>
      <w:r w:rsidRPr="007F6C87">
        <w:rPr>
          <w:sz w:val="14"/>
        </w:rPr>
        <w:t>Each of these systems is under-theorized in immigration law.45</w:t>
      </w:r>
      <w:r w:rsidR="007F6C87" w:rsidRPr="007F6C87">
        <w:rPr>
          <w:sz w:val="14"/>
        </w:rPr>
        <w:t xml:space="preserve"> </w:t>
      </w:r>
      <w:r w:rsidRPr="007F6C87">
        <w:rPr>
          <w:sz w:val="14"/>
        </w:rPr>
        <w:t>The law governing each has implications for contemporary immigration law and policy, and more must be written about the importance</w:t>
      </w:r>
      <w:r w:rsidR="007F6C87" w:rsidRPr="007F6C87">
        <w:rPr>
          <w:sz w:val="14"/>
        </w:rPr>
        <w:t xml:space="preserve"> </w:t>
      </w:r>
      <w:r w:rsidRPr="007F6C87">
        <w:rPr>
          <w:sz w:val="14"/>
        </w:rPr>
        <w:t>of indentured servitude and other forms of bonded labor as antecedents</w:t>
      </w:r>
      <w:r w:rsidR="007F6C87" w:rsidRPr="007F6C87">
        <w:rPr>
          <w:sz w:val="14"/>
        </w:rPr>
        <w:t xml:space="preserve"> </w:t>
      </w:r>
      <w:r w:rsidRPr="007F6C87">
        <w:rPr>
          <w:sz w:val="14"/>
        </w:rPr>
        <w:t>to modern immigration law. My focus here is on the relevant legal</w:t>
      </w:r>
      <w:r w:rsidR="007F6C87" w:rsidRPr="007F6C87">
        <w:rPr>
          <w:sz w:val="14"/>
        </w:rPr>
        <w:t xml:space="preserve"> </w:t>
      </w:r>
      <w:r w:rsidRPr="007F6C87">
        <w:rPr>
          <w:sz w:val="14"/>
        </w:rPr>
        <w:t>scholarship relating to slavery.</w:t>
      </w:r>
      <w:r w:rsidR="007F6C87" w:rsidRPr="007F6C87">
        <w:rPr>
          <w:sz w:val="14"/>
        </w:rPr>
        <w:t xml:space="preserve"> </w:t>
      </w:r>
      <w:r w:rsidRPr="007F6C87">
        <w:rPr>
          <w:sz w:val="14"/>
        </w:rPr>
        <w:t xml:space="preserve">As Bilder has shown, </w:t>
      </w:r>
      <w:r w:rsidRPr="006265DC">
        <w:rPr>
          <w:rStyle w:val="StyleUnderline"/>
          <w:highlight w:val="yellow"/>
        </w:rPr>
        <w:t>slavery</w:t>
      </w:r>
      <w:r w:rsidRPr="006265DC">
        <w:rPr>
          <w:sz w:val="14"/>
          <w:highlight w:val="yellow"/>
        </w:rPr>
        <w:t xml:space="preserve"> </w:t>
      </w:r>
      <w:r w:rsidRPr="006265DC">
        <w:rPr>
          <w:rStyle w:val="Emphasis"/>
          <w:highlight w:val="yellow"/>
        </w:rPr>
        <w:t>was not merely a degrading</w:t>
      </w:r>
      <w:r w:rsidRPr="007F6C87">
        <w:rPr>
          <w:sz w:val="14"/>
        </w:rPr>
        <w:t>, exploitative</w:t>
      </w:r>
      <w:r w:rsidR="007F6C87" w:rsidRPr="007F6C87">
        <w:rPr>
          <w:sz w:val="14"/>
        </w:rPr>
        <w:t xml:space="preserve"> </w:t>
      </w:r>
      <w:r w:rsidRPr="006265DC">
        <w:rPr>
          <w:rStyle w:val="Emphasis"/>
          <w:highlight w:val="yellow"/>
        </w:rPr>
        <w:t>economic system</w:t>
      </w:r>
      <w:r w:rsidRPr="007F6C87">
        <w:rPr>
          <w:rStyle w:val="Emphasis"/>
        </w:rPr>
        <w:t>,</w:t>
      </w:r>
      <w:r w:rsidRPr="007F6C87">
        <w:rPr>
          <w:sz w:val="14"/>
        </w:rPr>
        <w:t xml:space="preserve"> legal status assignment, and existential condition.</w:t>
      </w:r>
      <w:r w:rsidR="007F6C87" w:rsidRPr="007F6C87">
        <w:rPr>
          <w:sz w:val="14"/>
        </w:rPr>
        <w:t xml:space="preserve"> </w:t>
      </w:r>
      <w:r w:rsidRPr="007F6C87">
        <w:rPr>
          <w:rStyle w:val="StyleUnderline"/>
        </w:rPr>
        <w:t>Rather</w:t>
      </w:r>
      <w:r w:rsidRPr="007F6C87">
        <w:rPr>
          <w:sz w:val="14"/>
        </w:rPr>
        <w:t xml:space="preserve">, </w:t>
      </w:r>
      <w:r w:rsidRPr="006265DC">
        <w:rPr>
          <w:rStyle w:val="Emphasis"/>
          <w:highlight w:val="yellow"/>
        </w:rPr>
        <w:t>it was</w:t>
      </w:r>
      <w:r w:rsidRPr="007F6C87">
        <w:rPr>
          <w:rStyle w:val="Emphasis"/>
        </w:rPr>
        <w:t xml:space="preserve"> also </w:t>
      </w:r>
      <w:r w:rsidRPr="006265DC">
        <w:rPr>
          <w:rStyle w:val="Emphasis"/>
          <w:highlight w:val="yellow"/>
        </w:rPr>
        <w:t>a means of transporting</w:t>
      </w:r>
      <w:r w:rsidRPr="007F6C87">
        <w:rPr>
          <w:rStyle w:val="Emphasis"/>
        </w:rPr>
        <w:t xml:space="preserve"> men and women </w:t>
      </w:r>
      <w:r w:rsidRPr="006265DC">
        <w:rPr>
          <w:rStyle w:val="Emphasis"/>
          <w:highlight w:val="yellow"/>
        </w:rPr>
        <w:t>from</w:t>
      </w:r>
      <w:r w:rsidR="007F6C87" w:rsidRPr="006265DC">
        <w:rPr>
          <w:rStyle w:val="Emphasis"/>
          <w:highlight w:val="yellow"/>
        </w:rPr>
        <w:t xml:space="preserve"> </w:t>
      </w:r>
      <w:r w:rsidRPr="006265DC">
        <w:rPr>
          <w:rStyle w:val="Emphasis"/>
          <w:highlight w:val="yellow"/>
        </w:rPr>
        <w:t>Africa and the diaspora into the colonies</w:t>
      </w:r>
      <w:r w:rsidRPr="007F6C87">
        <w:rPr>
          <w:rStyle w:val="Emphasis"/>
        </w:rPr>
        <w:t xml:space="preserve"> </w:t>
      </w:r>
      <w:r w:rsidRPr="007F6C87">
        <w:rPr>
          <w:sz w:val="14"/>
        </w:rPr>
        <w:t>and slave-importing southern</w:t>
      </w:r>
      <w:r w:rsidR="007F6C87" w:rsidRPr="007F6C87">
        <w:rPr>
          <w:sz w:val="14"/>
        </w:rPr>
        <w:t xml:space="preserve"> </w:t>
      </w:r>
      <w:r w:rsidRPr="007F6C87">
        <w:rPr>
          <w:sz w:val="14"/>
        </w:rPr>
        <w:t xml:space="preserve">states.46 </w:t>
      </w:r>
      <w:r w:rsidRPr="007F6C87">
        <w:rPr>
          <w:rStyle w:val="StyleUnderline"/>
        </w:rPr>
        <w:t>In other words</w:t>
      </w:r>
      <w:r w:rsidRPr="007F6C87">
        <w:rPr>
          <w:rStyle w:val="Emphasis"/>
        </w:rPr>
        <w:t>, slavery was “both a labor relationship and</w:t>
      </w:r>
      <w:r w:rsidR="007F6C87">
        <w:rPr>
          <w:rStyle w:val="Emphasis"/>
        </w:rPr>
        <w:t xml:space="preserve"> </w:t>
      </w:r>
      <w:r w:rsidRPr="007F6C87">
        <w:rPr>
          <w:rStyle w:val="Emphasis"/>
        </w:rPr>
        <w:t>a way of moving people”</w:t>
      </w:r>
      <w:r w:rsidRPr="007F6C87">
        <w:rPr>
          <w:sz w:val="14"/>
        </w:rPr>
        <w:t xml:space="preserve"> from one national landscape to another.47</w:t>
      </w:r>
      <w:r w:rsidR="007F6C87" w:rsidRPr="007F6C87">
        <w:rPr>
          <w:sz w:val="14"/>
        </w:rPr>
        <w:t xml:space="preserve"> </w:t>
      </w:r>
      <w:r w:rsidRPr="007F6C87">
        <w:rPr>
          <w:rStyle w:val="StyleUnderline"/>
        </w:rPr>
        <w:t>Enslaved people were</w:t>
      </w:r>
      <w:r w:rsidRPr="007F6C87">
        <w:rPr>
          <w:sz w:val="14"/>
        </w:rPr>
        <w:t xml:space="preserve"> “</w:t>
      </w:r>
      <w:r w:rsidRPr="007F6C87">
        <w:rPr>
          <w:rStyle w:val="Emphasis"/>
        </w:rPr>
        <w:t>simultaneously individuals who increased population</w:t>
      </w:r>
      <w:r w:rsidR="007F6C87">
        <w:rPr>
          <w:rStyle w:val="Emphasis"/>
        </w:rPr>
        <w:t xml:space="preserve"> </w:t>
      </w:r>
      <w:r w:rsidRPr="007F6C87">
        <w:rPr>
          <w:rStyle w:val="Emphasis"/>
        </w:rPr>
        <w:t>and a pool for bound labor.”</w:t>
      </w:r>
      <w:r w:rsidRPr="007F6C87">
        <w:rPr>
          <w:sz w:val="14"/>
        </w:rPr>
        <w:t>48</w:t>
      </w:r>
      <w:r w:rsidR="007F6C87" w:rsidRPr="007F6C87">
        <w:rPr>
          <w:sz w:val="14"/>
        </w:rPr>
        <w:t xml:space="preserve"> </w:t>
      </w:r>
      <w:r w:rsidRPr="007F6C87">
        <w:rPr>
          <w:sz w:val="14"/>
        </w:rPr>
        <w:t>In another important contribution, Walter Berns focuses on the</w:t>
      </w:r>
      <w:r w:rsidR="007F6C87" w:rsidRPr="007F6C87">
        <w:rPr>
          <w:sz w:val="14"/>
        </w:rPr>
        <w:t xml:space="preserve"> </w:t>
      </w:r>
      <w:r w:rsidRPr="007F6C87">
        <w:rPr>
          <w:sz w:val="14"/>
        </w:rPr>
        <w:t>protection slavery received under the U.S. Constitution, particularly in</w:t>
      </w:r>
      <w:r w:rsidR="007F6C87" w:rsidRPr="007F6C87">
        <w:rPr>
          <w:sz w:val="14"/>
        </w:rPr>
        <w:t xml:space="preserve"> </w:t>
      </w:r>
      <w:r w:rsidRPr="007F6C87">
        <w:rPr>
          <w:sz w:val="14"/>
        </w:rPr>
        <w:t>clauses limiting Congressional authority to interfere with the trade.49</w:t>
      </w:r>
      <w:r w:rsidR="007F6C87" w:rsidRPr="007F6C87">
        <w:rPr>
          <w:sz w:val="14"/>
        </w:rPr>
        <w:t xml:space="preserve"> </w:t>
      </w:r>
      <w:r w:rsidRPr="006265DC">
        <w:rPr>
          <w:rStyle w:val="StyleUnderline"/>
          <w:highlight w:val="yellow"/>
        </w:rPr>
        <w:t>The Constitution’s explicit protections for the forced migrations</w:t>
      </w:r>
      <w:r w:rsidRPr="007F6C87">
        <w:rPr>
          <w:rStyle w:val="StyleUnderline"/>
        </w:rPr>
        <w:t xml:space="preserve"> of</w:t>
      </w:r>
      <w:r w:rsidR="007F6C87">
        <w:rPr>
          <w:rStyle w:val="StyleUnderline"/>
        </w:rPr>
        <w:t xml:space="preserve"> </w:t>
      </w:r>
      <w:r w:rsidRPr="007F6C87">
        <w:rPr>
          <w:rStyle w:val="StyleUnderline"/>
        </w:rPr>
        <w:t xml:space="preserve">Africans </w:t>
      </w:r>
      <w:r w:rsidRPr="006265DC">
        <w:rPr>
          <w:rStyle w:val="StyleUnderline"/>
          <w:highlight w:val="yellow"/>
        </w:rPr>
        <w:t>through</w:t>
      </w:r>
      <w:r w:rsidRPr="007F6C87">
        <w:rPr>
          <w:rStyle w:val="StyleUnderline"/>
        </w:rPr>
        <w:t xml:space="preserve"> </w:t>
      </w:r>
      <w:r w:rsidRPr="007F6C87">
        <w:rPr>
          <w:sz w:val="14"/>
        </w:rPr>
        <w:t xml:space="preserve">the system of </w:t>
      </w:r>
      <w:r w:rsidRPr="006265DC">
        <w:rPr>
          <w:rStyle w:val="StyleUnderline"/>
          <w:highlight w:val="yellow"/>
        </w:rPr>
        <w:t>slavery are commonly listed among the</w:t>
      </w:r>
      <w:r w:rsidR="007F6C87" w:rsidRPr="006265DC">
        <w:rPr>
          <w:rStyle w:val="StyleUnderline"/>
          <w:highlight w:val="yellow"/>
        </w:rPr>
        <w:t xml:space="preserve"> </w:t>
      </w:r>
      <w:r w:rsidRPr="006265DC">
        <w:rPr>
          <w:rStyle w:val="StyleUnderline"/>
          <w:highlight w:val="yellow"/>
        </w:rPr>
        <w:t>“compromises”</w:t>
      </w:r>
      <w:r w:rsidRPr="007F6C87">
        <w:rPr>
          <w:rStyle w:val="StyleUnderline"/>
        </w:rPr>
        <w:t xml:space="preserve"> between</w:t>
      </w:r>
      <w:r w:rsidRPr="007F6C87">
        <w:rPr>
          <w:sz w:val="14"/>
        </w:rPr>
        <w:t xml:space="preserve"> disputing </w:t>
      </w:r>
      <w:r w:rsidRPr="007F6C87">
        <w:rPr>
          <w:rStyle w:val="StyleUnderline"/>
        </w:rPr>
        <w:t>regions</w:t>
      </w:r>
      <w:r w:rsidRPr="007F6C87">
        <w:rPr>
          <w:sz w:val="14"/>
        </w:rPr>
        <w:t xml:space="preserve"> and factions </w:t>
      </w:r>
      <w:r w:rsidRPr="006265DC">
        <w:rPr>
          <w:rStyle w:val="StyleUnderline"/>
          <w:highlight w:val="yellow"/>
        </w:rPr>
        <w:t>necessary to</w:t>
      </w:r>
      <w:r w:rsidR="007F6C87" w:rsidRPr="006265DC">
        <w:rPr>
          <w:rStyle w:val="StyleUnderline"/>
          <w:highlight w:val="yellow"/>
        </w:rPr>
        <w:t xml:space="preserve"> </w:t>
      </w:r>
      <w:r w:rsidRPr="006265DC">
        <w:rPr>
          <w:rStyle w:val="StyleUnderline"/>
          <w:highlight w:val="yellow"/>
        </w:rPr>
        <w:t xml:space="preserve">forming the union. </w:t>
      </w:r>
      <w:r w:rsidRPr="006265DC">
        <w:rPr>
          <w:rStyle w:val="Emphasis"/>
          <w:highlight w:val="yellow"/>
        </w:rPr>
        <w:t>Seldom are they discussed as</w:t>
      </w:r>
      <w:r w:rsidRPr="007F6C87">
        <w:rPr>
          <w:sz w:val="14"/>
        </w:rPr>
        <w:t xml:space="preserve"> central, if not </w:t>
      </w:r>
      <w:r w:rsidRPr="006265DC">
        <w:rPr>
          <w:rStyle w:val="Emphasis"/>
          <w:highlight w:val="yellow"/>
        </w:rPr>
        <w:t>crucial,</w:t>
      </w:r>
      <w:r w:rsidR="007F6C87" w:rsidRPr="006265DC">
        <w:rPr>
          <w:rStyle w:val="Emphasis"/>
          <w:highlight w:val="yellow"/>
        </w:rPr>
        <w:t xml:space="preserve"> </w:t>
      </w:r>
      <w:r w:rsidRPr="006265DC">
        <w:rPr>
          <w:rStyle w:val="Emphasis"/>
          <w:highlight w:val="yellow"/>
        </w:rPr>
        <w:t>to the</w:t>
      </w:r>
      <w:r w:rsidRPr="007F6C87">
        <w:rPr>
          <w:rStyle w:val="Emphasis"/>
        </w:rPr>
        <w:t xml:space="preserve"> forced </w:t>
      </w:r>
      <w:r w:rsidRPr="006265DC">
        <w:rPr>
          <w:rStyle w:val="Emphasis"/>
          <w:highlight w:val="yellow"/>
        </w:rPr>
        <w:t>migration system’s smooth functioning</w:t>
      </w:r>
      <w:r w:rsidRPr="007F6C87">
        <w:rPr>
          <w:sz w:val="14"/>
        </w:rPr>
        <w:t xml:space="preserve">. </w:t>
      </w:r>
      <w:r w:rsidRPr="007F6C87">
        <w:rPr>
          <w:rStyle w:val="StyleUnderline"/>
        </w:rPr>
        <w:t>Specifically,</w:t>
      </w:r>
      <w:r w:rsidR="007F6C87">
        <w:rPr>
          <w:rStyle w:val="StyleUnderline"/>
        </w:rPr>
        <w:t xml:space="preserve"> </w:t>
      </w:r>
      <w:r w:rsidRPr="007F6C87">
        <w:rPr>
          <w:rStyle w:val="StyleUnderline"/>
        </w:rPr>
        <w:t>the most important provision for our purposes is</w:t>
      </w:r>
      <w:r w:rsidRPr="007F6C87">
        <w:rPr>
          <w:sz w:val="14"/>
        </w:rPr>
        <w:t xml:space="preserve"> found </w:t>
      </w:r>
      <w:r w:rsidRPr="007F6C87">
        <w:rPr>
          <w:rStyle w:val="StyleUnderline"/>
        </w:rPr>
        <w:t>at Article I,</w:t>
      </w:r>
      <w:r w:rsidR="007F6C87">
        <w:rPr>
          <w:rStyle w:val="StyleUnderline"/>
        </w:rPr>
        <w:t xml:space="preserve"> </w:t>
      </w:r>
      <w:r w:rsidRPr="007F6C87">
        <w:rPr>
          <w:rStyle w:val="StyleUnderline"/>
        </w:rPr>
        <w:t>section nine</w:t>
      </w:r>
      <w:r w:rsidRPr="006265DC">
        <w:rPr>
          <w:rStyle w:val="StyleUnderline"/>
          <w:highlight w:val="yellow"/>
        </w:rPr>
        <w:t>, the Migration and Importation Clause</w:t>
      </w:r>
      <w:r w:rsidRPr="007F6C87">
        <w:rPr>
          <w:sz w:val="14"/>
        </w:rPr>
        <w:t xml:space="preserve">. </w:t>
      </w:r>
      <w:r w:rsidRPr="007F6C87">
        <w:rPr>
          <w:rStyle w:val="Emphasis"/>
        </w:rPr>
        <w:t>Under that</w:t>
      </w:r>
      <w:r w:rsidR="007F6C87">
        <w:rPr>
          <w:rStyle w:val="Emphasis"/>
        </w:rPr>
        <w:t xml:space="preserve"> </w:t>
      </w:r>
      <w:r w:rsidRPr="007F6C87">
        <w:rPr>
          <w:rStyle w:val="Emphasis"/>
        </w:rPr>
        <w:t>Clause:</w:t>
      </w:r>
      <w:r w:rsidR="007F6C87">
        <w:rPr>
          <w:rStyle w:val="Emphasis"/>
        </w:rPr>
        <w:t xml:space="preserve"> </w:t>
      </w:r>
      <w:r w:rsidRPr="007F6C87">
        <w:rPr>
          <w:rStyle w:val="Emphasis"/>
        </w:rPr>
        <w:t>The Migration</w:t>
      </w:r>
      <w:r w:rsidRPr="007F6C87">
        <w:rPr>
          <w:sz w:val="14"/>
        </w:rPr>
        <w:t xml:space="preserve"> or Importation </w:t>
      </w:r>
      <w:r w:rsidRPr="007F6C87">
        <w:rPr>
          <w:rStyle w:val="Emphasis"/>
        </w:rPr>
        <w:t>of</w:t>
      </w:r>
      <w:r w:rsidRPr="007F6C87">
        <w:rPr>
          <w:sz w:val="14"/>
        </w:rPr>
        <w:t xml:space="preserve"> such </w:t>
      </w:r>
      <w:r w:rsidRPr="006265DC">
        <w:rPr>
          <w:rStyle w:val="Emphasis"/>
          <w:highlight w:val="yellow"/>
        </w:rPr>
        <w:t>Persons</w:t>
      </w:r>
      <w:r w:rsidRPr="007F6C87">
        <w:rPr>
          <w:sz w:val="14"/>
        </w:rPr>
        <w:t xml:space="preserve"> as any of the States</w:t>
      </w:r>
      <w:r w:rsidR="007F6C87" w:rsidRPr="007F6C87">
        <w:rPr>
          <w:sz w:val="14"/>
        </w:rPr>
        <w:t xml:space="preserve"> </w:t>
      </w:r>
      <w:r w:rsidRPr="007F6C87">
        <w:rPr>
          <w:sz w:val="14"/>
        </w:rPr>
        <w:t xml:space="preserve">now existing shall think proper to admit, </w:t>
      </w:r>
      <w:r w:rsidRPr="006265DC">
        <w:rPr>
          <w:rStyle w:val="Emphasis"/>
          <w:highlight w:val="yellow"/>
        </w:rPr>
        <w:t>shall not be prohibited by</w:t>
      </w:r>
      <w:r w:rsidR="007F6C87" w:rsidRPr="006265DC">
        <w:rPr>
          <w:rStyle w:val="Emphasis"/>
          <w:highlight w:val="yellow"/>
        </w:rPr>
        <w:t xml:space="preserve"> </w:t>
      </w:r>
      <w:r w:rsidRPr="006265DC">
        <w:rPr>
          <w:rStyle w:val="Emphasis"/>
          <w:highlight w:val="yellow"/>
        </w:rPr>
        <w:t>the Congress</w:t>
      </w:r>
      <w:r w:rsidRPr="007F6C87">
        <w:rPr>
          <w:sz w:val="14"/>
        </w:rPr>
        <w:t xml:space="preserve"> prior to the Year one thousand eight hundred and</w:t>
      </w:r>
      <w:r w:rsidR="007F6C87" w:rsidRPr="007F6C87">
        <w:rPr>
          <w:sz w:val="14"/>
        </w:rPr>
        <w:t xml:space="preserve"> </w:t>
      </w:r>
      <w:r w:rsidRPr="007F6C87">
        <w:rPr>
          <w:sz w:val="14"/>
        </w:rPr>
        <w:t xml:space="preserve">eight, </w:t>
      </w:r>
      <w:r w:rsidRPr="006265DC">
        <w:rPr>
          <w:rStyle w:val="Emphasis"/>
          <w:highlight w:val="yellow"/>
        </w:rPr>
        <w:t>but a tax</w:t>
      </w:r>
      <w:r w:rsidRPr="007F6C87">
        <w:rPr>
          <w:sz w:val="14"/>
        </w:rPr>
        <w:t xml:space="preserve"> or duty </w:t>
      </w:r>
      <w:r w:rsidRPr="006265DC">
        <w:rPr>
          <w:rStyle w:val="Emphasis"/>
          <w:highlight w:val="yellow"/>
        </w:rPr>
        <w:t>may be imposed on</w:t>
      </w:r>
      <w:r w:rsidRPr="007F6C87">
        <w:rPr>
          <w:rStyle w:val="Emphasis"/>
        </w:rPr>
        <w:t xml:space="preserve"> such </w:t>
      </w:r>
      <w:r w:rsidRPr="006265DC">
        <w:rPr>
          <w:rStyle w:val="Emphasis"/>
          <w:highlight w:val="yellow"/>
        </w:rPr>
        <w:t>Importation</w:t>
      </w:r>
      <w:r w:rsidRPr="007F6C87">
        <w:rPr>
          <w:sz w:val="14"/>
        </w:rPr>
        <w:t>, not</w:t>
      </w:r>
      <w:r w:rsidR="007F6C87" w:rsidRPr="007F6C87">
        <w:rPr>
          <w:sz w:val="14"/>
        </w:rPr>
        <w:t xml:space="preserve"> </w:t>
      </w:r>
      <w:r w:rsidRPr="007F6C87">
        <w:rPr>
          <w:sz w:val="14"/>
        </w:rPr>
        <w:t xml:space="preserve">exceeding ten dollars </w:t>
      </w:r>
      <w:r w:rsidRPr="006265DC">
        <w:rPr>
          <w:rStyle w:val="Emphasis"/>
          <w:highlight w:val="yellow"/>
        </w:rPr>
        <w:t>for each Person</w:t>
      </w:r>
      <w:r w:rsidRPr="007F6C87">
        <w:rPr>
          <w:sz w:val="14"/>
        </w:rPr>
        <w:t>.50</w:t>
      </w:r>
      <w:r w:rsidR="007F6C87" w:rsidRPr="007F6C87">
        <w:rPr>
          <w:sz w:val="14"/>
        </w:rPr>
        <w:t xml:space="preserve"> </w:t>
      </w:r>
      <w:r w:rsidRPr="006265DC">
        <w:rPr>
          <w:rStyle w:val="StyleUnderline"/>
          <w:highlight w:val="yellow"/>
        </w:rPr>
        <w:t xml:space="preserve">This Clause provides </w:t>
      </w:r>
      <w:r w:rsidRPr="006265DC">
        <w:rPr>
          <w:rStyle w:val="Emphasis"/>
          <w:highlight w:val="yellow"/>
        </w:rPr>
        <w:t>constitutional protection of</w:t>
      </w:r>
      <w:r w:rsidRPr="007F6C87">
        <w:rPr>
          <w:rStyle w:val="Emphasis"/>
        </w:rPr>
        <w:t xml:space="preserve"> the forced </w:t>
      </w:r>
      <w:r w:rsidRPr="006265DC">
        <w:rPr>
          <w:rStyle w:val="Emphasis"/>
          <w:highlight w:val="yellow"/>
        </w:rPr>
        <w:t>importation</w:t>
      </w:r>
      <w:r w:rsidR="007F6C87" w:rsidRPr="006265DC">
        <w:rPr>
          <w:rStyle w:val="Emphasis"/>
          <w:highlight w:val="yellow"/>
        </w:rPr>
        <w:t xml:space="preserve"> </w:t>
      </w:r>
      <w:r w:rsidRPr="006265DC">
        <w:rPr>
          <w:rStyle w:val="Emphasis"/>
          <w:highlight w:val="yellow"/>
        </w:rPr>
        <w:t>of Africans</w:t>
      </w:r>
      <w:r w:rsidRPr="007F6C87">
        <w:rPr>
          <w:rStyle w:val="Emphasis"/>
        </w:rPr>
        <w:t xml:space="preserve"> by </w:t>
      </w:r>
      <w:r w:rsidRPr="006265DC">
        <w:rPr>
          <w:rStyle w:val="Emphasis"/>
          <w:highlight w:val="yellow"/>
        </w:rPr>
        <w:t>barring Congress from</w:t>
      </w:r>
      <w:r w:rsidRPr="007F6C87">
        <w:rPr>
          <w:rStyle w:val="Emphasis"/>
        </w:rPr>
        <w:t xml:space="preserve"> exercising </w:t>
      </w:r>
      <w:r w:rsidRPr="006265DC">
        <w:rPr>
          <w:rStyle w:val="Emphasis"/>
          <w:highlight w:val="yellow"/>
        </w:rPr>
        <w:t>its powers</w:t>
      </w:r>
      <w:r w:rsidR="007F6C87" w:rsidRPr="006265DC">
        <w:rPr>
          <w:rStyle w:val="Emphasis"/>
          <w:highlight w:val="yellow"/>
        </w:rPr>
        <w:t xml:space="preserve"> </w:t>
      </w:r>
      <w:r w:rsidRPr="006265DC">
        <w:rPr>
          <w:rStyle w:val="Emphasis"/>
          <w:highlight w:val="yellow"/>
        </w:rPr>
        <w:t>to prohibit</w:t>
      </w:r>
      <w:r w:rsidRPr="007F6C87">
        <w:rPr>
          <w:sz w:val="14"/>
        </w:rPr>
        <w:t xml:space="preserve"> the “</w:t>
      </w:r>
      <w:r w:rsidRPr="007F6C87">
        <w:rPr>
          <w:rStyle w:val="Emphasis"/>
        </w:rPr>
        <w:t>Migration and Importation” of such persons</w:t>
      </w:r>
      <w:r w:rsidRPr="007F6C87">
        <w:rPr>
          <w:sz w:val="14"/>
        </w:rPr>
        <w:t xml:space="preserve"> until</w:t>
      </w:r>
      <w:r w:rsidR="007F6C87" w:rsidRPr="007F6C87">
        <w:rPr>
          <w:sz w:val="14"/>
        </w:rPr>
        <w:t xml:space="preserve"> </w:t>
      </w:r>
      <w:r w:rsidRPr="007F6C87">
        <w:rPr>
          <w:sz w:val="14"/>
        </w:rPr>
        <w:t xml:space="preserve">1808. </w:t>
      </w:r>
      <w:r w:rsidRPr="007F6C87">
        <w:rPr>
          <w:rStyle w:val="StyleUnderline"/>
        </w:rPr>
        <w:t xml:space="preserve">In so doing, it provides us the </w:t>
      </w:r>
      <w:r w:rsidRPr="007F6C87">
        <w:rPr>
          <w:rStyle w:val="Emphasis"/>
        </w:rPr>
        <w:t>constitutional law governing the importation of persons into the country</w:t>
      </w:r>
      <w:r w:rsidRPr="007F6C87">
        <w:rPr>
          <w:sz w:val="14"/>
        </w:rPr>
        <w:t>. Most scholars agree that this</w:t>
      </w:r>
      <w:r w:rsidR="007F6C87" w:rsidRPr="007F6C87">
        <w:rPr>
          <w:sz w:val="14"/>
        </w:rPr>
        <w:t xml:space="preserve"> </w:t>
      </w:r>
      <w:r w:rsidRPr="007F6C87">
        <w:rPr>
          <w:sz w:val="14"/>
        </w:rPr>
        <w:t>phrase was originally intended to pertain to the forced migration of</w:t>
      </w:r>
      <w:r w:rsidR="007F6C87" w:rsidRPr="007F6C87">
        <w:rPr>
          <w:sz w:val="14"/>
        </w:rPr>
        <w:t xml:space="preserve"> </w:t>
      </w:r>
      <w:r w:rsidRPr="007F6C87">
        <w:rPr>
          <w:sz w:val="14"/>
        </w:rPr>
        <w:t>enslaved Africans.51 Further</w:t>
      </w:r>
      <w:r w:rsidRPr="007F6C87">
        <w:rPr>
          <w:rStyle w:val="StyleUnderline"/>
        </w:rPr>
        <w:t xml:space="preserve">, </w:t>
      </w:r>
      <w:r w:rsidRPr="006265DC">
        <w:rPr>
          <w:rStyle w:val="StyleUnderline"/>
          <w:highlight w:val="yellow"/>
        </w:rPr>
        <w:t>Article I, section nine</w:t>
      </w:r>
      <w:r w:rsidRPr="006265DC">
        <w:rPr>
          <w:sz w:val="14"/>
          <w:highlight w:val="yellow"/>
        </w:rPr>
        <w:t xml:space="preserve"> </w:t>
      </w:r>
      <w:r w:rsidRPr="006265DC">
        <w:rPr>
          <w:rStyle w:val="Emphasis"/>
          <w:highlight w:val="yellow"/>
        </w:rPr>
        <w:t>explicitly permits</w:t>
      </w:r>
      <w:r w:rsidR="007F6C87" w:rsidRPr="006265DC">
        <w:rPr>
          <w:rStyle w:val="Emphasis"/>
          <w:highlight w:val="yellow"/>
        </w:rPr>
        <w:t xml:space="preserve"> </w:t>
      </w:r>
      <w:r w:rsidRPr="006265DC">
        <w:rPr>
          <w:rStyle w:val="Emphasis"/>
          <w:highlight w:val="yellow"/>
        </w:rPr>
        <w:t>Congress to collect taxes on</w:t>
      </w:r>
      <w:r w:rsidRPr="007F6C87">
        <w:rPr>
          <w:sz w:val="14"/>
        </w:rPr>
        <w:t xml:space="preserve"> the importation of </w:t>
      </w:r>
      <w:r w:rsidRPr="006265DC">
        <w:rPr>
          <w:rStyle w:val="Emphasis"/>
          <w:highlight w:val="yellow"/>
        </w:rPr>
        <w:t>enslaved persons</w:t>
      </w:r>
      <w:r w:rsidRPr="007F6C87">
        <w:rPr>
          <w:rStyle w:val="Emphasis"/>
        </w:rPr>
        <w:t>,</w:t>
      </w:r>
      <w:r w:rsidRPr="007F6C87">
        <w:rPr>
          <w:sz w:val="14"/>
        </w:rPr>
        <w:t xml:space="preserve"> although</w:t>
      </w:r>
      <w:r w:rsidR="007F6C87" w:rsidRPr="007F6C87">
        <w:rPr>
          <w:sz w:val="14"/>
        </w:rPr>
        <w:t xml:space="preserve"> </w:t>
      </w:r>
      <w:r w:rsidRPr="007F6C87">
        <w:rPr>
          <w:sz w:val="14"/>
        </w:rPr>
        <w:t>Congress apparently never did so, preferring instead to raise</w:t>
      </w:r>
      <w:r w:rsidR="007F6C87" w:rsidRPr="007F6C87">
        <w:rPr>
          <w:sz w:val="14"/>
        </w:rPr>
        <w:t xml:space="preserve"> </w:t>
      </w:r>
      <w:r w:rsidRPr="007F6C87">
        <w:rPr>
          <w:sz w:val="14"/>
        </w:rPr>
        <w:t>revenue on enslaved persons indirectly—through the federal taxes on</w:t>
      </w:r>
      <w:r w:rsidR="007F6C87" w:rsidRPr="007F6C87">
        <w:rPr>
          <w:sz w:val="14"/>
        </w:rPr>
        <w:t xml:space="preserve"> </w:t>
      </w:r>
      <w:r w:rsidRPr="007F6C87">
        <w:rPr>
          <w:sz w:val="14"/>
        </w:rPr>
        <w:t xml:space="preserve">real property.52 In this way, </w:t>
      </w:r>
      <w:r w:rsidRPr="007F6C87">
        <w:rPr>
          <w:rStyle w:val="StyleUnderline"/>
        </w:rPr>
        <w:t>Congress endorsed slavery as federal government</w:t>
      </w:r>
      <w:r w:rsidR="007F6C87">
        <w:rPr>
          <w:rStyle w:val="StyleUnderline"/>
        </w:rPr>
        <w:t xml:space="preserve"> </w:t>
      </w:r>
      <w:r w:rsidRPr="007F6C87">
        <w:rPr>
          <w:rStyle w:val="StyleUnderline"/>
        </w:rPr>
        <w:t xml:space="preserve">policy and an </w:t>
      </w:r>
      <w:r w:rsidRPr="007F6C87">
        <w:rPr>
          <w:rStyle w:val="Emphasis"/>
        </w:rPr>
        <w:t>important revenue generating source</w:t>
      </w:r>
      <w:r w:rsidRPr="007F6C87">
        <w:rPr>
          <w:rStyle w:val="StyleUnderline"/>
        </w:rPr>
        <w:t xml:space="preserve"> for the</w:t>
      </w:r>
      <w:r w:rsidR="007F6C87">
        <w:rPr>
          <w:rStyle w:val="StyleUnderline"/>
        </w:rPr>
        <w:t xml:space="preserve"> </w:t>
      </w:r>
      <w:r w:rsidRPr="007F6C87">
        <w:rPr>
          <w:rStyle w:val="StyleUnderline"/>
        </w:rPr>
        <w:t>young nation.</w:t>
      </w:r>
      <w:r w:rsidR="007F6C87">
        <w:rPr>
          <w:rStyle w:val="StyleUnderline"/>
        </w:rPr>
        <w:t xml:space="preserve"> </w:t>
      </w:r>
      <w:r w:rsidRPr="006265DC">
        <w:rPr>
          <w:rStyle w:val="StyleUnderline"/>
          <w:highlight w:val="yellow"/>
        </w:rPr>
        <w:t>It is important to consider the role of the Founders in setting</w:t>
      </w:r>
      <w:r w:rsidRPr="007F6C87">
        <w:rPr>
          <w:sz w:val="14"/>
        </w:rPr>
        <w:t xml:space="preserve"> the</w:t>
      </w:r>
      <w:r w:rsidR="007F6C87" w:rsidRPr="007F6C87">
        <w:rPr>
          <w:sz w:val="14"/>
        </w:rPr>
        <w:t xml:space="preserve"> </w:t>
      </w:r>
      <w:r w:rsidRPr="007F6C87">
        <w:rPr>
          <w:sz w:val="14"/>
        </w:rPr>
        <w:t xml:space="preserve">course for </w:t>
      </w:r>
      <w:r w:rsidRPr="006265DC">
        <w:rPr>
          <w:rStyle w:val="StyleUnderline"/>
          <w:highlight w:val="yellow"/>
        </w:rPr>
        <w:t>immigration law</w:t>
      </w:r>
      <w:r w:rsidRPr="007F6C87">
        <w:rPr>
          <w:sz w:val="14"/>
        </w:rPr>
        <w:t xml:space="preserve"> and policy </w:t>
      </w:r>
      <w:r w:rsidRPr="006265DC">
        <w:rPr>
          <w:rStyle w:val="StyleUnderline"/>
          <w:highlight w:val="yellow"/>
        </w:rPr>
        <w:t>during their generation</w:t>
      </w:r>
      <w:r w:rsidRPr="006265DC">
        <w:rPr>
          <w:sz w:val="14"/>
          <w:highlight w:val="yellow"/>
        </w:rPr>
        <w:t xml:space="preserve">, </w:t>
      </w:r>
      <w:r w:rsidRPr="006265DC">
        <w:rPr>
          <w:rStyle w:val="Emphasis"/>
          <w:highlight w:val="yellow"/>
        </w:rPr>
        <w:t>and</w:t>
      </w:r>
      <w:r w:rsidR="007F6C87" w:rsidRPr="006265DC">
        <w:rPr>
          <w:rStyle w:val="Emphasis"/>
          <w:highlight w:val="yellow"/>
        </w:rPr>
        <w:t xml:space="preserve"> </w:t>
      </w:r>
      <w:r w:rsidRPr="006265DC">
        <w:rPr>
          <w:rStyle w:val="Emphasis"/>
          <w:highlight w:val="yellow"/>
        </w:rPr>
        <w:t>beyond</w:t>
      </w:r>
      <w:r w:rsidRPr="007F6C87">
        <w:rPr>
          <w:sz w:val="14"/>
        </w:rPr>
        <w:t>. In the Migration and Importation Clause at Article I, section</w:t>
      </w:r>
      <w:r w:rsidR="007F6C87" w:rsidRPr="007F6C87">
        <w:rPr>
          <w:sz w:val="14"/>
        </w:rPr>
        <w:t xml:space="preserve"> </w:t>
      </w:r>
      <w:r w:rsidRPr="007F6C87">
        <w:rPr>
          <w:sz w:val="14"/>
        </w:rPr>
        <w:t>nine, clause one, note the use of the word “Persons,” and the drafters’</w:t>
      </w:r>
      <w:r w:rsidR="007F6C87" w:rsidRPr="007F6C87">
        <w:rPr>
          <w:sz w:val="14"/>
        </w:rPr>
        <w:t xml:space="preserve"> </w:t>
      </w:r>
      <w:r w:rsidRPr="007F6C87">
        <w:rPr>
          <w:sz w:val="14"/>
        </w:rPr>
        <w:t>decision not to mention slavery expressly. The phrasing assuaged the</w:t>
      </w:r>
      <w:r w:rsidR="007F6C87" w:rsidRPr="007F6C87">
        <w:rPr>
          <w:sz w:val="14"/>
        </w:rPr>
        <w:t xml:space="preserve"> </w:t>
      </w:r>
      <w:r w:rsidRPr="007F6C87">
        <w:rPr>
          <w:sz w:val="14"/>
        </w:rPr>
        <w:t>concerns of some who refused to permit the Constitution to acknowledge</w:t>
      </w:r>
      <w:r w:rsidR="007F6C87" w:rsidRPr="007F6C87">
        <w:rPr>
          <w:sz w:val="14"/>
        </w:rPr>
        <w:t xml:space="preserve"> </w:t>
      </w:r>
      <w:r w:rsidRPr="007F6C87">
        <w:rPr>
          <w:sz w:val="14"/>
        </w:rPr>
        <w:t>the right to property in persons, but also gave rise to arguments</w:t>
      </w:r>
      <w:r w:rsidR="007F6C87" w:rsidRPr="007F6C87">
        <w:rPr>
          <w:sz w:val="14"/>
        </w:rPr>
        <w:t xml:space="preserve"> </w:t>
      </w:r>
      <w:r w:rsidRPr="007F6C87">
        <w:rPr>
          <w:sz w:val="14"/>
        </w:rPr>
        <w:t>that, in using the word “Persons,” the drafters could not have been</w:t>
      </w:r>
      <w:r w:rsidR="007F6C87" w:rsidRPr="007F6C87">
        <w:rPr>
          <w:sz w:val="14"/>
        </w:rPr>
        <w:t xml:space="preserve"> </w:t>
      </w:r>
      <w:r w:rsidRPr="007F6C87">
        <w:rPr>
          <w:sz w:val="14"/>
        </w:rPr>
        <w:t>referring to enslaved people. On its face, this Clause involves a limitation</w:t>
      </w:r>
      <w:r w:rsidR="007F6C87" w:rsidRPr="007F6C87">
        <w:rPr>
          <w:sz w:val="14"/>
        </w:rPr>
        <w:t xml:space="preserve"> </w:t>
      </w:r>
      <w:r w:rsidRPr="007F6C87">
        <w:rPr>
          <w:sz w:val="14"/>
        </w:rPr>
        <w:t>of whatever powers the national legislative body might possess to</w:t>
      </w:r>
      <w:r w:rsidR="007F6C87" w:rsidRPr="007F6C87">
        <w:rPr>
          <w:sz w:val="14"/>
        </w:rPr>
        <w:t xml:space="preserve"> </w:t>
      </w:r>
      <w:r w:rsidRPr="007F6C87">
        <w:rPr>
          <w:sz w:val="14"/>
        </w:rPr>
        <w:t>regulate, or even prohibit, the “importation” of “such Persons as any</w:t>
      </w:r>
      <w:r w:rsidR="007F6C87" w:rsidRPr="007F6C87">
        <w:rPr>
          <w:sz w:val="14"/>
        </w:rPr>
        <w:t xml:space="preserve"> </w:t>
      </w:r>
      <w:r w:rsidRPr="007F6C87">
        <w:rPr>
          <w:sz w:val="14"/>
        </w:rPr>
        <w:t>of the States” might admit. Since the founding, its relationship to</w:t>
      </w:r>
      <w:r w:rsidR="007F6C87" w:rsidRPr="007F6C87">
        <w:rPr>
          <w:sz w:val="14"/>
        </w:rPr>
        <w:t xml:space="preserve"> </w:t>
      </w:r>
      <w:r w:rsidRPr="007F6C87">
        <w:rPr>
          <w:sz w:val="14"/>
        </w:rPr>
        <w:t>Congress’s power to regulate either slavery or, considered separately,</w:t>
      </w:r>
      <w:r w:rsidR="007F6C87" w:rsidRPr="007F6C87">
        <w:rPr>
          <w:sz w:val="14"/>
        </w:rPr>
        <w:t xml:space="preserve"> </w:t>
      </w:r>
      <w:r w:rsidRPr="007F6C87">
        <w:rPr>
          <w:sz w:val="14"/>
        </w:rPr>
        <w:t>immigration, has been contested.53</w:t>
      </w:r>
      <w:r w:rsidR="007F6C87" w:rsidRPr="007F6C87">
        <w:rPr>
          <w:sz w:val="14"/>
        </w:rPr>
        <w:t xml:space="preserve"> </w:t>
      </w:r>
      <w:r w:rsidRPr="007F6C87">
        <w:rPr>
          <w:sz w:val="14"/>
        </w:rPr>
        <w:t xml:space="preserve">However, </w:t>
      </w:r>
      <w:r w:rsidRPr="006265DC">
        <w:rPr>
          <w:rStyle w:val="StyleUnderline"/>
          <w:highlight w:val="yellow"/>
        </w:rPr>
        <w:t>historical records confirm that the clause was aimed to</w:t>
      </w:r>
      <w:r w:rsidR="007F6C87" w:rsidRPr="006265DC">
        <w:rPr>
          <w:rStyle w:val="StyleUnderline"/>
          <w:highlight w:val="yellow"/>
        </w:rPr>
        <w:t xml:space="preserve"> </w:t>
      </w:r>
      <w:r w:rsidRPr="006265DC">
        <w:rPr>
          <w:rStyle w:val="StyleUnderline"/>
          <w:highlight w:val="yellow"/>
        </w:rPr>
        <w:t xml:space="preserve">serve as a </w:t>
      </w:r>
      <w:r w:rsidRPr="006265DC">
        <w:rPr>
          <w:rStyle w:val="Emphasis"/>
          <w:highlight w:val="yellow"/>
        </w:rPr>
        <w:t>limitation on Congress’s power to regulate slavery</w:t>
      </w:r>
      <w:r w:rsidRPr="007F6C87">
        <w:rPr>
          <w:sz w:val="14"/>
        </w:rPr>
        <w:t>. Given</w:t>
      </w:r>
      <w:r w:rsidR="007F6C87" w:rsidRPr="007F6C87">
        <w:rPr>
          <w:sz w:val="14"/>
        </w:rPr>
        <w:t xml:space="preserve"> </w:t>
      </w:r>
      <w:r w:rsidRPr="007F6C87">
        <w:rPr>
          <w:sz w:val="14"/>
        </w:rPr>
        <w:t>slavery’s function as a system of immigration, it might fairly be argued</w:t>
      </w:r>
      <w:r w:rsidR="007F6C87" w:rsidRPr="007F6C87">
        <w:rPr>
          <w:sz w:val="14"/>
        </w:rPr>
        <w:t xml:space="preserve"> </w:t>
      </w:r>
      <w:r w:rsidRPr="007F6C87">
        <w:rPr>
          <w:sz w:val="14"/>
        </w:rPr>
        <w:t>that this clause reflects a constitutional limitation on Congress’s</w:t>
      </w:r>
      <w:r w:rsidR="007F6C87" w:rsidRPr="007F6C87">
        <w:rPr>
          <w:sz w:val="14"/>
        </w:rPr>
        <w:t xml:space="preserve"> </w:t>
      </w:r>
      <w:r w:rsidRPr="007F6C87">
        <w:rPr>
          <w:sz w:val="14"/>
        </w:rPr>
        <w:t>power to regulate this form of immigration for some twenty years, and</w:t>
      </w:r>
      <w:r w:rsidR="007F6C87" w:rsidRPr="007F6C87">
        <w:rPr>
          <w:sz w:val="14"/>
        </w:rPr>
        <w:t xml:space="preserve"> </w:t>
      </w:r>
      <w:r w:rsidRPr="007F6C87">
        <w:rPr>
          <w:sz w:val="14"/>
        </w:rPr>
        <w:t>hence, an endorsement of the system by the Founders. Nevertheless,</w:t>
      </w:r>
      <w:r w:rsidR="007F6C87" w:rsidRPr="007F6C87">
        <w:rPr>
          <w:sz w:val="14"/>
        </w:rPr>
        <w:t xml:space="preserve"> </w:t>
      </w:r>
      <w:r w:rsidRPr="007F6C87">
        <w:rPr>
          <w:sz w:val="14"/>
        </w:rPr>
        <w:t>the history of the Supreme Court’s treatment of this Clause confirms</w:t>
      </w:r>
      <w:r w:rsidR="007F6C87" w:rsidRPr="007F6C87">
        <w:rPr>
          <w:sz w:val="14"/>
        </w:rPr>
        <w:t xml:space="preserve"> </w:t>
      </w:r>
      <w:r w:rsidRPr="007F6C87">
        <w:rPr>
          <w:sz w:val="14"/>
        </w:rPr>
        <w:t>that since “slaves” were a form of commerce, and immigrants could</w:t>
      </w:r>
      <w:r w:rsidR="007F6C87" w:rsidRPr="007F6C87">
        <w:rPr>
          <w:sz w:val="14"/>
        </w:rPr>
        <w:t xml:space="preserve"> </w:t>
      </w:r>
      <w:r w:rsidRPr="007F6C87">
        <w:rPr>
          <w:sz w:val="14"/>
        </w:rPr>
        <w:t xml:space="preserve">not be, this Clause had “nothing to do” </w:t>
      </w:r>
      <w:r w:rsidRPr="008607E7">
        <w:rPr>
          <w:sz w:val="14"/>
        </w:rPr>
        <w:t xml:space="preserve">with immigration.54 </w:t>
      </w:r>
      <w:r w:rsidRPr="008607E7">
        <w:rPr>
          <w:rStyle w:val="StyleUnderline"/>
        </w:rPr>
        <w:t>Considered</w:t>
      </w:r>
      <w:r w:rsidRPr="008607E7">
        <w:rPr>
          <w:sz w:val="14"/>
        </w:rPr>
        <w:t xml:space="preserve"> today, </w:t>
      </w:r>
      <w:r w:rsidRPr="008607E7">
        <w:rPr>
          <w:rStyle w:val="StyleUnderline"/>
          <w:highlight w:val="yellow"/>
        </w:rPr>
        <w:t>entire lines of case law</w:t>
      </w:r>
      <w:r w:rsidRPr="008607E7">
        <w:rPr>
          <w:rStyle w:val="StyleUnderline"/>
        </w:rPr>
        <w:t xml:space="preserve"> that might be said to</w:t>
      </w:r>
      <w:r w:rsidR="007F6C87" w:rsidRPr="008607E7">
        <w:rPr>
          <w:rStyle w:val="StyleUnderline"/>
        </w:rPr>
        <w:t xml:space="preserve"> </w:t>
      </w:r>
      <w:r w:rsidRPr="008607E7">
        <w:rPr>
          <w:rStyle w:val="StyleUnderline"/>
          <w:highlight w:val="yellow"/>
        </w:rPr>
        <w:t>bear on this matter</w:t>
      </w:r>
      <w:r w:rsidRPr="008607E7">
        <w:rPr>
          <w:rStyle w:val="StyleUnderline"/>
        </w:rPr>
        <w:t xml:space="preserve"> are problematic</w:t>
      </w:r>
      <w:r w:rsidRPr="008607E7">
        <w:rPr>
          <w:sz w:val="14"/>
        </w:rPr>
        <w:t xml:space="preserve">. </w:t>
      </w:r>
      <w:r w:rsidRPr="008607E7">
        <w:rPr>
          <w:rStyle w:val="Emphasis"/>
          <w:highlight w:val="yellow"/>
        </w:rPr>
        <w:t>They are</w:t>
      </w:r>
      <w:r w:rsidRPr="008607E7">
        <w:rPr>
          <w:sz w:val="14"/>
        </w:rPr>
        <w:t xml:space="preserve"> not only anachronistic</w:t>
      </w:r>
      <w:r w:rsidR="007F6C87" w:rsidRPr="008607E7">
        <w:rPr>
          <w:sz w:val="14"/>
        </w:rPr>
        <w:t xml:space="preserve"> </w:t>
      </w:r>
      <w:r w:rsidRPr="008607E7">
        <w:rPr>
          <w:sz w:val="14"/>
        </w:rPr>
        <w:t xml:space="preserve">but </w:t>
      </w:r>
      <w:r w:rsidRPr="008607E7">
        <w:rPr>
          <w:rStyle w:val="Emphasis"/>
          <w:highlight w:val="yellow"/>
        </w:rPr>
        <w:t>morally reprehensible</w:t>
      </w:r>
      <w:r w:rsidRPr="008607E7">
        <w:rPr>
          <w:sz w:val="14"/>
        </w:rPr>
        <w:t xml:space="preserve">. Thus, I argue that </w:t>
      </w:r>
      <w:r w:rsidRPr="008607E7">
        <w:rPr>
          <w:rStyle w:val="StyleUnderline"/>
        </w:rPr>
        <w:t>modern courts</w:t>
      </w:r>
      <w:r w:rsidRPr="008607E7">
        <w:rPr>
          <w:sz w:val="14"/>
        </w:rPr>
        <w:t xml:space="preserve"> and </w:t>
      </w:r>
      <w:r w:rsidRPr="008607E7">
        <w:rPr>
          <w:rStyle w:val="Emphasis"/>
          <w:highlight w:val="yellow"/>
        </w:rPr>
        <w:t>commentators</w:t>
      </w:r>
      <w:r w:rsidR="007F6C87" w:rsidRPr="008607E7">
        <w:rPr>
          <w:rStyle w:val="Emphasis"/>
          <w:highlight w:val="yellow"/>
        </w:rPr>
        <w:t xml:space="preserve"> </w:t>
      </w:r>
      <w:r w:rsidRPr="008607E7">
        <w:rPr>
          <w:rStyle w:val="Emphasis"/>
          <w:highlight w:val="yellow"/>
        </w:rPr>
        <w:t>must acknowledge them</w:t>
      </w:r>
      <w:r w:rsidRPr="008607E7">
        <w:rPr>
          <w:sz w:val="14"/>
        </w:rPr>
        <w:t xml:space="preserve"> as such—</w:t>
      </w:r>
      <w:r w:rsidRPr="008607E7">
        <w:rPr>
          <w:rStyle w:val="Emphasis"/>
          <w:highlight w:val="yellow"/>
        </w:rPr>
        <w:t>as</w:t>
      </w:r>
      <w:r w:rsidRPr="008607E7">
        <w:rPr>
          <w:sz w:val="14"/>
        </w:rPr>
        <w:t xml:space="preserve"> relics of state-sponsored</w:t>
      </w:r>
      <w:r w:rsidR="007F6C87" w:rsidRPr="008607E7">
        <w:rPr>
          <w:sz w:val="14"/>
        </w:rPr>
        <w:t xml:space="preserve"> </w:t>
      </w:r>
      <w:r w:rsidRPr="008607E7">
        <w:rPr>
          <w:rStyle w:val="Emphasis"/>
          <w:highlight w:val="yellow"/>
        </w:rPr>
        <w:t>white supremacy</w:t>
      </w:r>
      <w:r w:rsidRPr="008607E7">
        <w:rPr>
          <w:rStyle w:val="Emphasis"/>
        </w:rPr>
        <w:t xml:space="preserve"> </w:t>
      </w:r>
      <w:r w:rsidRPr="008607E7">
        <w:rPr>
          <w:sz w:val="14"/>
        </w:rPr>
        <w:t>that we have, as a nation, thoroughly</w:t>
      </w:r>
      <w:r w:rsidR="007F6C87" w:rsidRPr="008607E7">
        <w:rPr>
          <w:sz w:val="14"/>
        </w:rPr>
        <w:t xml:space="preserve"> </w:t>
      </w:r>
      <w:r w:rsidRPr="008607E7">
        <w:rPr>
          <w:sz w:val="14"/>
        </w:rPr>
        <w:t>disavowed—and endorse interpretations of these</w:t>
      </w:r>
      <w:r w:rsidRPr="007F6C87">
        <w:rPr>
          <w:sz w:val="14"/>
        </w:rPr>
        <w:t xml:space="preserve"> federal provisions in</w:t>
      </w:r>
      <w:r w:rsidR="007F6C87" w:rsidRPr="007F6C87">
        <w:rPr>
          <w:sz w:val="14"/>
        </w:rPr>
        <w:t xml:space="preserve"> </w:t>
      </w:r>
      <w:r w:rsidRPr="007F6C87">
        <w:rPr>
          <w:sz w:val="14"/>
        </w:rPr>
        <w:t xml:space="preserve">light of their objective consequences. Unarguably, </w:t>
      </w:r>
      <w:r w:rsidRPr="007F6C87">
        <w:rPr>
          <w:rStyle w:val="StyleUnderline"/>
        </w:rPr>
        <w:t>these provisions</w:t>
      </w:r>
      <w:r w:rsidR="007F6C87">
        <w:rPr>
          <w:rStyle w:val="StyleUnderline"/>
        </w:rPr>
        <w:t xml:space="preserve"> </w:t>
      </w:r>
      <w:r w:rsidRPr="007F6C87">
        <w:rPr>
          <w:rStyle w:val="StyleUnderline"/>
        </w:rPr>
        <w:t>protect the business, practice, and policy of importing Africans</w:t>
      </w:r>
      <w:r w:rsidRPr="007F6C87">
        <w:rPr>
          <w:sz w:val="14"/>
        </w:rPr>
        <w:t xml:space="preserve"> from</w:t>
      </w:r>
      <w:r w:rsidR="007F6C87" w:rsidRPr="007F6C87">
        <w:rPr>
          <w:sz w:val="14"/>
        </w:rPr>
        <w:t xml:space="preserve"> </w:t>
      </w:r>
      <w:r w:rsidRPr="007F6C87">
        <w:rPr>
          <w:sz w:val="14"/>
        </w:rPr>
        <w:t>their home countries into the United States, under circumstances that</w:t>
      </w:r>
      <w:r w:rsidR="007F6C87" w:rsidRPr="007F6C87">
        <w:rPr>
          <w:sz w:val="14"/>
        </w:rPr>
        <w:t xml:space="preserve"> </w:t>
      </w:r>
      <w:r w:rsidRPr="007F6C87">
        <w:rPr>
          <w:sz w:val="14"/>
        </w:rPr>
        <w:t>would today be considered state-sponsored forced migration immigration.</w:t>
      </w:r>
      <w:r w:rsidR="007F6C87" w:rsidRPr="007F6C87">
        <w:rPr>
          <w:sz w:val="14"/>
        </w:rPr>
        <w:t xml:space="preserve"> </w:t>
      </w:r>
      <w:r w:rsidRPr="007F6C87">
        <w:rPr>
          <w:sz w:val="14"/>
        </w:rPr>
        <w:t xml:space="preserve">Hence, </w:t>
      </w:r>
      <w:r w:rsidRPr="007F6C87">
        <w:rPr>
          <w:rStyle w:val="StyleUnderline"/>
        </w:rPr>
        <w:t xml:space="preserve">they are historical antecedents of </w:t>
      </w:r>
      <w:r w:rsidRPr="007F6C87">
        <w:rPr>
          <w:rStyle w:val="Emphasis"/>
        </w:rPr>
        <w:t>modern immigration</w:t>
      </w:r>
      <w:r w:rsidR="007F6C87">
        <w:rPr>
          <w:rStyle w:val="Emphasis"/>
        </w:rPr>
        <w:t xml:space="preserve"> </w:t>
      </w:r>
      <w:r w:rsidRPr="007F6C87">
        <w:rPr>
          <w:rStyle w:val="Emphasis"/>
        </w:rPr>
        <w:t>law and policy.</w:t>
      </w:r>
      <w:r w:rsidR="007F6C87">
        <w:rPr>
          <w:rStyle w:val="Emphasis"/>
        </w:rPr>
        <w:t xml:space="preserve"> </w:t>
      </w:r>
      <w:r w:rsidRPr="007F6C87">
        <w:rPr>
          <w:sz w:val="14"/>
        </w:rPr>
        <w:t>Walter Berns’ analysis details the battle over the meaning of this</w:t>
      </w:r>
      <w:r w:rsidR="007F6C87" w:rsidRPr="007F6C87">
        <w:rPr>
          <w:sz w:val="14"/>
        </w:rPr>
        <w:t xml:space="preserve"> </w:t>
      </w:r>
      <w:r w:rsidRPr="007F6C87">
        <w:rPr>
          <w:sz w:val="14"/>
        </w:rPr>
        <w:t>Clause, which played out in the courts, Congress, and state legislatures</w:t>
      </w:r>
      <w:r w:rsidR="007F6C87" w:rsidRPr="007F6C87">
        <w:rPr>
          <w:sz w:val="14"/>
        </w:rPr>
        <w:t xml:space="preserve"> </w:t>
      </w:r>
      <w:r w:rsidRPr="007F6C87">
        <w:rPr>
          <w:sz w:val="14"/>
        </w:rPr>
        <w:t>over the better part of the nineteenth century.55 He describes the important</w:t>
      </w:r>
      <w:r w:rsidR="007F6C87" w:rsidRPr="007F6C87">
        <w:rPr>
          <w:sz w:val="14"/>
        </w:rPr>
        <w:t xml:space="preserve"> </w:t>
      </w:r>
      <w:r w:rsidRPr="007F6C87">
        <w:rPr>
          <w:sz w:val="14"/>
        </w:rPr>
        <w:t>stakes that shaped the Supreme Court’s interpretation of this</w:t>
      </w:r>
      <w:r w:rsidR="007F6C87" w:rsidRPr="007F6C87">
        <w:rPr>
          <w:sz w:val="14"/>
        </w:rPr>
        <w:t xml:space="preserve"> </w:t>
      </w:r>
      <w:r w:rsidRPr="007F6C87">
        <w:rPr>
          <w:sz w:val="14"/>
        </w:rPr>
        <w:t>Clause and the corresponding reach of Congressional power over immigration.</w:t>
      </w:r>
      <w:r w:rsidR="007F6C87" w:rsidRPr="007F6C87">
        <w:rPr>
          <w:sz w:val="14"/>
        </w:rPr>
        <w:t xml:space="preserve"> </w:t>
      </w:r>
      <w:r w:rsidRPr="007F6C87">
        <w:rPr>
          <w:sz w:val="14"/>
        </w:rPr>
        <w:t>He concludes that the unsettled and bitter contests concerning</w:t>
      </w:r>
      <w:r w:rsidR="007F6C87" w:rsidRPr="007F6C87">
        <w:rPr>
          <w:sz w:val="14"/>
        </w:rPr>
        <w:t xml:space="preserve"> </w:t>
      </w:r>
      <w:r w:rsidRPr="007F6C87">
        <w:rPr>
          <w:sz w:val="14"/>
        </w:rPr>
        <w:t>the respective powers of the federal branches over the states’</w:t>
      </w:r>
      <w:r w:rsidR="007F6C87" w:rsidRPr="007F6C87">
        <w:rPr>
          <w:sz w:val="14"/>
        </w:rPr>
        <w:t xml:space="preserve"> </w:t>
      </w:r>
      <w:r w:rsidRPr="007F6C87">
        <w:rPr>
          <w:sz w:val="14"/>
        </w:rPr>
        <w:t>rights to regulate slavery prohibited the development of comprehensive</w:t>
      </w:r>
      <w:r w:rsidR="007F6C87" w:rsidRPr="007F6C87">
        <w:rPr>
          <w:sz w:val="14"/>
        </w:rPr>
        <w:t xml:space="preserve"> </w:t>
      </w:r>
      <w:r w:rsidRPr="007F6C87">
        <w:rPr>
          <w:sz w:val="14"/>
        </w:rPr>
        <w:t>immigration law until the settlement of these issues through the</w:t>
      </w:r>
      <w:r w:rsidR="007F6C87" w:rsidRPr="007F6C87">
        <w:rPr>
          <w:sz w:val="14"/>
        </w:rPr>
        <w:t xml:space="preserve"> </w:t>
      </w:r>
      <w:r w:rsidRPr="007F6C87">
        <w:rPr>
          <w:sz w:val="14"/>
        </w:rPr>
        <w:t>Civil War.56</w:t>
      </w:r>
      <w:r w:rsidR="007F6C87" w:rsidRPr="007F6C87">
        <w:rPr>
          <w:sz w:val="14"/>
        </w:rPr>
        <w:t xml:space="preserve"> </w:t>
      </w:r>
      <w:r w:rsidRPr="007F6C87">
        <w:rPr>
          <w:sz w:val="14"/>
        </w:rPr>
        <w:t>Another clause is important to a full understanding of the protections</w:t>
      </w:r>
      <w:r w:rsidR="007F6C87" w:rsidRPr="007F6C87">
        <w:rPr>
          <w:sz w:val="14"/>
        </w:rPr>
        <w:t xml:space="preserve"> </w:t>
      </w:r>
      <w:r w:rsidRPr="007F6C87">
        <w:rPr>
          <w:sz w:val="14"/>
        </w:rPr>
        <w:t>that the drafters granted the slave trade in the Constitution. The</w:t>
      </w:r>
      <w:r w:rsidR="007F6C87" w:rsidRPr="007F6C87">
        <w:rPr>
          <w:sz w:val="14"/>
        </w:rPr>
        <w:t xml:space="preserve"> </w:t>
      </w:r>
      <w:r w:rsidRPr="007F6C87">
        <w:rPr>
          <w:sz w:val="14"/>
        </w:rPr>
        <w:t>Constitution’s Article V provides:</w:t>
      </w:r>
      <w:r w:rsidR="007F6C87" w:rsidRPr="007F6C87">
        <w:rPr>
          <w:sz w:val="14"/>
        </w:rPr>
        <w:t xml:space="preserve"> </w:t>
      </w:r>
      <w:r w:rsidRPr="007F6C87">
        <w:rPr>
          <w:sz w:val="14"/>
        </w:rPr>
        <w:t>[N]o Amendment which may be made prior to the Year One thousand</w:t>
      </w:r>
      <w:r w:rsidR="007F6C87" w:rsidRPr="007F6C87">
        <w:rPr>
          <w:sz w:val="14"/>
        </w:rPr>
        <w:t xml:space="preserve"> </w:t>
      </w:r>
      <w:r w:rsidRPr="007F6C87">
        <w:rPr>
          <w:sz w:val="14"/>
        </w:rPr>
        <w:t>eight hundred and eight shall in any Manner affect the first</w:t>
      </w:r>
      <w:r w:rsidR="007F6C87" w:rsidRPr="007F6C87">
        <w:rPr>
          <w:sz w:val="14"/>
        </w:rPr>
        <w:t xml:space="preserve"> </w:t>
      </w:r>
      <w:r w:rsidRPr="007F6C87">
        <w:rPr>
          <w:sz w:val="14"/>
        </w:rPr>
        <w:t>and fourth Clauses in the Ninth Section of the first Article . . . .57</w:t>
      </w:r>
      <w:r w:rsidR="007F6C87" w:rsidRPr="007F6C87">
        <w:rPr>
          <w:sz w:val="14"/>
        </w:rPr>
        <w:t xml:space="preserve"> </w:t>
      </w:r>
      <w:r w:rsidRPr="007F6C87">
        <w:rPr>
          <w:sz w:val="14"/>
        </w:rPr>
        <w:t>Read, as it must be, in conjunction with Article I, section nine,</w:t>
      </w:r>
      <w:r w:rsidR="007F6C87" w:rsidRPr="007F6C87">
        <w:rPr>
          <w:sz w:val="14"/>
        </w:rPr>
        <w:t xml:space="preserve"> </w:t>
      </w:r>
      <w:r w:rsidRPr="008607E7">
        <w:rPr>
          <w:rStyle w:val="StyleUnderline"/>
          <w:highlight w:val="yellow"/>
        </w:rPr>
        <w:t>the Migration and Importation Clause</w:t>
      </w:r>
      <w:r w:rsidRPr="007F6C87">
        <w:rPr>
          <w:sz w:val="14"/>
        </w:rPr>
        <w:t xml:space="preserve">, this provision </w:t>
      </w:r>
      <w:r w:rsidRPr="008607E7">
        <w:rPr>
          <w:rStyle w:val="StyleUnderline"/>
          <w:highlight w:val="yellow"/>
        </w:rPr>
        <w:t>makes plain the</w:t>
      </w:r>
      <w:r w:rsidR="007F6C87" w:rsidRPr="008607E7">
        <w:rPr>
          <w:rStyle w:val="StyleUnderline"/>
          <w:highlight w:val="yellow"/>
        </w:rPr>
        <w:t xml:space="preserve"> </w:t>
      </w:r>
      <w:r w:rsidRPr="008607E7">
        <w:rPr>
          <w:rStyle w:val="StyleUnderline"/>
          <w:highlight w:val="yellow"/>
        </w:rPr>
        <w:t xml:space="preserve">Founders’ intent to </w:t>
      </w:r>
      <w:r w:rsidRPr="008607E7">
        <w:rPr>
          <w:rStyle w:val="Emphasis"/>
          <w:highlight w:val="yellow"/>
        </w:rPr>
        <w:t>support and protect slavery</w:t>
      </w:r>
      <w:r w:rsidRPr="007F6C87">
        <w:rPr>
          <w:sz w:val="14"/>
        </w:rPr>
        <w:t xml:space="preserve">, </w:t>
      </w:r>
      <w:r w:rsidRPr="007F6C87">
        <w:rPr>
          <w:rStyle w:val="StyleUnderline"/>
        </w:rPr>
        <w:t>and operates as well</w:t>
      </w:r>
      <w:r w:rsidR="007F6C87">
        <w:rPr>
          <w:rStyle w:val="StyleUnderline"/>
        </w:rPr>
        <w:t xml:space="preserve"> </w:t>
      </w:r>
      <w:r w:rsidRPr="007F6C87">
        <w:rPr>
          <w:rStyle w:val="StyleUnderline"/>
        </w:rPr>
        <w:t>as an important founding federal law respecting forced migration immigration</w:t>
      </w:r>
      <w:r w:rsidR="007F6C87">
        <w:rPr>
          <w:rStyle w:val="StyleUnderline"/>
        </w:rPr>
        <w:t xml:space="preserve"> </w:t>
      </w:r>
      <w:r w:rsidRPr="007F6C87">
        <w:rPr>
          <w:rStyle w:val="StyleUnderline"/>
        </w:rPr>
        <w:t>into the United States.</w:t>
      </w:r>
      <w:r w:rsidR="007F6C87">
        <w:rPr>
          <w:rStyle w:val="StyleUnderline"/>
        </w:rPr>
        <w:t xml:space="preserve"> </w:t>
      </w:r>
      <w:r w:rsidRPr="007F6C87">
        <w:rPr>
          <w:sz w:val="14"/>
        </w:rPr>
        <w:t>The final important law in this trilogy of federal regulation of</w:t>
      </w:r>
      <w:r w:rsidR="007F6C87" w:rsidRPr="007F6C87">
        <w:rPr>
          <w:sz w:val="14"/>
        </w:rPr>
        <w:t xml:space="preserve"> </w:t>
      </w:r>
      <w:r w:rsidRPr="007F6C87">
        <w:rPr>
          <w:sz w:val="14"/>
        </w:rPr>
        <w:t>forced migration immigration is the Act by Congress making good on the threat implied by the enactment of Article I, section nine.58 As</w:t>
      </w:r>
      <w:r w:rsidR="007F6C87" w:rsidRPr="007F6C87">
        <w:rPr>
          <w:sz w:val="14"/>
        </w:rPr>
        <w:t xml:space="preserve"> </w:t>
      </w:r>
      <w:r w:rsidRPr="007F6C87">
        <w:rPr>
          <w:sz w:val="14"/>
        </w:rPr>
        <w:t>foreshadowed above, in March 1807, Congress under President Jefferson</w:t>
      </w:r>
      <w:r w:rsidR="007F6C87" w:rsidRPr="007F6C87">
        <w:rPr>
          <w:sz w:val="14"/>
        </w:rPr>
        <w:t xml:space="preserve"> </w:t>
      </w:r>
      <w:r w:rsidRPr="007F6C87">
        <w:rPr>
          <w:sz w:val="14"/>
        </w:rPr>
        <w:t>enacted a law outlawing the importation of African slaves, to take</w:t>
      </w:r>
      <w:r w:rsidR="007F6C87" w:rsidRPr="007F6C87">
        <w:rPr>
          <w:sz w:val="14"/>
        </w:rPr>
        <w:t xml:space="preserve"> </w:t>
      </w:r>
      <w:r w:rsidRPr="007F6C87">
        <w:rPr>
          <w:sz w:val="14"/>
        </w:rPr>
        <w:t>effect on January 1, 1808. With this law, Congress withdrew its support</w:t>
      </w:r>
      <w:r w:rsidR="007F6C87" w:rsidRPr="007F6C87">
        <w:rPr>
          <w:sz w:val="14"/>
        </w:rPr>
        <w:t xml:space="preserve"> </w:t>
      </w:r>
      <w:r w:rsidRPr="007F6C87">
        <w:rPr>
          <w:sz w:val="14"/>
        </w:rPr>
        <w:t>of the forcible transatlantic migration of Africans and their transportation</w:t>
      </w:r>
      <w:r w:rsidR="007F6C87" w:rsidRPr="007F6C87">
        <w:rPr>
          <w:sz w:val="14"/>
        </w:rPr>
        <w:t xml:space="preserve"> </w:t>
      </w:r>
      <w:r w:rsidRPr="007F6C87">
        <w:rPr>
          <w:sz w:val="14"/>
        </w:rPr>
        <w:t>to the United States for sale. Although some 50,000 additional</w:t>
      </w:r>
      <w:r w:rsidR="007F6C87" w:rsidRPr="007F6C87">
        <w:rPr>
          <w:sz w:val="14"/>
        </w:rPr>
        <w:t xml:space="preserve"> </w:t>
      </w:r>
      <w:r w:rsidRPr="007F6C87">
        <w:rPr>
          <w:sz w:val="14"/>
        </w:rPr>
        <w:t>Africans were imported in the years between 1808 and the start of the</w:t>
      </w:r>
      <w:r w:rsidR="007F6C87" w:rsidRPr="007F6C87">
        <w:rPr>
          <w:sz w:val="14"/>
        </w:rPr>
        <w:t xml:space="preserve"> </w:t>
      </w:r>
      <w:r w:rsidRPr="007F6C87">
        <w:rPr>
          <w:sz w:val="14"/>
        </w:rPr>
        <w:t>Civil War, this law signaled, at least, Congress’s intent to bar the transatlantic</w:t>
      </w:r>
      <w:r w:rsidR="007F6C87" w:rsidRPr="007F6C87">
        <w:rPr>
          <w:sz w:val="14"/>
        </w:rPr>
        <w:t xml:space="preserve"> </w:t>
      </w:r>
      <w:r w:rsidRPr="007F6C87">
        <w:rPr>
          <w:sz w:val="14"/>
        </w:rPr>
        <w:t>migration system of slavery—a system so odious that its common</w:t>
      </w:r>
      <w:r w:rsidR="007F6C87" w:rsidRPr="007F6C87">
        <w:rPr>
          <w:sz w:val="14"/>
        </w:rPr>
        <w:t xml:space="preserve"> </w:t>
      </w:r>
      <w:r w:rsidRPr="007F6C87">
        <w:rPr>
          <w:sz w:val="14"/>
        </w:rPr>
        <w:t>name was never used in the Constitution itself.59 Nevertheless,</w:t>
      </w:r>
      <w:r w:rsidR="007F6C87" w:rsidRPr="007F6C87">
        <w:rPr>
          <w:sz w:val="14"/>
        </w:rPr>
        <w:t xml:space="preserve"> </w:t>
      </w:r>
      <w:r w:rsidRPr="007F6C87">
        <w:rPr>
          <w:sz w:val="14"/>
        </w:rPr>
        <w:t>historians report that this law was under-enforced, which resulted in</w:t>
      </w:r>
      <w:r w:rsidR="007F6C87" w:rsidRPr="007F6C87">
        <w:rPr>
          <w:sz w:val="14"/>
        </w:rPr>
        <w:t xml:space="preserve"> </w:t>
      </w:r>
      <w:r w:rsidRPr="007F6C87">
        <w:rPr>
          <w:sz w:val="14"/>
        </w:rPr>
        <w:t>the continuation of international forced migration under even more</w:t>
      </w:r>
      <w:r w:rsidR="007F6C87" w:rsidRPr="007F6C87">
        <w:rPr>
          <w:sz w:val="14"/>
        </w:rPr>
        <w:t xml:space="preserve"> </w:t>
      </w:r>
      <w:r w:rsidRPr="007F6C87">
        <w:rPr>
          <w:sz w:val="14"/>
        </w:rPr>
        <w:t>ignoble means, including illegal smuggling.</w:t>
      </w:r>
      <w:r w:rsidR="007F6C87" w:rsidRPr="007F6C87">
        <w:rPr>
          <w:sz w:val="14"/>
        </w:rPr>
        <w:t xml:space="preserve"> </w:t>
      </w:r>
      <w:r w:rsidRPr="007F6C87">
        <w:rPr>
          <w:sz w:val="14"/>
        </w:rPr>
        <w:t>In 1865,60 Congress finally disavowed slavery as direct or indirect</w:t>
      </w:r>
      <w:r w:rsidR="007F6C87" w:rsidRPr="007F6C87">
        <w:rPr>
          <w:sz w:val="14"/>
        </w:rPr>
        <w:t xml:space="preserve"> </w:t>
      </w:r>
      <w:r w:rsidRPr="007F6C87">
        <w:rPr>
          <w:sz w:val="14"/>
        </w:rPr>
        <w:t>U.S. policy in the Thirteenth Amendment. Section 1 of the Amendment</w:t>
      </w:r>
      <w:r w:rsidR="007F6C87" w:rsidRPr="007F6C87">
        <w:rPr>
          <w:sz w:val="14"/>
        </w:rPr>
        <w:t xml:space="preserve"> </w:t>
      </w:r>
      <w:r w:rsidRPr="007F6C87">
        <w:rPr>
          <w:sz w:val="14"/>
        </w:rPr>
        <w:t>reads:</w:t>
      </w:r>
      <w:r w:rsidR="007F6C87" w:rsidRPr="007F6C87">
        <w:rPr>
          <w:sz w:val="14"/>
        </w:rPr>
        <w:t xml:space="preserve"> </w:t>
      </w:r>
      <w:r w:rsidRPr="007F6C87">
        <w:rPr>
          <w:sz w:val="14"/>
        </w:rPr>
        <w:t>Neither slavery nor involuntary servitude, except for punishment</w:t>
      </w:r>
      <w:r w:rsidR="007F6C87" w:rsidRPr="007F6C87">
        <w:rPr>
          <w:sz w:val="14"/>
        </w:rPr>
        <w:t xml:space="preserve"> </w:t>
      </w:r>
      <w:r w:rsidRPr="007F6C87">
        <w:rPr>
          <w:sz w:val="14"/>
        </w:rPr>
        <w:t>of a crime whereof the party shall have been duly convicted, shall</w:t>
      </w:r>
      <w:r w:rsidR="007F6C87" w:rsidRPr="007F6C87">
        <w:rPr>
          <w:sz w:val="14"/>
        </w:rPr>
        <w:t xml:space="preserve"> </w:t>
      </w:r>
      <w:r w:rsidRPr="007F6C87">
        <w:rPr>
          <w:sz w:val="14"/>
        </w:rPr>
        <w:t>exist within the Unites States, or any place subject to their</w:t>
      </w:r>
      <w:r w:rsidR="007F6C87" w:rsidRPr="007F6C87">
        <w:rPr>
          <w:sz w:val="14"/>
        </w:rPr>
        <w:t xml:space="preserve"> </w:t>
      </w:r>
      <w:r w:rsidRPr="007F6C87">
        <w:rPr>
          <w:sz w:val="14"/>
        </w:rPr>
        <w:t>jurisdiction.61</w:t>
      </w:r>
      <w:r w:rsidR="007F6C87" w:rsidRPr="007F6C87">
        <w:rPr>
          <w:sz w:val="14"/>
        </w:rPr>
        <w:t xml:space="preserve"> </w:t>
      </w:r>
      <w:r w:rsidRPr="007F6C87">
        <w:rPr>
          <w:sz w:val="14"/>
        </w:rPr>
        <w:t>In this way, Congress for the first time explicitly disavowed not</w:t>
      </w:r>
      <w:r w:rsidR="007F6C87" w:rsidRPr="007F6C87">
        <w:rPr>
          <w:sz w:val="14"/>
        </w:rPr>
        <w:t xml:space="preserve"> </w:t>
      </w:r>
      <w:r w:rsidRPr="007F6C87">
        <w:rPr>
          <w:sz w:val="14"/>
        </w:rPr>
        <w:t>only the formal transatlantic trade in slavery, but also the internal (or</w:t>
      </w:r>
      <w:r w:rsidR="007F6C87" w:rsidRPr="007F6C87">
        <w:rPr>
          <w:sz w:val="14"/>
        </w:rPr>
        <w:t xml:space="preserve"> </w:t>
      </w:r>
      <w:r w:rsidRPr="007F6C87">
        <w:rPr>
          <w:sz w:val="14"/>
        </w:rPr>
        <w:t>intracontinental) version, and with it, the forced migrations and displacements</w:t>
      </w:r>
      <w:r w:rsidR="007F6C87" w:rsidRPr="007F6C87">
        <w:rPr>
          <w:sz w:val="14"/>
        </w:rPr>
        <w:t xml:space="preserve"> </w:t>
      </w:r>
      <w:r w:rsidRPr="007F6C87">
        <w:rPr>
          <w:sz w:val="14"/>
        </w:rPr>
        <w:t>that had made the illegal transatlantic forced immigrations</w:t>
      </w:r>
      <w:r w:rsidR="007F6C87" w:rsidRPr="007F6C87">
        <w:rPr>
          <w:sz w:val="14"/>
        </w:rPr>
        <w:t xml:space="preserve"> </w:t>
      </w:r>
      <w:r w:rsidRPr="007F6C87">
        <w:rPr>
          <w:sz w:val="14"/>
        </w:rPr>
        <w:t>and trading in slavery a viable (and many say, tacitly permitted)</w:t>
      </w:r>
      <w:r w:rsidR="007F6C87" w:rsidRPr="007F6C87">
        <w:rPr>
          <w:sz w:val="14"/>
        </w:rPr>
        <w:t xml:space="preserve"> </w:t>
      </w:r>
      <w:r w:rsidRPr="007F6C87">
        <w:rPr>
          <w:sz w:val="14"/>
        </w:rPr>
        <w:t>option between the time of the passage of the 1808 Act and the Thirteenth</w:t>
      </w:r>
      <w:r w:rsidR="007F6C87" w:rsidRPr="007F6C87">
        <w:rPr>
          <w:sz w:val="14"/>
        </w:rPr>
        <w:t xml:space="preserve"> </w:t>
      </w:r>
      <w:r w:rsidRPr="007F6C87">
        <w:rPr>
          <w:sz w:val="14"/>
        </w:rPr>
        <w:t xml:space="preserve">Amendment. </w:t>
      </w:r>
      <w:r w:rsidRPr="007F6C87">
        <w:rPr>
          <w:rStyle w:val="StyleUnderline"/>
        </w:rPr>
        <w:t>My purpose has been to identify the</w:t>
      </w:r>
      <w:r w:rsidRPr="007F6C87">
        <w:rPr>
          <w:sz w:val="14"/>
        </w:rPr>
        <w:t xml:space="preserve"> key pieces of </w:t>
      </w:r>
      <w:r w:rsidRPr="007F6C87">
        <w:rPr>
          <w:rStyle w:val="StyleUnderline"/>
        </w:rPr>
        <w:t>legal scholarship</w:t>
      </w:r>
      <w:r w:rsidR="007F6C87">
        <w:rPr>
          <w:rStyle w:val="StyleUnderline"/>
        </w:rPr>
        <w:t xml:space="preserve"> </w:t>
      </w:r>
      <w:r w:rsidRPr="007F6C87">
        <w:rPr>
          <w:rStyle w:val="StyleUnderline"/>
        </w:rPr>
        <w:t>that lay a strong foundation for arguing that the importation system</w:t>
      </w:r>
      <w:r w:rsidR="007F6C87">
        <w:rPr>
          <w:rStyle w:val="StyleUnderline"/>
        </w:rPr>
        <w:t xml:space="preserve"> </w:t>
      </w:r>
      <w:r w:rsidRPr="007F6C87">
        <w:rPr>
          <w:rStyle w:val="StyleUnderline"/>
        </w:rPr>
        <w:t xml:space="preserve">of slavery was a system of </w:t>
      </w:r>
      <w:r w:rsidRPr="007F6C87">
        <w:rPr>
          <w:rStyle w:val="Emphasis"/>
        </w:rPr>
        <w:t>government-sponsored</w:t>
      </w:r>
      <w:r w:rsidRPr="007F6C87">
        <w:rPr>
          <w:sz w:val="14"/>
        </w:rPr>
        <w:t xml:space="preserve"> (and ultimately</w:t>
      </w:r>
      <w:r w:rsidR="007F6C87" w:rsidRPr="007F6C87">
        <w:rPr>
          <w:sz w:val="14"/>
        </w:rPr>
        <w:t xml:space="preserve"> </w:t>
      </w:r>
      <w:r w:rsidRPr="007F6C87">
        <w:rPr>
          <w:sz w:val="14"/>
        </w:rPr>
        <w:t xml:space="preserve">federal government-sponsored) </w:t>
      </w:r>
      <w:r w:rsidRPr="007F6C87">
        <w:rPr>
          <w:rStyle w:val="Emphasis"/>
        </w:rPr>
        <w:t>immigration</w:t>
      </w:r>
      <w:r w:rsidRPr="007F6C87">
        <w:rPr>
          <w:sz w:val="14"/>
        </w:rPr>
        <w:t>. To summarize, slavery</w:t>
      </w:r>
      <w:r w:rsidR="007F6C87" w:rsidRPr="007F6C87">
        <w:rPr>
          <w:sz w:val="14"/>
        </w:rPr>
        <w:t xml:space="preserve"> </w:t>
      </w:r>
      <w:r w:rsidRPr="007F6C87">
        <w:rPr>
          <w:sz w:val="14"/>
        </w:rPr>
        <w:t>included: (1) the systematic forcible importation of people from various</w:t>
      </w:r>
      <w:r w:rsidR="007F6C87" w:rsidRPr="007F6C87">
        <w:rPr>
          <w:sz w:val="14"/>
        </w:rPr>
        <w:t xml:space="preserve"> </w:t>
      </w:r>
      <w:r w:rsidRPr="007F6C87">
        <w:rPr>
          <w:sz w:val="14"/>
        </w:rPr>
        <w:t>nations, primarily in Africa, into the colonies, territories, and</w:t>
      </w:r>
      <w:r w:rsidR="007F6C87" w:rsidRPr="007F6C87">
        <w:rPr>
          <w:sz w:val="14"/>
        </w:rPr>
        <w:t xml:space="preserve"> </w:t>
      </w:r>
      <w:r w:rsidRPr="007F6C87">
        <w:rPr>
          <w:sz w:val="14"/>
        </w:rPr>
        <w:t>later, various states (2) under the explicit protection of the U.S. Constitution.</w:t>
      </w:r>
      <w:r w:rsidR="007F6C87" w:rsidRPr="007F6C87">
        <w:rPr>
          <w:sz w:val="14"/>
        </w:rPr>
        <w:t xml:space="preserve"> </w:t>
      </w:r>
      <w:r w:rsidRPr="007F6C87">
        <w:rPr>
          <w:sz w:val="14"/>
        </w:rPr>
        <w:t>Thus, it may be said that, using both active and passive law</w:t>
      </w:r>
      <w:r w:rsidR="007F6C87" w:rsidRPr="007F6C87">
        <w:rPr>
          <w:sz w:val="14"/>
        </w:rPr>
        <w:t xml:space="preserve"> </w:t>
      </w:r>
      <w:r w:rsidRPr="007F6C87">
        <w:rPr>
          <w:sz w:val="14"/>
        </w:rPr>
        <w:t xml:space="preserve">and policy, </w:t>
      </w:r>
      <w:r w:rsidRPr="007F6C87">
        <w:rPr>
          <w:rStyle w:val="StyleUnderline"/>
        </w:rPr>
        <w:t>the state and federal governments concurrently regulated</w:t>
      </w:r>
      <w:r w:rsidR="007F6C87">
        <w:rPr>
          <w:rStyle w:val="StyleUnderline"/>
        </w:rPr>
        <w:t xml:space="preserve"> </w:t>
      </w:r>
      <w:r w:rsidRPr="007F6C87">
        <w:rPr>
          <w:sz w:val="14"/>
        </w:rPr>
        <w:t xml:space="preserve">what we might call early </w:t>
      </w:r>
      <w:r w:rsidRPr="007F6C87">
        <w:rPr>
          <w:rStyle w:val="StyleUnderline"/>
        </w:rPr>
        <w:t>immigration law of slavery</w:t>
      </w:r>
      <w:r w:rsidRPr="007F6C87">
        <w:rPr>
          <w:sz w:val="14"/>
        </w:rPr>
        <w:t>. This was so from</w:t>
      </w:r>
      <w:r w:rsidR="007F6C87" w:rsidRPr="007F6C87">
        <w:rPr>
          <w:sz w:val="14"/>
        </w:rPr>
        <w:t xml:space="preserve"> </w:t>
      </w:r>
      <w:r w:rsidRPr="007F6C87">
        <w:rPr>
          <w:sz w:val="14"/>
        </w:rPr>
        <w:t>the founding in 1787 until 1865, when Congress enacted the Thirteenth</w:t>
      </w:r>
      <w:r w:rsidR="007F6C87" w:rsidRPr="007F6C87">
        <w:rPr>
          <w:sz w:val="14"/>
        </w:rPr>
        <w:t xml:space="preserve"> </w:t>
      </w:r>
      <w:r w:rsidRPr="007F6C87">
        <w:rPr>
          <w:sz w:val="14"/>
        </w:rPr>
        <w:t>Amendment, an assumption of Congressional authority over</w:t>
      </w:r>
      <w:r w:rsidR="007F6C87" w:rsidRPr="007F6C87">
        <w:rPr>
          <w:sz w:val="14"/>
        </w:rPr>
        <w:t xml:space="preserve"> </w:t>
      </w:r>
      <w:r w:rsidRPr="007F6C87">
        <w:rPr>
          <w:sz w:val="14"/>
        </w:rPr>
        <w:t>the right to regulate slavery which was ratified in 1876 by the Supreme</w:t>
      </w:r>
      <w:r w:rsidR="007F6C87" w:rsidRPr="007F6C87">
        <w:rPr>
          <w:sz w:val="14"/>
        </w:rPr>
        <w:t xml:space="preserve"> </w:t>
      </w:r>
      <w:r w:rsidRPr="007F6C87">
        <w:rPr>
          <w:sz w:val="14"/>
        </w:rPr>
        <w:t>Court’s grant of exclusive jurisdiction over immigration law to Congress</w:t>
      </w:r>
      <w:r w:rsidR="007F6C87" w:rsidRPr="007F6C87">
        <w:rPr>
          <w:sz w:val="14"/>
        </w:rPr>
        <w:t xml:space="preserve"> </w:t>
      </w:r>
      <w:r w:rsidRPr="007F6C87">
        <w:rPr>
          <w:sz w:val="14"/>
        </w:rPr>
        <w:t>in Henderson v. New York.</w:t>
      </w:r>
      <w:r w:rsidR="007F6C87" w:rsidRPr="007F6C87">
        <w:rPr>
          <w:sz w:val="14"/>
        </w:rPr>
        <w:t xml:space="preserve"> </w:t>
      </w:r>
      <w:r w:rsidRPr="007F6C87">
        <w:rPr>
          <w:sz w:val="14"/>
        </w:rPr>
        <w:t>62</w:t>
      </w:r>
      <w:r w:rsidR="007F6C87" w:rsidRPr="007F6C87">
        <w:rPr>
          <w:sz w:val="14"/>
        </w:rPr>
        <w:t xml:space="preserve"> </w:t>
      </w:r>
      <w:r w:rsidRPr="007F6C87">
        <w:rPr>
          <w:sz w:val="14"/>
        </w:rPr>
        <w:t xml:space="preserve">In short, </w:t>
      </w:r>
      <w:r w:rsidRPr="008607E7">
        <w:rPr>
          <w:rStyle w:val="StyleUnderline"/>
          <w:highlight w:val="yellow"/>
        </w:rPr>
        <w:t>the myth of an unregulated</w:t>
      </w:r>
      <w:r w:rsidRPr="007F6C87">
        <w:rPr>
          <w:sz w:val="14"/>
        </w:rPr>
        <w:t xml:space="preserve"> first one hundred years of</w:t>
      </w:r>
      <w:r w:rsidR="007F6C87" w:rsidRPr="007F6C87">
        <w:rPr>
          <w:sz w:val="14"/>
        </w:rPr>
        <w:t xml:space="preserve"> </w:t>
      </w:r>
      <w:r w:rsidRPr="007F6C87">
        <w:rPr>
          <w:sz w:val="14"/>
        </w:rPr>
        <w:t xml:space="preserve">federal </w:t>
      </w:r>
      <w:r w:rsidRPr="008607E7">
        <w:rPr>
          <w:rStyle w:val="StyleUnderline"/>
          <w:highlight w:val="yellow"/>
        </w:rPr>
        <w:t>immigration law</w:t>
      </w:r>
      <w:r w:rsidRPr="008607E7">
        <w:rPr>
          <w:sz w:val="14"/>
          <w:highlight w:val="yellow"/>
        </w:rPr>
        <w:t xml:space="preserve"> </w:t>
      </w:r>
      <w:r w:rsidRPr="008607E7">
        <w:rPr>
          <w:rStyle w:val="Emphasis"/>
          <w:highlight w:val="yellow"/>
        </w:rPr>
        <w:t>depends on the embrace of</w:t>
      </w:r>
      <w:r w:rsidRPr="007F6C87">
        <w:rPr>
          <w:sz w:val="14"/>
        </w:rPr>
        <w:t xml:space="preserve"> certain </w:t>
      </w:r>
      <w:r w:rsidRPr="008607E7">
        <w:rPr>
          <w:rStyle w:val="Emphasis"/>
          <w:highlight w:val="yellow"/>
        </w:rPr>
        <w:t>fictions</w:t>
      </w:r>
      <w:r w:rsidRPr="008607E7">
        <w:rPr>
          <w:sz w:val="14"/>
          <w:highlight w:val="yellow"/>
        </w:rPr>
        <w:t>.</w:t>
      </w:r>
      <w:r w:rsidR="007F6C87" w:rsidRPr="008607E7">
        <w:rPr>
          <w:sz w:val="14"/>
          <w:highlight w:val="yellow"/>
        </w:rPr>
        <w:t xml:space="preserve"> </w:t>
      </w:r>
      <w:r w:rsidRPr="008607E7">
        <w:rPr>
          <w:rStyle w:val="StyleUnderline"/>
          <w:highlight w:val="yellow"/>
        </w:rPr>
        <w:t xml:space="preserve">Among these: </w:t>
      </w:r>
      <w:r w:rsidRPr="008607E7">
        <w:rPr>
          <w:rStyle w:val="Emphasis"/>
          <w:highlight w:val="yellow"/>
        </w:rPr>
        <w:t>that enslaved people were not immigrants</w:t>
      </w:r>
      <w:r w:rsidRPr="008607E7">
        <w:rPr>
          <w:sz w:val="14"/>
          <w:highlight w:val="yellow"/>
        </w:rPr>
        <w:t xml:space="preserve">; </w:t>
      </w:r>
      <w:r w:rsidRPr="008607E7">
        <w:rPr>
          <w:rStyle w:val="StyleUnderline"/>
          <w:highlight w:val="yellow"/>
        </w:rPr>
        <w:t>and that the</w:t>
      </w:r>
      <w:r w:rsidR="007F6C87" w:rsidRPr="008607E7">
        <w:rPr>
          <w:rStyle w:val="StyleUnderline"/>
          <w:highlight w:val="yellow"/>
        </w:rPr>
        <w:t xml:space="preserve"> </w:t>
      </w:r>
      <w:r w:rsidRPr="008607E7">
        <w:rPr>
          <w:rStyle w:val="StyleUnderline"/>
          <w:highlight w:val="yellow"/>
        </w:rPr>
        <w:t>constitutional and federal laws protecting slavery</w:t>
      </w:r>
      <w:r w:rsidRPr="007F6C87">
        <w:rPr>
          <w:sz w:val="14"/>
        </w:rPr>
        <w:t>, beginning with the</w:t>
      </w:r>
      <w:r w:rsidR="007F6C87" w:rsidRPr="007F6C87">
        <w:rPr>
          <w:sz w:val="14"/>
        </w:rPr>
        <w:t xml:space="preserve"> </w:t>
      </w:r>
      <w:r w:rsidRPr="007F6C87">
        <w:rPr>
          <w:sz w:val="14"/>
        </w:rPr>
        <w:t xml:space="preserve">slavery compromises in the constitution, </w:t>
      </w:r>
      <w:r w:rsidRPr="008607E7">
        <w:rPr>
          <w:rStyle w:val="Emphasis"/>
          <w:highlight w:val="yellow"/>
        </w:rPr>
        <w:t>were not forms of immigration</w:t>
      </w:r>
      <w:r w:rsidR="007F6C87" w:rsidRPr="008607E7">
        <w:rPr>
          <w:rStyle w:val="Emphasis"/>
          <w:highlight w:val="yellow"/>
        </w:rPr>
        <w:t xml:space="preserve"> </w:t>
      </w:r>
      <w:r w:rsidRPr="008607E7">
        <w:rPr>
          <w:rStyle w:val="Emphasis"/>
          <w:highlight w:val="yellow"/>
        </w:rPr>
        <w:t xml:space="preserve">law. </w:t>
      </w:r>
      <w:r w:rsidRPr="008607E7">
        <w:rPr>
          <w:rStyle w:val="StyleUnderline"/>
          <w:highlight w:val="yellow"/>
        </w:rPr>
        <w:t>These fictions</w:t>
      </w:r>
      <w:r w:rsidRPr="008607E7">
        <w:rPr>
          <w:sz w:val="14"/>
          <w:highlight w:val="yellow"/>
        </w:rPr>
        <w:t xml:space="preserve"> </w:t>
      </w:r>
      <w:r w:rsidRPr="008607E7">
        <w:rPr>
          <w:rStyle w:val="Emphasis"/>
          <w:highlight w:val="yellow"/>
        </w:rPr>
        <w:t xml:space="preserve">are born of the </w:t>
      </w:r>
      <w:r w:rsidRPr="008607E7">
        <w:rPr>
          <w:rStyle w:val="Emphasis"/>
        </w:rPr>
        <w:t>legal</w:t>
      </w:r>
      <w:r w:rsidRPr="007F6C87">
        <w:rPr>
          <w:rStyle w:val="Emphasis"/>
        </w:rPr>
        <w:t xml:space="preserve">, ideological, </w:t>
      </w:r>
      <w:r w:rsidRPr="008607E7">
        <w:rPr>
          <w:rStyle w:val="Emphasis"/>
          <w:highlight w:val="yellow"/>
        </w:rPr>
        <w:t>epistemological,</w:t>
      </w:r>
      <w:r w:rsidR="007F6C87" w:rsidRPr="008607E7">
        <w:rPr>
          <w:rStyle w:val="Emphasis"/>
          <w:highlight w:val="yellow"/>
        </w:rPr>
        <w:t xml:space="preserve"> </w:t>
      </w:r>
      <w:r w:rsidRPr="008607E7">
        <w:rPr>
          <w:rStyle w:val="Emphasis"/>
          <w:highlight w:val="yellow"/>
        </w:rPr>
        <w:t>and ontological imperatives of slavery</w:t>
      </w:r>
      <w:r w:rsidRPr="008607E7">
        <w:rPr>
          <w:sz w:val="14"/>
          <w:highlight w:val="yellow"/>
        </w:rPr>
        <w:t xml:space="preserve">. </w:t>
      </w:r>
      <w:r w:rsidRPr="008607E7">
        <w:rPr>
          <w:rStyle w:val="StyleUnderline"/>
          <w:highlight w:val="yellow"/>
        </w:rPr>
        <w:t xml:space="preserve">They are </w:t>
      </w:r>
      <w:r w:rsidRPr="008607E7">
        <w:rPr>
          <w:rStyle w:val="Emphasis"/>
          <w:highlight w:val="yellow"/>
        </w:rPr>
        <w:t>fictions that have</w:t>
      </w:r>
      <w:r w:rsidR="007F6C87" w:rsidRPr="008607E7">
        <w:rPr>
          <w:rStyle w:val="Emphasis"/>
          <w:highlight w:val="yellow"/>
        </w:rPr>
        <w:t xml:space="preserve"> </w:t>
      </w:r>
      <w:r w:rsidRPr="008607E7">
        <w:rPr>
          <w:rStyle w:val="Emphasis"/>
          <w:highlight w:val="yellow"/>
        </w:rPr>
        <w:t>played an important role in the processes by which slavery and immigration</w:t>
      </w:r>
      <w:r w:rsidR="007F6C87" w:rsidRPr="008607E7">
        <w:rPr>
          <w:rStyle w:val="Emphasis"/>
          <w:highlight w:val="yellow"/>
        </w:rPr>
        <w:t xml:space="preserve"> </w:t>
      </w:r>
      <w:r w:rsidRPr="008607E7">
        <w:rPr>
          <w:rStyle w:val="Emphasis"/>
          <w:highlight w:val="yellow"/>
        </w:rPr>
        <w:t>have themselves operated as technologies of racial and citizenship</w:t>
      </w:r>
      <w:r w:rsidR="007F6C87" w:rsidRPr="008607E7">
        <w:rPr>
          <w:rStyle w:val="Emphasis"/>
          <w:highlight w:val="yellow"/>
        </w:rPr>
        <w:t xml:space="preserve"> </w:t>
      </w:r>
      <w:r w:rsidRPr="008607E7">
        <w:rPr>
          <w:rStyle w:val="Emphasis"/>
          <w:highlight w:val="yellow"/>
        </w:rPr>
        <w:t>formation, and of racially structured subordination</w:t>
      </w:r>
      <w:r w:rsidRPr="007F6C87">
        <w:rPr>
          <w:sz w:val="14"/>
        </w:rPr>
        <w:t>.63 Now</w:t>
      </w:r>
      <w:r w:rsidR="007F6C87" w:rsidRPr="007F6C87">
        <w:rPr>
          <w:sz w:val="14"/>
        </w:rPr>
        <w:t xml:space="preserve"> </w:t>
      </w:r>
      <w:r w:rsidRPr="007F6C87">
        <w:rPr>
          <w:sz w:val="14"/>
        </w:rPr>
        <w:t>consider whether good reasons argue for perpetuating these myths.</w:t>
      </w:r>
    </w:p>
    <w:p w14:paraId="6F99E0E2" w14:textId="6D3B858D" w:rsidR="00B62FBC" w:rsidRDefault="00B62FBC" w:rsidP="00B62FBC"/>
    <w:p w14:paraId="511C9DFE" w14:textId="77777777" w:rsidR="00FC344E" w:rsidRDefault="00FC344E" w:rsidP="00FC344E">
      <w:pPr>
        <w:pStyle w:val="Heading4"/>
      </w:pPr>
      <w:r>
        <w:t>The epistemological violence of erasing slavery as immigration renders an understanding of immigration as “White” – where the model American immigrant shares the “European experience”– this perpetuates anti-black racism globally – and furthers violent exploitation of immigrants – educators and students must affirm immigration as slavery to challenge the current hegemonic narrative</w:t>
      </w:r>
    </w:p>
    <w:p w14:paraId="51E5F609" w14:textId="77777777" w:rsidR="00FC344E" w:rsidRPr="00EB5CAA" w:rsidRDefault="00FC344E" w:rsidP="00FC344E">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9" w:history="1">
        <w:r w:rsidRPr="007F4D30">
          <w:rPr>
            <w:rStyle w:val="Hyperlink"/>
          </w:rPr>
          <w:t>https://repository.usfca.edu/cgi/viewcontent.cgi?article=1291&amp;context=usflawreview</w:t>
        </w:r>
      </w:hyperlink>
      <w:r>
        <w:t xml:space="preserve"> </w:t>
      </w:r>
    </w:p>
    <w:p w14:paraId="7E1C8C29" w14:textId="77777777" w:rsidR="00FC344E" w:rsidRPr="00EB5CAA" w:rsidRDefault="00FC344E" w:rsidP="00FC344E">
      <w:pPr>
        <w:rPr>
          <w:sz w:val="14"/>
        </w:rPr>
      </w:pPr>
      <w:r w:rsidRPr="00EB5CAA">
        <w:rPr>
          <w:sz w:val="14"/>
        </w:rPr>
        <w:t xml:space="preserve">The sociology of knowledge is the study of the relationship between human thought and the social context in which it arises, and the effects prevailing ideas have on society.88 Critical Race theory, a sociology of knowledge project focused on the relationship between legal thought and the elements of racism in the social context within which it arises, operates from the assumption that race has played a central, organizing role in American law and policy, including its production of categories of knowledge and related rules and regulations.89 From a Critical Race theory perspective, </w:t>
      </w:r>
      <w:r w:rsidRPr="00E93DF9">
        <w:rPr>
          <w:rStyle w:val="StyleUnderline"/>
        </w:rPr>
        <w:t>immigration and race</w:t>
      </w:r>
      <w:r>
        <w:rPr>
          <w:rStyle w:val="StyleUnderline"/>
        </w:rPr>
        <w:t xml:space="preserve"> </w:t>
      </w:r>
      <w:r w:rsidRPr="00E93DF9">
        <w:rPr>
          <w:rStyle w:val="StyleUnderline"/>
        </w:rPr>
        <w:t>are bound together and have been and will be</w:t>
      </w:r>
      <w:r w:rsidRPr="00EB5CAA">
        <w:rPr>
          <w:sz w:val="14"/>
        </w:rPr>
        <w:t xml:space="preserve">. Nevertheless, we do what we can to ameliorate or to correct the errors of our racialist bound past.90 Indeed, a leading scholar of immigration and Critical Race theory has argued that “[u]ltimately, immigration scholars face the daunting challenge of ensuring the removal of racial discrimination’s taint on the development of immigration law and policy.”91 So </w:t>
      </w:r>
      <w:r w:rsidRPr="00EB5CAA">
        <w:rPr>
          <w:rStyle w:val="StyleUnderline"/>
          <w:highlight w:val="yellow"/>
        </w:rPr>
        <w:t>the issue</w:t>
      </w:r>
      <w:r w:rsidRPr="00EB5CAA">
        <w:rPr>
          <w:sz w:val="14"/>
        </w:rPr>
        <w:t xml:space="preserve"> from this perspective </w:t>
      </w:r>
      <w:r w:rsidRPr="00EB5CAA">
        <w:rPr>
          <w:rStyle w:val="StyleUnderline"/>
          <w:highlight w:val="yellow"/>
        </w:rPr>
        <w:t>may well be</w:t>
      </w:r>
      <w:r w:rsidRPr="00EB5CAA">
        <w:rPr>
          <w:sz w:val="14"/>
        </w:rPr>
        <w:t xml:space="preserve"> less whether </w:t>
      </w:r>
      <w:r w:rsidRPr="00EB5CAA">
        <w:rPr>
          <w:rStyle w:val="StyleUnderline"/>
          <w:highlight w:val="yellow"/>
        </w:rPr>
        <w:t>to re-characterize slavery as a form of immigration</w:t>
      </w:r>
      <w:r w:rsidRPr="00EB5CAA">
        <w:rPr>
          <w:sz w:val="14"/>
        </w:rPr>
        <w:t xml:space="preserve">, but how to do so </w:t>
      </w:r>
      <w:r w:rsidRPr="00EB5CAA">
        <w:rPr>
          <w:rStyle w:val="StyleUnderline"/>
          <w:highlight w:val="yellow"/>
        </w:rPr>
        <w:t>in a way that does not replicate</w:t>
      </w:r>
      <w:r w:rsidRPr="00EB5CAA">
        <w:rPr>
          <w:rStyle w:val="StyleUnderline"/>
        </w:rPr>
        <w:t xml:space="preserve"> patterns of marginalization and erasure</w:t>
      </w:r>
      <w:r w:rsidRPr="00EB5CAA">
        <w:rPr>
          <w:sz w:val="14"/>
        </w:rPr>
        <w:t>—</w:t>
      </w:r>
      <w:r w:rsidRPr="00EB5CAA">
        <w:rPr>
          <w:rStyle w:val="Emphasis"/>
        </w:rPr>
        <w:t xml:space="preserve">i.e., </w:t>
      </w:r>
      <w:r w:rsidRPr="00EB5CAA">
        <w:rPr>
          <w:rStyle w:val="Emphasis"/>
          <w:highlight w:val="yellow"/>
        </w:rPr>
        <w:t>epistemological violence</w:t>
      </w:r>
      <w:r w:rsidRPr="00EB5CAA">
        <w:rPr>
          <w:sz w:val="14"/>
          <w:highlight w:val="yellow"/>
        </w:rPr>
        <w:t>—</w:t>
      </w:r>
      <w:r w:rsidRPr="00EB5CAA">
        <w:rPr>
          <w:rStyle w:val="StyleUnderline"/>
          <w:highlight w:val="yellow"/>
        </w:rPr>
        <w:t>in the act of reframing these</w:t>
      </w:r>
      <w:r w:rsidRPr="00EB5CAA">
        <w:rPr>
          <w:rStyle w:val="StyleUnderline"/>
        </w:rPr>
        <w:t xml:space="preserve"> subordinated</w:t>
      </w:r>
      <w:r>
        <w:rPr>
          <w:rStyle w:val="StyleUnderline"/>
        </w:rPr>
        <w:t xml:space="preserve"> </w:t>
      </w:r>
      <w:r w:rsidRPr="00EB5CAA">
        <w:rPr>
          <w:rStyle w:val="StyleUnderline"/>
        </w:rPr>
        <w:t xml:space="preserve">groups’ </w:t>
      </w:r>
      <w:r w:rsidRPr="00EB5CAA">
        <w:rPr>
          <w:rStyle w:val="StyleUnderline"/>
          <w:highlight w:val="yellow"/>
        </w:rPr>
        <w:t>experiences</w:t>
      </w:r>
      <w:r w:rsidRPr="00EB5CAA">
        <w:rPr>
          <w:sz w:val="14"/>
        </w:rPr>
        <w:t xml:space="preserve">. Despite the troubling aspects of the consideration of slavery as a form of immigration discussed above, </w:t>
      </w:r>
      <w:r w:rsidRPr="00EB5CAA">
        <w:rPr>
          <w:rStyle w:val="StyleUnderline"/>
          <w:highlight w:val="yellow"/>
        </w:rPr>
        <w:t>the failure to understand the Black experience</w:t>
      </w:r>
      <w:r w:rsidRPr="00EB5CAA">
        <w:rPr>
          <w:rStyle w:val="StyleUnderline"/>
        </w:rPr>
        <w:t xml:space="preserve"> of state-sponsored enslavement </w:t>
      </w:r>
      <w:r w:rsidRPr="00EB5CAA">
        <w:rPr>
          <w:rStyle w:val="StyleUnderline"/>
          <w:highlight w:val="yellow"/>
        </w:rPr>
        <w:t>as one</w:t>
      </w:r>
      <w:r w:rsidRPr="00EB5CAA">
        <w:rPr>
          <w:rStyle w:val="StyleUnderline"/>
        </w:rPr>
        <w:t xml:space="preserve"> sort of </w:t>
      </w:r>
      <w:r w:rsidRPr="00EB5CAA">
        <w:rPr>
          <w:rStyle w:val="StyleUnderline"/>
          <w:highlight w:val="yellow"/>
        </w:rPr>
        <w:t>immigration experience</w:t>
      </w:r>
      <w:r w:rsidRPr="00EB5CAA">
        <w:rPr>
          <w:sz w:val="14"/>
        </w:rPr>
        <w:t xml:space="preserve"> (albeit a horrific one), </w:t>
      </w:r>
      <w:r w:rsidRPr="00EB5CAA">
        <w:rPr>
          <w:rStyle w:val="Emphasis"/>
          <w:highlight w:val="yellow"/>
        </w:rPr>
        <w:t>poses a number of risks to justice</w:t>
      </w:r>
      <w:r w:rsidRPr="00EB5CAA">
        <w:rPr>
          <w:rStyle w:val="Emphasis"/>
        </w:rPr>
        <w:t>,</w:t>
      </w:r>
      <w:r w:rsidRPr="00EB5CAA">
        <w:rPr>
          <w:sz w:val="14"/>
        </w:rPr>
        <w:t xml:space="preserve"> </w:t>
      </w:r>
      <w:r w:rsidRPr="00EB5CAA">
        <w:rPr>
          <w:rStyle w:val="StyleUnderline"/>
        </w:rPr>
        <w:t>when viewed from an anti-subordination theory perspective, and to immigration law and policy</w:t>
      </w:r>
      <w:r w:rsidRPr="00EB5CAA">
        <w:rPr>
          <w:sz w:val="14"/>
        </w:rPr>
        <w:t xml:space="preserve">, </w:t>
      </w:r>
      <w:r w:rsidRPr="00EB5CAA">
        <w:rPr>
          <w:rStyle w:val="Emphasis"/>
        </w:rPr>
        <w:t>that are</w:t>
      </w:r>
      <w:r w:rsidRPr="00EB5CAA">
        <w:rPr>
          <w:sz w:val="14"/>
        </w:rPr>
        <w:t xml:space="preserve"> at least as </w:t>
      </w:r>
      <w:r w:rsidRPr="00EB5CAA">
        <w:rPr>
          <w:rStyle w:val="Emphasis"/>
        </w:rPr>
        <w:t>troubling</w:t>
      </w:r>
      <w:r w:rsidRPr="00EB5CAA">
        <w:rPr>
          <w:sz w:val="14"/>
        </w:rPr>
        <w:t xml:space="preserve">. With regard to the equality and anti-subordination agenda,92 at least </w:t>
      </w:r>
      <w:r w:rsidRPr="00EB5CAA">
        <w:rPr>
          <w:rStyle w:val="Emphasis"/>
          <w:highlight w:val="yellow"/>
        </w:rPr>
        <w:t>two consequences follow</w:t>
      </w:r>
      <w:r w:rsidRPr="00EB5CAA">
        <w:rPr>
          <w:sz w:val="14"/>
        </w:rPr>
        <w:t xml:space="preserve">. First, </w:t>
      </w:r>
      <w:r w:rsidRPr="00EB5CAA">
        <w:rPr>
          <w:rStyle w:val="StyleUnderline"/>
          <w:highlight w:val="yellow"/>
        </w:rPr>
        <w:t xml:space="preserve">failing to see slavery as immigration </w:t>
      </w:r>
      <w:r w:rsidRPr="00EB5CAA">
        <w:rPr>
          <w:rStyle w:val="Emphasis"/>
          <w:highlight w:val="yellow"/>
        </w:rPr>
        <w:t>furthers the construction of “the immigrant” as “white</w:t>
      </w:r>
      <w:r w:rsidRPr="00EB5CAA">
        <w:rPr>
          <w:rStyle w:val="Emphasis"/>
        </w:rPr>
        <w:t>”—or at</w:t>
      </w:r>
      <w:r>
        <w:rPr>
          <w:rStyle w:val="Emphasis"/>
        </w:rPr>
        <w:t xml:space="preserve"> </w:t>
      </w:r>
      <w:r w:rsidRPr="00EB5CAA">
        <w:rPr>
          <w:rStyle w:val="Emphasis"/>
        </w:rPr>
        <w:t xml:space="preserve">least, not Black </w:t>
      </w:r>
      <w:r w:rsidRPr="00EB5CAA">
        <w:rPr>
          <w:sz w:val="14"/>
        </w:rPr>
        <w:t xml:space="preserve">(in a white-over-Black binary racial order where “Black” is a stand in for the perennial Other). </w:t>
      </w:r>
      <w:r w:rsidRPr="00EB5CAA">
        <w:rPr>
          <w:rStyle w:val="StyleUnderline"/>
        </w:rPr>
        <w:t xml:space="preserve">Others have noted </w:t>
      </w:r>
      <w:r w:rsidRPr="00EB5CAA">
        <w:rPr>
          <w:rStyle w:val="StyleUnderline"/>
          <w:highlight w:val="yellow"/>
        </w:rPr>
        <w:t>the “white norm” in the prevailing immigration law narratives</w:t>
      </w:r>
      <w:r w:rsidRPr="00EB5CAA">
        <w:rPr>
          <w:sz w:val="14"/>
        </w:rPr>
        <w:t xml:space="preserve"> of the past—</w:t>
      </w:r>
      <w:r w:rsidRPr="00EB5CAA">
        <w:rPr>
          <w:rStyle w:val="StyleUnderline"/>
        </w:rPr>
        <w:t xml:space="preserve">i.e., </w:t>
      </w:r>
      <w:r w:rsidRPr="00EB5CAA">
        <w:rPr>
          <w:rStyle w:val="StyleUnderline"/>
          <w:highlight w:val="yellow"/>
        </w:rPr>
        <w:t xml:space="preserve">the tendency to view every immigration experience </w:t>
      </w:r>
      <w:r w:rsidRPr="00EB5CAA">
        <w:rPr>
          <w:rStyle w:val="Emphasis"/>
          <w:highlight w:val="yellow"/>
        </w:rPr>
        <w:t>through the prism of the</w:t>
      </w:r>
      <w:r w:rsidRPr="00EB5CAA">
        <w:rPr>
          <w:rStyle w:val="Emphasis"/>
        </w:rPr>
        <w:t xml:space="preserve"> experience of white </w:t>
      </w:r>
      <w:r w:rsidRPr="00EB5CAA">
        <w:rPr>
          <w:rStyle w:val="Emphasis"/>
          <w:highlight w:val="yellow"/>
        </w:rPr>
        <w:t>Europeans</w:t>
      </w:r>
      <w:r w:rsidRPr="00EB5CAA">
        <w:rPr>
          <w:sz w:val="14"/>
        </w:rPr>
        <w:t xml:space="preserve">, </w:t>
      </w:r>
      <w:r w:rsidRPr="00EB5CAA">
        <w:rPr>
          <w:rStyle w:val="StyleUnderline"/>
          <w:highlight w:val="yellow"/>
        </w:rPr>
        <w:t xml:space="preserve">who are </w:t>
      </w:r>
      <w:r w:rsidRPr="00EB5CAA">
        <w:rPr>
          <w:rStyle w:val="Emphasis"/>
          <w:highlight w:val="yellow"/>
        </w:rPr>
        <w:t>taken as the model</w:t>
      </w:r>
      <w:r w:rsidRPr="00EB5CAA">
        <w:rPr>
          <w:rStyle w:val="Emphasis"/>
        </w:rPr>
        <w:t xml:space="preserve"> </w:t>
      </w:r>
      <w:r w:rsidRPr="00EB5CAA">
        <w:rPr>
          <w:rStyle w:val="StyleUnderline"/>
        </w:rPr>
        <w:t>or norm</w:t>
      </w:r>
      <w:r w:rsidRPr="00EB5CAA">
        <w:rPr>
          <w:sz w:val="14"/>
        </w:rPr>
        <w:t xml:space="preserve">.93 Second, and related, </w:t>
      </w:r>
      <w:r w:rsidRPr="00EB5CAA">
        <w:rPr>
          <w:rStyle w:val="StyleUnderline"/>
          <w:highlight w:val="yellow"/>
        </w:rPr>
        <w:t>it contributes to the self-identity among Blacks</w:t>
      </w:r>
      <w:r w:rsidRPr="00EB5CAA">
        <w:rPr>
          <w:rStyle w:val="StyleUnderline"/>
        </w:rPr>
        <w:t>, and the Other-identity among non-Blacks</w:t>
      </w:r>
      <w:r w:rsidRPr="00EB5CAA">
        <w:rPr>
          <w:sz w:val="14"/>
        </w:rPr>
        <w:t xml:space="preserve">, </w:t>
      </w:r>
      <w:r w:rsidRPr="00EB5CAA">
        <w:rPr>
          <w:rStyle w:val="Emphasis"/>
          <w:highlight w:val="yellow"/>
        </w:rPr>
        <w:t>of the Black as perpetually alienated</w:t>
      </w:r>
      <w:r w:rsidRPr="00EB5CAA">
        <w:rPr>
          <w:rStyle w:val="Emphasis"/>
        </w:rPr>
        <w:t xml:space="preserve"> from the immigrant experiences of others</w:t>
      </w:r>
      <w:r w:rsidRPr="00EB5CAA">
        <w:rPr>
          <w:sz w:val="14"/>
        </w:rPr>
        <w:t xml:space="preserve">, </w:t>
      </w:r>
      <w:r w:rsidRPr="00EB5CAA">
        <w:rPr>
          <w:rStyle w:val="StyleUnderline"/>
        </w:rPr>
        <w:t>and</w:t>
      </w:r>
      <w:r>
        <w:rPr>
          <w:rStyle w:val="StyleUnderline"/>
        </w:rPr>
        <w:t xml:space="preserve"> </w:t>
      </w:r>
      <w:r w:rsidRPr="00EB5CAA">
        <w:rPr>
          <w:rStyle w:val="StyleUnderline"/>
        </w:rPr>
        <w:t xml:space="preserve">hence, </w:t>
      </w:r>
      <w:r w:rsidRPr="00EB5CAA">
        <w:rPr>
          <w:rStyle w:val="Emphasis"/>
        </w:rPr>
        <w:t>from the “American” experience</w:t>
      </w:r>
      <w:r w:rsidRPr="00EB5CAA">
        <w:rPr>
          <w:sz w:val="14"/>
        </w:rPr>
        <w:t xml:space="preserve">. </w:t>
      </w:r>
      <w:r w:rsidRPr="00EB5CAA">
        <w:rPr>
          <w:rStyle w:val="StyleUnderline"/>
          <w:highlight w:val="yellow"/>
        </w:rPr>
        <w:t>Doing so contributes</w:t>
      </w:r>
      <w:r w:rsidRPr="00EB5CAA">
        <w:rPr>
          <w:sz w:val="14"/>
        </w:rPr>
        <w:t xml:space="preserve"> unnecessarily </w:t>
      </w:r>
      <w:r w:rsidRPr="00EB5CAA">
        <w:rPr>
          <w:rStyle w:val="Emphasis"/>
          <w:highlight w:val="yellow"/>
        </w:rPr>
        <w:t>to the political currency of anti-immigrant rhetoric</w:t>
      </w:r>
      <w:r w:rsidRPr="00EB5CAA">
        <w:rPr>
          <w:sz w:val="14"/>
        </w:rPr>
        <w:t xml:space="preserve"> within the Black community, </w:t>
      </w:r>
      <w:r w:rsidRPr="00EB5CAA">
        <w:rPr>
          <w:rStyle w:val="Emphasis"/>
          <w:highlight w:val="yellow"/>
        </w:rPr>
        <w:t>and ant</w:t>
      </w:r>
      <w:r w:rsidRPr="00EB5CAA">
        <w:rPr>
          <w:rStyle w:val="Emphasis"/>
        </w:rPr>
        <w:t>i-slavery-descendant-</w:t>
      </w:r>
      <w:r w:rsidRPr="00EB5CAA">
        <w:rPr>
          <w:rStyle w:val="Emphasis"/>
          <w:highlight w:val="yellow"/>
        </w:rPr>
        <w:t>Black racism among</w:t>
      </w:r>
      <w:r w:rsidRPr="00EB5CAA">
        <w:rPr>
          <w:sz w:val="14"/>
        </w:rPr>
        <w:t xml:space="preserve"> more recent </w:t>
      </w:r>
      <w:r w:rsidRPr="00EB5CAA">
        <w:rPr>
          <w:rStyle w:val="Emphasis"/>
          <w:highlight w:val="yellow"/>
        </w:rPr>
        <w:t>immigrants from all over the world</w:t>
      </w:r>
      <w:r w:rsidRPr="00EB5CAA">
        <w:rPr>
          <w:sz w:val="14"/>
        </w:rPr>
        <w:t xml:space="preserve">.94 With regard to substantive immigration law, </w:t>
      </w:r>
      <w:r w:rsidRPr="00EB5CAA">
        <w:rPr>
          <w:rStyle w:val="StyleUnderline"/>
          <w:highlight w:val="yellow"/>
        </w:rPr>
        <w:t>failure to locate slavery within the terrain that provides the foundation of</w:t>
      </w:r>
      <w:r w:rsidRPr="00EB5CAA">
        <w:rPr>
          <w:rStyle w:val="StyleUnderline"/>
        </w:rPr>
        <w:t xml:space="preserve"> the contemporary</w:t>
      </w:r>
      <w:r>
        <w:rPr>
          <w:rStyle w:val="StyleUnderline"/>
        </w:rPr>
        <w:t xml:space="preserve"> </w:t>
      </w:r>
      <w:r w:rsidRPr="00EB5CAA">
        <w:rPr>
          <w:rStyle w:val="StyleUnderline"/>
          <w:highlight w:val="yellow"/>
        </w:rPr>
        <w:t>immigration system</w:t>
      </w:r>
      <w:r w:rsidRPr="00EB5CAA">
        <w:rPr>
          <w:sz w:val="14"/>
          <w:highlight w:val="yellow"/>
        </w:rPr>
        <w:t xml:space="preserve"> </w:t>
      </w:r>
      <w:r w:rsidRPr="00EB5CAA">
        <w:rPr>
          <w:rStyle w:val="StyleUnderline"/>
          <w:highlight w:val="yellow"/>
        </w:rPr>
        <w:t>contributes to a failure to properly grasp</w:t>
      </w:r>
      <w:r w:rsidRPr="00EB5CAA">
        <w:rPr>
          <w:rStyle w:val="StyleUnderline"/>
        </w:rPr>
        <w:t xml:space="preserve"> one</w:t>
      </w:r>
      <w:r>
        <w:rPr>
          <w:rStyle w:val="StyleUnderline"/>
        </w:rPr>
        <w:t xml:space="preserve"> </w:t>
      </w:r>
      <w:r w:rsidRPr="00EB5CAA">
        <w:rPr>
          <w:rStyle w:val="StyleUnderline"/>
        </w:rPr>
        <w:t xml:space="preserve">of </w:t>
      </w:r>
      <w:r w:rsidRPr="00EB5CAA">
        <w:rPr>
          <w:rStyle w:val="StyleUnderline"/>
          <w:highlight w:val="yellow"/>
        </w:rPr>
        <w:t>the most critical</w:t>
      </w:r>
      <w:r w:rsidRPr="00EB5CAA">
        <w:rPr>
          <w:rStyle w:val="StyleUnderline"/>
        </w:rPr>
        <w:t xml:space="preserve"> </w:t>
      </w:r>
      <w:r w:rsidRPr="00EB5CAA">
        <w:rPr>
          <w:rStyle w:val="StyleUnderline"/>
          <w:highlight w:val="yellow"/>
        </w:rPr>
        <w:t>drivers</w:t>
      </w:r>
      <w:r w:rsidRPr="00EB5CAA">
        <w:rPr>
          <w:rStyle w:val="StyleUnderline"/>
        </w:rPr>
        <w:t xml:space="preserve"> of the development and underdevelopment</w:t>
      </w:r>
      <w:r>
        <w:rPr>
          <w:rStyle w:val="StyleUnderline"/>
        </w:rPr>
        <w:t xml:space="preserve"> </w:t>
      </w:r>
      <w:r w:rsidRPr="00EB5CAA">
        <w:rPr>
          <w:rStyle w:val="StyleUnderline"/>
          <w:highlight w:val="yellow"/>
        </w:rPr>
        <w:t>of the system</w:t>
      </w:r>
      <w:r w:rsidRPr="00EB5CAA">
        <w:rPr>
          <w:rStyle w:val="StyleUnderline"/>
        </w:rPr>
        <w:t xml:space="preserve"> since the founding and up to the present day</w:t>
      </w:r>
      <w:r w:rsidRPr="00EB5CAA">
        <w:rPr>
          <w:sz w:val="14"/>
        </w:rPr>
        <w:t>—</w:t>
      </w:r>
      <w:r w:rsidRPr="00EB5CAA">
        <w:rPr>
          <w:rStyle w:val="Emphasis"/>
          <w:highlight w:val="yellow"/>
        </w:rPr>
        <w:t>the demand for</w:t>
      </w:r>
      <w:r w:rsidRPr="00EB5CAA">
        <w:rPr>
          <w:rStyle w:val="Emphasis"/>
        </w:rPr>
        <w:t xml:space="preserve"> ever more </w:t>
      </w:r>
      <w:r w:rsidRPr="00EB5CAA">
        <w:rPr>
          <w:rStyle w:val="Emphasis"/>
          <w:highlight w:val="yellow"/>
        </w:rPr>
        <w:t>cheap</w:t>
      </w:r>
      <w:r w:rsidRPr="00EB5CAA">
        <w:rPr>
          <w:rStyle w:val="Emphasis"/>
        </w:rPr>
        <w:t xml:space="preserve"> and </w:t>
      </w:r>
      <w:r w:rsidRPr="00EB5CAA">
        <w:rPr>
          <w:rStyle w:val="Emphasis"/>
          <w:highlight w:val="yellow"/>
        </w:rPr>
        <w:t>expendable labor,</w:t>
      </w:r>
      <w:r w:rsidRPr="00EB5CAA">
        <w:rPr>
          <w:sz w:val="14"/>
          <w:highlight w:val="yellow"/>
        </w:rPr>
        <w:t xml:space="preserve"> </w:t>
      </w:r>
      <w:r w:rsidRPr="00EB5CAA">
        <w:rPr>
          <w:rStyle w:val="StyleUnderline"/>
          <w:highlight w:val="yellow"/>
        </w:rPr>
        <w:t>and the standard</w:t>
      </w:r>
      <w:r w:rsidRPr="00EB5CAA">
        <w:rPr>
          <w:sz w:val="14"/>
          <w:highlight w:val="yellow"/>
        </w:rPr>
        <w:t xml:space="preserve"> </w:t>
      </w:r>
      <w:r w:rsidRPr="00EB5CAA">
        <w:rPr>
          <w:rStyle w:val="Emphasis"/>
          <w:highlight w:val="yellow"/>
        </w:rPr>
        <w:t>racialization of,</w:t>
      </w:r>
      <w:r w:rsidRPr="00EB5CAA">
        <w:rPr>
          <w:rStyle w:val="Emphasis"/>
        </w:rPr>
        <w:t xml:space="preserve"> and racism against, </w:t>
      </w:r>
      <w:r w:rsidRPr="00EB5CAA">
        <w:rPr>
          <w:rStyle w:val="Emphasis"/>
          <w:highlight w:val="yellow"/>
        </w:rPr>
        <w:t>that most expendable immigrant labor pool</w:t>
      </w:r>
      <w:r w:rsidRPr="00EB5CAA">
        <w:rPr>
          <w:sz w:val="14"/>
        </w:rPr>
        <w:t xml:space="preserve">.95 </w:t>
      </w:r>
      <w:r w:rsidRPr="00EB5CAA">
        <w:rPr>
          <w:rStyle w:val="StyleUnderline"/>
          <w:highlight w:val="yellow"/>
        </w:rPr>
        <w:t xml:space="preserve">It renders </w:t>
      </w:r>
      <w:r w:rsidRPr="00EB5CAA">
        <w:rPr>
          <w:rStyle w:val="Emphasis"/>
          <w:highlight w:val="yellow"/>
        </w:rPr>
        <w:t>impossible the necessary reckoning with the pro-slavery origins of the system which continue to weigh</w:t>
      </w:r>
      <w:r w:rsidRPr="00EB5CAA">
        <w:rPr>
          <w:rStyle w:val="Emphasis"/>
        </w:rPr>
        <w:t xml:space="preserve"> heavily, if</w:t>
      </w:r>
      <w:r>
        <w:rPr>
          <w:rStyle w:val="Emphasis"/>
        </w:rPr>
        <w:t xml:space="preserve"> </w:t>
      </w:r>
      <w:r w:rsidRPr="00EB5CAA">
        <w:rPr>
          <w:rStyle w:val="Emphasis"/>
          <w:highlight w:val="yellow"/>
        </w:rPr>
        <w:t>invisibly and with a high degree of deniability, on the immigration system</w:t>
      </w:r>
      <w:r w:rsidRPr="00EB5CAA">
        <w:rPr>
          <w:sz w:val="14"/>
        </w:rPr>
        <w:t xml:space="preserve"> continuously under construction </w:t>
      </w:r>
      <w:r w:rsidRPr="00EB5CAA">
        <w:rPr>
          <w:rStyle w:val="Emphasis"/>
          <w:highlight w:val="yellow"/>
        </w:rPr>
        <w:t>in the present day</w:t>
      </w:r>
      <w:r w:rsidRPr="00EB5CAA">
        <w:rPr>
          <w:sz w:val="14"/>
          <w:highlight w:val="yellow"/>
        </w:rPr>
        <w:t xml:space="preserve">, </w:t>
      </w:r>
      <w:r w:rsidRPr="00EB5CAA">
        <w:rPr>
          <w:rStyle w:val="StyleUnderline"/>
          <w:highlight w:val="yellow"/>
        </w:rPr>
        <w:t xml:space="preserve">to the benefit of </w:t>
      </w:r>
      <w:r w:rsidRPr="00EB5CAA">
        <w:rPr>
          <w:rStyle w:val="Emphasis"/>
          <w:highlight w:val="yellow"/>
        </w:rPr>
        <w:t>corporate market interests</w:t>
      </w:r>
      <w:r w:rsidRPr="00EB5CAA">
        <w:rPr>
          <w:sz w:val="14"/>
          <w:highlight w:val="yellow"/>
        </w:rPr>
        <w:t xml:space="preserve">, </w:t>
      </w:r>
      <w:r w:rsidRPr="00EB5CAA">
        <w:rPr>
          <w:rStyle w:val="StyleUnderline"/>
          <w:highlight w:val="yellow"/>
        </w:rPr>
        <w:t>and to the detriment of domestic and immigrant laborers</w:t>
      </w:r>
      <w:r w:rsidRPr="00EB5CAA">
        <w:rPr>
          <w:sz w:val="14"/>
        </w:rPr>
        <w:t xml:space="preserve"> alike.96 </w:t>
      </w:r>
      <w:r w:rsidRPr="00EB5CAA">
        <w:rPr>
          <w:rStyle w:val="StyleUnderline"/>
          <w:highlight w:val="yellow"/>
        </w:rPr>
        <w:t>Great care should be taken by</w:t>
      </w:r>
      <w:r w:rsidRPr="00EB5CAA">
        <w:rPr>
          <w:sz w:val="14"/>
        </w:rPr>
        <w:t xml:space="preserve"> immigration </w:t>
      </w:r>
      <w:r w:rsidRPr="00EB5CAA">
        <w:rPr>
          <w:rStyle w:val="StyleUnderline"/>
        </w:rPr>
        <w:t xml:space="preserve">scholars and </w:t>
      </w:r>
      <w:r w:rsidRPr="00EB5CAA">
        <w:rPr>
          <w:rStyle w:val="StyleUnderline"/>
          <w:highlight w:val="yellow"/>
        </w:rPr>
        <w:t>teachers</w:t>
      </w:r>
      <w:r w:rsidRPr="00EB5CAA">
        <w:rPr>
          <w:sz w:val="14"/>
          <w:highlight w:val="yellow"/>
        </w:rPr>
        <w:t xml:space="preserve"> </w:t>
      </w:r>
      <w:r w:rsidRPr="00EB5CAA">
        <w:rPr>
          <w:rStyle w:val="Emphasis"/>
          <w:highlight w:val="yellow"/>
        </w:rPr>
        <w:t>so as not to replicate patterns of epistemological violence</w:t>
      </w:r>
      <w:r w:rsidRPr="00EB5CAA">
        <w:rPr>
          <w:rStyle w:val="Emphasis"/>
        </w:rPr>
        <w:t xml:space="preserve"> </w:t>
      </w:r>
      <w:r w:rsidRPr="00EB5CAA">
        <w:rPr>
          <w:rStyle w:val="Emphasis"/>
          <w:highlight w:val="yellow"/>
        </w:rPr>
        <w:t>by rendering invisible</w:t>
      </w:r>
      <w:r w:rsidRPr="00EB5CAA">
        <w:rPr>
          <w:rStyle w:val="Emphasis"/>
        </w:rPr>
        <w:t xml:space="preserve">, or minimizing, </w:t>
      </w:r>
      <w:r w:rsidRPr="00EB5CAA">
        <w:rPr>
          <w:rStyle w:val="Emphasis"/>
          <w:highlight w:val="yellow"/>
        </w:rPr>
        <w:t>the horrors of the Black experience</w:t>
      </w:r>
      <w:r w:rsidRPr="00EB5CAA">
        <w:rPr>
          <w:sz w:val="14"/>
        </w:rPr>
        <w:t xml:space="preserve">. Indeed, </w:t>
      </w:r>
      <w:r w:rsidRPr="00EB5CAA">
        <w:rPr>
          <w:rStyle w:val="StyleUnderline"/>
          <w:highlight w:val="yellow"/>
        </w:rPr>
        <w:t>such work challenges</w:t>
      </w:r>
      <w:r w:rsidRPr="00EB5CAA">
        <w:rPr>
          <w:rStyle w:val="StyleUnderline"/>
        </w:rPr>
        <w:t xml:space="preserve"> professors and </w:t>
      </w:r>
      <w:r w:rsidRPr="00EB5CAA">
        <w:rPr>
          <w:rStyle w:val="StyleUnderline"/>
          <w:highlight w:val="yellow"/>
        </w:rPr>
        <w:t>instructors</w:t>
      </w:r>
      <w:r w:rsidRPr="00EB5CAA">
        <w:rPr>
          <w:sz w:val="14"/>
          <w:highlight w:val="yellow"/>
        </w:rPr>
        <w:t xml:space="preserve"> </w:t>
      </w:r>
      <w:r w:rsidRPr="00EB5CAA">
        <w:rPr>
          <w:rStyle w:val="Emphasis"/>
          <w:highlight w:val="yellow"/>
        </w:rPr>
        <w:t>to broaden their base of knowledge and to heighten their skills at handling the</w:t>
      </w:r>
      <w:r w:rsidRPr="00EB5CAA">
        <w:rPr>
          <w:rStyle w:val="Emphasis"/>
        </w:rPr>
        <w:t xml:space="preserve"> </w:t>
      </w:r>
      <w:r w:rsidRPr="00EB5CAA">
        <w:rPr>
          <w:sz w:val="14"/>
        </w:rPr>
        <w:t xml:space="preserve">often </w:t>
      </w:r>
      <w:r w:rsidRPr="00EB5CAA">
        <w:rPr>
          <w:rStyle w:val="Emphasis"/>
        </w:rPr>
        <w:t xml:space="preserve">challenging </w:t>
      </w:r>
      <w:r w:rsidRPr="00EB5CAA">
        <w:rPr>
          <w:rStyle w:val="Emphasis"/>
          <w:highlight w:val="yellow"/>
        </w:rPr>
        <w:t>reflections</w:t>
      </w:r>
      <w:r w:rsidRPr="00EB5CAA">
        <w:rPr>
          <w:rStyle w:val="Emphasis"/>
        </w:rPr>
        <w:t xml:space="preserve"> and responses </w:t>
      </w:r>
      <w:r w:rsidRPr="00EB5CAA">
        <w:rPr>
          <w:rStyle w:val="Emphasis"/>
          <w:highlight w:val="yellow"/>
        </w:rPr>
        <w:t>of increasingly diverse students</w:t>
      </w:r>
      <w:r>
        <w:rPr>
          <w:rStyle w:val="Emphasis"/>
        </w:rPr>
        <w:t xml:space="preserve"> </w:t>
      </w:r>
      <w:r w:rsidRPr="00EB5CAA">
        <w:rPr>
          <w:rStyle w:val="Emphasis"/>
        </w:rPr>
        <w:t>of immigration law.</w:t>
      </w:r>
      <w:r w:rsidRPr="00EB5CAA">
        <w:rPr>
          <w:sz w:val="14"/>
        </w:rPr>
        <w:t>97</w:t>
      </w:r>
    </w:p>
    <w:p w14:paraId="2839F962" w14:textId="77777777" w:rsidR="00FC344E" w:rsidRDefault="00FC344E" w:rsidP="00FC344E"/>
    <w:p w14:paraId="70001243" w14:textId="673A6860" w:rsidR="00FC344E" w:rsidRDefault="00FC344E" w:rsidP="00FC344E">
      <w:pPr>
        <w:pStyle w:val="Heading4"/>
      </w:pPr>
      <w:r>
        <w:t xml:space="preserve">Our criticism of immigration policy is not afro-pessimistic or futuristic – rather the genealogical project of immigration history is necessary to confront the Ellis Island narrative which reinforces white supremacy in the law  </w:t>
      </w:r>
    </w:p>
    <w:p w14:paraId="4DC9784B" w14:textId="77777777" w:rsidR="00FC344E" w:rsidRDefault="00FC344E" w:rsidP="00FC344E">
      <w:r>
        <w:t xml:space="preserve">Kate Menniger </w:t>
      </w:r>
      <w:r w:rsidRPr="00FC344E">
        <w:rPr>
          <w:rStyle w:val="Style13ptBold"/>
        </w:rPr>
        <w:t>Kokontis</w:t>
      </w:r>
      <w:r>
        <w:t>, PhD in Performance Studies @ UC Berkeley, “Performative Returns and the Rememory of History: genealogy and performativity in the American racial state”, 20</w:t>
      </w:r>
      <w:r w:rsidRPr="00FC344E">
        <w:rPr>
          <w:rStyle w:val="Style13ptBold"/>
        </w:rPr>
        <w:t>11</w:t>
      </w:r>
      <w:r>
        <w:t xml:space="preserve">, Page 4-5, </w:t>
      </w:r>
    </w:p>
    <w:p w14:paraId="4518BB13" w14:textId="77777777" w:rsidR="00FC344E" w:rsidRPr="00FC344E" w:rsidRDefault="00FC344E" w:rsidP="00FC344E">
      <w:pPr>
        <w:rPr>
          <w:rStyle w:val="Emphasis"/>
        </w:rPr>
      </w:pPr>
      <w:r w:rsidRPr="00FC344E">
        <w:rPr>
          <w:rStyle w:val="StyleUnderline"/>
          <w:highlight w:val="yellow"/>
        </w:rPr>
        <w:t>The legacy of slavery rears its head in structural disparities between black and non- black Americans</w:t>
      </w:r>
      <w:r w:rsidRPr="00FC344E">
        <w:rPr>
          <w:sz w:val="16"/>
        </w:rPr>
        <w:t xml:space="preserve">, in </w:t>
      </w:r>
      <w:r w:rsidRPr="00FC344E">
        <w:rPr>
          <w:rStyle w:val="StyleUnderline"/>
          <w:highlight w:val="yellow"/>
        </w:rPr>
        <w:t>African Americans’</w:t>
      </w:r>
      <w:r w:rsidRPr="00FC344E">
        <w:rPr>
          <w:rStyle w:val="StyleUnderline"/>
        </w:rPr>
        <w:t xml:space="preserve"> fraught </w:t>
      </w:r>
      <w:r w:rsidRPr="00FC344E">
        <w:rPr>
          <w:rStyle w:val="StyleUnderline"/>
          <w:highlight w:val="yellow"/>
        </w:rPr>
        <w:t>relationship to civil society, and in the notions of abjection and impossibility</w:t>
      </w:r>
      <w:r w:rsidRPr="00FC344E">
        <w:rPr>
          <w:rStyle w:val="StyleUnderline"/>
        </w:rPr>
        <w:t xml:space="preserve"> that are often </w:t>
      </w:r>
      <w:r w:rsidRPr="00FC344E">
        <w:rPr>
          <w:rStyle w:val="StyleUnderline"/>
          <w:highlight w:val="yellow"/>
        </w:rPr>
        <w:t>associated with blackness. These factors are often discussed</w:t>
      </w:r>
      <w:r w:rsidRPr="00FC344E">
        <w:rPr>
          <w:sz w:val="16"/>
        </w:rPr>
        <w:t xml:space="preserve">, more specifically, </w:t>
      </w:r>
      <w:r w:rsidRPr="00FC344E">
        <w:rPr>
          <w:rStyle w:val="StyleUnderline"/>
          <w:highlight w:val="yellow"/>
        </w:rPr>
        <w:t xml:space="preserve">as being part of the </w:t>
      </w:r>
      <w:r w:rsidRPr="00FC344E">
        <w:rPr>
          <w:rStyle w:val="Emphasis"/>
          <w:highlight w:val="yellow"/>
        </w:rPr>
        <w:t>fallout of the Middle Passage</w:t>
      </w:r>
      <w:r w:rsidRPr="00FC344E">
        <w:rPr>
          <w:rStyle w:val="StyleUnderline"/>
          <w:highlight w:val="yellow"/>
        </w:rPr>
        <w:t>,</w:t>
      </w:r>
      <w:r w:rsidRPr="00FC344E">
        <w:rPr>
          <w:sz w:val="16"/>
          <w:highlight w:val="yellow"/>
        </w:rPr>
        <w:t xml:space="preserve"> </w:t>
      </w:r>
      <w:r w:rsidRPr="00FC344E">
        <w:rPr>
          <w:rStyle w:val="StyleUnderline"/>
          <w:highlight w:val="yellow"/>
        </w:rPr>
        <w:t>the hellish</w:t>
      </w:r>
      <w:r w:rsidRPr="00FC344E">
        <w:rPr>
          <w:sz w:val="16"/>
          <w:highlight w:val="yellow"/>
        </w:rPr>
        <w:t xml:space="preserve"> </w:t>
      </w:r>
      <w:r w:rsidRPr="00FC344E">
        <w:rPr>
          <w:rStyle w:val="Emphasis"/>
          <w:highlight w:val="yellow"/>
        </w:rPr>
        <w:t>forced migration</w:t>
      </w:r>
      <w:r w:rsidRPr="00FC344E">
        <w:rPr>
          <w:sz w:val="16"/>
        </w:rPr>
        <w:t xml:space="preserve"> </w:t>
      </w:r>
      <w:r w:rsidRPr="00FC344E">
        <w:rPr>
          <w:rStyle w:val="StyleUnderline"/>
        </w:rPr>
        <w:t>in which Africans were chained up in coastal dungeons and then in steerage on ships and brought to the Americas;</w:t>
      </w:r>
      <w:r w:rsidRPr="00FC344E">
        <w:rPr>
          <w:sz w:val="16"/>
        </w:rPr>
        <w:t xml:space="preserve"> </w:t>
      </w:r>
      <w:r w:rsidRPr="00FC344E">
        <w:rPr>
          <w:rStyle w:val="StyleUnderline"/>
        </w:rPr>
        <w:t xml:space="preserve">this experience is understood to be </w:t>
      </w:r>
      <w:r w:rsidRPr="00FC344E">
        <w:rPr>
          <w:rStyle w:val="StyleUnderline"/>
          <w:highlight w:val="yellow"/>
        </w:rPr>
        <w:t xml:space="preserve">symbolically crucial to the </w:t>
      </w:r>
      <w:r w:rsidRPr="00FC344E">
        <w:rPr>
          <w:rStyle w:val="Emphasis"/>
          <w:highlight w:val="yellow"/>
        </w:rPr>
        <w:t>transformation of humans into slaves</w:t>
      </w:r>
      <w:r w:rsidRPr="00FC344E">
        <w:rPr>
          <w:sz w:val="16"/>
        </w:rPr>
        <w:t xml:space="preserve">, </w:t>
      </w:r>
      <w:r w:rsidRPr="00FC344E">
        <w:rPr>
          <w:rStyle w:val="StyleUnderline"/>
        </w:rPr>
        <w:t xml:space="preserve">as </w:t>
      </w:r>
      <w:r w:rsidRPr="00FC344E">
        <w:rPr>
          <w:rStyle w:val="StyleUnderline"/>
          <w:highlight w:val="yellow"/>
        </w:rPr>
        <w:t xml:space="preserve">there was a concerted effort on the part of the Europeans to divest these Africans of their homes, mother tongues, memories, cultural practices, families – in short, of </w:t>
      </w:r>
      <w:r w:rsidRPr="00FC344E">
        <w:rPr>
          <w:rStyle w:val="Emphasis"/>
          <w:highlight w:val="yellow"/>
        </w:rPr>
        <w:t>any shred of their humanity</w:t>
      </w:r>
      <w:r w:rsidRPr="00FC344E">
        <w:rPr>
          <w:sz w:val="16"/>
        </w:rPr>
        <w:t xml:space="preserve">. Of course, the success of this transformation is debated, and is indeed the explicit or subtextual subject of many performative returns. Either way, </w:t>
      </w:r>
      <w:r w:rsidRPr="00FC344E">
        <w:rPr>
          <w:rStyle w:val="StyleUnderline"/>
          <w:highlight w:val="yellow"/>
        </w:rPr>
        <w:t>this momentous alchemical event is</w:t>
      </w:r>
      <w:r w:rsidRPr="00FC344E">
        <w:rPr>
          <w:rStyle w:val="StyleUnderline"/>
        </w:rPr>
        <w:t xml:space="preserve"> rhetorically </w:t>
      </w:r>
      <w:r w:rsidRPr="00FC344E">
        <w:rPr>
          <w:rStyle w:val="StyleUnderline"/>
          <w:highlight w:val="yellow"/>
        </w:rPr>
        <w:t>positioned in contradistinction to the relative knowabilit</w:t>
      </w:r>
      <w:r w:rsidRPr="00FC344E">
        <w:rPr>
          <w:rStyle w:val="StyleUnderline"/>
        </w:rPr>
        <w:t>y</w:t>
      </w:r>
      <w:r w:rsidRPr="00FC344E">
        <w:rPr>
          <w:sz w:val="16"/>
        </w:rPr>
        <w:t xml:space="preserve">3 </w:t>
      </w:r>
      <w:r w:rsidRPr="00FC344E">
        <w:rPr>
          <w:rStyle w:val="Emphasis"/>
          <w:highlight w:val="yellow"/>
        </w:rPr>
        <w:t>and</w:t>
      </w:r>
      <w:r w:rsidRPr="00FC344E">
        <w:rPr>
          <w:rStyle w:val="Emphasis"/>
        </w:rPr>
        <w:t xml:space="preserve"> the </w:t>
      </w:r>
      <w:r w:rsidRPr="00FC344E">
        <w:rPr>
          <w:rStyle w:val="Emphasis"/>
          <w:highlight w:val="yellow"/>
        </w:rPr>
        <w:t>elective nature of immigration</w:t>
      </w:r>
      <w:r w:rsidRPr="00FC344E">
        <w:rPr>
          <w:sz w:val="16"/>
          <w:highlight w:val="yellow"/>
        </w:rPr>
        <w:t xml:space="preserve">, </w:t>
      </w:r>
      <w:r w:rsidRPr="00FC344E">
        <w:rPr>
          <w:rStyle w:val="StyleUnderline"/>
          <w:highlight w:val="yellow"/>
        </w:rPr>
        <w:t xml:space="preserve">and as a </w:t>
      </w:r>
      <w:r w:rsidRPr="00FC344E">
        <w:rPr>
          <w:rStyle w:val="Emphasis"/>
          <w:highlight w:val="yellow"/>
        </w:rPr>
        <w:t>lynchpin</w:t>
      </w:r>
      <w:r w:rsidRPr="00FC344E">
        <w:rPr>
          <w:rStyle w:val="StyleUnderline"/>
          <w:highlight w:val="yellow"/>
        </w:rPr>
        <w:t xml:space="preserve"> in discussions of</w:t>
      </w:r>
      <w:r w:rsidRPr="00FC344E">
        <w:rPr>
          <w:rStyle w:val="StyleUnderline"/>
        </w:rPr>
        <w:t xml:space="preserve"> whether and </w:t>
      </w:r>
      <w:r w:rsidRPr="00FC344E">
        <w:rPr>
          <w:rStyle w:val="StyleUnderline"/>
          <w:highlight w:val="yellow"/>
        </w:rPr>
        <w:t>how structural and psychic access to citizenship is available or is barred</w:t>
      </w:r>
      <w:r w:rsidRPr="00FC344E">
        <w:rPr>
          <w:sz w:val="16"/>
          <w:highlight w:val="yellow"/>
        </w:rPr>
        <w:t xml:space="preserve">. </w:t>
      </w:r>
      <w:r w:rsidRPr="00FC344E">
        <w:rPr>
          <w:rStyle w:val="StyleUnderline"/>
          <w:highlight w:val="yellow"/>
        </w:rPr>
        <w:t xml:space="preserve">The </w:t>
      </w:r>
      <w:r w:rsidRPr="00FC344E">
        <w:rPr>
          <w:rStyle w:val="Emphasis"/>
          <w:highlight w:val="yellow"/>
        </w:rPr>
        <w:t>comparison to immigration</w:t>
      </w:r>
      <w:r w:rsidRPr="00FC344E">
        <w:rPr>
          <w:sz w:val="16"/>
          <w:highlight w:val="yellow"/>
        </w:rPr>
        <w:t xml:space="preserve"> (“</w:t>
      </w:r>
      <w:r w:rsidRPr="00FC344E">
        <w:rPr>
          <w:rStyle w:val="StyleUnderline"/>
          <w:highlight w:val="yellow"/>
        </w:rPr>
        <w:t>there is no Ellis Island for the descendents of slaves</w:t>
      </w:r>
      <w:r w:rsidRPr="00FC344E">
        <w:rPr>
          <w:sz w:val="16"/>
        </w:rPr>
        <w:t xml:space="preserve"> to go to in order to learn about their ancestry,” goes a popular refrain) </w:t>
      </w:r>
      <w:r w:rsidRPr="00FC344E">
        <w:rPr>
          <w:rStyle w:val="StyleUnderline"/>
          <w:highlight w:val="yellow"/>
        </w:rPr>
        <w:t>is</w:t>
      </w:r>
      <w:r w:rsidRPr="00FC344E">
        <w:rPr>
          <w:rStyle w:val="StyleUnderline"/>
        </w:rPr>
        <w:t xml:space="preserve"> </w:t>
      </w:r>
      <w:r w:rsidRPr="00FC344E">
        <w:rPr>
          <w:rStyle w:val="StyleUnderline"/>
          <w:highlight w:val="yellow"/>
        </w:rPr>
        <w:t>taken up by optimists</w:t>
      </w:r>
      <w:r w:rsidRPr="00FC344E">
        <w:rPr>
          <w:sz w:val="16"/>
        </w:rPr>
        <w:t xml:space="preserve"> (who claim that things are getting better and they can pull themselves up, can be like the immigrants and transcend) </w:t>
      </w:r>
      <w:r w:rsidRPr="00FC344E">
        <w:rPr>
          <w:rStyle w:val="StyleUnderline"/>
          <w:highlight w:val="yellow"/>
        </w:rPr>
        <w:t>and pessimists</w:t>
      </w:r>
      <w:r w:rsidRPr="00FC344E">
        <w:rPr>
          <w:sz w:val="16"/>
        </w:rPr>
        <w:t xml:space="preserve"> (who claim that there is a fundamental if not ontological – political, structural, and psychic – distinction between what is possible for blacks and non-blacks) </w:t>
      </w:r>
      <w:r w:rsidRPr="00FC344E">
        <w:rPr>
          <w:rStyle w:val="Emphasis"/>
          <w:highlight w:val="yellow"/>
        </w:rPr>
        <w:t>alike</w:t>
      </w:r>
      <w:r w:rsidRPr="00FC344E">
        <w:rPr>
          <w:sz w:val="16"/>
        </w:rPr>
        <w:t xml:space="preserve">. Likewise, </w:t>
      </w:r>
      <w:r w:rsidRPr="00FC344E">
        <w:rPr>
          <w:rStyle w:val="StyleUnderline"/>
        </w:rPr>
        <w:t xml:space="preserve">many ethnic </w:t>
      </w:r>
      <w:r w:rsidRPr="00FC344E">
        <w:rPr>
          <w:rStyle w:val="StyleUnderline"/>
          <w:highlight w:val="yellow"/>
        </w:rPr>
        <w:t>whites</w:t>
      </w:r>
      <w:r w:rsidRPr="00FC344E">
        <w:rPr>
          <w:sz w:val="16"/>
          <w:highlight w:val="yellow"/>
        </w:rPr>
        <w:t xml:space="preserve">4 </w:t>
      </w:r>
      <w:r w:rsidRPr="00FC344E">
        <w:rPr>
          <w:rStyle w:val="StyleUnderline"/>
          <w:highlight w:val="yellow"/>
        </w:rPr>
        <w:t xml:space="preserve">are very committed to the Ellis Island narrative of having left their home countries under duress, </w:t>
      </w:r>
      <w:r w:rsidRPr="00FC344E">
        <w:rPr>
          <w:rStyle w:val="StyleUnderline"/>
        </w:rPr>
        <w:t>traveled in</w:t>
      </w:r>
      <w:r w:rsidRPr="00FC344E">
        <w:rPr>
          <w:sz w:val="16"/>
        </w:rPr>
        <w:t xml:space="preserve"> steerage to </w:t>
      </w:r>
      <w:r w:rsidRPr="00FC344E">
        <w:rPr>
          <w:rStyle w:val="StyleUnderline"/>
        </w:rPr>
        <w:t>America, experienced an invasive and arbitrary inspection</w:t>
      </w:r>
      <w:r w:rsidRPr="00FC344E">
        <w:rPr>
          <w:sz w:val="16"/>
        </w:rPr>
        <w:t xml:space="preserve"> at the immigration station, </w:t>
      </w:r>
      <w:r w:rsidRPr="00FC344E">
        <w:rPr>
          <w:rStyle w:val="StyleUnderline"/>
        </w:rPr>
        <w:t>suffered through some time here with a lack of language</w:t>
      </w:r>
      <w:r w:rsidRPr="00FC344E">
        <w:rPr>
          <w:sz w:val="16"/>
        </w:rPr>
        <w:t xml:space="preserve"> proficiency and were considered to be located in an interstitial racial category, </w:t>
      </w:r>
      <w:r w:rsidRPr="00FC344E">
        <w:rPr>
          <w:rStyle w:val="StyleUnderline"/>
          <w:highlight w:val="yellow"/>
        </w:rPr>
        <w:t>had nothing, and made something of themselves</w:t>
      </w:r>
      <w:r w:rsidRPr="00FC344E">
        <w:rPr>
          <w:sz w:val="16"/>
        </w:rPr>
        <w:t xml:space="preserve">, rising up eventually (by virtue of having “pulled themselves up by their bootstraps” </w:t>
      </w:r>
      <w:r w:rsidRPr="00FC344E">
        <w:rPr>
          <w:rStyle w:val="StyleUnderline"/>
        </w:rPr>
        <w:t>without any sort of assistance</w:t>
      </w:r>
      <w:r w:rsidRPr="00FC344E">
        <w:rPr>
          <w:sz w:val="16"/>
        </w:rPr>
        <w:t xml:space="preserve">, or so many telling the story would have it) to become fully incorporated citizens. </w:t>
      </w:r>
      <w:r w:rsidRPr="00FC344E">
        <w:rPr>
          <w:rStyle w:val="StyleUnderline"/>
          <w:highlight w:val="yellow"/>
        </w:rPr>
        <w:t>This narrative</w:t>
      </w:r>
      <w:r w:rsidRPr="00FC344E">
        <w:rPr>
          <w:sz w:val="16"/>
        </w:rPr>
        <w:t xml:space="preserve">, too, </w:t>
      </w:r>
      <w:r w:rsidRPr="00FC344E">
        <w:rPr>
          <w:rStyle w:val="Emphasis"/>
          <w:highlight w:val="yellow"/>
        </w:rPr>
        <w:t>can be mobilized</w:t>
      </w:r>
      <w:r w:rsidRPr="00FC344E">
        <w:rPr>
          <w:rStyle w:val="Emphasis"/>
        </w:rPr>
        <w:t xml:space="preserve"> to a variety of ends</w:t>
      </w:r>
      <w:r w:rsidRPr="00FC344E">
        <w:rPr>
          <w:sz w:val="16"/>
        </w:rPr>
        <w:t xml:space="preserve">: </w:t>
      </w:r>
      <w:r w:rsidRPr="00FC344E">
        <w:rPr>
          <w:rStyle w:val="StyleUnderline"/>
          <w:highlight w:val="yellow"/>
        </w:rPr>
        <w:t>from an assertion that the mythic bootstrapping</w:t>
      </w:r>
      <w:r w:rsidRPr="00FC344E">
        <w:rPr>
          <w:rStyle w:val="StyleUnderline"/>
        </w:rPr>
        <w:t xml:space="preserve"> of yore means </w:t>
      </w:r>
      <w:r w:rsidRPr="00FC344E">
        <w:rPr>
          <w:rStyle w:val="StyleUnderline"/>
          <w:highlight w:val="yellow"/>
        </w:rPr>
        <w:t>that contemporary immigrants</w:t>
      </w:r>
      <w:r w:rsidRPr="00FC344E">
        <w:rPr>
          <w:rStyle w:val="StyleUnderline"/>
        </w:rPr>
        <w:t xml:space="preserve"> and black Americans </w:t>
      </w:r>
      <w:r w:rsidRPr="00FC344E">
        <w:rPr>
          <w:rStyle w:val="StyleUnderline"/>
          <w:highlight w:val="yellow"/>
        </w:rPr>
        <w:t>ought to be able to pull themselves up</w:t>
      </w:r>
      <w:r w:rsidRPr="00FC344E">
        <w:rPr>
          <w:rStyle w:val="StyleUnderline"/>
        </w:rPr>
        <w:t xml:space="preserve"> as well and do not deserve a public safety net</w:t>
      </w:r>
      <w:r w:rsidRPr="00FC344E">
        <w:rPr>
          <w:sz w:val="16"/>
        </w:rPr>
        <w:t xml:space="preserve">. That is, </w:t>
      </w:r>
      <w:r w:rsidRPr="00FC344E">
        <w:rPr>
          <w:rStyle w:val="Emphasis"/>
          <w:highlight w:val="yellow"/>
        </w:rPr>
        <w:t>the Ellis Island narrative is used to justify the psychic exclusion of and the (ongoing) withholding of resources from non-whites</w:t>
      </w:r>
      <w:r w:rsidRPr="00FC344E">
        <w:rPr>
          <w:sz w:val="16"/>
        </w:rPr>
        <w:t xml:space="preserve">. Or it can be mobilized in a more generous and self-reflexive memory of having suffered, and having been offered various forms of assistance from communities, mutual aid societies, the government, and other entities, and this interpretation extends to an assumption that everyone else needs and deserves a safety net as well. Too, the Ellis Island narrative’s emphasis on suffering and racial interstitiality apparently compels an inevitable and ambivalent disidentification with blackness: </w:t>
      </w:r>
      <w:r w:rsidRPr="00FC344E">
        <w:rPr>
          <w:rStyle w:val="StyleUnderline"/>
        </w:rPr>
        <w:t>many ethnic whites use blackness as a Manichean metaphor to describe the ways in which non-white</w:t>
      </w:r>
      <w:r w:rsidRPr="00FC344E">
        <w:rPr>
          <w:sz w:val="16"/>
        </w:rPr>
        <w:t xml:space="preserve"> or off-white immigrants </w:t>
      </w:r>
      <w:r w:rsidRPr="00FC344E">
        <w:rPr>
          <w:rStyle w:val="StyleUnderline"/>
        </w:rPr>
        <w:t>were and are positioned upon arrival to the U.S. in a racial order</w:t>
      </w:r>
      <w:r w:rsidRPr="00FC344E">
        <w:rPr>
          <w:sz w:val="16"/>
        </w:rPr>
        <w:t xml:space="preserve"> in which they are interstitial subjects, suspended between whiteness (which is configured as citizenship, American-ness, and belonging) and blackness (which is configured as abjection, impossibility, and otherness). </w:t>
      </w:r>
      <w:r w:rsidRPr="00FC344E">
        <w:rPr>
          <w:rStyle w:val="StyleUnderline"/>
        </w:rPr>
        <w:t>And many ethnic whites not only disavow the ways in which they benefit from structural and psychic manifestations of racial preference, but go so far as to borrow the rhetoric of grievance from the civil rights struggle</w:t>
      </w:r>
      <w:r w:rsidRPr="00FC344E">
        <w:rPr>
          <w:sz w:val="16"/>
        </w:rPr>
        <w:t xml:space="preserve">, </w:t>
      </w:r>
      <w:r w:rsidRPr="00FC344E">
        <w:rPr>
          <w:rStyle w:val="StyleUnderline"/>
        </w:rPr>
        <w:t xml:space="preserve">often indeed </w:t>
      </w:r>
      <w:r w:rsidRPr="00FC344E">
        <w:rPr>
          <w:rStyle w:val="StyleUnderline"/>
          <w:highlight w:val="yellow"/>
        </w:rPr>
        <w:t xml:space="preserve">turning this language around to assert that it is </w:t>
      </w:r>
      <w:r w:rsidRPr="00FC344E">
        <w:rPr>
          <w:rStyle w:val="Emphasis"/>
          <w:highlight w:val="yellow"/>
        </w:rPr>
        <w:t>ostensibly ill-deserving blacks</w:t>
      </w:r>
      <w:r w:rsidRPr="00FC344E">
        <w:rPr>
          <w:rStyle w:val="StyleUnderline"/>
        </w:rPr>
        <w:t xml:space="preserve"> who are responsible for the grievance of depriving ostensibly well-deserving whites of their entitlements through programs like affirmative action!</w:t>
      </w:r>
      <w:r w:rsidRPr="00FC344E">
        <w:rPr>
          <w:sz w:val="16"/>
        </w:rPr>
        <w:t xml:space="preserve"> </w:t>
      </w:r>
      <w:r w:rsidRPr="00FC344E">
        <w:rPr>
          <w:rStyle w:val="StyleUnderline"/>
        </w:rPr>
        <w:t>Given the imbrication and conflicting stakes</w:t>
      </w:r>
      <w:r w:rsidRPr="00FC344E">
        <w:rPr>
          <w:sz w:val="16"/>
        </w:rPr>
        <w:t xml:space="preserve"> of these narratives, </w:t>
      </w:r>
      <w:r w:rsidRPr="00FC344E">
        <w:rPr>
          <w:rStyle w:val="StyleUnderline"/>
          <w:highlight w:val="yellow"/>
        </w:rPr>
        <w:t>investigating</w:t>
      </w:r>
      <w:r w:rsidRPr="00FC344E">
        <w:rPr>
          <w:rStyle w:val="StyleUnderline"/>
        </w:rPr>
        <w:t xml:space="preserve"> the extent to which the</w:t>
      </w:r>
      <w:r w:rsidRPr="00FC344E">
        <w:rPr>
          <w:sz w:val="16"/>
        </w:rPr>
        <w:t xml:space="preserve"> descendents of these </w:t>
      </w:r>
      <w:r w:rsidRPr="00FC344E">
        <w:rPr>
          <w:rStyle w:val="Emphasis"/>
          <w:highlight w:val="yellow"/>
        </w:rPr>
        <w:t>im/migrants</w:t>
      </w:r>
      <w:r w:rsidRPr="00FC344E">
        <w:rPr>
          <w:rStyle w:val="Emphasis"/>
        </w:rPr>
        <w:t xml:space="preserve"> have or have not had access to American civil society</w:t>
      </w:r>
      <w:r w:rsidRPr="00FC344E">
        <w:rPr>
          <w:sz w:val="16"/>
        </w:rPr>
        <w:t xml:space="preserve"> – and the ways that this disparity is reflected in each group’s performative returns – </w:t>
      </w:r>
      <w:r w:rsidRPr="00FC344E">
        <w:rPr>
          <w:rStyle w:val="Emphasis"/>
          <w:highlight w:val="yellow"/>
        </w:rPr>
        <w:t>reveals</w:t>
      </w:r>
      <w:r w:rsidRPr="00FC344E">
        <w:rPr>
          <w:sz w:val="16"/>
        </w:rPr>
        <w:t xml:space="preserve"> some </w:t>
      </w:r>
      <w:r w:rsidRPr="00FC344E">
        <w:rPr>
          <w:rStyle w:val="Emphasis"/>
          <w:highlight w:val="yellow"/>
        </w:rPr>
        <w:t>important aspects of the ways that the racial state enforces its terms.</w:t>
      </w:r>
    </w:p>
    <w:p w14:paraId="60CD9BF8" w14:textId="77777777" w:rsidR="00FC344E" w:rsidRPr="00160760" w:rsidRDefault="00FC344E" w:rsidP="00FC344E"/>
    <w:p w14:paraId="41379C25" w14:textId="7FF5E9EB" w:rsidR="000E631D" w:rsidRDefault="000E631D" w:rsidP="000E631D">
      <w:pPr>
        <w:pStyle w:val="Heading4"/>
      </w:pPr>
      <w:r>
        <w:t>The ahistorical and epistemological violence in separating immigration from slavery creates a double consciousness that secures white supremacy - Acknowledging slavery as America’s first immigration policy is what allows for a single-minded consciousness and dispels the white normative conception of immigration</w:t>
      </w:r>
    </w:p>
    <w:p w14:paraId="181BE9FD" w14:textId="127D8EA7" w:rsidR="000E631D" w:rsidRPr="000E631D" w:rsidRDefault="000E631D" w:rsidP="000E631D">
      <w:r>
        <w:t xml:space="preserve">T. Owens </w:t>
      </w:r>
      <w:r w:rsidRPr="000E631D">
        <w:rPr>
          <w:rStyle w:val="Style13ptBold"/>
        </w:rPr>
        <w:t>Moore</w:t>
      </w:r>
      <w:r>
        <w:t>, Professor @ Clark Atlanta University, “A Fanonian Perspective on Double Consciousness”, Source: Journal of Black Studies, Vol. 35, No. 6 (Jul., 20</w:t>
      </w:r>
      <w:r w:rsidRPr="000E631D">
        <w:rPr>
          <w:rStyle w:val="Style13ptBold"/>
        </w:rPr>
        <w:t>05</w:t>
      </w:r>
      <w:r>
        <w:t>), pp. 751-762</w:t>
      </w:r>
    </w:p>
    <w:p w14:paraId="2AEAF7BC" w14:textId="1162FFFE" w:rsidR="000E631D" w:rsidRPr="000E631D" w:rsidRDefault="000E631D" w:rsidP="00B62FBC">
      <w:pPr>
        <w:rPr>
          <w:sz w:val="14"/>
        </w:rPr>
      </w:pPr>
      <w:r w:rsidRPr="000E631D">
        <w:rPr>
          <w:sz w:val="14"/>
        </w:rPr>
        <w:t xml:space="preserve">Historically, </w:t>
      </w:r>
      <w:r w:rsidRPr="000E631D">
        <w:rPr>
          <w:rStyle w:val="StyleUnderline"/>
        </w:rPr>
        <w:t>people of African descent living in America have</w:t>
      </w:r>
      <w:r>
        <w:rPr>
          <w:rStyle w:val="StyleUnderline"/>
        </w:rPr>
        <w:t xml:space="preserve"> </w:t>
      </w:r>
      <w:r w:rsidRPr="000E631D">
        <w:rPr>
          <w:rStyle w:val="StyleUnderline"/>
        </w:rPr>
        <w:t xml:space="preserve">been acculturated to believe in a </w:t>
      </w:r>
      <w:r w:rsidRPr="000E631D">
        <w:rPr>
          <w:rStyle w:val="Emphasis"/>
        </w:rPr>
        <w:t>Eurocentric version of world</w:t>
      </w:r>
      <w:r>
        <w:rPr>
          <w:rStyle w:val="Emphasis"/>
        </w:rPr>
        <w:t xml:space="preserve"> </w:t>
      </w:r>
      <w:r w:rsidRPr="000E631D">
        <w:rPr>
          <w:rStyle w:val="Emphasis"/>
        </w:rPr>
        <w:t>events</w:t>
      </w:r>
      <w:r w:rsidRPr="000E631D">
        <w:rPr>
          <w:sz w:val="14"/>
        </w:rPr>
        <w:t xml:space="preserve">. </w:t>
      </w:r>
      <w:r w:rsidRPr="000E631D">
        <w:rPr>
          <w:rStyle w:val="StyleUnderline"/>
        </w:rPr>
        <w:t>The common thread of Eurocentrism</w:t>
      </w:r>
      <w:r w:rsidRPr="000E631D">
        <w:rPr>
          <w:sz w:val="14"/>
        </w:rPr>
        <w:t xml:space="preserve"> </w:t>
      </w:r>
      <w:r w:rsidRPr="000E631D">
        <w:rPr>
          <w:rStyle w:val="Emphasis"/>
        </w:rPr>
        <w:t>leads one to believe</w:t>
      </w:r>
      <w:r>
        <w:rPr>
          <w:rStyle w:val="Emphasis"/>
        </w:rPr>
        <w:t xml:space="preserve"> </w:t>
      </w:r>
      <w:r w:rsidRPr="000E631D">
        <w:rPr>
          <w:rStyle w:val="Emphasis"/>
        </w:rPr>
        <w:t>that Africans were savages who had to be enslaved to be civilized</w:t>
      </w:r>
      <w:r w:rsidRPr="000E631D">
        <w:rPr>
          <w:sz w:val="14"/>
        </w:rPr>
        <w:t xml:space="preserve">. </w:t>
      </w:r>
      <w:r w:rsidRPr="000E631D">
        <w:rPr>
          <w:rStyle w:val="StyleUnderline"/>
        </w:rPr>
        <w:t xml:space="preserve">The horrors of chattel slavery are </w:t>
      </w:r>
      <w:r w:rsidRPr="000E631D">
        <w:rPr>
          <w:rStyle w:val="Emphasis"/>
        </w:rPr>
        <w:t xml:space="preserve">normally glossed over </w:t>
      </w:r>
      <w:r w:rsidRPr="000E631D">
        <w:rPr>
          <w:rStyle w:val="StyleUnderline"/>
        </w:rPr>
        <w:t>as if it was</w:t>
      </w:r>
      <w:r>
        <w:rPr>
          <w:rStyle w:val="StyleUnderline"/>
        </w:rPr>
        <w:t xml:space="preserve"> </w:t>
      </w:r>
      <w:r w:rsidRPr="000E631D">
        <w:rPr>
          <w:rStyle w:val="StyleUnderline"/>
        </w:rPr>
        <w:t>a time in history that did not mean too much. A correct view of his-</w:t>
      </w:r>
      <w:r>
        <w:rPr>
          <w:rStyle w:val="StyleUnderline"/>
        </w:rPr>
        <w:t xml:space="preserve"> </w:t>
      </w:r>
      <w:r w:rsidRPr="000E631D">
        <w:rPr>
          <w:rStyle w:val="StyleUnderline"/>
        </w:rPr>
        <w:t>tory reveals that Europeans destroyed many old and well-function-</w:t>
      </w:r>
      <w:r>
        <w:rPr>
          <w:rStyle w:val="StyleUnderline"/>
        </w:rPr>
        <w:t xml:space="preserve"> </w:t>
      </w:r>
      <w:r w:rsidRPr="000E631D">
        <w:rPr>
          <w:rStyle w:val="StyleUnderline"/>
        </w:rPr>
        <w:t>ing societies, usually for political and economic gain. When history</w:t>
      </w:r>
      <w:r>
        <w:rPr>
          <w:rStyle w:val="StyleUnderline"/>
        </w:rPr>
        <w:t xml:space="preserve"> </w:t>
      </w:r>
      <w:r w:rsidRPr="000E631D">
        <w:rPr>
          <w:rStyle w:val="StyleUnderline"/>
        </w:rPr>
        <w:t xml:space="preserve">is read correctly, </w:t>
      </w:r>
      <w:r w:rsidRPr="000E631D">
        <w:rPr>
          <w:rStyle w:val="Emphasis"/>
        </w:rPr>
        <w:t>double consciousness is not needed</w:t>
      </w:r>
      <w:r w:rsidRPr="000E631D">
        <w:rPr>
          <w:rStyle w:val="StyleUnderline"/>
        </w:rPr>
        <w:t>. A proper</w:t>
      </w:r>
      <w:r>
        <w:rPr>
          <w:rStyle w:val="StyleUnderline"/>
        </w:rPr>
        <w:t xml:space="preserve"> </w:t>
      </w:r>
      <w:r w:rsidRPr="000E631D">
        <w:rPr>
          <w:rStyle w:val="StyleUnderline"/>
        </w:rPr>
        <w:t>view of history that puts the reader at the center and not the</w:t>
      </w:r>
      <w:r>
        <w:rPr>
          <w:rStyle w:val="StyleUnderline"/>
        </w:rPr>
        <w:t xml:space="preserve"> </w:t>
      </w:r>
      <w:r w:rsidRPr="000E631D">
        <w:rPr>
          <w:rStyle w:val="StyleUnderline"/>
        </w:rPr>
        <w:t>periphery can help to develop a single-minded consciousness</w:t>
      </w:r>
      <w:r w:rsidRPr="000E631D">
        <w:rPr>
          <w:sz w:val="14"/>
        </w:rPr>
        <w:t xml:space="preserve">. The goal of a single-minded consciousness would be to obtain mental liberation. </w:t>
      </w:r>
      <w:r w:rsidRPr="000E631D">
        <w:rPr>
          <w:rStyle w:val="StyleUnderline"/>
        </w:rPr>
        <w:t>It should never be forgotten that African Americans are former</w:t>
      </w:r>
      <w:r>
        <w:rPr>
          <w:rStyle w:val="StyleUnderline"/>
        </w:rPr>
        <w:t xml:space="preserve"> </w:t>
      </w:r>
      <w:r w:rsidRPr="000E631D">
        <w:rPr>
          <w:rStyle w:val="StyleUnderline"/>
        </w:rPr>
        <w:t>slaves who are still living in the presence of their former oppres-</w:t>
      </w:r>
      <w:r>
        <w:rPr>
          <w:rStyle w:val="StyleUnderline"/>
        </w:rPr>
        <w:t xml:space="preserve"> </w:t>
      </w:r>
      <w:r w:rsidRPr="000E631D">
        <w:rPr>
          <w:rStyle w:val="StyleUnderline"/>
        </w:rPr>
        <w:t>sors.</w:t>
      </w:r>
      <w:r w:rsidRPr="000E631D">
        <w:rPr>
          <w:sz w:val="14"/>
        </w:rPr>
        <w:t xml:space="preserve"> Because freedom from chattel slavery was not fought for but granted in the form of the Emancipation Proclamation, </w:t>
      </w:r>
      <w:r w:rsidRPr="000E631D">
        <w:rPr>
          <w:rStyle w:val="StyleUnderline"/>
        </w:rPr>
        <w:t>the Afri-</w:t>
      </w:r>
      <w:r>
        <w:rPr>
          <w:rStyle w:val="StyleUnderline"/>
        </w:rPr>
        <w:t xml:space="preserve"> </w:t>
      </w:r>
      <w:r w:rsidRPr="000E631D">
        <w:rPr>
          <w:rStyle w:val="StyleUnderline"/>
        </w:rPr>
        <w:t xml:space="preserve">cans who were stolen and brought to America have </w:t>
      </w:r>
      <w:r w:rsidRPr="000E631D">
        <w:rPr>
          <w:rStyle w:val="Emphasis"/>
        </w:rPr>
        <w:t>never known</w:t>
      </w:r>
      <w:r>
        <w:rPr>
          <w:rStyle w:val="Emphasis"/>
        </w:rPr>
        <w:t xml:space="preserve"> </w:t>
      </w:r>
      <w:r w:rsidRPr="000E631D">
        <w:rPr>
          <w:rStyle w:val="Emphasis"/>
        </w:rPr>
        <w:t>true independence</w:t>
      </w:r>
      <w:r w:rsidRPr="000E631D">
        <w:rPr>
          <w:sz w:val="14"/>
        </w:rPr>
        <w:t xml:space="preserve">. According to Fanon (1952/1967), "The Negro knows nothing of the cost of freedom, for he has not fought for it. From time to time he has fought for Liberty and Justice, but these were always white liberty and white justice" (p. 221). Fannon believed that the American Negro was in a precarious position and there were reasons that Fanon never had an interest to visit the United States. From his evaluation, In the United States, the Negro battles and is battled. There are laws that, little by little, are invalidated under the Constitution. There are other laws that forbid certain forms of discrimination. And we can be sure nothing is given free. (p. 221) John Henrik Clarke (1991) has often reminded us that "history is a clock that people use to tell their time of day. It is a compass that people use to locate themselves on the map of human geography" (p. 25). As it stands today, it appears as though the African Ameri- can community has lost the compass, the map, and all sense of geography. Many African Americans are currently guided by fads and fashions and whatever the media see fit for them to follow. How tragic it is that education is no longer as valued as it was in the past. Generations have lost their way because the previous generation did not properly prepare the next generation for the future. </w:t>
      </w:r>
      <w:r w:rsidRPr="000E631D">
        <w:rPr>
          <w:rStyle w:val="StyleUnderline"/>
        </w:rPr>
        <w:t xml:space="preserve">A common mistake that has been made </w:t>
      </w:r>
      <w:r w:rsidRPr="000E631D">
        <w:rPr>
          <w:sz w:val="14"/>
        </w:rPr>
        <w:t xml:space="preserve">by many Black families </w:t>
      </w:r>
      <w:r w:rsidRPr="000E631D">
        <w:rPr>
          <w:rStyle w:val="Emphasis"/>
        </w:rPr>
        <w:t>is the refusal to teach the vivid story of how we were enslaved</w:t>
      </w:r>
      <w:r w:rsidRPr="000E631D">
        <w:rPr>
          <w:rStyle w:val="StyleUnderline"/>
        </w:rPr>
        <w:t>. One</w:t>
      </w:r>
      <w:r>
        <w:rPr>
          <w:rStyle w:val="StyleUnderline"/>
        </w:rPr>
        <w:t xml:space="preserve"> </w:t>
      </w:r>
      <w:r w:rsidRPr="000E631D">
        <w:rPr>
          <w:rStyle w:val="StyleUnderline"/>
        </w:rPr>
        <w:t>can understand the desire to shelter a child from horror, but it is neg-</w:t>
      </w:r>
      <w:r>
        <w:rPr>
          <w:rStyle w:val="StyleUnderline"/>
        </w:rPr>
        <w:t xml:space="preserve"> </w:t>
      </w:r>
      <w:r w:rsidRPr="000E631D">
        <w:rPr>
          <w:rStyle w:val="StyleUnderline"/>
        </w:rPr>
        <w:t>ligent to avoid teaching what it meant to struggle for freedom. A</w:t>
      </w:r>
      <w:r>
        <w:rPr>
          <w:rStyle w:val="StyleUnderline"/>
        </w:rPr>
        <w:t xml:space="preserve"> </w:t>
      </w:r>
      <w:r w:rsidRPr="000E631D">
        <w:rPr>
          <w:rStyle w:val="StyleUnderline"/>
        </w:rPr>
        <w:t>generation of parents did not want their children to suffer as they</w:t>
      </w:r>
      <w:r>
        <w:rPr>
          <w:rStyle w:val="StyleUnderline"/>
        </w:rPr>
        <w:t xml:space="preserve"> </w:t>
      </w:r>
      <w:r w:rsidRPr="000E631D">
        <w:rPr>
          <w:rStyle w:val="StyleUnderline"/>
        </w:rPr>
        <w:t>did so they did not remind them of the past.</w:t>
      </w:r>
      <w:r w:rsidRPr="000E631D">
        <w:rPr>
          <w:sz w:val="14"/>
        </w:rPr>
        <w:t xml:space="preserve"> </w:t>
      </w:r>
      <w:r w:rsidRPr="000E631D">
        <w:rPr>
          <w:rStyle w:val="StyleUnderline"/>
        </w:rPr>
        <w:t>The youth today have</w:t>
      </w:r>
      <w:r>
        <w:rPr>
          <w:rStyle w:val="StyleUnderline"/>
        </w:rPr>
        <w:t xml:space="preserve"> </w:t>
      </w:r>
      <w:r w:rsidRPr="000E631D">
        <w:rPr>
          <w:rStyle w:val="StyleUnderline"/>
        </w:rPr>
        <w:t>very few guides from the past because parents were ashamed to dis-</w:t>
      </w:r>
      <w:r>
        <w:rPr>
          <w:rStyle w:val="StyleUnderline"/>
        </w:rPr>
        <w:t xml:space="preserve"> </w:t>
      </w:r>
      <w:r w:rsidRPr="000E631D">
        <w:rPr>
          <w:rStyle w:val="StyleUnderline"/>
        </w:rPr>
        <w:t>cuss the enslavement process that destroyed their mind, their com-</w:t>
      </w:r>
      <w:r>
        <w:rPr>
          <w:rStyle w:val="StyleUnderline"/>
        </w:rPr>
        <w:t xml:space="preserve"> </w:t>
      </w:r>
      <w:r w:rsidRPr="000E631D">
        <w:rPr>
          <w:rStyle w:val="StyleUnderline"/>
        </w:rPr>
        <w:t>munity, and their culture.</w:t>
      </w:r>
      <w:r w:rsidRPr="000E631D">
        <w:rPr>
          <w:sz w:val="14"/>
        </w:rPr>
        <w:t xml:space="preserve"> </w:t>
      </w:r>
      <w:r w:rsidRPr="000E631D">
        <w:rPr>
          <w:rStyle w:val="Emphasis"/>
        </w:rPr>
        <w:t>There is no denying how significant the</w:t>
      </w:r>
      <w:r>
        <w:rPr>
          <w:rStyle w:val="Emphasis"/>
        </w:rPr>
        <w:t xml:space="preserve"> </w:t>
      </w:r>
      <w:r w:rsidRPr="000E631D">
        <w:rPr>
          <w:rStyle w:val="Emphasis"/>
        </w:rPr>
        <w:t>effect of slavery was to our present state, but double consciousness</w:t>
      </w:r>
      <w:r>
        <w:rPr>
          <w:rStyle w:val="Emphasis"/>
        </w:rPr>
        <w:t xml:space="preserve"> </w:t>
      </w:r>
      <w:r w:rsidRPr="000E631D">
        <w:rPr>
          <w:rStyle w:val="Emphasis"/>
        </w:rPr>
        <w:t>will make you forget the past.</w:t>
      </w:r>
      <w:r w:rsidRPr="000E631D">
        <w:rPr>
          <w:sz w:val="14"/>
        </w:rPr>
        <w:t xml:space="preserve"> Vacillating between being a Negro or an American has fractured the psyches of numerous generations of stolen Africans. Rather than being who they were when they were brought here, </w:t>
      </w:r>
      <w:r w:rsidRPr="000E631D">
        <w:rPr>
          <w:rStyle w:val="Emphasis"/>
        </w:rPr>
        <w:t>the effects of White supremacy forced double con-</w:t>
      </w:r>
      <w:r>
        <w:rPr>
          <w:rStyle w:val="Emphasis"/>
        </w:rPr>
        <w:t xml:space="preserve"> </w:t>
      </w:r>
      <w:r w:rsidRPr="000E631D">
        <w:rPr>
          <w:rStyle w:val="Emphasis"/>
        </w:rPr>
        <w:t>sciousness to the forefront as a coping mechanism. It is time to</w:t>
      </w:r>
      <w:r>
        <w:rPr>
          <w:rStyle w:val="Emphasis"/>
        </w:rPr>
        <w:t xml:space="preserve"> </w:t>
      </w:r>
      <w:r w:rsidRPr="000E631D">
        <w:rPr>
          <w:rStyle w:val="Emphasis"/>
        </w:rPr>
        <w:t>reevaluate this thought process and perhaps develop a single-</w:t>
      </w:r>
      <w:r>
        <w:rPr>
          <w:rStyle w:val="Emphasis"/>
        </w:rPr>
        <w:t xml:space="preserve"> </w:t>
      </w:r>
      <w:r w:rsidRPr="000E631D">
        <w:rPr>
          <w:rStyle w:val="Emphasis"/>
        </w:rPr>
        <w:t>minded consciousness.</w:t>
      </w:r>
      <w:r w:rsidRPr="000E631D">
        <w:rPr>
          <w:sz w:val="14"/>
        </w:rPr>
        <w:t xml:space="preserve"> </w:t>
      </w:r>
      <w:r w:rsidRPr="000E631D">
        <w:rPr>
          <w:rStyle w:val="StyleUnderline"/>
        </w:rPr>
        <w:t>A double consciousness can delude a person to believe they can</w:t>
      </w:r>
      <w:r>
        <w:rPr>
          <w:rStyle w:val="StyleUnderline"/>
        </w:rPr>
        <w:t xml:space="preserve"> </w:t>
      </w:r>
      <w:r w:rsidRPr="000E631D">
        <w:rPr>
          <w:rStyle w:val="StyleUnderline"/>
        </w:rPr>
        <w:t>mentally fixate themselves into someone else's reality. A single-</w:t>
      </w:r>
      <w:r>
        <w:rPr>
          <w:rStyle w:val="StyleUnderline"/>
        </w:rPr>
        <w:t xml:space="preserve"> </w:t>
      </w:r>
      <w:r w:rsidRPr="000E631D">
        <w:rPr>
          <w:rStyle w:val="StyleUnderline"/>
        </w:rPr>
        <w:t>minded consciousness, on the other hand, will help to lessen the</w:t>
      </w:r>
      <w:r>
        <w:rPr>
          <w:rStyle w:val="StyleUnderline"/>
        </w:rPr>
        <w:t xml:space="preserve"> </w:t>
      </w:r>
      <w:r w:rsidRPr="000E631D">
        <w:rPr>
          <w:rStyle w:val="StyleUnderline"/>
        </w:rPr>
        <w:t>delusion and allow the individual to look at themselves in a healthy</w:t>
      </w:r>
      <w:r>
        <w:rPr>
          <w:rStyle w:val="StyleUnderline"/>
        </w:rPr>
        <w:t xml:space="preserve"> </w:t>
      </w:r>
      <w:r w:rsidRPr="000E631D">
        <w:rPr>
          <w:rStyle w:val="StyleUnderline"/>
        </w:rPr>
        <w:t>manner.</w:t>
      </w:r>
      <w:r>
        <w:rPr>
          <w:rStyle w:val="StyleUnderline"/>
        </w:rPr>
        <w:t xml:space="preserve"> </w:t>
      </w:r>
      <w:r w:rsidRPr="000E631D">
        <w:rPr>
          <w:rStyle w:val="StyleUnderline"/>
        </w:rPr>
        <w:t>The essential quest in a single-minded consciousness should be</w:t>
      </w:r>
      <w:r>
        <w:rPr>
          <w:rStyle w:val="StyleUnderline"/>
        </w:rPr>
        <w:t xml:space="preserve"> </w:t>
      </w:r>
      <w:r w:rsidRPr="000E631D">
        <w:rPr>
          <w:rStyle w:val="StyleUnderline"/>
        </w:rPr>
        <w:t>power</w:t>
      </w:r>
      <w:r w:rsidRPr="000E631D">
        <w:rPr>
          <w:sz w:val="14"/>
        </w:rPr>
        <w:t xml:space="preserve"> (Wilson, 1998). </w:t>
      </w:r>
      <w:r w:rsidRPr="000E631D">
        <w:rPr>
          <w:rStyle w:val="StyleUnderline"/>
        </w:rPr>
        <w:t>Power should translate into the ability to</w:t>
      </w:r>
      <w:r>
        <w:rPr>
          <w:rStyle w:val="StyleUnderline"/>
        </w:rPr>
        <w:t xml:space="preserve"> </w:t>
      </w:r>
      <w:r w:rsidRPr="000E631D">
        <w:rPr>
          <w:rStyle w:val="StyleUnderline"/>
        </w:rPr>
        <w:t>define your own reality, and it has been a struggle to obtain power</w:t>
      </w:r>
      <w:r>
        <w:rPr>
          <w:rStyle w:val="StyleUnderline"/>
        </w:rPr>
        <w:t xml:space="preserve"> </w:t>
      </w:r>
      <w:r w:rsidRPr="000E631D">
        <w:rPr>
          <w:rStyle w:val="StyleUnderline"/>
        </w:rPr>
        <w:t>because powerful people never teach powerless people how to take</w:t>
      </w:r>
      <w:r>
        <w:rPr>
          <w:rStyle w:val="StyleUnderline"/>
        </w:rPr>
        <w:t xml:space="preserve"> </w:t>
      </w:r>
      <w:r w:rsidRPr="000E631D">
        <w:rPr>
          <w:rStyle w:val="StyleUnderline"/>
        </w:rPr>
        <w:t>their power away from them</w:t>
      </w:r>
      <w:r w:rsidRPr="000E631D">
        <w:rPr>
          <w:sz w:val="14"/>
        </w:rPr>
        <w:t xml:space="preserve"> (Clarke, 1991</w:t>
      </w:r>
      <w:r w:rsidRPr="000E631D">
        <w:rPr>
          <w:rStyle w:val="Emphasis"/>
        </w:rPr>
        <w:t>). Education is where</w:t>
      </w:r>
      <w:r>
        <w:rPr>
          <w:rStyle w:val="Emphasis"/>
        </w:rPr>
        <w:t xml:space="preserve"> </w:t>
      </w:r>
      <w:r w:rsidRPr="000E631D">
        <w:rPr>
          <w:rStyle w:val="Emphasis"/>
        </w:rPr>
        <w:t>this can begin</w:t>
      </w:r>
      <w:r w:rsidRPr="000E631D">
        <w:rPr>
          <w:sz w:val="14"/>
        </w:rPr>
        <w:t xml:space="preserve">, but it must first be valued. Du Bois and Fanon valued education and their lives' work is a testament to this fact. In this arti- cle, </w:t>
      </w:r>
      <w:r w:rsidRPr="000E631D">
        <w:rPr>
          <w:rStyle w:val="StyleUnderline"/>
        </w:rPr>
        <w:t>the lives and personal histories of</w:t>
      </w:r>
      <w:r w:rsidRPr="000E631D">
        <w:rPr>
          <w:sz w:val="14"/>
        </w:rPr>
        <w:t xml:space="preserve"> these two </w:t>
      </w:r>
      <w:r w:rsidRPr="000E631D">
        <w:rPr>
          <w:rStyle w:val="StyleUnderline"/>
        </w:rPr>
        <w:t>individuals were</w:t>
      </w:r>
      <w:r>
        <w:rPr>
          <w:rStyle w:val="StyleUnderline"/>
        </w:rPr>
        <w:t xml:space="preserve"> </w:t>
      </w:r>
      <w:r w:rsidRPr="000E631D">
        <w:rPr>
          <w:rStyle w:val="StyleUnderline"/>
        </w:rPr>
        <w:t>used to demonstrate how reading about the past can provide direc-</w:t>
      </w:r>
      <w:r>
        <w:rPr>
          <w:rStyle w:val="StyleUnderline"/>
        </w:rPr>
        <w:t xml:space="preserve"> </w:t>
      </w:r>
      <w:r w:rsidRPr="000E631D">
        <w:rPr>
          <w:rStyle w:val="StyleUnderline"/>
        </w:rPr>
        <w:t>tion for the future</w:t>
      </w:r>
      <w:r w:rsidRPr="000E631D">
        <w:rPr>
          <w:sz w:val="14"/>
        </w:rPr>
        <w:t>. There lies the essential problem with the value on education in the African American community - an educational process that encourages reading. In reading, you strengthen your vocabulary and your understanding of how the world operates and where you need to go to better your life.</w:t>
      </w:r>
    </w:p>
    <w:p w14:paraId="02DF1EE2" w14:textId="77777777" w:rsidR="000E631D" w:rsidRDefault="000E631D" w:rsidP="00B62FBC"/>
    <w:p w14:paraId="048B007E" w14:textId="77777777" w:rsidR="000C7F47" w:rsidRPr="000C7F47" w:rsidRDefault="000C7F47" w:rsidP="000C7F47">
      <w:pPr>
        <w:pStyle w:val="Heading4"/>
      </w:pPr>
      <w:r w:rsidRPr="000C7F47">
        <w:t xml:space="preserve">Talking about America’s immigration policy absent the oppressive history of chattel slavery is the same epistemology of ignorance that allows us to separate theories from actual practice. This logic allows the US to invade countries in the name of democracy. </w:t>
      </w:r>
    </w:p>
    <w:p w14:paraId="639E8882" w14:textId="77777777" w:rsidR="000C7F47" w:rsidRPr="000C7F47" w:rsidRDefault="000C7F47" w:rsidP="000C7F47">
      <w:r w:rsidRPr="000C7F47">
        <w:rPr>
          <w:rStyle w:val="Style13ptBold"/>
        </w:rPr>
        <w:t>Margonis</w:t>
      </w:r>
      <w:r w:rsidRPr="000C7F47">
        <w:t xml:space="preserve"> Professor of education &amp; cultural studies U of Utah </w:t>
      </w:r>
      <w:r w:rsidRPr="000C7F47">
        <w:rPr>
          <w:rStyle w:val="Style13ptBold"/>
        </w:rPr>
        <w:t>2k7</w:t>
      </w:r>
      <w:r>
        <w:t xml:space="preserve"> </w:t>
      </w:r>
      <w:r w:rsidRPr="000C7F47">
        <w:t xml:space="preserve">Frank; “John Dewey, W. E. B. Du Bois, and Alain Locke: A Case Study in White Ignorance and Intellectual - Segregation - - Race and Epistemologies of Ignorance- p.185-189 </w:t>
      </w:r>
    </w:p>
    <w:p w14:paraId="53E7DFE8" w14:textId="77777777" w:rsidR="000C7F47" w:rsidRDefault="000C7F47" w:rsidP="000C7F47">
      <w:pPr>
        <w:pStyle w:val="Cards"/>
        <w:jc w:val="both"/>
        <w:rPr>
          <w:rFonts w:ascii="Helvetica" w:hAnsi="Helvetica"/>
          <w:sz w:val="16"/>
        </w:rPr>
      </w:pPr>
      <w:r>
        <w:rPr>
          <w:rStyle w:val="DebateUnderline"/>
          <w:rFonts w:ascii="Helvetica" w:hAnsi="Helvetica"/>
        </w:rPr>
        <w:t>By concentrating upon the divisions among European immigrants and ignoring the processes of racial segregation, Dewey contributed to a significant tendency in white political and social thought. Because they had erased the legacy of slavery from their understanding</w:t>
      </w:r>
      <w:r>
        <w:rPr>
          <w:rFonts w:ascii="Helvetica" w:hAnsi="Helvetica"/>
          <w:sz w:val="16"/>
          <w:shd w:val="clear" w:color="auto" w:fill="FFFF00"/>
        </w:rPr>
        <w:t xml:space="preserve"> </w:t>
      </w:r>
      <w:r>
        <w:rPr>
          <w:rFonts w:ascii="Helvetica" w:hAnsi="Helvetica"/>
          <w:sz w:val="16"/>
        </w:rPr>
        <w:t xml:space="preserve">of the modern city,  </w:t>
      </w:r>
      <w:r>
        <w:rPr>
          <w:rFonts w:ascii="Helvetica" w:hAnsi="Helvetica"/>
        </w:rPr>
        <w:t>Dewey  and  Kallen  assumed  that  the  tensions  between  European groups were paradigmatic of racial divisions in the society,</w:t>
      </w:r>
      <w:r>
        <w:rPr>
          <w:rFonts w:ascii="Helvetica" w:hAnsi="Helvetica"/>
          <w:sz w:val="16"/>
        </w:rPr>
        <w:t xml:space="preserve"> that is, white philosophers took cases of cultural separatism to be the same as cases of forced segregation. 5 Just as Dewey’s accounts of the frontier edited out the violent acts of the dominant group, Dewey’s and Kallen’s writings about democracy served as a discourse that erased the race riots and forced relo- cations then occurring in Midwestern and Northern cities, while redefin- ing the meaning of segregation to be the same as choosing to live withone’s own group and pursue one’s own values. </w:t>
      </w:r>
      <w:r>
        <w:rPr>
          <w:rStyle w:val="DebateHighlighted"/>
          <w:rFonts w:ascii="Helvetica" w:hAnsi="Helvetica"/>
        </w:rPr>
        <w:t>The greatest threats to  democracy—such as the white mobs that attacked African Americans in East Saint Louis—were defined outside the theory. Consequently, what Du Bois had labeled the problem of the twentieth century was placed outside of white philosophers’ discussions of cultural pluralism</w:t>
      </w:r>
      <w:r>
        <w:rPr>
          <w:rFonts w:ascii="Helvetica" w:hAnsi="Helvetica"/>
        </w:rPr>
        <w:t>.</w:t>
      </w:r>
      <w:r>
        <w:rPr>
          <w:rFonts w:ascii="Helvetica" w:hAnsi="Helvetica"/>
          <w:sz w:val="16"/>
        </w:rPr>
        <w:t xml:space="preserve"> </w:t>
      </w:r>
      <w:r>
        <w:rPr>
          <w:rFonts w:ascii="Helvetica" w:hAnsi="Helvetica"/>
        </w:rPr>
        <w:t xml:space="preserve">Mills might say that </w:t>
      </w:r>
      <w:r>
        <w:rPr>
          <w:rStyle w:val="DebateHighlighted"/>
          <w:rFonts w:ascii="Helvetica" w:hAnsi="Helvetica"/>
        </w:rPr>
        <w:t>Dewey’s democratic theory has a “lexical gap,”</w:t>
      </w:r>
      <w:r>
        <w:rPr>
          <w:rFonts w:ascii="Helvetica" w:hAnsi="Helvetica"/>
        </w:rPr>
        <w:t xml:space="preserve"> </w:t>
      </w:r>
      <w:r>
        <w:rPr>
          <w:rFonts w:ascii="Helvetica" w:hAnsi="Helvetica"/>
          <w:sz w:val="16"/>
        </w:rPr>
        <w:t>that because he has not theorized segregation as an obstacle to the realization of democracy, his theory will not enable us to overcome segre- gation and work toward democracy (Mills 1998, 110). Moreover, Dewey contributed  to  the  epistemology  of  ignorance  by  offering  a  dominant group understanding of U.S. democracy that blurs the distinction between separatism and segregation and implicitly blames the victims of racial vio- lence for their disinterest in contributing to the national good. And lastly</w:t>
      </w:r>
      <w:r>
        <w:rPr>
          <w:rStyle w:val="DebateHighlighted"/>
          <w:rFonts w:ascii="Helvetica" w:hAnsi="Helvetica"/>
        </w:rPr>
        <w:t>, Dewey’s</w:t>
      </w:r>
      <w:r>
        <w:rPr>
          <w:rFonts w:ascii="Helvetica" w:hAnsi="Helvetica"/>
        </w:rPr>
        <w:t xml:space="preserve"> overwhelming </w:t>
      </w:r>
      <w:r>
        <w:rPr>
          <w:rStyle w:val="DebateHighlighted"/>
          <w:rFonts w:ascii="Helvetica" w:hAnsi="Helvetica"/>
        </w:rPr>
        <w:t>focus upon developing close relations among European  groups,  to  the  exclusion  of  people  of  color,  could  only  serve  the process of white racial formation by encouraging “whites” of different languages and nations to band together to reserve the most resources  for themselves</w:t>
      </w:r>
      <w:r>
        <w:rPr>
          <w:rFonts w:ascii="Helvetica" w:hAnsi="Helvetica"/>
          <w:shd w:val="clear" w:color="auto" w:fill="FFFF00"/>
        </w:rPr>
        <w:t>.</w:t>
      </w:r>
      <w:r>
        <w:rPr>
          <w:rFonts w:ascii="Helvetica" w:hAnsi="Helvetica"/>
          <w:sz w:val="16"/>
        </w:rPr>
        <w:t xml:space="preserve"> Dewey was antiracist</w:t>
      </w:r>
      <w:r>
        <w:rPr>
          <w:rFonts w:ascii="Helvetica" w:hAnsi="Helvetica"/>
        </w:rPr>
        <w:t>,</w:t>
      </w:r>
      <w:r>
        <w:rPr>
          <w:rFonts w:ascii="Helvetica" w:hAnsi="Helvetica"/>
          <w:sz w:val="16"/>
        </w:rPr>
        <w:t xml:space="preserve"> as Hutchinson argues, but his version of antiracism can hardly be offered as a model for European American theorists seek- ing to emerge from the epistemology of ignorance. </w:t>
      </w:r>
      <w:r>
        <w:rPr>
          <w:rFonts w:ascii="Helvetica" w:hAnsi="Helvetica"/>
        </w:rPr>
        <w:t>The motivations guid- ing Dewey’s antiracism combined an epistemological distrust of racial categories</w:t>
      </w:r>
      <w:r>
        <w:rPr>
          <w:rFonts w:ascii="Helvetica" w:hAnsi="Helvetica"/>
          <w:sz w:val="16"/>
        </w:rPr>
        <w:t xml:space="preserve"> with an awareness that much of the social science of his day was disproving racial generalizations. Morally and politically, Dewey wished to undercut all specious claims to hierarchy en route to establishing the communicative conditions for democracy. </w:t>
      </w:r>
      <w:r>
        <w:rPr>
          <w:rFonts w:ascii="Helvetica" w:hAnsi="Helvetica"/>
        </w:rPr>
        <w:t>This combination of episte- mological and moral concerns enabled Dewey to criticize the faulty rea- soning underlying racial practices, such as intelligence testing in schools but did not prepare him to see the macroscopic racial patterns in U.S. for- eign  policy  or  within  U.S.  cities.</w:t>
      </w:r>
      <w:r>
        <w:rPr>
          <w:rFonts w:ascii="Helvetica" w:hAnsi="Helvetica"/>
          <w:sz w:val="16"/>
        </w:rPr>
        <w:t xml:space="preserve">  Consequently, </w:t>
      </w:r>
      <w:r>
        <w:rPr>
          <w:rFonts w:ascii="Helvetica" w:hAnsi="Helvetica"/>
        </w:rPr>
        <w:t xml:space="preserve"> </w:t>
      </w:r>
      <w:r>
        <w:rPr>
          <w:rStyle w:val="DebateHighlighted"/>
          <w:rFonts w:ascii="Helvetica" w:hAnsi="Helvetica"/>
        </w:rPr>
        <w:t>Dewey’s  suspicions  of racially based reasoning did not go far enough to enable him to actually chart a democratic course, because his antiracism was not guided by a larger understanding of the patterns of white supremacy.</w:t>
      </w:r>
      <w:r>
        <w:rPr>
          <w:rFonts w:ascii="Helvetica" w:hAnsi="Helvetica"/>
        </w:rPr>
        <w:t xml:space="preserve"> </w:t>
      </w:r>
      <w:r>
        <w:rPr>
          <w:rFonts w:ascii="Helvetica" w:hAnsi="Helvetica"/>
          <w:sz w:val="16"/>
        </w:rPr>
        <w:t xml:space="preserve">Dewey’s blindness to patterns of white supremacy appears in his un- willingness to differentiate his position from Roosevelt’s. Dewey did not break with the guiding values of a U.S. society set on an expansionist for- eign policy, nor did he break with the exceptionalist narrative of the United States as a nation that was every day realizing democracy. Dewey erroneously considered the task of developing a nonracist philosophy to merely a matter of eliminating unwarranted racial generalizations from his theory. Contemporary European American philosophers hop- ing  to  work  ourselves  out  of  the  epistemology  of  ignorance  must  do much more than avoid racist generalizations. </w:t>
      </w:r>
      <w:r>
        <w:rPr>
          <w:rStyle w:val="DebateHighlighted"/>
          <w:rFonts w:ascii="Helvetica" w:hAnsi="Helvetica"/>
        </w:rPr>
        <w:t>We must place ourselves historically and sociologically in relation to the racial strategies of white groups and seek to contest those strategies,</w:t>
      </w:r>
      <w:r>
        <w:rPr>
          <w:rFonts w:ascii="Helvetica" w:hAnsi="Helvetica"/>
          <w:sz w:val="16"/>
        </w:rPr>
        <w:t xml:space="preserve"> whether they be interna- tional acts of neocolonialism or domestic acts of segregation and exclu- sion. </w:t>
      </w:r>
      <w:r>
        <w:rPr>
          <w:rStyle w:val="DebateHighlighted"/>
          <w:rFonts w:ascii="Helvetica" w:hAnsi="Helvetica"/>
        </w:rPr>
        <w:t>When the United States attacks yet another nation populated by people of color,</w:t>
      </w:r>
      <w:r>
        <w:rPr>
          <w:rFonts w:ascii="Helvetica" w:hAnsi="Helvetica"/>
          <w:shd w:val="clear" w:color="auto" w:fill="FFFF00"/>
        </w:rPr>
        <w:t xml:space="preserve"> </w:t>
      </w:r>
      <w:r>
        <w:rPr>
          <w:rFonts w:ascii="Helvetica" w:hAnsi="Helvetica"/>
        </w:rPr>
        <w:t>with promises of bringing democracy to the region, it is incumbent upon democratic theorists to critically scrutinize such oppor- tunistic references to “democracy.”</w:t>
      </w:r>
      <w:r>
        <w:rPr>
          <w:rFonts w:ascii="Helvetica" w:hAnsi="Helvetica"/>
          <w:sz w:val="16"/>
        </w:rPr>
        <w:t xml:space="preserve"> </w:t>
      </w:r>
      <w:r>
        <w:rPr>
          <w:rStyle w:val="DebateHighlighted"/>
          <w:rFonts w:ascii="Helvetica" w:hAnsi="Helvetica"/>
        </w:rPr>
        <w:t>When conservative white groups increase the surveillance of Latinas</w:t>
      </w:r>
      <w:r>
        <w:rPr>
          <w:rFonts w:ascii="Helvetica" w:hAnsi="Helvetica"/>
          <w:sz w:val="16"/>
        </w:rPr>
        <w:t xml:space="preserve">/os and thus effectively limit the ability of Latina/o citizens and activists to speak publicly and influence govern- ment policy, </w:t>
      </w:r>
      <w:r>
        <w:rPr>
          <w:rStyle w:val="DebateHighlighted"/>
          <w:rFonts w:ascii="Helvetica" w:hAnsi="Helvetica"/>
        </w:rPr>
        <w:t xml:space="preserve">these racial movements are very much a part of democratic theory </w:t>
      </w:r>
      <w:r>
        <w:rPr>
          <w:rFonts w:ascii="Helvetica" w:hAnsi="Helvetica"/>
          <w:sz w:val="16"/>
        </w:rPr>
        <w:t xml:space="preserve">(Flores and Benmayor 1997). </w:t>
      </w:r>
      <w:r>
        <w:rPr>
          <w:rStyle w:val="DebateHighlighted"/>
          <w:rFonts w:ascii="Helvetica" w:hAnsi="Helvetica"/>
        </w:rPr>
        <w:t>Philosophers who enter debates</w:t>
      </w:r>
      <w:r>
        <w:rPr>
          <w:rFonts w:ascii="Helvetica" w:hAnsi="Helvetica"/>
          <w:shd w:val="clear" w:color="auto" w:fill="FFFF00"/>
        </w:rPr>
        <w:t xml:space="preserve"> </w:t>
      </w:r>
      <w:r>
        <w:rPr>
          <w:rFonts w:ascii="Helvetica" w:hAnsi="Helvetica"/>
          <w:sz w:val="16"/>
        </w:rPr>
        <w:t xml:space="preserve">over the nature of just wars or cosmopolitanism </w:t>
      </w:r>
      <w:r>
        <w:rPr>
          <w:rStyle w:val="DebateHighlighted"/>
          <w:rFonts w:ascii="Helvetica" w:hAnsi="Helvetica"/>
        </w:rPr>
        <w:t>without considering the racial dynamics</w:t>
      </w:r>
      <w:r>
        <w:rPr>
          <w:rFonts w:ascii="Helvetica" w:hAnsi="Helvetica"/>
          <w:sz w:val="16"/>
        </w:rPr>
        <w:t xml:space="preserve"> of international politics and the disproportionate power of European and European-descendant nations, </w:t>
      </w:r>
      <w:r>
        <w:rPr>
          <w:rStyle w:val="DebateHighlighted"/>
          <w:rFonts w:ascii="Helvetica" w:hAnsi="Helvetica"/>
        </w:rPr>
        <w:t>or philosophers who discuss citizenship assuming a free public space in which the possibilities for political participation</w:t>
      </w:r>
      <w:r>
        <w:rPr>
          <w:rFonts w:ascii="Helvetica" w:hAnsi="Helvetica"/>
          <w:sz w:val="16"/>
        </w:rPr>
        <w:t xml:space="preserve"> and cross-group exchange</w:t>
      </w:r>
      <w:r>
        <w:rPr>
          <w:rFonts w:ascii="Helvetica" w:hAnsi="Helvetica"/>
        </w:rPr>
        <w:t xml:space="preserve"> </w:t>
      </w:r>
      <w:r>
        <w:rPr>
          <w:rStyle w:val="DebateHighlighted"/>
          <w:rFonts w:ascii="Helvetica" w:hAnsi="Helvetica"/>
        </w:rPr>
        <w:t>are available to all people on American soil</w:t>
      </w:r>
      <w:r>
        <w:rPr>
          <w:rFonts w:ascii="Helvetica" w:hAnsi="Helvetica"/>
          <w:sz w:val="16"/>
        </w:rPr>
        <w:t>—such philosophers</w:t>
      </w:r>
      <w:r>
        <w:rPr>
          <w:rStyle w:val="Emphasis2"/>
          <w:rFonts w:ascii="Helvetica" w:hAnsi="Helvetica"/>
        </w:rPr>
        <w:t xml:space="preserve"> </w:t>
      </w:r>
      <w:r>
        <w:rPr>
          <w:rStyle w:val="DebateHighlighted"/>
          <w:rFonts w:ascii="Helvetica" w:hAnsi="Helvetica"/>
        </w:rPr>
        <w:t>follow Dewey’s example in ignoring  and  obscuring  the  very  real  social  processes  whereby  white racial supremacy is extended</w:t>
      </w:r>
      <w:r>
        <w:rPr>
          <w:rStyle w:val="Emphasis2"/>
          <w:rFonts w:ascii="Helvetica" w:hAnsi="Helvetica"/>
          <w:shd w:val="clear" w:color="auto" w:fill="FFFF00"/>
        </w:rPr>
        <w:t>.</w:t>
      </w:r>
      <w:r>
        <w:rPr>
          <w:rFonts w:ascii="Helvetica" w:hAnsi="Helvetica"/>
          <w:sz w:val="16"/>
        </w:rPr>
        <w:t xml:space="preserve"> </w:t>
      </w:r>
      <w:r>
        <w:rPr>
          <w:rStyle w:val="DebateHighlighted"/>
          <w:rFonts w:ascii="Helvetica" w:hAnsi="Helvetica"/>
        </w:rPr>
        <w:t>The most basic step away from Dewey’s blindness lies in a rejection of the stories of U.S. exceptionalism</w:t>
      </w:r>
      <w:r>
        <w:rPr>
          <w:rFonts w:ascii="Helvetica" w:hAnsi="Helvetica"/>
          <w:sz w:val="16"/>
        </w:rPr>
        <w:t>. Dewey’s sensitivity to the racial strate- gies of the dominant group was blunted by his acceptance of the basic outlines of the narrative of manifest destiny. As Cornel West argues so brilliantly, Dewey was influenced by Ralph Waldo Emerson’s faith that the Anglo-Saxons were a chosen people destined to overrun North America, bringing democracy in their wake (West 1989, 28–35). West invites us to see the resonances of Emerson’s position in subsequent pragmatist schol- ars, and Emerson did indeed leave his imprint upon Dewey’s thought. Dewey offers a culturalist narrative that rearticulates the basic outlines of the doctrine of manifest destiny. Even though Dewey’s antiracism pre- vents him from thinking that there is a group that is accurately called the Anglo-Saxons, he nonetheless accepts the fundamental story suggesting that the group that colonized the North American continent is distinc- tively capable of bringing democracy to the rest of the world. Dewey al- tered Emerson’s and Roosevelt’s accounts in believing the advance of American citizens had little to do with their genetic makeup, but Dewey did believe Americans were uniquely positioned to further the spread of democracy, as shown by his testimony in favor of entering World War I. Even in its culturalist rearticulation, this is a narrative that is well designed John Dewey, W. E. B. Du Bois 187to justify U.S. expansionism</w:t>
      </w:r>
      <w:r>
        <w:rPr>
          <w:rStyle w:val="DebateUnderline"/>
          <w:rFonts w:ascii="Helvetica" w:hAnsi="Helvetica"/>
        </w:rPr>
        <w:t>. The promise of bringing democracy to other nations  has  underwritten  countless  U.S.  invasions;  most  recently,  the promise of bringing democracy to the Middle East has been the most basic justification for the invasion of Iraq</w:t>
      </w:r>
      <w:r>
        <w:rPr>
          <w:rFonts w:ascii="Helvetica" w:hAnsi="Helvetica"/>
          <w:sz w:val="16"/>
        </w:rPr>
        <w:t xml:space="preserve"> (LaFeber 1984; Khalidi 2004). This narrative, with its exceptional protagonist, carries forth the arro- gance  of  Emerson’s  and  Roosevelt’s  white  supremacist  accounts  and needs to be abandoned. Instead of accepting the traditional exceptionalist narrative  </w:t>
      </w:r>
      <w:r>
        <w:rPr>
          <w:rStyle w:val="DebateUnderline"/>
          <w:rFonts w:ascii="Helvetica" w:hAnsi="Helvetica"/>
        </w:rPr>
        <w:t>U.S. philosophers would do better to follow the example of Du Bois and work from a historical understanding that is more completely rooted in the factual record—a record that shows gains and losses, winners and losers</w:t>
      </w:r>
      <w:r>
        <w:rPr>
          <w:rStyle w:val="DebateHighlighted"/>
          <w:rFonts w:ascii="Helvetica" w:hAnsi="Helvetica"/>
        </w:rPr>
        <w:t>. Philosophers cannot further the pursuit of democracy in the United States if we</w:t>
      </w:r>
      <w:r>
        <w:rPr>
          <w:rFonts w:ascii="Helvetica" w:hAnsi="Helvetica"/>
        </w:rPr>
        <w:t xml:space="preserve">, like Dewey, allow stories of an inevitable advance of democ- racy to </w:t>
      </w:r>
      <w:r>
        <w:rPr>
          <w:rStyle w:val="DebateHighlighted"/>
          <w:rFonts w:ascii="Helvetica" w:hAnsi="Helvetica"/>
        </w:rPr>
        <w:t>obscure our understanding of historical and contemporary acts of racial  control;  slavery</w:t>
      </w:r>
      <w:r>
        <w:rPr>
          <w:rFonts w:ascii="Helvetica" w:hAnsi="Helvetica"/>
        </w:rPr>
        <w:t xml:space="preserve">,  the  taking  of  Mexican  territories,  </w:t>
      </w:r>
      <w:r>
        <w:rPr>
          <w:rStyle w:val="DebateHighlighted"/>
          <w:rFonts w:ascii="Helvetica" w:hAnsi="Helvetica"/>
        </w:rPr>
        <w:t xml:space="preserve">and  </w:t>
      </w:r>
      <w:r>
        <w:rPr>
          <w:rFonts w:ascii="Helvetica" w:hAnsi="Helvetica"/>
        </w:rPr>
        <w:t xml:space="preserve">the  ex- ploitation of </w:t>
      </w:r>
      <w:r>
        <w:rPr>
          <w:rStyle w:val="DebateHighlighted"/>
          <w:rFonts w:ascii="Helvetica" w:hAnsi="Helvetica"/>
        </w:rPr>
        <w:t xml:space="preserve">Chinese laborers </w:t>
      </w:r>
      <w:r>
        <w:rPr>
          <w:rFonts w:ascii="Helvetica" w:hAnsi="Helvetica"/>
        </w:rPr>
        <w:t>continue to undermine democratic possi- bilities in the present.</w:t>
      </w:r>
      <w:r>
        <w:rPr>
          <w:rFonts w:ascii="Helvetica" w:hAnsi="Helvetica"/>
          <w:sz w:val="16"/>
        </w:rPr>
        <w:t xml:space="preserve"> We might better release ourselves from the claim that exceptionalist narratives make upon us if we compare those stories to the narratives told by groups that suffered acts of colonization</w:t>
      </w:r>
      <w:r>
        <w:rPr>
          <w:rStyle w:val="DebateHighlighted"/>
          <w:rFonts w:ascii="Helvetica" w:hAnsi="Helvetica"/>
        </w:rPr>
        <w:t>. Du Bois used the words “war, murder, slavery, extermination, and debauchery” to cover the same acts that Emerson, Roosevelt, and Dewey consid- ered the march of progress</w:t>
      </w:r>
      <w:r>
        <w:rPr>
          <w:rStyle w:val="Emphasis2"/>
          <w:rFonts w:ascii="Helvetica" w:hAnsi="Helvetica"/>
        </w:rPr>
        <w:t>.</w:t>
      </w:r>
      <w:r>
        <w:rPr>
          <w:rFonts w:ascii="Helvetica" w:hAnsi="Helvetica"/>
          <w:sz w:val="16"/>
        </w:rPr>
        <w:t xml:space="preserve"> Bishop Desmond Tutu offers narratives of reconciliation and national rebuilding following the tragic processes of colonization and apartheid suffered by Africans in South Africa (Tutu 1999). Wole Soyinka offers narratives of repayment for the centuries of devastation that Africans have suffered as Europeans preyed upon their continent—stealing humans, land, and resources (Soyinka 1988). Shan- non Sullivan offers us an example of what it takes for a European Amer- ican philosopher to respond meaningfully to such narratives when she argues that white Americans need to pay reparations to African Ameri- cans partly to repay a debt and partly so that dominant group members can learn to stop claiming the credit for African American accomplish- ments (Sullivan 2003). European American philosophers could perhaps prepare ourselves to break Dewey’s silences if we engaged in dialogue concerning the rela- tive merit of divergent historical narratives. When contemporary philoso- phers are silent concerning the meaning that imperialist wars have for the nature of U.S. democracy, when we do not consider the role racial segregation presently plays in limiting civic and economic opportunities for people of color, and when discussions of justice do not include a con- sideration of the disproportionate incarceration of men of color then we are continuing Dewey’s tradition of silence. When Dewey was silent on matters of colonization and lynching, it indicated his inability to under- stand and respond to such acts in a way that would further the cause of Dewey’s embrace of silence is a way of declining to identify his own per- spective, his personal perspective, on racial injustice. He never took up the  burden  of  explaining,  to  himself  and  others,  his  connection  to white supremacy. And that is a paradigmatically white thing to do. (Tay- lor 2004, 231–32, emphasis in original) Following Taylor’s analysis, it is the duty of white philosophers to be able to place themselves in relation to the racist acts of their own group and, when appropriate, to show the nondemocratic aspects of the aggressive acts of white leaders, citizens, or philosophers.</w:t>
      </w:r>
      <w:r>
        <w:rPr>
          <w:rFonts w:ascii="Helvetica" w:hAnsi="Helvetica"/>
        </w:rPr>
        <w:t xml:space="preserve"> </w:t>
      </w:r>
      <w:r>
        <w:rPr>
          <w:rStyle w:val="DebateHighlighted"/>
          <w:rFonts w:ascii="Helvetica" w:hAnsi="Helvetica"/>
        </w:rPr>
        <w:t>Mills’s concept, “global white supremacy,” is designed to enable theorists to conceptualize</w:t>
      </w:r>
      <w:r>
        <w:rPr>
          <w:rFonts w:ascii="Helvetica" w:hAnsi="Helvetica"/>
          <w:sz w:val="16"/>
        </w:rPr>
        <w:t xml:space="preserve"> the ways in which macroscopic actions of white control are combined with day-to-day acts of racial solidarity to maintain</w:t>
      </w:r>
      <w:r>
        <w:rPr>
          <w:rFonts w:ascii="Helvetica" w:hAnsi="Helvetica"/>
        </w:rPr>
        <w:t xml:space="preserve"> </w:t>
      </w:r>
      <w:r>
        <w:rPr>
          <w:rStyle w:val="DebateHighlighted"/>
          <w:rFonts w:ascii="Helvetica" w:hAnsi="Helvetica"/>
        </w:rPr>
        <w:t>a system of white privilege</w:t>
      </w:r>
      <w:r>
        <w:rPr>
          <w:rFonts w:ascii="Helvetica" w:hAnsi="Helvetica"/>
          <w:shd w:val="clear" w:color="auto" w:fill="FFFF00"/>
        </w:rPr>
        <w:t>.</w:t>
      </w:r>
      <w:r>
        <w:rPr>
          <w:rFonts w:ascii="Helvetica" w:hAnsi="Helvetica"/>
          <w:sz w:val="16"/>
        </w:rPr>
        <w:t xml:space="preserve">  </w:t>
      </w:r>
    </w:p>
    <w:p w14:paraId="0185AAB7" w14:textId="77777777" w:rsidR="000C7F47" w:rsidRDefault="000C7F47" w:rsidP="000C7F47">
      <w:pPr>
        <w:rPr>
          <w:rStyle w:val="Emphasis"/>
        </w:rPr>
      </w:pPr>
    </w:p>
    <w:p w14:paraId="4BE1F8BD" w14:textId="465E0528" w:rsidR="00E93DF9" w:rsidRPr="00E93DF9" w:rsidRDefault="00E93DF9" w:rsidP="00E93DF9">
      <w:pPr>
        <w:pStyle w:val="Heading4"/>
      </w:pPr>
      <w:r w:rsidRPr="00E93DF9">
        <w:t xml:space="preserve">There is no TVA – only through reconceptualizing slavery as immigration can we </w:t>
      </w:r>
      <w:r>
        <w:t xml:space="preserve">begin to unravel the policy debates over contemporary immigration policy – the 1AC is both a necessary and sufficient project to accessing all their impacts </w:t>
      </w:r>
    </w:p>
    <w:p w14:paraId="37103B0F" w14:textId="43CF6A5E" w:rsidR="00E93DF9" w:rsidRPr="00E93DF9" w:rsidRDefault="00E93DF9" w:rsidP="00E93DF9">
      <w:pPr>
        <w:rPr>
          <w:rStyle w:val="Emphasis"/>
          <w:b w:val="0"/>
          <w:iCs w:val="0"/>
          <w:u w:val="none"/>
        </w:rPr>
      </w:pPr>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10" w:history="1">
        <w:r w:rsidR="00E441A9" w:rsidRPr="007F4D30">
          <w:rPr>
            <w:rStyle w:val="Hyperlink"/>
          </w:rPr>
          <w:t>https://repository.usfca.edu/cgi/viewcontent.cgi?article=1291&amp;context=usflawreview</w:t>
        </w:r>
      </w:hyperlink>
      <w:r w:rsidR="00E441A9">
        <w:t xml:space="preserve"> </w:t>
      </w:r>
    </w:p>
    <w:p w14:paraId="04B68479" w14:textId="77777777" w:rsidR="00E93DF9" w:rsidRPr="00E93DF9" w:rsidRDefault="00E93DF9" w:rsidP="00E93DF9">
      <w:pPr>
        <w:rPr>
          <w:rStyle w:val="Emphasis"/>
        </w:rPr>
      </w:pPr>
      <w:r w:rsidRPr="00E93DF9">
        <w:rPr>
          <w:sz w:val="16"/>
        </w:rPr>
        <w:t xml:space="preserve">For example, </w:t>
      </w:r>
      <w:r w:rsidRPr="00E93DF9">
        <w:rPr>
          <w:rStyle w:val="StyleUnderline"/>
          <w:highlight w:val="yellow"/>
        </w:rPr>
        <w:t>if we take</w:t>
      </w:r>
      <w:r w:rsidRPr="00E93DF9">
        <w:rPr>
          <w:sz w:val="16"/>
        </w:rPr>
        <w:t xml:space="preserve"> as a given </w:t>
      </w:r>
      <w:r w:rsidRPr="00E93DF9">
        <w:rPr>
          <w:rStyle w:val="StyleUnderline"/>
          <w:highlight w:val="yellow"/>
        </w:rPr>
        <w:t>that forced</w:t>
      </w:r>
      <w:r w:rsidRPr="00E93DF9">
        <w:rPr>
          <w:sz w:val="16"/>
        </w:rPr>
        <w:t xml:space="preserve"> migration </w:t>
      </w:r>
      <w:r w:rsidRPr="00E93DF9">
        <w:rPr>
          <w:rStyle w:val="StyleUnderline"/>
          <w:highlight w:val="yellow"/>
        </w:rPr>
        <w:t>immigration was our primary immigration system</w:t>
      </w:r>
      <w:r w:rsidRPr="00E93DF9">
        <w:rPr>
          <w:sz w:val="16"/>
        </w:rPr>
        <w:t xml:space="preserve"> of choice </w:t>
      </w:r>
      <w:r w:rsidRPr="008607E7">
        <w:rPr>
          <w:rStyle w:val="StyleUnderline"/>
        </w:rPr>
        <w:t>for the</w:t>
      </w:r>
      <w:r w:rsidRPr="00E93DF9">
        <w:rPr>
          <w:sz w:val="16"/>
        </w:rPr>
        <w:t xml:space="preserve"> country’s </w:t>
      </w:r>
      <w:r w:rsidRPr="008607E7">
        <w:rPr>
          <w:rStyle w:val="StyleUnderline"/>
        </w:rPr>
        <w:t xml:space="preserve">first one hundred years, </w:t>
      </w:r>
      <w:r w:rsidRPr="00E93DF9">
        <w:rPr>
          <w:rStyle w:val="StyleUnderline"/>
          <w:highlight w:val="yellow"/>
        </w:rPr>
        <w:t>it follows that</w:t>
      </w:r>
      <w:r w:rsidRPr="00E93DF9">
        <w:rPr>
          <w:sz w:val="16"/>
        </w:rPr>
        <w:t xml:space="preserve"> our </w:t>
      </w:r>
      <w:r w:rsidRPr="00E93DF9">
        <w:rPr>
          <w:rStyle w:val="StyleUnderline"/>
          <w:highlight w:val="yellow"/>
        </w:rPr>
        <w:t>immigration law</w:t>
      </w:r>
      <w:r w:rsidRPr="00E93DF9">
        <w:rPr>
          <w:sz w:val="16"/>
        </w:rPr>
        <w:t xml:space="preserve"> and policy </w:t>
      </w:r>
      <w:r w:rsidRPr="008607E7">
        <w:rPr>
          <w:rStyle w:val="StyleUnderline"/>
        </w:rPr>
        <w:t>originated out of and</w:t>
      </w:r>
      <w:r w:rsidRPr="00E93DF9">
        <w:rPr>
          <w:sz w:val="16"/>
        </w:rPr>
        <w:t xml:space="preserve"> thus very likely </w:t>
      </w:r>
      <w:r w:rsidRPr="00E93DF9">
        <w:rPr>
          <w:rStyle w:val="StyleUnderline"/>
          <w:highlight w:val="yellow"/>
        </w:rPr>
        <w:t>reflects</w:t>
      </w:r>
      <w:r w:rsidRPr="00E93DF9">
        <w:rPr>
          <w:sz w:val="16"/>
        </w:rPr>
        <w:t xml:space="preserve"> at least some of </w:t>
      </w:r>
      <w:r w:rsidRPr="008607E7">
        <w:rPr>
          <w:rStyle w:val="StyleUnderline"/>
        </w:rPr>
        <w:t xml:space="preserve">the </w:t>
      </w:r>
      <w:r w:rsidRPr="00E93DF9">
        <w:rPr>
          <w:rStyle w:val="StyleUnderline"/>
          <w:highlight w:val="yellow"/>
        </w:rPr>
        <w:t>rationales</w:t>
      </w:r>
      <w:r w:rsidRPr="008607E7">
        <w:rPr>
          <w:rStyle w:val="StyleUnderline"/>
        </w:rPr>
        <w:t>,</w:t>
      </w:r>
      <w:r w:rsidRPr="00E93DF9">
        <w:rPr>
          <w:sz w:val="16"/>
        </w:rPr>
        <w:t xml:space="preserve"> conflicting motivations, </w:t>
      </w:r>
      <w:r w:rsidRPr="008607E7">
        <w:rPr>
          <w:rStyle w:val="StyleUnderline"/>
        </w:rPr>
        <w:t xml:space="preserve">and political imperatives </w:t>
      </w:r>
      <w:r w:rsidRPr="00E93DF9">
        <w:rPr>
          <w:rStyle w:val="StyleUnderline"/>
          <w:highlight w:val="yellow"/>
        </w:rPr>
        <w:t>of chattel slavery</w:t>
      </w:r>
      <w:r w:rsidRPr="00E93DF9">
        <w:rPr>
          <w:sz w:val="16"/>
        </w:rPr>
        <w:t xml:space="preserve">. For example, </w:t>
      </w:r>
      <w:r w:rsidRPr="00E93DF9">
        <w:rPr>
          <w:rStyle w:val="StyleUnderline"/>
          <w:highlight w:val="yellow"/>
        </w:rPr>
        <w:t>we know that</w:t>
      </w:r>
      <w:r w:rsidRPr="008607E7">
        <w:rPr>
          <w:rStyle w:val="StyleUnderline"/>
        </w:rPr>
        <w:t xml:space="preserve"> like slavery, </w:t>
      </w:r>
      <w:r w:rsidRPr="00E93DF9">
        <w:rPr>
          <w:rStyle w:val="StyleUnderline"/>
        </w:rPr>
        <w:t xml:space="preserve">the </w:t>
      </w:r>
      <w:r w:rsidRPr="00E93DF9">
        <w:rPr>
          <w:rStyle w:val="StyleUnderline"/>
          <w:highlight w:val="yellow"/>
        </w:rPr>
        <w:t>U.S. immigration</w:t>
      </w:r>
      <w:r w:rsidRPr="00E93DF9">
        <w:rPr>
          <w:rStyle w:val="StyleUnderline"/>
        </w:rPr>
        <w:t xml:space="preserve"> law that officially emerged as a federally regulated system in the post-slavery era </w:t>
      </w:r>
      <w:r w:rsidRPr="00E93DF9">
        <w:rPr>
          <w:rStyle w:val="StyleUnderline"/>
          <w:highlight w:val="yellow"/>
        </w:rPr>
        <w:t xml:space="preserve">was founded upon </w:t>
      </w:r>
      <w:r w:rsidRPr="00E93DF9">
        <w:rPr>
          <w:rStyle w:val="Emphasis"/>
          <w:highlight w:val="yellow"/>
        </w:rPr>
        <w:t>classical racialism</w:t>
      </w:r>
      <w:r w:rsidRPr="00E93DF9">
        <w:rPr>
          <w:sz w:val="16"/>
        </w:rPr>
        <w:t xml:space="preserve"> </w:t>
      </w:r>
      <w:r w:rsidRPr="00E93DF9">
        <w:rPr>
          <w:rStyle w:val="StyleUnderline"/>
          <w:highlight w:val="yellow"/>
        </w:rPr>
        <w:t>and</w:t>
      </w:r>
      <w:r w:rsidRPr="008607E7">
        <w:rPr>
          <w:rStyle w:val="StyleUnderline"/>
        </w:rPr>
        <w:t xml:space="preserve"> the related </w:t>
      </w:r>
      <w:r w:rsidRPr="00E93DF9">
        <w:rPr>
          <w:rStyle w:val="StyleUnderline"/>
          <w:highlight w:val="yellow"/>
        </w:rPr>
        <w:t xml:space="preserve">commitments to </w:t>
      </w:r>
      <w:r w:rsidRPr="00E93DF9">
        <w:rPr>
          <w:rStyle w:val="Emphasis"/>
          <w:highlight w:val="yellow"/>
        </w:rPr>
        <w:t>racialized economic, labor</w:t>
      </w:r>
      <w:r w:rsidRPr="008607E7">
        <w:rPr>
          <w:rStyle w:val="Emphasis"/>
        </w:rPr>
        <w:t xml:space="preserve"> relations, </w:t>
      </w:r>
      <w:r w:rsidRPr="00E93DF9">
        <w:rPr>
          <w:rStyle w:val="Emphasis"/>
          <w:highlight w:val="yellow"/>
        </w:rPr>
        <w:t>and politics</w:t>
      </w:r>
      <w:r w:rsidRPr="008607E7">
        <w:rPr>
          <w:rStyle w:val="Emphasis"/>
        </w:rPr>
        <w:t xml:space="preserve"> which</w:t>
      </w:r>
      <w:r>
        <w:rPr>
          <w:rStyle w:val="Emphasis"/>
        </w:rPr>
        <w:t xml:space="preserve"> </w:t>
      </w:r>
      <w:r w:rsidRPr="008607E7">
        <w:rPr>
          <w:rStyle w:val="Emphasis"/>
        </w:rPr>
        <w:t>dominated the Congress</w:t>
      </w:r>
      <w:r w:rsidRPr="00E93DF9">
        <w:rPr>
          <w:sz w:val="16"/>
        </w:rPr>
        <w:t xml:space="preserve"> from the founding and well into the nineteenth century.84 </w:t>
      </w:r>
      <w:r w:rsidRPr="00E93DF9">
        <w:rPr>
          <w:rStyle w:val="StyleUnderline"/>
          <w:highlight w:val="yellow"/>
        </w:rPr>
        <w:t>Those</w:t>
      </w:r>
      <w:r w:rsidRPr="008607E7">
        <w:rPr>
          <w:rStyle w:val="StyleUnderline"/>
        </w:rPr>
        <w:t xml:space="preserve"> original </w:t>
      </w:r>
      <w:r w:rsidRPr="00E93DF9">
        <w:rPr>
          <w:rStyle w:val="StyleUnderline"/>
          <w:highlight w:val="yellow"/>
        </w:rPr>
        <w:t>commitments</w:t>
      </w:r>
      <w:r w:rsidRPr="00E93DF9">
        <w:rPr>
          <w:sz w:val="16"/>
          <w:highlight w:val="yellow"/>
        </w:rPr>
        <w:t xml:space="preserve"> </w:t>
      </w:r>
      <w:r w:rsidRPr="00E93DF9">
        <w:rPr>
          <w:rStyle w:val="Emphasis"/>
          <w:highlight w:val="yellow"/>
        </w:rPr>
        <w:t>exert</w:t>
      </w:r>
      <w:r w:rsidRPr="008607E7">
        <w:rPr>
          <w:rStyle w:val="Emphasis"/>
        </w:rPr>
        <w:t xml:space="preserve"> more than a little</w:t>
      </w:r>
      <w:r>
        <w:rPr>
          <w:rStyle w:val="Emphasis"/>
        </w:rPr>
        <w:t xml:space="preserve"> </w:t>
      </w:r>
      <w:r w:rsidRPr="00E93DF9">
        <w:rPr>
          <w:rStyle w:val="Emphasis"/>
          <w:highlight w:val="yellow"/>
        </w:rPr>
        <w:t>influence over the system</w:t>
      </w:r>
      <w:r w:rsidRPr="008607E7">
        <w:rPr>
          <w:rStyle w:val="Emphasis"/>
        </w:rPr>
        <w:t xml:space="preserve"> operating </w:t>
      </w:r>
      <w:r w:rsidRPr="00E93DF9">
        <w:rPr>
          <w:rStyle w:val="Emphasis"/>
          <w:highlight w:val="yellow"/>
        </w:rPr>
        <w:t>today</w:t>
      </w:r>
      <w:r w:rsidRPr="008607E7">
        <w:rPr>
          <w:rStyle w:val="Emphasis"/>
        </w:rPr>
        <w:t>.</w:t>
      </w:r>
      <w:r>
        <w:rPr>
          <w:rStyle w:val="Emphasis"/>
        </w:rPr>
        <w:t xml:space="preserve"> </w:t>
      </w:r>
      <w:r w:rsidRPr="00E93DF9">
        <w:rPr>
          <w:sz w:val="16"/>
        </w:rPr>
        <w:t xml:space="preserve">We live in an era that demands clarification of that influence. </w:t>
      </w:r>
      <w:r w:rsidRPr="00E93DF9">
        <w:rPr>
          <w:rStyle w:val="StyleUnderline"/>
          <w:highlight w:val="yellow"/>
        </w:rPr>
        <w:t>Lawmakers</w:t>
      </w:r>
      <w:r w:rsidRPr="00E93DF9">
        <w:rPr>
          <w:sz w:val="16"/>
        </w:rPr>
        <w:t xml:space="preserve">, from the Oval Office on down, </w:t>
      </w:r>
      <w:r w:rsidRPr="00E93DF9">
        <w:rPr>
          <w:rStyle w:val="StyleUnderline"/>
          <w:highlight w:val="yellow"/>
        </w:rPr>
        <w:t>seem</w:t>
      </w:r>
      <w:r w:rsidRPr="00E93DF9">
        <w:rPr>
          <w:sz w:val="16"/>
          <w:highlight w:val="yellow"/>
        </w:rPr>
        <w:t xml:space="preserve"> </w:t>
      </w:r>
      <w:r w:rsidRPr="00E93DF9">
        <w:rPr>
          <w:rStyle w:val="Emphasis"/>
          <w:highlight w:val="yellow"/>
        </w:rPr>
        <w:t>perpetually engaged in efforts to address aspects of the current system deemed</w:t>
      </w:r>
      <w:r w:rsidRPr="00E93DF9">
        <w:rPr>
          <w:sz w:val="16"/>
        </w:rPr>
        <w:t xml:space="preserve"> by a broad spectrum of analysts and observers to be “</w:t>
      </w:r>
      <w:r w:rsidRPr="00E93DF9">
        <w:rPr>
          <w:rStyle w:val="Emphasis"/>
          <w:highlight w:val="yellow"/>
        </w:rPr>
        <w:t>broken</w:t>
      </w:r>
      <w:r w:rsidRPr="00E93DF9">
        <w:rPr>
          <w:sz w:val="16"/>
        </w:rPr>
        <w:t xml:space="preserve">.”85 </w:t>
      </w:r>
      <w:r w:rsidRPr="008607E7">
        <w:rPr>
          <w:rStyle w:val="StyleUnderline"/>
        </w:rPr>
        <w:t>Criticisms of our</w:t>
      </w:r>
      <w:r>
        <w:rPr>
          <w:rStyle w:val="StyleUnderline"/>
        </w:rPr>
        <w:t xml:space="preserve"> </w:t>
      </w:r>
      <w:r w:rsidRPr="008607E7">
        <w:rPr>
          <w:rStyle w:val="StyleUnderline"/>
        </w:rPr>
        <w:t>current system include those focused on low- and un-skilled labor</w:t>
      </w:r>
      <w:r w:rsidRPr="00E93DF9">
        <w:rPr>
          <w:sz w:val="16"/>
        </w:rPr>
        <w:t xml:space="preserve">. </w:t>
      </w:r>
      <w:r w:rsidRPr="00E93DF9">
        <w:rPr>
          <w:rStyle w:val="Emphasis"/>
          <w:highlight w:val="yellow"/>
        </w:rPr>
        <w:t>A better understanding of the current system demands a closer consideration of how we got here</w:t>
      </w:r>
      <w:r w:rsidRPr="008607E7">
        <w:rPr>
          <w:rStyle w:val="Emphasis"/>
        </w:rPr>
        <w:t xml:space="preserve">. </w:t>
      </w:r>
      <w:r w:rsidRPr="00E93DF9">
        <w:rPr>
          <w:sz w:val="16"/>
        </w:rPr>
        <w:t xml:space="preserve">As will be seen, </w:t>
      </w:r>
      <w:r w:rsidRPr="00E93DF9">
        <w:rPr>
          <w:rStyle w:val="Emphasis"/>
          <w:highlight w:val="yellow"/>
        </w:rPr>
        <w:t>slavery was the</w:t>
      </w:r>
      <w:r w:rsidRPr="008607E7">
        <w:rPr>
          <w:rStyle w:val="Emphasis"/>
        </w:rPr>
        <w:t xml:space="preserve"> most significant</w:t>
      </w:r>
      <w:r>
        <w:rPr>
          <w:rStyle w:val="Emphasis"/>
        </w:rPr>
        <w:t xml:space="preserve"> </w:t>
      </w:r>
      <w:r w:rsidRPr="00E93DF9">
        <w:rPr>
          <w:rStyle w:val="Emphasis"/>
          <w:highlight w:val="yellow"/>
        </w:rPr>
        <w:t xml:space="preserve">driver of those factors upon which the development of ideas about immigration in the new world came so heavily to depend. </w:t>
      </w:r>
      <w:r w:rsidRPr="00E93DF9">
        <w:rPr>
          <w:rStyle w:val="StyleUnderline"/>
          <w:highlight w:val="yellow"/>
        </w:rPr>
        <w:t>For</w:t>
      </w:r>
      <w:r w:rsidRPr="008607E7">
        <w:rPr>
          <w:rStyle w:val="StyleUnderline"/>
        </w:rPr>
        <w:t xml:space="preserve"> scholars and </w:t>
      </w:r>
      <w:r w:rsidRPr="00E93DF9">
        <w:rPr>
          <w:rStyle w:val="Emphasis"/>
          <w:sz w:val="40"/>
          <w:szCs w:val="40"/>
          <w:highlight w:val="yellow"/>
        </w:rPr>
        <w:t>policymakers</w:t>
      </w:r>
      <w:r w:rsidRPr="00E93DF9">
        <w:rPr>
          <w:rStyle w:val="StyleUnderline"/>
          <w:sz w:val="40"/>
          <w:szCs w:val="40"/>
          <w:highlight w:val="yellow"/>
        </w:rPr>
        <w:t xml:space="preserve"> interested in </w:t>
      </w:r>
      <w:r w:rsidRPr="00E93DF9">
        <w:rPr>
          <w:rStyle w:val="Emphasis"/>
          <w:sz w:val="40"/>
          <w:szCs w:val="40"/>
          <w:highlight w:val="yellow"/>
        </w:rPr>
        <w:t>meaningful</w:t>
      </w:r>
      <w:r w:rsidRPr="00E93DF9">
        <w:rPr>
          <w:rStyle w:val="Emphasis"/>
          <w:sz w:val="40"/>
          <w:szCs w:val="40"/>
        </w:rPr>
        <w:t xml:space="preserve"> and effective </w:t>
      </w:r>
      <w:r w:rsidRPr="00E93DF9">
        <w:rPr>
          <w:rStyle w:val="Emphasis"/>
          <w:sz w:val="40"/>
          <w:szCs w:val="40"/>
          <w:highlight w:val="yellow"/>
        </w:rPr>
        <w:t>reform</w:t>
      </w:r>
      <w:r w:rsidRPr="00E93DF9">
        <w:rPr>
          <w:rStyle w:val="Emphasis"/>
          <w:highlight w:val="yellow"/>
        </w:rPr>
        <w:t xml:space="preserve">, </w:t>
      </w:r>
      <w:r w:rsidRPr="00E93DF9">
        <w:rPr>
          <w:rStyle w:val="StyleUnderline"/>
          <w:highlight w:val="yellow"/>
        </w:rPr>
        <w:t>the implications of identifying slavery as the foundation of key components of</w:t>
      </w:r>
      <w:r w:rsidRPr="008607E7">
        <w:rPr>
          <w:rStyle w:val="StyleUnderline"/>
        </w:rPr>
        <w:t xml:space="preserve"> the modern </w:t>
      </w:r>
      <w:r w:rsidRPr="00E93DF9">
        <w:rPr>
          <w:rStyle w:val="StyleUnderline"/>
          <w:highlight w:val="yellow"/>
        </w:rPr>
        <w:t>immigration</w:t>
      </w:r>
      <w:r w:rsidRPr="008607E7">
        <w:rPr>
          <w:rStyle w:val="StyleUnderline"/>
        </w:rPr>
        <w:t xml:space="preserve"> system </w:t>
      </w:r>
      <w:r w:rsidRPr="00E93DF9">
        <w:rPr>
          <w:rStyle w:val="StyleUnderline"/>
          <w:highlight w:val="yellow"/>
        </w:rPr>
        <w:t xml:space="preserve">in the United States are </w:t>
      </w:r>
      <w:r w:rsidRPr="00E93DF9">
        <w:rPr>
          <w:rStyle w:val="Emphasis"/>
          <w:highlight w:val="yellow"/>
        </w:rPr>
        <w:t>profound</w:t>
      </w:r>
      <w:r w:rsidRPr="008607E7">
        <w:rPr>
          <w:rStyle w:val="StyleUnderline"/>
        </w:rPr>
        <w:t>.</w:t>
      </w:r>
      <w:r>
        <w:rPr>
          <w:rStyle w:val="StyleUnderline"/>
        </w:rPr>
        <w:t xml:space="preserve"> </w:t>
      </w:r>
      <w:r w:rsidRPr="00E93DF9">
        <w:rPr>
          <w:sz w:val="16"/>
        </w:rPr>
        <w:t xml:space="preserve">First, </w:t>
      </w:r>
      <w:r w:rsidRPr="00E93DF9">
        <w:rPr>
          <w:rStyle w:val="StyleUnderline"/>
          <w:highlight w:val="yellow"/>
        </w:rPr>
        <w:t>analyzing slavery as immigration</w:t>
      </w:r>
      <w:r w:rsidRPr="00E93DF9">
        <w:rPr>
          <w:sz w:val="16"/>
        </w:rPr>
        <w:t>—and, more specifically, as forced migration immigration—</w:t>
      </w:r>
      <w:r w:rsidRPr="00E93DF9">
        <w:rPr>
          <w:rStyle w:val="Emphasis"/>
          <w:highlight w:val="yellow"/>
        </w:rPr>
        <w:t>centers the demand of capital</w:t>
      </w:r>
      <w:r w:rsidRPr="008607E7">
        <w:rPr>
          <w:rStyle w:val="Emphasis"/>
        </w:rPr>
        <w:t xml:space="preserve"> for offmarket</w:t>
      </w:r>
      <w:r>
        <w:rPr>
          <w:rStyle w:val="Emphasis"/>
        </w:rPr>
        <w:t xml:space="preserve"> </w:t>
      </w:r>
      <w:r w:rsidRPr="008607E7">
        <w:rPr>
          <w:rStyle w:val="Emphasis"/>
        </w:rPr>
        <w:t xml:space="preserve">labor </w:t>
      </w:r>
      <w:r w:rsidRPr="00E93DF9">
        <w:rPr>
          <w:rStyle w:val="Emphasis"/>
          <w:highlight w:val="yellow"/>
        </w:rPr>
        <w:t>as</w:t>
      </w:r>
      <w:r w:rsidRPr="008607E7">
        <w:rPr>
          <w:rStyle w:val="Emphasis"/>
        </w:rPr>
        <w:t xml:space="preserve"> perhaps </w:t>
      </w:r>
      <w:r w:rsidRPr="00E93DF9">
        <w:rPr>
          <w:rStyle w:val="Emphasis"/>
          <w:highlight w:val="yellow"/>
        </w:rPr>
        <w:t>the most important of all shapers of immigration policy</w:t>
      </w:r>
      <w:r w:rsidRPr="008607E7">
        <w:rPr>
          <w:rStyle w:val="Emphasis"/>
        </w:rPr>
        <w:t xml:space="preserve"> in U.S. history</w:t>
      </w:r>
      <w:r w:rsidRPr="00E93DF9">
        <w:rPr>
          <w:sz w:val="16"/>
        </w:rPr>
        <w:t xml:space="preserve">.86 </w:t>
      </w:r>
      <w:r w:rsidRPr="00E93DF9">
        <w:rPr>
          <w:rStyle w:val="StyleUnderline"/>
          <w:highlight w:val="yellow"/>
        </w:rPr>
        <w:t>Despite</w:t>
      </w:r>
      <w:r w:rsidRPr="008607E7">
        <w:rPr>
          <w:rStyle w:val="StyleUnderline"/>
        </w:rPr>
        <w:t xml:space="preserve"> the </w:t>
      </w:r>
      <w:r w:rsidRPr="00E93DF9">
        <w:rPr>
          <w:rStyle w:val="StyleUnderline"/>
          <w:highlight w:val="yellow"/>
        </w:rPr>
        <w:t>importance of labor-based immigration to the</w:t>
      </w:r>
      <w:r w:rsidRPr="008607E7">
        <w:rPr>
          <w:rStyle w:val="StyleUnderline"/>
        </w:rPr>
        <w:t xml:space="preserve"> powerhouse industries within our </w:t>
      </w:r>
      <w:r w:rsidRPr="00E93DF9">
        <w:rPr>
          <w:rStyle w:val="StyleUnderline"/>
          <w:highlight w:val="yellow"/>
        </w:rPr>
        <w:t>economy</w:t>
      </w:r>
      <w:r w:rsidRPr="008607E7">
        <w:rPr>
          <w:rStyle w:val="StyleUnderline"/>
        </w:rPr>
        <w:t>, and</w:t>
      </w:r>
      <w:r>
        <w:rPr>
          <w:rStyle w:val="StyleUnderline"/>
        </w:rPr>
        <w:t xml:space="preserve"> </w:t>
      </w:r>
      <w:r w:rsidRPr="008607E7">
        <w:rPr>
          <w:rStyle w:val="StyleUnderline"/>
        </w:rPr>
        <w:t>its potentially controversial implication for domestic labor interests,</w:t>
      </w:r>
      <w:r>
        <w:rPr>
          <w:rStyle w:val="StyleUnderline"/>
        </w:rPr>
        <w:t xml:space="preserve"> </w:t>
      </w:r>
      <w:r w:rsidRPr="00E93DF9">
        <w:rPr>
          <w:rStyle w:val="StyleUnderline"/>
          <w:highlight w:val="yellow"/>
        </w:rPr>
        <w:t>Congress has failed to develop</w:t>
      </w:r>
      <w:r w:rsidRPr="008607E7">
        <w:rPr>
          <w:rStyle w:val="StyleUnderline"/>
        </w:rPr>
        <w:t xml:space="preserve"> labor-based immigration </w:t>
      </w:r>
      <w:r w:rsidRPr="00E93DF9">
        <w:rPr>
          <w:rStyle w:val="StyleUnderline"/>
          <w:highlight w:val="yellow"/>
        </w:rPr>
        <w:t>policies</w:t>
      </w:r>
      <w:r w:rsidRPr="008607E7">
        <w:rPr>
          <w:rStyle w:val="StyleUnderline"/>
        </w:rPr>
        <w:t xml:space="preserve"> in a</w:t>
      </w:r>
      <w:r>
        <w:rPr>
          <w:rStyle w:val="StyleUnderline"/>
        </w:rPr>
        <w:t xml:space="preserve"> </w:t>
      </w:r>
      <w:r w:rsidRPr="008607E7">
        <w:rPr>
          <w:rStyle w:val="StyleUnderline"/>
        </w:rPr>
        <w:t>systematic and reliably accountable manner.</w:t>
      </w:r>
      <w:r w:rsidRPr="00E93DF9">
        <w:rPr>
          <w:sz w:val="16"/>
        </w:rPr>
        <w:t xml:space="preserve"> </w:t>
      </w:r>
      <w:r w:rsidRPr="00E93DF9">
        <w:rPr>
          <w:rStyle w:val="Emphasis"/>
          <w:sz w:val="40"/>
          <w:szCs w:val="40"/>
          <w:highlight w:val="yellow"/>
        </w:rPr>
        <w:t>This analysis helps</w:t>
      </w:r>
      <w:r w:rsidRPr="00E93DF9">
        <w:rPr>
          <w:rStyle w:val="Emphasis"/>
          <w:sz w:val="40"/>
          <w:szCs w:val="40"/>
        </w:rPr>
        <w:t xml:space="preserve"> to </w:t>
      </w:r>
      <w:r w:rsidRPr="00E93DF9">
        <w:rPr>
          <w:rStyle w:val="Emphasis"/>
          <w:sz w:val="40"/>
          <w:szCs w:val="40"/>
          <w:highlight w:val="yellow"/>
        </w:rPr>
        <w:t>clarify</w:t>
      </w:r>
      <w:r w:rsidRPr="00E93DF9">
        <w:rPr>
          <w:rStyle w:val="Emphasis"/>
          <w:sz w:val="40"/>
          <w:szCs w:val="40"/>
        </w:rPr>
        <w:t xml:space="preserve"> the reason </w:t>
      </w:r>
      <w:r w:rsidRPr="00E93DF9">
        <w:rPr>
          <w:rStyle w:val="Emphasis"/>
          <w:sz w:val="40"/>
          <w:szCs w:val="40"/>
          <w:highlight w:val="yellow"/>
        </w:rPr>
        <w:t>why</w:t>
      </w:r>
      <w:r w:rsidRPr="00E93DF9">
        <w:rPr>
          <w:sz w:val="40"/>
          <w:szCs w:val="40"/>
        </w:rPr>
        <w:t>,</w:t>
      </w:r>
      <w:r w:rsidRPr="00E93DF9">
        <w:rPr>
          <w:sz w:val="16"/>
        </w:rPr>
        <w:t xml:space="preserve"> </w:t>
      </w:r>
      <w:r w:rsidRPr="00E93DF9">
        <w:rPr>
          <w:rStyle w:val="StyleUnderline"/>
        </w:rPr>
        <w:t xml:space="preserve">by </w:t>
      </w:r>
      <w:r w:rsidRPr="00E93DF9">
        <w:rPr>
          <w:rStyle w:val="StyleUnderline"/>
          <w:highlight w:val="yellow"/>
        </w:rPr>
        <w:t xml:space="preserve">highlighting </w:t>
      </w:r>
      <w:r w:rsidRPr="00E93DF9">
        <w:rPr>
          <w:rStyle w:val="Emphasis"/>
          <w:highlight w:val="yellow"/>
        </w:rPr>
        <w:t>under-analyzed aspects of</w:t>
      </w:r>
      <w:r w:rsidRPr="00E93DF9">
        <w:rPr>
          <w:rStyle w:val="Emphasis"/>
        </w:rPr>
        <w:t xml:space="preserve"> the</w:t>
      </w:r>
      <w:r>
        <w:rPr>
          <w:rStyle w:val="Emphasis"/>
        </w:rPr>
        <w:t xml:space="preserve"> </w:t>
      </w:r>
      <w:r w:rsidRPr="00E93DF9">
        <w:rPr>
          <w:sz w:val="16"/>
        </w:rPr>
        <w:t xml:space="preserve">underlying </w:t>
      </w:r>
      <w:r w:rsidRPr="00E93DF9">
        <w:rPr>
          <w:rStyle w:val="Emphasis"/>
          <w:sz w:val="40"/>
          <w:szCs w:val="40"/>
          <w:highlight w:val="yellow"/>
        </w:rPr>
        <w:t>policy debate</w:t>
      </w:r>
      <w:r w:rsidRPr="00E93DF9">
        <w:rPr>
          <w:rStyle w:val="Emphasis"/>
          <w:sz w:val="40"/>
          <w:szCs w:val="40"/>
        </w:rPr>
        <w:t>s</w:t>
      </w:r>
      <w:r w:rsidRPr="00E93DF9">
        <w:rPr>
          <w:sz w:val="16"/>
        </w:rPr>
        <w:t xml:space="preserve"> to wit, </w:t>
      </w:r>
      <w:r w:rsidRPr="00E93DF9">
        <w:rPr>
          <w:rStyle w:val="StyleUnderline"/>
          <w:highlight w:val="yellow"/>
        </w:rPr>
        <w:t>the irresolvable conflict between</w:t>
      </w:r>
      <w:r>
        <w:rPr>
          <w:rStyle w:val="StyleUnderline"/>
        </w:rPr>
        <w:t xml:space="preserve"> </w:t>
      </w:r>
      <w:r w:rsidRPr="00E93DF9">
        <w:rPr>
          <w:rStyle w:val="StyleUnderline"/>
        </w:rPr>
        <w:t xml:space="preserve">popular </w:t>
      </w:r>
      <w:r w:rsidRPr="00E93DF9">
        <w:rPr>
          <w:rStyle w:val="StyleUnderline"/>
          <w:highlight w:val="yellow"/>
        </w:rPr>
        <w:t>demands for protection of domestic labor</w:t>
      </w:r>
      <w:r w:rsidRPr="00E93DF9">
        <w:rPr>
          <w:rStyle w:val="StyleUnderline"/>
        </w:rPr>
        <w:t xml:space="preserve"> interests </w:t>
      </w:r>
      <w:r w:rsidRPr="00E93DF9">
        <w:rPr>
          <w:rStyle w:val="StyleUnderline"/>
          <w:highlight w:val="yellow"/>
        </w:rPr>
        <w:t>and</w:t>
      </w:r>
      <w:r w:rsidRPr="00E93DF9">
        <w:rPr>
          <w:rStyle w:val="StyleUnderline"/>
        </w:rPr>
        <w:t xml:space="preserve"> the</w:t>
      </w:r>
      <w:r>
        <w:rPr>
          <w:rStyle w:val="StyleUnderline"/>
        </w:rPr>
        <w:t xml:space="preserve"> </w:t>
      </w:r>
      <w:r w:rsidRPr="00E93DF9">
        <w:rPr>
          <w:sz w:val="16"/>
        </w:rPr>
        <w:t xml:space="preserve">less obvious but </w:t>
      </w:r>
      <w:r w:rsidRPr="00E93DF9">
        <w:rPr>
          <w:rStyle w:val="StyleUnderline"/>
        </w:rPr>
        <w:t xml:space="preserve">regnant </w:t>
      </w:r>
      <w:r w:rsidRPr="00E93DF9">
        <w:rPr>
          <w:rStyle w:val="StyleUnderline"/>
          <w:highlight w:val="yellow"/>
        </w:rPr>
        <w:t>demands of capital</w:t>
      </w:r>
      <w:r w:rsidRPr="00E93DF9">
        <w:rPr>
          <w:rStyle w:val="StyleUnderline"/>
        </w:rPr>
        <w:t xml:space="preserve"> for a continuing supply of</w:t>
      </w:r>
      <w:r>
        <w:rPr>
          <w:rStyle w:val="StyleUnderline"/>
        </w:rPr>
        <w:t xml:space="preserve"> </w:t>
      </w:r>
      <w:r w:rsidRPr="00E93DF9">
        <w:rPr>
          <w:rStyle w:val="StyleUnderline"/>
        </w:rPr>
        <w:t xml:space="preserve">off-market labor </w:t>
      </w:r>
      <w:r w:rsidRPr="00E93DF9">
        <w:rPr>
          <w:rStyle w:val="StyleUnderline"/>
          <w:highlight w:val="yellow"/>
        </w:rPr>
        <w:t>in immigration</w:t>
      </w:r>
      <w:r w:rsidRPr="00E93DF9">
        <w:rPr>
          <w:rStyle w:val="StyleUnderline"/>
        </w:rPr>
        <w:t xml:space="preserve"> policy </w:t>
      </w:r>
      <w:r w:rsidRPr="00E93DF9">
        <w:rPr>
          <w:rStyle w:val="StyleUnderline"/>
          <w:highlight w:val="yellow"/>
        </w:rPr>
        <w:t>debates</w:t>
      </w:r>
      <w:r w:rsidRPr="00E93DF9">
        <w:rPr>
          <w:rStyle w:val="StyleUnderline"/>
        </w:rPr>
        <w:t xml:space="preserve"> and reform proposals</w:t>
      </w:r>
      <w:r w:rsidRPr="00E93DF9">
        <w:rPr>
          <w:sz w:val="16"/>
        </w:rPr>
        <w:t>.</w:t>
      </w:r>
      <w:r>
        <w:rPr>
          <w:sz w:val="16"/>
        </w:rPr>
        <w:t xml:space="preserve"> </w:t>
      </w:r>
      <w:r>
        <w:t xml:space="preserve">Secondly, </w:t>
      </w:r>
      <w:r w:rsidRPr="00E93DF9">
        <w:rPr>
          <w:rStyle w:val="StyleUnderline"/>
          <w:highlight w:val="yellow"/>
        </w:rPr>
        <w:t>viewing slavery as immigration</w:t>
      </w:r>
      <w:r w:rsidRPr="00E93DF9">
        <w:rPr>
          <w:highlight w:val="yellow"/>
        </w:rPr>
        <w:t xml:space="preserve"> </w:t>
      </w:r>
      <w:r w:rsidRPr="00E93DF9">
        <w:rPr>
          <w:rStyle w:val="Emphasis"/>
          <w:highlight w:val="yellow"/>
        </w:rPr>
        <w:t>promotes a more thorough consideration of</w:t>
      </w:r>
      <w:r w:rsidRPr="00E93DF9">
        <w:rPr>
          <w:rStyle w:val="Emphasis"/>
        </w:rPr>
        <w:t xml:space="preserve"> </w:t>
      </w:r>
      <w:r w:rsidRPr="00E93DF9">
        <w:rPr>
          <w:rStyle w:val="Emphasis"/>
          <w:highlight w:val="yellow"/>
        </w:rPr>
        <w:t>how the experiences of enslaved and free “noncitizen” Blacks shaped the development of immigration policy</w:t>
      </w:r>
      <w:r w:rsidRPr="00E93DF9">
        <w:rPr>
          <w:rStyle w:val="Emphasis"/>
        </w:rPr>
        <w:t xml:space="preserve"> in</w:t>
      </w:r>
      <w:r>
        <w:rPr>
          <w:rStyle w:val="Emphasis"/>
        </w:rPr>
        <w:t xml:space="preserve"> </w:t>
      </w:r>
      <w:r w:rsidRPr="00E93DF9">
        <w:rPr>
          <w:rStyle w:val="Emphasis"/>
        </w:rPr>
        <w:t>the founding generations</w:t>
      </w:r>
      <w:r w:rsidRPr="00E93DF9">
        <w:rPr>
          <w:rStyle w:val="Emphasis"/>
          <w:highlight w:val="yellow"/>
        </w:rPr>
        <w:t>.</w:t>
      </w:r>
      <w:r w:rsidRPr="00E93DF9">
        <w:rPr>
          <w:highlight w:val="yellow"/>
        </w:rPr>
        <w:t xml:space="preserve"> </w:t>
      </w:r>
      <w:r w:rsidRPr="00E93DF9">
        <w:rPr>
          <w:rStyle w:val="StyleUnderline"/>
          <w:highlight w:val="yellow"/>
        </w:rPr>
        <w:t>The experiences</w:t>
      </w:r>
      <w:r w:rsidRPr="00E93DF9">
        <w:rPr>
          <w:rStyle w:val="StyleUnderline"/>
        </w:rPr>
        <w:t xml:space="preserve"> of “free” and enslaved</w:t>
      </w:r>
      <w:r>
        <w:rPr>
          <w:rStyle w:val="StyleUnderline"/>
        </w:rPr>
        <w:t xml:space="preserve"> </w:t>
      </w:r>
      <w:r w:rsidRPr="00E93DF9">
        <w:rPr>
          <w:rStyle w:val="StyleUnderline"/>
        </w:rPr>
        <w:t>Blacks as immigrants and as present and future candidates for citizenship</w:t>
      </w:r>
      <w:r>
        <w:rPr>
          <w:rStyle w:val="StyleUnderline"/>
        </w:rPr>
        <w:t xml:space="preserve"> </w:t>
      </w:r>
      <w:r w:rsidRPr="00E93DF9">
        <w:rPr>
          <w:rStyle w:val="StyleUnderline"/>
        </w:rPr>
        <w:t xml:space="preserve">in the slavery and post-slavery eras </w:t>
      </w:r>
      <w:r w:rsidRPr="00E93DF9">
        <w:rPr>
          <w:rStyle w:val="Emphasis"/>
          <w:highlight w:val="yellow"/>
        </w:rPr>
        <w:t>yield important insights about the roots of the social and cultural construction of “noncitizens”</w:t>
      </w:r>
      <w:r w:rsidRPr="00E93DF9">
        <w:rPr>
          <w:rStyle w:val="Emphasis"/>
        </w:rPr>
        <w:t xml:space="preserve"> and</w:t>
      </w:r>
      <w:r>
        <w:rPr>
          <w:rStyle w:val="Emphasis"/>
        </w:rPr>
        <w:t xml:space="preserve"> </w:t>
      </w:r>
      <w:r w:rsidRPr="00E93DF9">
        <w:rPr>
          <w:rStyle w:val="Emphasis"/>
        </w:rPr>
        <w:t xml:space="preserve">“quasi-citizens” </w:t>
      </w:r>
      <w:r w:rsidRPr="00E93DF9">
        <w:rPr>
          <w:rStyle w:val="Emphasis"/>
          <w:highlight w:val="yellow"/>
        </w:rPr>
        <w:t>reflected in contemporary political discourse</w:t>
      </w:r>
      <w:r w:rsidRPr="00E93DF9">
        <w:rPr>
          <w:rStyle w:val="Emphasis"/>
        </w:rPr>
        <w:t xml:space="preserve"> and culture.</w:t>
      </w:r>
      <w:r>
        <w:rPr>
          <w:rStyle w:val="Emphasis"/>
        </w:rPr>
        <w:t xml:space="preserve"> </w:t>
      </w:r>
      <w:r w:rsidRPr="00E93DF9">
        <w:rPr>
          <w:rStyle w:val="StyleUnderline"/>
          <w:highlight w:val="yellow"/>
        </w:rPr>
        <w:t>A better understanding of the role of Blacks in our antebellum</w:t>
      </w:r>
      <w:r>
        <w:rPr>
          <w:rStyle w:val="StyleUnderline"/>
        </w:rPr>
        <w:t xml:space="preserve"> </w:t>
      </w:r>
      <w:r w:rsidRPr="00E93DF9">
        <w:rPr>
          <w:rStyle w:val="StyleUnderline"/>
        </w:rPr>
        <w:t xml:space="preserve">political </w:t>
      </w:r>
      <w:r w:rsidRPr="00E93DF9">
        <w:rPr>
          <w:rStyle w:val="StyleUnderline"/>
          <w:highlight w:val="yellow"/>
        </w:rPr>
        <w:t>history</w:t>
      </w:r>
      <w:r w:rsidRPr="00E93DF9">
        <w:rPr>
          <w:highlight w:val="yellow"/>
        </w:rPr>
        <w:t xml:space="preserve"> </w:t>
      </w:r>
      <w:r w:rsidRPr="00E93DF9">
        <w:rPr>
          <w:rStyle w:val="Emphasis"/>
          <w:highlight w:val="yellow"/>
        </w:rPr>
        <w:t>promotes a richer understanding of the role quasicitizens and their ambiguous political and status claims continue to play in shaping immigration law</w:t>
      </w:r>
      <w:r w:rsidRPr="00E93DF9">
        <w:rPr>
          <w:rStyle w:val="Emphasis"/>
        </w:rPr>
        <w:t xml:space="preserve"> in the United States </w:t>
      </w:r>
      <w:r w:rsidRPr="00E93DF9">
        <w:rPr>
          <w:rStyle w:val="Emphasis"/>
          <w:highlight w:val="yellow"/>
        </w:rPr>
        <w:t>today</w:t>
      </w:r>
      <w:r>
        <w:t xml:space="preserve">.87 Finally, </w:t>
      </w:r>
      <w:r w:rsidRPr="00E93DF9">
        <w:rPr>
          <w:rStyle w:val="StyleUnderline"/>
          <w:highlight w:val="yellow"/>
        </w:rPr>
        <w:t>viewing immigration as a function of slavery</w:t>
      </w:r>
      <w:r w:rsidRPr="00E93DF9">
        <w:rPr>
          <w:highlight w:val="yellow"/>
        </w:rPr>
        <w:t xml:space="preserve"> </w:t>
      </w:r>
      <w:r w:rsidRPr="00E93DF9">
        <w:rPr>
          <w:rStyle w:val="Emphasis"/>
          <w:highlight w:val="yellow"/>
        </w:rPr>
        <w:t>reveals an important irony</w:t>
      </w:r>
      <w:r w:rsidRPr="00E93DF9">
        <w:rPr>
          <w:highlight w:val="yellow"/>
        </w:rPr>
        <w:t xml:space="preserve">: </w:t>
      </w:r>
      <w:r w:rsidRPr="00E93DF9">
        <w:rPr>
          <w:rStyle w:val="StyleUnderline"/>
          <w:highlight w:val="yellow"/>
        </w:rPr>
        <w:t>that</w:t>
      </w:r>
      <w:r w:rsidRPr="00E93DF9">
        <w:rPr>
          <w:rStyle w:val="StyleUnderline"/>
        </w:rPr>
        <w:t xml:space="preserve"> with respect to </w:t>
      </w:r>
      <w:r w:rsidRPr="00E93DF9">
        <w:rPr>
          <w:rStyle w:val="StyleUnderline"/>
          <w:highlight w:val="yellow"/>
        </w:rPr>
        <w:t>immigration</w:t>
      </w:r>
      <w:r w:rsidRPr="00E93DF9">
        <w:rPr>
          <w:rStyle w:val="StyleUnderline"/>
        </w:rPr>
        <w:t>, slavery</w:t>
      </w:r>
      <w:r>
        <w:t>—our racially based forced migration system—</w:t>
      </w:r>
      <w:r w:rsidRPr="00E93DF9">
        <w:rPr>
          <w:rStyle w:val="Emphasis"/>
          <w:highlight w:val="yellow"/>
        </w:rPr>
        <w:t>laid a foundation for</w:t>
      </w:r>
      <w:r w:rsidRPr="00E93DF9">
        <w:rPr>
          <w:rStyle w:val="Emphasis"/>
        </w:rPr>
        <w:t xml:space="preserve"> both a </w:t>
      </w:r>
      <w:r w:rsidRPr="00E93DF9">
        <w:rPr>
          <w:rStyle w:val="Emphasis"/>
          <w:highlight w:val="yellow"/>
        </w:rPr>
        <w:t>racially segmented, labor-based immigration</w:t>
      </w:r>
      <w:r w:rsidRPr="00E93DF9">
        <w:rPr>
          <w:rStyle w:val="Emphasis"/>
        </w:rPr>
        <w:t xml:space="preserve"> system, </w:t>
      </w:r>
      <w:r w:rsidRPr="00E93DF9">
        <w:rPr>
          <w:rStyle w:val="Emphasis"/>
          <w:highlight w:val="yellow"/>
        </w:rPr>
        <w:t>and a racially diverse</w:t>
      </w:r>
      <w:r w:rsidRPr="00E93DF9">
        <w:rPr>
          <w:rStyle w:val="Emphasis"/>
        </w:rPr>
        <w:t xml:space="preserve"> </w:t>
      </w:r>
      <w:r>
        <w:t xml:space="preserve">(even if racially hierarchical) </w:t>
      </w:r>
      <w:r w:rsidRPr="00E93DF9">
        <w:rPr>
          <w:rStyle w:val="Emphasis"/>
          <w:highlight w:val="yellow"/>
        </w:rPr>
        <w:t>“nation of immigrants”—</w:t>
      </w:r>
      <w:r w:rsidRPr="00E93DF9">
        <w:rPr>
          <w:rStyle w:val="StyleUnderline"/>
          <w:highlight w:val="yellow"/>
        </w:rPr>
        <w:t>legacies</w:t>
      </w:r>
      <w:r>
        <w:t xml:space="preserve"> which the Founders may not have set out to leave, but </w:t>
      </w:r>
      <w:r w:rsidRPr="00E93DF9">
        <w:rPr>
          <w:rStyle w:val="StyleUnderline"/>
          <w:highlight w:val="yellow"/>
        </w:rPr>
        <w:t>which are</w:t>
      </w:r>
      <w:r w:rsidRPr="00E93DF9">
        <w:rPr>
          <w:rStyle w:val="StyleUnderline"/>
        </w:rPr>
        <w:t xml:space="preserve"> among our history’s most </w:t>
      </w:r>
      <w:r w:rsidRPr="00E93DF9">
        <w:rPr>
          <w:rStyle w:val="Emphasis"/>
          <w:highlight w:val="yellow"/>
        </w:rPr>
        <w:t>pernicious</w:t>
      </w:r>
      <w:r w:rsidRPr="00E93DF9">
        <w:rPr>
          <w:rStyle w:val="Emphasis"/>
        </w:rPr>
        <w:t xml:space="preserve"> and most precious </w:t>
      </w:r>
      <w:r w:rsidRPr="00E93DF9">
        <w:rPr>
          <w:rStyle w:val="Emphasis"/>
          <w:highlight w:val="yellow"/>
        </w:rPr>
        <w:t>gifts to civilization</w:t>
      </w:r>
      <w:r>
        <w:t xml:space="preserve">. </w:t>
      </w:r>
      <w:r w:rsidRPr="00E93DF9">
        <w:rPr>
          <w:rStyle w:val="StyleUnderline"/>
        </w:rPr>
        <w:t>As we enter the second decade of the twenty-first century</w:t>
      </w:r>
      <w:r>
        <w:t xml:space="preserve">, </w:t>
      </w:r>
      <w:r w:rsidRPr="00E93DF9">
        <w:rPr>
          <w:rStyle w:val="Emphasis"/>
          <w:highlight w:val="yellow"/>
        </w:rPr>
        <w:t>grappling with such ironies</w:t>
      </w:r>
      <w:r w:rsidRPr="00E93DF9">
        <w:rPr>
          <w:highlight w:val="yellow"/>
        </w:rPr>
        <w:t xml:space="preserve">, </w:t>
      </w:r>
      <w:r w:rsidRPr="00E93DF9">
        <w:rPr>
          <w:rStyle w:val="StyleUnderline"/>
          <w:highlight w:val="yellow"/>
        </w:rPr>
        <w:t>and integrating</w:t>
      </w:r>
      <w:r w:rsidRPr="00E93DF9">
        <w:rPr>
          <w:rStyle w:val="StyleUnderline"/>
        </w:rPr>
        <w:t xml:space="preserve"> new, more </w:t>
      </w:r>
      <w:r w:rsidRPr="00E93DF9">
        <w:rPr>
          <w:rStyle w:val="StyleUnderline"/>
          <w:highlight w:val="yellow"/>
        </w:rPr>
        <w:t>nuanced narratives</w:t>
      </w:r>
      <w:r>
        <w:rPr>
          <w:rStyle w:val="StyleUnderline"/>
        </w:rPr>
        <w:t xml:space="preserve"> </w:t>
      </w:r>
      <w:r w:rsidRPr="00E93DF9">
        <w:rPr>
          <w:rStyle w:val="StyleUnderline"/>
        </w:rPr>
        <w:t xml:space="preserve">of understanding </w:t>
      </w:r>
      <w:r w:rsidRPr="00E93DF9">
        <w:rPr>
          <w:rStyle w:val="StyleUnderline"/>
          <w:highlight w:val="yellow"/>
        </w:rPr>
        <w:t>into our national discourses</w:t>
      </w:r>
      <w:r w:rsidRPr="00E93DF9">
        <w:rPr>
          <w:highlight w:val="yellow"/>
        </w:rPr>
        <w:t xml:space="preserve"> </w:t>
      </w:r>
      <w:r w:rsidRPr="00E93DF9">
        <w:rPr>
          <w:rStyle w:val="Emphasis"/>
          <w:highlight w:val="yellow"/>
        </w:rPr>
        <w:t>may become central projects in the re-articulation of American history that is the mark of a truly reconstructed America.</w:t>
      </w:r>
    </w:p>
    <w:p w14:paraId="6904B726" w14:textId="2273ACF2" w:rsidR="00E93DF9" w:rsidRDefault="00E93DF9" w:rsidP="00E93DF9"/>
    <w:p w14:paraId="4ABE8E97" w14:textId="2E441653" w:rsidR="001A7264" w:rsidRDefault="000C7F47" w:rsidP="001A7264">
      <w:pPr>
        <w:pStyle w:val="Heading4"/>
      </w:pPr>
      <w:r>
        <w:t>Our F/W is the judge should vote for whichever team has the best political strategy to disrupt white supremacy in relation in their discussion of the topic - Acknowledging the continuities of our current system of white supremacy by tracing them back to the chattel slavery is crucial to understanding how systems of oppression are normalized and not destroyed – Affirming</w:t>
      </w:r>
      <w:r w:rsidR="001A7264">
        <w:t xml:space="preserve"> DOES leave the classroom – it has profound effects on the American psyche that both reframe current immigration debate </w:t>
      </w:r>
    </w:p>
    <w:p w14:paraId="5161D6A2" w14:textId="3C207258" w:rsidR="001A7264" w:rsidRDefault="001A7264" w:rsidP="00E93DF9">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11" w:history="1">
        <w:r w:rsidR="00E441A9" w:rsidRPr="007F4D30">
          <w:rPr>
            <w:rStyle w:val="Hyperlink"/>
          </w:rPr>
          <w:t>https://repository.usfca.edu/cgi/viewcontent.cgi?article=1291&amp;context=usflawreview</w:t>
        </w:r>
      </w:hyperlink>
      <w:r w:rsidR="00E441A9">
        <w:t xml:space="preserve"> </w:t>
      </w:r>
    </w:p>
    <w:p w14:paraId="649627D7" w14:textId="749C2F69" w:rsidR="001A7264" w:rsidRDefault="001A7264" w:rsidP="00E93DF9">
      <w:pPr>
        <w:rPr>
          <w:rStyle w:val="Emphasis"/>
        </w:rPr>
      </w:pPr>
      <w:r w:rsidRPr="00E441A9">
        <w:rPr>
          <w:sz w:val="14"/>
        </w:rPr>
        <w:t xml:space="preserve">C. Beyond Immigration and Race Law Scholarship </w:t>
      </w:r>
      <w:r w:rsidRPr="001A7264">
        <w:rPr>
          <w:rStyle w:val="StyleUnderline"/>
          <w:highlight w:val="yellow"/>
        </w:rPr>
        <w:t>Bringing chattel slavery’s forced migration system</w:t>
      </w:r>
      <w:r w:rsidRPr="001A7264">
        <w:rPr>
          <w:rStyle w:val="StyleUnderline"/>
        </w:rPr>
        <w:t xml:space="preserve"> into the </w:t>
      </w:r>
      <w:r w:rsidRPr="001A7264">
        <w:rPr>
          <w:rStyle w:val="StyleUnderline"/>
          <w:highlight w:val="yellow"/>
        </w:rPr>
        <w:t>immigration</w:t>
      </w:r>
      <w:r>
        <w:rPr>
          <w:rStyle w:val="StyleUnderline"/>
        </w:rPr>
        <w:t xml:space="preserve"> </w:t>
      </w:r>
      <w:r w:rsidRPr="00E441A9">
        <w:rPr>
          <w:sz w:val="14"/>
        </w:rPr>
        <w:t xml:space="preserve">law </w:t>
      </w:r>
      <w:r w:rsidRPr="001A7264">
        <w:rPr>
          <w:rStyle w:val="StyleUnderline"/>
          <w:highlight w:val="yellow"/>
        </w:rPr>
        <w:t xml:space="preserve">canon </w:t>
      </w:r>
      <w:r w:rsidRPr="001A7264">
        <w:rPr>
          <w:rStyle w:val="Emphasis"/>
          <w:highlight w:val="yellow"/>
        </w:rPr>
        <w:t>will have implications</w:t>
      </w:r>
      <w:r w:rsidRPr="001A7264">
        <w:rPr>
          <w:rStyle w:val="Emphasis"/>
        </w:rPr>
        <w:t xml:space="preserve"> far </w:t>
      </w:r>
      <w:r w:rsidRPr="001A7264">
        <w:rPr>
          <w:rStyle w:val="Emphasis"/>
          <w:sz w:val="40"/>
          <w:szCs w:val="40"/>
          <w:highlight w:val="yellow"/>
        </w:rPr>
        <w:t>beyond the classroom</w:t>
      </w:r>
      <w:r w:rsidRPr="001A7264">
        <w:rPr>
          <w:rStyle w:val="Emphasis"/>
          <w:sz w:val="40"/>
          <w:szCs w:val="40"/>
        </w:rPr>
        <w:t>s</w:t>
      </w:r>
      <w:r w:rsidRPr="00E441A9">
        <w:rPr>
          <w:sz w:val="14"/>
          <w:szCs w:val="40"/>
        </w:rPr>
        <w:t xml:space="preserve"> </w:t>
      </w:r>
      <w:r w:rsidRPr="001A7264">
        <w:rPr>
          <w:rStyle w:val="StyleUnderline"/>
          <w:highlight w:val="yellow"/>
        </w:rPr>
        <w:t>in which</w:t>
      </w:r>
      <w:r w:rsidRPr="00E441A9">
        <w:rPr>
          <w:sz w:val="14"/>
          <w:highlight w:val="yellow"/>
        </w:rPr>
        <w:t xml:space="preserve"> </w:t>
      </w:r>
      <w:r w:rsidRPr="001A7264">
        <w:rPr>
          <w:rStyle w:val="StyleUnderline"/>
          <w:highlight w:val="yellow"/>
        </w:rPr>
        <w:t>immigration</w:t>
      </w:r>
      <w:r w:rsidRPr="00E441A9">
        <w:rPr>
          <w:sz w:val="14"/>
        </w:rPr>
        <w:t xml:space="preserve"> law </w:t>
      </w:r>
      <w:r w:rsidRPr="001A7264">
        <w:rPr>
          <w:rStyle w:val="StyleUnderline"/>
          <w:highlight w:val="yellow"/>
        </w:rPr>
        <w:t>is taugh</w:t>
      </w:r>
      <w:r w:rsidRPr="001A7264">
        <w:rPr>
          <w:rStyle w:val="StyleUnderline"/>
        </w:rPr>
        <w:t>t.</w:t>
      </w:r>
      <w:r w:rsidRPr="00E441A9">
        <w:rPr>
          <w:sz w:val="14"/>
        </w:rPr>
        <w:t xml:space="preserve"> Chattel </w:t>
      </w:r>
      <w:r w:rsidRPr="001A7264">
        <w:rPr>
          <w:rStyle w:val="Emphasis"/>
          <w:highlight w:val="yellow"/>
        </w:rPr>
        <w:t>slavery left an indelible print</w:t>
      </w:r>
      <w:r>
        <w:rPr>
          <w:rStyle w:val="Emphasis"/>
        </w:rPr>
        <w:t xml:space="preserve"> </w:t>
      </w:r>
      <w:r w:rsidRPr="001A7264">
        <w:rPr>
          <w:rStyle w:val="Emphasis"/>
        </w:rPr>
        <w:t xml:space="preserve">on the </w:t>
      </w:r>
      <w:r w:rsidRPr="00E441A9">
        <w:rPr>
          <w:sz w:val="14"/>
        </w:rPr>
        <w:t xml:space="preserve">minds of the </w:t>
      </w:r>
      <w:r w:rsidRPr="001A7264">
        <w:rPr>
          <w:rStyle w:val="Emphasis"/>
        </w:rPr>
        <w:t>world</w:t>
      </w:r>
      <w:r w:rsidRPr="00E441A9">
        <w:rPr>
          <w:sz w:val="14"/>
        </w:rPr>
        <w:t xml:space="preserve">. Through that system, the greatest model of freedom the world had ever known sought explicitly to exclude a vital portion of the world’s community (Africans) and its own society (African Americans) from the community entitled to freedom. </w:t>
      </w:r>
      <w:r w:rsidRPr="001A7264">
        <w:rPr>
          <w:rStyle w:val="StyleUnderline"/>
        </w:rPr>
        <w:t>Grounded</w:t>
      </w:r>
      <w:r>
        <w:rPr>
          <w:rStyle w:val="StyleUnderline"/>
        </w:rPr>
        <w:t xml:space="preserve"> </w:t>
      </w:r>
      <w:r w:rsidRPr="001A7264">
        <w:rPr>
          <w:rStyle w:val="StyleUnderline"/>
        </w:rPr>
        <w:t>by the self-serving proposition that some men and women were more</w:t>
      </w:r>
      <w:r>
        <w:rPr>
          <w:rStyle w:val="StyleUnderline"/>
        </w:rPr>
        <w:t xml:space="preserve"> </w:t>
      </w:r>
      <w:r w:rsidRPr="001A7264">
        <w:rPr>
          <w:rStyle w:val="StyleUnderline"/>
        </w:rPr>
        <w:t>equal than others, and that membership in the political community</w:t>
      </w:r>
      <w:r>
        <w:rPr>
          <w:rStyle w:val="StyleUnderline"/>
        </w:rPr>
        <w:t xml:space="preserve"> </w:t>
      </w:r>
      <w:r w:rsidRPr="001A7264">
        <w:rPr>
          <w:rStyle w:val="StyleUnderline"/>
        </w:rPr>
        <w:t>could be restricted to a privileged racial group, chattel slavery embedded</w:t>
      </w:r>
      <w:r>
        <w:rPr>
          <w:rStyle w:val="StyleUnderline"/>
        </w:rPr>
        <w:t xml:space="preserve"> </w:t>
      </w:r>
      <w:r w:rsidRPr="001A7264">
        <w:rPr>
          <w:rStyle w:val="StyleUnderline"/>
        </w:rPr>
        <w:t>the policy of forcibly importing</w:t>
      </w:r>
      <w:r w:rsidRPr="00E441A9">
        <w:rPr>
          <w:sz w:val="14"/>
        </w:rPr>
        <w:t xml:space="preserve"> and migrating </w:t>
      </w:r>
      <w:r w:rsidRPr="001A7264">
        <w:rPr>
          <w:rStyle w:val="StyleUnderline"/>
        </w:rPr>
        <w:t>a racialized laboring</w:t>
      </w:r>
      <w:r>
        <w:rPr>
          <w:rStyle w:val="StyleUnderline"/>
        </w:rPr>
        <w:t xml:space="preserve"> </w:t>
      </w:r>
      <w:r w:rsidRPr="001A7264">
        <w:rPr>
          <w:rStyle w:val="StyleUnderline"/>
        </w:rPr>
        <w:t xml:space="preserve">class, </w:t>
      </w:r>
      <w:r w:rsidRPr="001A7264">
        <w:rPr>
          <w:rStyle w:val="Emphasis"/>
          <w:highlight w:val="yellow"/>
        </w:rPr>
        <w:t>creating permanent reliance on that labor</w:t>
      </w:r>
      <w:r w:rsidRPr="001A7264">
        <w:rPr>
          <w:rStyle w:val="Emphasis"/>
        </w:rPr>
        <w:t xml:space="preserve"> while denying</w:t>
      </w:r>
      <w:r>
        <w:rPr>
          <w:rStyle w:val="Emphasis"/>
        </w:rPr>
        <w:t xml:space="preserve"> </w:t>
      </w:r>
      <w:r w:rsidRPr="001A7264">
        <w:rPr>
          <w:rStyle w:val="Emphasis"/>
        </w:rPr>
        <w:t>that class full participation</w:t>
      </w:r>
      <w:r w:rsidRPr="00E441A9">
        <w:rPr>
          <w:sz w:val="14"/>
        </w:rPr>
        <w:t xml:space="preserve"> in the democratic political community. </w:t>
      </w:r>
      <w:r w:rsidRPr="001A7264">
        <w:rPr>
          <w:rStyle w:val="StyleUnderline"/>
          <w:highlight w:val="yellow"/>
        </w:rPr>
        <w:t>Unpacking chattel slavery</w:t>
      </w:r>
      <w:r w:rsidRPr="00E441A9">
        <w:rPr>
          <w:sz w:val="14"/>
          <w:highlight w:val="yellow"/>
        </w:rPr>
        <w:t>—</w:t>
      </w:r>
      <w:r w:rsidRPr="001A7264">
        <w:rPr>
          <w:rStyle w:val="Emphasis"/>
          <w:highlight w:val="yellow"/>
        </w:rPr>
        <w:t>seeing it as a complex system which included</w:t>
      </w:r>
      <w:r w:rsidRPr="00E441A9">
        <w:rPr>
          <w:sz w:val="14"/>
        </w:rPr>
        <w:t xml:space="preserve">, as a significant part, a system of forced </w:t>
      </w:r>
      <w:r w:rsidRPr="001A7264">
        <w:rPr>
          <w:rStyle w:val="Emphasis"/>
          <w:highlight w:val="yellow"/>
        </w:rPr>
        <w:t>immigration with</w:t>
      </w:r>
      <w:r w:rsidRPr="00E441A9">
        <w:rPr>
          <w:sz w:val="14"/>
        </w:rPr>
        <w:t xml:space="preserve"> permanent </w:t>
      </w:r>
      <w:r w:rsidRPr="001A7264">
        <w:rPr>
          <w:rStyle w:val="Emphasis"/>
          <w:highlight w:val="yellow"/>
        </w:rPr>
        <w:t>barriers to citizenship</w:t>
      </w:r>
      <w:r w:rsidRPr="00E441A9">
        <w:rPr>
          <w:sz w:val="14"/>
          <w:highlight w:val="yellow"/>
        </w:rPr>
        <w:t xml:space="preserve">, </w:t>
      </w:r>
      <w:r w:rsidRPr="001A7264">
        <w:rPr>
          <w:rStyle w:val="StyleUnderline"/>
          <w:highlight w:val="yellow"/>
        </w:rPr>
        <w:t xml:space="preserve">whose legacies </w:t>
      </w:r>
      <w:r w:rsidRPr="001A7264">
        <w:rPr>
          <w:rStyle w:val="Emphasis"/>
          <w:highlight w:val="yellow"/>
        </w:rPr>
        <w:t>remain with us</w:t>
      </w:r>
      <w:r w:rsidRPr="00E441A9">
        <w:rPr>
          <w:sz w:val="14"/>
        </w:rPr>
        <w:t>—</w:t>
      </w:r>
      <w:r w:rsidRPr="001A7264">
        <w:rPr>
          <w:rStyle w:val="StyleUnderline"/>
          <w:highlight w:val="yellow"/>
        </w:rPr>
        <w:t xml:space="preserve">helps us </w:t>
      </w:r>
      <w:r w:rsidRPr="001A7264">
        <w:rPr>
          <w:rStyle w:val="Emphasis"/>
          <w:highlight w:val="yellow"/>
        </w:rPr>
        <w:t>better understand the dynamics that continue to animate immigration law</w:t>
      </w:r>
      <w:r>
        <w:rPr>
          <w:rStyle w:val="Emphasis"/>
        </w:rPr>
        <w:t xml:space="preserve"> </w:t>
      </w:r>
      <w:r w:rsidRPr="00E441A9">
        <w:rPr>
          <w:sz w:val="14"/>
        </w:rPr>
        <w:t xml:space="preserve">and policy and </w:t>
      </w:r>
      <w:r w:rsidRPr="001A7264">
        <w:rPr>
          <w:rStyle w:val="Emphasis"/>
          <w:highlight w:val="yellow"/>
        </w:rPr>
        <w:t>debated</w:t>
      </w:r>
      <w:r w:rsidRPr="00E441A9">
        <w:rPr>
          <w:sz w:val="14"/>
        </w:rPr>
        <w:t xml:space="preserve"> reforms </w:t>
      </w:r>
      <w:r w:rsidRPr="001A7264">
        <w:rPr>
          <w:rStyle w:val="Emphasis"/>
          <w:highlight w:val="yellow"/>
        </w:rPr>
        <w:t>today</w:t>
      </w:r>
      <w:r w:rsidRPr="00E441A9">
        <w:rPr>
          <w:sz w:val="14"/>
        </w:rPr>
        <w:t xml:space="preserve">. </w:t>
      </w:r>
      <w:r w:rsidRPr="001A7264">
        <w:rPr>
          <w:rStyle w:val="StyleUnderline"/>
        </w:rPr>
        <w:t xml:space="preserve">The </w:t>
      </w:r>
      <w:r w:rsidRPr="001A7264">
        <w:rPr>
          <w:rStyle w:val="Emphasis"/>
        </w:rPr>
        <w:t>long-term impact of such a reframing</w:t>
      </w:r>
      <w:r w:rsidRPr="00E441A9">
        <w:rPr>
          <w:sz w:val="14"/>
        </w:rPr>
        <w:t xml:space="preserve"> of the slavery experience </w:t>
      </w:r>
      <w:r w:rsidRPr="001A7264">
        <w:rPr>
          <w:rStyle w:val="StyleUnderline"/>
        </w:rPr>
        <w:t>cannot be known</w:t>
      </w:r>
      <w:r w:rsidRPr="00E441A9">
        <w:rPr>
          <w:sz w:val="14"/>
        </w:rPr>
        <w:t xml:space="preserve">. </w:t>
      </w:r>
      <w:r w:rsidRPr="001A7264">
        <w:rPr>
          <w:rStyle w:val="Emphasis"/>
          <w:highlight w:val="yellow"/>
        </w:rPr>
        <w:t>For too long</w:t>
      </w:r>
      <w:r w:rsidRPr="00E441A9">
        <w:rPr>
          <w:sz w:val="14"/>
        </w:rPr>
        <w:t xml:space="preserve">, the chasm between Blacks and non-Blacks that undergirded and solidified </w:t>
      </w:r>
      <w:r w:rsidRPr="001A7264">
        <w:rPr>
          <w:rStyle w:val="StyleUnderline"/>
          <w:highlight w:val="yellow"/>
        </w:rPr>
        <w:t xml:space="preserve">slavery and segregation </w:t>
      </w:r>
      <w:r w:rsidRPr="001A7264">
        <w:rPr>
          <w:rStyle w:val="Emphasis"/>
          <w:highlight w:val="yellow"/>
        </w:rPr>
        <w:t>has rested in the national memory</w:t>
      </w:r>
      <w:r w:rsidRPr="00E441A9">
        <w:rPr>
          <w:sz w:val="14"/>
        </w:rPr>
        <w:t xml:space="preserve"> and membrane, </w:t>
      </w:r>
      <w:r w:rsidRPr="001A7264">
        <w:rPr>
          <w:rStyle w:val="Emphasis"/>
          <w:highlight w:val="yellow"/>
        </w:rPr>
        <w:t xml:space="preserve">unchallenged </w:t>
      </w:r>
      <w:r w:rsidRPr="001A7264">
        <w:rPr>
          <w:rStyle w:val="Emphasis"/>
        </w:rPr>
        <w:t>by deconstruction</w:t>
      </w:r>
      <w:r w:rsidRPr="00E441A9">
        <w:rPr>
          <w:sz w:val="14"/>
        </w:rPr>
        <w:t xml:space="preserve"> of all of its legal foundations. </w:t>
      </w:r>
      <w:r w:rsidRPr="001A7264">
        <w:rPr>
          <w:rStyle w:val="StyleUnderline"/>
          <w:highlight w:val="yellow"/>
        </w:rPr>
        <w:t>The</w:t>
      </w:r>
      <w:r w:rsidRPr="00E441A9">
        <w:rPr>
          <w:sz w:val="14"/>
          <w:highlight w:val="yellow"/>
        </w:rPr>
        <w:t xml:space="preserve"> </w:t>
      </w:r>
      <w:r w:rsidRPr="001A7264">
        <w:rPr>
          <w:rStyle w:val="Emphasis"/>
          <w:highlight w:val="yellow"/>
        </w:rPr>
        <w:t>virus of white supremacy</w:t>
      </w:r>
      <w:r w:rsidRPr="00E441A9">
        <w:rPr>
          <w:sz w:val="14"/>
          <w:highlight w:val="yellow"/>
        </w:rPr>
        <w:t xml:space="preserve"> </w:t>
      </w:r>
      <w:r w:rsidRPr="001A7264">
        <w:rPr>
          <w:rStyle w:val="StyleUnderline"/>
          <w:highlight w:val="yellow"/>
        </w:rPr>
        <w:t>is a legacy of</w:t>
      </w:r>
      <w:r w:rsidRPr="00E441A9">
        <w:rPr>
          <w:sz w:val="14"/>
        </w:rPr>
        <w:t xml:space="preserve"> chattel </w:t>
      </w:r>
      <w:r w:rsidRPr="001A7264">
        <w:rPr>
          <w:rStyle w:val="StyleUnderline"/>
          <w:highlight w:val="yellow"/>
        </w:rPr>
        <w:t>slavery and the privileges</w:t>
      </w:r>
      <w:r w:rsidRPr="001A7264">
        <w:rPr>
          <w:rStyle w:val="StyleUnderline"/>
        </w:rPr>
        <w:t xml:space="preserve"> of </w:t>
      </w:r>
      <w:r w:rsidRPr="001A7264">
        <w:rPr>
          <w:rStyle w:val="StyleUnderline"/>
          <w:highlight w:val="yellow"/>
        </w:rPr>
        <w:t>whiteness</w:t>
      </w:r>
      <w:r>
        <w:rPr>
          <w:rStyle w:val="StyleUnderline"/>
        </w:rPr>
        <w:t xml:space="preserve"> </w:t>
      </w:r>
      <w:r w:rsidRPr="001A7264">
        <w:rPr>
          <w:rStyle w:val="StyleUnderline"/>
        </w:rPr>
        <w:t>inherent in racial restrictions on citizenship</w:t>
      </w:r>
      <w:r w:rsidRPr="001A7264">
        <w:rPr>
          <w:rStyle w:val="Emphasis"/>
          <w:highlight w:val="yellow"/>
        </w:rPr>
        <w:t>. It</w:t>
      </w:r>
      <w:r w:rsidRPr="001A7264">
        <w:rPr>
          <w:rStyle w:val="Emphasis"/>
        </w:rPr>
        <w:t xml:space="preserve"> </w:t>
      </w:r>
      <w:r w:rsidRPr="001A7264">
        <w:rPr>
          <w:rStyle w:val="Emphasis"/>
          <w:highlight w:val="yellow"/>
        </w:rPr>
        <w:t>infects us all</w:t>
      </w:r>
      <w:r w:rsidRPr="00E441A9">
        <w:rPr>
          <w:sz w:val="14"/>
          <w:highlight w:val="yellow"/>
        </w:rPr>
        <w:t xml:space="preserve">. </w:t>
      </w:r>
      <w:r w:rsidRPr="001A7264">
        <w:rPr>
          <w:rStyle w:val="StyleUnderline"/>
          <w:highlight w:val="yellow"/>
        </w:rPr>
        <w:t xml:space="preserve">By fleshing out the experiences of early African Americans as </w:t>
      </w:r>
      <w:r w:rsidRPr="001A7264">
        <w:rPr>
          <w:rStyle w:val="Emphasis"/>
          <w:highlight w:val="yellow"/>
        </w:rPr>
        <w:t>forced</w:t>
      </w:r>
      <w:r w:rsidRPr="001A7264">
        <w:rPr>
          <w:rStyle w:val="Emphasis"/>
        </w:rPr>
        <w:t xml:space="preserve"> migration</w:t>
      </w:r>
      <w:r>
        <w:rPr>
          <w:rStyle w:val="Emphasis"/>
        </w:rPr>
        <w:t xml:space="preserve"> </w:t>
      </w:r>
      <w:r w:rsidRPr="001A7264">
        <w:rPr>
          <w:rStyle w:val="Emphasis"/>
          <w:highlight w:val="yellow"/>
        </w:rPr>
        <w:t xml:space="preserve">immigrants, enslaved workers, </w:t>
      </w:r>
      <w:r w:rsidRPr="001A7264">
        <w:rPr>
          <w:rStyle w:val="Emphasis"/>
        </w:rPr>
        <w:t>and free people</w:t>
      </w:r>
      <w:r w:rsidRPr="00E441A9">
        <w:rPr>
          <w:sz w:val="14"/>
        </w:rPr>
        <w:t xml:space="preserve"> (some of whom were exercising the right to vote at the time of the Constitution’s ratification), </w:t>
      </w:r>
      <w:r w:rsidRPr="001A7264">
        <w:rPr>
          <w:rStyle w:val="Emphasis"/>
          <w:highlight w:val="yellow"/>
        </w:rPr>
        <w:t>we might begin the articulation of a new</w:t>
      </w:r>
      <w:r w:rsidRPr="001A7264">
        <w:rPr>
          <w:rStyle w:val="Emphasis"/>
        </w:rPr>
        <w:t>,</w:t>
      </w:r>
      <w:r w:rsidRPr="00E441A9">
        <w:rPr>
          <w:sz w:val="14"/>
        </w:rPr>
        <w:t xml:space="preserve"> more inclusive </w:t>
      </w:r>
      <w:r w:rsidRPr="001A7264">
        <w:rPr>
          <w:rStyle w:val="Emphasis"/>
          <w:highlight w:val="yellow"/>
        </w:rPr>
        <w:t>narrative</w:t>
      </w:r>
      <w:r w:rsidRPr="00E441A9">
        <w:rPr>
          <w:sz w:val="14"/>
          <w:highlight w:val="yellow"/>
        </w:rPr>
        <w:t xml:space="preserve">, </w:t>
      </w:r>
      <w:r w:rsidRPr="001A7264">
        <w:rPr>
          <w:rStyle w:val="StyleUnderline"/>
          <w:highlight w:val="yellow"/>
        </w:rPr>
        <w:t>one that understands this nation as having been strengthened by</w:t>
      </w:r>
      <w:r w:rsidRPr="001A7264">
        <w:rPr>
          <w:rStyle w:val="StyleUnderline"/>
        </w:rPr>
        <w:t xml:space="preserve"> the contributions of </w:t>
      </w:r>
      <w:r w:rsidRPr="001A7264">
        <w:rPr>
          <w:rStyle w:val="StyleUnderline"/>
          <w:highlight w:val="yellow"/>
        </w:rPr>
        <w:t>people of diverse backgrounds</w:t>
      </w:r>
      <w:r w:rsidRPr="001A7264">
        <w:rPr>
          <w:rStyle w:val="StyleUnderline"/>
        </w:rPr>
        <w:t xml:space="preserve"> from the</w:t>
      </w:r>
      <w:r>
        <w:rPr>
          <w:rStyle w:val="StyleUnderline"/>
        </w:rPr>
        <w:t xml:space="preserve"> </w:t>
      </w:r>
      <w:r w:rsidRPr="001A7264">
        <w:rPr>
          <w:rStyle w:val="StyleUnderline"/>
        </w:rPr>
        <w:t xml:space="preserve">beginning. </w:t>
      </w:r>
      <w:r w:rsidRPr="001A7264">
        <w:rPr>
          <w:rStyle w:val="Emphasis"/>
          <w:highlight w:val="yellow"/>
        </w:rPr>
        <w:t>It</w:t>
      </w:r>
      <w:r w:rsidRPr="00E441A9">
        <w:rPr>
          <w:sz w:val="14"/>
        </w:rPr>
        <w:t xml:space="preserve"> also </w:t>
      </w:r>
      <w:r w:rsidRPr="001A7264">
        <w:rPr>
          <w:rStyle w:val="Emphasis"/>
          <w:highlight w:val="yellow"/>
        </w:rPr>
        <w:t>may assist in healing the rifts between Blacks who trace their heritage to</w:t>
      </w:r>
      <w:r w:rsidRPr="001A7264">
        <w:rPr>
          <w:rStyle w:val="Emphasis"/>
        </w:rPr>
        <w:t xml:space="preserve"> the era of chattel </w:t>
      </w:r>
      <w:r w:rsidRPr="001A7264">
        <w:rPr>
          <w:rStyle w:val="Emphasis"/>
          <w:highlight w:val="yellow"/>
        </w:rPr>
        <w:t>slavery</w:t>
      </w:r>
      <w:r w:rsidRPr="00E441A9">
        <w:rPr>
          <w:sz w:val="14"/>
        </w:rPr>
        <w:t xml:space="preserve">, </w:t>
      </w:r>
      <w:r w:rsidRPr="001A7264">
        <w:rPr>
          <w:rStyle w:val="StyleUnderline"/>
        </w:rPr>
        <w:t>and more recent</w:t>
      </w:r>
      <w:r>
        <w:rPr>
          <w:rStyle w:val="StyleUnderline"/>
        </w:rPr>
        <w:t xml:space="preserve"> </w:t>
      </w:r>
      <w:r w:rsidRPr="001A7264">
        <w:rPr>
          <w:rStyle w:val="StyleUnderline"/>
        </w:rPr>
        <w:t>Black immigrants from Africa</w:t>
      </w:r>
      <w:r w:rsidRPr="00E441A9">
        <w:rPr>
          <w:sz w:val="14"/>
        </w:rPr>
        <w:t xml:space="preserve">, </w:t>
      </w:r>
      <w:r w:rsidRPr="001A7264">
        <w:rPr>
          <w:rStyle w:val="Emphasis"/>
          <w:highlight w:val="yellow"/>
        </w:rPr>
        <w:t>as we embrace the tattered connections between Africa and America</w:t>
      </w:r>
      <w:r w:rsidRPr="00E441A9">
        <w:rPr>
          <w:sz w:val="14"/>
        </w:rPr>
        <w:t xml:space="preserve">. </w:t>
      </w:r>
      <w:r w:rsidRPr="001A7264">
        <w:rPr>
          <w:rStyle w:val="StyleUnderline"/>
        </w:rPr>
        <w:t xml:space="preserve">Ultimately, </w:t>
      </w:r>
      <w:r w:rsidRPr="001A7264">
        <w:rPr>
          <w:rStyle w:val="StyleUnderline"/>
          <w:highlight w:val="yellow"/>
        </w:rPr>
        <w:t>such narrative reframing</w:t>
      </w:r>
      <w:r w:rsidRPr="00E441A9">
        <w:rPr>
          <w:sz w:val="14"/>
          <w:highlight w:val="yellow"/>
        </w:rPr>
        <w:t xml:space="preserve"> </w:t>
      </w:r>
      <w:r w:rsidRPr="001A7264">
        <w:rPr>
          <w:rStyle w:val="Emphasis"/>
          <w:highlight w:val="yellow"/>
        </w:rPr>
        <w:t>has the potential to aid in the</w:t>
      </w:r>
      <w:r w:rsidRPr="001A7264">
        <w:rPr>
          <w:rStyle w:val="Emphasis"/>
        </w:rPr>
        <w:t xml:space="preserve"> deep </w:t>
      </w:r>
      <w:r w:rsidRPr="001A7264">
        <w:rPr>
          <w:rStyle w:val="Emphasis"/>
          <w:highlight w:val="yellow"/>
        </w:rPr>
        <w:t>healing of the American psyche</w:t>
      </w:r>
      <w:r w:rsidRPr="00E441A9">
        <w:rPr>
          <w:sz w:val="14"/>
        </w:rPr>
        <w:t xml:space="preserve">—and that of whites, blacks, and every shade in between. Conclusion </w:t>
      </w:r>
      <w:r w:rsidRPr="001A7264">
        <w:rPr>
          <w:rStyle w:val="StyleUnderline"/>
          <w:highlight w:val="yellow"/>
        </w:rPr>
        <w:t>Since the Founding, the United States has had</w:t>
      </w:r>
      <w:r w:rsidRPr="00E441A9">
        <w:rPr>
          <w:sz w:val="14"/>
        </w:rPr>
        <w:t xml:space="preserve"> at least </w:t>
      </w:r>
      <w:r w:rsidRPr="001A7264">
        <w:rPr>
          <w:rStyle w:val="StyleUnderline"/>
          <w:highlight w:val="yellow"/>
        </w:rPr>
        <w:t>three</w:t>
      </w:r>
      <w:r w:rsidRPr="00E441A9">
        <w:rPr>
          <w:sz w:val="14"/>
        </w:rPr>
        <w:t xml:space="preserve"> significantly understated </w:t>
      </w:r>
      <w:r w:rsidRPr="001A7264">
        <w:rPr>
          <w:rStyle w:val="StyleUnderline"/>
          <w:highlight w:val="yellow"/>
        </w:rPr>
        <w:t>shadow objectives</w:t>
      </w:r>
      <w:r w:rsidRPr="001A7264">
        <w:rPr>
          <w:rStyle w:val="Emphasis"/>
          <w:highlight w:val="yellow"/>
        </w:rPr>
        <w:t>: the importation of immigrant workers</w:t>
      </w:r>
      <w:r w:rsidRPr="00E441A9">
        <w:rPr>
          <w:sz w:val="14"/>
        </w:rPr>
        <w:t xml:space="preserve"> under circumstances that may only be </w:t>
      </w:r>
      <w:r w:rsidRPr="001A7264">
        <w:rPr>
          <w:rStyle w:val="StyleUnderline"/>
        </w:rPr>
        <w:t>described as</w:t>
      </w:r>
      <w:r>
        <w:rPr>
          <w:rStyle w:val="StyleUnderline"/>
        </w:rPr>
        <w:t xml:space="preserve"> </w:t>
      </w:r>
      <w:r w:rsidRPr="001A7264">
        <w:rPr>
          <w:rStyle w:val="StyleUnderline"/>
        </w:rPr>
        <w:t>radically racialized and exploitative</w:t>
      </w:r>
      <w:r w:rsidRPr="00E441A9">
        <w:rPr>
          <w:sz w:val="14"/>
        </w:rPr>
        <w:t xml:space="preserve">; </w:t>
      </w:r>
      <w:r w:rsidRPr="001A7264">
        <w:rPr>
          <w:rStyle w:val="Emphasis"/>
          <w:highlight w:val="yellow"/>
        </w:rPr>
        <w:t>the maintenance of a permanent, quasi-citizen</w:t>
      </w:r>
      <w:r w:rsidRPr="00E441A9">
        <w:rPr>
          <w:sz w:val="14"/>
        </w:rPr>
        <w:t xml:space="preserve">-worker underclass; </w:t>
      </w:r>
      <w:r w:rsidRPr="001A7264">
        <w:rPr>
          <w:rStyle w:val="Emphasis"/>
          <w:highlight w:val="yellow"/>
        </w:rPr>
        <w:t>and the privileging of whites in the immigration</w:t>
      </w:r>
      <w:r w:rsidRPr="00E441A9">
        <w:rPr>
          <w:sz w:val="14"/>
        </w:rPr>
        <w:t xml:space="preserve"> and naturalization </w:t>
      </w:r>
      <w:r w:rsidRPr="001A7264">
        <w:rPr>
          <w:rStyle w:val="Emphasis"/>
          <w:highlight w:val="yellow"/>
        </w:rPr>
        <w:t>process</w:t>
      </w:r>
      <w:r w:rsidRPr="00E441A9">
        <w:rPr>
          <w:sz w:val="14"/>
        </w:rPr>
        <w:t xml:space="preserve"> under </w:t>
      </w:r>
      <w:r w:rsidRPr="001A7264">
        <w:rPr>
          <w:rStyle w:val="StyleUnderline"/>
          <w:highlight w:val="yellow"/>
        </w:rPr>
        <w:t xml:space="preserve">circumstances that can </w:t>
      </w:r>
      <w:r w:rsidRPr="001A7264">
        <w:rPr>
          <w:rStyle w:val="Emphasis"/>
          <w:highlight w:val="yellow"/>
        </w:rPr>
        <w:t>only be described as racist</w:t>
      </w:r>
      <w:r w:rsidRPr="00E441A9">
        <w:rPr>
          <w:sz w:val="14"/>
        </w:rPr>
        <w:t xml:space="preserve">. Since the Founding, </w:t>
      </w:r>
      <w:r w:rsidRPr="001A7264">
        <w:rPr>
          <w:rStyle w:val="StyleUnderline"/>
          <w:highlight w:val="yellow"/>
        </w:rPr>
        <w:t xml:space="preserve">these shadow objectives have found </w:t>
      </w:r>
      <w:r w:rsidRPr="001A7264">
        <w:rPr>
          <w:rStyle w:val="Emphasis"/>
          <w:highlight w:val="yellow"/>
        </w:rPr>
        <w:t>support and sustenance at</w:t>
      </w:r>
      <w:r w:rsidRPr="00E441A9">
        <w:rPr>
          <w:sz w:val="14"/>
        </w:rPr>
        <w:t xml:space="preserve"> both </w:t>
      </w:r>
      <w:r w:rsidRPr="001A7264">
        <w:rPr>
          <w:rStyle w:val="Emphasis"/>
          <w:highlight w:val="yellow"/>
        </w:rPr>
        <w:t>the federal</w:t>
      </w:r>
      <w:r w:rsidRPr="00E441A9">
        <w:rPr>
          <w:sz w:val="14"/>
        </w:rPr>
        <w:t xml:space="preserve"> and state </w:t>
      </w:r>
      <w:r w:rsidRPr="001A7264">
        <w:rPr>
          <w:rStyle w:val="Emphasis"/>
          <w:highlight w:val="yellow"/>
        </w:rPr>
        <w:t>levels</w:t>
      </w:r>
      <w:r w:rsidRPr="00E441A9">
        <w:rPr>
          <w:sz w:val="14"/>
        </w:rPr>
        <w:t xml:space="preserve">, most notably, </w:t>
      </w:r>
      <w:r w:rsidRPr="001A7264">
        <w:rPr>
          <w:rStyle w:val="StyleUnderline"/>
        </w:rPr>
        <w:t>through active and passive laws protecting and</w:t>
      </w:r>
      <w:r>
        <w:rPr>
          <w:rStyle w:val="StyleUnderline"/>
        </w:rPr>
        <w:t xml:space="preserve"> </w:t>
      </w:r>
      <w:r w:rsidRPr="001A7264">
        <w:rPr>
          <w:rStyle w:val="StyleUnderline"/>
        </w:rPr>
        <w:t xml:space="preserve">regulating the importation and legal status of </w:t>
      </w:r>
      <w:r w:rsidRPr="00E441A9">
        <w:rPr>
          <w:rStyle w:val="StyleUnderline"/>
          <w:highlight w:val="yellow"/>
        </w:rPr>
        <w:t>chattel slavery</w:t>
      </w:r>
      <w:r w:rsidRPr="00E441A9">
        <w:rPr>
          <w:sz w:val="14"/>
        </w:rPr>
        <w:t xml:space="preserve">. </w:t>
      </w:r>
      <w:r w:rsidRPr="001A7264">
        <w:rPr>
          <w:rStyle w:val="StyleUnderline"/>
        </w:rPr>
        <w:t>These</w:t>
      </w:r>
      <w:r w:rsidRPr="00E441A9">
        <w:rPr>
          <w:sz w:val="14"/>
        </w:rPr>
        <w:t xml:space="preserve"> public policy </w:t>
      </w:r>
      <w:r w:rsidRPr="00E441A9">
        <w:rPr>
          <w:rStyle w:val="StyleUnderline"/>
          <w:highlight w:val="yellow"/>
        </w:rPr>
        <w:t>objectives</w:t>
      </w:r>
      <w:r w:rsidRPr="00E441A9">
        <w:rPr>
          <w:sz w:val="14"/>
        </w:rPr>
        <w:t xml:space="preserve">, and their elaboration in the law and policy of chattel slavery, </w:t>
      </w:r>
      <w:r w:rsidRPr="00E441A9">
        <w:rPr>
          <w:rStyle w:val="StyleUnderline"/>
          <w:highlight w:val="yellow"/>
        </w:rPr>
        <w:t>are important to understanding U.S. immigration law</w:t>
      </w:r>
      <w:r>
        <w:rPr>
          <w:rStyle w:val="StyleUnderline"/>
        </w:rPr>
        <w:t xml:space="preserve"> </w:t>
      </w:r>
      <w:r w:rsidRPr="001A7264">
        <w:rPr>
          <w:rStyle w:val="StyleUnderline"/>
        </w:rPr>
        <w:t xml:space="preserve">and policy </w:t>
      </w:r>
      <w:r w:rsidRPr="00E441A9">
        <w:rPr>
          <w:rStyle w:val="StyleUnderline"/>
          <w:highlight w:val="yellow"/>
        </w:rPr>
        <w:t>today</w:t>
      </w:r>
      <w:r w:rsidRPr="001A7264">
        <w:rPr>
          <w:rStyle w:val="StyleUnderline"/>
        </w:rPr>
        <w:t>.</w:t>
      </w:r>
      <w:r w:rsidRPr="00E441A9">
        <w:rPr>
          <w:sz w:val="14"/>
        </w:rPr>
        <w:t xml:space="preserve"> Indeed, </w:t>
      </w:r>
      <w:r w:rsidRPr="00E441A9">
        <w:rPr>
          <w:rStyle w:val="StyleUnderline"/>
          <w:highlight w:val="yellow"/>
        </w:rPr>
        <w:t>they are its troubling foundations</w:t>
      </w:r>
      <w:r w:rsidRPr="00E441A9">
        <w:rPr>
          <w:sz w:val="14"/>
          <w:highlight w:val="yellow"/>
        </w:rPr>
        <w:t xml:space="preserve">, </w:t>
      </w:r>
      <w:r w:rsidRPr="00E441A9">
        <w:rPr>
          <w:rStyle w:val="Emphasis"/>
          <w:highlight w:val="yellow"/>
        </w:rPr>
        <w:t>its broken heart, and transgressed soul.</w:t>
      </w:r>
    </w:p>
    <w:p w14:paraId="26D3B280" w14:textId="16205EE1" w:rsidR="001A7264" w:rsidRDefault="001A7264" w:rsidP="001A7264">
      <w:pPr>
        <w:rPr>
          <w:rStyle w:val="Emphasis"/>
        </w:rPr>
      </w:pPr>
    </w:p>
    <w:p w14:paraId="72E48AD8" w14:textId="47AD0B56" w:rsidR="000C7F47" w:rsidRPr="000C7F47" w:rsidRDefault="000C7F47" w:rsidP="000C7F47">
      <w:pPr>
        <w:pStyle w:val="Heading4"/>
      </w:pPr>
      <w:r w:rsidRPr="000C7F47">
        <w:t>Reintroducing the category of the slave allows for radical conditions of possibility because it creates a grammar of suffering so intense it opens up space to fight against white supremacy and make the black subject visible in spaces like our immigration policy</w:t>
      </w:r>
    </w:p>
    <w:p w14:paraId="1AF52CEC" w14:textId="475EAD04" w:rsidR="00C7010A" w:rsidRPr="000C7F47" w:rsidRDefault="000C7F47" w:rsidP="000C7F47">
      <w:r w:rsidRPr="000C7F47">
        <w:t xml:space="preserve">Frank </w:t>
      </w:r>
      <w:r w:rsidRPr="000C7F47">
        <w:rPr>
          <w:rStyle w:val="Style13ptBold"/>
        </w:rPr>
        <w:t>Wilderson</w:t>
      </w:r>
      <w:r w:rsidRPr="000C7F47">
        <w:t>,</w:t>
      </w:r>
      <w:r>
        <w:t xml:space="preserve"> Rhetoric/Film Studies University of California, Berkeley,</w:t>
      </w:r>
      <w:r w:rsidRPr="000C7F47">
        <w:t xml:space="preserve"> </w:t>
      </w:r>
      <w:r>
        <w:t>“</w:t>
      </w:r>
      <w:r w:rsidRPr="000C7F47">
        <w:t>The Prison Slave as Hegemony's (Silent) Scandal”, April 20</w:t>
      </w:r>
      <w:r w:rsidRPr="000C7F47">
        <w:rPr>
          <w:rStyle w:val="Style13ptBold"/>
        </w:rPr>
        <w:t>02</w:t>
      </w:r>
      <w:r w:rsidRPr="000C7F47">
        <w:t>, http://ccs.ukzn.ac.za/files/Wilderson%20paper.pdf</w:t>
      </w:r>
    </w:p>
    <w:p w14:paraId="02B671D0" w14:textId="04025AF4" w:rsidR="00C7010A" w:rsidRDefault="00C7010A" w:rsidP="00C7010A">
      <w:pPr>
        <w:rPr>
          <w:rStyle w:val="StyleUnderline"/>
        </w:rPr>
      </w:pPr>
      <w:r w:rsidRPr="000C7F47">
        <w:rPr>
          <w:rStyle w:val="StyleUnderline"/>
          <w:highlight w:val="yellow"/>
        </w:rPr>
        <w:t>The value of reintroducing the</w:t>
      </w:r>
      <w:r w:rsidRPr="00C7010A">
        <w:rPr>
          <w:rStyle w:val="StyleUnderline"/>
        </w:rPr>
        <w:t xml:space="preserve"> unthought </w:t>
      </w:r>
      <w:r w:rsidRPr="000C7F47">
        <w:rPr>
          <w:rStyle w:val="StyleUnderline"/>
          <w:highlight w:val="yellow"/>
        </w:rPr>
        <w:t>category of the slave, by way of noting the</w:t>
      </w:r>
      <w:r w:rsidR="000C7F47" w:rsidRPr="000C7F47">
        <w:rPr>
          <w:rStyle w:val="StyleUnderline"/>
          <w:highlight w:val="yellow"/>
        </w:rPr>
        <w:t xml:space="preserve"> </w:t>
      </w:r>
      <w:r w:rsidRPr="000C7F47">
        <w:rPr>
          <w:rStyle w:val="StyleUnderline"/>
          <w:highlight w:val="yellow"/>
        </w:rPr>
        <w:t>absence</w:t>
      </w:r>
      <w:r w:rsidRPr="00C7010A">
        <w:rPr>
          <w:rStyle w:val="StyleUnderline"/>
        </w:rPr>
        <w:t xml:space="preserve"> of the Black subject, </w:t>
      </w:r>
      <w:r w:rsidRPr="000C7F47">
        <w:rPr>
          <w:rStyle w:val="StyleUnderline"/>
          <w:highlight w:val="yellow"/>
        </w:rPr>
        <w:t>lies in the Black subject</w:t>
      </w:r>
      <w:r w:rsidRPr="00C7010A">
        <w:t xml:space="preserve"> s </w:t>
      </w:r>
      <w:r w:rsidRPr="000C7F47">
        <w:rPr>
          <w:rStyle w:val="StyleUnderline"/>
          <w:highlight w:val="yellow"/>
        </w:rPr>
        <w:t>potential for extending the demand placed</w:t>
      </w:r>
      <w:r w:rsidR="000C7F47" w:rsidRPr="000C7F47">
        <w:rPr>
          <w:rStyle w:val="StyleUnderline"/>
          <w:highlight w:val="yellow"/>
        </w:rPr>
        <w:t xml:space="preserve"> </w:t>
      </w:r>
      <w:r w:rsidRPr="000C7F47">
        <w:rPr>
          <w:rStyle w:val="StyleUnderline"/>
          <w:highlight w:val="yellow"/>
        </w:rPr>
        <w:t>on state/capital formations because its re-introduction into the discourse expands the intensity of</w:t>
      </w:r>
      <w:r w:rsidR="000C7F47" w:rsidRPr="000C7F47">
        <w:rPr>
          <w:rStyle w:val="StyleUnderline"/>
          <w:highlight w:val="yellow"/>
        </w:rPr>
        <w:t xml:space="preserve"> </w:t>
      </w:r>
      <w:r w:rsidRPr="000C7F47">
        <w:rPr>
          <w:rStyle w:val="StyleUnderline"/>
          <w:highlight w:val="yellow"/>
        </w:rPr>
        <w:t>the antagonism</w:t>
      </w:r>
      <w:r w:rsidRPr="00C7010A">
        <w:rPr>
          <w:rStyle w:val="StyleUnderline"/>
        </w:rPr>
        <w:t>.</w:t>
      </w:r>
      <w:r w:rsidRPr="00C7010A">
        <w:t xml:space="preserve"> In other words, </w:t>
      </w:r>
      <w:r w:rsidRPr="000C7F47">
        <w:rPr>
          <w:rStyle w:val="StyleUnderline"/>
          <w:highlight w:val="yellow"/>
        </w:rPr>
        <w:t>the positionality of the slave makes a demand</w:t>
      </w:r>
      <w:r w:rsidRPr="00C7010A">
        <w:rPr>
          <w:rStyle w:val="StyleUnderline"/>
        </w:rPr>
        <w:t xml:space="preserve">, which is </w:t>
      </w:r>
      <w:r w:rsidRPr="000C7F47">
        <w:rPr>
          <w:rStyle w:val="StyleUnderline"/>
          <w:highlight w:val="yellow"/>
        </w:rPr>
        <w:t>in excess</w:t>
      </w:r>
      <w:r w:rsidR="000C7F47" w:rsidRPr="000C7F47">
        <w:rPr>
          <w:rStyle w:val="StyleUnderline"/>
          <w:highlight w:val="yellow"/>
        </w:rPr>
        <w:t xml:space="preserve"> </w:t>
      </w:r>
      <w:r w:rsidRPr="000C7F47">
        <w:rPr>
          <w:rStyle w:val="StyleUnderline"/>
          <w:highlight w:val="yellow"/>
        </w:rPr>
        <w:t>of the demand made by</w:t>
      </w:r>
      <w:r w:rsidRPr="00C7010A">
        <w:rPr>
          <w:rStyle w:val="StyleUnderline"/>
        </w:rPr>
        <w:t xml:space="preserve"> the positionality of </w:t>
      </w:r>
      <w:r w:rsidRPr="000C7F47">
        <w:rPr>
          <w:rStyle w:val="StyleUnderline"/>
          <w:highlight w:val="yellow"/>
        </w:rPr>
        <w:t xml:space="preserve">the worker. </w:t>
      </w:r>
      <w:r w:rsidRPr="000C7F47">
        <w:rPr>
          <w:rStyle w:val="StyleUnderline"/>
        </w:rPr>
        <w:t>The worker demands that productivity be</w:t>
      </w:r>
      <w:r w:rsidR="000C7F47" w:rsidRPr="000C7F47">
        <w:rPr>
          <w:rStyle w:val="StyleUnderline"/>
        </w:rPr>
        <w:t xml:space="preserve"> </w:t>
      </w:r>
      <w:r w:rsidRPr="000C7F47">
        <w:rPr>
          <w:rStyle w:val="StyleUnderline"/>
        </w:rPr>
        <w:t xml:space="preserve">fair and democratic </w:t>
      </w:r>
      <w:r w:rsidRPr="000C7F47">
        <w:t>(Gramsci's new hegemony, Lenin's dictatorship of the proletariat, in a word,</w:t>
      </w:r>
      <w:r w:rsidR="000C7F47" w:rsidRPr="000C7F47">
        <w:t xml:space="preserve"> </w:t>
      </w:r>
      <w:r w:rsidRPr="000C7F47">
        <w:t xml:space="preserve">socialism), </w:t>
      </w:r>
      <w:r w:rsidRPr="000C7F47">
        <w:rPr>
          <w:rStyle w:val="Emphasis"/>
        </w:rPr>
        <w:t>the slave,</w:t>
      </w:r>
      <w:r w:rsidRPr="000C7F47">
        <w:t xml:space="preserve"> on the other hand, </w:t>
      </w:r>
      <w:r w:rsidRPr="000C7F47">
        <w:rPr>
          <w:rStyle w:val="Emphasis"/>
        </w:rPr>
        <w:t>demands that production stop</w:t>
      </w:r>
      <w:r w:rsidRPr="000C7F47">
        <w:t>; stop</w:t>
      </w:r>
      <w:r w:rsidRPr="00C7010A">
        <w:t xml:space="preserve"> </w:t>
      </w:r>
      <w:r w:rsidRPr="00C7010A">
        <w:rPr>
          <w:rStyle w:val="Emphasis"/>
        </w:rPr>
        <w:t>without recourse to</w:t>
      </w:r>
      <w:r w:rsidR="000C7F47">
        <w:rPr>
          <w:rStyle w:val="Emphasis"/>
        </w:rPr>
        <w:t xml:space="preserve"> </w:t>
      </w:r>
      <w:r w:rsidRPr="00C7010A">
        <w:rPr>
          <w:rStyle w:val="Emphasis"/>
        </w:rPr>
        <w:t>its ultimate democratization</w:t>
      </w:r>
      <w:r w:rsidRPr="00C7010A">
        <w:t xml:space="preserve">. </w:t>
      </w:r>
      <w:r w:rsidRPr="000C7F47">
        <w:rPr>
          <w:rStyle w:val="StyleUnderline"/>
          <w:highlight w:val="yellow"/>
        </w:rPr>
        <w:t xml:space="preserve">Work is </w:t>
      </w:r>
      <w:r w:rsidRPr="000C7F47">
        <w:rPr>
          <w:rStyle w:val="Emphasis"/>
          <w:highlight w:val="yellow"/>
        </w:rPr>
        <w:t>not an organic principle for the slave</w:t>
      </w:r>
      <w:r w:rsidRPr="000C7F47">
        <w:rPr>
          <w:rStyle w:val="StyleUnderline"/>
          <w:highlight w:val="yellow"/>
        </w:rPr>
        <w:t>. The absence of Black</w:t>
      </w:r>
      <w:r w:rsidR="000C7F47" w:rsidRPr="000C7F47">
        <w:rPr>
          <w:rStyle w:val="StyleUnderline"/>
          <w:highlight w:val="yellow"/>
        </w:rPr>
        <w:t xml:space="preserve"> </w:t>
      </w:r>
      <w:r w:rsidRPr="000C7F47">
        <w:rPr>
          <w:rStyle w:val="StyleUnderline"/>
          <w:highlight w:val="yellow"/>
        </w:rPr>
        <w:t>subjectivity</w:t>
      </w:r>
      <w:r w:rsidRPr="00C7010A">
        <w:rPr>
          <w:rStyle w:val="StyleUnderline"/>
        </w:rPr>
        <w:t xml:space="preserve"> from the crux of radical discourse</w:t>
      </w:r>
      <w:r w:rsidRPr="00C7010A">
        <w:t xml:space="preserve"> </w:t>
      </w:r>
      <w:r w:rsidRPr="000C7F47">
        <w:rPr>
          <w:rStyle w:val="Emphasis"/>
          <w:highlight w:val="yellow"/>
        </w:rPr>
        <w:t>is symptomatic of the text's inability to cope with</w:t>
      </w:r>
      <w:r w:rsidR="000C7F47" w:rsidRPr="000C7F47">
        <w:rPr>
          <w:rStyle w:val="Emphasis"/>
          <w:highlight w:val="yellow"/>
        </w:rPr>
        <w:t xml:space="preserve"> </w:t>
      </w:r>
      <w:r w:rsidRPr="000C7F47">
        <w:rPr>
          <w:rStyle w:val="Emphasis"/>
          <w:highlight w:val="yellow"/>
        </w:rPr>
        <w:t>the possibility that the generative subject of capitalism,</w:t>
      </w:r>
      <w:r w:rsidRPr="00C7010A">
        <w:t xml:space="preserve"> </w:t>
      </w:r>
      <w:r w:rsidRPr="00C7010A">
        <w:rPr>
          <w:rStyle w:val="StyleUnderline"/>
        </w:rPr>
        <w:t>the Black body of the 15th and 16th</w:t>
      </w:r>
      <w:r w:rsidR="000C7F47">
        <w:rPr>
          <w:rStyle w:val="StyleUnderline"/>
        </w:rPr>
        <w:t xml:space="preserve"> </w:t>
      </w:r>
      <w:r w:rsidRPr="00C7010A">
        <w:rPr>
          <w:rStyle w:val="StyleUnderline"/>
        </w:rPr>
        <w:t xml:space="preserve">centuries, and </w:t>
      </w:r>
      <w:r w:rsidRPr="000C7F47">
        <w:rPr>
          <w:rStyle w:val="StyleUnderline"/>
          <w:highlight w:val="yellow"/>
        </w:rPr>
        <w:t>the generative subject that resolves late-capital's over-accumulation crisis, the</w:t>
      </w:r>
      <w:r w:rsidR="000C7F47" w:rsidRPr="000C7F47">
        <w:rPr>
          <w:rStyle w:val="StyleUnderline"/>
          <w:highlight w:val="yellow"/>
        </w:rPr>
        <w:t xml:space="preserve"> </w:t>
      </w:r>
      <w:r w:rsidRPr="000C7F47">
        <w:rPr>
          <w:rStyle w:val="StyleUnderline"/>
          <w:highlight w:val="yellow"/>
        </w:rPr>
        <w:t>Black</w:t>
      </w:r>
      <w:r w:rsidRPr="00C7010A">
        <w:t xml:space="preserve"> (incarcera ted) </w:t>
      </w:r>
      <w:r w:rsidRPr="000C7F47">
        <w:rPr>
          <w:rStyle w:val="StyleUnderline"/>
          <w:highlight w:val="yellow"/>
        </w:rPr>
        <w:t>body</w:t>
      </w:r>
      <w:r w:rsidRPr="00C7010A">
        <w:rPr>
          <w:rStyle w:val="StyleUnderline"/>
        </w:rPr>
        <w:t xml:space="preserve"> of t he 20th and 21 st centuries</w:t>
      </w:r>
      <w:r w:rsidRPr="00C7010A">
        <w:t xml:space="preserve">, </w:t>
      </w:r>
      <w:r w:rsidRPr="000C7F47">
        <w:rPr>
          <w:rStyle w:val="Emphasis"/>
          <w:highlight w:val="yellow"/>
        </w:rPr>
        <w:t>do not reify the basic categories which</w:t>
      </w:r>
      <w:r w:rsidR="000C7F47" w:rsidRPr="000C7F47">
        <w:rPr>
          <w:rStyle w:val="Emphasis"/>
          <w:highlight w:val="yellow"/>
        </w:rPr>
        <w:t xml:space="preserve"> </w:t>
      </w:r>
      <w:r w:rsidRPr="000C7F47">
        <w:rPr>
          <w:rStyle w:val="Emphasis"/>
          <w:highlight w:val="yellow"/>
        </w:rPr>
        <w:t>structure conflict within civil society</w:t>
      </w:r>
      <w:r w:rsidRPr="00C7010A">
        <w:rPr>
          <w:rStyle w:val="Emphasis"/>
        </w:rPr>
        <w:t>:</w:t>
      </w:r>
      <w:r w:rsidRPr="00C7010A">
        <w:t xml:space="preserve"> </w:t>
      </w:r>
      <w:r w:rsidRPr="00C7010A">
        <w:rPr>
          <w:rStyle w:val="StyleUnderline"/>
        </w:rPr>
        <w:t>the cat egories of work and exploitation.</w:t>
      </w:r>
      <w:r w:rsidR="000C7F47">
        <w:rPr>
          <w:rStyle w:val="StyleUnderline"/>
        </w:rPr>
        <w:t xml:space="preserve"> </w:t>
      </w:r>
      <w:r w:rsidRPr="00C7010A">
        <w:rPr>
          <w:rStyle w:val="StyleUnderline"/>
        </w:rPr>
        <w:t>If, by way of the Black subject, we return to the underlying grammar of the question</w:t>
      </w:r>
      <w:r w:rsidR="000C7F47">
        <w:rPr>
          <w:rStyle w:val="StyleUnderline"/>
        </w:rPr>
        <w:t xml:space="preserve"> </w:t>
      </w:r>
      <w:r w:rsidRPr="00C7010A">
        <w:rPr>
          <w:rStyle w:val="Emphasis"/>
        </w:rPr>
        <w:t>What does it mean to be free</w:t>
      </w:r>
      <w:r w:rsidRPr="00C7010A">
        <w:t xml:space="preserve">? </w:t>
      </w:r>
      <w:r w:rsidRPr="00C7010A">
        <w:rPr>
          <w:rStyle w:val="StyleUnderline"/>
        </w:rPr>
        <w:t xml:space="preserve">that </w:t>
      </w:r>
      <w:r w:rsidRPr="000C7F47">
        <w:rPr>
          <w:rStyle w:val="StyleUnderline"/>
        </w:rPr>
        <w:t>grammar being the question</w:t>
      </w:r>
      <w:r w:rsidRPr="000C7F47">
        <w:t xml:space="preserve"> </w:t>
      </w:r>
      <w:r w:rsidRPr="000C7F47">
        <w:rPr>
          <w:rStyle w:val="Emphasis"/>
        </w:rPr>
        <w:t>What does it mean to suffer</w:t>
      </w:r>
      <w:r w:rsidRPr="000C7F47">
        <w:t>?</w:t>
      </w:r>
      <w:r w:rsidRPr="00C7010A">
        <w:t xml:space="preserve"> then</w:t>
      </w:r>
      <w:r w:rsidR="000C7F47">
        <w:t xml:space="preserve"> </w:t>
      </w:r>
      <w:r w:rsidRPr="000C7F47">
        <w:rPr>
          <w:rStyle w:val="StyleUnderline"/>
          <w:highlight w:val="yellow"/>
        </w:rPr>
        <w:t>we come up against a grammar of suffering</w:t>
      </w:r>
      <w:r w:rsidRPr="000C7F47">
        <w:rPr>
          <w:highlight w:val="yellow"/>
        </w:rPr>
        <w:t xml:space="preserve"> </w:t>
      </w:r>
      <w:r w:rsidRPr="000C7F47">
        <w:rPr>
          <w:rStyle w:val="Emphasis"/>
          <w:highlight w:val="yellow"/>
        </w:rPr>
        <w:t>not only in excess of any semiotics</w:t>
      </w:r>
      <w:r w:rsidRPr="00C7010A">
        <w:rPr>
          <w:rStyle w:val="Emphasis"/>
        </w:rPr>
        <w:t xml:space="preserve"> of exploitation</w:t>
      </w:r>
      <w:r w:rsidR="000C7F47">
        <w:rPr>
          <w:rStyle w:val="Emphasis"/>
        </w:rPr>
        <w:t xml:space="preserve"> </w:t>
      </w:r>
      <w:r w:rsidRPr="000C7F47">
        <w:rPr>
          <w:rStyle w:val="Emphasis"/>
          <w:highlight w:val="yellow"/>
        </w:rPr>
        <w:t>but a grammar of suffering beyond signification itself</w:t>
      </w:r>
      <w:r w:rsidRPr="000C7F47">
        <w:rPr>
          <w:highlight w:val="yellow"/>
        </w:rPr>
        <w:t xml:space="preserve">, </w:t>
      </w:r>
      <w:r w:rsidRPr="000C7F47">
        <w:rPr>
          <w:rStyle w:val="StyleUnderline"/>
          <w:highlight w:val="yellow"/>
        </w:rPr>
        <w:t>a suffering that can not be spoken because</w:t>
      </w:r>
      <w:r w:rsidR="000C7F47" w:rsidRPr="000C7F47">
        <w:rPr>
          <w:rStyle w:val="StyleUnderline"/>
          <w:highlight w:val="yellow"/>
        </w:rPr>
        <w:t xml:space="preserve"> </w:t>
      </w:r>
      <w:r w:rsidRPr="000C7F47">
        <w:rPr>
          <w:rStyle w:val="StyleUnderline"/>
          <w:highlight w:val="yellow"/>
        </w:rPr>
        <w:t xml:space="preserve">the </w:t>
      </w:r>
      <w:r w:rsidRPr="000C7F47">
        <w:rPr>
          <w:rStyle w:val="Emphasis"/>
          <w:highlight w:val="yellow"/>
        </w:rPr>
        <w:t>gratuitous terror of white supremacy</w:t>
      </w:r>
      <w:r w:rsidRPr="000C7F47">
        <w:rPr>
          <w:rStyle w:val="StyleUnderline"/>
          <w:highlight w:val="yellow"/>
        </w:rPr>
        <w:t xml:space="preserve"> </w:t>
      </w:r>
      <w:r w:rsidRPr="000C7F47">
        <w:rPr>
          <w:rStyle w:val="StyleUnderline"/>
        </w:rPr>
        <w:t>is as much contingent upon a logic</w:t>
      </w:r>
      <w:r w:rsidRPr="000C7F47">
        <w:t xml:space="preserve"> -- </w:t>
      </w:r>
      <w:r w:rsidRPr="000C7F47">
        <w:rPr>
          <w:rStyle w:val="StyleUnderline"/>
        </w:rPr>
        <w:t>say</w:t>
      </w:r>
      <w:r w:rsidRPr="00C7010A">
        <w:rPr>
          <w:rStyle w:val="StyleUnderline"/>
        </w:rPr>
        <w:t xml:space="preserve"> the logic of</w:t>
      </w:r>
      <w:r w:rsidR="000C7F47">
        <w:rPr>
          <w:rStyle w:val="StyleUnderline"/>
        </w:rPr>
        <w:t xml:space="preserve"> </w:t>
      </w:r>
      <w:r w:rsidRPr="00C7010A">
        <w:rPr>
          <w:rStyle w:val="StyleUnderline"/>
        </w:rPr>
        <w:t xml:space="preserve">capital, or the logic hierarchy -- as it is upon </w:t>
      </w:r>
      <w:r w:rsidRPr="00C7010A">
        <w:rPr>
          <w:rStyle w:val="Emphasis"/>
        </w:rPr>
        <w:t>t he irrationality of white fantasies</w:t>
      </w:r>
      <w:r w:rsidRPr="00C7010A">
        <w:t xml:space="preserve"> and sha red</w:t>
      </w:r>
      <w:r w:rsidR="000C7F47">
        <w:t xml:space="preserve"> </w:t>
      </w:r>
      <w:r w:rsidRPr="00C7010A">
        <w:t xml:space="preserve">pleasures. </w:t>
      </w:r>
      <w:r w:rsidRPr="000C7F47">
        <w:rPr>
          <w:rStyle w:val="Emphasis"/>
          <w:highlight w:val="yellow"/>
        </w:rPr>
        <w:t>It extends beyond texualization</w:t>
      </w:r>
      <w:r w:rsidRPr="00C7010A">
        <w:t xml:space="preserve">. </w:t>
      </w:r>
      <w:r w:rsidRPr="00C7010A">
        <w:rPr>
          <w:rStyle w:val="StyleUnderline"/>
        </w:rPr>
        <w:t>When talking about this terror Cornel West uses the</w:t>
      </w:r>
      <w:r w:rsidR="000C7F47">
        <w:rPr>
          <w:rStyle w:val="StyleUnderline"/>
        </w:rPr>
        <w:t xml:space="preserve"> </w:t>
      </w:r>
      <w:r w:rsidRPr="00C7010A">
        <w:rPr>
          <w:rStyle w:val="StyleUnderline"/>
        </w:rPr>
        <w:t>terms black invisibility and nameless to designate,</w:t>
      </w:r>
      <w:r w:rsidRPr="00C7010A">
        <w:t xml:space="preserve"> at the level of existence</w:t>
      </w:r>
      <w:r w:rsidRPr="00C7010A">
        <w:rPr>
          <w:rStyle w:val="StyleUnderline"/>
        </w:rPr>
        <w:t>, what I am calling</w:t>
      </w:r>
      <w:r w:rsidR="000C7F47">
        <w:rPr>
          <w:rStyle w:val="StyleUnderline"/>
        </w:rPr>
        <w:t xml:space="preserve"> </w:t>
      </w:r>
      <w:r w:rsidRPr="00C7010A">
        <w:rPr>
          <w:rStyle w:val="StyleUnderline"/>
        </w:rPr>
        <w:t>abs ence, void, or scanda l at the level of discou rse</w:t>
      </w:r>
      <w:r w:rsidRPr="00C7010A">
        <w:t>. He writes:</w:t>
      </w:r>
      <w:r w:rsidR="000C7F47">
        <w:t xml:space="preserve"> </w:t>
      </w:r>
      <w:r w:rsidRPr="00C7010A">
        <w:t>[America's] unrelenting assault on black humanity produced the fundamental</w:t>
      </w:r>
      <w:r w:rsidR="000C7F47">
        <w:t xml:space="preserve"> </w:t>
      </w:r>
      <w:r w:rsidRPr="00C7010A">
        <w:t>condition of black culture -- that of black invisibility and namelessness On the</w:t>
      </w:r>
      <w:r w:rsidR="000C7F47">
        <w:t xml:space="preserve"> </w:t>
      </w:r>
      <w:r w:rsidRPr="00C7010A">
        <w:t>crucial existential level relating to black invisibility and namelessness, the first</w:t>
      </w:r>
      <w:r w:rsidR="000C7F47">
        <w:t xml:space="preserve"> </w:t>
      </w:r>
      <w:r w:rsidRPr="00C7010A">
        <w:t>difficult challenge and demanding disc ipline is to ward off madness and discr edit</w:t>
      </w:r>
      <w:r w:rsidR="000C7F47">
        <w:t xml:space="preserve"> </w:t>
      </w:r>
      <w:r w:rsidRPr="00C7010A">
        <w:t>suicide as a desirable option. A central preoccupation of black culture is that of</w:t>
      </w:r>
      <w:r w:rsidR="000C7F47">
        <w:t xml:space="preserve"> </w:t>
      </w:r>
      <w:r w:rsidRPr="00C7010A">
        <w:t>confronting candidly the ontological wounds, psychic scars, and existential</w:t>
      </w:r>
      <w:r w:rsidR="000C7F47">
        <w:t xml:space="preserve"> </w:t>
      </w:r>
      <w:r w:rsidRPr="00C7010A">
        <w:t>bruis es of black people while fending off insanit y and self- annihila tion. This is</w:t>
      </w:r>
      <w:r w:rsidR="000C7F47">
        <w:t xml:space="preserve"> </w:t>
      </w:r>
      <w:r w:rsidRPr="00C7010A">
        <w:t>why the "ur-text" of black culture is neither a word nor a book, not and</w:t>
      </w:r>
      <w:r w:rsidR="000C7F47">
        <w:t xml:space="preserve"> </w:t>
      </w:r>
      <w:r w:rsidRPr="00C7010A">
        <w:t>architectural monument or a legal brief. Instead, it is a guttural cry and a</w:t>
      </w:r>
      <w:r w:rsidR="000C7F47">
        <w:t xml:space="preserve"> </w:t>
      </w:r>
      <w:r w:rsidRPr="00C7010A">
        <w:t>wrenching moan -- a cry not so much for help as for home, a moan less out of</w:t>
      </w:r>
      <w:r w:rsidR="000C7F47">
        <w:t xml:space="preserve"> </w:t>
      </w:r>
      <w:r w:rsidRPr="00C7010A">
        <w:t>compliant than for recog nition (80 -81).</w:t>
      </w:r>
      <w:r w:rsidR="000C7F47">
        <w:t xml:space="preserve"> </w:t>
      </w:r>
      <w:r w:rsidRPr="00C7010A">
        <w:t xml:space="preserve">Thus, </w:t>
      </w:r>
      <w:r w:rsidRPr="000C7F47">
        <w:rPr>
          <w:rStyle w:val="StyleUnderline"/>
          <w:highlight w:val="yellow"/>
        </w:rPr>
        <w:t>the Black subject</w:t>
      </w:r>
      <w:r w:rsidRPr="00C7010A">
        <w:rPr>
          <w:rStyle w:val="StyleUnderline"/>
        </w:rPr>
        <w:t xml:space="preserve"> position </w:t>
      </w:r>
      <w:r w:rsidRPr="000C7F47">
        <w:rPr>
          <w:rStyle w:val="StyleUnderline"/>
          <w:highlight w:val="yellow"/>
        </w:rPr>
        <w:t xml:space="preserve">in America </w:t>
      </w:r>
      <w:r w:rsidRPr="000C7F47">
        <w:rPr>
          <w:rStyle w:val="Emphasis"/>
          <w:highlight w:val="yellow"/>
        </w:rPr>
        <w:t>represents an antagonism</w:t>
      </w:r>
      <w:r w:rsidRPr="00C7010A">
        <w:rPr>
          <w:rStyle w:val="Emphasis"/>
        </w:rPr>
        <w:t>,</w:t>
      </w:r>
      <w:r w:rsidRPr="00C7010A">
        <w:t xml:space="preserve"> </w:t>
      </w:r>
      <w:r w:rsidRPr="00C7010A">
        <w:rPr>
          <w:rStyle w:val="StyleUnderline"/>
        </w:rPr>
        <w:t>a demand that can</w:t>
      </w:r>
      <w:r w:rsidR="000C7F47">
        <w:rPr>
          <w:rStyle w:val="StyleUnderline"/>
        </w:rPr>
        <w:t xml:space="preserve"> </w:t>
      </w:r>
      <w:r w:rsidRPr="00C7010A">
        <w:rPr>
          <w:rStyle w:val="StyleUnderline"/>
        </w:rPr>
        <w:t>not be satisfied through a transfer of ownership/organization of existing rubrics; whereas the</w:t>
      </w:r>
      <w:r w:rsidR="000C7F47">
        <w:rPr>
          <w:rStyle w:val="StyleUnderline"/>
        </w:rPr>
        <w:t xml:space="preserve"> </w:t>
      </w:r>
      <w:r w:rsidRPr="00C7010A">
        <w:rPr>
          <w:rStyle w:val="StyleUnderline"/>
        </w:rPr>
        <w:t>Gramscian subject, the worker, represents a demand that can indeed be satisfied</w:t>
      </w:r>
      <w:r w:rsidRPr="00C7010A">
        <w:t xml:space="preserve"> by way of a</w:t>
      </w:r>
      <w:r w:rsidR="000C7F47">
        <w:t xml:space="preserve"> </w:t>
      </w:r>
      <w:r w:rsidRPr="00C7010A">
        <w:t xml:space="preserve">successful war of position, </w:t>
      </w:r>
      <w:r w:rsidRPr="00C7010A">
        <w:rPr>
          <w:rStyle w:val="StyleUnderline"/>
        </w:rPr>
        <w:t>which brings about the end of exploitation</w:t>
      </w:r>
      <w:r w:rsidRPr="00C7010A">
        <w:t>. The worker calls into</w:t>
      </w:r>
      <w:r w:rsidR="000C7F47">
        <w:t xml:space="preserve"> </w:t>
      </w:r>
      <w:r w:rsidRPr="00C7010A">
        <w:t>question the legitimacy of productive practices, the slave calls into question the legitimacy of</w:t>
      </w:r>
      <w:r w:rsidR="000C7F47">
        <w:t xml:space="preserve"> </w:t>
      </w:r>
      <w:r w:rsidRPr="00C7010A">
        <w:t>productivity itself.</w:t>
      </w:r>
      <w:r w:rsidR="000C7F47">
        <w:t xml:space="preserve"> </w:t>
      </w:r>
      <w:r w:rsidRPr="000C7F47">
        <w:rPr>
          <w:rStyle w:val="StyleUnderline"/>
          <w:highlight w:val="yellow"/>
        </w:rPr>
        <w:t xml:space="preserve">From the positionality of the worker the question What does it mean to be free? </w:t>
      </w:r>
      <w:r w:rsidRPr="000C7F47">
        <w:rPr>
          <w:rStyle w:val="StyleUnderline"/>
        </w:rPr>
        <w:t>is raised.</w:t>
      </w:r>
      <w:r w:rsidR="000C7F47" w:rsidRPr="000C7F47">
        <w:t xml:space="preserve"> </w:t>
      </w:r>
      <w:r w:rsidRPr="000C7F47">
        <w:rPr>
          <w:rStyle w:val="Emphasis"/>
        </w:rPr>
        <w:t xml:space="preserve">But the question </w:t>
      </w:r>
      <w:r w:rsidRPr="000C7F47">
        <w:rPr>
          <w:rStyle w:val="Emphasis"/>
          <w:highlight w:val="yellow"/>
        </w:rPr>
        <w:t>hides the process</w:t>
      </w:r>
      <w:r w:rsidRPr="00C7010A">
        <w:t xml:space="preserve"> by which </w:t>
      </w:r>
      <w:r w:rsidRPr="000C7F47">
        <w:rPr>
          <w:rStyle w:val="StyleUnderline"/>
          <w:highlight w:val="yellow"/>
        </w:rPr>
        <w:t>the discourse</w:t>
      </w:r>
      <w:r w:rsidRPr="00C7010A">
        <w:rPr>
          <w:rStyle w:val="StyleUnderline"/>
        </w:rPr>
        <w:t xml:space="preserve"> already </w:t>
      </w:r>
      <w:r w:rsidRPr="000C7F47">
        <w:rPr>
          <w:rStyle w:val="StyleUnderline"/>
          <w:highlight w:val="yellow"/>
        </w:rPr>
        <w:t>assumes a hidden grammar</w:t>
      </w:r>
      <w:r w:rsidR="000C7F47" w:rsidRPr="000C7F47">
        <w:rPr>
          <w:rStyle w:val="StyleUnderline"/>
          <w:highlight w:val="yellow"/>
        </w:rPr>
        <w:t xml:space="preserve"> </w:t>
      </w:r>
      <w:r w:rsidRPr="000C7F47">
        <w:rPr>
          <w:rStyle w:val="StyleUnderline"/>
          <w:highlight w:val="yellow"/>
        </w:rPr>
        <w:t>which has already posed and answered the question What does it mean to suffer</w:t>
      </w:r>
      <w:r w:rsidRPr="000C7F47">
        <w:rPr>
          <w:highlight w:val="yellow"/>
        </w:rPr>
        <w:t xml:space="preserve">? </w:t>
      </w:r>
      <w:r w:rsidRPr="000C7F47">
        <w:rPr>
          <w:rStyle w:val="Emphasis"/>
          <w:highlight w:val="yellow"/>
        </w:rPr>
        <w:t>And that</w:t>
      </w:r>
      <w:r w:rsidR="000C7F47" w:rsidRPr="000C7F47">
        <w:rPr>
          <w:rStyle w:val="Emphasis"/>
          <w:highlight w:val="yellow"/>
        </w:rPr>
        <w:t xml:space="preserve"> </w:t>
      </w:r>
      <w:r w:rsidRPr="000C7F47">
        <w:rPr>
          <w:rStyle w:val="Emphasis"/>
          <w:highlight w:val="yellow"/>
        </w:rPr>
        <w:t>grammar is organized around</w:t>
      </w:r>
      <w:r w:rsidRPr="00C7010A">
        <w:rPr>
          <w:rStyle w:val="Emphasis"/>
        </w:rPr>
        <w:t xml:space="preserve"> the categories of </w:t>
      </w:r>
      <w:r w:rsidRPr="000C7F47">
        <w:rPr>
          <w:rStyle w:val="Emphasis"/>
          <w:highlight w:val="yellow"/>
        </w:rPr>
        <w:t>exploitation</w:t>
      </w:r>
      <w:r w:rsidRPr="00C7010A">
        <w:t xml:space="preserve"> (unfair relations of work or wage</w:t>
      </w:r>
      <w:r w:rsidR="000C7F47">
        <w:t xml:space="preserve"> </w:t>
      </w:r>
      <w:r w:rsidRPr="00C7010A">
        <w:t>slavery) and work (bodies that labor). Thus, exploitation (wage slavery) is the only category of</w:t>
      </w:r>
      <w:r w:rsidR="000C7F47">
        <w:t xml:space="preserve"> </w:t>
      </w:r>
      <w:r w:rsidRPr="00C7010A">
        <w:t>oppression which concerns Gramsci: society, Western society, thrives on the exploitation of the</w:t>
      </w:r>
      <w:r w:rsidR="000C7F47">
        <w:t xml:space="preserve"> </w:t>
      </w:r>
      <w:r w:rsidRPr="00C7010A">
        <w:t>Gramscian sub ject. Full stop . Again, this is inadequa te, because it wo uld call white sup remacy</w:t>
      </w:r>
      <w:r w:rsidR="000C7F47">
        <w:t xml:space="preserve"> </w:t>
      </w:r>
      <w:r w:rsidRPr="00C7010A">
        <w:t>"racism" and articulate it as a derivative phenomenon of the capitalist matrix, rather than</w:t>
      </w:r>
      <w:r w:rsidR="000C7F47">
        <w:t xml:space="preserve"> </w:t>
      </w:r>
      <w:r w:rsidRPr="00C7010A">
        <w:t>incorporating white supremacy as a matrix, which is also foundational to American</w:t>
      </w:r>
      <w:r w:rsidR="000C7F47">
        <w:t xml:space="preserve"> </w:t>
      </w:r>
      <w:r w:rsidRPr="00C7010A">
        <w:t>institutionality. This, in ad dition, has s candalous implications for the relationship between</w:t>
      </w:r>
      <w:r w:rsidR="000C7F47">
        <w:t xml:space="preserve"> </w:t>
      </w:r>
      <w:r w:rsidRPr="00C7010A">
        <w:t>hegemo ny and Black positiona lity.</w:t>
      </w:r>
      <w:r w:rsidR="000C7F47">
        <w:t xml:space="preserve"> </w:t>
      </w:r>
      <w:r w:rsidRPr="00C7010A">
        <w:rPr>
          <w:rStyle w:val="StyleUnderline"/>
        </w:rPr>
        <w:t>What I am saying, is that the insatiability of the slave demand upon existing structures means that</w:t>
      </w:r>
      <w:r w:rsidR="000C7F47">
        <w:rPr>
          <w:rStyle w:val="StyleUnderline"/>
        </w:rPr>
        <w:t xml:space="preserve"> </w:t>
      </w:r>
      <w:r w:rsidRPr="00C7010A">
        <w:rPr>
          <w:rStyle w:val="Emphasis"/>
        </w:rPr>
        <w:t>it can not find its articulation within the modality of hegemony</w:t>
      </w:r>
      <w:r w:rsidRPr="00C7010A">
        <w:t xml:space="preserve"> (influence, leadership,</w:t>
      </w:r>
      <w:r w:rsidR="000C7F47">
        <w:t xml:space="preserve"> </w:t>
      </w:r>
      <w:r w:rsidRPr="00C7010A">
        <w:t xml:space="preserve">consent)  </w:t>
      </w:r>
      <w:r w:rsidRPr="000C7F47">
        <w:rPr>
          <w:rStyle w:val="StyleUnderline"/>
          <w:highlight w:val="yellow"/>
        </w:rPr>
        <w:t>the Black body can not give its consent because</w:t>
      </w:r>
      <w:r w:rsidRPr="00C7010A">
        <w:t xml:space="preserve">  </w:t>
      </w:r>
      <w:r w:rsidRPr="000C7F47">
        <w:rPr>
          <w:rStyle w:val="StyleUnderline"/>
          <w:highlight w:val="yellow"/>
        </w:rPr>
        <w:t>generalized trust</w:t>
      </w:r>
      <w:r w:rsidRPr="00C7010A">
        <w:t xml:space="preserve">,  </w:t>
      </w:r>
      <w:r w:rsidRPr="000C7F47">
        <w:rPr>
          <w:rStyle w:val="StyleUnderline"/>
          <w:highlight w:val="yellow"/>
        </w:rPr>
        <w:t>the precondition</w:t>
      </w:r>
      <w:r w:rsidR="000C7F47" w:rsidRPr="000C7F47">
        <w:rPr>
          <w:rStyle w:val="StyleUnderline"/>
          <w:highlight w:val="yellow"/>
        </w:rPr>
        <w:t xml:space="preserve"> </w:t>
      </w:r>
      <w:r w:rsidRPr="000C7F47">
        <w:rPr>
          <w:rStyle w:val="StyleUnderline"/>
          <w:highlight w:val="yellow"/>
        </w:rPr>
        <w:t>for the solicitation of consent</w:t>
      </w:r>
      <w:r w:rsidRPr="00C7010A">
        <w:t xml:space="preserve">,  </w:t>
      </w:r>
      <w:r w:rsidRPr="000C7F47">
        <w:rPr>
          <w:rStyle w:val="Emphasis"/>
          <w:highlight w:val="yellow"/>
        </w:rPr>
        <w:t>equals racialized whiteness</w:t>
      </w:r>
      <w:r w:rsidRPr="00C7010A">
        <w:t xml:space="preserve">  (Lindon Barrett). </w:t>
      </w:r>
      <w:r w:rsidRPr="000C7F47">
        <w:rPr>
          <w:rStyle w:val="StyleUnderline"/>
          <w:highlight w:val="yellow"/>
        </w:rPr>
        <w:t>Furthermore</w:t>
      </w:r>
      <w:r w:rsidRPr="00C7010A">
        <w:t>, as</w:t>
      </w:r>
      <w:r w:rsidR="000C7F47">
        <w:t xml:space="preserve"> </w:t>
      </w:r>
      <w:r w:rsidRPr="00C7010A">
        <w:t xml:space="preserve">Orland Patterson points out, </w:t>
      </w:r>
      <w:r w:rsidRPr="000C7F47">
        <w:rPr>
          <w:rStyle w:val="Emphasis"/>
          <w:highlight w:val="yellow"/>
        </w:rPr>
        <w:t>slavery is natal alienation by way of social death</w:t>
      </w:r>
      <w:r w:rsidRPr="00C7010A">
        <w:t xml:space="preserve">, </w:t>
      </w:r>
      <w:r w:rsidRPr="00C7010A">
        <w:rPr>
          <w:rStyle w:val="StyleUnderline"/>
        </w:rPr>
        <w:t>which is to say that</w:t>
      </w:r>
      <w:r w:rsidR="000C7F47">
        <w:rPr>
          <w:rStyle w:val="StyleUnderline"/>
        </w:rPr>
        <w:t xml:space="preserve"> </w:t>
      </w:r>
      <w:r w:rsidRPr="000C7F47">
        <w:rPr>
          <w:rStyle w:val="StyleUnderline"/>
          <w:highlight w:val="yellow"/>
        </w:rPr>
        <w:t xml:space="preserve">a slave has </w:t>
      </w:r>
      <w:r w:rsidRPr="000C7F47">
        <w:rPr>
          <w:rStyle w:val="Emphasis"/>
          <w:highlight w:val="yellow"/>
        </w:rPr>
        <w:t>no symbolic currency or material labor power</w:t>
      </w:r>
      <w:r w:rsidRPr="00C7010A">
        <w:rPr>
          <w:rStyle w:val="Emphasis"/>
        </w:rPr>
        <w:t xml:space="preserve"> </w:t>
      </w:r>
      <w:r w:rsidRPr="000C7F47">
        <w:rPr>
          <w:rStyle w:val="Emphasis"/>
          <w:highlight w:val="yellow"/>
        </w:rPr>
        <w:t>to exchange</w:t>
      </w:r>
      <w:r w:rsidRPr="00C7010A">
        <w:rPr>
          <w:rStyle w:val="StyleUnderline"/>
        </w:rPr>
        <w:t>: a slave does not enter into</w:t>
      </w:r>
      <w:r w:rsidR="000C7F47">
        <w:rPr>
          <w:rStyle w:val="StyleUnderline"/>
        </w:rPr>
        <w:t xml:space="preserve"> </w:t>
      </w:r>
      <w:r w:rsidRPr="00C7010A">
        <w:rPr>
          <w:rStyle w:val="StyleUnderline"/>
        </w:rPr>
        <w:t>a trans action of value</w:t>
      </w:r>
      <w:r w:rsidRPr="00C7010A">
        <w:t xml:space="preserve"> (however asymmetrical) but is subsumed by direct relations of force, which</w:t>
      </w:r>
      <w:r w:rsidR="000C7F47">
        <w:t xml:space="preserve"> </w:t>
      </w:r>
      <w:r w:rsidRPr="00C7010A">
        <w:t>is to say that a slave is an articulation of a despotic irrationality whereas the worker is an</w:t>
      </w:r>
      <w:r w:rsidR="000C7F47">
        <w:t xml:space="preserve"> </w:t>
      </w:r>
      <w:r w:rsidRPr="00C7010A">
        <w:t xml:space="preserve">articu lation of a symbolic rationalit y. </w:t>
      </w:r>
      <w:r w:rsidRPr="000C7F47">
        <w:rPr>
          <w:rStyle w:val="StyleUnderline"/>
          <w:highlight w:val="yellow"/>
        </w:rPr>
        <w:t>White supremacy</w:t>
      </w:r>
      <w:r w:rsidRPr="00C7010A">
        <w:rPr>
          <w:rStyle w:val="StyleUnderline"/>
        </w:rPr>
        <w:t xml:space="preserve"> s </w:t>
      </w:r>
      <w:r w:rsidRPr="000C7F47">
        <w:rPr>
          <w:rStyle w:val="StyleUnderline"/>
          <w:highlight w:val="yellow"/>
        </w:rPr>
        <w:t>despotic irrationality is as foundational</w:t>
      </w:r>
      <w:r w:rsidR="000C7F47" w:rsidRPr="000C7F47">
        <w:rPr>
          <w:rStyle w:val="StyleUnderline"/>
          <w:highlight w:val="yellow"/>
        </w:rPr>
        <w:t xml:space="preserve"> </w:t>
      </w:r>
      <w:r w:rsidRPr="000C7F47">
        <w:rPr>
          <w:rStyle w:val="StyleUnderline"/>
          <w:highlight w:val="yellow"/>
        </w:rPr>
        <w:t>to American institutionality as capitalism symbolic rationality because</w:t>
      </w:r>
      <w:r w:rsidRPr="00C7010A">
        <w:t xml:space="preserve">, as Cornel West writes, </w:t>
      </w:r>
      <w:r w:rsidRPr="000C7F47">
        <w:rPr>
          <w:rStyle w:val="Emphasis"/>
          <w:highlight w:val="yellow"/>
        </w:rPr>
        <w:t>it</w:t>
      </w:r>
      <w:r w:rsidR="000C7F47" w:rsidRPr="000C7F47">
        <w:rPr>
          <w:rStyle w:val="Emphasis"/>
          <w:highlight w:val="yellow"/>
        </w:rPr>
        <w:t xml:space="preserve"> </w:t>
      </w:r>
      <w:r w:rsidRPr="000C7F47">
        <w:rPr>
          <w:rStyle w:val="Emphasis"/>
          <w:highlight w:val="yellow"/>
        </w:rPr>
        <w:t>[D]ictates the limits of the operation of American democracy</w:t>
      </w:r>
      <w:r w:rsidRPr="000C7F47">
        <w:rPr>
          <w:highlight w:val="yellow"/>
        </w:rPr>
        <w:t xml:space="preserve"> --</w:t>
      </w:r>
      <w:r w:rsidRPr="00C7010A">
        <w:t xml:space="preserve"> with black folk</w:t>
      </w:r>
      <w:r w:rsidR="000C7F47">
        <w:t xml:space="preserve"> </w:t>
      </w:r>
      <w:r w:rsidRPr="00C7010A">
        <w:t xml:space="preserve">the indispensable sa crificial lamb vita l to its sustenance. </w:t>
      </w:r>
      <w:r w:rsidRPr="00C7010A">
        <w:rPr>
          <w:rStyle w:val="StyleUnderline"/>
        </w:rPr>
        <w:t xml:space="preserve">Hence </w:t>
      </w:r>
      <w:r w:rsidRPr="000C7F47">
        <w:rPr>
          <w:rStyle w:val="StyleUnderline"/>
          <w:highlight w:val="yellow"/>
        </w:rPr>
        <w:t>black</w:t>
      </w:r>
      <w:r w:rsidR="000C7F47" w:rsidRPr="000C7F47">
        <w:rPr>
          <w:rStyle w:val="StyleUnderline"/>
          <w:highlight w:val="yellow"/>
        </w:rPr>
        <w:t xml:space="preserve"> </w:t>
      </w:r>
      <w:r w:rsidRPr="000C7F47">
        <w:rPr>
          <w:rStyle w:val="StyleUnderline"/>
          <w:highlight w:val="yellow"/>
        </w:rPr>
        <w:t xml:space="preserve">subordination constitutes the necessary </w:t>
      </w:r>
      <w:r w:rsidRPr="000C7F47">
        <w:rPr>
          <w:rStyle w:val="Emphasis"/>
          <w:highlight w:val="yellow"/>
        </w:rPr>
        <w:t xml:space="preserve">condition for </w:t>
      </w:r>
      <w:r w:rsidRPr="000C7F47">
        <w:rPr>
          <w:rStyle w:val="Emphasis"/>
        </w:rPr>
        <w:t>the flourishing of</w:t>
      </w:r>
      <w:r w:rsidRPr="00C7010A">
        <w:rPr>
          <w:rStyle w:val="Emphasis"/>
        </w:rPr>
        <w:t xml:space="preserve"> American</w:t>
      </w:r>
      <w:r w:rsidR="000C7F47">
        <w:rPr>
          <w:rStyle w:val="Emphasis"/>
        </w:rPr>
        <w:t xml:space="preserve"> </w:t>
      </w:r>
      <w:r w:rsidRPr="00C7010A">
        <w:rPr>
          <w:rStyle w:val="Emphasis"/>
        </w:rPr>
        <w:t>democracy,</w:t>
      </w:r>
      <w:r w:rsidRPr="00C7010A">
        <w:t xml:space="preserve"> </w:t>
      </w:r>
      <w:r w:rsidRPr="00C7010A">
        <w:rPr>
          <w:rStyle w:val="StyleUnderline"/>
        </w:rPr>
        <w:t>the</w:t>
      </w:r>
      <w:r w:rsidRPr="00C7010A">
        <w:t xml:space="preserve"> tragic </w:t>
      </w:r>
      <w:r w:rsidRPr="00C7010A">
        <w:rPr>
          <w:rStyle w:val="Emphasis"/>
        </w:rPr>
        <w:t xml:space="preserve">prerequisite for </w:t>
      </w:r>
      <w:r w:rsidRPr="000C7F47">
        <w:rPr>
          <w:rStyle w:val="Emphasis"/>
          <w:highlight w:val="yellow"/>
        </w:rPr>
        <w:t>America itself.</w:t>
      </w:r>
      <w:r w:rsidRPr="00C7010A">
        <w:t xml:space="preserve"> This is, in part, what</w:t>
      </w:r>
      <w:r w:rsidR="000C7F47">
        <w:t xml:space="preserve"> </w:t>
      </w:r>
      <w:r w:rsidRPr="00C7010A">
        <w:t>Richard Wright meant when he noted, "The Negro is America's metaphor." (72)</w:t>
      </w:r>
      <w:r w:rsidR="000C7F47">
        <w:t xml:space="preserve"> </w:t>
      </w:r>
      <w:r w:rsidRPr="00C7010A">
        <w:t>We all know that a metaphor comes into being through a violence which kills the thing</w:t>
      </w:r>
      <w:r w:rsidR="000C7F47">
        <w:t xml:space="preserve"> </w:t>
      </w:r>
      <w:r w:rsidRPr="00C7010A">
        <w:t>that the concept might live. Gramscian discourse and coalition politics can only come to grips</w:t>
      </w:r>
      <w:r w:rsidR="000C7F47">
        <w:t xml:space="preserve"> </w:t>
      </w:r>
      <w:r w:rsidRPr="00C7010A">
        <w:t>with America's structuring rationality  what it calls capitalism, or political economy but not</w:t>
      </w:r>
      <w:r w:rsidR="000C7F47">
        <w:t xml:space="preserve"> </w:t>
      </w:r>
      <w:r w:rsidRPr="00C7010A">
        <w:t>with America's structuring irrationality which is anti-production of late capital, the hyperdiscursive</w:t>
      </w:r>
      <w:r w:rsidR="000C7F47">
        <w:t xml:space="preserve"> </w:t>
      </w:r>
      <w:r w:rsidRPr="00C7010A">
        <w:t>violence which first kills the Black subject, that the concep t may be b orn. In other</w:t>
      </w:r>
      <w:r w:rsidR="000C7F47">
        <w:t xml:space="preserve"> </w:t>
      </w:r>
      <w:r w:rsidRPr="00C7010A">
        <w:t xml:space="preserve">words, </w:t>
      </w:r>
      <w:r w:rsidRPr="000C7F47">
        <w:rPr>
          <w:rStyle w:val="Emphasis"/>
          <w:highlight w:val="yellow"/>
        </w:rPr>
        <w:t>from th e incoherence of Black death, America generates the coherence of White life</w:t>
      </w:r>
      <w:r w:rsidRPr="00C7010A">
        <w:t>. This</w:t>
      </w:r>
      <w:r w:rsidR="000C7F47">
        <w:t xml:space="preserve"> </w:t>
      </w:r>
      <w:r w:rsidRPr="00C7010A">
        <w:t>is important when thinking the Gramscian paradigm and its spiritual progenitors in the world of</w:t>
      </w:r>
      <w:r w:rsidR="000C7F47">
        <w:t xml:space="preserve"> </w:t>
      </w:r>
      <w:r w:rsidRPr="00C7010A">
        <w:t xml:space="preserve">American organizing tod ay, which ar e so dependent on their overvaluation of hegemony and </w:t>
      </w:r>
      <w:r w:rsidRPr="000C7F47">
        <w:rPr>
          <w:rStyle w:val="StyleUnderline"/>
          <w:highlight w:val="yellow"/>
        </w:rPr>
        <w:t>civil</w:t>
      </w:r>
      <w:r w:rsidR="000C7F47" w:rsidRPr="000C7F47">
        <w:rPr>
          <w:rStyle w:val="StyleUnderline"/>
          <w:highlight w:val="yellow"/>
        </w:rPr>
        <w:t xml:space="preserve"> </w:t>
      </w:r>
      <w:r w:rsidRPr="000C7F47">
        <w:rPr>
          <w:rStyle w:val="StyleUnderline"/>
          <w:highlight w:val="yellow"/>
        </w:rPr>
        <w:t>society</w:t>
      </w:r>
      <w:r w:rsidRPr="00C7010A">
        <w:t xml:space="preserve">: struggles over hegemony are seldom, </w:t>
      </w:r>
      <w:r w:rsidRPr="00C7010A">
        <w:rPr>
          <w:rStyle w:val="StyleUnderline"/>
        </w:rPr>
        <w:t>if ever, a signifying at some point they require</w:t>
      </w:r>
      <w:r w:rsidR="000C7F47">
        <w:rPr>
          <w:rStyle w:val="StyleUnderline"/>
        </w:rPr>
        <w:t xml:space="preserve"> </w:t>
      </w:r>
      <w:r w:rsidRPr="00C7010A">
        <w:rPr>
          <w:rStyle w:val="StyleUnderline"/>
        </w:rPr>
        <w:t xml:space="preserve">coherence, they requir e categories for the record  which means they </w:t>
      </w:r>
      <w:r w:rsidRPr="000C7F47">
        <w:rPr>
          <w:rStyle w:val="StyleUnderline"/>
          <w:highlight w:val="yellow"/>
        </w:rPr>
        <w:t>contain the seeds of antiBlackness</w:t>
      </w:r>
      <w:r w:rsidRPr="00C7010A">
        <w:rPr>
          <w:rStyle w:val="StyleUnderline"/>
        </w:rPr>
        <w:t>.</w:t>
      </w:r>
      <w:r w:rsidR="000C7F47">
        <w:rPr>
          <w:rStyle w:val="StyleUnderline"/>
        </w:rPr>
        <w:t xml:space="preserve"> </w:t>
      </w:r>
      <w:r w:rsidRPr="00C7010A">
        <w:rPr>
          <w:rStyle w:val="StyleUnderline"/>
        </w:rPr>
        <w:t>What does it mean to b e positioned not as a p ositive t erm in the struggle for anticapitalist</w:t>
      </w:r>
      <w:r w:rsidR="000C7F47">
        <w:rPr>
          <w:rStyle w:val="StyleUnderline"/>
        </w:rPr>
        <w:t xml:space="preserve"> </w:t>
      </w:r>
      <w:r w:rsidRPr="00C7010A">
        <w:rPr>
          <w:rStyle w:val="StyleUnderline"/>
        </w:rPr>
        <w:t>hegemony, i.e. as a worker, but to be positioned in excess of hegemony, to be a catalyst</w:t>
      </w:r>
      <w:r w:rsidR="000C7F47">
        <w:rPr>
          <w:rStyle w:val="StyleUnderline"/>
        </w:rPr>
        <w:t xml:space="preserve"> </w:t>
      </w:r>
      <w:r w:rsidRPr="00C7010A">
        <w:rPr>
          <w:rStyle w:val="StyleUnderline"/>
        </w:rPr>
        <w:t>which disarticulates the very rubric of hegemony, to be a scandal to its assumptive, foundational</w:t>
      </w:r>
      <w:r w:rsidR="000C7F47">
        <w:rPr>
          <w:rStyle w:val="StyleUnderline"/>
        </w:rPr>
        <w:t xml:space="preserve"> </w:t>
      </w:r>
      <w:r w:rsidRPr="00C7010A">
        <w:rPr>
          <w:rStyle w:val="StyleUnderline"/>
        </w:rPr>
        <w:t>logic, to threaten civil society s discursive integrity?</w:t>
      </w:r>
    </w:p>
    <w:p w14:paraId="6967F152" w14:textId="53A1B6D9" w:rsidR="002279E4" w:rsidRDefault="002279E4" w:rsidP="00C7010A">
      <w:pPr>
        <w:rPr>
          <w:rStyle w:val="StyleUnderline"/>
        </w:rPr>
      </w:pPr>
    </w:p>
    <w:p w14:paraId="416EC6C5" w14:textId="77777777" w:rsidR="00E1385B" w:rsidRDefault="00E1385B" w:rsidP="00041056">
      <w:pPr>
        <w:pStyle w:val="Heading3"/>
      </w:pPr>
      <w:bookmarkStart w:id="1" w:name="_GoBack"/>
      <w:bookmarkEnd w:id="1"/>
      <w:r>
        <w:t>1AC VERSION 2 “THE BREAK” and “THE SEPERATION”</w:t>
      </w:r>
    </w:p>
    <w:p w14:paraId="51CC3BB9" w14:textId="46C7C755" w:rsidR="00E1385B" w:rsidRDefault="00E1385B" w:rsidP="00E1385B"/>
    <w:p w14:paraId="7936D068" w14:textId="10C876B1" w:rsidR="00BD07A0" w:rsidRDefault="00BD07A0" w:rsidP="00E1385B">
      <w:r>
        <w:t xml:space="preserve">NOTE* - The discussion that is apart of scenario one can be swapped out for Jay-Z Oceans </w:t>
      </w:r>
      <w:r w:rsidR="0082584D">
        <w:t xml:space="preserve">enclosed is a link to the lyrics and  scholarly article that support them if students want to cut the article about the lyrics and use the song they are welcomed to do so here are the links to both </w:t>
      </w:r>
      <w:hyperlink r:id="rId12" w:history="1">
        <w:r w:rsidR="0082584D" w:rsidRPr="00A420A5">
          <w:rPr>
            <w:rStyle w:val="Hyperlink"/>
          </w:rPr>
          <w:t>https://sites.duke.edu/blackatlantic/2014/02/10/jay-zs-oceans-cultural-production-historical-imaginaries-and-collective-identity/</w:t>
        </w:r>
      </w:hyperlink>
      <w:r w:rsidR="0082584D">
        <w:t xml:space="preserve">   and </w:t>
      </w:r>
      <w:hyperlink r:id="rId13" w:history="1">
        <w:r w:rsidR="0082584D" w:rsidRPr="00A420A5">
          <w:rPr>
            <w:rStyle w:val="Hyperlink"/>
          </w:rPr>
          <w:t>https://www.azlyrics.com/lyrics/jayz/oceans.html</w:t>
        </w:r>
      </w:hyperlink>
      <w:r w:rsidR="0082584D">
        <w:t xml:space="preserve"> </w:t>
      </w:r>
    </w:p>
    <w:p w14:paraId="231BFEFA" w14:textId="77777777" w:rsidR="00E1385B" w:rsidRPr="00976D1F" w:rsidRDefault="00E1385B" w:rsidP="00E1385B">
      <w:pPr>
        <w:rPr>
          <w:rFonts w:ascii="Verdana" w:hAnsi="Verdana"/>
          <w:b/>
        </w:rPr>
      </w:pPr>
      <w:r>
        <w:rPr>
          <w:rFonts w:ascii="Verdana" w:hAnsi="Verdana"/>
          <w:b/>
        </w:rPr>
        <w:t xml:space="preserve">SCENARIO 1: THE BREAK </w:t>
      </w:r>
    </w:p>
    <w:p w14:paraId="04117D56" w14:textId="77777777" w:rsidR="00E1385B" w:rsidRPr="00E25CD0" w:rsidRDefault="00E1385B" w:rsidP="00E1385B">
      <w:pPr>
        <w:jc w:val="center"/>
        <w:rPr>
          <w:rFonts w:ascii="Verdana" w:hAnsi="Verdana"/>
          <w:sz w:val="24"/>
          <w:szCs w:val="24"/>
        </w:rPr>
      </w:pPr>
      <w:r w:rsidRPr="00E25CD0">
        <w:rPr>
          <w:rFonts w:ascii="Verdana" w:hAnsi="Verdana"/>
          <w:sz w:val="24"/>
          <w:szCs w:val="24"/>
        </w:rPr>
        <w:t>Give me your tired, your poor, Your huddled masses yearning to breathe free, The wretched refuse of your teeming shore. Send these, the homeless, tempest-tossed to me, I lift my lamp beside the golden door!</w:t>
      </w:r>
    </w:p>
    <w:p w14:paraId="2E020EC8" w14:textId="77777777" w:rsidR="00E1385B" w:rsidRPr="00E25CD0" w:rsidRDefault="00E1385B" w:rsidP="00E1385B">
      <w:pPr>
        <w:jc w:val="center"/>
        <w:rPr>
          <w:rFonts w:ascii="Verdana" w:hAnsi="Verdana"/>
          <w:sz w:val="24"/>
          <w:szCs w:val="24"/>
        </w:rPr>
      </w:pPr>
    </w:p>
    <w:p w14:paraId="1FFDCD86" w14:textId="77777777" w:rsidR="00E1385B" w:rsidRDefault="00E1385B" w:rsidP="00E1385B">
      <w:pPr>
        <w:pStyle w:val="Heading4"/>
      </w:pPr>
      <w:r>
        <w:t xml:space="preserve">America the land of the free, the home of the brave, the land of milk and honey, the castle on the hill, where opportunity is plentiful and justice has no respect of individuals. This is the narrative that America gives to itself and the world. However, this narrative is false the home of the brave is actually the home of the slave one of the major tools of maintaining this false beautiful narrative is the erasure of America’s first immigration policy which is the trade in African flesh </w:t>
      </w:r>
    </w:p>
    <w:p w14:paraId="66C2505D" w14:textId="77777777" w:rsidR="00E1385B" w:rsidRDefault="00E1385B" w:rsidP="00E1385B">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14" w:history="1">
        <w:r w:rsidRPr="007F4D30">
          <w:rPr>
            <w:rStyle w:val="Hyperlink"/>
          </w:rPr>
          <w:t>https://repository.usfca.edu/cgi/viewcontent.cgi?article=1291&amp;context=usflawreview</w:t>
        </w:r>
      </w:hyperlink>
      <w:r>
        <w:t xml:space="preserve"> </w:t>
      </w:r>
    </w:p>
    <w:p w14:paraId="4791F2F3" w14:textId="77777777" w:rsidR="00E1385B" w:rsidRDefault="00E1385B" w:rsidP="00E1385B">
      <w:pPr>
        <w:rPr>
          <w:rFonts w:ascii="Verdana" w:hAnsi="Verdana"/>
          <w:b/>
          <w:sz w:val="18"/>
          <w:szCs w:val="18"/>
          <w:u w:val="single"/>
        </w:rPr>
      </w:pPr>
      <w:r w:rsidRPr="00EC4AEB">
        <w:rPr>
          <w:rFonts w:ascii="Verdana" w:hAnsi="Verdana"/>
          <w:b/>
          <w:sz w:val="18"/>
          <w:szCs w:val="18"/>
          <w:u w:val="single"/>
        </w:rPr>
        <w:t>As seen through the lens of contemporary immigration law, Africans transported to</w:t>
      </w:r>
      <w:r w:rsidRPr="007B682A">
        <w:t xml:space="preserve"> </w:t>
      </w:r>
      <w:r w:rsidRPr="00A2448F">
        <w:rPr>
          <w:sz w:val="16"/>
          <w:szCs w:val="16"/>
        </w:rPr>
        <w:t>British North</w:t>
      </w:r>
      <w:r w:rsidRPr="007B682A">
        <w:t xml:space="preserve"> </w:t>
      </w:r>
      <w:r w:rsidRPr="00EC4AEB">
        <w:rPr>
          <w:rFonts w:ascii="Verdana" w:hAnsi="Verdana"/>
          <w:b/>
          <w:sz w:val="18"/>
          <w:szCs w:val="18"/>
          <w:u w:val="single"/>
        </w:rPr>
        <w:t>America under the system of transatlantic slavery were in fact a certain kind of immigrant—what we would today call a “forced migration immigrant.”</w:t>
      </w:r>
      <w:r w:rsidRPr="00A2448F">
        <w:rPr>
          <w:sz w:val="16"/>
          <w:szCs w:val="16"/>
        </w:rPr>
        <w:t>8 Contemporary historians agree that approximately ten million Africans were forcibly migrated from West and Central Africa to colonies in the Americas.9 Comparatively few of these, between 400,000 and 500,000, were transported to the North American colonies and states.10</w:t>
      </w:r>
      <w:r w:rsidRPr="007B682A">
        <w:t xml:space="preserve"> </w:t>
      </w:r>
      <w:r w:rsidRPr="00EC4AEB">
        <w:rPr>
          <w:rFonts w:ascii="Verdana" w:hAnsi="Verdana"/>
          <w:b/>
          <w:sz w:val="18"/>
          <w:szCs w:val="18"/>
          <w:u w:val="single"/>
        </w:rPr>
        <w:t>They were transported for sale and distribution through the complex and varied system of abject exploitation of labor through physical and cultural transplantation that historians refer to as chattel slavery.11 Thus, an important aspect of this complicated system, one which we most commonly think of as “a means of organizing society and extracting labor,”12 was its function of enabling the involuntary, forcible, virtually permanent transportation of people from one part of the globe to another. In other words, it was, in significant part, a system of involuntary, forced immigration.</w:t>
      </w:r>
      <w:r w:rsidRPr="007B682A">
        <w:t xml:space="preserve"> </w:t>
      </w:r>
      <w:r w:rsidRPr="00EC4AEB">
        <w:rPr>
          <w:sz w:val="16"/>
          <w:szCs w:val="16"/>
        </w:rPr>
        <w:t>Indeed, within the last generation, immigration historians have taken up the call to “end the artificial cleavage” between immigration and slavery.13 For example, Roger Daniels, in his COMING TO AMERICA: A HISTORY OF IMMIGRATION AND ETHNICITY IN AMERICAN LIFE, writes “</w:t>
      </w:r>
      <w:r w:rsidRPr="00EC4AEB">
        <w:rPr>
          <w:rFonts w:ascii="Verdana" w:hAnsi="Verdana"/>
          <w:b/>
          <w:sz w:val="18"/>
          <w:szCs w:val="18"/>
          <w:u w:val="single"/>
        </w:rPr>
        <w:t>the slave trade was one of the major means of bringing immigrants to the New World in general, and the United States in particular.</w:t>
      </w:r>
      <w:r w:rsidRPr="00EC4AEB">
        <w:rPr>
          <w:sz w:val="16"/>
          <w:szCs w:val="16"/>
        </w:rPr>
        <w:t xml:space="preserve">”14 Aaron Fogleman is one historian of American immigration to explicitly discuss the </w:t>
      </w:r>
      <w:r w:rsidRPr="00A2448F">
        <w:rPr>
          <w:rFonts w:ascii="Verdana" w:hAnsi="Verdana"/>
          <w:b/>
          <w:sz w:val="18"/>
          <w:szCs w:val="18"/>
          <w:u w:val="single"/>
        </w:rPr>
        <w:t>social dynamics</w:t>
      </w:r>
      <w:r w:rsidRPr="00EC4AEB">
        <w:rPr>
          <w:sz w:val="16"/>
          <w:szCs w:val="16"/>
        </w:rPr>
        <w:t xml:space="preserve"> that </w:t>
      </w:r>
      <w:r w:rsidRPr="00A2448F">
        <w:rPr>
          <w:rFonts w:ascii="Verdana" w:hAnsi="Verdana"/>
          <w:b/>
          <w:sz w:val="18"/>
          <w:szCs w:val="18"/>
          <w:u w:val="single"/>
        </w:rPr>
        <w:t>have led</w:t>
      </w:r>
      <w:r w:rsidRPr="00EC4AEB">
        <w:rPr>
          <w:sz w:val="16"/>
          <w:szCs w:val="16"/>
        </w:rPr>
        <w:t xml:space="preserve"> to the tendency of </w:t>
      </w:r>
      <w:r w:rsidRPr="00A2448F">
        <w:rPr>
          <w:rFonts w:ascii="Verdana" w:hAnsi="Verdana"/>
          <w:b/>
          <w:sz w:val="18"/>
          <w:szCs w:val="18"/>
          <w:u w:val="single"/>
        </w:rPr>
        <w:t>historians to exclude enslaved Africans among studies of early immigrants</w:t>
      </w:r>
      <w:r w:rsidRPr="00EC4AEB">
        <w:rPr>
          <w:sz w:val="16"/>
          <w:szCs w:val="16"/>
        </w:rPr>
        <w:t xml:space="preserve">: In the 1970s Peter H. Wood </w:t>
      </w:r>
      <w:r w:rsidRPr="00A2448F">
        <w:rPr>
          <w:rFonts w:ascii="Verdana" w:hAnsi="Verdana"/>
          <w:b/>
          <w:sz w:val="18"/>
          <w:szCs w:val="18"/>
          <w:u w:val="single"/>
        </w:rPr>
        <w:t>and</w:t>
      </w:r>
      <w:r w:rsidRPr="00EC4AEB">
        <w:rPr>
          <w:sz w:val="16"/>
          <w:szCs w:val="16"/>
        </w:rPr>
        <w:t xml:space="preserve"> C. Vann Woodward lamented the exclusion of </w:t>
      </w:r>
      <w:r w:rsidRPr="00A2448F">
        <w:rPr>
          <w:rFonts w:ascii="Verdana" w:hAnsi="Verdana"/>
          <w:b/>
          <w:sz w:val="18"/>
          <w:szCs w:val="18"/>
          <w:u w:val="single"/>
        </w:rPr>
        <w:t>African slaves from the ranks of “immigrants.” They attributed it to racism and the tendency of immigration historians to begin their studies in the nineteenth century, as African immigration into the United States was ending. Too often historians have used the European model to explain immigration and the immigrant story in American history—whatever does not fit that model may not be understood as immigration.</w:t>
      </w:r>
      <w:r w:rsidRPr="00EC4AEB">
        <w:rPr>
          <w:sz w:val="16"/>
          <w:szCs w:val="16"/>
        </w:rPr>
        <w:t xml:space="preserve"> In my view, however, immigrants were people who came from somewhere else to the mainland colonies or the United States (as opposed to having been born there). </w:t>
      </w:r>
      <w:r w:rsidRPr="00A2448F">
        <w:rPr>
          <w:rFonts w:ascii="Verdana" w:hAnsi="Verdana"/>
          <w:b/>
          <w:sz w:val="18"/>
          <w:szCs w:val="18"/>
          <w:u w:val="single"/>
        </w:rPr>
        <w:t>The immigrant story critical to the demographic, economic, and cultural development of the United States is an ongoing, complex, and changing tale that enlists</w:t>
      </w:r>
      <w:r w:rsidRPr="00EC4AEB">
        <w:rPr>
          <w:sz w:val="16"/>
          <w:szCs w:val="16"/>
        </w:rPr>
        <w:t xml:space="preserve"> a cast of characters from nearly all parts of the globe. In the past generation that view has become more accepted, as historians have given increasing attention to slaves in the colonial period as </w:t>
      </w:r>
      <w:r w:rsidRPr="00A2448F">
        <w:rPr>
          <w:rFonts w:ascii="Verdana" w:hAnsi="Verdana"/>
          <w:b/>
          <w:sz w:val="20"/>
          <w:szCs w:val="16"/>
          <w:u w:val="single"/>
        </w:rPr>
        <w:t>forced African immigrants.</w:t>
      </w:r>
      <w:r w:rsidRPr="00EC4AEB">
        <w:rPr>
          <w:sz w:val="16"/>
          <w:szCs w:val="16"/>
        </w:rPr>
        <w:t xml:space="preserve">15 I refer to </w:t>
      </w:r>
      <w:r w:rsidRPr="00A2448F">
        <w:rPr>
          <w:rFonts w:ascii="Verdana" w:hAnsi="Verdana"/>
          <w:b/>
          <w:sz w:val="18"/>
          <w:szCs w:val="18"/>
          <w:u w:val="single"/>
        </w:rPr>
        <w:t>this tendency to exclude Blacks from treatments of U.S. immigration history</w:t>
      </w:r>
      <w:r w:rsidRPr="00EC4AEB">
        <w:rPr>
          <w:sz w:val="16"/>
          <w:szCs w:val="16"/>
        </w:rPr>
        <w:t xml:space="preserve"> as </w:t>
      </w:r>
      <w:r w:rsidRPr="00A2448F">
        <w:rPr>
          <w:rFonts w:ascii="Verdana" w:hAnsi="Verdana"/>
          <w:b/>
          <w:sz w:val="18"/>
          <w:szCs w:val="18"/>
          <w:u w:val="single"/>
        </w:rPr>
        <w:t>the “no-Black” paradigm.</w:t>
      </w:r>
      <w:r w:rsidRPr="00EC4AEB">
        <w:rPr>
          <w:sz w:val="16"/>
          <w:szCs w:val="16"/>
        </w:rPr>
        <w:t xml:space="preserve">16 It </w:t>
      </w:r>
      <w:r w:rsidRPr="00A2448F">
        <w:rPr>
          <w:rFonts w:ascii="Verdana" w:hAnsi="Verdana"/>
          <w:b/>
          <w:sz w:val="18"/>
          <w:szCs w:val="18"/>
          <w:u w:val="single"/>
        </w:rPr>
        <w:t>is the normal science by which the experience of enslaved African people disappears from cognition as an immigrant experience.</w:t>
      </w:r>
      <w:r w:rsidRPr="00EC4AEB">
        <w:rPr>
          <w:sz w:val="16"/>
          <w:szCs w:val="16"/>
        </w:rPr>
        <w:t xml:space="preserve">17 Fogleman explicitly disrupts this paradigm in his work by describing the immigrant population in colonial and early America so as to include enslaved Africans in the opening paragraph of his study of the changing character of immigration in America prior to the war with Britain: “From the founding of Jamestown until the Revolution, nearly three-fourths of all immigrants to the thirteen colonies arrived in some condition of unfreedom.”18 Even more recently, historian Paul Spickard has gone further, </w:t>
      </w:r>
      <w:r w:rsidRPr="0086061A">
        <w:rPr>
          <w:rFonts w:ascii="Verdana" w:hAnsi="Verdana"/>
          <w:b/>
          <w:sz w:val="18"/>
          <w:szCs w:val="18"/>
          <w:u w:val="single"/>
        </w:rPr>
        <w:t>naming the forced migration of Africans into America,</w:t>
      </w:r>
      <w:r w:rsidRPr="00EC4AEB">
        <w:rPr>
          <w:sz w:val="16"/>
          <w:szCs w:val="16"/>
        </w:rPr>
        <w:t xml:space="preserve"> along with the decimation of Native Americans </w:t>
      </w:r>
      <w:r w:rsidRPr="0086061A">
        <w:rPr>
          <w:rFonts w:ascii="Verdana" w:hAnsi="Verdana"/>
          <w:b/>
          <w:sz w:val="16"/>
          <w:szCs w:val="16"/>
          <w:u w:val="single"/>
        </w:rPr>
        <w:t xml:space="preserve">as </w:t>
      </w:r>
      <w:r w:rsidRPr="00EC4AEB">
        <w:rPr>
          <w:sz w:val="16"/>
          <w:szCs w:val="16"/>
        </w:rPr>
        <w:t xml:space="preserve">“the two founding facts of American history . . . [and] </w:t>
      </w:r>
      <w:r w:rsidRPr="0086061A">
        <w:rPr>
          <w:rFonts w:ascii="Verdana" w:hAnsi="Verdana"/>
          <w:b/>
          <w:sz w:val="18"/>
          <w:szCs w:val="18"/>
          <w:u w:val="single"/>
        </w:rPr>
        <w:t xml:space="preserve">central </w:t>
      </w:r>
      <w:r w:rsidRPr="00EC4AEB">
        <w:rPr>
          <w:sz w:val="16"/>
          <w:szCs w:val="16"/>
        </w:rPr>
        <w:t xml:space="preserve">facts </w:t>
      </w:r>
      <w:r w:rsidRPr="0086061A">
        <w:rPr>
          <w:rFonts w:ascii="Verdana" w:hAnsi="Verdana"/>
          <w:b/>
          <w:sz w:val="18"/>
          <w:szCs w:val="18"/>
          <w:u w:val="single"/>
        </w:rPr>
        <w:t>in the story of American immigration.”</w:t>
      </w:r>
      <w:r w:rsidRPr="00EC4AEB">
        <w:rPr>
          <w:sz w:val="16"/>
          <w:szCs w:val="16"/>
        </w:rPr>
        <w:t xml:space="preserve">19 Speaking about the early enslaved immigrants, Spickard states that “Africans were in fact migrants, though compelled, and . . . they have undergone processes that are in some ways very similar to those of other immigrant groups—and in some ways they are profoundly different. It </w:t>
      </w:r>
      <w:r w:rsidRPr="0086061A">
        <w:rPr>
          <w:rFonts w:ascii="Verdana" w:hAnsi="Verdana"/>
          <w:b/>
          <w:sz w:val="18"/>
          <w:szCs w:val="18"/>
          <w:u w:val="single"/>
        </w:rPr>
        <w:t>is essential</w:t>
      </w:r>
      <w:r w:rsidRPr="00EC4AEB">
        <w:rPr>
          <w:sz w:val="16"/>
          <w:szCs w:val="16"/>
        </w:rPr>
        <w:t xml:space="preserve"> to see [both] the similarities (many of which have to do with cultural processes) and the differences (which have to do with race and power).”20 Among the essential differences that Spickard acknowledges between forced African migrants and other migrants is, of course, the harrowing journey across the Atlantic on ships especially outfitted for human cargo in what became known as “</w:t>
      </w:r>
      <w:r w:rsidRPr="0086061A">
        <w:rPr>
          <w:rFonts w:ascii="Verdana" w:hAnsi="Verdana"/>
          <w:b/>
          <w:sz w:val="18"/>
          <w:szCs w:val="18"/>
          <w:u w:val="single"/>
        </w:rPr>
        <w:t>The Middle Passage.”21 The brutal circumstances of their transport, and the policy of stripping enslaved people of their culture and heritage are important distinctive features of African forced migration that bear consideration by immigration scholars interested in contemporary parallels.22</w:t>
      </w:r>
    </w:p>
    <w:p w14:paraId="45223516" w14:textId="77777777" w:rsidR="00E1385B" w:rsidRDefault="00E1385B" w:rsidP="00E1385B">
      <w:pPr>
        <w:rPr>
          <w:rFonts w:ascii="Verdana" w:hAnsi="Verdana"/>
          <w:b/>
          <w:sz w:val="18"/>
          <w:szCs w:val="18"/>
          <w:u w:val="single"/>
        </w:rPr>
      </w:pPr>
    </w:p>
    <w:p w14:paraId="4C5B5A8B" w14:textId="77777777" w:rsidR="00E1385B" w:rsidRPr="00976D1F" w:rsidRDefault="00E1385B" w:rsidP="00E1385B">
      <w:pPr>
        <w:pStyle w:val="Heading4"/>
      </w:pPr>
      <w:r>
        <w:t xml:space="preserve">The trade in African bodies set in motion a genocidal force in western civilization toward black bodies and shows no signs of letting up. </w:t>
      </w:r>
    </w:p>
    <w:p w14:paraId="67AD6042" w14:textId="77777777" w:rsidR="00E1385B" w:rsidRPr="00390B81" w:rsidRDefault="00E1385B" w:rsidP="00E1385B">
      <w:pPr>
        <w:rPr>
          <w:sz w:val="16"/>
          <w:szCs w:val="16"/>
        </w:rPr>
      </w:pPr>
      <w:r>
        <w:rPr>
          <w:rFonts w:ascii="Verdana" w:hAnsi="Verdana"/>
          <w:b/>
          <w:sz w:val="24"/>
          <w:szCs w:val="24"/>
        </w:rPr>
        <w:t xml:space="preserve">MUNFORD </w:t>
      </w:r>
      <w:r>
        <w:rPr>
          <w:rFonts w:ascii="Verdana" w:hAnsi="Verdana"/>
          <w:b/>
          <w:sz w:val="16"/>
          <w:szCs w:val="16"/>
        </w:rPr>
        <w:t xml:space="preserve">Professor of Black Studies @ Guelph </w:t>
      </w:r>
      <w:r>
        <w:rPr>
          <w:rFonts w:ascii="Verdana" w:hAnsi="Verdana"/>
          <w:b/>
          <w:sz w:val="24"/>
          <w:szCs w:val="24"/>
        </w:rPr>
        <w:t xml:space="preserve">1996                                                                                                           </w:t>
      </w:r>
      <w:r>
        <w:rPr>
          <w:sz w:val="16"/>
          <w:szCs w:val="16"/>
        </w:rPr>
        <w:t>Clarence; “Race and Reparations” pgs. 3</w:t>
      </w:r>
    </w:p>
    <w:p w14:paraId="0152B50C" w14:textId="77777777" w:rsidR="00E1385B" w:rsidRDefault="00E1385B" w:rsidP="00E1385B">
      <w:pPr>
        <w:rPr>
          <w:rFonts w:ascii="Verdana" w:hAnsi="Verdana"/>
          <w:b/>
          <w:color w:val="000000"/>
          <w:sz w:val="18"/>
          <w:szCs w:val="18"/>
          <w:u w:val="single"/>
          <w:lang w:bidi="x-none"/>
        </w:rPr>
      </w:pPr>
      <w:r w:rsidRPr="00390B81">
        <w:rPr>
          <w:rFonts w:ascii="Verdana" w:hAnsi="Verdana"/>
          <w:b/>
          <w:color w:val="000000"/>
          <w:sz w:val="18"/>
          <w:szCs w:val="18"/>
          <w:u w:val="single"/>
          <w:lang w:bidi="x-none"/>
        </w:rPr>
        <w:t>There is a worm lying coiled in the heart of western civilization, the worm of white racism.</w:t>
      </w:r>
      <w:r w:rsidRPr="00D92A2D">
        <w:rPr>
          <w:rFonts w:ascii="Garamond" w:hAnsi="Garamond"/>
          <w:color w:val="000000"/>
          <w:lang w:bidi="x-none"/>
        </w:rPr>
        <w:t xml:space="preserve"> </w:t>
      </w:r>
      <w:r w:rsidRPr="00390B81">
        <w:rPr>
          <w:color w:val="000000"/>
          <w:sz w:val="16"/>
          <w:szCs w:val="16"/>
          <w:lang w:bidi="x-none"/>
        </w:rPr>
        <w:t xml:space="preserve">Like the DNA which governs the genetic features of each individual human being, </w:t>
      </w:r>
      <w:r w:rsidRPr="00390B81">
        <w:rPr>
          <w:rFonts w:ascii="Verdana" w:hAnsi="Verdana"/>
          <w:b/>
          <w:color w:val="000000"/>
          <w:sz w:val="18"/>
          <w:szCs w:val="18"/>
          <w:u w:val="single"/>
          <w:lang w:bidi="x-none"/>
        </w:rPr>
        <w:t>racism has controlled the evolutionary development of white civilization. While interacting with many other factors of social life, it has ultimate control of societies that have been created or dominated by people of European ancestry. The study of history of society reveals a genocidal instinct embedded in white civilization.</w:t>
      </w:r>
      <w:r w:rsidRPr="00D92A2D">
        <w:rPr>
          <w:rFonts w:ascii="Garamond" w:hAnsi="Garamond"/>
          <w:color w:val="000000"/>
          <w:u w:val="single"/>
          <w:lang w:bidi="x-none"/>
        </w:rPr>
        <w:t xml:space="preserve"> </w:t>
      </w:r>
      <w:r w:rsidRPr="00390B81">
        <w:rPr>
          <w:color w:val="000000"/>
          <w:sz w:val="16"/>
          <w:szCs w:val="16"/>
          <w:lang w:bidi="x-none"/>
        </w:rPr>
        <w:t>Since the mid-fifteenth century this trait-enthroned</w:t>
      </w:r>
      <w:r w:rsidRPr="00D92A2D">
        <w:rPr>
          <w:rFonts w:ascii="Garamond" w:hAnsi="Garamond"/>
          <w:color w:val="000000"/>
          <w:lang w:bidi="x-none"/>
        </w:rPr>
        <w:t xml:space="preserve"> as </w:t>
      </w:r>
      <w:r w:rsidRPr="008E411E">
        <w:rPr>
          <w:rFonts w:ascii="Verdana" w:hAnsi="Verdana"/>
          <w:b/>
          <w:color w:val="000000"/>
          <w:sz w:val="18"/>
          <w:szCs w:val="18"/>
          <w:u w:val="single"/>
          <w:lang w:bidi="x-none"/>
        </w:rPr>
        <w:t>white world supremacy-has inflicted catastrophic damage on people of color and around the globe. Dominating all the complex systems which drive Western societies, white racism singled out Africa and Africans of the Diaspora for a holocaust of five hundred years and more-one which shows no signs of letting up. On the eve of the twenty-first century, white racism threatens Black people with continued exploitation, degradation, social confinement, and marginalization-and, failing that, extermination</w:t>
      </w:r>
      <w:r>
        <w:rPr>
          <w:rFonts w:ascii="Verdana" w:hAnsi="Verdana"/>
          <w:b/>
          <w:color w:val="000000"/>
          <w:sz w:val="18"/>
          <w:szCs w:val="18"/>
          <w:u w:val="single"/>
          <w:lang w:bidi="x-none"/>
        </w:rPr>
        <w:t xml:space="preserve">. My fundamental argument is that white civilization and its global economic, political and cultural expression white supremacy is inherently racist and incompatible with the liberation and humanity of </w:t>
      </w:r>
      <w:r w:rsidRPr="00B34DE3">
        <w:rPr>
          <w:color w:val="000000"/>
          <w:sz w:val="16"/>
          <w:szCs w:val="16"/>
          <w:lang w:bidi="x-none"/>
        </w:rPr>
        <w:t xml:space="preserve">African and </w:t>
      </w:r>
      <w:r>
        <w:rPr>
          <w:rFonts w:ascii="Verdana" w:hAnsi="Verdana"/>
          <w:b/>
          <w:color w:val="000000"/>
          <w:sz w:val="18"/>
          <w:szCs w:val="18"/>
          <w:u w:val="single"/>
          <w:lang w:bidi="x-none"/>
        </w:rPr>
        <w:t xml:space="preserve">African descended people. Western racist society is the root cause without exception of all the multiple forms of oppression Black people endure.  </w:t>
      </w:r>
    </w:p>
    <w:p w14:paraId="5CF84481" w14:textId="77777777" w:rsidR="00E1385B" w:rsidRDefault="00E1385B" w:rsidP="00E1385B">
      <w:pPr>
        <w:rPr>
          <w:rFonts w:ascii="Verdana" w:hAnsi="Verdana"/>
          <w:b/>
          <w:u w:val="single"/>
        </w:rPr>
      </w:pPr>
    </w:p>
    <w:p w14:paraId="3B68FD14" w14:textId="77777777" w:rsidR="00E1385B" w:rsidRDefault="00E1385B" w:rsidP="00E1385B">
      <w:pPr>
        <w:pStyle w:val="Heading4"/>
      </w:pPr>
      <w:r>
        <w:t xml:space="preserve">Our criticism of immigration policy is not afro-pessimistic or futuristic – rather the genealogical project of immigration history is necessary to confront the Ellis Island narrative which reinforces white supremacy in the law  </w:t>
      </w:r>
    </w:p>
    <w:p w14:paraId="45C1C301" w14:textId="77777777" w:rsidR="00E1385B" w:rsidRDefault="00E1385B" w:rsidP="00E1385B">
      <w:r>
        <w:t xml:space="preserve">Kate Menniger </w:t>
      </w:r>
      <w:r w:rsidRPr="00FC344E">
        <w:rPr>
          <w:rStyle w:val="Style13ptBold"/>
        </w:rPr>
        <w:t>Kokontis</w:t>
      </w:r>
      <w:r>
        <w:t>, PhD in Performance Studies @ UC Berkeley, “Performative Returns and the Rememory of History: genealogy and performativity in the American racial state”, 20</w:t>
      </w:r>
      <w:r w:rsidRPr="00FC344E">
        <w:rPr>
          <w:rStyle w:val="Style13ptBold"/>
        </w:rPr>
        <w:t>11</w:t>
      </w:r>
      <w:r>
        <w:t xml:space="preserve">, Page 4-5, </w:t>
      </w:r>
    </w:p>
    <w:p w14:paraId="3562D5EE" w14:textId="77777777" w:rsidR="00E1385B" w:rsidRPr="00FC344E" w:rsidRDefault="00E1385B" w:rsidP="00E1385B">
      <w:pPr>
        <w:rPr>
          <w:rStyle w:val="Emphasis"/>
        </w:rPr>
      </w:pPr>
      <w:r w:rsidRPr="00FC344E">
        <w:rPr>
          <w:rStyle w:val="StyleUnderline"/>
          <w:highlight w:val="yellow"/>
        </w:rPr>
        <w:t>The legacy of slavery rears its head in structural disparities between black and non- black Americans</w:t>
      </w:r>
      <w:r w:rsidRPr="00FC344E">
        <w:rPr>
          <w:sz w:val="16"/>
        </w:rPr>
        <w:t xml:space="preserve">, in </w:t>
      </w:r>
      <w:r w:rsidRPr="00FC344E">
        <w:rPr>
          <w:rStyle w:val="StyleUnderline"/>
          <w:highlight w:val="yellow"/>
        </w:rPr>
        <w:t>African Americans’</w:t>
      </w:r>
      <w:r w:rsidRPr="00FC344E">
        <w:rPr>
          <w:rStyle w:val="StyleUnderline"/>
        </w:rPr>
        <w:t xml:space="preserve"> fraught </w:t>
      </w:r>
      <w:r w:rsidRPr="00FC344E">
        <w:rPr>
          <w:rStyle w:val="StyleUnderline"/>
          <w:highlight w:val="yellow"/>
        </w:rPr>
        <w:t>relationship to civil society, and in the notions of abjection and impossibility</w:t>
      </w:r>
      <w:r w:rsidRPr="00FC344E">
        <w:rPr>
          <w:rStyle w:val="StyleUnderline"/>
        </w:rPr>
        <w:t xml:space="preserve"> that are often </w:t>
      </w:r>
      <w:r w:rsidRPr="00FC344E">
        <w:rPr>
          <w:rStyle w:val="StyleUnderline"/>
          <w:highlight w:val="yellow"/>
        </w:rPr>
        <w:t>associated with blackness. These factors are often discussed</w:t>
      </w:r>
      <w:r w:rsidRPr="00FC344E">
        <w:rPr>
          <w:sz w:val="16"/>
        </w:rPr>
        <w:t xml:space="preserve">, more specifically, </w:t>
      </w:r>
      <w:r w:rsidRPr="00FC344E">
        <w:rPr>
          <w:rStyle w:val="StyleUnderline"/>
          <w:highlight w:val="yellow"/>
        </w:rPr>
        <w:t xml:space="preserve">as being part of the </w:t>
      </w:r>
      <w:r w:rsidRPr="00FC344E">
        <w:rPr>
          <w:rStyle w:val="Emphasis"/>
          <w:highlight w:val="yellow"/>
        </w:rPr>
        <w:t>fallout of the Middle Passage</w:t>
      </w:r>
      <w:r w:rsidRPr="00FC344E">
        <w:rPr>
          <w:rStyle w:val="StyleUnderline"/>
          <w:highlight w:val="yellow"/>
        </w:rPr>
        <w:t>,</w:t>
      </w:r>
      <w:r w:rsidRPr="00FC344E">
        <w:rPr>
          <w:sz w:val="16"/>
          <w:highlight w:val="yellow"/>
        </w:rPr>
        <w:t xml:space="preserve"> </w:t>
      </w:r>
      <w:r w:rsidRPr="00FC344E">
        <w:rPr>
          <w:rStyle w:val="StyleUnderline"/>
          <w:highlight w:val="yellow"/>
        </w:rPr>
        <w:t>the hellish</w:t>
      </w:r>
      <w:r w:rsidRPr="00FC344E">
        <w:rPr>
          <w:sz w:val="16"/>
          <w:highlight w:val="yellow"/>
        </w:rPr>
        <w:t xml:space="preserve"> </w:t>
      </w:r>
      <w:r w:rsidRPr="00FC344E">
        <w:rPr>
          <w:rStyle w:val="Emphasis"/>
          <w:highlight w:val="yellow"/>
        </w:rPr>
        <w:t>forced migration</w:t>
      </w:r>
      <w:r w:rsidRPr="00FC344E">
        <w:rPr>
          <w:sz w:val="16"/>
        </w:rPr>
        <w:t xml:space="preserve"> </w:t>
      </w:r>
      <w:r w:rsidRPr="00FC344E">
        <w:rPr>
          <w:rStyle w:val="StyleUnderline"/>
        </w:rPr>
        <w:t>in which Africans were chained up in coastal dungeons and then in steerage on ships and brought to the Americas;</w:t>
      </w:r>
      <w:r w:rsidRPr="00FC344E">
        <w:rPr>
          <w:sz w:val="16"/>
        </w:rPr>
        <w:t xml:space="preserve"> </w:t>
      </w:r>
      <w:r w:rsidRPr="00FC344E">
        <w:rPr>
          <w:rStyle w:val="StyleUnderline"/>
        </w:rPr>
        <w:t xml:space="preserve">this experience is understood to be </w:t>
      </w:r>
      <w:r w:rsidRPr="00FC344E">
        <w:rPr>
          <w:rStyle w:val="StyleUnderline"/>
          <w:highlight w:val="yellow"/>
        </w:rPr>
        <w:t xml:space="preserve">symbolically crucial to the </w:t>
      </w:r>
      <w:r w:rsidRPr="00FC344E">
        <w:rPr>
          <w:rStyle w:val="Emphasis"/>
          <w:highlight w:val="yellow"/>
        </w:rPr>
        <w:t>transformation of humans into slaves</w:t>
      </w:r>
      <w:r w:rsidRPr="00FC344E">
        <w:rPr>
          <w:sz w:val="16"/>
        </w:rPr>
        <w:t xml:space="preserve">, </w:t>
      </w:r>
      <w:r w:rsidRPr="00FC344E">
        <w:rPr>
          <w:rStyle w:val="StyleUnderline"/>
        </w:rPr>
        <w:t xml:space="preserve">as </w:t>
      </w:r>
      <w:r w:rsidRPr="00FC344E">
        <w:rPr>
          <w:rStyle w:val="StyleUnderline"/>
          <w:highlight w:val="yellow"/>
        </w:rPr>
        <w:t xml:space="preserve">there was a concerted effort on the part of the Europeans to divest these Africans of their homes, mother tongues, memories, cultural practices, families – in short, of </w:t>
      </w:r>
      <w:r w:rsidRPr="00FC344E">
        <w:rPr>
          <w:rStyle w:val="Emphasis"/>
          <w:highlight w:val="yellow"/>
        </w:rPr>
        <w:t>any shred of their humanity</w:t>
      </w:r>
      <w:r w:rsidRPr="00FC344E">
        <w:rPr>
          <w:sz w:val="16"/>
        </w:rPr>
        <w:t xml:space="preserve">. Of course, the success of this transformation is debated, and is indeed the explicit or subtextual subject of many performative returns. Either way, </w:t>
      </w:r>
      <w:r w:rsidRPr="00FC344E">
        <w:rPr>
          <w:rStyle w:val="StyleUnderline"/>
          <w:highlight w:val="yellow"/>
        </w:rPr>
        <w:t>this momentous alchemical event is</w:t>
      </w:r>
      <w:r w:rsidRPr="00FC344E">
        <w:rPr>
          <w:rStyle w:val="StyleUnderline"/>
        </w:rPr>
        <w:t xml:space="preserve"> rhetorically </w:t>
      </w:r>
      <w:r w:rsidRPr="00FC344E">
        <w:rPr>
          <w:rStyle w:val="StyleUnderline"/>
          <w:highlight w:val="yellow"/>
        </w:rPr>
        <w:t>positioned in contradistinction to the relative knowabilit</w:t>
      </w:r>
      <w:r w:rsidRPr="00FC344E">
        <w:rPr>
          <w:rStyle w:val="StyleUnderline"/>
        </w:rPr>
        <w:t>y</w:t>
      </w:r>
      <w:r w:rsidRPr="00FC344E">
        <w:rPr>
          <w:sz w:val="16"/>
        </w:rPr>
        <w:t xml:space="preserve">3 </w:t>
      </w:r>
      <w:r w:rsidRPr="00FC344E">
        <w:rPr>
          <w:rStyle w:val="Emphasis"/>
          <w:highlight w:val="yellow"/>
        </w:rPr>
        <w:t>and</w:t>
      </w:r>
      <w:r w:rsidRPr="00FC344E">
        <w:rPr>
          <w:rStyle w:val="Emphasis"/>
        </w:rPr>
        <w:t xml:space="preserve"> the </w:t>
      </w:r>
      <w:r w:rsidRPr="00FC344E">
        <w:rPr>
          <w:rStyle w:val="Emphasis"/>
          <w:highlight w:val="yellow"/>
        </w:rPr>
        <w:t>elective nature of immigration</w:t>
      </w:r>
      <w:r w:rsidRPr="00FC344E">
        <w:rPr>
          <w:sz w:val="16"/>
          <w:highlight w:val="yellow"/>
        </w:rPr>
        <w:t xml:space="preserve">, </w:t>
      </w:r>
      <w:r w:rsidRPr="00FC344E">
        <w:rPr>
          <w:rStyle w:val="StyleUnderline"/>
          <w:highlight w:val="yellow"/>
        </w:rPr>
        <w:t xml:space="preserve">and as a </w:t>
      </w:r>
      <w:r w:rsidRPr="00FC344E">
        <w:rPr>
          <w:rStyle w:val="Emphasis"/>
          <w:highlight w:val="yellow"/>
        </w:rPr>
        <w:t>lynchpin</w:t>
      </w:r>
      <w:r w:rsidRPr="00FC344E">
        <w:rPr>
          <w:rStyle w:val="StyleUnderline"/>
          <w:highlight w:val="yellow"/>
        </w:rPr>
        <w:t xml:space="preserve"> in discussions of</w:t>
      </w:r>
      <w:r w:rsidRPr="00FC344E">
        <w:rPr>
          <w:rStyle w:val="StyleUnderline"/>
        </w:rPr>
        <w:t xml:space="preserve"> whether and </w:t>
      </w:r>
      <w:r w:rsidRPr="00FC344E">
        <w:rPr>
          <w:rStyle w:val="StyleUnderline"/>
          <w:highlight w:val="yellow"/>
        </w:rPr>
        <w:t>how structural and psychic access to citizenship is available or is barred</w:t>
      </w:r>
      <w:r w:rsidRPr="00FC344E">
        <w:rPr>
          <w:sz w:val="16"/>
          <w:highlight w:val="yellow"/>
        </w:rPr>
        <w:t xml:space="preserve">. </w:t>
      </w:r>
      <w:r w:rsidRPr="00FC344E">
        <w:rPr>
          <w:rStyle w:val="StyleUnderline"/>
          <w:highlight w:val="yellow"/>
        </w:rPr>
        <w:t xml:space="preserve">The </w:t>
      </w:r>
      <w:r w:rsidRPr="00FC344E">
        <w:rPr>
          <w:rStyle w:val="Emphasis"/>
          <w:highlight w:val="yellow"/>
        </w:rPr>
        <w:t>comparison to immigration</w:t>
      </w:r>
      <w:r w:rsidRPr="00FC344E">
        <w:rPr>
          <w:sz w:val="16"/>
          <w:highlight w:val="yellow"/>
        </w:rPr>
        <w:t xml:space="preserve"> (“</w:t>
      </w:r>
      <w:r w:rsidRPr="00FC344E">
        <w:rPr>
          <w:rStyle w:val="StyleUnderline"/>
          <w:highlight w:val="yellow"/>
        </w:rPr>
        <w:t>there is no Ellis Island for the descendents of slaves</w:t>
      </w:r>
      <w:r w:rsidRPr="00FC344E">
        <w:rPr>
          <w:sz w:val="16"/>
        </w:rPr>
        <w:t xml:space="preserve"> to go to in order to learn about their ancestry,” goes a popular refrain) </w:t>
      </w:r>
      <w:r w:rsidRPr="00FC344E">
        <w:rPr>
          <w:rStyle w:val="StyleUnderline"/>
          <w:highlight w:val="yellow"/>
        </w:rPr>
        <w:t>is</w:t>
      </w:r>
      <w:r w:rsidRPr="00FC344E">
        <w:rPr>
          <w:rStyle w:val="StyleUnderline"/>
        </w:rPr>
        <w:t xml:space="preserve"> </w:t>
      </w:r>
      <w:r w:rsidRPr="00FC344E">
        <w:rPr>
          <w:rStyle w:val="StyleUnderline"/>
          <w:highlight w:val="yellow"/>
        </w:rPr>
        <w:t>taken up by optimists</w:t>
      </w:r>
      <w:r w:rsidRPr="00FC344E">
        <w:rPr>
          <w:sz w:val="16"/>
        </w:rPr>
        <w:t xml:space="preserve"> (who claim that things are getting better and they can pull themselves up, can be like the immigrants and transcend) </w:t>
      </w:r>
      <w:r w:rsidRPr="00FC344E">
        <w:rPr>
          <w:rStyle w:val="StyleUnderline"/>
          <w:highlight w:val="yellow"/>
        </w:rPr>
        <w:t>and pessimists</w:t>
      </w:r>
      <w:r w:rsidRPr="00FC344E">
        <w:rPr>
          <w:sz w:val="16"/>
        </w:rPr>
        <w:t xml:space="preserve"> (who claim that there is a fundamental if not ontological – political, structural, and psychic – distinction between what is possible for blacks and non-blacks) </w:t>
      </w:r>
      <w:r w:rsidRPr="00FC344E">
        <w:rPr>
          <w:rStyle w:val="Emphasis"/>
          <w:highlight w:val="yellow"/>
        </w:rPr>
        <w:t>alike</w:t>
      </w:r>
      <w:r w:rsidRPr="00FC344E">
        <w:rPr>
          <w:sz w:val="16"/>
        </w:rPr>
        <w:t xml:space="preserve">. Likewise, </w:t>
      </w:r>
      <w:r w:rsidRPr="00FC344E">
        <w:rPr>
          <w:rStyle w:val="StyleUnderline"/>
        </w:rPr>
        <w:t xml:space="preserve">many ethnic </w:t>
      </w:r>
      <w:r w:rsidRPr="00FC344E">
        <w:rPr>
          <w:rStyle w:val="StyleUnderline"/>
          <w:highlight w:val="yellow"/>
        </w:rPr>
        <w:t>whites</w:t>
      </w:r>
      <w:r w:rsidRPr="00FC344E">
        <w:rPr>
          <w:sz w:val="16"/>
          <w:highlight w:val="yellow"/>
        </w:rPr>
        <w:t xml:space="preserve">4 </w:t>
      </w:r>
      <w:r w:rsidRPr="00FC344E">
        <w:rPr>
          <w:rStyle w:val="StyleUnderline"/>
          <w:highlight w:val="yellow"/>
        </w:rPr>
        <w:t xml:space="preserve">are very committed to the Ellis Island narrative of having left their home countries under duress, </w:t>
      </w:r>
      <w:r w:rsidRPr="00FC344E">
        <w:rPr>
          <w:rStyle w:val="StyleUnderline"/>
        </w:rPr>
        <w:t>traveled in</w:t>
      </w:r>
      <w:r w:rsidRPr="00FC344E">
        <w:rPr>
          <w:sz w:val="16"/>
        </w:rPr>
        <w:t xml:space="preserve"> steerage to </w:t>
      </w:r>
      <w:r w:rsidRPr="00FC344E">
        <w:rPr>
          <w:rStyle w:val="StyleUnderline"/>
        </w:rPr>
        <w:t>America, experienced an invasive and arbitrary inspection</w:t>
      </w:r>
      <w:r w:rsidRPr="00FC344E">
        <w:rPr>
          <w:sz w:val="16"/>
        </w:rPr>
        <w:t xml:space="preserve"> at the immigration station, </w:t>
      </w:r>
      <w:r w:rsidRPr="00FC344E">
        <w:rPr>
          <w:rStyle w:val="StyleUnderline"/>
        </w:rPr>
        <w:t>suffered through some time here with a lack of language</w:t>
      </w:r>
      <w:r w:rsidRPr="00FC344E">
        <w:rPr>
          <w:sz w:val="16"/>
        </w:rPr>
        <w:t xml:space="preserve"> proficiency and were considered to be located in an interstitial racial category, </w:t>
      </w:r>
      <w:r w:rsidRPr="00FC344E">
        <w:rPr>
          <w:rStyle w:val="StyleUnderline"/>
          <w:highlight w:val="yellow"/>
        </w:rPr>
        <w:t>had nothing, and made something of themselves</w:t>
      </w:r>
      <w:r w:rsidRPr="00FC344E">
        <w:rPr>
          <w:sz w:val="16"/>
        </w:rPr>
        <w:t xml:space="preserve">, rising up eventually (by virtue of having “pulled themselves up by their bootstraps” </w:t>
      </w:r>
      <w:r w:rsidRPr="00FC344E">
        <w:rPr>
          <w:rStyle w:val="StyleUnderline"/>
        </w:rPr>
        <w:t>without any sort of assistance</w:t>
      </w:r>
      <w:r w:rsidRPr="00FC344E">
        <w:rPr>
          <w:sz w:val="16"/>
        </w:rPr>
        <w:t xml:space="preserve">, or so many telling the story would have it) to become fully incorporated citizens. </w:t>
      </w:r>
      <w:r w:rsidRPr="00FC344E">
        <w:rPr>
          <w:rStyle w:val="StyleUnderline"/>
          <w:highlight w:val="yellow"/>
        </w:rPr>
        <w:t>This narrative</w:t>
      </w:r>
      <w:r w:rsidRPr="00FC344E">
        <w:rPr>
          <w:sz w:val="16"/>
        </w:rPr>
        <w:t xml:space="preserve">, too, </w:t>
      </w:r>
      <w:r w:rsidRPr="00FC344E">
        <w:rPr>
          <w:rStyle w:val="Emphasis"/>
          <w:highlight w:val="yellow"/>
        </w:rPr>
        <w:t>can be mobilized</w:t>
      </w:r>
      <w:r w:rsidRPr="00FC344E">
        <w:rPr>
          <w:rStyle w:val="Emphasis"/>
        </w:rPr>
        <w:t xml:space="preserve"> to a variety of ends</w:t>
      </w:r>
      <w:r w:rsidRPr="00FC344E">
        <w:rPr>
          <w:sz w:val="16"/>
        </w:rPr>
        <w:t xml:space="preserve">: </w:t>
      </w:r>
      <w:r w:rsidRPr="00FC344E">
        <w:rPr>
          <w:rStyle w:val="StyleUnderline"/>
          <w:highlight w:val="yellow"/>
        </w:rPr>
        <w:t>from an assertion that the mythic bootstrapping</w:t>
      </w:r>
      <w:r w:rsidRPr="00FC344E">
        <w:rPr>
          <w:rStyle w:val="StyleUnderline"/>
        </w:rPr>
        <w:t xml:space="preserve"> of yore means </w:t>
      </w:r>
      <w:r w:rsidRPr="00FC344E">
        <w:rPr>
          <w:rStyle w:val="StyleUnderline"/>
          <w:highlight w:val="yellow"/>
        </w:rPr>
        <w:t>that contemporary immigrants</w:t>
      </w:r>
      <w:r w:rsidRPr="00FC344E">
        <w:rPr>
          <w:rStyle w:val="StyleUnderline"/>
        </w:rPr>
        <w:t xml:space="preserve"> and black Americans </w:t>
      </w:r>
      <w:r w:rsidRPr="00FC344E">
        <w:rPr>
          <w:rStyle w:val="StyleUnderline"/>
          <w:highlight w:val="yellow"/>
        </w:rPr>
        <w:t>ought to be able to pull themselves up</w:t>
      </w:r>
      <w:r w:rsidRPr="00FC344E">
        <w:rPr>
          <w:rStyle w:val="StyleUnderline"/>
        </w:rPr>
        <w:t xml:space="preserve"> as well and do not deserve a public safety net</w:t>
      </w:r>
      <w:r w:rsidRPr="00FC344E">
        <w:rPr>
          <w:sz w:val="16"/>
        </w:rPr>
        <w:t xml:space="preserve">. That is, </w:t>
      </w:r>
      <w:r w:rsidRPr="00FC344E">
        <w:rPr>
          <w:rStyle w:val="Emphasis"/>
          <w:highlight w:val="yellow"/>
        </w:rPr>
        <w:t>the Ellis Island narrative is used to justify the psychic exclusion of and the (ongoing) withholding of resources from non-whites</w:t>
      </w:r>
      <w:r w:rsidRPr="00FC344E">
        <w:rPr>
          <w:sz w:val="16"/>
        </w:rPr>
        <w:t xml:space="preserve">. Or it can be mobilized in a more generous and self-reflexive memory of having suffered, and having been offered various forms of assistance from communities, mutual aid societies, the government, and other entities, and this interpretation extends to an assumption that everyone else needs and deserves a safety net as well. Too, the Ellis Island narrative’s emphasis on suffering and racial interstitiality apparently compels an inevitable and ambivalent disidentification with blackness: </w:t>
      </w:r>
      <w:r w:rsidRPr="00FC344E">
        <w:rPr>
          <w:rStyle w:val="StyleUnderline"/>
        </w:rPr>
        <w:t>many ethnic whites use blackness as a Manichean metaphor to describe the ways in which non-white</w:t>
      </w:r>
      <w:r w:rsidRPr="00FC344E">
        <w:rPr>
          <w:sz w:val="16"/>
        </w:rPr>
        <w:t xml:space="preserve"> or off-white immigrants </w:t>
      </w:r>
      <w:r w:rsidRPr="00FC344E">
        <w:rPr>
          <w:rStyle w:val="StyleUnderline"/>
        </w:rPr>
        <w:t>were and are positioned upon arrival to the U.S. in a racial order</w:t>
      </w:r>
      <w:r w:rsidRPr="00FC344E">
        <w:rPr>
          <w:sz w:val="16"/>
        </w:rPr>
        <w:t xml:space="preserve"> in which they are interstitial subjects, suspended between whiteness (which is configured as citizenship, American-ness, and belonging) and blackness (which is configured as abjection, impossibility, and otherness). </w:t>
      </w:r>
      <w:r w:rsidRPr="00FC344E">
        <w:rPr>
          <w:rStyle w:val="StyleUnderline"/>
        </w:rPr>
        <w:t>And many ethnic whites not only disavow the ways in which they benefit from structural and psychic manifestations of racial preference, but go so far as to borrow the rhetoric of grievance from the civil rights struggle</w:t>
      </w:r>
      <w:r w:rsidRPr="00FC344E">
        <w:rPr>
          <w:sz w:val="16"/>
        </w:rPr>
        <w:t xml:space="preserve">, </w:t>
      </w:r>
      <w:r w:rsidRPr="00FC344E">
        <w:rPr>
          <w:rStyle w:val="StyleUnderline"/>
        </w:rPr>
        <w:t xml:space="preserve">often indeed </w:t>
      </w:r>
      <w:r w:rsidRPr="00FC344E">
        <w:rPr>
          <w:rStyle w:val="StyleUnderline"/>
          <w:highlight w:val="yellow"/>
        </w:rPr>
        <w:t xml:space="preserve">turning this language around to assert that it is </w:t>
      </w:r>
      <w:r w:rsidRPr="00FC344E">
        <w:rPr>
          <w:rStyle w:val="Emphasis"/>
          <w:highlight w:val="yellow"/>
        </w:rPr>
        <w:t>ostensibly ill-deserving blacks</w:t>
      </w:r>
      <w:r w:rsidRPr="00FC344E">
        <w:rPr>
          <w:rStyle w:val="StyleUnderline"/>
        </w:rPr>
        <w:t xml:space="preserve"> who are responsible for the grievance of depriving ostensibly well-deserving whites of their entitlements through programs like affirmative action!</w:t>
      </w:r>
      <w:r w:rsidRPr="00FC344E">
        <w:rPr>
          <w:sz w:val="16"/>
        </w:rPr>
        <w:t xml:space="preserve"> </w:t>
      </w:r>
      <w:r w:rsidRPr="00FC344E">
        <w:rPr>
          <w:rStyle w:val="StyleUnderline"/>
        </w:rPr>
        <w:t>Given the imbrication and conflicting stakes</w:t>
      </w:r>
      <w:r w:rsidRPr="00FC344E">
        <w:rPr>
          <w:sz w:val="16"/>
        </w:rPr>
        <w:t xml:space="preserve"> of these narratives, </w:t>
      </w:r>
      <w:r w:rsidRPr="00FC344E">
        <w:rPr>
          <w:rStyle w:val="StyleUnderline"/>
          <w:highlight w:val="yellow"/>
        </w:rPr>
        <w:t>investigating</w:t>
      </w:r>
      <w:r w:rsidRPr="00FC344E">
        <w:rPr>
          <w:rStyle w:val="StyleUnderline"/>
        </w:rPr>
        <w:t xml:space="preserve"> the extent to which the</w:t>
      </w:r>
      <w:r w:rsidRPr="00FC344E">
        <w:rPr>
          <w:sz w:val="16"/>
        </w:rPr>
        <w:t xml:space="preserve"> descendents of these </w:t>
      </w:r>
      <w:r w:rsidRPr="00FC344E">
        <w:rPr>
          <w:rStyle w:val="Emphasis"/>
          <w:highlight w:val="yellow"/>
        </w:rPr>
        <w:t>im/migrants</w:t>
      </w:r>
      <w:r w:rsidRPr="00FC344E">
        <w:rPr>
          <w:rStyle w:val="Emphasis"/>
        </w:rPr>
        <w:t xml:space="preserve"> have or have not had access to American civil society</w:t>
      </w:r>
      <w:r w:rsidRPr="00FC344E">
        <w:rPr>
          <w:sz w:val="16"/>
        </w:rPr>
        <w:t xml:space="preserve"> – and the ways that this disparity is reflected in each group’s performative returns – </w:t>
      </w:r>
      <w:r w:rsidRPr="00FC344E">
        <w:rPr>
          <w:rStyle w:val="Emphasis"/>
          <w:highlight w:val="yellow"/>
        </w:rPr>
        <w:t>reveals</w:t>
      </w:r>
      <w:r w:rsidRPr="00FC344E">
        <w:rPr>
          <w:sz w:val="16"/>
        </w:rPr>
        <w:t xml:space="preserve"> some </w:t>
      </w:r>
      <w:r w:rsidRPr="00FC344E">
        <w:rPr>
          <w:rStyle w:val="Emphasis"/>
          <w:highlight w:val="yellow"/>
        </w:rPr>
        <w:t>important aspects of the ways that the racial state enforces its terms.</w:t>
      </w:r>
    </w:p>
    <w:p w14:paraId="2BB5D9C3" w14:textId="77777777" w:rsidR="00E1385B" w:rsidRDefault="00E1385B" w:rsidP="00E1385B">
      <w:pPr>
        <w:rPr>
          <w:rFonts w:ascii="Verdana" w:hAnsi="Verdana"/>
          <w:b/>
          <w:u w:val="single"/>
        </w:rPr>
      </w:pPr>
    </w:p>
    <w:p w14:paraId="7A6FE08F" w14:textId="77777777" w:rsidR="00E1385B" w:rsidRDefault="00E1385B" w:rsidP="00E1385B">
      <w:pPr>
        <w:pStyle w:val="Heading4"/>
      </w:pPr>
      <w:r>
        <w:t>Aside from the ongoing targeting of Black bodies for physical death and incarceration one of the clearest signs that the genocidal move of white American societies toward Black bodies is the ever presence of Black cyclical poverty that places Black communal wealth at nearly zero</w:t>
      </w:r>
    </w:p>
    <w:p w14:paraId="3106BC2C" w14:textId="77777777" w:rsidR="00E1385B" w:rsidRDefault="00E1385B" w:rsidP="00E1385B">
      <w:pPr>
        <w:rPr>
          <w:color w:val="333333"/>
          <w:sz w:val="16"/>
          <w:szCs w:val="16"/>
          <w:shd w:val="clear" w:color="auto" w:fill="FFFFFF"/>
        </w:rPr>
      </w:pPr>
      <w:r w:rsidRPr="00210E25">
        <w:rPr>
          <w:rFonts w:ascii="Verdana" w:hAnsi="Verdana"/>
          <w:b/>
          <w:sz w:val="24"/>
          <w:szCs w:val="24"/>
        </w:rPr>
        <w:t>DR. WILSON et al</w:t>
      </w:r>
      <w:r>
        <w:rPr>
          <w:rFonts w:ascii="Verdana" w:hAnsi="Verdana"/>
          <w:b/>
          <w:sz w:val="24"/>
          <w:szCs w:val="24"/>
        </w:rPr>
        <w:t xml:space="preserve"> </w:t>
      </w:r>
      <w:r w:rsidRPr="002A0155">
        <w:rPr>
          <w:rFonts w:ascii="Verdana" w:hAnsi="Verdana"/>
          <w:b/>
          <w:color w:val="333333"/>
          <w:sz w:val="16"/>
          <w:szCs w:val="16"/>
          <w:shd w:val="clear" w:color="auto" w:fill="FFFFFF"/>
        </w:rPr>
        <w:t>Director of the Economic Policy Institute’s (PREE)</w:t>
      </w:r>
      <w:r w:rsidRPr="00210E25">
        <w:rPr>
          <w:rFonts w:ascii="Verdana" w:hAnsi="Verdana"/>
          <w:b/>
          <w:color w:val="333333"/>
          <w:sz w:val="16"/>
          <w:szCs w:val="16"/>
          <w:shd w:val="clear" w:color="auto" w:fill="FFFFFF"/>
        </w:rPr>
        <w:t xml:space="preserve"> </w:t>
      </w:r>
      <w:r>
        <w:rPr>
          <w:rFonts w:ascii="Verdana" w:hAnsi="Verdana"/>
          <w:b/>
          <w:color w:val="333333"/>
          <w:sz w:val="24"/>
          <w:szCs w:val="24"/>
          <w:shd w:val="clear" w:color="auto" w:fill="FFFFFF"/>
        </w:rPr>
        <w:t xml:space="preserve">2k18                                                                                 </w:t>
      </w:r>
      <w:r w:rsidRPr="00F01C07">
        <w:rPr>
          <w:color w:val="333333"/>
          <w:sz w:val="16"/>
          <w:szCs w:val="16"/>
          <w:shd w:val="clear" w:color="auto" w:fill="FFFFFF"/>
        </w:rPr>
        <w:t xml:space="preserve">Valerie; “50 years after the Kerner Commission: African Americans are better off in many ways but are still disadvantaged by racial inequality” other scholars that were featured in this report are Janelle Jones an economic analyst working on a variety of labor market topics within EPI’s Program on Race, Ethnicity, and the Economy (PREE) and the Economic Analysis and Research Network (EARN). She was previously a research associate at the Center for Economic and Policy Research (CEPR), where she worked on topics including racial inequality, unemployment, job quality, and unions; and John Schmitt EPI’s vice president. </w:t>
      </w:r>
      <w:hyperlink r:id="rId15" w:history="1">
        <w:r w:rsidRPr="00845785">
          <w:rPr>
            <w:rStyle w:val="Hyperlink"/>
            <w:sz w:val="16"/>
            <w:szCs w:val="16"/>
            <w:shd w:val="clear" w:color="auto" w:fill="FFFFFF"/>
          </w:rPr>
          <w:t>http://www.epi.org/publication/50-years-after-the-kerner-commission/</w:t>
        </w:r>
      </w:hyperlink>
      <w:r>
        <w:rPr>
          <w:color w:val="333333"/>
          <w:sz w:val="16"/>
          <w:szCs w:val="16"/>
          <w:shd w:val="clear" w:color="auto" w:fill="FFFFFF"/>
        </w:rPr>
        <w:t xml:space="preserve"> </w:t>
      </w:r>
    </w:p>
    <w:p w14:paraId="6A6D9EF3" w14:textId="77777777" w:rsidR="00E1385B" w:rsidRPr="00CC4137" w:rsidRDefault="00E1385B" w:rsidP="00E1385B">
      <w:pPr>
        <w:rPr>
          <w:rFonts w:ascii="Verdana" w:hAnsi="Verdana"/>
          <w:b/>
          <w:color w:val="333333"/>
          <w:sz w:val="16"/>
          <w:szCs w:val="16"/>
          <w:u w:val="single"/>
          <w:shd w:val="clear" w:color="auto" w:fill="FFFFFF"/>
        </w:rPr>
      </w:pPr>
      <w:r w:rsidRPr="00CC4137">
        <w:rPr>
          <w:rFonts w:ascii="Verdana" w:eastAsia="Times New Roman" w:hAnsi="Verdana"/>
          <w:b/>
          <w:color w:val="333333"/>
          <w:sz w:val="16"/>
          <w:szCs w:val="16"/>
          <w:u w:val="single"/>
        </w:rPr>
        <w:t xml:space="preserve">The most important development since 1968 is that African Americans today are much better educated than they were in 1968. </w:t>
      </w:r>
      <w:r w:rsidRPr="00CC4137">
        <w:rPr>
          <w:rFonts w:eastAsia="Times New Roman"/>
          <w:color w:val="333333"/>
          <w:sz w:val="16"/>
          <w:szCs w:val="16"/>
        </w:rPr>
        <w:t>These absolute improvements in educational attainment—including substantial increases in both high school and college completion rates—have opened important doors for black workers compared with their counterparts 50 years ago. In relative terms, African Americans today are almost as likely as whites to have completed high school. But even though the share of younger African Americans with a college degree has more than doubled, African Americans today are still only about half as likely to have a college degree as whites of the same age.</w:t>
      </w:r>
      <w:r>
        <w:rPr>
          <w:rFonts w:eastAsia="Times New Roman"/>
          <w:color w:val="333333"/>
          <w:sz w:val="16"/>
          <w:szCs w:val="16"/>
        </w:rPr>
        <w:t xml:space="preserve"> </w:t>
      </w:r>
      <w:r w:rsidRPr="00CC4137">
        <w:rPr>
          <w:rFonts w:eastAsia="Times New Roman"/>
          <w:bCs/>
          <w:i/>
          <w:iCs/>
          <w:color w:val="333333"/>
          <w:sz w:val="16"/>
          <w:szCs w:val="16"/>
          <w:bdr w:val="none" w:sz="0" w:space="0" w:color="auto" w:frame="1"/>
        </w:rPr>
        <w:t>High school graduation rates.</w:t>
      </w:r>
      <w:r w:rsidRPr="00CC4137">
        <w:rPr>
          <w:rFonts w:eastAsia="Times New Roman"/>
          <w:color w:val="333333"/>
          <w:sz w:val="16"/>
          <w:szCs w:val="16"/>
        </w:rPr>
        <w:t xml:space="preserve"> Over the last five decades, African Americans have seen substantial gains in high school completion rates. In 1968, just over half (54.4 percent) of 25- to 29-year-old African Americans had a high school diploma. Today, more than nine out of 10 African Americans (92.3 percent) in the same age range had a high school diploma. (See </w:t>
      </w:r>
      <w:r w:rsidRPr="00CC4137">
        <w:rPr>
          <w:rFonts w:eastAsia="Times New Roman"/>
          <w:bCs/>
          <w:color w:val="333333"/>
          <w:sz w:val="16"/>
          <w:szCs w:val="16"/>
          <w:bdr w:val="none" w:sz="0" w:space="0" w:color="auto" w:frame="1"/>
        </w:rPr>
        <w:t>Table 1</w:t>
      </w:r>
      <w:r w:rsidRPr="00CC4137">
        <w:rPr>
          <w:rFonts w:eastAsia="Times New Roman"/>
          <w:color w:val="333333"/>
          <w:sz w:val="16"/>
          <w:szCs w:val="16"/>
        </w:rPr>
        <w:t xml:space="preserve"> for all data presented in this report.)</w:t>
      </w:r>
      <w:r>
        <w:rPr>
          <w:rFonts w:eastAsia="Times New Roman"/>
          <w:color w:val="333333"/>
          <w:sz w:val="16"/>
          <w:szCs w:val="16"/>
        </w:rPr>
        <w:t xml:space="preserve"> </w:t>
      </w:r>
      <w:r w:rsidRPr="00CC4137">
        <w:rPr>
          <w:rFonts w:eastAsia="Times New Roman"/>
          <w:color w:val="333333"/>
          <w:sz w:val="16"/>
          <w:szCs w:val="16"/>
        </w:rPr>
        <w:t>The large increase in high school completion rates helped to close the gap relative to whites. In 1968, African Americans trailed whites by more than 20 percentage points (75.0 percent of whites had completed high school, compared with 54.4 percent of blacks). In the most recent data, the gap is just 3.3 percentage points (95.6 percent for whites versus 92.3 percent for African Americans).</w:t>
      </w:r>
      <w:r>
        <w:rPr>
          <w:rFonts w:eastAsia="Times New Roman"/>
          <w:color w:val="333333"/>
          <w:sz w:val="16"/>
          <w:szCs w:val="16"/>
        </w:rPr>
        <w:t xml:space="preserve"> </w:t>
      </w:r>
      <w:r w:rsidRPr="00CC4137">
        <w:rPr>
          <w:rFonts w:eastAsia="Times New Roman"/>
          <w:bCs/>
          <w:i/>
          <w:iCs/>
          <w:color w:val="333333"/>
          <w:sz w:val="16"/>
          <w:szCs w:val="16"/>
          <w:bdr w:val="none" w:sz="0" w:space="0" w:color="auto" w:frame="1"/>
        </w:rPr>
        <w:t>College graduation rates.</w:t>
      </w:r>
      <w:r w:rsidRPr="00CC4137">
        <w:rPr>
          <w:rFonts w:eastAsia="Times New Roman"/>
          <w:bCs/>
          <w:color w:val="333333"/>
          <w:sz w:val="16"/>
          <w:szCs w:val="16"/>
          <w:bdr w:val="none" w:sz="0" w:space="0" w:color="auto" w:frame="1"/>
        </w:rPr>
        <w:t xml:space="preserve"> </w:t>
      </w:r>
      <w:r w:rsidRPr="00CC4137">
        <w:rPr>
          <w:rFonts w:eastAsia="Times New Roman"/>
          <w:color w:val="333333"/>
          <w:sz w:val="16"/>
          <w:szCs w:val="16"/>
        </w:rPr>
        <w:t>College graduation rates have also improved for African Americans. Among 25- to 29-year-olds, less than one in 10 (9.1 percent) had a college degree in 1968, a figure that has climbed to almost one in four (22.8 percent) today.</w:t>
      </w:r>
      <w:r>
        <w:rPr>
          <w:rFonts w:eastAsia="Times New Roman"/>
          <w:color w:val="333333"/>
          <w:sz w:val="16"/>
          <w:szCs w:val="16"/>
        </w:rPr>
        <w:t xml:space="preserve"> </w:t>
      </w:r>
      <w:r w:rsidRPr="00CC4137">
        <w:rPr>
          <w:rFonts w:eastAsia="Times New Roman"/>
          <w:color w:val="333333"/>
          <w:sz w:val="16"/>
          <w:szCs w:val="16"/>
        </w:rPr>
        <w:t>Over the same period, however, college completion expanded for whites at a similar pace, rising from 16.2 percent in 1968 to 42.1 percent today, leaving the relative situation of African Americans basically unchanged: in 1968 blacks were just over half (56.0 percent) as likely as whites to have a college degree, a situation that is essentially the same today (54.2 percent).</w:t>
      </w:r>
      <w:hyperlink r:id="rId16" w:anchor="_note2" w:history="1">
        <w:r w:rsidRPr="00CC4137">
          <w:rPr>
            <w:rFonts w:eastAsia="Times New Roman"/>
            <w:color w:val="034BB0"/>
            <w:sz w:val="16"/>
            <w:szCs w:val="16"/>
            <w:u w:val="single"/>
            <w:bdr w:val="single" w:sz="6" w:space="0" w:color="034BB0" w:frame="1"/>
          </w:rPr>
          <w:t>2</w:t>
        </w:r>
      </w:hyperlink>
      <w:r>
        <w:rPr>
          <w:rFonts w:eastAsia="Times New Roman"/>
          <w:color w:val="333333"/>
          <w:sz w:val="16"/>
          <w:szCs w:val="16"/>
        </w:rPr>
        <w:t xml:space="preserve"> </w:t>
      </w:r>
      <w:r w:rsidRPr="00CC4137">
        <w:rPr>
          <w:rFonts w:ascii="Verdana" w:eastAsia="Times New Roman" w:hAnsi="Verdana"/>
          <w:b/>
          <w:color w:val="333333"/>
          <w:sz w:val="18"/>
          <w:szCs w:val="18"/>
          <w:u w:val="single"/>
        </w:rPr>
        <w:t>We would expect that these kinds of increases in the absolute levels of formal education would translate into large improvements in economic and related outcomes for African Americans. The rest of our indicators test the validity of this assumption.</w:t>
      </w:r>
      <w:r>
        <w:rPr>
          <w:rFonts w:eastAsia="Times New Roman"/>
          <w:color w:val="333333"/>
          <w:sz w:val="16"/>
          <w:szCs w:val="16"/>
        </w:rPr>
        <w:t xml:space="preserve"> </w:t>
      </w:r>
      <w:r w:rsidRPr="00CC4137">
        <w:rPr>
          <w:rFonts w:eastAsia="Times New Roman"/>
          <w:color w:val="333333"/>
          <w:sz w:val="16"/>
          <w:szCs w:val="16"/>
        </w:rPr>
        <w:t>The unemployment rate for African Americans in 2017 (the last full year of data) was 7.5 percent, 0.8 percentage points higher than it was in 1968 (6.7 percent). The unemployment rate for whites was 3.8 percent in 2017 and 3.2 percent in 1968.</w:t>
      </w:r>
      <w:hyperlink r:id="rId17" w:anchor="_note3" w:history="1">
        <w:r w:rsidRPr="00CC4137">
          <w:rPr>
            <w:rFonts w:eastAsia="Times New Roman"/>
            <w:color w:val="034BB0"/>
            <w:sz w:val="16"/>
            <w:szCs w:val="16"/>
            <w:u w:val="single"/>
            <w:bdr w:val="single" w:sz="6" w:space="0" w:color="034BB0" w:frame="1"/>
          </w:rPr>
          <w:t>3</w:t>
        </w:r>
      </w:hyperlink>
      <w:r>
        <w:rPr>
          <w:rFonts w:eastAsia="Times New Roman"/>
          <w:color w:val="333333"/>
          <w:sz w:val="16"/>
          <w:szCs w:val="16"/>
        </w:rPr>
        <w:t xml:space="preserve"> </w:t>
      </w:r>
      <w:r w:rsidRPr="00CC4137">
        <w:rPr>
          <w:rFonts w:eastAsia="Times New Roman"/>
          <w:color w:val="333333"/>
          <w:sz w:val="16"/>
          <w:szCs w:val="16"/>
        </w:rPr>
        <w:t xml:space="preserve">The </w:t>
      </w:r>
      <w:r w:rsidRPr="00CC4137">
        <w:rPr>
          <w:rFonts w:ascii="Verdana" w:eastAsia="Times New Roman" w:hAnsi="Verdana"/>
          <w:b/>
          <w:color w:val="333333"/>
          <w:sz w:val="18"/>
          <w:szCs w:val="18"/>
          <w:u w:val="single"/>
        </w:rPr>
        <w:t>unemployment data</w:t>
      </w:r>
      <w:r w:rsidRPr="00CC4137">
        <w:rPr>
          <w:rFonts w:eastAsia="Times New Roman"/>
          <w:color w:val="333333"/>
          <w:sz w:val="16"/>
          <w:szCs w:val="16"/>
        </w:rPr>
        <w:t xml:space="preserve"> for these two years, </w:t>
      </w:r>
      <w:r w:rsidRPr="00CC4137">
        <w:rPr>
          <w:rFonts w:ascii="Verdana" w:eastAsia="Times New Roman" w:hAnsi="Verdana"/>
          <w:b/>
          <w:color w:val="333333"/>
          <w:sz w:val="18"/>
          <w:szCs w:val="18"/>
          <w:u w:val="single"/>
        </w:rPr>
        <w:t>almost 50 years apart,</w:t>
      </w:r>
      <w:r w:rsidRPr="00CC4137">
        <w:rPr>
          <w:rFonts w:eastAsia="Times New Roman"/>
          <w:color w:val="333333"/>
          <w:sz w:val="16"/>
          <w:szCs w:val="16"/>
        </w:rPr>
        <w:t xml:space="preserve"> </w:t>
      </w:r>
      <w:r w:rsidRPr="00CC4137">
        <w:rPr>
          <w:rFonts w:ascii="Verdana" w:eastAsia="Times New Roman" w:hAnsi="Verdana"/>
          <w:b/>
          <w:color w:val="333333"/>
          <w:sz w:val="18"/>
          <w:szCs w:val="18"/>
          <w:u w:val="single"/>
        </w:rPr>
        <w:t>demonstrate a longstanding and unfortunate economic regularity: the unemployment rate for black workers is consistently about twice as high as it is for white workers.</w:t>
      </w:r>
      <w:r>
        <w:rPr>
          <w:rFonts w:eastAsia="Times New Roman"/>
          <w:color w:val="333333"/>
          <w:sz w:val="16"/>
          <w:szCs w:val="16"/>
        </w:rPr>
        <w:t xml:space="preserve"> </w:t>
      </w:r>
      <w:r w:rsidRPr="00CC4137">
        <w:rPr>
          <w:rFonts w:eastAsia="Times New Roman"/>
          <w:color w:val="333333"/>
          <w:sz w:val="16"/>
          <w:szCs w:val="16"/>
        </w:rPr>
        <w:t>The inflation-adjusted hourly wage of the typical black worker rose 30.5 percent between 1968 and 2016, or about 0.6 percent per year. This slow rate of growth is particularly disappointing given the large increase in educational attainment among African Americans over these decades.</w:t>
      </w:r>
      <w:r>
        <w:rPr>
          <w:rFonts w:eastAsia="Times New Roman"/>
          <w:color w:val="333333"/>
          <w:sz w:val="16"/>
          <w:szCs w:val="16"/>
        </w:rPr>
        <w:t xml:space="preserve"> </w:t>
      </w:r>
      <w:r w:rsidRPr="00CC4137">
        <w:rPr>
          <w:rFonts w:eastAsia="Times New Roman"/>
          <w:color w:val="333333"/>
          <w:sz w:val="16"/>
          <w:szCs w:val="16"/>
        </w:rPr>
        <w:t xml:space="preserve">Even slower real wage growth (about 0.2 percent per year) for the typical white worker—albeit starting from a higher initial wage—meant that African Americans </w:t>
      </w:r>
      <w:r w:rsidRPr="00CC4137">
        <w:rPr>
          <w:rFonts w:eastAsia="Times New Roman"/>
          <w:i/>
          <w:iCs/>
          <w:color w:val="333333"/>
          <w:sz w:val="16"/>
          <w:szCs w:val="16"/>
          <w:bdr w:val="none" w:sz="0" w:space="0" w:color="auto" w:frame="1"/>
        </w:rPr>
        <w:t>did</w:t>
      </w:r>
      <w:r w:rsidRPr="00CC4137">
        <w:rPr>
          <w:rFonts w:eastAsia="Times New Roman"/>
          <w:color w:val="333333"/>
          <w:sz w:val="16"/>
          <w:szCs w:val="16"/>
        </w:rPr>
        <w:t xml:space="preserve"> modestly close the racial wage gap over the last five decades. But, in 2016, by the hourly wage measure used here, the typical black worker still only made 82.5 cents on every dollar earned by the typical white worker.</w:t>
      </w:r>
      <w:hyperlink r:id="rId18" w:anchor="_note4" w:history="1">
        <w:r w:rsidRPr="00CC4137">
          <w:rPr>
            <w:rFonts w:eastAsia="Times New Roman"/>
            <w:color w:val="034BB0"/>
            <w:sz w:val="16"/>
            <w:szCs w:val="16"/>
            <w:u w:val="single"/>
            <w:bdr w:val="single" w:sz="6" w:space="0" w:color="034BB0" w:frame="1"/>
          </w:rPr>
          <w:t>4</w:t>
        </w:r>
      </w:hyperlink>
      <w:r>
        <w:rPr>
          <w:rFonts w:eastAsia="Times New Roman"/>
          <w:color w:val="333333"/>
          <w:sz w:val="16"/>
          <w:szCs w:val="16"/>
        </w:rPr>
        <w:t xml:space="preserve"> </w:t>
      </w:r>
      <w:r w:rsidRPr="00CC4137">
        <w:rPr>
          <w:rFonts w:eastAsia="Times New Roman"/>
          <w:bCs/>
          <w:i/>
          <w:iCs/>
          <w:color w:val="333333"/>
          <w:sz w:val="16"/>
          <w:szCs w:val="16"/>
          <w:bdr w:val="none" w:sz="0" w:space="0" w:color="auto" w:frame="1"/>
        </w:rPr>
        <w:t xml:space="preserve">Household income. </w:t>
      </w:r>
      <w:r w:rsidRPr="00CC4137">
        <w:rPr>
          <w:rFonts w:eastAsia="Times New Roman"/>
          <w:color w:val="333333"/>
          <w:sz w:val="16"/>
          <w:szCs w:val="16"/>
        </w:rPr>
        <w:t xml:space="preserve">The inflation-adjusted annual income of the typical African American household increased 42.8 percent between 1968 and 2016, slightly outpacing income growth for the typical white household (36.7 percent). But </w:t>
      </w:r>
      <w:r w:rsidRPr="00CC4137">
        <w:rPr>
          <w:rFonts w:ascii="Verdana" w:eastAsia="Times New Roman" w:hAnsi="Verdana"/>
          <w:b/>
          <w:color w:val="333333"/>
          <w:sz w:val="18"/>
          <w:szCs w:val="18"/>
          <w:u w:val="single"/>
        </w:rPr>
        <w:t>the typical black household today still receives only 61.6 percent of the annual income received by the typical white household</w:t>
      </w:r>
      <w:r w:rsidRPr="00CC4137">
        <w:rPr>
          <w:rFonts w:eastAsia="Times New Roman"/>
          <w:color w:val="333333"/>
          <w:sz w:val="16"/>
          <w:szCs w:val="16"/>
        </w:rPr>
        <w:t>.</w:t>
      </w:r>
      <w:hyperlink r:id="rId19" w:anchor="_note5" w:history="1">
        <w:r w:rsidRPr="00CC4137">
          <w:rPr>
            <w:rFonts w:eastAsia="Times New Roman"/>
            <w:color w:val="034BB0"/>
            <w:sz w:val="16"/>
            <w:szCs w:val="16"/>
            <w:u w:val="single"/>
            <w:bdr w:val="single" w:sz="6" w:space="0" w:color="034BB0" w:frame="1"/>
          </w:rPr>
          <w:t>5</w:t>
        </w:r>
      </w:hyperlink>
      <w:r>
        <w:rPr>
          <w:rFonts w:eastAsia="Times New Roman"/>
          <w:color w:val="333333"/>
          <w:sz w:val="16"/>
          <w:szCs w:val="16"/>
        </w:rPr>
        <w:t xml:space="preserve"> </w:t>
      </w:r>
      <w:r w:rsidRPr="00CC4137">
        <w:rPr>
          <w:rFonts w:eastAsia="Times New Roman"/>
          <w:color w:val="333333"/>
          <w:sz w:val="16"/>
          <w:szCs w:val="16"/>
        </w:rPr>
        <w:t>The share of African Americans living</w:t>
      </w:r>
      <w:r>
        <w:rPr>
          <w:rFonts w:eastAsia="Times New Roman"/>
          <w:color w:val="333333"/>
          <w:sz w:val="16"/>
          <w:szCs w:val="16"/>
        </w:rPr>
        <w:t xml:space="preserve"> </w:t>
      </w:r>
      <w:r w:rsidRPr="00CC4137">
        <w:rPr>
          <w:rFonts w:eastAsia="Times New Roman"/>
          <w:color w:val="333333"/>
          <w:sz w:val="16"/>
          <w:szCs w:val="16"/>
        </w:rPr>
        <w:t xml:space="preserve">in poverty has declined substantially in the last five decades. Using the official federal poverty measure as a benchmark, over one-third (34.7 percent) of African Americans were in poverty in 1968. Today, the share in poverty is just over one in five (21.4 percent). For whites, the decline in the poverty rate was much smaller, from 10.0 percent in 1968 to 8.8 percent in 2016. In the most recent data, </w:t>
      </w:r>
      <w:r w:rsidRPr="00CC4137">
        <w:rPr>
          <w:rFonts w:ascii="Verdana" w:eastAsia="Times New Roman" w:hAnsi="Verdana"/>
          <w:b/>
          <w:color w:val="333333"/>
          <w:sz w:val="16"/>
          <w:szCs w:val="16"/>
          <w:u w:val="single"/>
        </w:rPr>
        <w:t>African Americans are about 2.5 times as likely to be in poverty as whites.</w:t>
      </w:r>
      <w:r w:rsidRPr="00CC4137">
        <w:rPr>
          <w:rFonts w:eastAsia="Times New Roman"/>
          <w:color w:val="333333"/>
          <w:sz w:val="16"/>
          <w:szCs w:val="16"/>
        </w:rPr>
        <w:t xml:space="preserve"> (In 1968, they were 3.5 times as likely to be in poverty.)</w:t>
      </w:r>
      <w:hyperlink r:id="rId20" w:anchor="_note6" w:history="1">
        <w:r w:rsidRPr="00CC4137">
          <w:rPr>
            <w:rFonts w:eastAsia="Times New Roman"/>
            <w:color w:val="034BB0"/>
            <w:sz w:val="16"/>
            <w:szCs w:val="16"/>
            <w:u w:val="single"/>
            <w:bdr w:val="single" w:sz="6" w:space="0" w:color="034BB0" w:frame="1"/>
          </w:rPr>
          <w:t>6</w:t>
        </w:r>
      </w:hyperlink>
      <w:r>
        <w:rPr>
          <w:rFonts w:eastAsia="Times New Roman"/>
          <w:color w:val="333333"/>
          <w:sz w:val="16"/>
          <w:szCs w:val="16"/>
        </w:rPr>
        <w:t xml:space="preserve">  </w:t>
      </w:r>
      <w:r w:rsidRPr="00CC4137">
        <w:rPr>
          <w:rFonts w:ascii="Verdana" w:eastAsia="Times New Roman" w:hAnsi="Verdana"/>
          <w:b/>
          <w:color w:val="333333"/>
          <w:sz w:val="16"/>
          <w:szCs w:val="16"/>
          <w:u w:val="single"/>
        </w:rPr>
        <w:t>The typical black family had almost no wealth in 1968</w:t>
      </w:r>
      <w:r w:rsidRPr="00CC4137">
        <w:rPr>
          <w:rFonts w:eastAsia="Times New Roman"/>
          <w:color w:val="333333"/>
          <w:sz w:val="16"/>
          <w:szCs w:val="16"/>
        </w:rPr>
        <w:t xml:space="preserve"> ($2,467; data refer to 1963</w:t>
      </w:r>
      <w:hyperlink r:id="rId21" w:anchor="_note7" w:history="1">
        <w:r w:rsidRPr="00CC4137">
          <w:rPr>
            <w:rFonts w:eastAsia="Times New Roman"/>
            <w:color w:val="034BB0"/>
            <w:sz w:val="16"/>
            <w:szCs w:val="16"/>
            <w:u w:val="single"/>
            <w:bdr w:val="single" w:sz="6" w:space="0" w:color="034BB0" w:frame="1"/>
          </w:rPr>
          <w:t>7</w:t>
        </w:r>
      </w:hyperlink>
      <w:r w:rsidRPr="00CC4137">
        <w:rPr>
          <w:rFonts w:eastAsia="Times New Roman"/>
          <w:color w:val="333333"/>
          <w:sz w:val="16"/>
          <w:szCs w:val="16"/>
        </w:rPr>
        <w:t xml:space="preserve">). Today, that figure is about six times larger ($17,409), but </w:t>
      </w:r>
      <w:r w:rsidRPr="00CC4137">
        <w:rPr>
          <w:rFonts w:ascii="Verdana" w:eastAsia="Times New Roman" w:hAnsi="Verdana"/>
          <w:b/>
          <w:color w:val="333333"/>
          <w:sz w:val="16"/>
          <w:szCs w:val="16"/>
          <w:u w:val="single"/>
        </w:rPr>
        <w:t>it is still not that far from zero</w:t>
      </w:r>
      <w:r w:rsidRPr="00CC4137">
        <w:rPr>
          <w:rFonts w:eastAsia="Times New Roman"/>
          <w:color w:val="333333"/>
          <w:sz w:val="16"/>
          <w:szCs w:val="16"/>
        </w:rPr>
        <w:t xml:space="preserve"> when you consider that families typically draw on their wealth for larger expenses, such as meeting basic needs over the course of retirement, paying for their children’s college education, putting a down payment on a house, or coping with a job loss or medical crisis.</w:t>
      </w:r>
      <w:r>
        <w:rPr>
          <w:rFonts w:eastAsia="Times New Roman"/>
          <w:color w:val="333333"/>
          <w:sz w:val="16"/>
          <w:szCs w:val="16"/>
        </w:rPr>
        <w:t xml:space="preserve"> </w:t>
      </w:r>
      <w:r w:rsidRPr="00CC4137">
        <w:rPr>
          <w:rFonts w:ascii="Verdana" w:eastAsia="Times New Roman" w:hAnsi="Verdana"/>
          <w:b/>
          <w:color w:val="333333"/>
          <w:sz w:val="16"/>
          <w:szCs w:val="16"/>
          <w:u w:val="single"/>
        </w:rPr>
        <w:t>Over the same period, the wealth of the typical white family almost tripled</w:t>
      </w:r>
      <w:r w:rsidRPr="00CC4137">
        <w:rPr>
          <w:rFonts w:eastAsia="Times New Roman"/>
          <w:color w:val="333333"/>
          <w:sz w:val="16"/>
          <w:szCs w:val="16"/>
        </w:rPr>
        <w:t>, from a much higher initial level. In 2016, the median African American family had only 10.2 percent of the wealth of the median white family ($17,409 versus $171,000).</w:t>
      </w:r>
      <w:hyperlink r:id="rId22" w:anchor="_note8" w:history="1">
        <w:r w:rsidRPr="00CC4137">
          <w:rPr>
            <w:rFonts w:eastAsia="Times New Roman"/>
            <w:color w:val="034BB0"/>
            <w:sz w:val="16"/>
            <w:szCs w:val="16"/>
            <w:u w:val="single"/>
            <w:bdr w:val="single" w:sz="6" w:space="0" w:color="034BB0" w:frame="1"/>
          </w:rPr>
          <w:t>8</w:t>
        </w:r>
      </w:hyperlink>
      <w:r>
        <w:rPr>
          <w:rFonts w:eastAsia="Times New Roman"/>
          <w:color w:val="333333"/>
          <w:sz w:val="16"/>
          <w:szCs w:val="16"/>
        </w:rPr>
        <w:t xml:space="preserve"> </w:t>
      </w:r>
      <w:r w:rsidRPr="00CC4137">
        <w:rPr>
          <w:rFonts w:eastAsia="Times New Roman"/>
          <w:color w:val="333333"/>
          <w:sz w:val="16"/>
          <w:szCs w:val="16"/>
        </w:rPr>
        <w:t xml:space="preserve"> One of the most important forms of wealth for working and middle-class families is home equity. Yet, the share of black households that owned their own home remained virtually unchanged between 1968 (41.1 percent) and today (41.2 percent). Over the same period</w:t>
      </w:r>
      <w:r w:rsidRPr="00CC4137">
        <w:rPr>
          <w:rFonts w:ascii="Verdana" w:eastAsia="Times New Roman" w:hAnsi="Verdana"/>
          <w:b/>
          <w:color w:val="333333"/>
          <w:sz w:val="18"/>
          <w:szCs w:val="18"/>
          <w:u w:val="single"/>
        </w:rPr>
        <w:t>, homeownership for white households increased</w:t>
      </w:r>
      <w:r w:rsidRPr="00CC4137">
        <w:rPr>
          <w:rFonts w:eastAsia="Times New Roman"/>
          <w:color w:val="333333"/>
          <w:sz w:val="16"/>
          <w:szCs w:val="16"/>
        </w:rPr>
        <w:t xml:space="preserve"> 5.2 percentage points to 71.1 percent, about </w:t>
      </w:r>
      <w:r w:rsidRPr="00CC4137">
        <w:rPr>
          <w:rFonts w:ascii="Verdana" w:eastAsia="Times New Roman" w:hAnsi="Verdana"/>
          <w:b/>
          <w:color w:val="333333"/>
          <w:sz w:val="16"/>
          <w:szCs w:val="16"/>
          <w:u w:val="single"/>
        </w:rPr>
        <w:t>30 percentage points higher than the ownership rate for black households</w:t>
      </w:r>
      <w:r w:rsidRPr="00CC4137">
        <w:rPr>
          <w:rFonts w:eastAsia="Times New Roman"/>
          <w:color w:val="333333"/>
          <w:sz w:val="16"/>
          <w:szCs w:val="16"/>
        </w:rPr>
        <w:t>.</w:t>
      </w:r>
      <w:hyperlink r:id="rId23" w:anchor="_note9" w:history="1">
        <w:r w:rsidRPr="00CC4137">
          <w:rPr>
            <w:rFonts w:eastAsia="Times New Roman"/>
            <w:color w:val="034BB0"/>
            <w:sz w:val="16"/>
            <w:szCs w:val="16"/>
            <w:u w:val="single"/>
            <w:bdr w:val="single" w:sz="6" w:space="0" w:color="034BB0" w:frame="1"/>
          </w:rPr>
          <w:t>9</w:t>
        </w:r>
      </w:hyperlink>
      <w:r>
        <w:rPr>
          <w:rFonts w:eastAsia="Times New Roman"/>
          <w:color w:val="333333"/>
          <w:sz w:val="16"/>
          <w:szCs w:val="16"/>
        </w:rPr>
        <w:t xml:space="preserve"> </w:t>
      </w:r>
      <w:r w:rsidRPr="00CC4137">
        <w:rPr>
          <w:rFonts w:eastAsia="Times New Roman"/>
          <w:color w:val="333333"/>
          <w:sz w:val="16"/>
          <w:szCs w:val="16"/>
        </w:rPr>
        <w:t>Over the last five decades, African Americans have experienced enormous improvements in infant mortality rates. The number of deaths per 1,000 live births has fallen from 34.9 in 1968 to 11.4 in the most recent data. Over the same period, whites have also seen dramatic reductions in infant mortality, with rates falling from 18.8 to 4.9 by the same measure.</w:t>
      </w:r>
      <w:r>
        <w:rPr>
          <w:rFonts w:eastAsia="Times New Roman"/>
          <w:color w:val="333333"/>
          <w:sz w:val="16"/>
          <w:szCs w:val="16"/>
        </w:rPr>
        <w:t xml:space="preserve"> </w:t>
      </w:r>
      <w:r w:rsidRPr="00CC4137">
        <w:rPr>
          <w:rFonts w:eastAsia="Times New Roman"/>
          <w:color w:val="333333"/>
          <w:sz w:val="16"/>
          <w:szCs w:val="16"/>
        </w:rPr>
        <w:t>In relative terms, however, African Americans have fallen behind. In 1968, black infants were about 1.9 times as likely to die as white infants. Today, the rate is 2.3 times higher for African Americans.</w:t>
      </w:r>
      <w:hyperlink r:id="rId24" w:anchor="_note10" w:history="1">
        <w:r w:rsidRPr="00CC4137">
          <w:rPr>
            <w:rFonts w:eastAsia="Times New Roman"/>
            <w:color w:val="034BB0"/>
            <w:sz w:val="16"/>
            <w:szCs w:val="16"/>
            <w:u w:val="single"/>
            <w:bdr w:val="single" w:sz="6" w:space="0" w:color="034BB0" w:frame="1"/>
          </w:rPr>
          <w:t>10</w:t>
        </w:r>
      </w:hyperlink>
      <w:r>
        <w:rPr>
          <w:rFonts w:eastAsia="Times New Roman"/>
          <w:color w:val="333333"/>
          <w:sz w:val="16"/>
          <w:szCs w:val="16"/>
        </w:rPr>
        <w:t xml:space="preserve"> </w:t>
      </w:r>
      <w:r w:rsidRPr="00CC4137">
        <w:rPr>
          <w:rFonts w:eastAsia="Times New Roman"/>
          <w:color w:val="333333"/>
          <w:sz w:val="16"/>
          <w:szCs w:val="16"/>
        </w:rPr>
        <w:t xml:space="preserve">African Americans’ life expectancy at birth has also increased substantially (up 11.5 years) between 1968 and today, outpacing the increase for whites (up 7.5 years). But </w:t>
      </w:r>
      <w:r w:rsidRPr="00CC4137">
        <w:rPr>
          <w:rFonts w:ascii="Verdana" w:eastAsia="Times New Roman" w:hAnsi="Verdana"/>
          <w:b/>
          <w:color w:val="333333"/>
          <w:sz w:val="16"/>
          <w:szCs w:val="16"/>
          <w:u w:val="single"/>
        </w:rPr>
        <w:t>an African American born today can, on average, still expect to live about 3.5 fewer years than a white person born on the same day.</w:t>
      </w:r>
      <w:hyperlink r:id="rId25" w:anchor="_note11" w:history="1">
        <w:r w:rsidRPr="00D92CAA">
          <w:rPr>
            <w:rFonts w:ascii="Verdana" w:eastAsia="Times New Roman" w:hAnsi="Verdana"/>
            <w:b/>
            <w:color w:val="034BB0"/>
            <w:sz w:val="16"/>
            <w:szCs w:val="16"/>
            <w:u w:val="single"/>
            <w:bdr w:val="single" w:sz="6" w:space="0" w:color="034BB0" w:frame="1"/>
          </w:rPr>
          <w:t>11</w:t>
        </w:r>
      </w:hyperlink>
      <w:r w:rsidRPr="00D92CAA">
        <w:rPr>
          <w:rFonts w:ascii="Verdana" w:eastAsia="Times New Roman" w:hAnsi="Verdana"/>
          <w:b/>
          <w:color w:val="333333"/>
          <w:sz w:val="16"/>
          <w:szCs w:val="16"/>
          <w:u w:val="single"/>
        </w:rPr>
        <w:t xml:space="preserve"> </w:t>
      </w:r>
      <w:r w:rsidRPr="00D92CAA">
        <w:rPr>
          <w:rFonts w:ascii="Verdana" w:eastAsia="Times New Roman" w:hAnsi="Verdana"/>
          <w:b/>
          <w:bCs/>
          <w:color w:val="333333"/>
          <w:sz w:val="16"/>
          <w:szCs w:val="16"/>
          <w:u w:val="single"/>
        </w:rPr>
        <w:t xml:space="preserve"> </w:t>
      </w:r>
      <w:r w:rsidRPr="00CC4137">
        <w:rPr>
          <w:rFonts w:ascii="Verdana" w:eastAsia="Times New Roman" w:hAnsi="Verdana"/>
          <w:b/>
          <w:color w:val="333333"/>
          <w:sz w:val="16"/>
          <w:szCs w:val="16"/>
          <w:u w:val="single"/>
        </w:rPr>
        <w:t>The share of African Americans in prison or jail almost tripled</w:t>
      </w:r>
      <w:r w:rsidRPr="00CC4137">
        <w:rPr>
          <w:rFonts w:eastAsia="Times New Roman"/>
          <w:color w:val="333333"/>
          <w:sz w:val="16"/>
          <w:szCs w:val="16"/>
        </w:rPr>
        <w:t xml:space="preserve"> between 1968 (604 of every 100,000 in the total population) and 2016 (1,730 per 100,000).</w:t>
      </w:r>
      <w:r>
        <w:rPr>
          <w:rFonts w:eastAsia="Times New Roman"/>
          <w:color w:val="333333"/>
          <w:sz w:val="16"/>
          <w:szCs w:val="16"/>
        </w:rPr>
        <w:t xml:space="preserve"> </w:t>
      </w:r>
      <w:r w:rsidRPr="00CC4137">
        <w:rPr>
          <w:rFonts w:eastAsia="Times New Roman"/>
          <w:color w:val="333333"/>
          <w:sz w:val="16"/>
          <w:szCs w:val="16"/>
        </w:rPr>
        <w:t>The share of whites in prison or jail has also increased dramatically, but from a much lower base. In 1968, about 111 of every 100,000 whites were incarcerated. In the most recent data, the share has increased to 270 per 100,000.</w:t>
      </w:r>
      <w:r>
        <w:rPr>
          <w:rFonts w:eastAsia="Times New Roman"/>
          <w:color w:val="333333"/>
          <w:sz w:val="16"/>
          <w:szCs w:val="16"/>
        </w:rPr>
        <w:t xml:space="preserve"> </w:t>
      </w:r>
      <w:r w:rsidRPr="00CC4137">
        <w:rPr>
          <w:rFonts w:eastAsia="Times New Roman"/>
          <w:color w:val="333333"/>
          <w:sz w:val="16"/>
          <w:szCs w:val="16"/>
        </w:rPr>
        <w:t xml:space="preserve">In 1968, African Americans were about 5.4 times as likely as whites to be in prison or jail. </w:t>
      </w:r>
      <w:r w:rsidRPr="00CC4137">
        <w:rPr>
          <w:rFonts w:ascii="Verdana" w:eastAsia="Times New Roman" w:hAnsi="Verdana"/>
          <w:b/>
          <w:color w:val="333333"/>
          <w:sz w:val="16"/>
          <w:szCs w:val="16"/>
          <w:u w:val="single"/>
        </w:rPr>
        <w:t>Today, African Americans are 6.4 times as likely as whites to be</w:t>
      </w:r>
      <w:r w:rsidRPr="00D92CAA">
        <w:rPr>
          <w:rFonts w:ascii="Verdana" w:eastAsia="Times New Roman" w:hAnsi="Verdana"/>
          <w:b/>
          <w:color w:val="333333"/>
          <w:sz w:val="16"/>
          <w:szCs w:val="16"/>
          <w:u w:val="single"/>
        </w:rPr>
        <w:t xml:space="preserve"> </w:t>
      </w:r>
      <w:r w:rsidRPr="00CC4137">
        <w:rPr>
          <w:rFonts w:ascii="Verdana" w:eastAsia="Times New Roman" w:hAnsi="Verdana"/>
          <w:b/>
          <w:color w:val="333333"/>
          <w:sz w:val="16"/>
          <w:szCs w:val="16"/>
          <w:u w:val="single"/>
        </w:rPr>
        <w:t>incarcerated, which is especially troubling given that whites are also much more likely to be incarcerated now than they were in 1968.</w:t>
      </w:r>
    </w:p>
    <w:p w14:paraId="0A77CE9C" w14:textId="77777777" w:rsidR="00E1385B" w:rsidRDefault="00E1385B" w:rsidP="00E1385B">
      <w:pPr>
        <w:rPr>
          <w:rFonts w:ascii="Verdana" w:hAnsi="Verdana"/>
        </w:rPr>
      </w:pPr>
    </w:p>
    <w:p w14:paraId="313DF397" w14:textId="77777777" w:rsidR="00E1385B" w:rsidRDefault="00E1385B" w:rsidP="00E1385B">
      <w:pPr>
        <w:pStyle w:val="Heading4"/>
      </w:pPr>
      <w:r>
        <w:t xml:space="preserve">Acceptance of anti-blackness is built into the very foundations of the United States all other immigrant populations have learned that the way to be a “true” American is to embrace as true the negative racial ideas of anti-blackness and works to pit racially marginalized groups against each other and at all cost stopping coalitions to destroy white supremacy </w:t>
      </w:r>
    </w:p>
    <w:p w14:paraId="30B6B52F" w14:textId="77777777" w:rsidR="00E1385B" w:rsidRPr="00E1385B" w:rsidRDefault="00E1385B" w:rsidP="00E1385B">
      <w:pPr>
        <w:rPr>
          <w:rFonts w:ascii="Verdana" w:hAnsi="Verdana"/>
        </w:rPr>
      </w:pPr>
      <w:r w:rsidRPr="00E1385B">
        <w:rPr>
          <w:rFonts w:ascii="Verdana" w:hAnsi="Verdana"/>
        </w:rPr>
        <w:t xml:space="preserve">Charles R. </w:t>
      </w:r>
      <w:r w:rsidRPr="00E1385B">
        <w:rPr>
          <w:rStyle w:val="Style13ptBold"/>
        </w:rPr>
        <w:t xml:space="preserve">Lawrence </w:t>
      </w:r>
      <w:r w:rsidRPr="00E1385B">
        <w:rPr>
          <w:rFonts w:ascii="Verdana" w:hAnsi="Verdana"/>
        </w:rPr>
        <w:t xml:space="preserve">III, professor of law at Stanford University </w:t>
      </w:r>
      <w:r w:rsidRPr="00E1385B">
        <w:t>Stanford Law Review, Vol. 47, No. 5 (May, 19</w:t>
      </w:r>
      <w:r w:rsidRPr="00E1385B">
        <w:rPr>
          <w:rStyle w:val="Style13ptBold"/>
        </w:rPr>
        <w:t>95</w:t>
      </w:r>
      <w:r w:rsidRPr="00E1385B">
        <w:t>), pp. 819-847, https://www.jstor.org/stable/1229175?seq=1#page_scan_tab_contents</w:t>
      </w:r>
    </w:p>
    <w:p w14:paraId="6C5190EE" w14:textId="77777777" w:rsidR="00E1385B" w:rsidRDefault="00E1385B" w:rsidP="00E1385B">
      <w:pPr>
        <w:rPr>
          <w:rFonts w:ascii="Verdana" w:hAnsi="Verdana"/>
        </w:rPr>
      </w:pPr>
    </w:p>
    <w:p w14:paraId="1031F7E5" w14:textId="77777777" w:rsidR="00E1385B" w:rsidRPr="00E1385B" w:rsidRDefault="00E1385B" w:rsidP="00E1385B">
      <w:r w:rsidRPr="00E1385B">
        <w:t>SCENARIO 2: THE SEPERATION</w:t>
      </w:r>
      <w:r>
        <w:t xml:space="preserve"> </w:t>
      </w:r>
      <w:r w:rsidRPr="00E1385B">
        <w:t xml:space="preserve">The hardest work to be done in the struggle against white supremacy must be done within and among communities of color. When I have worked with students, colleagues, or community groups to build multiracial coalitions, we have found these things the most difficult and most important: (1) understanding the complex interrelatedness of our racial subjugation; (2) confronting our own internalized racist beliefs and the ways in which we participate in the maintenance of white supremacy; (3) resisting constructions of race that divide and demean us; (4) learning to talk and listen to one another, to share experience, to empathize with and understand one another; (5) finding ways to sustain ourselves as we do the difficult, and often thankless, work of coalition building.37 Professor Hing's article in this Symposium describes the work of several lawyers who encourage their clients to resolve interminority legal conflicts in ways that do not exacerbate racial tension between Asian-American and African-American communities.38 Hing suggests that in light of the societal objective of furthering racial harmony, we should reconsider the adversary ethic and the notion of deference to the client's moral judgment when the case raises the possibility of racial conflict.39 In the remainder of this foreword, I consider three obstacles faced by lawyers and nonlawyer activists who work within and among racially subordinated communities. I suggest ways of understanding and confronting these problems that are grounded in the transformative theory of equality discussed in Part I. First, racially subordinated persons have internalized white supremacist beliefs. We must recognize how those beliefs are manifested in our attitudes and ac- tions towards other racially subordinated people so that we can change them. Second, white supremacy achieves its purpose partly through the power to de- fine the meaning of race. We must examine the multiple ways in which white supremacy defines us as racial "others" and create new definitions of race and community that empower us. Third, coalition building among racially subordinated communities is hard work. This is especially so because we have internalized the racism of the dominant white culture. When conflict divides our communities, the supporters of white supremacy will tell us that this conflict is inevitable, that it is proof we have little in common. They will offer temporary and illusory chance to stand with them and look down upon our sisters and brothers. When our coalitions are successful, they will condemn them as exclusionary and separatist. We must take time to nurture ourselves within familiar communities and cultures so that we will have the strength and self-respect necessary for building coalitions. </w:t>
      </w:r>
    </w:p>
    <w:p w14:paraId="67FFC25D" w14:textId="77777777" w:rsidR="00E1385B" w:rsidRDefault="00E1385B" w:rsidP="00E1385B">
      <w:pPr>
        <w:rPr>
          <w:rFonts w:ascii="Verdana" w:hAnsi="Verdana"/>
          <w:b/>
          <w:u w:val="single"/>
        </w:rPr>
      </w:pPr>
    </w:p>
    <w:p w14:paraId="59D05023" w14:textId="77777777" w:rsidR="00E1385B" w:rsidRDefault="00E1385B" w:rsidP="00E1385B">
      <w:pPr>
        <w:rPr>
          <w:rFonts w:ascii="Verdana" w:hAnsi="Verdana"/>
          <w:b/>
          <w:u w:val="single"/>
        </w:rPr>
      </w:pPr>
    </w:p>
    <w:p w14:paraId="279F2D34" w14:textId="77777777" w:rsidR="00E1385B" w:rsidRPr="00E1385B" w:rsidRDefault="00E1385B" w:rsidP="00E1385B">
      <w:pPr>
        <w:pStyle w:val="Heading4"/>
      </w:pPr>
      <w:r w:rsidRPr="00E1385B">
        <w:t xml:space="preserve">Antiblack violence is constantly committed by non-white immigrants – these instances are rooted in the transatlantic slave trade </w:t>
      </w:r>
    </w:p>
    <w:p w14:paraId="2095D93E" w14:textId="77777777" w:rsidR="00E1385B" w:rsidRPr="00E1385B" w:rsidRDefault="00E1385B" w:rsidP="00E1385B">
      <w:pPr>
        <w:rPr>
          <w:rFonts w:ascii="Verdana" w:hAnsi="Verdana"/>
        </w:rPr>
      </w:pPr>
      <w:r w:rsidRPr="00E1385B">
        <w:rPr>
          <w:rFonts w:ascii="Verdana" w:hAnsi="Verdana"/>
        </w:rPr>
        <w:t xml:space="preserve">Charles R. </w:t>
      </w:r>
      <w:r w:rsidRPr="00E1385B">
        <w:rPr>
          <w:rStyle w:val="Style13ptBold"/>
        </w:rPr>
        <w:t xml:space="preserve">Lawrence </w:t>
      </w:r>
      <w:r w:rsidRPr="00E1385B">
        <w:rPr>
          <w:rFonts w:ascii="Verdana" w:hAnsi="Verdana"/>
        </w:rPr>
        <w:t xml:space="preserve">III, professor of law at Stanford University </w:t>
      </w:r>
      <w:r w:rsidRPr="00E1385B">
        <w:t>Stanford Law Review, Vol. 47, No. 5 (May, 19</w:t>
      </w:r>
      <w:r w:rsidRPr="00E1385B">
        <w:rPr>
          <w:rStyle w:val="Style13ptBold"/>
        </w:rPr>
        <w:t>95</w:t>
      </w:r>
      <w:r w:rsidRPr="00E1385B">
        <w:t>), pp. 819-847, https://www.jstor.org/stable/1229175?seq=1#page_scan_tab_contents</w:t>
      </w:r>
    </w:p>
    <w:p w14:paraId="2FBBDF97" w14:textId="77777777" w:rsidR="00E1385B" w:rsidRPr="00390B81" w:rsidRDefault="00E1385B" w:rsidP="00E1385B">
      <w:pPr>
        <w:rPr>
          <w:rFonts w:ascii="Verdana" w:hAnsi="Verdana"/>
          <w:b/>
          <w:u w:val="single"/>
        </w:rPr>
      </w:pPr>
      <w:r>
        <w:t>When a Vietnamese family is driven out of its home in a project by African-American youth,41 that is white supremacy. When a Korean store owner shoots an African-American teenager in the back of the head,42 that is white supremacy. When 33 percent of Latinos agree with the statement, "Even if given a chance, [African-Americans] aren't capable of getting ahead,"43 that is white supremacy. When over 40 percent of African-American voters in California support proposition 187, the antiimmigrant initiative, that too is white supremacy.44 The phenomenon of racial prejudice among individuals in racially subordinated communities aimed at individuals or groups from other racially subordinated communities does not represent a novel form of racism. It does not exist separate and independent from white prejudice. It cannot be explained without reference to the history of white racism in America and the continuing legacy of that history in our culture.45 Blacks, Asians, and Latinos learn and adopt the belief systems of the dominant white culture. People of color are taught to hate themselves in a white supremacist culture. White racism is internalized. We straighten our hair and bleach our skin. We pay plastic surgeons to make our eyes look round. We use the white man's words to demean ourselves and to disassociate ourselves from our sisters and broth- ers.46 And then we turn this self-hate on other racial groups who share with us the ignominy of not being white. When we do this we borrow a lexicon of racism that originates in white supremacy. When I hear anti-Asian hate speech in the mouths of young African-Ameri- cans,47 I know that these words, these ideas, do not have their origin in the black community. I know this because they are the words of eighteenth and nineteenth century anti-Asian xenophobia,48 of the Chinese Exclusion Act49 and the anti-Japanese movement of the early twentieth century. They are the words and images that justified the internment of thousands of Japanese-Ameri- cans during World War 11.50 They are the stuff of Charlie Chan movies and "oriental" villains on Saturday morning television cartoons.</w:t>
      </w:r>
    </w:p>
    <w:p w14:paraId="557D62F2" w14:textId="77777777" w:rsidR="00E1385B" w:rsidRDefault="00E1385B" w:rsidP="00E1385B">
      <w:pPr>
        <w:rPr>
          <w:rFonts w:ascii="Verdana" w:hAnsi="Verdana"/>
          <w:b/>
          <w:sz w:val="18"/>
          <w:szCs w:val="18"/>
          <w:u w:val="single"/>
        </w:rPr>
      </w:pPr>
    </w:p>
    <w:p w14:paraId="4649B581" w14:textId="77777777" w:rsidR="00E1385B" w:rsidRPr="00E93DF9" w:rsidRDefault="00E1385B" w:rsidP="00E1385B">
      <w:pPr>
        <w:pStyle w:val="Heading4"/>
      </w:pPr>
      <w:r w:rsidRPr="00E93DF9">
        <w:t xml:space="preserve">There is no TVA – only through reconceptualizing slavery as immigration can we </w:t>
      </w:r>
      <w:r>
        <w:t xml:space="preserve">begin to unravel the policy debates over contemporary immigration policy – the 1AC is both a necessary and sufficient project to accessing all their impacts </w:t>
      </w:r>
    </w:p>
    <w:p w14:paraId="14C4FCAB" w14:textId="77777777" w:rsidR="00E1385B" w:rsidRPr="00E93DF9" w:rsidRDefault="00E1385B" w:rsidP="00E1385B">
      <w:pPr>
        <w:rPr>
          <w:rStyle w:val="Emphasis"/>
          <w:b w:val="0"/>
          <w:iCs w:val="0"/>
          <w:u w:val="none"/>
        </w:rPr>
      </w:pPr>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26" w:history="1">
        <w:r w:rsidRPr="007F4D30">
          <w:rPr>
            <w:rStyle w:val="Hyperlink"/>
          </w:rPr>
          <w:t>https://repository.usfca.edu/cgi/viewcontent.cgi?article=1291&amp;context=usflawreview</w:t>
        </w:r>
      </w:hyperlink>
      <w:r>
        <w:t xml:space="preserve"> </w:t>
      </w:r>
    </w:p>
    <w:p w14:paraId="641DE7B0" w14:textId="77777777" w:rsidR="00E1385B" w:rsidRPr="00E93DF9" w:rsidRDefault="00E1385B" w:rsidP="00E1385B">
      <w:pPr>
        <w:rPr>
          <w:rStyle w:val="Emphasis"/>
        </w:rPr>
      </w:pPr>
      <w:r w:rsidRPr="00E93DF9">
        <w:rPr>
          <w:sz w:val="16"/>
        </w:rPr>
        <w:t xml:space="preserve">For example, </w:t>
      </w:r>
      <w:r w:rsidRPr="00E93DF9">
        <w:rPr>
          <w:rStyle w:val="StyleUnderline"/>
          <w:highlight w:val="yellow"/>
        </w:rPr>
        <w:t>if we take</w:t>
      </w:r>
      <w:r w:rsidRPr="00E93DF9">
        <w:rPr>
          <w:sz w:val="16"/>
        </w:rPr>
        <w:t xml:space="preserve"> as a given </w:t>
      </w:r>
      <w:r w:rsidRPr="00E93DF9">
        <w:rPr>
          <w:rStyle w:val="StyleUnderline"/>
          <w:highlight w:val="yellow"/>
        </w:rPr>
        <w:t>that forced</w:t>
      </w:r>
      <w:r w:rsidRPr="00E93DF9">
        <w:rPr>
          <w:sz w:val="16"/>
        </w:rPr>
        <w:t xml:space="preserve"> migration </w:t>
      </w:r>
      <w:r w:rsidRPr="00E93DF9">
        <w:rPr>
          <w:rStyle w:val="StyleUnderline"/>
          <w:highlight w:val="yellow"/>
        </w:rPr>
        <w:t>immigration was our primary immigration system</w:t>
      </w:r>
      <w:r w:rsidRPr="00E93DF9">
        <w:rPr>
          <w:sz w:val="16"/>
        </w:rPr>
        <w:t xml:space="preserve"> of choice </w:t>
      </w:r>
      <w:r w:rsidRPr="008607E7">
        <w:rPr>
          <w:rStyle w:val="StyleUnderline"/>
        </w:rPr>
        <w:t>for the</w:t>
      </w:r>
      <w:r w:rsidRPr="00E93DF9">
        <w:rPr>
          <w:sz w:val="16"/>
        </w:rPr>
        <w:t xml:space="preserve"> country’s </w:t>
      </w:r>
      <w:r w:rsidRPr="008607E7">
        <w:rPr>
          <w:rStyle w:val="StyleUnderline"/>
        </w:rPr>
        <w:t xml:space="preserve">first one hundred years, </w:t>
      </w:r>
      <w:r w:rsidRPr="00E93DF9">
        <w:rPr>
          <w:rStyle w:val="StyleUnderline"/>
          <w:highlight w:val="yellow"/>
        </w:rPr>
        <w:t>it follows that</w:t>
      </w:r>
      <w:r w:rsidRPr="00E93DF9">
        <w:rPr>
          <w:sz w:val="16"/>
        </w:rPr>
        <w:t xml:space="preserve"> our </w:t>
      </w:r>
      <w:r w:rsidRPr="00E93DF9">
        <w:rPr>
          <w:rStyle w:val="StyleUnderline"/>
          <w:highlight w:val="yellow"/>
        </w:rPr>
        <w:t>immigration law</w:t>
      </w:r>
      <w:r w:rsidRPr="00E93DF9">
        <w:rPr>
          <w:sz w:val="16"/>
        </w:rPr>
        <w:t xml:space="preserve"> and policy </w:t>
      </w:r>
      <w:r w:rsidRPr="008607E7">
        <w:rPr>
          <w:rStyle w:val="StyleUnderline"/>
        </w:rPr>
        <w:t>originated out of and</w:t>
      </w:r>
      <w:r w:rsidRPr="00E93DF9">
        <w:rPr>
          <w:sz w:val="16"/>
        </w:rPr>
        <w:t xml:space="preserve"> thus very likely </w:t>
      </w:r>
      <w:r w:rsidRPr="00E93DF9">
        <w:rPr>
          <w:rStyle w:val="StyleUnderline"/>
          <w:highlight w:val="yellow"/>
        </w:rPr>
        <w:t>reflects</w:t>
      </w:r>
      <w:r w:rsidRPr="00E93DF9">
        <w:rPr>
          <w:sz w:val="16"/>
        </w:rPr>
        <w:t xml:space="preserve"> at least some of </w:t>
      </w:r>
      <w:r w:rsidRPr="008607E7">
        <w:rPr>
          <w:rStyle w:val="StyleUnderline"/>
        </w:rPr>
        <w:t xml:space="preserve">the </w:t>
      </w:r>
      <w:r w:rsidRPr="00E93DF9">
        <w:rPr>
          <w:rStyle w:val="StyleUnderline"/>
          <w:highlight w:val="yellow"/>
        </w:rPr>
        <w:t>rationales</w:t>
      </w:r>
      <w:r w:rsidRPr="008607E7">
        <w:rPr>
          <w:rStyle w:val="StyleUnderline"/>
        </w:rPr>
        <w:t>,</w:t>
      </w:r>
      <w:r w:rsidRPr="00E93DF9">
        <w:rPr>
          <w:sz w:val="16"/>
        </w:rPr>
        <w:t xml:space="preserve"> conflicting motivations, </w:t>
      </w:r>
      <w:r w:rsidRPr="008607E7">
        <w:rPr>
          <w:rStyle w:val="StyleUnderline"/>
        </w:rPr>
        <w:t xml:space="preserve">and political imperatives </w:t>
      </w:r>
      <w:r w:rsidRPr="00E93DF9">
        <w:rPr>
          <w:rStyle w:val="StyleUnderline"/>
          <w:highlight w:val="yellow"/>
        </w:rPr>
        <w:t>of chattel slavery</w:t>
      </w:r>
      <w:r w:rsidRPr="00E93DF9">
        <w:rPr>
          <w:sz w:val="16"/>
        </w:rPr>
        <w:t xml:space="preserve">. For example, </w:t>
      </w:r>
      <w:r w:rsidRPr="00E93DF9">
        <w:rPr>
          <w:rStyle w:val="StyleUnderline"/>
          <w:highlight w:val="yellow"/>
        </w:rPr>
        <w:t>we know that</w:t>
      </w:r>
      <w:r w:rsidRPr="008607E7">
        <w:rPr>
          <w:rStyle w:val="StyleUnderline"/>
        </w:rPr>
        <w:t xml:space="preserve"> like slavery, </w:t>
      </w:r>
      <w:r w:rsidRPr="00E93DF9">
        <w:rPr>
          <w:rStyle w:val="StyleUnderline"/>
        </w:rPr>
        <w:t xml:space="preserve">the </w:t>
      </w:r>
      <w:r w:rsidRPr="00E93DF9">
        <w:rPr>
          <w:rStyle w:val="StyleUnderline"/>
          <w:highlight w:val="yellow"/>
        </w:rPr>
        <w:t>U.S. immigration</w:t>
      </w:r>
      <w:r w:rsidRPr="00E93DF9">
        <w:rPr>
          <w:rStyle w:val="StyleUnderline"/>
        </w:rPr>
        <w:t xml:space="preserve"> law that officially emerged as a federally regulated system in the post-slavery era </w:t>
      </w:r>
      <w:r w:rsidRPr="00E93DF9">
        <w:rPr>
          <w:rStyle w:val="StyleUnderline"/>
          <w:highlight w:val="yellow"/>
        </w:rPr>
        <w:t xml:space="preserve">was founded upon </w:t>
      </w:r>
      <w:r w:rsidRPr="00E93DF9">
        <w:rPr>
          <w:rStyle w:val="Emphasis"/>
          <w:highlight w:val="yellow"/>
        </w:rPr>
        <w:t>classical racialism</w:t>
      </w:r>
      <w:r w:rsidRPr="00E93DF9">
        <w:rPr>
          <w:sz w:val="16"/>
        </w:rPr>
        <w:t xml:space="preserve"> </w:t>
      </w:r>
      <w:r w:rsidRPr="00E93DF9">
        <w:rPr>
          <w:rStyle w:val="StyleUnderline"/>
          <w:highlight w:val="yellow"/>
        </w:rPr>
        <w:t>and</w:t>
      </w:r>
      <w:r w:rsidRPr="008607E7">
        <w:rPr>
          <w:rStyle w:val="StyleUnderline"/>
        </w:rPr>
        <w:t xml:space="preserve"> the related </w:t>
      </w:r>
      <w:r w:rsidRPr="00E93DF9">
        <w:rPr>
          <w:rStyle w:val="StyleUnderline"/>
          <w:highlight w:val="yellow"/>
        </w:rPr>
        <w:t xml:space="preserve">commitments to </w:t>
      </w:r>
      <w:r w:rsidRPr="00E93DF9">
        <w:rPr>
          <w:rStyle w:val="Emphasis"/>
          <w:highlight w:val="yellow"/>
        </w:rPr>
        <w:t>racialized economic, labor</w:t>
      </w:r>
      <w:r w:rsidRPr="008607E7">
        <w:rPr>
          <w:rStyle w:val="Emphasis"/>
        </w:rPr>
        <w:t xml:space="preserve"> relations, </w:t>
      </w:r>
      <w:r w:rsidRPr="00E93DF9">
        <w:rPr>
          <w:rStyle w:val="Emphasis"/>
          <w:highlight w:val="yellow"/>
        </w:rPr>
        <w:t>and politics</w:t>
      </w:r>
      <w:r w:rsidRPr="008607E7">
        <w:rPr>
          <w:rStyle w:val="Emphasis"/>
        </w:rPr>
        <w:t xml:space="preserve"> which</w:t>
      </w:r>
      <w:r>
        <w:rPr>
          <w:rStyle w:val="Emphasis"/>
        </w:rPr>
        <w:t xml:space="preserve"> </w:t>
      </w:r>
      <w:r w:rsidRPr="008607E7">
        <w:rPr>
          <w:rStyle w:val="Emphasis"/>
        </w:rPr>
        <w:t>dominated the Congress</w:t>
      </w:r>
      <w:r w:rsidRPr="00E93DF9">
        <w:rPr>
          <w:sz w:val="16"/>
        </w:rPr>
        <w:t xml:space="preserve"> from the founding and well into the nineteenth century.84 </w:t>
      </w:r>
      <w:r w:rsidRPr="00E93DF9">
        <w:rPr>
          <w:rStyle w:val="StyleUnderline"/>
          <w:highlight w:val="yellow"/>
        </w:rPr>
        <w:t>Those</w:t>
      </w:r>
      <w:r w:rsidRPr="008607E7">
        <w:rPr>
          <w:rStyle w:val="StyleUnderline"/>
        </w:rPr>
        <w:t xml:space="preserve"> original </w:t>
      </w:r>
      <w:r w:rsidRPr="00E93DF9">
        <w:rPr>
          <w:rStyle w:val="StyleUnderline"/>
          <w:highlight w:val="yellow"/>
        </w:rPr>
        <w:t>commitments</w:t>
      </w:r>
      <w:r w:rsidRPr="00E93DF9">
        <w:rPr>
          <w:sz w:val="16"/>
          <w:highlight w:val="yellow"/>
        </w:rPr>
        <w:t xml:space="preserve"> </w:t>
      </w:r>
      <w:r w:rsidRPr="00E93DF9">
        <w:rPr>
          <w:rStyle w:val="Emphasis"/>
          <w:highlight w:val="yellow"/>
        </w:rPr>
        <w:t>exert</w:t>
      </w:r>
      <w:r w:rsidRPr="008607E7">
        <w:rPr>
          <w:rStyle w:val="Emphasis"/>
        </w:rPr>
        <w:t xml:space="preserve"> more than a little</w:t>
      </w:r>
      <w:r>
        <w:rPr>
          <w:rStyle w:val="Emphasis"/>
        </w:rPr>
        <w:t xml:space="preserve"> </w:t>
      </w:r>
      <w:r w:rsidRPr="00E93DF9">
        <w:rPr>
          <w:rStyle w:val="Emphasis"/>
          <w:highlight w:val="yellow"/>
        </w:rPr>
        <w:t>influence over the system</w:t>
      </w:r>
      <w:r w:rsidRPr="008607E7">
        <w:rPr>
          <w:rStyle w:val="Emphasis"/>
        </w:rPr>
        <w:t xml:space="preserve"> operating </w:t>
      </w:r>
      <w:r w:rsidRPr="00E93DF9">
        <w:rPr>
          <w:rStyle w:val="Emphasis"/>
          <w:highlight w:val="yellow"/>
        </w:rPr>
        <w:t>today</w:t>
      </w:r>
      <w:r w:rsidRPr="008607E7">
        <w:rPr>
          <w:rStyle w:val="Emphasis"/>
        </w:rPr>
        <w:t>.</w:t>
      </w:r>
      <w:r>
        <w:rPr>
          <w:rStyle w:val="Emphasis"/>
        </w:rPr>
        <w:t xml:space="preserve"> </w:t>
      </w:r>
      <w:r w:rsidRPr="00E93DF9">
        <w:rPr>
          <w:sz w:val="16"/>
        </w:rPr>
        <w:t xml:space="preserve">We live in an era that demands clarification of that influence. </w:t>
      </w:r>
      <w:r w:rsidRPr="00E93DF9">
        <w:rPr>
          <w:rStyle w:val="StyleUnderline"/>
          <w:highlight w:val="yellow"/>
        </w:rPr>
        <w:t>Lawmakers</w:t>
      </w:r>
      <w:r w:rsidRPr="00E93DF9">
        <w:rPr>
          <w:sz w:val="16"/>
        </w:rPr>
        <w:t xml:space="preserve">, from the Oval Office on down, </w:t>
      </w:r>
      <w:r w:rsidRPr="00E93DF9">
        <w:rPr>
          <w:rStyle w:val="StyleUnderline"/>
          <w:highlight w:val="yellow"/>
        </w:rPr>
        <w:t>seem</w:t>
      </w:r>
      <w:r w:rsidRPr="00E93DF9">
        <w:rPr>
          <w:sz w:val="16"/>
          <w:highlight w:val="yellow"/>
        </w:rPr>
        <w:t xml:space="preserve"> </w:t>
      </w:r>
      <w:r w:rsidRPr="00E93DF9">
        <w:rPr>
          <w:rStyle w:val="Emphasis"/>
          <w:highlight w:val="yellow"/>
        </w:rPr>
        <w:t>perpetually engaged in efforts to address aspects of the current system deemed</w:t>
      </w:r>
      <w:r w:rsidRPr="00E93DF9">
        <w:rPr>
          <w:sz w:val="16"/>
        </w:rPr>
        <w:t xml:space="preserve"> by a broad spectrum of analysts and observers to be “</w:t>
      </w:r>
      <w:r w:rsidRPr="00E93DF9">
        <w:rPr>
          <w:rStyle w:val="Emphasis"/>
          <w:highlight w:val="yellow"/>
        </w:rPr>
        <w:t>broken</w:t>
      </w:r>
      <w:r w:rsidRPr="00E93DF9">
        <w:rPr>
          <w:sz w:val="16"/>
        </w:rPr>
        <w:t xml:space="preserve">.”85 </w:t>
      </w:r>
      <w:r w:rsidRPr="008607E7">
        <w:rPr>
          <w:rStyle w:val="StyleUnderline"/>
        </w:rPr>
        <w:t>Criticisms of our</w:t>
      </w:r>
      <w:r>
        <w:rPr>
          <w:rStyle w:val="StyleUnderline"/>
        </w:rPr>
        <w:t xml:space="preserve"> </w:t>
      </w:r>
      <w:r w:rsidRPr="008607E7">
        <w:rPr>
          <w:rStyle w:val="StyleUnderline"/>
        </w:rPr>
        <w:t>current system include those focused on low- and un-skilled labor</w:t>
      </w:r>
      <w:r w:rsidRPr="00E93DF9">
        <w:rPr>
          <w:sz w:val="16"/>
        </w:rPr>
        <w:t xml:space="preserve">. </w:t>
      </w:r>
      <w:r w:rsidRPr="00E93DF9">
        <w:rPr>
          <w:rStyle w:val="Emphasis"/>
          <w:highlight w:val="yellow"/>
        </w:rPr>
        <w:t>A better understanding of the current system demands a closer consideration of how we got here</w:t>
      </w:r>
      <w:r w:rsidRPr="008607E7">
        <w:rPr>
          <w:rStyle w:val="Emphasis"/>
        </w:rPr>
        <w:t xml:space="preserve">. </w:t>
      </w:r>
      <w:r w:rsidRPr="00E93DF9">
        <w:rPr>
          <w:sz w:val="16"/>
        </w:rPr>
        <w:t xml:space="preserve">As will be seen, </w:t>
      </w:r>
      <w:r w:rsidRPr="00E93DF9">
        <w:rPr>
          <w:rStyle w:val="Emphasis"/>
          <w:highlight w:val="yellow"/>
        </w:rPr>
        <w:t>slavery was the</w:t>
      </w:r>
      <w:r w:rsidRPr="008607E7">
        <w:rPr>
          <w:rStyle w:val="Emphasis"/>
        </w:rPr>
        <w:t xml:space="preserve"> most significant</w:t>
      </w:r>
      <w:r>
        <w:rPr>
          <w:rStyle w:val="Emphasis"/>
        </w:rPr>
        <w:t xml:space="preserve"> </w:t>
      </w:r>
      <w:r w:rsidRPr="00E93DF9">
        <w:rPr>
          <w:rStyle w:val="Emphasis"/>
          <w:highlight w:val="yellow"/>
        </w:rPr>
        <w:t xml:space="preserve">driver of those factors upon which the development of ideas about immigration in the new world came so heavily to depend. </w:t>
      </w:r>
      <w:r w:rsidRPr="00E93DF9">
        <w:rPr>
          <w:rStyle w:val="StyleUnderline"/>
          <w:highlight w:val="yellow"/>
        </w:rPr>
        <w:t>For</w:t>
      </w:r>
      <w:r w:rsidRPr="008607E7">
        <w:rPr>
          <w:rStyle w:val="StyleUnderline"/>
        </w:rPr>
        <w:t xml:space="preserve"> scholars and </w:t>
      </w:r>
      <w:r w:rsidRPr="00E93DF9">
        <w:rPr>
          <w:rStyle w:val="Emphasis"/>
          <w:sz w:val="40"/>
          <w:szCs w:val="40"/>
          <w:highlight w:val="yellow"/>
        </w:rPr>
        <w:t>policymakers</w:t>
      </w:r>
      <w:r w:rsidRPr="00E93DF9">
        <w:rPr>
          <w:rStyle w:val="StyleUnderline"/>
          <w:sz w:val="40"/>
          <w:szCs w:val="40"/>
          <w:highlight w:val="yellow"/>
        </w:rPr>
        <w:t xml:space="preserve"> interested in </w:t>
      </w:r>
      <w:r w:rsidRPr="00E93DF9">
        <w:rPr>
          <w:rStyle w:val="Emphasis"/>
          <w:sz w:val="40"/>
          <w:szCs w:val="40"/>
          <w:highlight w:val="yellow"/>
        </w:rPr>
        <w:t>meaningful</w:t>
      </w:r>
      <w:r w:rsidRPr="00E93DF9">
        <w:rPr>
          <w:rStyle w:val="Emphasis"/>
          <w:sz w:val="40"/>
          <w:szCs w:val="40"/>
        </w:rPr>
        <w:t xml:space="preserve"> and effective </w:t>
      </w:r>
      <w:r w:rsidRPr="00E93DF9">
        <w:rPr>
          <w:rStyle w:val="Emphasis"/>
          <w:sz w:val="40"/>
          <w:szCs w:val="40"/>
          <w:highlight w:val="yellow"/>
        </w:rPr>
        <w:t>reform</w:t>
      </w:r>
      <w:r w:rsidRPr="00E93DF9">
        <w:rPr>
          <w:rStyle w:val="Emphasis"/>
          <w:highlight w:val="yellow"/>
        </w:rPr>
        <w:t xml:space="preserve">, </w:t>
      </w:r>
      <w:r w:rsidRPr="00E93DF9">
        <w:rPr>
          <w:rStyle w:val="StyleUnderline"/>
          <w:highlight w:val="yellow"/>
        </w:rPr>
        <w:t>the implications of identifying slavery as the foundation of key components of</w:t>
      </w:r>
      <w:r w:rsidRPr="008607E7">
        <w:rPr>
          <w:rStyle w:val="StyleUnderline"/>
        </w:rPr>
        <w:t xml:space="preserve"> the modern </w:t>
      </w:r>
      <w:r w:rsidRPr="00E93DF9">
        <w:rPr>
          <w:rStyle w:val="StyleUnderline"/>
          <w:highlight w:val="yellow"/>
        </w:rPr>
        <w:t>immigration</w:t>
      </w:r>
      <w:r w:rsidRPr="008607E7">
        <w:rPr>
          <w:rStyle w:val="StyleUnderline"/>
        </w:rPr>
        <w:t xml:space="preserve"> system </w:t>
      </w:r>
      <w:r w:rsidRPr="00E93DF9">
        <w:rPr>
          <w:rStyle w:val="StyleUnderline"/>
          <w:highlight w:val="yellow"/>
        </w:rPr>
        <w:t xml:space="preserve">in the United States are </w:t>
      </w:r>
      <w:r w:rsidRPr="00E93DF9">
        <w:rPr>
          <w:rStyle w:val="Emphasis"/>
          <w:highlight w:val="yellow"/>
        </w:rPr>
        <w:t>profound</w:t>
      </w:r>
      <w:r w:rsidRPr="008607E7">
        <w:rPr>
          <w:rStyle w:val="StyleUnderline"/>
        </w:rPr>
        <w:t>.</w:t>
      </w:r>
      <w:r>
        <w:rPr>
          <w:rStyle w:val="StyleUnderline"/>
        </w:rPr>
        <w:t xml:space="preserve"> </w:t>
      </w:r>
      <w:r w:rsidRPr="00E93DF9">
        <w:rPr>
          <w:sz w:val="16"/>
        </w:rPr>
        <w:t xml:space="preserve">First, </w:t>
      </w:r>
      <w:r w:rsidRPr="00E93DF9">
        <w:rPr>
          <w:rStyle w:val="StyleUnderline"/>
          <w:highlight w:val="yellow"/>
        </w:rPr>
        <w:t>analyzing slavery as immigration</w:t>
      </w:r>
      <w:r w:rsidRPr="00E93DF9">
        <w:rPr>
          <w:sz w:val="16"/>
        </w:rPr>
        <w:t>—and, more specifically, as forced migration immigration—</w:t>
      </w:r>
      <w:r w:rsidRPr="00E93DF9">
        <w:rPr>
          <w:rStyle w:val="Emphasis"/>
          <w:highlight w:val="yellow"/>
        </w:rPr>
        <w:t>centers the demand of capital</w:t>
      </w:r>
      <w:r w:rsidRPr="008607E7">
        <w:rPr>
          <w:rStyle w:val="Emphasis"/>
        </w:rPr>
        <w:t xml:space="preserve"> for offmarket</w:t>
      </w:r>
      <w:r>
        <w:rPr>
          <w:rStyle w:val="Emphasis"/>
        </w:rPr>
        <w:t xml:space="preserve"> </w:t>
      </w:r>
      <w:r w:rsidRPr="008607E7">
        <w:rPr>
          <w:rStyle w:val="Emphasis"/>
        </w:rPr>
        <w:t xml:space="preserve">labor </w:t>
      </w:r>
      <w:r w:rsidRPr="00E93DF9">
        <w:rPr>
          <w:rStyle w:val="Emphasis"/>
          <w:highlight w:val="yellow"/>
        </w:rPr>
        <w:t>as</w:t>
      </w:r>
      <w:r w:rsidRPr="008607E7">
        <w:rPr>
          <w:rStyle w:val="Emphasis"/>
        </w:rPr>
        <w:t xml:space="preserve"> perhaps </w:t>
      </w:r>
      <w:r w:rsidRPr="00E93DF9">
        <w:rPr>
          <w:rStyle w:val="Emphasis"/>
          <w:highlight w:val="yellow"/>
        </w:rPr>
        <w:t>the most important of all shapers of immigration policy</w:t>
      </w:r>
      <w:r w:rsidRPr="008607E7">
        <w:rPr>
          <w:rStyle w:val="Emphasis"/>
        </w:rPr>
        <w:t xml:space="preserve"> in U.S. history</w:t>
      </w:r>
      <w:r w:rsidRPr="00E93DF9">
        <w:rPr>
          <w:sz w:val="16"/>
        </w:rPr>
        <w:t xml:space="preserve">.86 </w:t>
      </w:r>
      <w:r w:rsidRPr="00E93DF9">
        <w:rPr>
          <w:rStyle w:val="StyleUnderline"/>
          <w:highlight w:val="yellow"/>
        </w:rPr>
        <w:t>Despite</w:t>
      </w:r>
      <w:r w:rsidRPr="008607E7">
        <w:rPr>
          <w:rStyle w:val="StyleUnderline"/>
        </w:rPr>
        <w:t xml:space="preserve"> the </w:t>
      </w:r>
      <w:r w:rsidRPr="00E93DF9">
        <w:rPr>
          <w:rStyle w:val="StyleUnderline"/>
          <w:highlight w:val="yellow"/>
        </w:rPr>
        <w:t>importance of labor-based immigration to the</w:t>
      </w:r>
      <w:r w:rsidRPr="008607E7">
        <w:rPr>
          <w:rStyle w:val="StyleUnderline"/>
        </w:rPr>
        <w:t xml:space="preserve"> powerhouse industries within our </w:t>
      </w:r>
      <w:r w:rsidRPr="00E93DF9">
        <w:rPr>
          <w:rStyle w:val="StyleUnderline"/>
          <w:highlight w:val="yellow"/>
        </w:rPr>
        <w:t>economy</w:t>
      </w:r>
      <w:r w:rsidRPr="008607E7">
        <w:rPr>
          <w:rStyle w:val="StyleUnderline"/>
        </w:rPr>
        <w:t>, and</w:t>
      </w:r>
      <w:r>
        <w:rPr>
          <w:rStyle w:val="StyleUnderline"/>
        </w:rPr>
        <w:t xml:space="preserve"> </w:t>
      </w:r>
      <w:r w:rsidRPr="008607E7">
        <w:rPr>
          <w:rStyle w:val="StyleUnderline"/>
        </w:rPr>
        <w:t>its potentially controversial implication for domestic labor interests,</w:t>
      </w:r>
      <w:r>
        <w:rPr>
          <w:rStyle w:val="StyleUnderline"/>
        </w:rPr>
        <w:t xml:space="preserve"> </w:t>
      </w:r>
      <w:r w:rsidRPr="00E93DF9">
        <w:rPr>
          <w:rStyle w:val="StyleUnderline"/>
          <w:highlight w:val="yellow"/>
        </w:rPr>
        <w:t>Congress has failed to develop</w:t>
      </w:r>
      <w:r w:rsidRPr="008607E7">
        <w:rPr>
          <w:rStyle w:val="StyleUnderline"/>
        </w:rPr>
        <w:t xml:space="preserve"> labor-based immigration </w:t>
      </w:r>
      <w:r w:rsidRPr="00E93DF9">
        <w:rPr>
          <w:rStyle w:val="StyleUnderline"/>
          <w:highlight w:val="yellow"/>
        </w:rPr>
        <w:t>policies</w:t>
      </w:r>
      <w:r w:rsidRPr="008607E7">
        <w:rPr>
          <w:rStyle w:val="StyleUnderline"/>
        </w:rPr>
        <w:t xml:space="preserve"> in a</w:t>
      </w:r>
      <w:r>
        <w:rPr>
          <w:rStyle w:val="StyleUnderline"/>
        </w:rPr>
        <w:t xml:space="preserve"> </w:t>
      </w:r>
      <w:r w:rsidRPr="008607E7">
        <w:rPr>
          <w:rStyle w:val="StyleUnderline"/>
        </w:rPr>
        <w:t>systematic and reliably accountable manner.</w:t>
      </w:r>
      <w:r w:rsidRPr="00E93DF9">
        <w:rPr>
          <w:sz w:val="16"/>
        </w:rPr>
        <w:t xml:space="preserve"> </w:t>
      </w:r>
      <w:r w:rsidRPr="00E93DF9">
        <w:rPr>
          <w:rStyle w:val="Emphasis"/>
          <w:sz w:val="40"/>
          <w:szCs w:val="40"/>
          <w:highlight w:val="yellow"/>
        </w:rPr>
        <w:t>This analysis helps</w:t>
      </w:r>
      <w:r w:rsidRPr="00E93DF9">
        <w:rPr>
          <w:rStyle w:val="Emphasis"/>
          <w:sz w:val="40"/>
          <w:szCs w:val="40"/>
        </w:rPr>
        <w:t xml:space="preserve"> to </w:t>
      </w:r>
      <w:r w:rsidRPr="00E93DF9">
        <w:rPr>
          <w:rStyle w:val="Emphasis"/>
          <w:sz w:val="40"/>
          <w:szCs w:val="40"/>
          <w:highlight w:val="yellow"/>
        </w:rPr>
        <w:t>clarify</w:t>
      </w:r>
      <w:r w:rsidRPr="00E93DF9">
        <w:rPr>
          <w:rStyle w:val="Emphasis"/>
          <w:sz w:val="40"/>
          <w:szCs w:val="40"/>
        </w:rPr>
        <w:t xml:space="preserve"> the reason </w:t>
      </w:r>
      <w:r w:rsidRPr="00E93DF9">
        <w:rPr>
          <w:rStyle w:val="Emphasis"/>
          <w:sz w:val="40"/>
          <w:szCs w:val="40"/>
          <w:highlight w:val="yellow"/>
        </w:rPr>
        <w:t>why</w:t>
      </w:r>
      <w:r w:rsidRPr="00E93DF9">
        <w:rPr>
          <w:sz w:val="40"/>
          <w:szCs w:val="40"/>
        </w:rPr>
        <w:t>,</w:t>
      </w:r>
      <w:r w:rsidRPr="00E93DF9">
        <w:rPr>
          <w:sz w:val="16"/>
        </w:rPr>
        <w:t xml:space="preserve"> </w:t>
      </w:r>
      <w:r w:rsidRPr="00E93DF9">
        <w:rPr>
          <w:rStyle w:val="StyleUnderline"/>
        </w:rPr>
        <w:t xml:space="preserve">by </w:t>
      </w:r>
      <w:r w:rsidRPr="00E93DF9">
        <w:rPr>
          <w:rStyle w:val="StyleUnderline"/>
          <w:highlight w:val="yellow"/>
        </w:rPr>
        <w:t xml:space="preserve">highlighting </w:t>
      </w:r>
      <w:r w:rsidRPr="00E93DF9">
        <w:rPr>
          <w:rStyle w:val="Emphasis"/>
          <w:highlight w:val="yellow"/>
        </w:rPr>
        <w:t>under-analyzed aspects of</w:t>
      </w:r>
      <w:r w:rsidRPr="00E93DF9">
        <w:rPr>
          <w:rStyle w:val="Emphasis"/>
        </w:rPr>
        <w:t xml:space="preserve"> the</w:t>
      </w:r>
      <w:r>
        <w:rPr>
          <w:rStyle w:val="Emphasis"/>
        </w:rPr>
        <w:t xml:space="preserve"> </w:t>
      </w:r>
      <w:r w:rsidRPr="00E93DF9">
        <w:rPr>
          <w:sz w:val="16"/>
        </w:rPr>
        <w:t xml:space="preserve">underlying </w:t>
      </w:r>
      <w:r w:rsidRPr="00E93DF9">
        <w:rPr>
          <w:rStyle w:val="Emphasis"/>
          <w:sz w:val="40"/>
          <w:szCs w:val="40"/>
          <w:highlight w:val="yellow"/>
        </w:rPr>
        <w:t>policy debate</w:t>
      </w:r>
      <w:r w:rsidRPr="00E93DF9">
        <w:rPr>
          <w:rStyle w:val="Emphasis"/>
          <w:sz w:val="40"/>
          <w:szCs w:val="40"/>
        </w:rPr>
        <w:t>s</w:t>
      </w:r>
      <w:r w:rsidRPr="00E93DF9">
        <w:rPr>
          <w:sz w:val="16"/>
        </w:rPr>
        <w:t xml:space="preserve"> to wit, </w:t>
      </w:r>
      <w:r w:rsidRPr="00E93DF9">
        <w:rPr>
          <w:rStyle w:val="StyleUnderline"/>
          <w:highlight w:val="yellow"/>
        </w:rPr>
        <w:t>the irresolvable conflict between</w:t>
      </w:r>
      <w:r>
        <w:rPr>
          <w:rStyle w:val="StyleUnderline"/>
        </w:rPr>
        <w:t xml:space="preserve"> </w:t>
      </w:r>
      <w:r w:rsidRPr="00E93DF9">
        <w:rPr>
          <w:rStyle w:val="StyleUnderline"/>
        </w:rPr>
        <w:t xml:space="preserve">popular </w:t>
      </w:r>
      <w:r w:rsidRPr="00E93DF9">
        <w:rPr>
          <w:rStyle w:val="StyleUnderline"/>
          <w:highlight w:val="yellow"/>
        </w:rPr>
        <w:t>demands for protection of domestic labor</w:t>
      </w:r>
      <w:r w:rsidRPr="00E93DF9">
        <w:rPr>
          <w:rStyle w:val="StyleUnderline"/>
        </w:rPr>
        <w:t xml:space="preserve"> interests </w:t>
      </w:r>
      <w:r w:rsidRPr="00E93DF9">
        <w:rPr>
          <w:rStyle w:val="StyleUnderline"/>
          <w:highlight w:val="yellow"/>
        </w:rPr>
        <w:t>and</w:t>
      </w:r>
      <w:r w:rsidRPr="00E93DF9">
        <w:rPr>
          <w:rStyle w:val="StyleUnderline"/>
        </w:rPr>
        <w:t xml:space="preserve"> the</w:t>
      </w:r>
      <w:r>
        <w:rPr>
          <w:rStyle w:val="StyleUnderline"/>
        </w:rPr>
        <w:t xml:space="preserve"> </w:t>
      </w:r>
      <w:r w:rsidRPr="00E93DF9">
        <w:rPr>
          <w:sz w:val="16"/>
        </w:rPr>
        <w:t xml:space="preserve">less obvious but </w:t>
      </w:r>
      <w:r w:rsidRPr="00E93DF9">
        <w:rPr>
          <w:rStyle w:val="StyleUnderline"/>
        </w:rPr>
        <w:t xml:space="preserve">regnant </w:t>
      </w:r>
      <w:r w:rsidRPr="00E93DF9">
        <w:rPr>
          <w:rStyle w:val="StyleUnderline"/>
          <w:highlight w:val="yellow"/>
        </w:rPr>
        <w:t>demands of capital</w:t>
      </w:r>
      <w:r w:rsidRPr="00E93DF9">
        <w:rPr>
          <w:rStyle w:val="StyleUnderline"/>
        </w:rPr>
        <w:t xml:space="preserve"> for a continuing supply of</w:t>
      </w:r>
      <w:r>
        <w:rPr>
          <w:rStyle w:val="StyleUnderline"/>
        </w:rPr>
        <w:t xml:space="preserve"> </w:t>
      </w:r>
      <w:r w:rsidRPr="00E93DF9">
        <w:rPr>
          <w:rStyle w:val="StyleUnderline"/>
        </w:rPr>
        <w:t xml:space="preserve">off-market labor </w:t>
      </w:r>
      <w:r w:rsidRPr="00E93DF9">
        <w:rPr>
          <w:rStyle w:val="StyleUnderline"/>
          <w:highlight w:val="yellow"/>
        </w:rPr>
        <w:t>in immigration</w:t>
      </w:r>
      <w:r w:rsidRPr="00E93DF9">
        <w:rPr>
          <w:rStyle w:val="StyleUnderline"/>
        </w:rPr>
        <w:t xml:space="preserve"> policy </w:t>
      </w:r>
      <w:r w:rsidRPr="00E93DF9">
        <w:rPr>
          <w:rStyle w:val="StyleUnderline"/>
          <w:highlight w:val="yellow"/>
        </w:rPr>
        <w:t>debates</w:t>
      </w:r>
      <w:r w:rsidRPr="00E93DF9">
        <w:rPr>
          <w:rStyle w:val="StyleUnderline"/>
        </w:rPr>
        <w:t xml:space="preserve"> and reform proposals</w:t>
      </w:r>
      <w:r w:rsidRPr="00E93DF9">
        <w:rPr>
          <w:sz w:val="16"/>
        </w:rPr>
        <w:t>.</w:t>
      </w:r>
      <w:r>
        <w:rPr>
          <w:sz w:val="16"/>
        </w:rPr>
        <w:t xml:space="preserve"> </w:t>
      </w:r>
      <w:r>
        <w:t xml:space="preserve">Secondly, </w:t>
      </w:r>
      <w:r w:rsidRPr="00E93DF9">
        <w:rPr>
          <w:rStyle w:val="StyleUnderline"/>
          <w:highlight w:val="yellow"/>
        </w:rPr>
        <w:t>viewing slavery as immigration</w:t>
      </w:r>
      <w:r w:rsidRPr="00E93DF9">
        <w:rPr>
          <w:highlight w:val="yellow"/>
        </w:rPr>
        <w:t xml:space="preserve"> </w:t>
      </w:r>
      <w:r w:rsidRPr="00E93DF9">
        <w:rPr>
          <w:rStyle w:val="Emphasis"/>
          <w:highlight w:val="yellow"/>
        </w:rPr>
        <w:t>promotes a more thorough consideration of</w:t>
      </w:r>
      <w:r w:rsidRPr="00E93DF9">
        <w:rPr>
          <w:rStyle w:val="Emphasis"/>
        </w:rPr>
        <w:t xml:space="preserve"> </w:t>
      </w:r>
      <w:r w:rsidRPr="00E93DF9">
        <w:rPr>
          <w:rStyle w:val="Emphasis"/>
          <w:highlight w:val="yellow"/>
        </w:rPr>
        <w:t>how the experiences of enslaved and free “noncitizen” Blacks shaped the development of immigration policy</w:t>
      </w:r>
      <w:r w:rsidRPr="00E93DF9">
        <w:rPr>
          <w:rStyle w:val="Emphasis"/>
        </w:rPr>
        <w:t xml:space="preserve"> in</w:t>
      </w:r>
      <w:r>
        <w:rPr>
          <w:rStyle w:val="Emphasis"/>
        </w:rPr>
        <w:t xml:space="preserve"> </w:t>
      </w:r>
      <w:r w:rsidRPr="00E93DF9">
        <w:rPr>
          <w:rStyle w:val="Emphasis"/>
        </w:rPr>
        <w:t>the founding generations</w:t>
      </w:r>
      <w:r w:rsidRPr="00E93DF9">
        <w:rPr>
          <w:rStyle w:val="Emphasis"/>
          <w:highlight w:val="yellow"/>
        </w:rPr>
        <w:t>.</w:t>
      </w:r>
      <w:r w:rsidRPr="00E93DF9">
        <w:rPr>
          <w:highlight w:val="yellow"/>
        </w:rPr>
        <w:t xml:space="preserve"> </w:t>
      </w:r>
      <w:r w:rsidRPr="00E93DF9">
        <w:rPr>
          <w:rStyle w:val="StyleUnderline"/>
          <w:highlight w:val="yellow"/>
        </w:rPr>
        <w:t>The experiences</w:t>
      </w:r>
      <w:r w:rsidRPr="00E93DF9">
        <w:rPr>
          <w:rStyle w:val="StyleUnderline"/>
        </w:rPr>
        <w:t xml:space="preserve"> of “free” and enslaved</w:t>
      </w:r>
      <w:r>
        <w:rPr>
          <w:rStyle w:val="StyleUnderline"/>
        </w:rPr>
        <w:t xml:space="preserve"> </w:t>
      </w:r>
      <w:r w:rsidRPr="00E93DF9">
        <w:rPr>
          <w:rStyle w:val="StyleUnderline"/>
        </w:rPr>
        <w:t>Blacks as immigrants and as present and future candidates for citizenship</w:t>
      </w:r>
      <w:r>
        <w:rPr>
          <w:rStyle w:val="StyleUnderline"/>
        </w:rPr>
        <w:t xml:space="preserve"> </w:t>
      </w:r>
      <w:r w:rsidRPr="00E93DF9">
        <w:rPr>
          <w:rStyle w:val="StyleUnderline"/>
        </w:rPr>
        <w:t xml:space="preserve">in the slavery and post-slavery eras </w:t>
      </w:r>
      <w:r w:rsidRPr="00E93DF9">
        <w:rPr>
          <w:rStyle w:val="Emphasis"/>
          <w:highlight w:val="yellow"/>
        </w:rPr>
        <w:t>yield important insights about the roots of the social and cultural construction of “noncitizens”</w:t>
      </w:r>
      <w:r w:rsidRPr="00E93DF9">
        <w:rPr>
          <w:rStyle w:val="Emphasis"/>
        </w:rPr>
        <w:t xml:space="preserve"> and</w:t>
      </w:r>
      <w:r>
        <w:rPr>
          <w:rStyle w:val="Emphasis"/>
        </w:rPr>
        <w:t xml:space="preserve"> </w:t>
      </w:r>
      <w:r w:rsidRPr="00E93DF9">
        <w:rPr>
          <w:rStyle w:val="Emphasis"/>
        </w:rPr>
        <w:t xml:space="preserve">“quasi-citizens” </w:t>
      </w:r>
      <w:r w:rsidRPr="00E93DF9">
        <w:rPr>
          <w:rStyle w:val="Emphasis"/>
          <w:highlight w:val="yellow"/>
        </w:rPr>
        <w:t>reflected in contemporary political discourse</w:t>
      </w:r>
      <w:r w:rsidRPr="00E93DF9">
        <w:rPr>
          <w:rStyle w:val="Emphasis"/>
        </w:rPr>
        <w:t xml:space="preserve"> and culture.</w:t>
      </w:r>
      <w:r>
        <w:rPr>
          <w:rStyle w:val="Emphasis"/>
        </w:rPr>
        <w:t xml:space="preserve"> </w:t>
      </w:r>
      <w:r w:rsidRPr="00E93DF9">
        <w:rPr>
          <w:rStyle w:val="StyleUnderline"/>
          <w:highlight w:val="yellow"/>
        </w:rPr>
        <w:t>A better understanding of the role of Blacks in our antebellum</w:t>
      </w:r>
      <w:r>
        <w:rPr>
          <w:rStyle w:val="StyleUnderline"/>
        </w:rPr>
        <w:t xml:space="preserve"> </w:t>
      </w:r>
      <w:r w:rsidRPr="00E93DF9">
        <w:rPr>
          <w:rStyle w:val="StyleUnderline"/>
        </w:rPr>
        <w:t xml:space="preserve">political </w:t>
      </w:r>
      <w:r w:rsidRPr="00E93DF9">
        <w:rPr>
          <w:rStyle w:val="StyleUnderline"/>
          <w:highlight w:val="yellow"/>
        </w:rPr>
        <w:t>history</w:t>
      </w:r>
      <w:r w:rsidRPr="00E93DF9">
        <w:rPr>
          <w:highlight w:val="yellow"/>
        </w:rPr>
        <w:t xml:space="preserve"> </w:t>
      </w:r>
      <w:r w:rsidRPr="00E93DF9">
        <w:rPr>
          <w:rStyle w:val="Emphasis"/>
          <w:highlight w:val="yellow"/>
        </w:rPr>
        <w:t>promotes a richer understanding of the role quasicitizens and their ambiguous political and status claims continue to play in shaping immigration law</w:t>
      </w:r>
      <w:r w:rsidRPr="00E93DF9">
        <w:rPr>
          <w:rStyle w:val="Emphasis"/>
        </w:rPr>
        <w:t xml:space="preserve"> in the United States </w:t>
      </w:r>
      <w:r w:rsidRPr="00E93DF9">
        <w:rPr>
          <w:rStyle w:val="Emphasis"/>
          <w:highlight w:val="yellow"/>
        </w:rPr>
        <w:t>today</w:t>
      </w:r>
      <w:r>
        <w:t xml:space="preserve">.87 Finally, </w:t>
      </w:r>
      <w:r w:rsidRPr="00E93DF9">
        <w:rPr>
          <w:rStyle w:val="StyleUnderline"/>
          <w:highlight w:val="yellow"/>
        </w:rPr>
        <w:t>viewing immigration as a function of slavery</w:t>
      </w:r>
      <w:r w:rsidRPr="00E93DF9">
        <w:rPr>
          <w:highlight w:val="yellow"/>
        </w:rPr>
        <w:t xml:space="preserve"> </w:t>
      </w:r>
      <w:r w:rsidRPr="00E93DF9">
        <w:rPr>
          <w:rStyle w:val="Emphasis"/>
          <w:highlight w:val="yellow"/>
        </w:rPr>
        <w:t>reveals an important irony</w:t>
      </w:r>
      <w:r w:rsidRPr="00E93DF9">
        <w:rPr>
          <w:highlight w:val="yellow"/>
        </w:rPr>
        <w:t xml:space="preserve">: </w:t>
      </w:r>
      <w:r w:rsidRPr="00E93DF9">
        <w:rPr>
          <w:rStyle w:val="StyleUnderline"/>
          <w:highlight w:val="yellow"/>
        </w:rPr>
        <w:t>that</w:t>
      </w:r>
      <w:r w:rsidRPr="00E93DF9">
        <w:rPr>
          <w:rStyle w:val="StyleUnderline"/>
        </w:rPr>
        <w:t xml:space="preserve"> with respect to </w:t>
      </w:r>
      <w:r w:rsidRPr="00E93DF9">
        <w:rPr>
          <w:rStyle w:val="StyleUnderline"/>
          <w:highlight w:val="yellow"/>
        </w:rPr>
        <w:t>immigration</w:t>
      </w:r>
      <w:r w:rsidRPr="00E93DF9">
        <w:rPr>
          <w:rStyle w:val="StyleUnderline"/>
        </w:rPr>
        <w:t>, slavery</w:t>
      </w:r>
      <w:r>
        <w:t>—our racially based forced migration system—</w:t>
      </w:r>
      <w:r w:rsidRPr="00E93DF9">
        <w:rPr>
          <w:rStyle w:val="Emphasis"/>
          <w:highlight w:val="yellow"/>
        </w:rPr>
        <w:t>laid a foundation for</w:t>
      </w:r>
      <w:r w:rsidRPr="00E93DF9">
        <w:rPr>
          <w:rStyle w:val="Emphasis"/>
        </w:rPr>
        <w:t xml:space="preserve"> both a </w:t>
      </w:r>
      <w:r w:rsidRPr="00E93DF9">
        <w:rPr>
          <w:rStyle w:val="Emphasis"/>
          <w:highlight w:val="yellow"/>
        </w:rPr>
        <w:t>racially segmented, labor-based immigration</w:t>
      </w:r>
      <w:r w:rsidRPr="00E93DF9">
        <w:rPr>
          <w:rStyle w:val="Emphasis"/>
        </w:rPr>
        <w:t xml:space="preserve"> system, </w:t>
      </w:r>
      <w:r w:rsidRPr="00E93DF9">
        <w:rPr>
          <w:rStyle w:val="Emphasis"/>
          <w:highlight w:val="yellow"/>
        </w:rPr>
        <w:t>and a racially diverse</w:t>
      </w:r>
      <w:r w:rsidRPr="00E93DF9">
        <w:rPr>
          <w:rStyle w:val="Emphasis"/>
        </w:rPr>
        <w:t xml:space="preserve"> </w:t>
      </w:r>
      <w:r>
        <w:t xml:space="preserve">(even if racially hierarchical) </w:t>
      </w:r>
      <w:r w:rsidRPr="00E93DF9">
        <w:rPr>
          <w:rStyle w:val="Emphasis"/>
          <w:highlight w:val="yellow"/>
        </w:rPr>
        <w:t>“nation of immigrants”—</w:t>
      </w:r>
      <w:r w:rsidRPr="00E93DF9">
        <w:rPr>
          <w:rStyle w:val="StyleUnderline"/>
          <w:highlight w:val="yellow"/>
        </w:rPr>
        <w:t>legacies</w:t>
      </w:r>
      <w:r>
        <w:t xml:space="preserve"> which the Founders may not have set out to leave, but </w:t>
      </w:r>
      <w:r w:rsidRPr="00E93DF9">
        <w:rPr>
          <w:rStyle w:val="StyleUnderline"/>
          <w:highlight w:val="yellow"/>
        </w:rPr>
        <w:t>which are</w:t>
      </w:r>
      <w:r w:rsidRPr="00E93DF9">
        <w:rPr>
          <w:rStyle w:val="StyleUnderline"/>
        </w:rPr>
        <w:t xml:space="preserve"> among our history’s most </w:t>
      </w:r>
      <w:r w:rsidRPr="00E93DF9">
        <w:rPr>
          <w:rStyle w:val="Emphasis"/>
          <w:highlight w:val="yellow"/>
        </w:rPr>
        <w:t>pernicious</w:t>
      </w:r>
      <w:r w:rsidRPr="00E93DF9">
        <w:rPr>
          <w:rStyle w:val="Emphasis"/>
        </w:rPr>
        <w:t xml:space="preserve"> and most precious </w:t>
      </w:r>
      <w:r w:rsidRPr="00E93DF9">
        <w:rPr>
          <w:rStyle w:val="Emphasis"/>
          <w:highlight w:val="yellow"/>
        </w:rPr>
        <w:t>gifts to civilization</w:t>
      </w:r>
      <w:r>
        <w:t xml:space="preserve">. </w:t>
      </w:r>
      <w:r w:rsidRPr="00E93DF9">
        <w:rPr>
          <w:rStyle w:val="StyleUnderline"/>
        </w:rPr>
        <w:t>As we enter the second decade of the twenty-first century</w:t>
      </w:r>
      <w:r>
        <w:t xml:space="preserve">, </w:t>
      </w:r>
      <w:r w:rsidRPr="00E93DF9">
        <w:rPr>
          <w:rStyle w:val="Emphasis"/>
          <w:highlight w:val="yellow"/>
        </w:rPr>
        <w:t>grappling with such ironies</w:t>
      </w:r>
      <w:r w:rsidRPr="00E93DF9">
        <w:rPr>
          <w:highlight w:val="yellow"/>
        </w:rPr>
        <w:t xml:space="preserve">, </w:t>
      </w:r>
      <w:r w:rsidRPr="00E93DF9">
        <w:rPr>
          <w:rStyle w:val="StyleUnderline"/>
          <w:highlight w:val="yellow"/>
        </w:rPr>
        <w:t>and integrating</w:t>
      </w:r>
      <w:r w:rsidRPr="00E93DF9">
        <w:rPr>
          <w:rStyle w:val="StyleUnderline"/>
        </w:rPr>
        <w:t xml:space="preserve"> new, more </w:t>
      </w:r>
      <w:r w:rsidRPr="00E93DF9">
        <w:rPr>
          <w:rStyle w:val="StyleUnderline"/>
          <w:highlight w:val="yellow"/>
        </w:rPr>
        <w:t>nuanced narratives</w:t>
      </w:r>
      <w:r>
        <w:rPr>
          <w:rStyle w:val="StyleUnderline"/>
        </w:rPr>
        <w:t xml:space="preserve"> </w:t>
      </w:r>
      <w:r w:rsidRPr="00E93DF9">
        <w:rPr>
          <w:rStyle w:val="StyleUnderline"/>
        </w:rPr>
        <w:t xml:space="preserve">of understanding </w:t>
      </w:r>
      <w:r w:rsidRPr="00E93DF9">
        <w:rPr>
          <w:rStyle w:val="StyleUnderline"/>
          <w:highlight w:val="yellow"/>
        </w:rPr>
        <w:t>into our national discourses</w:t>
      </w:r>
      <w:r w:rsidRPr="00E93DF9">
        <w:rPr>
          <w:highlight w:val="yellow"/>
        </w:rPr>
        <w:t xml:space="preserve"> </w:t>
      </w:r>
      <w:r w:rsidRPr="00E93DF9">
        <w:rPr>
          <w:rStyle w:val="Emphasis"/>
          <w:highlight w:val="yellow"/>
        </w:rPr>
        <w:t>may become central projects in the re-articulation of American history that is the mark of a truly reconstructed America.</w:t>
      </w:r>
    </w:p>
    <w:p w14:paraId="6A4E3449" w14:textId="77777777" w:rsidR="00E1385B" w:rsidRDefault="00E1385B" w:rsidP="00E1385B"/>
    <w:p w14:paraId="5538BD32" w14:textId="77777777" w:rsidR="00E1385B" w:rsidRDefault="00E1385B" w:rsidP="00E1385B">
      <w:pPr>
        <w:pStyle w:val="Heading4"/>
      </w:pPr>
      <w:r>
        <w:t xml:space="preserve">Our F/W is the judge should vote for whichever team has the best political strategy to disrupt white supremacy in relation in their discussion of the topic - Acknowledging the continuities of our current system of white supremacy by tracing them back to the chattel slavery is crucial to understanding how systems of oppression are normalized and not destroyed – Affirming DOES leave the classroom – it has profound effects on the American psyche that both reframe current immigration debate </w:t>
      </w:r>
    </w:p>
    <w:p w14:paraId="7CBEF77C" w14:textId="77777777" w:rsidR="00E1385B" w:rsidRDefault="00E1385B" w:rsidP="00E1385B">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27" w:history="1">
        <w:r w:rsidRPr="007F4D30">
          <w:rPr>
            <w:rStyle w:val="Hyperlink"/>
          </w:rPr>
          <w:t>https://repository.usfca.edu/cgi/viewcontent.cgi?article=1291&amp;context=usflawreview</w:t>
        </w:r>
      </w:hyperlink>
      <w:r>
        <w:t xml:space="preserve"> </w:t>
      </w:r>
    </w:p>
    <w:p w14:paraId="45294576" w14:textId="2B41859C" w:rsidR="00E1385B" w:rsidRDefault="00E1385B" w:rsidP="00E1385B">
      <w:pPr>
        <w:rPr>
          <w:rStyle w:val="Emphasis"/>
          <w:highlight w:val="yellow"/>
        </w:rPr>
      </w:pPr>
      <w:r w:rsidRPr="00E441A9">
        <w:rPr>
          <w:sz w:val="14"/>
        </w:rPr>
        <w:t xml:space="preserve">C. Beyond Immigration and Race Law Scholarship </w:t>
      </w:r>
      <w:r w:rsidRPr="001A7264">
        <w:rPr>
          <w:rStyle w:val="StyleUnderline"/>
          <w:highlight w:val="yellow"/>
        </w:rPr>
        <w:t>Bringing chattel slavery’s forced migration system</w:t>
      </w:r>
      <w:r w:rsidRPr="001A7264">
        <w:rPr>
          <w:rStyle w:val="StyleUnderline"/>
        </w:rPr>
        <w:t xml:space="preserve"> into the </w:t>
      </w:r>
      <w:r w:rsidRPr="001A7264">
        <w:rPr>
          <w:rStyle w:val="StyleUnderline"/>
          <w:highlight w:val="yellow"/>
        </w:rPr>
        <w:t>immigration</w:t>
      </w:r>
      <w:r>
        <w:rPr>
          <w:rStyle w:val="StyleUnderline"/>
        </w:rPr>
        <w:t xml:space="preserve"> </w:t>
      </w:r>
      <w:r w:rsidRPr="00E441A9">
        <w:rPr>
          <w:sz w:val="14"/>
        </w:rPr>
        <w:t xml:space="preserve">law </w:t>
      </w:r>
      <w:r w:rsidRPr="001A7264">
        <w:rPr>
          <w:rStyle w:val="StyleUnderline"/>
          <w:highlight w:val="yellow"/>
        </w:rPr>
        <w:t xml:space="preserve">canon </w:t>
      </w:r>
      <w:r w:rsidRPr="001A7264">
        <w:rPr>
          <w:rStyle w:val="Emphasis"/>
          <w:highlight w:val="yellow"/>
        </w:rPr>
        <w:t>will have implications</w:t>
      </w:r>
      <w:r w:rsidRPr="001A7264">
        <w:rPr>
          <w:rStyle w:val="Emphasis"/>
        </w:rPr>
        <w:t xml:space="preserve"> far </w:t>
      </w:r>
      <w:r w:rsidRPr="001A7264">
        <w:rPr>
          <w:rStyle w:val="Emphasis"/>
          <w:sz w:val="40"/>
          <w:szCs w:val="40"/>
          <w:highlight w:val="yellow"/>
        </w:rPr>
        <w:t>beyond the classroom</w:t>
      </w:r>
      <w:r w:rsidRPr="001A7264">
        <w:rPr>
          <w:rStyle w:val="Emphasis"/>
          <w:sz w:val="40"/>
          <w:szCs w:val="40"/>
        </w:rPr>
        <w:t>s</w:t>
      </w:r>
      <w:r w:rsidRPr="00E441A9">
        <w:rPr>
          <w:sz w:val="14"/>
          <w:szCs w:val="40"/>
        </w:rPr>
        <w:t xml:space="preserve"> </w:t>
      </w:r>
      <w:r w:rsidRPr="001A7264">
        <w:rPr>
          <w:rStyle w:val="StyleUnderline"/>
          <w:highlight w:val="yellow"/>
        </w:rPr>
        <w:t>in which</w:t>
      </w:r>
      <w:r w:rsidRPr="00E441A9">
        <w:rPr>
          <w:sz w:val="14"/>
          <w:highlight w:val="yellow"/>
        </w:rPr>
        <w:t xml:space="preserve"> </w:t>
      </w:r>
      <w:r w:rsidRPr="001A7264">
        <w:rPr>
          <w:rStyle w:val="StyleUnderline"/>
          <w:highlight w:val="yellow"/>
        </w:rPr>
        <w:t>immigration</w:t>
      </w:r>
      <w:r w:rsidRPr="00E441A9">
        <w:rPr>
          <w:sz w:val="14"/>
        </w:rPr>
        <w:t xml:space="preserve"> law </w:t>
      </w:r>
      <w:r w:rsidRPr="001A7264">
        <w:rPr>
          <w:rStyle w:val="StyleUnderline"/>
          <w:highlight w:val="yellow"/>
        </w:rPr>
        <w:t>is taugh</w:t>
      </w:r>
      <w:r w:rsidRPr="001A7264">
        <w:rPr>
          <w:rStyle w:val="StyleUnderline"/>
        </w:rPr>
        <w:t>t.</w:t>
      </w:r>
      <w:r w:rsidRPr="00E441A9">
        <w:rPr>
          <w:sz w:val="14"/>
        </w:rPr>
        <w:t xml:space="preserve"> Chattel </w:t>
      </w:r>
      <w:r w:rsidRPr="001A7264">
        <w:rPr>
          <w:rStyle w:val="Emphasis"/>
          <w:highlight w:val="yellow"/>
        </w:rPr>
        <w:t>slavery left an indelible print</w:t>
      </w:r>
      <w:r>
        <w:rPr>
          <w:rStyle w:val="Emphasis"/>
        </w:rPr>
        <w:t xml:space="preserve"> </w:t>
      </w:r>
      <w:r w:rsidRPr="001A7264">
        <w:rPr>
          <w:rStyle w:val="Emphasis"/>
        </w:rPr>
        <w:t xml:space="preserve">on the </w:t>
      </w:r>
      <w:r w:rsidRPr="00E441A9">
        <w:rPr>
          <w:sz w:val="14"/>
        </w:rPr>
        <w:t xml:space="preserve">minds of the </w:t>
      </w:r>
      <w:r w:rsidRPr="001A7264">
        <w:rPr>
          <w:rStyle w:val="Emphasis"/>
        </w:rPr>
        <w:t>world</w:t>
      </w:r>
      <w:r w:rsidRPr="00E441A9">
        <w:rPr>
          <w:sz w:val="14"/>
        </w:rPr>
        <w:t xml:space="preserve">. Through that system, the greatest model of freedom the world had ever known sought explicitly to exclude a vital portion of the world’s community (Africans) and its own society (African Americans) from the community entitled to freedom. </w:t>
      </w:r>
      <w:r w:rsidRPr="001A7264">
        <w:rPr>
          <w:rStyle w:val="StyleUnderline"/>
        </w:rPr>
        <w:t>Grounded</w:t>
      </w:r>
      <w:r>
        <w:rPr>
          <w:rStyle w:val="StyleUnderline"/>
        </w:rPr>
        <w:t xml:space="preserve"> </w:t>
      </w:r>
      <w:r w:rsidRPr="001A7264">
        <w:rPr>
          <w:rStyle w:val="StyleUnderline"/>
        </w:rPr>
        <w:t>by the self-serving proposition that some men and women were more</w:t>
      </w:r>
      <w:r>
        <w:rPr>
          <w:rStyle w:val="StyleUnderline"/>
        </w:rPr>
        <w:t xml:space="preserve"> </w:t>
      </w:r>
      <w:r w:rsidRPr="001A7264">
        <w:rPr>
          <w:rStyle w:val="StyleUnderline"/>
        </w:rPr>
        <w:t>equal than others, and that membership in the political community</w:t>
      </w:r>
      <w:r>
        <w:rPr>
          <w:rStyle w:val="StyleUnderline"/>
        </w:rPr>
        <w:t xml:space="preserve"> </w:t>
      </w:r>
      <w:r w:rsidRPr="001A7264">
        <w:rPr>
          <w:rStyle w:val="StyleUnderline"/>
        </w:rPr>
        <w:t>could be restricted to a privileged racial group, chattel slavery embedded</w:t>
      </w:r>
      <w:r>
        <w:rPr>
          <w:rStyle w:val="StyleUnderline"/>
        </w:rPr>
        <w:t xml:space="preserve"> </w:t>
      </w:r>
      <w:r w:rsidRPr="001A7264">
        <w:rPr>
          <w:rStyle w:val="StyleUnderline"/>
        </w:rPr>
        <w:t>the policy of forcibly importing</w:t>
      </w:r>
      <w:r w:rsidRPr="00E441A9">
        <w:rPr>
          <w:sz w:val="14"/>
        </w:rPr>
        <w:t xml:space="preserve"> and migrating </w:t>
      </w:r>
      <w:r w:rsidRPr="001A7264">
        <w:rPr>
          <w:rStyle w:val="StyleUnderline"/>
        </w:rPr>
        <w:t>a racialized laboring</w:t>
      </w:r>
      <w:r>
        <w:rPr>
          <w:rStyle w:val="StyleUnderline"/>
        </w:rPr>
        <w:t xml:space="preserve"> </w:t>
      </w:r>
      <w:r w:rsidRPr="001A7264">
        <w:rPr>
          <w:rStyle w:val="StyleUnderline"/>
        </w:rPr>
        <w:t xml:space="preserve">class, </w:t>
      </w:r>
      <w:r w:rsidRPr="001A7264">
        <w:rPr>
          <w:rStyle w:val="Emphasis"/>
          <w:highlight w:val="yellow"/>
        </w:rPr>
        <w:t>creating permanent reliance on that labor</w:t>
      </w:r>
      <w:r w:rsidRPr="001A7264">
        <w:rPr>
          <w:rStyle w:val="Emphasis"/>
        </w:rPr>
        <w:t xml:space="preserve"> while denying</w:t>
      </w:r>
      <w:r>
        <w:rPr>
          <w:rStyle w:val="Emphasis"/>
        </w:rPr>
        <w:t xml:space="preserve"> </w:t>
      </w:r>
      <w:r w:rsidRPr="001A7264">
        <w:rPr>
          <w:rStyle w:val="Emphasis"/>
        </w:rPr>
        <w:t>that class full participation</w:t>
      </w:r>
      <w:r w:rsidRPr="00E441A9">
        <w:rPr>
          <w:sz w:val="14"/>
        </w:rPr>
        <w:t xml:space="preserve"> in the democratic political community. </w:t>
      </w:r>
      <w:r w:rsidRPr="001A7264">
        <w:rPr>
          <w:rStyle w:val="StyleUnderline"/>
          <w:highlight w:val="yellow"/>
        </w:rPr>
        <w:t>Unpacking chattel slavery</w:t>
      </w:r>
      <w:r w:rsidRPr="00E441A9">
        <w:rPr>
          <w:sz w:val="14"/>
          <w:highlight w:val="yellow"/>
        </w:rPr>
        <w:t>—</w:t>
      </w:r>
      <w:r w:rsidRPr="001A7264">
        <w:rPr>
          <w:rStyle w:val="Emphasis"/>
          <w:highlight w:val="yellow"/>
        </w:rPr>
        <w:t>seeing it as a complex system which included</w:t>
      </w:r>
      <w:r w:rsidRPr="00E441A9">
        <w:rPr>
          <w:sz w:val="14"/>
        </w:rPr>
        <w:t xml:space="preserve">, as a significant part, a system of forced </w:t>
      </w:r>
      <w:r w:rsidRPr="001A7264">
        <w:rPr>
          <w:rStyle w:val="Emphasis"/>
          <w:highlight w:val="yellow"/>
        </w:rPr>
        <w:t>immigration with</w:t>
      </w:r>
      <w:r w:rsidRPr="00E441A9">
        <w:rPr>
          <w:sz w:val="14"/>
        </w:rPr>
        <w:t xml:space="preserve"> permanent </w:t>
      </w:r>
      <w:r w:rsidRPr="001A7264">
        <w:rPr>
          <w:rStyle w:val="Emphasis"/>
          <w:highlight w:val="yellow"/>
        </w:rPr>
        <w:t>barriers to citizenship</w:t>
      </w:r>
      <w:r w:rsidRPr="00E441A9">
        <w:rPr>
          <w:sz w:val="14"/>
          <w:highlight w:val="yellow"/>
        </w:rPr>
        <w:t xml:space="preserve">, </w:t>
      </w:r>
      <w:r w:rsidRPr="001A7264">
        <w:rPr>
          <w:rStyle w:val="StyleUnderline"/>
          <w:highlight w:val="yellow"/>
        </w:rPr>
        <w:t xml:space="preserve">whose legacies </w:t>
      </w:r>
      <w:r w:rsidRPr="001A7264">
        <w:rPr>
          <w:rStyle w:val="Emphasis"/>
          <w:highlight w:val="yellow"/>
        </w:rPr>
        <w:t>remain with us</w:t>
      </w:r>
      <w:r w:rsidRPr="00E441A9">
        <w:rPr>
          <w:sz w:val="14"/>
        </w:rPr>
        <w:t>—</w:t>
      </w:r>
      <w:r w:rsidRPr="001A7264">
        <w:rPr>
          <w:rStyle w:val="StyleUnderline"/>
          <w:highlight w:val="yellow"/>
        </w:rPr>
        <w:t xml:space="preserve">helps us </w:t>
      </w:r>
      <w:r w:rsidRPr="001A7264">
        <w:rPr>
          <w:rStyle w:val="Emphasis"/>
          <w:highlight w:val="yellow"/>
        </w:rPr>
        <w:t>better understand the dynamics that continue to animate immigration law</w:t>
      </w:r>
      <w:r>
        <w:rPr>
          <w:rStyle w:val="Emphasis"/>
        </w:rPr>
        <w:t xml:space="preserve"> </w:t>
      </w:r>
      <w:r w:rsidRPr="00E441A9">
        <w:rPr>
          <w:sz w:val="14"/>
        </w:rPr>
        <w:t xml:space="preserve">and policy and </w:t>
      </w:r>
      <w:r w:rsidRPr="001A7264">
        <w:rPr>
          <w:rStyle w:val="Emphasis"/>
          <w:highlight w:val="yellow"/>
        </w:rPr>
        <w:t>debated</w:t>
      </w:r>
      <w:r w:rsidRPr="00E441A9">
        <w:rPr>
          <w:sz w:val="14"/>
        </w:rPr>
        <w:t xml:space="preserve"> reforms </w:t>
      </w:r>
      <w:r w:rsidRPr="001A7264">
        <w:rPr>
          <w:rStyle w:val="Emphasis"/>
          <w:highlight w:val="yellow"/>
        </w:rPr>
        <w:t>today</w:t>
      </w:r>
      <w:r w:rsidRPr="00E441A9">
        <w:rPr>
          <w:sz w:val="14"/>
        </w:rPr>
        <w:t xml:space="preserve">. </w:t>
      </w:r>
      <w:r w:rsidRPr="001A7264">
        <w:rPr>
          <w:rStyle w:val="StyleUnderline"/>
        </w:rPr>
        <w:t xml:space="preserve">The </w:t>
      </w:r>
      <w:r w:rsidRPr="001A7264">
        <w:rPr>
          <w:rStyle w:val="Emphasis"/>
        </w:rPr>
        <w:t>long-term impact of such a reframing</w:t>
      </w:r>
      <w:r w:rsidRPr="00E441A9">
        <w:rPr>
          <w:sz w:val="14"/>
        </w:rPr>
        <w:t xml:space="preserve"> of the slavery experience </w:t>
      </w:r>
      <w:r w:rsidRPr="001A7264">
        <w:rPr>
          <w:rStyle w:val="StyleUnderline"/>
        </w:rPr>
        <w:t>cannot be known</w:t>
      </w:r>
      <w:r w:rsidRPr="00E441A9">
        <w:rPr>
          <w:sz w:val="14"/>
        </w:rPr>
        <w:t xml:space="preserve">. </w:t>
      </w:r>
      <w:r w:rsidRPr="001A7264">
        <w:rPr>
          <w:rStyle w:val="Emphasis"/>
          <w:highlight w:val="yellow"/>
        </w:rPr>
        <w:t>For too long</w:t>
      </w:r>
      <w:r w:rsidRPr="00E441A9">
        <w:rPr>
          <w:sz w:val="14"/>
        </w:rPr>
        <w:t xml:space="preserve">, the chasm between Blacks and non-Blacks that undergirded and solidified </w:t>
      </w:r>
      <w:r w:rsidRPr="001A7264">
        <w:rPr>
          <w:rStyle w:val="StyleUnderline"/>
          <w:highlight w:val="yellow"/>
        </w:rPr>
        <w:t xml:space="preserve">slavery and segregation </w:t>
      </w:r>
      <w:r w:rsidRPr="001A7264">
        <w:rPr>
          <w:rStyle w:val="Emphasis"/>
          <w:highlight w:val="yellow"/>
        </w:rPr>
        <w:t>has rested in the national memory</w:t>
      </w:r>
      <w:r w:rsidRPr="00E441A9">
        <w:rPr>
          <w:sz w:val="14"/>
        </w:rPr>
        <w:t xml:space="preserve"> and membrane, </w:t>
      </w:r>
      <w:r w:rsidRPr="001A7264">
        <w:rPr>
          <w:rStyle w:val="Emphasis"/>
          <w:highlight w:val="yellow"/>
        </w:rPr>
        <w:t xml:space="preserve">unchallenged </w:t>
      </w:r>
      <w:r w:rsidRPr="001A7264">
        <w:rPr>
          <w:rStyle w:val="Emphasis"/>
        </w:rPr>
        <w:t>by deconstruction</w:t>
      </w:r>
      <w:r w:rsidRPr="00E441A9">
        <w:rPr>
          <w:sz w:val="14"/>
        </w:rPr>
        <w:t xml:space="preserve"> of all of its legal foundations. </w:t>
      </w:r>
      <w:r w:rsidRPr="001A7264">
        <w:rPr>
          <w:rStyle w:val="StyleUnderline"/>
          <w:highlight w:val="yellow"/>
        </w:rPr>
        <w:t>The</w:t>
      </w:r>
      <w:r w:rsidRPr="00E441A9">
        <w:rPr>
          <w:sz w:val="14"/>
          <w:highlight w:val="yellow"/>
        </w:rPr>
        <w:t xml:space="preserve"> </w:t>
      </w:r>
      <w:r w:rsidRPr="001A7264">
        <w:rPr>
          <w:rStyle w:val="Emphasis"/>
          <w:highlight w:val="yellow"/>
        </w:rPr>
        <w:t>virus of white supremacy</w:t>
      </w:r>
      <w:r w:rsidRPr="00E441A9">
        <w:rPr>
          <w:sz w:val="14"/>
          <w:highlight w:val="yellow"/>
        </w:rPr>
        <w:t xml:space="preserve"> </w:t>
      </w:r>
      <w:r w:rsidRPr="001A7264">
        <w:rPr>
          <w:rStyle w:val="StyleUnderline"/>
          <w:highlight w:val="yellow"/>
        </w:rPr>
        <w:t>is a legacy of</w:t>
      </w:r>
      <w:r w:rsidRPr="00E441A9">
        <w:rPr>
          <w:sz w:val="14"/>
        </w:rPr>
        <w:t xml:space="preserve"> chattel </w:t>
      </w:r>
      <w:r w:rsidRPr="001A7264">
        <w:rPr>
          <w:rStyle w:val="StyleUnderline"/>
          <w:highlight w:val="yellow"/>
        </w:rPr>
        <w:t>slavery and the privileges</w:t>
      </w:r>
      <w:r w:rsidRPr="001A7264">
        <w:rPr>
          <w:rStyle w:val="StyleUnderline"/>
        </w:rPr>
        <w:t xml:space="preserve"> of </w:t>
      </w:r>
      <w:r w:rsidRPr="001A7264">
        <w:rPr>
          <w:rStyle w:val="StyleUnderline"/>
          <w:highlight w:val="yellow"/>
        </w:rPr>
        <w:t>whiteness</w:t>
      </w:r>
      <w:r>
        <w:rPr>
          <w:rStyle w:val="StyleUnderline"/>
        </w:rPr>
        <w:t xml:space="preserve"> </w:t>
      </w:r>
      <w:r w:rsidRPr="001A7264">
        <w:rPr>
          <w:rStyle w:val="StyleUnderline"/>
        </w:rPr>
        <w:t>inherent in racial restrictions on citizenship</w:t>
      </w:r>
      <w:r w:rsidRPr="001A7264">
        <w:rPr>
          <w:rStyle w:val="Emphasis"/>
          <w:highlight w:val="yellow"/>
        </w:rPr>
        <w:t>. It</w:t>
      </w:r>
      <w:r w:rsidRPr="001A7264">
        <w:rPr>
          <w:rStyle w:val="Emphasis"/>
        </w:rPr>
        <w:t xml:space="preserve"> </w:t>
      </w:r>
      <w:r w:rsidRPr="001A7264">
        <w:rPr>
          <w:rStyle w:val="Emphasis"/>
          <w:highlight w:val="yellow"/>
        </w:rPr>
        <w:t>infects us all</w:t>
      </w:r>
      <w:r w:rsidRPr="00E441A9">
        <w:rPr>
          <w:sz w:val="14"/>
          <w:highlight w:val="yellow"/>
        </w:rPr>
        <w:t xml:space="preserve">. </w:t>
      </w:r>
      <w:r w:rsidRPr="001A7264">
        <w:rPr>
          <w:rStyle w:val="StyleUnderline"/>
          <w:highlight w:val="yellow"/>
        </w:rPr>
        <w:t xml:space="preserve">By fleshing out the experiences of early African Americans as </w:t>
      </w:r>
      <w:r w:rsidRPr="001A7264">
        <w:rPr>
          <w:rStyle w:val="Emphasis"/>
          <w:highlight w:val="yellow"/>
        </w:rPr>
        <w:t>forced</w:t>
      </w:r>
      <w:r w:rsidRPr="001A7264">
        <w:rPr>
          <w:rStyle w:val="Emphasis"/>
        </w:rPr>
        <w:t xml:space="preserve"> migration</w:t>
      </w:r>
      <w:r>
        <w:rPr>
          <w:rStyle w:val="Emphasis"/>
        </w:rPr>
        <w:t xml:space="preserve"> </w:t>
      </w:r>
      <w:r w:rsidRPr="001A7264">
        <w:rPr>
          <w:rStyle w:val="Emphasis"/>
          <w:highlight w:val="yellow"/>
        </w:rPr>
        <w:t xml:space="preserve">immigrants, enslaved workers, </w:t>
      </w:r>
      <w:r w:rsidRPr="001A7264">
        <w:rPr>
          <w:rStyle w:val="Emphasis"/>
        </w:rPr>
        <w:t>and free people</w:t>
      </w:r>
      <w:r w:rsidRPr="00E441A9">
        <w:rPr>
          <w:sz w:val="14"/>
        </w:rPr>
        <w:t xml:space="preserve"> (some of whom were exercising the right to vote at the time of the Constitution’s ratification), </w:t>
      </w:r>
      <w:r w:rsidRPr="001A7264">
        <w:rPr>
          <w:rStyle w:val="Emphasis"/>
          <w:highlight w:val="yellow"/>
        </w:rPr>
        <w:t>we might begin the articulation of a new</w:t>
      </w:r>
      <w:r w:rsidRPr="001A7264">
        <w:rPr>
          <w:rStyle w:val="Emphasis"/>
        </w:rPr>
        <w:t>,</w:t>
      </w:r>
      <w:r w:rsidRPr="00E441A9">
        <w:rPr>
          <w:sz w:val="14"/>
        </w:rPr>
        <w:t xml:space="preserve"> more inclusive </w:t>
      </w:r>
      <w:r w:rsidRPr="001A7264">
        <w:rPr>
          <w:rStyle w:val="Emphasis"/>
          <w:highlight w:val="yellow"/>
        </w:rPr>
        <w:t>narrative</w:t>
      </w:r>
      <w:r w:rsidRPr="00E441A9">
        <w:rPr>
          <w:sz w:val="14"/>
          <w:highlight w:val="yellow"/>
        </w:rPr>
        <w:t xml:space="preserve">, </w:t>
      </w:r>
      <w:r w:rsidRPr="001A7264">
        <w:rPr>
          <w:rStyle w:val="StyleUnderline"/>
          <w:highlight w:val="yellow"/>
        </w:rPr>
        <w:t>one that understands this nation as having been strengthened by</w:t>
      </w:r>
      <w:r w:rsidRPr="001A7264">
        <w:rPr>
          <w:rStyle w:val="StyleUnderline"/>
        </w:rPr>
        <w:t xml:space="preserve"> the contributions of </w:t>
      </w:r>
      <w:r w:rsidRPr="001A7264">
        <w:rPr>
          <w:rStyle w:val="StyleUnderline"/>
          <w:highlight w:val="yellow"/>
        </w:rPr>
        <w:t>people of diverse backgrounds</w:t>
      </w:r>
      <w:r w:rsidRPr="001A7264">
        <w:rPr>
          <w:rStyle w:val="StyleUnderline"/>
        </w:rPr>
        <w:t xml:space="preserve"> from the</w:t>
      </w:r>
      <w:r>
        <w:rPr>
          <w:rStyle w:val="StyleUnderline"/>
        </w:rPr>
        <w:t xml:space="preserve"> </w:t>
      </w:r>
      <w:r w:rsidRPr="001A7264">
        <w:rPr>
          <w:rStyle w:val="StyleUnderline"/>
        </w:rPr>
        <w:t xml:space="preserve">beginning. </w:t>
      </w:r>
      <w:r w:rsidRPr="001A7264">
        <w:rPr>
          <w:rStyle w:val="Emphasis"/>
          <w:highlight w:val="yellow"/>
        </w:rPr>
        <w:t>It</w:t>
      </w:r>
      <w:r w:rsidRPr="00E441A9">
        <w:rPr>
          <w:sz w:val="14"/>
        </w:rPr>
        <w:t xml:space="preserve"> also </w:t>
      </w:r>
      <w:r w:rsidRPr="001A7264">
        <w:rPr>
          <w:rStyle w:val="Emphasis"/>
          <w:highlight w:val="yellow"/>
        </w:rPr>
        <w:t>may assist in healing the rifts between Blacks who trace their heritage to</w:t>
      </w:r>
      <w:r w:rsidRPr="001A7264">
        <w:rPr>
          <w:rStyle w:val="Emphasis"/>
        </w:rPr>
        <w:t xml:space="preserve"> the era of chattel </w:t>
      </w:r>
      <w:r w:rsidRPr="001A7264">
        <w:rPr>
          <w:rStyle w:val="Emphasis"/>
          <w:highlight w:val="yellow"/>
        </w:rPr>
        <w:t>slavery</w:t>
      </w:r>
      <w:r w:rsidRPr="00E441A9">
        <w:rPr>
          <w:sz w:val="14"/>
        </w:rPr>
        <w:t xml:space="preserve">, </w:t>
      </w:r>
      <w:r w:rsidRPr="001A7264">
        <w:rPr>
          <w:rStyle w:val="StyleUnderline"/>
        </w:rPr>
        <w:t>and more recent</w:t>
      </w:r>
      <w:r>
        <w:rPr>
          <w:rStyle w:val="StyleUnderline"/>
        </w:rPr>
        <w:t xml:space="preserve"> </w:t>
      </w:r>
      <w:r w:rsidRPr="001A7264">
        <w:rPr>
          <w:rStyle w:val="StyleUnderline"/>
        </w:rPr>
        <w:t>Black immigrants from Africa</w:t>
      </w:r>
      <w:r w:rsidRPr="00E441A9">
        <w:rPr>
          <w:sz w:val="14"/>
        </w:rPr>
        <w:t xml:space="preserve">, </w:t>
      </w:r>
      <w:r w:rsidRPr="001A7264">
        <w:rPr>
          <w:rStyle w:val="Emphasis"/>
          <w:highlight w:val="yellow"/>
        </w:rPr>
        <w:t>as we embrace the tattered connections between Africa and America</w:t>
      </w:r>
      <w:r w:rsidRPr="00E441A9">
        <w:rPr>
          <w:sz w:val="14"/>
        </w:rPr>
        <w:t xml:space="preserve">. </w:t>
      </w:r>
      <w:r w:rsidRPr="001A7264">
        <w:rPr>
          <w:rStyle w:val="StyleUnderline"/>
        </w:rPr>
        <w:t xml:space="preserve">Ultimately, </w:t>
      </w:r>
      <w:r w:rsidRPr="001A7264">
        <w:rPr>
          <w:rStyle w:val="StyleUnderline"/>
          <w:highlight w:val="yellow"/>
        </w:rPr>
        <w:t>such narrative reframing</w:t>
      </w:r>
      <w:r w:rsidRPr="00E441A9">
        <w:rPr>
          <w:sz w:val="14"/>
          <w:highlight w:val="yellow"/>
        </w:rPr>
        <w:t xml:space="preserve"> </w:t>
      </w:r>
      <w:r w:rsidRPr="001A7264">
        <w:rPr>
          <w:rStyle w:val="Emphasis"/>
          <w:highlight w:val="yellow"/>
        </w:rPr>
        <w:t>has the potential to aid in the</w:t>
      </w:r>
      <w:r w:rsidRPr="001A7264">
        <w:rPr>
          <w:rStyle w:val="Emphasis"/>
        </w:rPr>
        <w:t xml:space="preserve"> deep </w:t>
      </w:r>
      <w:r w:rsidRPr="001A7264">
        <w:rPr>
          <w:rStyle w:val="Emphasis"/>
          <w:highlight w:val="yellow"/>
        </w:rPr>
        <w:t>healing of the American psyche</w:t>
      </w:r>
      <w:r w:rsidRPr="00E441A9">
        <w:rPr>
          <w:sz w:val="14"/>
        </w:rPr>
        <w:t xml:space="preserve">—and that of whites, blacks, and every shade in between. Conclusion </w:t>
      </w:r>
      <w:r w:rsidRPr="001A7264">
        <w:rPr>
          <w:rStyle w:val="StyleUnderline"/>
          <w:highlight w:val="yellow"/>
        </w:rPr>
        <w:t>Since the Founding, the United States has had</w:t>
      </w:r>
      <w:r w:rsidRPr="00E441A9">
        <w:rPr>
          <w:sz w:val="14"/>
        </w:rPr>
        <w:t xml:space="preserve"> at least </w:t>
      </w:r>
      <w:r w:rsidRPr="001A7264">
        <w:rPr>
          <w:rStyle w:val="StyleUnderline"/>
          <w:highlight w:val="yellow"/>
        </w:rPr>
        <w:t>three</w:t>
      </w:r>
      <w:r w:rsidRPr="00E441A9">
        <w:rPr>
          <w:sz w:val="14"/>
        </w:rPr>
        <w:t xml:space="preserve"> significantly understated </w:t>
      </w:r>
      <w:r w:rsidRPr="001A7264">
        <w:rPr>
          <w:rStyle w:val="StyleUnderline"/>
          <w:highlight w:val="yellow"/>
        </w:rPr>
        <w:t>shadow objectives</w:t>
      </w:r>
      <w:r w:rsidRPr="001A7264">
        <w:rPr>
          <w:rStyle w:val="Emphasis"/>
          <w:highlight w:val="yellow"/>
        </w:rPr>
        <w:t>: the importation of immigrant workers</w:t>
      </w:r>
      <w:r w:rsidRPr="00E441A9">
        <w:rPr>
          <w:sz w:val="14"/>
        </w:rPr>
        <w:t xml:space="preserve"> under circumstances that may only be </w:t>
      </w:r>
      <w:r w:rsidRPr="001A7264">
        <w:rPr>
          <w:rStyle w:val="StyleUnderline"/>
        </w:rPr>
        <w:t>described as</w:t>
      </w:r>
      <w:r>
        <w:rPr>
          <w:rStyle w:val="StyleUnderline"/>
        </w:rPr>
        <w:t xml:space="preserve"> </w:t>
      </w:r>
      <w:r w:rsidRPr="001A7264">
        <w:rPr>
          <w:rStyle w:val="StyleUnderline"/>
        </w:rPr>
        <w:t>radically racialized and exploitative</w:t>
      </w:r>
      <w:r w:rsidRPr="00E441A9">
        <w:rPr>
          <w:sz w:val="14"/>
        </w:rPr>
        <w:t xml:space="preserve">; </w:t>
      </w:r>
      <w:r w:rsidRPr="001A7264">
        <w:rPr>
          <w:rStyle w:val="Emphasis"/>
          <w:highlight w:val="yellow"/>
        </w:rPr>
        <w:t>the maintenance of a permanent, quasi-citizen</w:t>
      </w:r>
      <w:r w:rsidRPr="00E441A9">
        <w:rPr>
          <w:sz w:val="14"/>
        </w:rPr>
        <w:t xml:space="preserve">-worker underclass; </w:t>
      </w:r>
      <w:r w:rsidRPr="001A7264">
        <w:rPr>
          <w:rStyle w:val="Emphasis"/>
          <w:highlight w:val="yellow"/>
        </w:rPr>
        <w:t>and the privileging of whites in the immigration</w:t>
      </w:r>
      <w:r w:rsidRPr="00E441A9">
        <w:rPr>
          <w:sz w:val="14"/>
        </w:rPr>
        <w:t xml:space="preserve"> and naturalization </w:t>
      </w:r>
      <w:r w:rsidRPr="001A7264">
        <w:rPr>
          <w:rStyle w:val="Emphasis"/>
          <w:highlight w:val="yellow"/>
        </w:rPr>
        <w:t>process</w:t>
      </w:r>
      <w:r w:rsidRPr="00E441A9">
        <w:rPr>
          <w:sz w:val="14"/>
        </w:rPr>
        <w:t xml:space="preserve"> under </w:t>
      </w:r>
      <w:r w:rsidRPr="001A7264">
        <w:rPr>
          <w:rStyle w:val="StyleUnderline"/>
          <w:highlight w:val="yellow"/>
        </w:rPr>
        <w:t xml:space="preserve">circumstances that can </w:t>
      </w:r>
      <w:r w:rsidRPr="001A7264">
        <w:rPr>
          <w:rStyle w:val="Emphasis"/>
          <w:highlight w:val="yellow"/>
        </w:rPr>
        <w:t>only be described as racist</w:t>
      </w:r>
      <w:r w:rsidRPr="00E441A9">
        <w:rPr>
          <w:sz w:val="14"/>
        </w:rPr>
        <w:t xml:space="preserve">. Since the Founding, </w:t>
      </w:r>
      <w:r w:rsidRPr="001A7264">
        <w:rPr>
          <w:rStyle w:val="StyleUnderline"/>
          <w:highlight w:val="yellow"/>
        </w:rPr>
        <w:t xml:space="preserve">these shadow objectives have found </w:t>
      </w:r>
      <w:r w:rsidRPr="001A7264">
        <w:rPr>
          <w:rStyle w:val="Emphasis"/>
          <w:highlight w:val="yellow"/>
        </w:rPr>
        <w:t>support and sustenance at</w:t>
      </w:r>
      <w:r w:rsidRPr="00E441A9">
        <w:rPr>
          <w:sz w:val="14"/>
        </w:rPr>
        <w:t xml:space="preserve"> both </w:t>
      </w:r>
      <w:r w:rsidRPr="001A7264">
        <w:rPr>
          <w:rStyle w:val="Emphasis"/>
          <w:highlight w:val="yellow"/>
        </w:rPr>
        <w:t>the federal</w:t>
      </w:r>
      <w:r w:rsidRPr="00E441A9">
        <w:rPr>
          <w:sz w:val="14"/>
        </w:rPr>
        <w:t xml:space="preserve"> and state </w:t>
      </w:r>
      <w:r w:rsidRPr="001A7264">
        <w:rPr>
          <w:rStyle w:val="Emphasis"/>
          <w:highlight w:val="yellow"/>
        </w:rPr>
        <w:t>levels</w:t>
      </w:r>
      <w:r w:rsidRPr="00E441A9">
        <w:rPr>
          <w:sz w:val="14"/>
        </w:rPr>
        <w:t xml:space="preserve">, most notably, </w:t>
      </w:r>
      <w:r w:rsidRPr="001A7264">
        <w:rPr>
          <w:rStyle w:val="StyleUnderline"/>
        </w:rPr>
        <w:t>through active and passive laws protecting and</w:t>
      </w:r>
      <w:r>
        <w:rPr>
          <w:rStyle w:val="StyleUnderline"/>
        </w:rPr>
        <w:t xml:space="preserve"> </w:t>
      </w:r>
      <w:r w:rsidRPr="001A7264">
        <w:rPr>
          <w:rStyle w:val="StyleUnderline"/>
        </w:rPr>
        <w:t xml:space="preserve">regulating the importation and legal status of </w:t>
      </w:r>
      <w:r w:rsidRPr="00E441A9">
        <w:rPr>
          <w:rStyle w:val="StyleUnderline"/>
          <w:highlight w:val="yellow"/>
        </w:rPr>
        <w:t>chattel slavery</w:t>
      </w:r>
      <w:r w:rsidRPr="00E441A9">
        <w:rPr>
          <w:sz w:val="14"/>
        </w:rPr>
        <w:t xml:space="preserve">. </w:t>
      </w:r>
      <w:r w:rsidRPr="001A7264">
        <w:rPr>
          <w:rStyle w:val="StyleUnderline"/>
        </w:rPr>
        <w:t>These</w:t>
      </w:r>
      <w:r w:rsidRPr="00E441A9">
        <w:rPr>
          <w:sz w:val="14"/>
        </w:rPr>
        <w:t xml:space="preserve"> public policy </w:t>
      </w:r>
      <w:r w:rsidRPr="00E441A9">
        <w:rPr>
          <w:rStyle w:val="StyleUnderline"/>
          <w:highlight w:val="yellow"/>
        </w:rPr>
        <w:t>objectives</w:t>
      </w:r>
      <w:r w:rsidRPr="00E441A9">
        <w:rPr>
          <w:sz w:val="14"/>
        </w:rPr>
        <w:t xml:space="preserve">, and their elaboration in the law and policy of chattel slavery, </w:t>
      </w:r>
      <w:r w:rsidRPr="00E441A9">
        <w:rPr>
          <w:rStyle w:val="StyleUnderline"/>
          <w:highlight w:val="yellow"/>
        </w:rPr>
        <w:t>are important to understanding U.S. immigration law</w:t>
      </w:r>
      <w:r>
        <w:rPr>
          <w:rStyle w:val="StyleUnderline"/>
        </w:rPr>
        <w:t xml:space="preserve"> </w:t>
      </w:r>
      <w:r w:rsidRPr="001A7264">
        <w:rPr>
          <w:rStyle w:val="StyleUnderline"/>
        </w:rPr>
        <w:t xml:space="preserve">and policy </w:t>
      </w:r>
      <w:r w:rsidRPr="00E441A9">
        <w:rPr>
          <w:rStyle w:val="StyleUnderline"/>
          <w:highlight w:val="yellow"/>
        </w:rPr>
        <w:t>today</w:t>
      </w:r>
      <w:r w:rsidRPr="001A7264">
        <w:rPr>
          <w:rStyle w:val="StyleUnderline"/>
        </w:rPr>
        <w:t>.</w:t>
      </w:r>
      <w:r w:rsidRPr="00E441A9">
        <w:rPr>
          <w:sz w:val="14"/>
        </w:rPr>
        <w:t xml:space="preserve"> Indeed, </w:t>
      </w:r>
      <w:r w:rsidRPr="00E441A9">
        <w:rPr>
          <w:rStyle w:val="StyleUnderline"/>
          <w:highlight w:val="yellow"/>
        </w:rPr>
        <w:t>they are its troubling foundations</w:t>
      </w:r>
      <w:r w:rsidRPr="00E441A9">
        <w:rPr>
          <w:sz w:val="14"/>
          <w:highlight w:val="yellow"/>
        </w:rPr>
        <w:t xml:space="preserve">, </w:t>
      </w:r>
      <w:r w:rsidRPr="00E441A9">
        <w:rPr>
          <w:rStyle w:val="Emphasis"/>
          <w:highlight w:val="yellow"/>
        </w:rPr>
        <w:t>its broken heart, and transgressed soul.</w:t>
      </w:r>
    </w:p>
    <w:p w14:paraId="0BAF6A19" w14:textId="19BD8539" w:rsidR="00BD07A0" w:rsidRDefault="00BD07A0" w:rsidP="00BD07A0">
      <w:pPr>
        <w:pStyle w:val="Heading1"/>
        <w:rPr>
          <w:rStyle w:val="Emphasis"/>
        </w:rPr>
      </w:pPr>
      <w:r>
        <w:rPr>
          <w:rStyle w:val="Emphasis"/>
        </w:rPr>
        <w:t xml:space="preserve">THE DISCUSSION AT THE TOP CAN BE SWAPPED OUT FOR Jay-Z OCEANS </w:t>
      </w:r>
    </w:p>
    <w:p w14:paraId="16ACA8AA" w14:textId="77777777" w:rsidR="00BD07A0" w:rsidRPr="00BD07A0" w:rsidRDefault="00BD07A0" w:rsidP="00BD07A0"/>
    <w:p w14:paraId="5B5A8B9E" w14:textId="77777777" w:rsidR="00E1385B" w:rsidRDefault="00E1385B" w:rsidP="00E1385B">
      <w:pPr>
        <w:rPr>
          <w:rFonts w:ascii="Verdana" w:hAnsi="Verdana"/>
          <w:b/>
          <w:sz w:val="18"/>
          <w:szCs w:val="18"/>
          <w:u w:val="single"/>
        </w:rPr>
      </w:pPr>
    </w:p>
    <w:p w14:paraId="3BAB1EBD" w14:textId="77777777" w:rsidR="00E1385B" w:rsidRPr="0086061A" w:rsidRDefault="00E1385B" w:rsidP="00E1385B">
      <w:pPr>
        <w:rPr>
          <w:rFonts w:ascii="Verdana" w:hAnsi="Verdana"/>
          <w:b/>
          <w:sz w:val="18"/>
          <w:szCs w:val="18"/>
          <w:u w:val="single"/>
        </w:rPr>
      </w:pPr>
    </w:p>
    <w:p w14:paraId="7DF0776C" w14:textId="7AB8A559" w:rsidR="002279E4" w:rsidRDefault="002279E4" w:rsidP="002279E4">
      <w:pPr>
        <w:pStyle w:val="Heading2"/>
      </w:pPr>
      <w:r w:rsidRPr="002279E4">
        <w:t>Case Ext</w:t>
      </w:r>
    </w:p>
    <w:p w14:paraId="18AC43F1" w14:textId="23B72ABA" w:rsidR="00D17310" w:rsidRDefault="00D17310" w:rsidP="00D17310"/>
    <w:p w14:paraId="44EEE18F" w14:textId="5C290E8B" w:rsidR="00D17310" w:rsidRPr="00D17310" w:rsidRDefault="00D17310" w:rsidP="00D17310">
      <w:pPr>
        <w:pStyle w:val="Heading3"/>
      </w:pPr>
      <w:r>
        <w:t>Ext - Silencing Impact</w:t>
      </w:r>
    </w:p>
    <w:p w14:paraId="05DDDFAB" w14:textId="2BDA5DA4" w:rsidR="002279E4" w:rsidRDefault="002279E4" w:rsidP="002279E4"/>
    <w:p w14:paraId="0D3361BA" w14:textId="77777777" w:rsidR="002279E4" w:rsidRPr="00E912BC" w:rsidRDefault="002279E4" w:rsidP="002279E4">
      <w:pPr>
        <w:pStyle w:val="Heading4"/>
      </w:pPr>
      <w:r w:rsidRPr="00E912BC">
        <w:t>Ignoring the voices of the minority allows scholars to not give a second thought to creating laws that exclude the minority deliberately and unconsciously</w:t>
      </w:r>
    </w:p>
    <w:p w14:paraId="0738E7BA" w14:textId="77777777" w:rsidR="002279E4" w:rsidRDefault="002279E4" w:rsidP="002279E4">
      <w:pPr>
        <w:spacing w:line="240" w:lineRule="auto"/>
      </w:pPr>
      <w:r w:rsidRPr="00667EDF">
        <w:t xml:space="preserve">Kevin R. Johnson; </w:t>
      </w:r>
      <w:r>
        <w:t xml:space="preserve">09/22/2011 </w:t>
      </w:r>
    </w:p>
    <w:p w14:paraId="2D1E852A" w14:textId="77777777" w:rsidR="002279E4" w:rsidRPr="00667EDF" w:rsidRDefault="002279E4" w:rsidP="002279E4">
      <w:pPr>
        <w:spacing w:line="240" w:lineRule="auto"/>
      </w:pPr>
      <w:r w:rsidRPr="00667EDF">
        <w:t>Kevin R. Johnson is Dean, Mabie-Apallas Professor of Public Interest Law, and Professor of Chicana/o Studies.</w:t>
      </w:r>
      <w:r>
        <w:t xml:space="preserve"> </w:t>
      </w:r>
      <w:r w:rsidRPr="00667EDF">
        <w:t>Race matter: immigration law and policy scholarship, law in the ivory tower, and the legal indifference of the race critique</w:t>
      </w:r>
      <w:r>
        <w:t xml:space="preserve"> </w:t>
      </w:r>
      <w:hyperlink r:id="rId28" w:history="1">
        <w:r w:rsidRPr="0072737F">
          <w:rPr>
            <w:rStyle w:val="Hyperlink"/>
          </w:rPr>
          <w:t>https://illinoislawreview.org/wp-content/uploads/2000/02/kjohnson4.pdf 7/13/18</w:t>
        </w:r>
      </w:hyperlink>
      <w:r>
        <w:t xml:space="preserve"> #hailsatan</w:t>
      </w:r>
    </w:p>
    <w:p w14:paraId="06E777C0" w14:textId="77777777" w:rsidR="002279E4" w:rsidRDefault="002279E4" w:rsidP="002279E4">
      <w:pPr>
        <w:pStyle w:val="NormalWeb"/>
      </w:pPr>
      <w:r>
        <w:rPr>
          <w:rFonts w:ascii="TimesTen" w:hAnsi="TimesTen"/>
          <w:sz w:val="22"/>
          <w:szCs w:val="22"/>
        </w:rPr>
        <w:t xml:space="preserve">One palpable result of the two separate discourses goes far to dem- onstrate the need for mutual engagement. </w:t>
      </w:r>
      <w:r w:rsidRPr="001A08D5">
        <w:rPr>
          <w:rStyle w:val="StyleUnderline"/>
        </w:rPr>
        <w:t>Race immigration scholarship often goes ignored in the mainstream scholarship.</w:t>
      </w:r>
      <w:r>
        <w:rPr>
          <w:rFonts w:ascii="TimesTen" w:hAnsi="TimesTen"/>
          <w:position w:val="8"/>
          <w:sz w:val="12"/>
          <w:szCs w:val="12"/>
        </w:rPr>
        <w:t xml:space="preserve">112 </w:t>
      </w:r>
      <w:r>
        <w:rPr>
          <w:rFonts w:ascii="TimesTen" w:hAnsi="TimesTen"/>
          <w:sz w:val="22"/>
          <w:szCs w:val="22"/>
        </w:rPr>
        <w:t xml:space="preserve">This is understand- able at some level because it proves difficult to fit a broad race critique into doctrinal analysis, especially </w:t>
      </w:r>
      <w:r w:rsidRPr="001A08D5">
        <w:rPr>
          <w:rStyle w:val="StyleUnderline"/>
        </w:rPr>
        <w:t>if one does not consider race to signifi- cantly influence immigration law and policy</w:t>
      </w:r>
      <w:r>
        <w:rPr>
          <w:rFonts w:ascii="TimesTen" w:hAnsi="TimesTen"/>
          <w:sz w:val="22"/>
          <w:szCs w:val="22"/>
        </w:rPr>
        <w:t xml:space="preserve">. Even assuming that this may be true, </w:t>
      </w:r>
      <w:r w:rsidRPr="001A08D5">
        <w:rPr>
          <w:rStyle w:val="StyleUnderline"/>
        </w:rPr>
        <w:t>the answer is not to ignore the damning charges of the race scholars but to take them seriously</w:t>
      </w:r>
      <w:r>
        <w:rPr>
          <w:rFonts w:ascii="TimesTen" w:hAnsi="TimesTen"/>
          <w:sz w:val="22"/>
          <w:szCs w:val="22"/>
        </w:rPr>
        <w:t>, whether through refutation, agree- ment, or otherwise.</w:t>
      </w:r>
      <w:r>
        <w:rPr>
          <w:rFonts w:ascii="TimesTen" w:hAnsi="TimesTen"/>
          <w:position w:val="8"/>
          <w:sz w:val="12"/>
          <w:szCs w:val="12"/>
        </w:rPr>
        <w:t xml:space="preserve">113 </w:t>
      </w:r>
      <w:r w:rsidRPr="00C9032F">
        <w:rPr>
          <w:rStyle w:val="StyleUnderline"/>
        </w:rPr>
        <w:t>At a minimum, we should acknowledge the rele- vance of race, perhaps at an unconscious level,114 to immigration law and policymaking</w:t>
      </w:r>
      <w:r>
        <w:rPr>
          <w:rFonts w:ascii="TimesTen" w:hAnsi="TimesTen"/>
          <w:sz w:val="22"/>
          <w:szCs w:val="22"/>
        </w:rPr>
        <w:t xml:space="preserve">. As it stands, however, majority </w:t>
      </w:r>
      <w:r w:rsidRPr="00C9032F">
        <w:rPr>
          <w:rStyle w:val="StyleUnderline"/>
        </w:rPr>
        <w:t>scholars tend to marginal- ize, downplay, or ignore race scholarship on immigration law</w:t>
      </w:r>
      <w:r>
        <w:rPr>
          <w:rFonts w:ascii="TimesTen" w:hAnsi="TimesTen"/>
          <w:sz w:val="22"/>
          <w:szCs w:val="22"/>
        </w:rPr>
        <w:t xml:space="preserve">. </w:t>
      </w:r>
    </w:p>
    <w:p w14:paraId="78E9ABE8" w14:textId="77777777" w:rsidR="002279E4" w:rsidRDefault="002279E4" w:rsidP="002279E4">
      <w:pPr>
        <w:pStyle w:val="NormalWeb"/>
      </w:pPr>
      <w:r>
        <w:rPr>
          <w:rFonts w:ascii="TimesTen" w:hAnsi="TimesTen"/>
          <w:sz w:val="22"/>
          <w:szCs w:val="22"/>
        </w:rPr>
        <w:t xml:space="preserve">This essay will not attempt to comprehensively document the “im- perial scholar” phenomenon in immigration law that Richard Delgado analyzed in the civil rights context, where well-meaning </w:t>
      </w:r>
      <w:r w:rsidRPr="00C9032F">
        <w:rPr>
          <w:rStyle w:val="StyleUnderline"/>
        </w:rPr>
        <w:t>white liberal scholars almost exclusively cite to each other in analyzing the civil rights of minorities.</w:t>
      </w:r>
      <w:r>
        <w:rPr>
          <w:rFonts w:ascii="TimesTen" w:hAnsi="TimesTen"/>
          <w:position w:val="8"/>
          <w:sz w:val="12"/>
          <w:szCs w:val="12"/>
        </w:rPr>
        <w:t xml:space="preserve">115 </w:t>
      </w:r>
      <w:r>
        <w:rPr>
          <w:rFonts w:ascii="TimesTen" w:hAnsi="TimesTen"/>
          <w:sz w:val="22"/>
          <w:szCs w:val="22"/>
        </w:rPr>
        <w:t xml:space="preserve">Evidence suggests, however, that </w:t>
      </w:r>
      <w:r w:rsidRPr="00C9032F">
        <w:rPr>
          <w:rStyle w:val="StyleUnderline"/>
        </w:rPr>
        <w:t>this practice thrives in immigration law</w:t>
      </w:r>
      <w:r>
        <w:rPr>
          <w:rFonts w:ascii="TimesTen" w:hAnsi="TimesTen"/>
          <w:sz w:val="22"/>
          <w:szCs w:val="22"/>
        </w:rPr>
        <w:t xml:space="preserve">. As one observer noted, “[t]hat </w:t>
      </w:r>
      <w:r w:rsidRPr="00C9032F">
        <w:rPr>
          <w:rStyle w:val="StyleUnderline"/>
        </w:rPr>
        <w:t>immigration scholarship has remained relatively insular and fairly reliant on traditional writers and methods of interpretation seems to reflect a form of imperial schol- arship suggestive of a closed clique of writers almost entirely dependent on self-reference and conventional means</w:t>
      </w:r>
      <w:r>
        <w:rPr>
          <w:rFonts w:ascii="TimesTen" w:hAnsi="TimesTen"/>
          <w:sz w:val="22"/>
          <w:szCs w:val="22"/>
        </w:rPr>
        <w:t>.”</w:t>
      </w:r>
      <w:r>
        <w:rPr>
          <w:rFonts w:ascii="TimesTen" w:hAnsi="TimesTen"/>
          <w:position w:val="8"/>
          <w:sz w:val="12"/>
          <w:szCs w:val="12"/>
        </w:rPr>
        <w:t xml:space="preserve">116 </w:t>
      </w:r>
      <w:r>
        <w:rPr>
          <w:rFonts w:ascii="TimesTen" w:hAnsi="TimesTen"/>
          <w:sz w:val="22"/>
          <w:szCs w:val="22"/>
        </w:rPr>
        <w:t>For example, a well-known book advocating reconsideration of birthright citizenship cites the schol- arship of only one minority law professor in over twenty-five pages of copious notes.</w:t>
      </w:r>
      <w:r>
        <w:rPr>
          <w:rFonts w:ascii="TimesTen" w:hAnsi="TimesTen"/>
          <w:position w:val="8"/>
          <w:sz w:val="12"/>
          <w:szCs w:val="12"/>
        </w:rPr>
        <w:t xml:space="preserve">117 </w:t>
      </w:r>
      <w:r>
        <w:rPr>
          <w:rFonts w:ascii="TimesTen" w:hAnsi="TimesTen"/>
          <w:sz w:val="22"/>
          <w:szCs w:val="22"/>
        </w:rPr>
        <w:t>Some of the works of other established immigration law scholars rarely cite to minority law professors.</w:t>
      </w:r>
      <w:r>
        <w:rPr>
          <w:rFonts w:ascii="TimesTen" w:hAnsi="TimesTen"/>
          <w:position w:val="8"/>
          <w:sz w:val="12"/>
          <w:szCs w:val="12"/>
        </w:rPr>
        <w:t xml:space="preserve">118 </w:t>
      </w:r>
    </w:p>
    <w:p w14:paraId="3774D519" w14:textId="77777777" w:rsidR="002279E4" w:rsidRDefault="002279E4" w:rsidP="002279E4">
      <w:pPr>
        <w:pStyle w:val="NormalWeb"/>
      </w:pPr>
      <w:r>
        <w:rPr>
          <w:rFonts w:ascii="TimesTen" w:hAnsi="TimesTen"/>
          <w:sz w:val="22"/>
          <w:szCs w:val="22"/>
        </w:rPr>
        <w:t xml:space="preserve">Similarly, in the two leading immigration law casebooks, excerpts from minority law professors are few and far between, even though </w:t>
      </w:r>
      <w:r w:rsidRPr="00E546C0">
        <w:rPr>
          <w:rStyle w:val="StyleUnderline"/>
        </w:rPr>
        <w:t>roughly forty-two percent of the immigration law teachers are minorities</w:t>
      </w:r>
      <w:r>
        <w:rPr>
          <w:rFonts w:ascii="TimesTen" w:hAnsi="TimesTen"/>
          <w:sz w:val="22"/>
          <w:szCs w:val="22"/>
        </w:rPr>
        <w:t>, and many write in the field.</w:t>
      </w:r>
      <w:r>
        <w:rPr>
          <w:rFonts w:ascii="TimesTen" w:hAnsi="TimesTen"/>
          <w:position w:val="8"/>
          <w:sz w:val="12"/>
          <w:szCs w:val="12"/>
        </w:rPr>
        <w:t xml:space="preserve">119 </w:t>
      </w:r>
      <w:r>
        <w:rPr>
          <w:rFonts w:ascii="TimesTen" w:hAnsi="TimesTen"/>
          <w:sz w:val="22"/>
          <w:szCs w:val="22"/>
        </w:rPr>
        <w:t>In one of the casebooks, only two of sixty- nine excerpted publications reprinted in the casebook were written by minority law professors (besides three written by one Asian American coauthor), neither of whom writes primarily in the field of immigration law.</w:t>
      </w:r>
      <w:r>
        <w:rPr>
          <w:rFonts w:ascii="TimesTen" w:hAnsi="TimesTen"/>
          <w:position w:val="8"/>
          <w:sz w:val="12"/>
          <w:szCs w:val="12"/>
        </w:rPr>
        <w:t xml:space="preserve">120 </w:t>
      </w:r>
      <w:r>
        <w:rPr>
          <w:rFonts w:ascii="TimesTen" w:hAnsi="TimesTen"/>
          <w:sz w:val="22"/>
          <w:szCs w:val="22"/>
        </w:rPr>
        <w:t>This particular casebook also is quite selective in its citation to minority legal scholars. In a competing casebook, none of the twenty-seven excerpts presented were by minority law professors, although at least one selection appears to have been written by a minority author.</w:t>
      </w:r>
      <w:r>
        <w:rPr>
          <w:rFonts w:ascii="TimesTen" w:hAnsi="TimesTen"/>
          <w:position w:val="8"/>
          <w:sz w:val="12"/>
          <w:szCs w:val="12"/>
        </w:rPr>
        <w:t xml:space="preserve">121 </w:t>
      </w:r>
      <w:r>
        <w:rPr>
          <w:rFonts w:ascii="TimesTen" w:hAnsi="TimesTen"/>
          <w:sz w:val="22"/>
          <w:szCs w:val="22"/>
        </w:rPr>
        <w:t>Unlike the competitor, however, this casebook extensively cites the work of minor- ity scholars. For example, although this casebook cites six articles by Pro- fessor Michael A. Olivas (including one that has become a Critical Race Theory classic),</w:t>
      </w:r>
      <w:r>
        <w:rPr>
          <w:rFonts w:ascii="TimesTen" w:hAnsi="TimesTen"/>
          <w:position w:val="8"/>
          <w:sz w:val="12"/>
          <w:szCs w:val="12"/>
        </w:rPr>
        <w:t xml:space="preserve">122 </w:t>
      </w:r>
      <w:r>
        <w:rPr>
          <w:rFonts w:ascii="TimesTen" w:hAnsi="TimesTen"/>
          <w:sz w:val="22"/>
          <w:szCs w:val="22"/>
        </w:rPr>
        <w:t>a former chair of the Association of American Law Schools Section on Immigration Law and chair of the planning commit- tee that organized the first immigration law teachers workshop in 1994, the competitor cites none.</w:t>
      </w:r>
      <w:r>
        <w:rPr>
          <w:rFonts w:ascii="TimesTen" w:hAnsi="TimesTen"/>
          <w:position w:val="8"/>
          <w:sz w:val="12"/>
          <w:szCs w:val="12"/>
        </w:rPr>
        <w:t xml:space="preserve">123 </w:t>
      </w:r>
    </w:p>
    <w:p w14:paraId="181FF6A1" w14:textId="77777777" w:rsidR="002279E4" w:rsidRDefault="002279E4" w:rsidP="002279E4">
      <w:pPr>
        <w:pStyle w:val="NormalWeb"/>
      </w:pPr>
      <w:r w:rsidRPr="00E546C0">
        <w:rPr>
          <w:rStyle w:val="StyleUnderline"/>
        </w:rPr>
        <w:t>Neither casebook, however, attempts to engage seriously the work or teachings of race theorists’ analysis of immigration.1</w:t>
      </w:r>
      <w:r>
        <w:rPr>
          <w:rFonts w:ascii="TimesTen" w:hAnsi="TimesTen"/>
          <w:position w:val="8"/>
          <w:sz w:val="12"/>
          <w:szCs w:val="12"/>
        </w:rPr>
        <w:t xml:space="preserve">24 </w:t>
      </w:r>
      <w:r>
        <w:rPr>
          <w:rFonts w:ascii="TimesTen" w:hAnsi="TimesTen"/>
          <w:sz w:val="22"/>
          <w:szCs w:val="22"/>
        </w:rPr>
        <w:t>Admittedly, casebook preparation requires difficult judgment calls, and these two casebooks prove to be excellent for teaching in many ways</w:t>
      </w:r>
      <w:r w:rsidRPr="00E546C0">
        <w:rPr>
          <w:rStyle w:val="StyleUnderline"/>
        </w:rPr>
        <w:t>. Nonetheless, important lessons could be taught to students by integrating a racial cri- tique of immigration law and policy.</w:t>
      </w:r>
      <w:r>
        <w:rPr>
          <w:rFonts w:ascii="TimesTen" w:hAnsi="TimesTen"/>
          <w:sz w:val="22"/>
          <w:szCs w:val="22"/>
        </w:rPr>
        <w:t xml:space="preserve"> </w:t>
      </w:r>
    </w:p>
    <w:p w14:paraId="1D452A19" w14:textId="77777777" w:rsidR="002279E4" w:rsidRDefault="002279E4" w:rsidP="002279E4">
      <w:pPr>
        <w:pStyle w:val="NormalWeb"/>
      </w:pPr>
      <w:r>
        <w:rPr>
          <w:rFonts w:ascii="TimesTen" w:hAnsi="TimesTen"/>
          <w:sz w:val="22"/>
          <w:szCs w:val="22"/>
        </w:rPr>
        <w:t xml:space="preserve">The separation of two distinct immigration discourses is readily ap- parent and can be seen in the treatment of the 1997 book </w:t>
      </w:r>
      <w:r>
        <w:rPr>
          <w:rFonts w:ascii="TimesTen" w:hAnsi="TimesTen"/>
          <w:i/>
          <w:iCs/>
          <w:sz w:val="22"/>
          <w:szCs w:val="22"/>
        </w:rPr>
        <w:t>Immigrants Out! The New Nativism and the Anti-Immigrant Impulse in the United States</w:t>
      </w:r>
      <w:r>
        <w:rPr>
          <w:rFonts w:ascii="TimesTen" w:hAnsi="TimesTen"/>
          <w:sz w:val="22"/>
          <w:szCs w:val="22"/>
        </w:rPr>
        <w:t>, which includes the contributions of a number of minority legal scholars who critically analyze the U.S. immigration laws.</w:t>
      </w:r>
      <w:r>
        <w:rPr>
          <w:rFonts w:ascii="TimesTen" w:hAnsi="TimesTen"/>
          <w:position w:val="8"/>
          <w:sz w:val="12"/>
          <w:szCs w:val="12"/>
        </w:rPr>
        <w:t xml:space="preserve">125 </w:t>
      </w:r>
      <w:r>
        <w:rPr>
          <w:rFonts w:ascii="TimesTen" w:hAnsi="TimesTen"/>
          <w:sz w:val="22"/>
          <w:szCs w:val="22"/>
        </w:rPr>
        <w:t xml:space="preserve">Although cited with regularity in race immigration literature, the book has for the most part been ignored in the ivory tower immigration scholarship. One prominent immigration scholar summarily dismisses </w:t>
      </w:r>
      <w:r>
        <w:rPr>
          <w:rFonts w:ascii="TimesTen" w:hAnsi="TimesTen"/>
          <w:i/>
          <w:iCs/>
          <w:sz w:val="22"/>
          <w:szCs w:val="22"/>
        </w:rPr>
        <w:t xml:space="preserve">Immigrants Out! </w:t>
      </w:r>
      <w:r>
        <w:rPr>
          <w:rFonts w:ascii="TimesTen" w:hAnsi="TimesTen"/>
          <w:sz w:val="22"/>
          <w:szCs w:val="22"/>
        </w:rPr>
        <w:t>as exaggeration based on “false” premises.</w:t>
      </w:r>
      <w:r>
        <w:rPr>
          <w:rFonts w:ascii="TimesTen" w:hAnsi="TimesTen"/>
          <w:position w:val="8"/>
          <w:sz w:val="12"/>
          <w:szCs w:val="12"/>
        </w:rPr>
        <w:t xml:space="preserve">126 </w:t>
      </w:r>
      <w:r>
        <w:rPr>
          <w:rFonts w:ascii="TimesTen" w:hAnsi="TimesTen"/>
          <w:sz w:val="22"/>
          <w:szCs w:val="22"/>
        </w:rPr>
        <w:t>As of January 25, 2000, the book had been cited seventy-two times, fifty-one times by minority scholars and seven times in student writings.</w:t>
      </w:r>
      <w:r>
        <w:rPr>
          <w:rFonts w:ascii="TimesTen" w:hAnsi="TimesTen"/>
          <w:position w:val="8"/>
          <w:sz w:val="12"/>
          <w:szCs w:val="12"/>
        </w:rPr>
        <w:t xml:space="preserve">127 </w:t>
      </w:r>
    </w:p>
    <w:p w14:paraId="016CCFFC" w14:textId="77777777" w:rsidR="002279E4" w:rsidRPr="00943B5A" w:rsidRDefault="002279E4" w:rsidP="002279E4">
      <w:pPr>
        <w:pStyle w:val="NormalWeb"/>
        <w:rPr>
          <w:rStyle w:val="StyleUnderline"/>
        </w:rPr>
      </w:pPr>
      <w:r w:rsidRPr="00943B5A">
        <w:rPr>
          <w:rStyle w:val="StyleUnderline"/>
        </w:rPr>
        <w:t>Importantly, any divide between the traditional- and race- immigration scholars is not necessarily along liberal/open borders versus conservative/restrictionist lines</w:t>
      </w:r>
      <w:r>
        <w:rPr>
          <w:rFonts w:ascii="TimesTen" w:hAnsi="TimesTen"/>
          <w:sz w:val="22"/>
          <w:szCs w:val="22"/>
        </w:rPr>
        <w:t>.</w:t>
      </w:r>
      <w:r>
        <w:rPr>
          <w:rFonts w:ascii="TimesTen" w:hAnsi="TimesTen"/>
          <w:position w:val="8"/>
          <w:sz w:val="12"/>
          <w:szCs w:val="12"/>
        </w:rPr>
        <w:t xml:space="preserve">128 </w:t>
      </w:r>
      <w:r>
        <w:rPr>
          <w:rFonts w:ascii="TimesTen" w:hAnsi="TimesTen"/>
          <w:sz w:val="22"/>
          <w:szCs w:val="22"/>
        </w:rPr>
        <w:t xml:space="preserve">Many, perhaps </w:t>
      </w:r>
      <w:r w:rsidRPr="00943B5A">
        <w:rPr>
          <w:rStyle w:val="StyleUnderline"/>
        </w:rPr>
        <w:t xml:space="preserve">most, immigration law scholars are sympathetic to the rights of immigrants and frequently criti- cize immigration doctrine in a way that generally could be classified as “pro-immigrant.”129 The white, liberal immigration law scholars, how- ever, often do not fully acknowledge the racial influences or impact of the immigration laws and, consequently, do not squarely address the thrust of the race-immigration scholarship.130 This may be a result of the “ivory tower” syndrome, viewing abstract legal principles without a con- crete, real-life appreciation of how they actually operate in practice.131 </w:t>
      </w:r>
    </w:p>
    <w:p w14:paraId="4673B44A" w14:textId="77777777" w:rsidR="002279E4" w:rsidRDefault="002279E4" w:rsidP="002279E4">
      <w:pPr>
        <w:pStyle w:val="NormalWeb"/>
      </w:pPr>
      <w:r w:rsidRPr="00943B5A">
        <w:rPr>
          <w:rStyle w:val="StyleUnderline"/>
        </w:rPr>
        <w:t>The failure to incorporate minority voices into mainstream immi- gration scholarship has costs</w:t>
      </w:r>
      <w:r>
        <w:rPr>
          <w:rFonts w:ascii="TimesTen" w:hAnsi="TimesTen"/>
          <w:sz w:val="22"/>
          <w:szCs w:val="22"/>
        </w:rPr>
        <w:t>. Most importantly</w:t>
      </w:r>
      <w:r w:rsidRPr="00943B5A">
        <w:rPr>
          <w:rStyle w:val="StyleUnderline"/>
        </w:rPr>
        <w:t>, it allows for the question of the influence of race on immigration law to be avoided by the most prominent and influential immigration scholars in the legal academy</w:t>
      </w:r>
      <w:r>
        <w:rPr>
          <w:rFonts w:ascii="TimesTen" w:hAnsi="TimesTen"/>
          <w:sz w:val="22"/>
          <w:szCs w:val="22"/>
        </w:rPr>
        <w:t xml:space="preserve">, which may well retard study and policy reform in the field for years to come. </w:t>
      </w:r>
      <w:r w:rsidRPr="002C25B0">
        <w:rPr>
          <w:rStyle w:val="StyleUnderline"/>
        </w:rPr>
        <w:t>In addition, majority scholars may operate from “factual ignorance or naiveté” and “a failure of empathy, an inability to share the values, desires, and perspectives of the population whose rights are under con- sideration.”</w:t>
      </w:r>
      <w:r>
        <w:rPr>
          <w:rFonts w:ascii="TimesTen" w:hAnsi="TimesTen"/>
          <w:position w:val="8"/>
          <w:sz w:val="12"/>
          <w:szCs w:val="12"/>
        </w:rPr>
        <w:t>132</w:t>
      </w:r>
      <w:r w:rsidRPr="00042FBB">
        <w:rPr>
          <w:rStyle w:val="StyleUnderline"/>
        </w:rPr>
        <w:t xml:space="preserve"> Minorities</w:t>
      </w:r>
      <w:r>
        <w:rPr>
          <w:rFonts w:ascii="TimesTen" w:hAnsi="TimesTen"/>
          <w:sz w:val="22"/>
          <w:szCs w:val="22"/>
        </w:rPr>
        <w:t xml:space="preserve"> from communities deeply affected by immigra- tion, such as Latino/as and Asian Americans, </w:t>
      </w:r>
      <w:r w:rsidRPr="00042FBB">
        <w:rPr>
          <w:rStyle w:val="StyleUnderline"/>
        </w:rPr>
        <w:t xml:space="preserve">generally </w:t>
      </w:r>
      <w:r>
        <w:rPr>
          <w:rFonts w:ascii="TimesTen" w:hAnsi="TimesTen"/>
          <w:sz w:val="22"/>
          <w:szCs w:val="22"/>
        </w:rPr>
        <w:t xml:space="preserve">can be expected to </w:t>
      </w:r>
      <w:r w:rsidRPr="00042FBB">
        <w:rPr>
          <w:rStyle w:val="StyleUnderline"/>
        </w:rPr>
        <w:t>have different perspectives on and concrete knowledge about how immigration law and policy work in the “real” world, as opposed to an abstract, theoretical perspective. Scholars distant from those realities may not fully appreciate the facts or fail to empathize with immigrants.</w:t>
      </w:r>
      <w:r>
        <w:rPr>
          <w:rFonts w:ascii="TimesTen" w:hAnsi="TimesTen"/>
          <w:position w:val="8"/>
          <w:sz w:val="12"/>
          <w:szCs w:val="12"/>
        </w:rPr>
        <w:t xml:space="preserve">133 </w:t>
      </w:r>
      <w:r>
        <w:rPr>
          <w:rFonts w:ascii="TimesTen" w:hAnsi="TimesTen"/>
          <w:sz w:val="22"/>
          <w:szCs w:val="22"/>
        </w:rPr>
        <w:t>Consider that the leading—and unquestionably liberal—article exhaus- tively documenting the legislative developments culminating in the Refugee Act of 1980 virtually ignores the desire among some members of Congress, and their constituents, to limit Vietnamese refugee admis- sions that had increased in the 1970s with the fall of Saigon,</w:t>
      </w:r>
      <w:r>
        <w:rPr>
          <w:rFonts w:ascii="TimesTen" w:hAnsi="TimesTen"/>
          <w:position w:val="8"/>
          <w:sz w:val="12"/>
          <w:szCs w:val="12"/>
        </w:rPr>
        <w:t xml:space="preserve">134 </w:t>
      </w:r>
      <w:r>
        <w:rPr>
          <w:rFonts w:ascii="TimesTen" w:hAnsi="TimesTen"/>
          <w:sz w:val="22"/>
          <w:szCs w:val="22"/>
        </w:rPr>
        <w:t>while a leading Asian American scholar demonstrated how the new law was mo- tivated in significant part by anti-Vietnamese sentiment.</w:t>
      </w:r>
      <w:r>
        <w:rPr>
          <w:rFonts w:ascii="TimesTen" w:hAnsi="TimesTen"/>
          <w:position w:val="8"/>
          <w:sz w:val="12"/>
          <w:szCs w:val="12"/>
        </w:rPr>
        <w:t xml:space="preserve">135 </w:t>
      </w:r>
    </w:p>
    <w:p w14:paraId="5FD84822" w14:textId="77777777" w:rsidR="002279E4" w:rsidRDefault="002279E4" w:rsidP="002279E4">
      <w:pPr>
        <w:pStyle w:val="NormalWeb"/>
        <w:rPr>
          <w:rFonts w:ascii="TimesTen" w:hAnsi="TimesTen"/>
          <w:sz w:val="22"/>
          <w:szCs w:val="22"/>
        </w:rPr>
      </w:pPr>
      <w:r w:rsidRPr="00042FBB">
        <w:rPr>
          <w:rStyle w:val="StyleUnderline"/>
        </w:rPr>
        <w:t>Evidence shows factual inaccuracies and lack of empathy in ivory tower immigration law scholarship. For example, although they recog- nize the need to control undocumented immigration, traditional immi- gration scholars often assume that enforcement measures will be applied in a race-neutral fashion despite evidence suggesting the contrary.136 Much “ivory tower” work is abstract, distant from the impact on the lives of people affected by the operation of the law.</w:t>
      </w:r>
      <w:r>
        <w:rPr>
          <w:rFonts w:ascii="TimesTen" w:hAnsi="TimesTen"/>
          <w:sz w:val="22"/>
          <w:szCs w:val="22"/>
        </w:rPr>
        <w:t xml:space="preserve"> Juiceless analysis of “the law,” however, fails to capture the law’s true effect on people’s lives. Being questioned about your citizenship when you are a fifth-generation U.S. citizen or having a relative, friend, or acquaintance deal with the INS in removal proceedings “teaches” volumes about how the U.S. im- migration laws work in practice.</w:t>
      </w:r>
      <w:r>
        <w:rPr>
          <w:rFonts w:ascii="TimesTen" w:hAnsi="TimesTen"/>
          <w:position w:val="8"/>
          <w:sz w:val="12"/>
          <w:szCs w:val="12"/>
        </w:rPr>
        <w:t xml:space="preserve">137 </w:t>
      </w:r>
      <w:r>
        <w:rPr>
          <w:rFonts w:ascii="TimesTen" w:hAnsi="TimesTen"/>
          <w:sz w:val="22"/>
          <w:szCs w:val="22"/>
        </w:rPr>
        <w:t xml:space="preserve">Although obviously not the whole story, these practical impacts certainly are part of it, and they cannot help but influence a scholar’s perspective on immigration law and enforce- ment. </w:t>
      </w:r>
    </w:p>
    <w:p w14:paraId="07543013" w14:textId="77777777" w:rsidR="002279E4" w:rsidRDefault="002279E4" w:rsidP="002279E4">
      <w:pPr>
        <w:pStyle w:val="Heading4"/>
      </w:pPr>
      <w:r>
        <w:t xml:space="preserve">Without minority voices, race has been absent in consideration for creating laws </w:t>
      </w:r>
    </w:p>
    <w:p w14:paraId="43C4F5B6" w14:textId="77777777" w:rsidR="002279E4" w:rsidRDefault="002279E4" w:rsidP="002279E4">
      <w:pPr>
        <w:spacing w:line="240" w:lineRule="auto"/>
      </w:pPr>
      <w:r w:rsidRPr="00667EDF">
        <w:t xml:space="preserve">Kevin R. Johnson; </w:t>
      </w:r>
      <w:r>
        <w:t xml:space="preserve">09/22/2011 </w:t>
      </w:r>
    </w:p>
    <w:p w14:paraId="7613126B" w14:textId="77777777" w:rsidR="002279E4" w:rsidRPr="00667EDF" w:rsidRDefault="002279E4" w:rsidP="002279E4">
      <w:pPr>
        <w:spacing w:line="240" w:lineRule="auto"/>
      </w:pPr>
      <w:r w:rsidRPr="00667EDF">
        <w:t>Kevin R. Johnson is Dean, Mabie-Apallas Professor of Public Interest Law, and Professor of Chicana/o Studies.</w:t>
      </w:r>
      <w:r>
        <w:t xml:space="preserve"> </w:t>
      </w:r>
      <w:r w:rsidRPr="00667EDF">
        <w:t>Race matter: immigration law and policy scholarship, law in the ivory tower, and the legal indifference of the race critique</w:t>
      </w:r>
      <w:r>
        <w:t xml:space="preserve"> </w:t>
      </w:r>
      <w:hyperlink r:id="rId29" w:history="1">
        <w:r w:rsidRPr="0072737F">
          <w:rPr>
            <w:rStyle w:val="Hyperlink"/>
          </w:rPr>
          <w:t>https://illinoislawreview.org/wp-content/uploads/2000/02/kjohnson4.pdf 7/13/18</w:t>
        </w:r>
      </w:hyperlink>
      <w:r>
        <w:t xml:space="preserve"> #hailsatan</w:t>
      </w:r>
    </w:p>
    <w:p w14:paraId="54B681C4" w14:textId="77777777" w:rsidR="002279E4" w:rsidRPr="007D48A7" w:rsidRDefault="002279E4" w:rsidP="002279E4">
      <w:pPr>
        <w:pStyle w:val="NormalWeb"/>
        <w:rPr>
          <w:rFonts w:ascii="TimesTen" w:hAnsi="TimesTen"/>
          <w:i/>
          <w:iCs/>
          <w:sz w:val="22"/>
          <w:szCs w:val="22"/>
        </w:rPr>
      </w:pPr>
      <w:r>
        <w:rPr>
          <w:rFonts w:ascii="TimesTen" w:hAnsi="TimesTen"/>
          <w:i/>
          <w:iCs/>
          <w:sz w:val="22"/>
          <w:szCs w:val="22"/>
        </w:rPr>
        <w:t>B. The Race Scholars: Off on Their Own</w:t>
      </w:r>
    </w:p>
    <w:p w14:paraId="789D0F72" w14:textId="77777777" w:rsidR="002279E4" w:rsidRDefault="002279E4" w:rsidP="002279E4">
      <w:pPr>
        <w:pStyle w:val="NormalWeb"/>
      </w:pPr>
      <w:r>
        <w:rPr>
          <w:rFonts w:ascii="TimesTen" w:hAnsi="TimesTen"/>
          <w:sz w:val="22"/>
          <w:szCs w:val="22"/>
        </w:rPr>
        <w:t>Many minority scholars interested in immigration exhibit relatively little interest in the Section on Immigration Law program at the Associa- tion of American Law Schools annual meeting or the biannual confer- ence of immigration law teachers—the two regularly scheduled events showcasing immigration law scholarship. It is unclear why this is so, al- though some might conclude that these conventional sites are not com- fortable with, conducive to, or supportive of racial critiques of immigra- tion law.</w:t>
      </w:r>
      <w:r>
        <w:rPr>
          <w:rFonts w:ascii="TimesTen" w:hAnsi="TimesTen"/>
          <w:position w:val="8"/>
          <w:sz w:val="12"/>
          <w:szCs w:val="12"/>
        </w:rPr>
        <w:t xml:space="preserve">138 </w:t>
      </w:r>
      <w:r>
        <w:rPr>
          <w:rFonts w:ascii="TimesTen" w:hAnsi="TimesTen"/>
          <w:sz w:val="22"/>
          <w:szCs w:val="22"/>
        </w:rPr>
        <w:t>Interestingly, these events laudably have striven to include practitioners and clinicians, as well as other academics. Despite the fact that more than forty percent of the immigration law teachers are persons of color, many are not interested in the traditional immigration venues.</w:t>
      </w:r>
      <w:r>
        <w:rPr>
          <w:rFonts w:ascii="TimesTen" w:hAnsi="TimesTen"/>
          <w:position w:val="8"/>
          <w:sz w:val="12"/>
          <w:szCs w:val="12"/>
        </w:rPr>
        <w:t xml:space="preserve">139 </w:t>
      </w:r>
      <w:r>
        <w:rPr>
          <w:rFonts w:ascii="TimesTen" w:hAnsi="TimesTen"/>
          <w:sz w:val="22"/>
          <w:szCs w:val="22"/>
        </w:rPr>
        <w:t xml:space="preserve">They may feel as if </w:t>
      </w:r>
      <w:r w:rsidRPr="00042FBB">
        <w:rPr>
          <w:rStyle w:val="StyleUnderline"/>
        </w:rPr>
        <w:t>we are failing to engage the central issue of modern immigration law and policy.</w:t>
      </w:r>
      <w:r>
        <w:rPr>
          <w:rFonts w:ascii="TimesTen" w:hAnsi="TimesTen"/>
          <w:sz w:val="22"/>
          <w:szCs w:val="22"/>
        </w:rPr>
        <w:t xml:space="preserve"> </w:t>
      </w:r>
      <w:r w:rsidRPr="00800D80">
        <w:rPr>
          <w:rStyle w:val="StyleUnderline"/>
        </w:rPr>
        <w:t>How, for example, can you talk about abol- ishing birthright citizenship in the abstract without discussing the impact</w:t>
      </w:r>
      <w:r>
        <w:rPr>
          <w:rFonts w:ascii="TimesTen" w:hAnsi="TimesTen"/>
          <w:sz w:val="22"/>
          <w:szCs w:val="22"/>
        </w:rPr>
        <w:t xml:space="preserve"> on persons of Mexican ancestry in the United States?</w:t>
      </w:r>
      <w:r>
        <w:rPr>
          <w:rFonts w:ascii="TimesTen" w:hAnsi="TimesTen"/>
          <w:position w:val="8"/>
          <w:sz w:val="12"/>
          <w:szCs w:val="12"/>
        </w:rPr>
        <w:t xml:space="preserve">140 </w:t>
      </w:r>
      <w:r w:rsidRPr="00800D80">
        <w:rPr>
          <w:rStyle w:val="StyleUnderline"/>
        </w:rPr>
        <w:t>Similarly, how could one analyze the greatly enhanced border enforcement directed at</w:t>
      </w:r>
      <w:r>
        <w:rPr>
          <w:rFonts w:ascii="TimesTen" w:hAnsi="TimesTen"/>
          <w:sz w:val="22"/>
          <w:szCs w:val="22"/>
        </w:rPr>
        <w:t xml:space="preserve"> Mexican </w:t>
      </w:r>
      <w:r w:rsidRPr="00800D80">
        <w:rPr>
          <w:rStyle w:val="StyleUnderline"/>
        </w:rPr>
        <w:t>immigrants</w:t>
      </w:r>
      <w:r>
        <w:rPr>
          <w:rFonts w:ascii="TimesTen" w:hAnsi="TimesTen"/>
          <w:sz w:val="22"/>
          <w:szCs w:val="22"/>
        </w:rPr>
        <w:t>,</w:t>
      </w:r>
      <w:r>
        <w:rPr>
          <w:rFonts w:ascii="TimesTen" w:hAnsi="TimesTen"/>
          <w:position w:val="8"/>
          <w:sz w:val="12"/>
          <w:szCs w:val="12"/>
        </w:rPr>
        <w:t xml:space="preserve">141 </w:t>
      </w:r>
      <w:r>
        <w:rPr>
          <w:rFonts w:ascii="TimesTen" w:hAnsi="TimesTen"/>
          <w:sz w:val="22"/>
          <w:szCs w:val="22"/>
        </w:rPr>
        <w:t>the public charge exclusion,</w:t>
      </w:r>
      <w:r>
        <w:rPr>
          <w:rFonts w:ascii="TimesTen" w:hAnsi="TimesTen"/>
          <w:position w:val="8"/>
          <w:sz w:val="12"/>
          <w:szCs w:val="12"/>
        </w:rPr>
        <w:t xml:space="preserve">142 </w:t>
      </w:r>
      <w:r>
        <w:rPr>
          <w:rFonts w:ascii="TimesTen" w:hAnsi="TimesTen"/>
          <w:sz w:val="22"/>
          <w:szCs w:val="22"/>
        </w:rPr>
        <w:t>or the interdiction of Haitian and Chinese immigrants</w:t>
      </w:r>
      <w:r>
        <w:rPr>
          <w:rFonts w:ascii="TimesTen" w:hAnsi="TimesTen"/>
          <w:position w:val="8"/>
          <w:sz w:val="12"/>
          <w:szCs w:val="12"/>
        </w:rPr>
        <w:t xml:space="preserve">143 </w:t>
      </w:r>
      <w:r>
        <w:rPr>
          <w:rFonts w:ascii="TimesTen" w:hAnsi="TimesTen"/>
          <w:sz w:val="22"/>
          <w:szCs w:val="22"/>
        </w:rPr>
        <w:t xml:space="preserve">without considering the racial im- pacts? I have not yet been able to formulate persuasive answers to these and similar questions. </w:t>
      </w:r>
    </w:p>
    <w:p w14:paraId="3C66810D" w14:textId="77777777" w:rsidR="002279E4" w:rsidRDefault="002279E4" w:rsidP="002279E4">
      <w:pPr>
        <w:pStyle w:val="NormalWeb"/>
      </w:pPr>
      <w:r>
        <w:rPr>
          <w:rFonts w:ascii="TimesTen" w:hAnsi="TimesTen"/>
          <w:sz w:val="22"/>
          <w:szCs w:val="22"/>
        </w:rPr>
        <w:t xml:space="preserve">Because of the lack of published scholarship in the area, it is diffi- cult to say how the </w:t>
      </w:r>
      <w:r w:rsidRPr="00800D80">
        <w:rPr>
          <w:rStyle w:val="StyleUnderline"/>
        </w:rPr>
        <w:t>ivory tower scholars of immigration law</w:t>
      </w:r>
      <w:r>
        <w:rPr>
          <w:rFonts w:ascii="TimesTen" w:hAnsi="TimesTen"/>
          <w:sz w:val="22"/>
          <w:szCs w:val="22"/>
        </w:rPr>
        <w:t xml:space="preserve"> might re- spond. One possibility is that they </w:t>
      </w:r>
      <w:r w:rsidRPr="00800D80">
        <w:rPr>
          <w:rStyle w:val="StyleUnderline"/>
        </w:rPr>
        <w:t>believe that race is not a significant factor in the formulation of modern immigration law and policymaking and that the race scholarship overstates the influence of race.1</w:t>
      </w:r>
      <w:r>
        <w:rPr>
          <w:rFonts w:ascii="TimesTen" w:hAnsi="TimesTen"/>
          <w:position w:val="8"/>
          <w:sz w:val="12"/>
          <w:szCs w:val="12"/>
        </w:rPr>
        <w:t xml:space="preserve">44 </w:t>
      </w:r>
      <w:r>
        <w:rPr>
          <w:rFonts w:ascii="TimesTen" w:hAnsi="TimesTen"/>
          <w:sz w:val="22"/>
          <w:szCs w:val="22"/>
        </w:rPr>
        <w:t xml:space="preserve">Another is that the doctrine is neutral, and the race scholars have failed to make the case that race factors into the analysis. One, however, might hope that those who hold these views would explain and defend them rather than wholly ignore the racial critique of immigration law and policy. </w:t>
      </w:r>
    </w:p>
    <w:p w14:paraId="43719448" w14:textId="77777777" w:rsidR="002279E4" w:rsidRDefault="002279E4" w:rsidP="002279E4">
      <w:pPr>
        <w:pStyle w:val="NormalWeb"/>
      </w:pPr>
      <w:r>
        <w:rPr>
          <w:rFonts w:ascii="TimesTen" w:hAnsi="TimesTen"/>
          <w:sz w:val="22"/>
          <w:szCs w:val="22"/>
        </w:rPr>
        <w:t xml:space="preserve">The probing questions about immigration law posed by the race scholars reveal a schism between race and conventional scholarship. Ivory tower immigration law scholarship draws an important legal boundary between citizens and immigrants. Because of the importance of citizenship, much of the focus of immigration law is on such topics as the admission and removal of noncitizens, as well as attaining citizenship. </w:t>
      </w:r>
      <w:r w:rsidRPr="00800D80">
        <w:rPr>
          <w:rStyle w:val="StyleUnderline"/>
        </w:rPr>
        <w:t>In race scholarship</w:t>
      </w:r>
      <w:r>
        <w:rPr>
          <w:rFonts w:ascii="TimesTen" w:hAnsi="TimesTen"/>
          <w:sz w:val="22"/>
          <w:szCs w:val="22"/>
        </w:rPr>
        <w:t xml:space="preserve">, a clear boundary between immigrants and citizens does not exist; rather, </w:t>
      </w:r>
      <w:r w:rsidRPr="00800D80">
        <w:rPr>
          <w:rStyle w:val="StyleUnderline"/>
        </w:rPr>
        <w:t>the focus of the literature tends to be on the civil rights of all people of color.</w:t>
      </w:r>
      <w:r>
        <w:rPr>
          <w:rFonts w:ascii="TimesTen" w:hAnsi="TimesTen"/>
          <w:position w:val="8"/>
          <w:sz w:val="12"/>
          <w:szCs w:val="12"/>
        </w:rPr>
        <w:t>145</w:t>
      </w:r>
      <w:r w:rsidRPr="00800D80">
        <w:rPr>
          <w:rStyle w:val="StyleUnderline"/>
        </w:rPr>
        <w:t xml:space="preserve"> The future challenge for scholarship in the field will be to expand its scope to include analysis of the effects that immigra- tion law and its enforcement have on minority citizens</w:t>
      </w:r>
      <w:r>
        <w:rPr>
          <w:rFonts w:ascii="TimesTen" w:hAnsi="TimesTen"/>
          <w:sz w:val="22"/>
          <w:szCs w:val="22"/>
        </w:rPr>
        <w:t xml:space="preserve">. Immigration and civil rights law intersect at this juncture in fascinating ways deserving se- rious scholarly attention. </w:t>
      </w:r>
    </w:p>
    <w:p w14:paraId="77526FB6" w14:textId="77777777" w:rsidR="002279E4" w:rsidRDefault="002279E4" w:rsidP="002279E4">
      <w:pPr>
        <w:pStyle w:val="NormalWeb"/>
      </w:pPr>
      <w:r>
        <w:rPr>
          <w:rFonts w:ascii="TimesTen" w:hAnsi="TimesTen"/>
          <w:sz w:val="22"/>
          <w:szCs w:val="22"/>
        </w:rPr>
        <w:t xml:space="preserve">None of this should be read to suggest that the race immigration scholars have all the answers. Far from it. </w:t>
      </w:r>
      <w:r w:rsidRPr="00800D80">
        <w:rPr>
          <w:rStyle w:val="StyleUnderline"/>
        </w:rPr>
        <w:t>Although ivory tower immigra- tion law scholarship fails meaningfully to engage race, some minority critics have not engaged the complexities of immigration law</w:t>
      </w:r>
      <w:r>
        <w:rPr>
          <w:rFonts w:ascii="TimesTen" w:hAnsi="TimesTen"/>
          <w:sz w:val="22"/>
          <w:szCs w:val="22"/>
        </w:rPr>
        <w:t xml:space="preserve">. Put differ- ently, race theorists distrustful of “the law” generally have not spent much time trying to unravel immigration doctrine. Not surprisingly, mainstream immigration scholars focused on doctrine and critics, dis- dainful of it, may feel as if they have little in common. </w:t>
      </w:r>
    </w:p>
    <w:p w14:paraId="309485FD" w14:textId="77777777" w:rsidR="002279E4" w:rsidRDefault="002279E4" w:rsidP="002279E4">
      <w:pPr>
        <w:pStyle w:val="NormalWeb"/>
      </w:pPr>
      <w:r w:rsidRPr="00B22FA1">
        <w:rPr>
          <w:rStyle w:val="StyleUnderline"/>
        </w:rPr>
        <w:t>A curious problem for critical race theorists scrutinizing immigra- tion law revolves around their distrust of the legal system.</w:t>
      </w:r>
      <w:r>
        <w:rPr>
          <w:rFonts w:ascii="TimesTen" w:hAnsi="TimesTen"/>
          <w:position w:val="8"/>
          <w:sz w:val="12"/>
          <w:szCs w:val="12"/>
        </w:rPr>
        <w:t xml:space="preserve">146 </w:t>
      </w:r>
      <w:r>
        <w:rPr>
          <w:rFonts w:ascii="TimesTen" w:hAnsi="TimesTen"/>
          <w:sz w:val="22"/>
          <w:szCs w:val="22"/>
        </w:rPr>
        <w:t>Much critical scholarship questions the efficacy of law in bringing about social change, though an emerging strand of analysis moves beyond this in an attempt to blaze a new path.</w:t>
      </w:r>
      <w:r>
        <w:rPr>
          <w:rFonts w:ascii="TimesTen" w:hAnsi="TimesTen"/>
          <w:position w:val="8"/>
          <w:sz w:val="12"/>
          <w:szCs w:val="12"/>
        </w:rPr>
        <w:t xml:space="preserve">147 </w:t>
      </w:r>
      <w:r>
        <w:rPr>
          <w:rFonts w:ascii="TimesTen" w:hAnsi="TimesTen"/>
          <w:sz w:val="22"/>
          <w:szCs w:val="22"/>
        </w:rPr>
        <w:t>Critical analysis of legal doctrine can show how the law obscures racial motives and impacts.</w:t>
      </w:r>
      <w:r>
        <w:rPr>
          <w:rFonts w:ascii="TimesTen" w:hAnsi="TimesTen"/>
          <w:position w:val="8"/>
          <w:sz w:val="12"/>
          <w:szCs w:val="12"/>
        </w:rPr>
        <w:t xml:space="preserve">148 </w:t>
      </w:r>
      <w:r>
        <w:rPr>
          <w:rFonts w:ascii="TimesTen" w:hAnsi="TimesTen"/>
          <w:sz w:val="22"/>
          <w:szCs w:val="22"/>
        </w:rPr>
        <w:t xml:space="preserve">It is important to avoid simple deconstruction but to engage doctrine to reveal that immigration law, although wrapped in facial neutrality, may have concrete racial im- pacts, intended or not. </w:t>
      </w:r>
    </w:p>
    <w:p w14:paraId="4CE511E7" w14:textId="77777777" w:rsidR="002279E4" w:rsidRDefault="002279E4" w:rsidP="002279E4">
      <w:pPr>
        <w:pStyle w:val="NormalWeb"/>
      </w:pPr>
      <w:r>
        <w:rPr>
          <w:rFonts w:ascii="TimesTen" w:hAnsi="TimesTen"/>
          <w:sz w:val="22"/>
          <w:szCs w:val="22"/>
        </w:rPr>
        <w:t>Critical inquiry could add much to the study of how doctrine ob- scures racial impacts and maintains racial subordination.</w:t>
      </w:r>
      <w:r>
        <w:rPr>
          <w:rFonts w:ascii="TimesTen" w:hAnsi="TimesTen"/>
          <w:position w:val="8"/>
          <w:sz w:val="12"/>
          <w:szCs w:val="12"/>
        </w:rPr>
        <w:t xml:space="preserve">149 </w:t>
      </w:r>
      <w:r w:rsidRPr="00024879">
        <w:rPr>
          <w:rStyle w:val="StyleUnderline"/>
        </w:rPr>
        <w:t>For example, a critical race theorist analyzed the cases interpreting the whiteness re- quirement for naturalization in place from 1790–1952 and how the re- quirement fit into a larger picture of the social construction of race.150</w:t>
      </w:r>
      <w:r>
        <w:rPr>
          <w:rFonts w:ascii="TimesTen" w:hAnsi="TimesTen"/>
          <w:position w:val="8"/>
          <w:sz w:val="12"/>
          <w:szCs w:val="12"/>
        </w:rPr>
        <w:t xml:space="preserve"> </w:t>
      </w:r>
      <w:r>
        <w:rPr>
          <w:rFonts w:ascii="TimesTen" w:hAnsi="TimesTen"/>
          <w:sz w:val="22"/>
          <w:szCs w:val="22"/>
        </w:rPr>
        <w:t xml:space="preserve">This would seem to be clearly within the purview of traditional immigra- tion scholarship. </w:t>
      </w:r>
      <w:r w:rsidRPr="00024879">
        <w:rPr>
          <w:rStyle w:val="StyleUnderline"/>
        </w:rPr>
        <w:t>The fact that this important work was not done until the 1990s exemplifies how immigration law scholarship has failed to engage the role of race in the development of the law</w:t>
      </w:r>
      <w:r>
        <w:rPr>
          <w:rFonts w:ascii="TimesTen" w:hAnsi="TimesTen"/>
          <w:sz w:val="22"/>
          <w:szCs w:val="22"/>
        </w:rPr>
        <w:t xml:space="preserve">. </w:t>
      </w:r>
    </w:p>
    <w:p w14:paraId="6B892111" w14:textId="27C46B1A" w:rsidR="002279E4" w:rsidRPr="00D17310" w:rsidRDefault="00D17310" w:rsidP="00D17310">
      <w:pPr>
        <w:pStyle w:val="Heading3"/>
      </w:pPr>
      <w:r w:rsidRPr="00D17310">
        <w:t>Ext – Immigration = Race</w:t>
      </w:r>
    </w:p>
    <w:p w14:paraId="06C6827D" w14:textId="77777777" w:rsidR="002279E4" w:rsidRDefault="002279E4" w:rsidP="002279E4">
      <w:pPr>
        <w:pStyle w:val="Heading4"/>
      </w:pPr>
      <w:r>
        <w:t>Ultimately, immigration is a racial issue that is still prevalent in America, today- the laws need to reflect the experiences of immigrants, otherwise we risk furthering the racism that is already ongoing.</w:t>
      </w:r>
    </w:p>
    <w:p w14:paraId="0888ABE3" w14:textId="77777777" w:rsidR="002279E4" w:rsidRDefault="002279E4" w:rsidP="002279E4">
      <w:pPr>
        <w:spacing w:line="240" w:lineRule="auto"/>
      </w:pPr>
      <w:r w:rsidRPr="00667EDF">
        <w:t xml:space="preserve">Kevin R. Johnson; </w:t>
      </w:r>
      <w:r>
        <w:t xml:space="preserve">09/22/2011 </w:t>
      </w:r>
    </w:p>
    <w:p w14:paraId="7E36D8F6" w14:textId="77777777" w:rsidR="002279E4" w:rsidRPr="00667EDF" w:rsidRDefault="002279E4" w:rsidP="002279E4">
      <w:pPr>
        <w:spacing w:line="240" w:lineRule="auto"/>
      </w:pPr>
      <w:r w:rsidRPr="00667EDF">
        <w:t>Kevin R. Johnson is Dean, Mabie-Apallas Professor of Public Interest Law, and Professor of Chicana/o Studies.</w:t>
      </w:r>
      <w:r>
        <w:t xml:space="preserve"> </w:t>
      </w:r>
      <w:r w:rsidRPr="00667EDF">
        <w:t>Race matter: immigration law and policy scholarship, law in the ivory tower, and the legal indifference of the race critique</w:t>
      </w:r>
      <w:r>
        <w:t xml:space="preserve"> </w:t>
      </w:r>
      <w:hyperlink r:id="rId30" w:history="1">
        <w:r w:rsidRPr="0072737F">
          <w:rPr>
            <w:rStyle w:val="Hyperlink"/>
          </w:rPr>
          <w:t>https://illinoislawreview.org/wp-content/uploads/2000/02/kjohnson4.pdf 7/13/18</w:t>
        </w:r>
      </w:hyperlink>
      <w:r>
        <w:t xml:space="preserve"> #hailsatan</w:t>
      </w:r>
    </w:p>
    <w:p w14:paraId="192E49BC" w14:textId="77777777" w:rsidR="002279E4" w:rsidRDefault="002279E4" w:rsidP="002279E4">
      <w:pPr>
        <w:pStyle w:val="NormalWeb"/>
      </w:pPr>
      <w:r>
        <w:rPr>
          <w:rFonts w:ascii="TimesTen" w:hAnsi="TimesTen"/>
          <w:sz w:val="22"/>
          <w:szCs w:val="22"/>
        </w:rPr>
        <w:t>C</w:t>
      </w:r>
      <w:r>
        <w:rPr>
          <w:rFonts w:ascii="TimesTen" w:hAnsi="TimesTen"/>
          <w:sz w:val="18"/>
          <w:szCs w:val="18"/>
        </w:rPr>
        <w:t xml:space="preserve">ONCLUSION </w:t>
      </w:r>
    </w:p>
    <w:p w14:paraId="1FCF6839" w14:textId="77777777" w:rsidR="002279E4" w:rsidRDefault="002279E4" w:rsidP="002279E4">
      <w:pPr>
        <w:pStyle w:val="NormalWeb"/>
      </w:pPr>
      <w:r>
        <w:rPr>
          <w:rFonts w:ascii="TimesTen" w:hAnsi="TimesTen"/>
          <w:sz w:val="22"/>
          <w:szCs w:val="22"/>
        </w:rPr>
        <w:t xml:space="preserve">This article outlines the current state of the analysis of race in immi- gration law scholarship. Ultimately, the study of </w:t>
      </w:r>
      <w:r w:rsidRPr="003F451A">
        <w:rPr>
          <w:rStyle w:val="StyleUnderline"/>
        </w:rPr>
        <w:t>the racial impacts of the immigration laws will not go ignored.</w:t>
      </w:r>
      <w:r>
        <w:rPr>
          <w:rFonts w:ascii="TimesTen" w:hAnsi="TimesTen"/>
          <w:sz w:val="22"/>
          <w:szCs w:val="22"/>
        </w:rPr>
        <w:t xml:space="preserve"> The question is simply one of tim- ing. I contend that </w:t>
      </w:r>
      <w:r w:rsidRPr="003F451A">
        <w:rPr>
          <w:rStyle w:val="StyleUnderline"/>
        </w:rPr>
        <w:t>this important analysis should not be marginalized or left to this generation of race scholars to debate among themselves</w:t>
      </w:r>
      <w:r>
        <w:rPr>
          <w:rFonts w:ascii="TimesTen" w:hAnsi="TimesTen"/>
          <w:sz w:val="22"/>
          <w:szCs w:val="22"/>
        </w:rPr>
        <w:t xml:space="preserve">. The day will come when the consensus will be that race is central, not periph- eral, to a full understanding of modern immigration and nationality law and policy. As scholars, we should strive to see that day come sooner rather than later. We all must engage in this central question if we are se- riously interested in either immigration or race relations in the United States. </w:t>
      </w:r>
    </w:p>
    <w:p w14:paraId="72DE0BA6" w14:textId="77777777" w:rsidR="002279E4" w:rsidRDefault="002279E4" w:rsidP="002279E4">
      <w:pPr>
        <w:pStyle w:val="NormalWeb"/>
      </w:pPr>
      <w:r>
        <w:rPr>
          <w:rFonts w:ascii="TimesTen" w:hAnsi="TimesTen"/>
          <w:sz w:val="22"/>
          <w:szCs w:val="22"/>
        </w:rPr>
        <w:t>This article also challenges scholars interested in immigration to en- gage seriously the influence of race on the laws and their enforcement</w:t>
      </w:r>
      <w:r w:rsidRPr="003F451A">
        <w:t>. To do so</w:t>
      </w:r>
      <w:r w:rsidRPr="003F451A">
        <w:rPr>
          <w:rStyle w:val="StyleUnderline"/>
        </w:rPr>
        <w:t>, we must begin by bringing the separate discourses on immigra- tion law together and combine the explanatory power of the two modes of analysis</w:t>
      </w:r>
      <w:r>
        <w:rPr>
          <w:rFonts w:ascii="TimesTen" w:hAnsi="TimesTen"/>
          <w:sz w:val="22"/>
          <w:szCs w:val="22"/>
        </w:rPr>
        <w:t xml:space="preserve">. This will require some movement by all involved. </w:t>
      </w:r>
    </w:p>
    <w:p w14:paraId="4B71E14E" w14:textId="77777777" w:rsidR="002279E4" w:rsidRDefault="002279E4" w:rsidP="002279E4">
      <w:pPr>
        <w:pStyle w:val="NormalWeb"/>
      </w:pPr>
      <w:r>
        <w:rPr>
          <w:rFonts w:ascii="TimesTen" w:hAnsi="TimesTen"/>
          <w:sz w:val="22"/>
          <w:szCs w:val="22"/>
        </w:rPr>
        <w:t xml:space="preserve">On the one hand, race scholars should work to intervene in the con- ventional immigration venues and “mainstream” racial critiques of im- migration law. </w:t>
      </w:r>
      <w:r w:rsidRPr="003F451A">
        <w:rPr>
          <w:rStyle w:val="StyleUnderline"/>
        </w:rPr>
        <w:t>They also should not ignore the intricacies of the law and the opportunity to reveal how facially neutral doctrine in fact discrimi- nates against racial minorities and may hide invidious motives</w:t>
      </w:r>
      <w:r>
        <w:rPr>
          <w:rFonts w:ascii="TimesTen" w:hAnsi="TimesTen"/>
          <w:sz w:val="22"/>
          <w:szCs w:val="22"/>
        </w:rPr>
        <w:t xml:space="preserve">. </w:t>
      </w:r>
      <w:r w:rsidRPr="003F451A">
        <w:rPr>
          <w:rStyle w:val="StyleUnderline"/>
        </w:rPr>
        <w:t xml:space="preserve">Doctrine must be engaged to reveal the hidden vestiges of racism. </w:t>
      </w:r>
    </w:p>
    <w:p w14:paraId="6ADD4CDE" w14:textId="77777777" w:rsidR="002279E4" w:rsidRDefault="002279E4" w:rsidP="002279E4">
      <w:pPr>
        <w:pStyle w:val="NormalWeb"/>
      </w:pPr>
      <w:r>
        <w:rPr>
          <w:rFonts w:ascii="TimesTen" w:hAnsi="TimesTen"/>
          <w:sz w:val="22"/>
          <w:szCs w:val="22"/>
        </w:rPr>
        <w:t>On the other hand, mainstream immigration scholars should at- tempt to address the serious questions posed by the minority immigra- tion scholarship</w:t>
      </w:r>
      <w:r w:rsidRPr="003F451A">
        <w:rPr>
          <w:rStyle w:val="StyleUnderline"/>
        </w:rPr>
        <w:t>. Integration of race promises to offer a fuller picture of the prerequisites for full membership in the United States</w:t>
      </w:r>
      <w:r>
        <w:rPr>
          <w:rFonts w:ascii="TimesTen" w:hAnsi="TimesTen"/>
          <w:sz w:val="22"/>
          <w:szCs w:val="22"/>
        </w:rPr>
        <w:t>, one of the ar- eas of mainstream immigration scholarship.</w:t>
      </w:r>
      <w:r>
        <w:rPr>
          <w:rFonts w:ascii="TimesTen" w:hAnsi="TimesTen"/>
          <w:position w:val="8"/>
          <w:sz w:val="12"/>
          <w:szCs w:val="12"/>
        </w:rPr>
        <w:t xml:space="preserve">158 </w:t>
      </w:r>
      <w:r w:rsidRPr="003F451A">
        <w:rPr>
          <w:rStyle w:val="StyleUnderline"/>
        </w:rPr>
        <w:t>Majority scholars should keep in mind that immigrants today more likely than not are people of color, which greatly complicates matters.</w:t>
      </w:r>
      <w:r>
        <w:rPr>
          <w:rFonts w:ascii="TimesTen" w:hAnsi="TimesTen"/>
          <w:sz w:val="22"/>
          <w:szCs w:val="22"/>
        </w:rPr>
        <w:t xml:space="preserve"> </w:t>
      </w:r>
    </w:p>
    <w:p w14:paraId="46DAD131" w14:textId="77777777" w:rsidR="002279E4" w:rsidRDefault="002279E4" w:rsidP="002279E4">
      <w:pPr>
        <w:pStyle w:val="NormalWeb"/>
      </w:pPr>
      <w:r w:rsidRPr="003F451A">
        <w:rPr>
          <w:rStyle w:val="StyleUnderline"/>
        </w:rPr>
        <w:t>Put simply, not all immigrants are created equal in the United States</w:t>
      </w:r>
      <w:r>
        <w:rPr>
          <w:rFonts w:ascii="TimesTen" w:hAnsi="TimesTen"/>
          <w:sz w:val="22"/>
          <w:szCs w:val="22"/>
        </w:rPr>
        <w:t xml:space="preserve">. We must build into the body of immigration law scholarship the influence of race, as well as that of class, gender, and sexual orientation. </w:t>
      </w:r>
      <w:r w:rsidRPr="003F451A">
        <w:rPr>
          <w:rStyle w:val="StyleUnderline"/>
        </w:rPr>
        <w:t>These issues are too important for immigration scholars and U.S. society to ignore any longer.</w:t>
      </w:r>
      <w:r>
        <w:rPr>
          <w:rFonts w:ascii="TimesTen" w:hAnsi="TimesTen"/>
          <w:sz w:val="22"/>
          <w:szCs w:val="22"/>
        </w:rPr>
        <w:t xml:space="preserve"> Ironically, immigration law scholars have spent more time analyzing the work of Peter Brimelow, an ardent restrictionist ideologue contending that the immigration laws must be reclaimed for white America,</w:t>
      </w:r>
      <w:r>
        <w:rPr>
          <w:rFonts w:ascii="TimesTen" w:hAnsi="TimesTen"/>
          <w:position w:val="8"/>
          <w:sz w:val="12"/>
          <w:szCs w:val="12"/>
        </w:rPr>
        <w:t xml:space="preserve">159 </w:t>
      </w:r>
      <w:r>
        <w:rPr>
          <w:rFonts w:ascii="TimesTen" w:hAnsi="TimesTen"/>
          <w:sz w:val="22"/>
          <w:szCs w:val="22"/>
        </w:rPr>
        <w:t xml:space="preserve">than the work of race scholars challenging the dis- crimination embedded in modern immigration law. </w:t>
      </w:r>
    </w:p>
    <w:p w14:paraId="5398180C" w14:textId="77777777" w:rsidR="002279E4" w:rsidRDefault="002279E4" w:rsidP="002279E4">
      <w:pPr>
        <w:pStyle w:val="NormalWeb"/>
      </w:pPr>
      <w:r>
        <w:rPr>
          <w:rFonts w:ascii="TimesTen" w:hAnsi="TimesTen"/>
          <w:sz w:val="22"/>
          <w:szCs w:val="22"/>
        </w:rPr>
        <w:t>Some mainstream and race scholars undoubtedly will be critical of the arguments presented in this article. Critics may claim that I am fan- ning the flames of race hysteria or myopically viewing race as the be all and end all of immigration law</w:t>
      </w:r>
      <w:r w:rsidRPr="003F451A">
        <w:rPr>
          <w:rStyle w:val="StyleUnderline"/>
        </w:rPr>
        <w:t>. I only contend, however, that analyzing how race influences immigration law and policy has added much to our understanding and that we collectively have much to gain, and every- thing to lose, including civil strife and violence, by not incorporating race into mainstream immigration discourse.</w:t>
      </w:r>
      <w:r>
        <w:rPr>
          <w:rFonts w:ascii="TimesTen" w:hAnsi="TimesTen"/>
          <w:sz w:val="22"/>
          <w:szCs w:val="22"/>
        </w:rPr>
        <w:t xml:space="preserve"> All I ask is that readers evaluate for themselves whether the scholarship of those who have integrated race as </w:t>
      </w:r>
      <w:r>
        <w:rPr>
          <w:rFonts w:ascii="TimesTen" w:hAnsi="TimesTen"/>
          <w:i/>
          <w:iCs/>
          <w:sz w:val="22"/>
          <w:szCs w:val="22"/>
        </w:rPr>
        <w:t>one</w:t>
      </w:r>
      <w:r>
        <w:rPr>
          <w:rFonts w:ascii="TimesTen" w:hAnsi="TimesTen"/>
          <w:sz w:val="22"/>
          <w:szCs w:val="22"/>
        </w:rPr>
        <w:t xml:space="preserve">, although not the only, important element of analysis into the mix has contributed to our collective understanding. </w:t>
      </w:r>
    </w:p>
    <w:p w14:paraId="73473118" w14:textId="5C6B26E4" w:rsidR="002279E4" w:rsidRDefault="00D17310" w:rsidP="00D17310">
      <w:pPr>
        <w:pStyle w:val="Heading3"/>
      </w:pPr>
      <w:r>
        <w:t>Ext – Slavery = Immigration</w:t>
      </w:r>
    </w:p>
    <w:p w14:paraId="15BFD3B8" w14:textId="77777777" w:rsidR="00D17310" w:rsidRPr="00D17310" w:rsidRDefault="00D17310" w:rsidP="00D17310"/>
    <w:p w14:paraId="42F98712" w14:textId="77777777" w:rsidR="002279E4" w:rsidRDefault="002279E4" w:rsidP="002279E4">
      <w:pPr>
        <w:pStyle w:val="Heading4"/>
      </w:pPr>
      <w:r>
        <w:t>Slavery was the beginning of exclusionary immigration policies in the U.</w:t>
      </w:r>
      <w:r w:rsidRPr="004118B2">
        <w:t>S, Developing an endless oppressive method</w:t>
      </w:r>
      <w:r>
        <w:t>s</w:t>
      </w:r>
    </w:p>
    <w:p w14:paraId="79BF91FB" w14:textId="77777777" w:rsidR="002279E4" w:rsidRPr="004118B2" w:rsidRDefault="002279E4" w:rsidP="002279E4">
      <w:pPr>
        <w:pStyle w:val="Heading4"/>
      </w:pPr>
      <w:r w:rsidRPr="004118B2">
        <w:t xml:space="preserve"> to marginalize and to dehumanize </w:t>
      </w:r>
      <w:r>
        <w:t>the black body</w:t>
      </w:r>
    </w:p>
    <w:p w14:paraId="45503F39" w14:textId="77777777" w:rsidR="002279E4" w:rsidRPr="004118B2" w:rsidRDefault="002279E4" w:rsidP="002279E4">
      <w:pPr>
        <w:rPr>
          <w:sz w:val="28"/>
          <w:szCs w:val="28"/>
        </w:rPr>
      </w:pPr>
      <w:r w:rsidRPr="004118B2">
        <w:rPr>
          <w:b/>
          <w:sz w:val="28"/>
          <w:szCs w:val="28"/>
        </w:rPr>
        <w:t>Hing’94</w:t>
      </w:r>
      <w:r w:rsidRPr="004118B2">
        <w:rPr>
          <w:sz w:val="28"/>
          <w:szCs w:val="28"/>
        </w:rPr>
        <w:t xml:space="preserve"> </w:t>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r>
      <w:r w:rsidRPr="004118B2">
        <w:rPr>
          <w:sz w:val="28"/>
          <w:szCs w:val="28"/>
        </w:rPr>
        <w:tab/>
        <w:t xml:space="preserve">                      </w:t>
      </w:r>
      <w:r w:rsidRPr="004118B2">
        <w:rPr>
          <w:szCs w:val="28"/>
        </w:rPr>
        <w:t>(“Immigration Policies: Messages of Exclusion to African Americans” Bill Ong Hing is a Professor of Law at the University of San Francisco and Professor Emeritus, U.C. California, Davis School of Law. He teaches Immigration Policy, Rebellious Lawyering, Negotiation, and Evidence) AG</w:t>
      </w:r>
    </w:p>
    <w:p w14:paraId="32963D0F" w14:textId="77777777" w:rsidR="002279E4" w:rsidRDefault="002279E4" w:rsidP="002279E4">
      <w:r>
        <w:rPr>
          <w:b/>
          <w:sz w:val="28"/>
          <w:szCs w:val="28"/>
        </w:rPr>
        <w:t xml:space="preserve"> </w:t>
      </w:r>
      <w:r w:rsidRPr="0082373B">
        <w:rPr>
          <w:highlight w:val="cyan"/>
          <w:u w:val="single"/>
        </w:rPr>
        <w:t>Scholars</w:t>
      </w:r>
      <w:r w:rsidRPr="002A7697">
        <w:t xml:space="preserve"> generally </w:t>
      </w:r>
      <w:r w:rsidRPr="0082373B">
        <w:rPr>
          <w:highlight w:val="cyan"/>
          <w:u w:val="single"/>
        </w:rPr>
        <w:t>trace the beginning of racially restrictive U.S. immigration policies to</w:t>
      </w:r>
      <w:r w:rsidRPr="002A7697">
        <w:t xml:space="preserve"> laws directed at various </w:t>
      </w:r>
      <w:r w:rsidRPr="0082373B">
        <w:rPr>
          <w:highlight w:val="cyan"/>
          <w:u w:val="single"/>
        </w:rPr>
        <w:t>Asian</w:t>
      </w:r>
      <w:r w:rsidRPr="002A7697">
        <w:rPr>
          <w:u w:val="single"/>
        </w:rPr>
        <w:t xml:space="preserve"> immigrant </w:t>
      </w:r>
      <w:r w:rsidRPr="0082373B">
        <w:rPr>
          <w:highlight w:val="cyan"/>
          <w:u w:val="single"/>
        </w:rPr>
        <w:t>groups</w:t>
      </w:r>
      <w:r w:rsidRPr="002A7697">
        <w:t xml:space="preserve">, national origin </w:t>
      </w:r>
      <w:r w:rsidRPr="002A7697">
        <w:rPr>
          <w:u w:val="single"/>
        </w:rPr>
        <w:t>quotas that disfavored southern and eastern Europeans</w:t>
      </w:r>
      <w:r w:rsidRPr="002A7697">
        <w:t xml:space="preserve">, </w:t>
      </w:r>
      <w:r w:rsidRPr="0082373B">
        <w:rPr>
          <w:highlight w:val="cyan"/>
          <w:u w:val="single"/>
        </w:rPr>
        <w:t>and policies that alternatively attracted and deported Mexican migrants</w:t>
      </w:r>
      <w:r w:rsidRPr="002A7697">
        <w:t xml:space="preserve"> depending on our nation's economic needs. 37 </w:t>
      </w:r>
      <w:r w:rsidRPr="0082373B">
        <w:rPr>
          <w:highlight w:val="cyan"/>
          <w:u w:val="single"/>
        </w:rPr>
        <w:t>However</w:t>
      </w:r>
      <w:r w:rsidRPr="002A7697">
        <w:t xml:space="preserve">, since </w:t>
      </w:r>
      <w:r w:rsidRPr="0082373B">
        <w:rPr>
          <w:highlight w:val="cyan"/>
          <w:u w:val="single"/>
        </w:rPr>
        <w:t>African Americans were slaves for the first one hundred years of this nation's history</w:t>
      </w:r>
      <w:r w:rsidRPr="002A7697">
        <w:t xml:space="preserve">, they were unable to take advantage of immigration rights anyway. By the time they were freed, </w:t>
      </w:r>
      <w:r w:rsidRPr="0082373B">
        <w:rPr>
          <w:highlight w:val="cyan"/>
          <w:u w:val="single"/>
        </w:rPr>
        <w:t>slavery</w:t>
      </w:r>
      <w:r w:rsidRPr="002A7697">
        <w:t xml:space="preserve"> had </w:t>
      </w:r>
      <w:r w:rsidRPr="0082373B">
        <w:rPr>
          <w:highlight w:val="cyan"/>
          <w:u w:val="single"/>
        </w:rPr>
        <w:t>destroyed African ancestral</w:t>
      </w:r>
      <w:r w:rsidRPr="002A7697">
        <w:t xml:space="preserve"> family </w:t>
      </w:r>
      <w:r w:rsidRPr="0082373B">
        <w:rPr>
          <w:highlight w:val="cyan"/>
          <w:u w:val="single"/>
        </w:rPr>
        <w:t>and</w:t>
      </w:r>
      <w:r w:rsidRPr="0082373B">
        <w:rPr>
          <w:highlight w:val="cyan"/>
        </w:rPr>
        <w:t xml:space="preserve"> </w:t>
      </w:r>
      <w:r w:rsidRPr="0082373B">
        <w:rPr>
          <w:highlight w:val="cyan"/>
          <w:u w:val="single"/>
        </w:rPr>
        <w:t>cultural structure</w:t>
      </w:r>
      <w:r w:rsidRPr="002A7697">
        <w:t xml:space="preserve">. Familial and social ties with Africa had long been severed so reunification with African relatives was impossible. Moreover, what African in his or her right mind would have wanted to come to the United States during [*245] or immediately after slavery? 38 </w:t>
      </w:r>
      <w:r w:rsidRPr="00A172E6">
        <w:rPr>
          <w:u w:val="single"/>
        </w:rPr>
        <w:t>Thus</w:t>
      </w:r>
      <w:r w:rsidRPr="002A7697">
        <w:t xml:space="preserve">, an </w:t>
      </w:r>
      <w:r w:rsidRPr="0082373B">
        <w:rPr>
          <w:highlight w:val="cyan"/>
          <w:u w:val="single"/>
        </w:rPr>
        <w:t>African exclusion law was not necessary</w:t>
      </w:r>
      <w:r w:rsidRPr="002A7697">
        <w:t xml:space="preserve"> to discourage African immigration. </w:t>
      </w:r>
      <w:r w:rsidRPr="0082373B">
        <w:rPr>
          <w:highlight w:val="cyan"/>
          <w:u w:val="single"/>
        </w:rPr>
        <w:t>Prior to 1870</w:t>
      </w:r>
      <w:r w:rsidRPr="0082373B">
        <w:rPr>
          <w:highlight w:val="cyan"/>
        </w:rPr>
        <w:t xml:space="preserve">, </w:t>
      </w:r>
      <w:r w:rsidRPr="0082373B">
        <w:rPr>
          <w:highlight w:val="cyan"/>
          <w:u w:val="single"/>
        </w:rPr>
        <w:t>the subordination of people of African descent was further underscored by the fact that people from Africa could not become U.S</w:t>
      </w:r>
      <w:r w:rsidRPr="00A172E6">
        <w:rPr>
          <w:u w:val="single"/>
        </w:rPr>
        <w:t xml:space="preserve">. </w:t>
      </w:r>
      <w:r w:rsidRPr="0082373B">
        <w:rPr>
          <w:highlight w:val="cyan"/>
          <w:u w:val="single"/>
        </w:rPr>
        <w:t>citizens through</w:t>
      </w:r>
      <w:r w:rsidRPr="00A172E6">
        <w:rPr>
          <w:u w:val="single"/>
        </w:rPr>
        <w:t xml:space="preserve"> </w:t>
      </w:r>
      <w:r w:rsidRPr="0082373B">
        <w:rPr>
          <w:highlight w:val="cyan"/>
          <w:u w:val="single"/>
        </w:rPr>
        <w:t>naturalization</w:t>
      </w:r>
      <w:r w:rsidRPr="002A7697">
        <w:t xml:space="preserve">. </w:t>
      </w:r>
      <w:r w:rsidRPr="0082373B">
        <w:rPr>
          <w:highlight w:val="cyan"/>
          <w:u w:val="single"/>
        </w:rPr>
        <w:t>The Nationality Act</w:t>
      </w:r>
      <w:r w:rsidRPr="00A172E6">
        <w:rPr>
          <w:u w:val="single"/>
        </w:rPr>
        <w:t xml:space="preserve"> of 1790 </w:t>
      </w:r>
      <w:r w:rsidRPr="0082373B">
        <w:rPr>
          <w:highlight w:val="cyan"/>
          <w:u w:val="single"/>
        </w:rPr>
        <w:t>limited naturalization to "free white persons</w:t>
      </w:r>
      <w:r w:rsidRPr="00A172E6">
        <w:rPr>
          <w:u w:val="single"/>
        </w:rPr>
        <w:t>"</w:t>
      </w:r>
      <w:r w:rsidRPr="002A7697">
        <w:t xml:space="preserve"> and </w:t>
      </w:r>
      <w:r w:rsidRPr="00A172E6">
        <w:rPr>
          <w:u w:val="single"/>
        </w:rPr>
        <w:t>specifically excluded African Americans</w:t>
      </w:r>
      <w:r w:rsidRPr="002A7697">
        <w:t xml:space="preserve"> and Native Americans. 39 However</w:t>
      </w:r>
      <w:r w:rsidRPr="0082373B">
        <w:rPr>
          <w:highlight w:val="cyan"/>
        </w:rPr>
        <w:t>,</w:t>
      </w:r>
      <w:r w:rsidRPr="0082373B">
        <w:rPr>
          <w:highlight w:val="cyan"/>
          <w:u w:val="single"/>
        </w:rPr>
        <w:t xml:space="preserve"> in 1870, Congress extended naturalization rights to outlanders of African descent</w:t>
      </w:r>
      <w:r w:rsidRPr="00A172E6">
        <w:rPr>
          <w:u w:val="single"/>
        </w:rPr>
        <w:t xml:space="preserve">. 40 </w:t>
      </w:r>
      <w:r w:rsidRPr="0082373B">
        <w:rPr>
          <w:highlight w:val="cyan"/>
          <w:u w:val="single"/>
        </w:rPr>
        <w:t>Still, African immigrants were not widely accepted by the United States</w:t>
      </w:r>
      <w:r w:rsidRPr="002A7697">
        <w:t xml:space="preserve">. In 1912, Congress began consideration of legislation that would eventually result in a literacy requirement for immigrants. In the midst of this debate, a Mississippi senator offered an amendment to exclude persons of African </w:t>
      </w:r>
      <w:r>
        <w:t xml:space="preserve">descent, which was narrowly rejected, twenty-eight to twenty-five, with forty-two not voting. 41 But two years later, a Missouri senator succeeded in persuading the Senate to pass immigration legislation that included a provision requiring the exclusion of "all members of the African or black race." However, the Senate was forced to recede from the African exclusion when the legislation went to conference committee. </w:t>
      </w:r>
      <w:r w:rsidRPr="00A172E6">
        <w:rPr>
          <w:u w:val="single"/>
        </w:rPr>
        <w:t xml:space="preserve">42 </w:t>
      </w:r>
      <w:r w:rsidRPr="0082373B">
        <w:rPr>
          <w:highlight w:val="cyan"/>
          <w:u w:val="single"/>
        </w:rPr>
        <w:t>The reactionary and isolationist political climate following World War I manifested itself in the "Red Scare" of 1919- 20 and led to exclusionist demands</w:t>
      </w:r>
      <w:r w:rsidRPr="00A172E6">
        <w:rPr>
          <w:u w:val="single"/>
        </w:rPr>
        <w:t xml:space="preserve"> </w:t>
      </w:r>
      <w:r w:rsidRPr="0082373B">
        <w:t>that went beyond attacks directed at Asians</w:t>
      </w:r>
      <w:r w:rsidRPr="00A172E6">
        <w:rPr>
          <w:u w:val="single"/>
        </w:rPr>
        <w:t>.</w:t>
      </w:r>
      <w:r>
        <w:t xml:space="preserve"> By the early 1920s, the pressure resulted in the overwhelming passage of the [*246] landmark Immigration Act of 1924. 43 This Act, opposed by only six Senators, took aim at southern and eastern Europeans, who the Protestant majority in the United States viewed with dogmatic disapproval. 44 The arguments advanced in support of the bill stressed several recurring themes: the racial superiority of Anglo-Saxons, the belief that immigrants would cause the lowering of wages, the unassimilability of foreigners, and more generally, the threats to the nation's social unity and order posed by immigration. 45</w:t>
      </w:r>
    </w:p>
    <w:p w14:paraId="48B129A3" w14:textId="45F15993" w:rsidR="002279E4" w:rsidRDefault="00D17310" w:rsidP="00D17310">
      <w:pPr>
        <w:pStyle w:val="Heading3"/>
      </w:pPr>
      <w:r>
        <w:t>Ext –Effects Policies Today</w:t>
      </w:r>
    </w:p>
    <w:p w14:paraId="4F972D1A" w14:textId="77777777" w:rsidR="002279E4" w:rsidRDefault="002279E4" w:rsidP="002279E4">
      <w:pPr>
        <w:pStyle w:val="Heading4"/>
      </w:pPr>
      <w:r w:rsidRPr="00F457B2">
        <w:t xml:space="preserve">The history of exclusion and oppression traces back to colonialization and </w:t>
      </w:r>
      <w:r>
        <w:t>centuries ago, resulting in contemporary hardships that still perpetuate through the communities</w:t>
      </w:r>
    </w:p>
    <w:p w14:paraId="75AA24F2" w14:textId="77777777" w:rsidR="002279E4" w:rsidRPr="00F457B2" w:rsidRDefault="002279E4" w:rsidP="002279E4">
      <w:pPr>
        <w:rPr>
          <w:sz w:val="28"/>
          <w:szCs w:val="28"/>
        </w:rPr>
      </w:pPr>
      <w:r>
        <w:rPr>
          <w:b/>
          <w:sz w:val="28"/>
          <w:szCs w:val="28"/>
        </w:rPr>
        <w:t>Hing’94</w:t>
      </w:r>
      <w:r w:rsidRPr="0082373B">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82373B">
        <w:rPr>
          <w:sz w:val="28"/>
          <w:szCs w:val="28"/>
        </w:rPr>
        <w:t>(“</w:t>
      </w:r>
      <w:r w:rsidRPr="0082373B">
        <w:t>Immigration Policies: Messages of Exclusion to African Americans” Bill Ong Hing is a Professor of Law at the University of San Francisco and Professor Emeritus, U.C. California, Davis School of Law. He teaches Immigration Policy, Rebellious Lawyering, Negotiation, and Evidence</w:t>
      </w:r>
      <w:r>
        <w:t>) AG</w:t>
      </w:r>
    </w:p>
    <w:p w14:paraId="1B584456" w14:textId="77777777" w:rsidR="002279E4" w:rsidRDefault="002279E4" w:rsidP="002279E4">
      <w:r w:rsidRPr="0024353A">
        <w:rPr>
          <w:highlight w:val="cyan"/>
          <w:u w:val="single"/>
        </w:rPr>
        <w:t>Contemporary international migration in West Africa is the result of three interrelated</w:t>
      </w:r>
      <w:r w:rsidRPr="0082373B">
        <w:t xml:space="preserve"> migrational </w:t>
      </w:r>
      <w:r w:rsidRPr="0024353A">
        <w:rPr>
          <w:highlight w:val="cyan"/>
        </w:rPr>
        <w:t>stages</w:t>
      </w:r>
      <w:r w:rsidRPr="0082373B">
        <w:t>: (</w:t>
      </w:r>
      <w:r w:rsidRPr="0024353A">
        <w:rPr>
          <w:highlight w:val="cyan"/>
        </w:rPr>
        <w:t>1</w:t>
      </w:r>
      <w:r w:rsidRPr="0024353A">
        <w:rPr>
          <w:highlight w:val="cyan"/>
          <w:u w:val="single"/>
        </w:rPr>
        <w:t>) those contemporary movements that have continued from the pre-colonial period; (2) those movements that originated in the colonial period; and (3) those movements that are essentially a product of the independence period.</w:t>
      </w:r>
      <w:r w:rsidRPr="0024353A">
        <w:rPr>
          <w:highlight w:val="cyan"/>
        </w:rPr>
        <w:t xml:space="preserve"> 56 </w:t>
      </w:r>
      <w:r w:rsidRPr="0024353A">
        <w:rPr>
          <w:highlight w:val="cyan"/>
          <w:u w:val="single"/>
        </w:rPr>
        <w:t>Since pre-colonial times, West African tribes and smaller kinship</w:t>
      </w:r>
      <w:r w:rsidRPr="0082373B">
        <w:t xml:space="preserve"> [*248] groups have migrated for a variety of reasons, including trade, marriage, war, and economic prosperity. </w:t>
      </w:r>
      <w:r w:rsidRPr="0024353A">
        <w:rPr>
          <w:highlight w:val="cyan"/>
          <w:u w:val="single"/>
        </w:rPr>
        <w:t>The colonial boundaries arbitrarily drawn by European colonizers in the late 1800s, which cut across many traditional tribal territories, were maintained as state borders when the African colonies became independent countries</w:t>
      </w:r>
      <w:r w:rsidRPr="0082373B">
        <w:t xml:space="preserve">. </w:t>
      </w:r>
      <w:r w:rsidRPr="0024353A">
        <w:rPr>
          <w:highlight w:val="cyan"/>
          <w:u w:val="single"/>
        </w:rPr>
        <w:t>As a result, contemporary movement within traditional tribal areas often resulted in "international" migration, at least in the technical sense of the word</w:t>
      </w:r>
      <w:r w:rsidRPr="0082373B">
        <w:t>. 57 Although exact statistics about informal border crossings are not available, it is estimated that hundreds of thousands of Africans cross international borders daily without going through any formalities. 58 West African migration expanded significantly during the colonial period when the European colonizers created artificial economic centers of activity in certain colonies such as Ghana and Togo. At the same time, they left other areas such as Burkina Faso, and Mali virtually undeveloped. Because prosperity of the colonial economic centers depended on a continual supply of labor, the European colonizers "resorted to all sorts of subterfuges" 59 to force</w:t>
      </w:r>
      <w:r>
        <w:t xml:space="preserve"> </w:t>
      </w:r>
      <w:r w:rsidRPr="00F457B2">
        <w:t xml:space="preserve">Africans to migrate from less favored areas to the colonial centers and work as soldiers or as laborers in the railroad, mining, and agricultural industries. 60 The impact of West African migration during the colonial period cannot be underestimated. Entire villages moved to Ghana in the early 1900s as a result of forced labor, military recruitment, tribal uprisings and famine that was often caused by the colonists' favoritism toward certain tribes. 61 In 1922, Upper Volta was forced to send 6000 workers to build railroads in Sudan 62 after attempts to import labor from Cuba and China failed. 63 Similarly, in the late 1930s, over 20,000 Upper Voltans became forced laborers in the Ivory Coast, and that number swelled to over 150,000 during World War II. 64 Even after forced labor was abolished in the 1930s, household or "hut" taxes were used to force large numbers of Africans to take paid jobs in the colonial centers. 65 [*249] International migration in West Africa still bears the "indelible imprint" of colonization 66 </w:t>
      </w:r>
      <w:r w:rsidRPr="000250EF">
        <w:rPr>
          <w:u w:val="single"/>
        </w:rPr>
        <w:t xml:space="preserve">despite the fact that West African countries gained independence over thirty years ago. </w:t>
      </w:r>
      <w:r w:rsidRPr="0024353A">
        <w:rPr>
          <w:highlight w:val="cyan"/>
          <w:u w:val="single"/>
        </w:rPr>
        <w:t>New forms of political organization were introduced during the colonial period that "fundamentally reordered the spatial organization of society and economy</w:t>
      </w:r>
      <w:r w:rsidRPr="00F457B2">
        <w:t xml:space="preserve">" </w:t>
      </w:r>
      <w:r w:rsidRPr="000250EF">
        <w:rPr>
          <w:u w:val="single"/>
        </w:rPr>
        <w:t>and facilitated the movement of Africans within the continent. 67 The development of certain areas of West Africa during the colonial period, to the exclusion of others, created migratory flows from the less developed rural areas to the urban centers.</w:t>
      </w:r>
      <w:r w:rsidRPr="00F457B2">
        <w:t xml:space="preserve"> With few exceptions, this trend continues today "regardless of whether there is an international border between point of departure and destination." 68 Many West Africans have come to depend on the economic remuneration they receive as migrant laborers.</w:t>
      </w:r>
      <w:r w:rsidRPr="000250EF">
        <w:t xml:space="preserve"> </w:t>
      </w:r>
      <w:r w:rsidRPr="0024353A">
        <w:rPr>
          <w:highlight w:val="cyan"/>
          <w:u w:val="single"/>
        </w:rPr>
        <w:t>Colonization-created migration to West African urban centers increased shortly after African independence when some West African countries became prosperous as they secured control of resources previously monopolized by the colonizers</w:t>
      </w:r>
      <w:r w:rsidRPr="0024353A">
        <w:rPr>
          <w:highlight w:val="cyan"/>
        </w:rPr>
        <w:t>.</w:t>
      </w:r>
      <w:r w:rsidRPr="000250EF">
        <w:t xml:space="preserve"> For instance, until the mid-1970s, Ghana and the Ivory Coast were the main recipients of migrant laborers from neighboring countries, with thirty-five percent of the Ivory Coast's labor force consisting of nonIvorians. 69 Economic prosperity, however, often proved to be a temporary or inconsistent phenomenon. </w:t>
      </w:r>
      <w:r w:rsidRPr="0024353A">
        <w:rPr>
          <w:highlight w:val="cyan"/>
          <w:u w:val="single"/>
        </w:rPr>
        <w:t>As a result of economic decline and other factors, some West African countries found themselves unable to absorb the steady flow of migrants to their urban areas, "so that for the first time labor supply out-paced demand and there was increasing overt unemployment."</w:t>
      </w:r>
      <w:r w:rsidRPr="000250EF">
        <w:t xml:space="preserve"> 70 A prime example of this phenomenon is Ghana. After gaining independence in 1957, Ghana became one of the most prosperous countries in Africa due to its status as the world's largest cocoa exporter. Migrants from Upper Volta, Togo, and Nigeria flocked to Ghana, expecting to make a better living there. In 1960, 828,000 foreign</w:t>
      </w:r>
      <w:r>
        <w:t xml:space="preserve"> </w:t>
      </w:r>
      <w:r w:rsidRPr="00FC2C88">
        <w:t>nationals, twelve percent of the country's total population, resided in Ghana. 71 Ten years later, the number had decreased to [*250] 562,000; due to Ghana's economic downturn, better opportunities elsewhere in the region -- most notably the Ivory Coast -- and enforcement of the Alien Compliance Order of 1969. This Ghanaian decree required all foreign workers without valid residence permits to leave the country immediately. 72 Thirty years after independence, economic development in West Africa still varies from country to country. Although a few countries, such as the Ivory Coast, Nigeria, and Gambia are relatively prosperous, most West African countries remain underindustrialized and poor; indeed some countries have experienced a net deterioration in economic productivity. 73</w:t>
      </w:r>
      <w:r w:rsidRPr="00FC2C88">
        <w:rPr>
          <w:u w:val="single"/>
        </w:rPr>
        <w:t xml:space="preserve"> </w:t>
      </w:r>
      <w:r w:rsidRPr="0024353A">
        <w:rPr>
          <w:highlight w:val="cyan"/>
          <w:u w:val="single"/>
        </w:rPr>
        <w:t>As a result, unemployment, underemployment, and low income continue to be among the main factors influencing international migration in West Africa</w:t>
      </w:r>
      <w:r w:rsidRPr="0024353A">
        <w:rPr>
          <w:highlight w:val="cyan"/>
        </w:rPr>
        <w:t>.</w:t>
      </w:r>
      <w:r w:rsidRPr="00FC2C88">
        <w:t xml:space="preserve"> 74 The economic and political instability prevalent throughout the continent have created significant refugee populations that have added to international migration in the region. In 1986, there were six million refugees in Africa, as many as the rest of the world combined. 7</w:t>
      </w:r>
    </w:p>
    <w:p w14:paraId="24426ACA" w14:textId="77777777" w:rsidR="002279E4" w:rsidRDefault="002279E4" w:rsidP="002279E4"/>
    <w:p w14:paraId="23078F2B" w14:textId="77777777" w:rsidR="002279E4" w:rsidRPr="00B878E3" w:rsidRDefault="002279E4" w:rsidP="002279E4">
      <w:pPr>
        <w:pStyle w:val="Heading4"/>
      </w:pPr>
      <w:r w:rsidRPr="00B878E3">
        <w:t xml:space="preserve">Colonialization in Africa has been the blueprint to current immigration establishments between the U.S and African countries. Making it impossible for black folk to succeed in migration with the current stigma that is still present in the squo   </w:t>
      </w:r>
    </w:p>
    <w:p w14:paraId="740C188B" w14:textId="77777777" w:rsidR="002279E4" w:rsidRDefault="002279E4" w:rsidP="002279E4">
      <w:r w:rsidRPr="00B878E3">
        <w:rPr>
          <w:b/>
          <w:sz w:val="28"/>
        </w:rPr>
        <w:t>Hing’94</w:t>
      </w:r>
      <w:r w:rsidRPr="00B878E3">
        <w:rPr>
          <w:sz w:val="28"/>
        </w:rPr>
        <w:t xml:space="preserve"> </w:t>
      </w:r>
      <w:r w:rsidRPr="00D51819">
        <w:tab/>
      </w:r>
      <w:r w:rsidRPr="00D51819">
        <w:tab/>
      </w:r>
      <w:r w:rsidRPr="00D51819">
        <w:tab/>
      </w:r>
      <w:r w:rsidRPr="00D51819">
        <w:tab/>
      </w:r>
      <w:r w:rsidRPr="00D51819">
        <w:tab/>
      </w:r>
      <w:r w:rsidRPr="00D51819">
        <w:tab/>
      </w:r>
      <w:r w:rsidRPr="00D51819">
        <w:tab/>
      </w:r>
      <w:r w:rsidRPr="00D51819">
        <w:tab/>
      </w:r>
      <w:r w:rsidRPr="00D51819">
        <w:tab/>
      </w:r>
      <w:r w:rsidRPr="00D51819">
        <w:tab/>
      </w:r>
      <w:r w:rsidRPr="00D51819">
        <w:tab/>
      </w:r>
      <w:r w:rsidRPr="00D51819">
        <w:tab/>
      </w:r>
      <w:r w:rsidRPr="00D51819">
        <w:tab/>
      </w:r>
      <w:r w:rsidRPr="00D51819">
        <w:tab/>
      </w:r>
      <w:r w:rsidRPr="00D51819">
        <w:tab/>
      </w:r>
      <w:r w:rsidRPr="00D51819">
        <w:tab/>
      </w:r>
      <w:r w:rsidRPr="00D51819">
        <w:tab/>
        <w:t xml:space="preserve">                      (“Immigration Policies: Messages of Exclusion to African Americans” Bill Ong Hing is a Professor of Law at the University of San Francisco and Professor Emeritus, U.C. California, Davis School of Law. He teaches Immigration Policy, Rebellious Lawyering, Negotiation, and Evidence) AG</w:t>
      </w:r>
    </w:p>
    <w:p w14:paraId="0F1687FB" w14:textId="77777777" w:rsidR="002279E4" w:rsidRDefault="002279E4" w:rsidP="002279E4">
      <w:r w:rsidRPr="00B878E3">
        <w:rPr>
          <w:highlight w:val="cyan"/>
          <w:u w:val="single"/>
        </w:rPr>
        <w:t>Contemporary West African migration comes in many forms, including economic refugees who have left their home country because of hunger or poverty</w:t>
      </w:r>
      <w:r w:rsidRPr="00FC2C88">
        <w:t xml:space="preserve">, pilgrims and other temporary visitors, public or private sector employees who have been transferred abroad, and students studying abroad. </w:t>
      </w:r>
      <w:r w:rsidRPr="00B878E3">
        <w:rPr>
          <w:highlight w:val="cyan"/>
          <w:u w:val="single"/>
        </w:rPr>
        <w:t>But the largest group of migrants leaves their country of origin due to unemployment, underemployment, and low income</w:t>
      </w:r>
      <w:r w:rsidRPr="00FC2C88">
        <w:t xml:space="preserve">. 76 </w:t>
      </w:r>
      <w:r w:rsidRPr="00FC2C88">
        <w:rPr>
          <w:u w:val="single"/>
        </w:rPr>
        <w:t xml:space="preserve">Though labor migrants can be broken down into "two distinct occupational groups," 77 </w:t>
      </w:r>
      <w:r w:rsidRPr="00B878E3">
        <w:rPr>
          <w:highlight w:val="cyan"/>
          <w:u w:val="single"/>
        </w:rPr>
        <w:t>namely unskilled or semi-skilled labor migrants and highly skilled migrants, most tend to be relatively uneducated</w:t>
      </w:r>
      <w:r w:rsidRPr="00B878E3">
        <w:rPr>
          <w:highlight w:val="cyan"/>
        </w:rPr>
        <w:t xml:space="preserve">, </w:t>
      </w:r>
      <w:r w:rsidRPr="00B878E3">
        <w:rPr>
          <w:highlight w:val="cyan"/>
          <w:u w:val="single"/>
        </w:rPr>
        <w:t>and thus, they occupy low-status jobs in their countries of destination</w:t>
      </w:r>
      <w:r w:rsidRPr="00FC2C88">
        <w:t xml:space="preserve">. 78 The response of West African governments to international migration has varied. Most have not limited migrant entry into their country or restricted migration of their citizens elsewhere. Those governments that have tried either to prohibit or restrict international migration across their borders generally have not been successful for any length of time. </w:t>
      </w:r>
      <w:r w:rsidRPr="00B878E3">
        <w:rPr>
          <w:highlight w:val="cyan"/>
          <w:u w:val="single"/>
        </w:rPr>
        <w:t>As a result, "most migrations continue and the pattern [*251] of international movement established in the colonial period has been carried into independence</w:t>
      </w:r>
      <w:r w:rsidRPr="00D51819">
        <w:rPr>
          <w:u w:val="single"/>
        </w:rPr>
        <w:t>."</w:t>
      </w:r>
      <w:r w:rsidRPr="00FC2C88">
        <w:t xml:space="preserve"> 79 Statistics indicate that international migration in West Africa is on the rise. 80 In the Ivory Coast and Gabon, foreigners account for twenty-five and twenty percent of the populations respectively. 81 Many migrants choose to remain in their host countries for longer periods of time, sometimes permanently. </w:t>
      </w:r>
      <w:r w:rsidRPr="00B878E3">
        <w:rPr>
          <w:highlight w:val="cyan"/>
          <w:u w:val="single"/>
        </w:rPr>
        <w:t>The implications of widespread and increasing international migration in West Africa for immigration from the region to the United States are potentially limitless</w:t>
      </w:r>
      <w:r w:rsidRPr="00FC2C88">
        <w:t xml:space="preserve">. Intra-continental immigration and migration serve the important purpose of stimulating economic development 82 by providing jobs for the many unskilled and semi-skilled labor migrants who do not stand a chance of immigrating to the United States. </w:t>
      </w:r>
      <w:r w:rsidRPr="00B878E3">
        <w:rPr>
          <w:highlight w:val="cyan"/>
          <w:u w:val="single"/>
        </w:rPr>
        <w:t>As intra-continental migration stimulates development of certain West African centers, a more diversified economy may evolve, creating higher paying and more skilled jobs. If so, economic incentives to remain in Africa, as opposed to migration to the United States, may follow</w:t>
      </w:r>
      <w:r w:rsidRPr="00FC2C88">
        <w:t>.</w:t>
      </w:r>
    </w:p>
    <w:p w14:paraId="6E6B68D8" w14:textId="77777777" w:rsidR="002279E4" w:rsidRPr="00F02008" w:rsidRDefault="002279E4" w:rsidP="002279E4">
      <w:pPr>
        <w:rPr>
          <w:b/>
          <w:sz w:val="28"/>
        </w:rPr>
      </w:pPr>
      <w:r>
        <w:rPr>
          <w:b/>
          <w:sz w:val="28"/>
        </w:rPr>
        <w:t xml:space="preserve">Many issues in the squo make it nearly impossible for the black folk to immigrate without any obstacles </w:t>
      </w:r>
    </w:p>
    <w:p w14:paraId="29A21D4F" w14:textId="77777777" w:rsidR="002279E4" w:rsidRPr="0024353A" w:rsidRDefault="002279E4" w:rsidP="002279E4">
      <w:pPr>
        <w:rPr>
          <w:b/>
          <w:sz w:val="28"/>
        </w:rPr>
      </w:pPr>
      <w:r>
        <w:rPr>
          <w:b/>
          <w:sz w:val="28"/>
        </w:rPr>
        <w:t>Hing’94</w:t>
      </w:r>
    </w:p>
    <w:p w14:paraId="4B4B1679" w14:textId="77777777" w:rsidR="002279E4" w:rsidRDefault="002279E4" w:rsidP="002279E4">
      <w:r w:rsidRPr="00D51819">
        <w:t>(“Immigration Policies: Messages of Exclusion to African Americans” Bill Ong Hing is a Professor of Law at the University of San Francisco and Professor Emeritus, U.C. California, Davis School of Law. He teaches Immigration Policy, Rebellious Lawyering, Negotiation, and Evidence) AG</w:t>
      </w:r>
    </w:p>
    <w:p w14:paraId="1AA9F155" w14:textId="77777777" w:rsidR="002279E4" w:rsidRDefault="002279E4" w:rsidP="002279E4">
      <w:r w:rsidRPr="0024353A">
        <w:rPr>
          <w:highlight w:val="cyan"/>
          <w:u w:val="single"/>
        </w:rPr>
        <w:t>Cultural, Economic, and Institutional Barriers All prospective immigrants are likely to face cultural, economic, and institutional barriers to immigration to the United States</w:t>
      </w:r>
      <w:r w:rsidRPr="00B878E3">
        <w:t xml:space="preserve">. Africans' perception of racism in the United States is likely to be a deterrent as well. </w:t>
      </w:r>
      <w:r w:rsidRPr="0024353A">
        <w:rPr>
          <w:highlight w:val="cyan"/>
          <w:u w:val="single"/>
        </w:rPr>
        <w:t>Beyond those critical, unmeasured factors, however, there does not seem to be unique intrinsic or indigenous cultural factors among Africans that result in a decreased desire to immigrate to the United States. For instance</w:t>
      </w:r>
      <w:r w:rsidRPr="00B878E3">
        <w:t xml:space="preserve">, although Ghanaians have been referred to as "nonmigratory" in nature, 94 INS statistics show Ghanaian nationals to be the fifth largest African immigrant group in the United States today, outnumbered only by Egyptians, Ethiopians, Nigerians, and South Africans. The following statement is typical of views expressed in interviews with Ghanaian immigrants: [*254] To come to America is the ideal of most Ghanaians. </w:t>
      </w:r>
      <w:r w:rsidRPr="00722A31">
        <w:rPr>
          <w:highlight w:val="cyan"/>
          <w:u w:val="single"/>
        </w:rPr>
        <w:t>Most everybody wants to go to America, but it's really hard to get a visa, so people settle for less.</w:t>
      </w:r>
      <w:r w:rsidRPr="0024353A">
        <w:t xml:space="preserve"> If</w:t>
      </w:r>
      <w:r w:rsidRPr="00B878E3">
        <w:t xml:space="preserve"> it was as easy to get a visa, however, people would come much more. They would save up their money like immigrants from other countries, and simply immigrate. 95 </w:t>
      </w:r>
      <w:r w:rsidRPr="00722A31">
        <w:rPr>
          <w:highlight w:val="cyan"/>
          <w:u w:val="single"/>
        </w:rPr>
        <w:t>Immigration is also expensive</w:t>
      </w:r>
      <w:r w:rsidRPr="00B878E3">
        <w:t xml:space="preserve">. Relocation expenses faced by all immigrants can be a practical obstacle for Africans. </w:t>
      </w:r>
      <w:r w:rsidRPr="00722A31">
        <w:rPr>
          <w:highlight w:val="cyan"/>
          <w:u w:val="single"/>
        </w:rPr>
        <w:t>All immigrants, as opposed to refugees, must demonstrate that they have a job offer, independent wealth, or someone in the United States who can support them</w:t>
      </w:r>
      <w:r w:rsidRPr="00B878E3">
        <w:t>. 96 But for many Africans, even the most basic part of relocation -- travel funds -- may be difficult to accumulate. As one Ghanaian noted: Immigration is also expensive. Relocation expenses faced by all immigrants can be a practical obstacle for Africans. All immigrants, as opposed to refugees, must demonstrate that they have a job offer, independent wealth, or someone in the United States who can support them. 96 But for many Africans, even the most basic part of relocation -- travel funds -- may be difficult to accumulate. As one Ghanaian noted:</w:t>
      </w:r>
      <w:r>
        <w:t xml:space="preserve"> </w:t>
      </w:r>
      <w:r w:rsidRPr="00B878E3">
        <w:t>1 Now it's hell getting a visa to get into England because they say that most Africans enter England for economic reasons, not education or other legitimate purposes. They use economic reasons to keep the British Isles lily white. It's pitiful when you get to Gatwick and see how they've separated out the Africans and Caribbeans. [But] if you wave an American passport, no questions asked. 92 Skinner, supra note 56, at 36. 93 This brain drain is mostly nurses and doctors. Everybody's going because of the money. Most people going are Christian not Muslim, so they are sacrificing their enjoyment for the money. The money is so good that they can solve all their financial problems by working there for a year or two. 94 The Ghanaians were, and still are, nonmigratory; very few have migrated to other countries in the region for economic reasons, though some live in neighboring countries for family reasons, such as marriage to a foreign national." ZACHARIAH &amp; CONDE, supra note 55, at 6.</w:t>
      </w:r>
    </w:p>
    <w:p w14:paraId="049C0766" w14:textId="77777777" w:rsidR="002279E4" w:rsidRDefault="002279E4" w:rsidP="002279E4"/>
    <w:p w14:paraId="70D48C66" w14:textId="77777777" w:rsidR="002279E4" w:rsidRPr="004931A7" w:rsidRDefault="002279E4" w:rsidP="002279E4">
      <w:pPr>
        <w:pStyle w:val="Heading4"/>
      </w:pPr>
      <w:r w:rsidRPr="004931A7">
        <w:t>It is impossible for African Americans to maximize the potential of being</w:t>
      </w:r>
      <w:r>
        <w:t>,</w:t>
      </w:r>
      <w:r w:rsidRPr="004931A7">
        <w:t xml:space="preserve"> as ethical and political barriers have been establish</w:t>
      </w:r>
      <w:r>
        <w:t>ed since</w:t>
      </w:r>
      <w:r w:rsidRPr="004931A7">
        <w:t xml:space="preserve"> post colonial time to preserve their inferiority to the state </w:t>
      </w:r>
    </w:p>
    <w:p w14:paraId="251B15AD" w14:textId="77777777" w:rsidR="002279E4" w:rsidRPr="004931A7" w:rsidRDefault="002279E4" w:rsidP="002279E4">
      <w:pPr>
        <w:rPr>
          <w:sz w:val="28"/>
          <w:szCs w:val="28"/>
        </w:rPr>
      </w:pPr>
      <w:r w:rsidRPr="004931A7">
        <w:rPr>
          <w:b/>
          <w:sz w:val="28"/>
          <w:szCs w:val="28"/>
        </w:rPr>
        <w:t>Hing’94</w:t>
      </w:r>
      <w:r w:rsidRPr="004931A7">
        <w:rPr>
          <w:sz w:val="28"/>
          <w:szCs w:val="28"/>
        </w:rPr>
        <w:t xml:space="preserve"> </w:t>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t xml:space="preserve">                      </w:t>
      </w:r>
      <w:r w:rsidRPr="00B44705">
        <w:rPr>
          <w:szCs w:val="28"/>
        </w:rPr>
        <w:t>(“Immigration Policies: Messages of Exclusion to African Americans” Bill Ong Hing is a Professor of Law at the University of San Francisco and Professor Emeritus, U.C. California, Davis School of Law. He teaches Immigration Policy, Rebellious Lawyering, Negotiation, and Evidence) AG</w:t>
      </w:r>
    </w:p>
    <w:p w14:paraId="1B1B41A0" w14:textId="57063FFB" w:rsidR="002279E4" w:rsidRDefault="002279E4" w:rsidP="002279E4">
      <w:r w:rsidRPr="00B878E3">
        <w:t>In theory, Africans who are numerically exempt and qualify as immediate relative immigrants are eligible to enter this country. However, the underrepresentation of immediate relative African immigrants suggests that either there simply are not many eligible Africans (i.e., the pool of Africans already in the United States who can petition for relatives in Africa is small), or that intrinsic or extrinsic considerations (some already mentioned) are at play</w:t>
      </w:r>
      <w:r w:rsidRPr="000650C5">
        <w:rPr>
          <w:u w:val="single"/>
        </w:rPr>
        <w:t xml:space="preserve">. </w:t>
      </w:r>
      <w:r w:rsidRPr="007E0BBF">
        <w:rPr>
          <w:highlight w:val="cyan"/>
          <w:u w:val="single"/>
        </w:rPr>
        <w:t>The exact number of immediate African relatives of U.S. citizens is impossible to calculate, and annual statistics on the number of Africans who unsuccessfully petition for immigrant status but are rejected are unavailable.</w:t>
      </w:r>
      <w:r w:rsidRPr="00B878E3">
        <w:t xml:space="preserve"> But the low number of Africans entering in the immediate relative category annually obviously is related to a small pool of U.S. citizens who have spouses, children, or parents in Africa who are not U.S. citizens. </w:t>
      </w:r>
      <w:r w:rsidRPr="007E0BBF">
        <w:rPr>
          <w:highlight w:val="cyan"/>
          <w:u w:val="single"/>
        </w:rPr>
        <w:t>Two unique, reinforcing historical barriers to African immigration -- colonization and slavery -- are particularly relevant here</w:t>
      </w:r>
      <w:r w:rsidRPr="000650C5">
        <w:rPr>
          <w:u w:val="single"/>
        </w:rPr>
        <w:t>.</w:t>
      </w:r>
      <w:r w:rsidRPr="00B878E3">
        <w:t xml:space="preserve"> </w:t>
      </w:r>
      <w:r w:rsidRPr="00654E77">
        <w:rPr>
          <w:highlight w:val="cyan"/>
          <w:u w:val="single"/>
        </w:rPr>
        <w:t>European colonization of the African continent, which started in the late eighteenth century and continued until the recent past or present</w:t>
      </w:r>
      <w:r w:rsidRPr="00B878E3">
        <w:t xml:space="preserve"> (depending on one's perspective), 107 </w:t>
      </w:r>
      <w:r w:rsidRPr="00654E77">
        <w:rPr>
          <w:highlight w:val="cyan"/>
          <w:u w:val="single"/>
        </w:rPr>
        <w:t>severely restricted the</w:t>
      </w:r>
      <w:r w:rsidRPr="00B878E3">
        <w:t xml:space="preserve"> [*257] </w:t>
      </w:r>
      <w:r w:rsidRPr="00654E77">
        <w:rPr>
          <w:highlight w:val="cyan"/>
          <w:u w:val="single"/>
        </w:rPr>
        <w:t>movement of most Africans outside of the continent</w:t>
      </w:r>
      <w:r w:rsidRPr="000650C5">
        <w:rPr>
          <w:u w:val="single"/>
        </w:rPr>
        <w:t xml:space="preserve"> until the last thirty years. </w:t>
      </w:r>
      <w:r w:rsidRPr="00654E77">
        <w:rPr>
          <w:highlight w:val="cyan"/>
          <w:u w:val="single"/>
        </w:rPr>
        <w:t>Under the European colonial regime, African nations were not independent and Africans were not given European citizenship</w:t>
      </w:r>
      <w:r w:rsidRPr="00654E77">
        <w:rPr>
          <w:highlight w:val="cyan"/>
        </w:rPr>
        <w:t>.</w:t>
      </w:r>
      <w:r w:rsidRPr="00B878E3">
        <w:t xml:space="preserve"> From 1920 to 1965, the national origins quota system governed, which effectively barred African immigration. 108 And even after 1965, colonies were limited to annual quotas of two hundred. 109 The impact of slavery was manifold. Family ties were brutally severed and generally lost. Indigenous African economic and social life was also destroyed. In addition, slavery clearly created a serious disincentive for voluntary African immigration during the nineteenth century, and perhaps the early twentieth century. </w:t>
      </w:r>
      <w:r w:rsidRPr="00654E77">
        <w:rPr>
          <w:highlight w:val="cyan"/>
          <w:u w:val="single"/>
        </w:rPr>
        <w:t>Because the system is primarily family based</w:t>
      </w:r>
      <w:r w:rsidRPr="000650C5">
        <w:rPr>
          <w:u w:val="single"/>
        </w:rPr>
        <w:t>, and African countries have historically sent only a few nationals to the United States as  either immigrants or nonimmigrants</w:t>
      </w:r>
      <w:r w:rsidRPr="00654E77">
        <w:rPr>
          <w:highlight w:val="cyan"/>
          <w:u w:val="single"/>
        </w:rPr>
        <w:t>, only a small number of U.S. citizens or lawful permanent residents have spouses, children, parents, or siblings in Afric</w:t>
      </w:r>
      <w:r w:rsidRPr="000650C5">
        <w:rPr>
          <w:u w:val="single"/>
        </w:rPr>
        <w:t>a</w:t>
      </w:r>
      <w:r w:rsidRPr="000650C5">
        <w:t xml:space="preserve">. The legal barriers for nonimmigrant visas are also problematic. Student F-1 visas are a prime example of the way in which nonimmigrant visa requirements can be barriers to obtaining a visa. Most foreign students enter the United States with F-1 visas. In order to obtain an F-1 visa, the student must prove that she (a) will be engaged in fulltime study; (b) speaks English proficiently or plans to learn English upon her arrival to this country; (c) intends to leave the United States after completing her studies; and (d) has sufficient funds for her studies. 110 Specifically, the student must provide the relevant consulate office with documentation that she has funds at her disposal to cover the expense of her first year of study, and that barring an unforeseen change in circumstances, funds will be available for each school year in the same amount and from either the same source or other equally reliable sources. 111 </w:t>
      </w:r>
      <w:r w:rsidRPr="00654E77">
        <w:rPr>
          <w:highlight w:val="cyan"/>
          <w:u w:val="single"/>
        </w:rPr>
        <w:t>The financial requirement proves the most troubling for many African students</w:t>
      </w:r>
      <w:r w:rsidRPr="00654E77">
        <w:rPr>
          <w:highlight w:val="cyan"/>
        </w:rPr>
        <w:t>.</w:t>
      </w:r>
      <w:r w:rsidRPr="000650C5">
        <w:t xml:space="preserve"> </w:t>
      </w:r>
      <w:r w:rsidRPr="004931A7">
        <w:rPr>
          <w:u w:val="single"/>
        </w:rPr>
        <w:t xml:space="preserve">Most students are not in the position to personally fund a U.S. college education due to unfavorable currency exchange </w:t>
      </w:r>
      <w:r w:rsidRPr="000650C5">
        <w:t>[*258] rates or because of lack of funds. In addition, African students are ineligible to receive U.S. federal student loans because they are only available to U.S. citizens</w:t>
      </w:r>
      <w:r w:rsidRPr="004931A7">
        <w:rPr>
          <w:u w:val="single"/>
        </w:rPr>
        <w:t xml:space="preserve">. </w:t>
      </w:r>
      <w:r w:rsidRPr="00654E77">
        <w:rPr>
          <w:highlight w:val="cyan"/>
          <w:u w:val="single"/>
        </w:rPr>
        <w:t>Even those students who do have the funding often encounter daunting or insurmountable opposition from immigration officers at the consular or post-entry level who are predisposed to disbelieve their educational intentions</w:t>
      </w:r>
      <w:r w:rsidRPr="000650C5">
        <w:t>. 112 Furthermore, in some cases, higher education in the United States is more cost prohibitive and less desirable than European alternatives. Indeed, some European countries offer either free education or substantial scholarships to "Third World" students, 113 either as payback for having colonized a particular African country or for humanitarian reasons. For French-speaking Africans, France is often a more attractive educational alternative to the United States for obvious cultural and language reasons</w:t>
      </w:r>
    </w:p>
    <w:p w14:paraId="25D16963" w14:textId="5E911FED" w:rsidR="00D17310" w:rsidRDefault="00D17310" w:rsidP="00D17310">
      <w:pPr>
        <w:pStyle w:val="Heading3"/>
      </w:pPr>
      <w:r>
        <w:t>Ext – Current Immigration Laws = Racist</w:t>
      </w:r>
    </w:p>
    <w:p w14:paraId="02274334" w14:textId="77777777" w:rsidR="00D17310" w:rsidRDefault="00D17310" w:rsidP="00D17310">
      <w:pPr>
        <w:pStyle w:val="Heading4"/>
      </w:pPr>
      <w:r>
        <w:t>Racial discrimination in immigration law leads to dangerous outcomes for people of color in detention policies, eligibility for asylum, etc.</w:t>
      </w:r>
    </w:p>
    <w:p w14:paraId="3749D6DE" w14:textId="77777777" w:rsidR="00D17310" w:rsidRPr="00066DE0" w:rsidRDefault="00D17310" w:rsidP="00D17310">
      <w:pPr>
        <w:shd w:val="clear" w:color="auto" w:fill="FFFFFF"/>
        <w:spacing w:line="240" w:lineRule="auto"/>
        <w:rPr>
          <w:rStyle w:val="Style13ptBold"/>
        </w:rPr>
      </w:pPr>
      <w:r w:rsidRPr="00066DE0">
        <w:rPr>
          <w:rStyle w:val="Style13ptBold"/>
        </w:rPr>
        <w:t>Johnson ‘11 </w:t>
      </w:r>
    </w:p>
    <w:p w14:paraId="26C4C63D" w14:textId="77777777" w:rsidR="00D17310" w:rsidRPr="00F20EFB" w:rsidRDefault="00D17310" w:rsidP="00D17310">
      <w:pPr>
        <w:shd w:val="clear" w:color="auto" w:fill="FFFFFF"/>
        <w:spacing w:line="240" w:lineRule="auto"/>
        <w:rPr>
          <w:rFonts w:eastAsia="Times New Roman"/>
          <w:color w:val="222222"/>
        </w:rPr>
      </w:pPr>
      <w:r w:rsidRPr="00F20EFB">
        <w:rPr>
          <w:rFonts w:eastAsia="Times New Roman"/>
          <w:color w:val="222222"/>
        </w:rPr>
        <w:t>Kevin R. Johnson is Dean, Mabie-Apallas Professor of Public Interest Law, and Professor of Chicana/o Studies. Race matter: immigration law and policy scholarship, law in the ivory tower, and the legal indifference of the race critique </w:t>
      </w:r>
      <w:hyperlink r:id="rId31" w:tgtFrame="_blank" w:history="1">
        <w:r w:rsidRPr="00F20EFB">
          <w:rPr>
            <w:rFonts w:eastAsia="Times New Roman"/>
            <w:color w:val="800080"/>
            <w:u w:val="single"/>
          </w:rPr>
          <w:t>https://illinoislawreview.org/wp-content/uploads/2000/02/kjohnson4.pdf 7/13/18</w:t>
        </w:r>
      </w:hyperlink>
    </w:p>
    <w:p w14:paraId="65F5D67E" w14:textId="77777777" w:rsidR="00D17310" w:rsidRPr="000C03DA" w:rsidRDefault="00D17310" w:rsidP="00D17310">
      <w:pPr>
        <w:rPr>
          <w:sz w:val="12"/>
          <w:u w:val="single"/>
        </w:rPr>
      </w:pPr>
      <w:r w:rsidRPr="00066DE0">
        <w:rPr>
          <w:sz w:val="12"/>
          <w:szCs w:val="12"/>
        </w:rPr>
        <w:t>For example,</w:t>
      </w:r>
      <w:r>
        <w:t xml:space="preserve"> </w:t>
      </w:r>
      <w:r w:rsidRPr="00BD0CD2">
        <w:rPr>
          <w:u w:val="single"/>
        </w:rPr>
        <w:t xml:space="preserve">immersed in doctrine, </w:t>
      </w:r>
      <w:r w:rsidRPr="009922C0">
        <w:rPr>
          <w:highlight w:val="yellow"/>
          <w:u w:val="single"/>
        </w:rPr>
        <w:t>the conventional wisdom does not seriously question the distinction between “aliens” and citizens, which is the bedrock of all analysis in the immigration law field and historically has been linked to race.</w:t>
      </w:r>
      <w:r w:rsidRPr="00BD0CD2">
        <w:rPr>
          <w:u w:val="single"/>
        </w:rPr>
        <w:t xml:space="preserve"> Part II further suggests that </w:t>
      </w:r>
      <w:r w:rsidRPr="009922C0">
        <w:rPr>
          <w:highlight w:val="yellow"/>
          <w:u w:val="single"/>
        </w:rPr>
        <w:t>the addition of new theoretical lenses incorporating race holds great promise in aiding our understanding</w:t>
      </w:r>
      <w:r w:rsidRPr="00BD0CD2">
        <w:rPr>
          <w:u w:val="single"/>
        </w:rPr>
        <w:t>.</w:t>
      </w:r>
      <w:r>
        <w:t xml:space="preserve"> </w:t>
      </w:r>
      <w:r w:rsidRPr="00066DE0">
        <w:rPr>
          <w:sz w:val="12"/>
          <w:szCs w:val="12"/>
        </w:rPr>
        <w:t>Part III outlines how minority scholars engaging in LatCrit (Critical Latino/a) Theory, Asian American, and Critical Race Theory legal scholarship have constructed novel analytical frameworks useful for studying the racial underpinnings and impacts of immigration law.</w:t>
      </w:r>
      <w:r>
        <w:t xml:space="preserve"> </w:t>
      </w:r>
      <w:r w:rsidRPr="0056397D">
        <w:rPr>
          <w:sz w:val="12"/>
        </w:rPr>
        <w:t xml:space="preserve">In part IV, </w:t>
      </w:r>
      <w:r w:rsidRPr="00BD0CD2">
        <w:rPr>
          <w:u w:val="single"/>
        </w:rPr>
        <w:t>I analyze how the two separate legal discourses on immigration—an “ivory tower” perspective focusing on doctrine and race scholarship—are akin to ships passing in the night. The “imperial scholar” phenomenon identified in civil rights scholarship</w:t>
      </w:r>
      <w:r w:rsidRPr="00BD0CD2">
        <w:rPr>
          <w:sz w:val="12"/>
          <w:u w:val="single"/>
        </w:rPr>
        <w:t xml:space="preserve">8 </w:t>
      </w:r>
      <w:r w:rsidRPr="00BD0CD2">
        <w:rPr>
          <w:u w:val="single"/>
        </w:rPr>
        <w:t>is alive and well in immigration law scholarship, with a small cadre of elite, predominantly white scholars engaging each other while marginalizing the work of outsiders. At the same time</w:t>
      </w:r>
      <w:r w:rsidRPr="00714B1D">
        <w:rPr>
          <w:u w:val="single"/>
        </w:rPr>
        <w:t xml:space="preserve">, </w:t>
      </w:r>
      <w:r w:rsidRPr="009922C0">
        <w:rPr>
          <w:highlight w:val="yellow"/>
          <w:u w:val="single"/>
        </w:rPr>
        <w:t>race scholars hoping to effectively challenge the ivory tower wisdom must unravel the intricacies of legal doctrine and the racial discrimination that it obscures. They must confront the traditionalists in the conventional immigration venues</w:t>
      </w:r>
      <w:r w:rsidRPr="009922C0">
        <w:rPr>
          <w:sz w:val="12"/>
          <w:highlight w:val="yellow"/>
          <w:u w:val="single"/>
        </w:rPr>
        <w:t>9</w:t>
      </w:r>
      <w:r w:rsidRPr="009922C0">
        <w:rPr>
          <w:highlight w:val="yellow"/>
          <w:u w:val="single"/>
        </w:rPr>
        <w:t xml:space="preserve"> and initiate a true race and immigration dialogue.</w:t>
      </w:r>
      <w:r w:rsidRPr="00BD0CD2">
        <w:rPr>
          <w:u w:val="single"/>
        </w:rPr>
        <w:t xml:space="preserve"> </w:t>
      </w:r>
      <w:r w:rsidRPr="009922C0">
        <w:rPr>
          <w:highlight w:val="yellow"/>
          <w:u w:val="single"/>
        </w:rPr>
        <w:t>Although not without costs, mainstreaming the race critique of immigration law will assist in prodding scholars in the field to confront the issues and offer a better understanding of the law and its enforcement</w:t>
      </w:r>
      <w:r w:rsidRPr="00BD0CD2">
        <w:rPr>
          <w:sz w:val="12"/>
          <w:szCs w:val="12"/>
          <w:u w:val="single"/>
        </w:rPr>
        <w:t>.</w:t>
      </w:r>
      <w:r w:rsidRPr="0056397D">
        <w:rPr>
          <w:sz w:val="12"/>
          <w:szCs w:val="12"/>
        </w:rPr>
        <w:t xml:space="preserve"> </w:t>
      </w:r>
      <w:r w:rsidRPr="009922C0">
        <w:rPr>
          <w:sz w:val="12"/>
        </w:rPr>
        <w:t xml:space="preserve">II. IMMIGRATION LAW SCHOLARSHIP: THE NEED FOR ANALYSIS OF RACE </w:t>
      </w:r>
      <w:r w:rsidRPr="000C03DA">
        <w:rPr>
          <w:highlight w:val="yellow"/>
          <w:u w:val="single"/>
        </w:rPr>
        <w:t>Race</w:t>
      </w:r>
      <w:r w:rsidRPr="000C03DA">
        <w:rPr>
          <w:sz w:val="12"/>
          <w:highlight w:val="yellow"/>
        </w:rPr>
        <w:t>10</w:t>
      </w:r>
      <w:r w:rsidRPr="009922C0">
        <w:rPr>
          <w:sz w:val="12"/>
        </w:rPr>
        <w:t xml:space="preserve"> </w:t>
      </w:r>
      <w:r w:rsidRPr="000C03DA">
        <w:rPr>
          <w:u w:val="single"/>
        </w:rPr>
        <w:t xml:space="preserve">ordinarily </w:t>
      </w:r>
      <w:r w:rsidRPr="000C03DA">
        <w:rPr>
          <w:highlight w:val="yellow"/>
          <w:u w:val="single"/>
        </w:rPr>
        <w:t>has been submerged in modern immigration law scholarship, much of which focuses on thorny doctrinal issues of great importance, such as the plenary power doctrine and its impact, judicial review of removal decisions, detention policies, and eligibility for asylum, to name a few</w:t>
      </w:r>
      <w:r w:rsidRPr="000C03DA">
        <w:rPr>
          <w:u w:val="single"/>
        </w:rPr>
        <w:t>.</w:t>
      </w:r>
    </w:p>
    <w:p w14:paraId="25657F30" w14:textId="77777777" w:rsidR="00D17310" w:rsidRDefault="00D17310" w:rsidP="00D17310">
      <w:pPr>
        <w:pStyle w:val="Heading4"/>
      </w:pPr>
      <w:r>
        <w:t>Immigration laws don’t account for minorities</w:t>
      </w:r>
    </w:p>
    <w:p w14:paraId="41CD0DFC" w14:textId="77777777" w:rsidR="00D17310" w:rsidRPr="00066DE0" w:rsidRDefault="00D17310" w:rsidP="00D17310">
      <w:pPr>
        <w:shd w:val="clear" w:color="auto" w:fill="FFFFFF"/>
        <w:spacing w:line="240" w:lineRule="auto"/>
        <w:rPr>
          <w:rStyle w:val="Style13ptBold"/>
        </w:rPr>
      </w:pPr>
      <w:r w:rsidRPr="00066DE0">
        <w:rPr>
          <w:rStyle w:val="Style13ptBold"/>
        </w:rPr>
        <w:t>Johnson ‘11 </w:t>
      </w:r>
    </w:p>
    <w:p w14:paraId="729E4334" w14:textId="77777777" w:rsidR="00D17310" w:rsidRPr="00F20EFB" w:rsidRDefault="00D17310" w:rsidP="00D17310">
      <w:pPr>
        <w:shd w:val="clear" w:color="auto" w:fill="FFFFFF"/>
        <w:spacing w:line="240" w:lineRule="auto"/>
        <w:rPr>
          <w:rFonts w:eastAsia="Times New Roman"/>
          <w:color w:val="222222"/>
        </w:rPr>
      </w:pPr>
      <w:r w:rsidRPr="00F20EFB">
        <w:rPr>
          <w:rFonts w:eastAsia="Times New Roman"/>
          <w:color w:val="222222"/>
        </w:rPr>
        <w:t>Kevin R. Johnson is Dean, Mabie-Apallas Professor of Public Interest Law, and Professor of Chicana/o Studies. Race matter: immigration law and policy scholarship, law in the ivory tower, and the legal indifference of the race critique </w:t>
      </w:r>
      <w:hyperlink r:id="rId32" w:tgtFrame="_blank" w:history="1">
        <w:r w:rsidRPr="00F20EFB">
          <w:rPr>
            <w:rFonts w:eastAsia="Times New Roman"/>
            <w:color w:val="800080"/>
            <w:u w:val="single"/>
          </w:rPr>
          <w:t>https://illinoislawreview.org/wp-content/uploads/2000/02/kjohnson4.pdf 7/13/18</w:t>
        </w:r>
      </w:hyperlink>
    </w:p>
    <w:p w14:paraId="3C8506BF" w14:textId="77777777" w:rsidR="00D17310" w:rsidRDefault="00D17310" w:rsidP="00D17310">
      <w:r w:rsidRPr="00A609BE">
        <w:rPr>
          <w:sz w:val="12"/>
        </w:rPr>
        <w:t xml:space="preserve">One “big picture” issue still lacking a theoretical compass remains to be fully explored, however. </w:t>
      </w:r>
      <w:r w:rsidRPr="009922C0">
        <w:rPr>
          <w:highlight w:val="yellow"/>
          <w:u w:val="single"/>
        </w:rPr>
        <w:t>The racial impacts of the modern immigration laws have been touched on in mainstream legal scholarship but not carefully scrutinized</w:t>
      </w:r>
      <w:r w:rsidRPr="00A609BE">
        <w:rPr>
          <w:u w:val="single"/>
        </w:rPr>
        <w:t>.</w:t>
      </w:r>
      <w:r w:rsidRPr="00A609BE">
        <w:rPr>
          <w:sz w:val="12"/>
        </w:rPr>
        <w:t>26</w:t>
      </w:r>
      <w:r>
        <w:t xml:space="preserve"> </w:t>
      </w:r>
      <w:r w:rsidRPr="00A609BE">
        <w:rPr>
          <w:sz w:val="12"/>
          <w:szCs w:val="12"/>
        </w:rPr>
        <w:t xml:space="preserve">This is odd, especially because the bedrock principle of modern immigration law—the plenary power doctrine and its bar on judicial review of Congress’s substantive immigration judgments— grew out of the racist laws designed to exclude, deport, and punish Chinese immigrants.27 </w:t>
      </w:r>
      <w:r w:rsidRPr="009922C0">
        <w:rPr>
          <w:highlight w:val="yellow"/>
          <w:u w:val="single"/>
        </w:rPr>
        <w:t>The failure to analyze race in immigration law scholarship appears all the more anomalous in light of the frequent charge by public observers that restrictionist measures and their proponents are racist.</w:t>
      </w:r>
      <w:r w:rsidRPr="00A609BE">
        <w:rPr>
          <w:sz w:val="12"/>
          <w:u w:val="single"/>
        </w:rPr>
        <w:t xml:space="preserve">28 </w:t>
      </w:r>
      <w:r w:rsidRPr="00A609BE">
        <w:rPr>
          <w:u w:val="single"/>
        </w:rPr>
        <w:t xml:space="preserve">The </w:t>
      </w:r>
      <w:r w:rsidRPr="009922C0">
        <w:rPr>
          <w:highlight w:val="yellow"/>
          <w:u w:val="single"/>
        </w:rPr>
        <w:t>modern immigration debate often is racially polarized</w:t>
      </w:r>
      <w:r w:rsidRPr="00A609BE">
        <w:rPr>
          <w:u w:val="single"/>
        </w:rPr>
        <w:t>.</w:t>
      </w:r>
      <w:r>
        <w:t xml:space="preserve"> </w:t>
      </w:r>
      <w:r w:rsidRPr="00BD0CD2">
        <w:rPr>
          <w:sz w:val="12"/>
        </w:rPr>
        <w:t>Unlike the old Chinese exclusion laws, however,</w:t>
      </w:r>
      <w:r>
        <w:t xml:space="preserve"> </w:t>
      </w:r>
      <w:r w:rsidRPr="00A609BE">
        <w:rPr>
          <w:u w:val="single"/>
        </w:rPr>
        <w:t xml:space="preserve">the </w:t>
      </w:r>
      <w:r w:rsidRPr="009922C0">
        <w:rPr>
          <w:highlight w:val="yellow"/>
          <w:u w:val="single"/>
        </w:rPr>
        <w:t>modern immigration laws for the most part are facially race-neutral. Despite the facade of neutrality, these laws have unmistakably disparate impacts on immigrants of color from developing nations.</w:t>
      </w:r>
      <w:r w:rsidRPr="00A609BE">
        <w:rPr>
          <w:u w:val="single"/>
        </w:rPr>
        <w:t xml:space="preserve"> The </w:t>
      </w:r>
      <w:r w:rsidRPr="009922C0">
        <w:rPr>
          <w:highlight w:val="yellow"/>
          <w:u w:val="single"/>
        </w:rPr>
        <w:t>per-country limits</w:t>
      </w:r>
      <w:r>
        <w:t xml:space="preserve"> </w:t>
      </w:r>
      <w:r w:rsidRPr="00BD0CD2">
        <w:rPr>
          <w:sz w:val="12"/>
        </w:rPr>
        <w:t>(a ceiling on the number of immigrants from any one nation</w:t>
      </w:r>
      <w:r w:rsidRPr="00A609BE">
        <w:rPr>
          <w:sz w:val="12"/>
          <w:u w:val="single"/>
        </w:rPr>
        <w:t xml:space="preserve">) </w:t>
      </w:r>
      <w:r w:rsidRPr="009922C0">
        <w:rPr>
          <w:highlight w:val="yellow"/>
          <w:u w:val="single"/>
        </w:rPr>
        <w:t>and the “diversity” visa program</w:t>
      </w:r>
      <w:r>
        <w:t xml:space="preserve"> </w:t>
      </w:r>
      <w:r w:rsidRPr="00BD0CD2">
        <w:rPr>
          <w:sz w:val="12"/>
        </w:rPr>
        <w:t xml:space="preserve">(a formulaic program that favors immigration from “low” immigration countries, thereby favoring white immigration) </w:t>
      </w:r>
      <w:r w:rsidRPr="009922C0">
        <w:rPr>
          <w:highlight w:val="yellow"/>
          <w:u w:val="single"/>
        </w:rPr>
        <w:t>have precisely such effects.</w:t>
      </w:r>
      <w:r w:rsidRPr="00A609BE">
        <w:rPr>
          <w:sz w:val="12"/>
          <w:u w:val="single"/>
        </w:rPr>
        <w:t>29</w:t>
      </w:r>
      <w:r w:rsidRPr="00A609BE">
        <w:rPr>
          <w:u w:val="single"/>
        </w:rPr>
        <w:t xml:space="preserve"> The </w:t>
      </w:r>
      <w:r w:rsidRPr="009922C0">
        <w:rPr>
          <w:highlight w:val="yellow"/>
          <w:u w:val="single"/>
        </w:rPr>
        <w:t>immigration laws historically have operated to limit immigration from Africa</w:t>
      </w:r>
      <w:r w:rsidRPr="00A609BE">
        <w:rPr>
          <w:u w:val="single"/>
        </w:rPr>
        <w:t>.</w:t>
      </w:r>
      <w:r w:rsidRPr="00A609BE">
        <w:rPr>
          <w:sz w:val="12"/>
          <w:szCs w:val="12"/>
        </w:rPr>
        <w:t>30 Southern border enforcement, including the efforts to exclude and deport Mexican and Central American immigrants, also has disparate impacts.31 The U.S. government’s interdiction of Haitian refugees before they make it to our shores and of Chinese persons after the ill-fated Golden Venture ran aground in New York in the early 1990s by design impede migration of certain national origin (and racial) groups.</w:t>
      </w:r>
      <w:r w:rsidRPr="009922C0">
        <w:rPr>
          <w:sz w:val="12"/>
          <w:szCs w:val="12"/>
        </w:rPr>
        <w:t xml:space="preserve">32 </w:t>
      </w:r>
      <w:r w:rsidRPr="009922C0">
        <w:rPr>
          <w:szCs w:val="12"/>
          <w:u w:val="single"/>
        </w:rPr>
        <w:t xml:space="preserve">The </w:t>
      </w:r>
      <w:r w:rsidRPr="009922C0">
        <w:rPr>
          <w:szCs w:val="12"/>
          <w:highlight w:val="yellow"/>
          <w:u w:val="single"/>
        </w:rPr>
        <w:t>reinvigorated “public charge” exclusion</w:t>
      </w:r>
      <w:r w:rsidRPr="009922C0">
        <w:rPr>
          <w:szCs w:val="12"/>
          <w:u w:val="single"/>
        </w:rPr>
        <w:t xml:space="preserve">, which </w:t>
      </w:r>
      <w:r w:rsidRPr="009922C0">
        <w:rPr>
          <w:szCs w:val="12"/>
          <w:highlight w:val="yellow"/>
          <w:u w:val="single"/>
        </w:rPr>
        <w:t>excludes poor and working people because their incomes and assets are found to render them likely to become public benefit recipients, likewise discourages potential immigrants of color from developing nations, as well as citizens and immigrants of color in this country seeking to reunite families</w:t>
      </w:r>
      <w:r w:rsidRPr="009922C0">
        <w:rPr>
          <w:szCs w:val="12"/>
          <w:u w:val="single"/>
        </w:rPr>
        <w:t>.</w:t>
      </w:r>
      <w:r w:rsidRPr="00A609BE">
        <w:rPr>
          <w:sz w:val="12"/>
          <w:szCs w:val="12"/>
        </w:rPr>
        <w:t xml:space="preserve">33 </w:t>
      </w:r>
      <w:r w:rsidRPr="00A609BE">
        <w:rPr>
          <w:u w:val="single"/>
        </w:rPr>
        <w:t xml:space="preserve">Similarly, the </w:t>
      </w:r>
      <w:r w:rsidRPr="009922C0">
        <w:rPr>
          <w:highlight w:val="yellow"/>
          <w:u w:val="single"/>
        </w:rPr>
        <w:t>welfare “reform” legislation of 1996</w:t>
      </w:r>
      <w:r w:rsidRPr="009922C0">
        <w:rPr>
          <w:sz w:val="12"/>
          <w:highlight w:val="yellow"/>
        </w:rPr>
        <w:t>34</w:t>
      </w:r>
      <w:r w:rsidRPr="009922C0">
        <w:rPr>
          <w:highlight w:val="yellow"/>
        </w:rPr>
        <w:t xml:space="preserve"> </w:t>
      </w:r>
      <w:r w:rsidRPr="009922C0">
        <w:rPr>
          <w:highlight w:val="yellow"/>
          <w:u w:val="single"/>
        </w:rPr>
        <w:t>adversely affects immigrants of color.</w:t>
      </w:r>
      <w:r w:rsidRPr="00A609BE">
        <w:rPr>
          <w:sz w:val="12"/>
        </w:rPr>
        <w:t>35</w:t>
      </w:r>
    </w:p>
    <w:p w14:paraId="566093BE" w14:textId="77777777" w:rsidR="00D17310" w:rsidRDefault="00D17310" w:rsidP="00D17310"/>
    <w:p w14:paraId="5210CF5E" w14:textId="77777777" w:rsidR="00D17310" w:rsidRDefault="00D17310" w:rsidP="00D17310"/>
    <w:p w14:paraId="69F01FD7" w14:textId="77777777" w:rsidR="00D17310" w:rsidRDefault="00D17310" w:rsidP="00D17310"/>
    <w:p w14:paraId="3C025B04" w14:textId="77777777" w:rsidR="00D17310" w:rsidRDefault="00D17310" w:rsidP="00D17310"/>
    <w:p w14:paraId="6E561DFF" w14:textId="6A35BD76" w:rsidR="00D17310" w:rsidRDefault="00D17310" w:rsidP="00D17310">
      <w:pPr>
        <w:pStyle w:val="Heading3"/>
      </w:pPr>
      <w:r>
        <w:t>Ext – Current Immigration Law = Exclude Black Bodies</w:t>
      </w:r>
    </w:p>
    <w:p w14:paraId="7FB15E4E" w14:textId="77777777" w:rsidR="002279E4" w:rsidRPr="00DA025B" w:rsidRDefault="002279E4" w:rsidP="002279E4">
      <w:pPr>
        <w:pStyle w:val="Heading4"/>
      </w:pPr>
      <w:r w:rsidRPr="00DA025B">
        <w:t>Despite the number of eligible black folks</w:t>
      </w:r>
      <w:r>
        <w:t>, the U.S program</w:t>
      </w:r>
      <w:r w:rsidRPr="00DA025B">
        <w:t xml:space="preserve"> </w:t>
      </w:r>
      <w:r>
        <w:t>is specifically skewed to favor anyone but them</w:t>
      </w:r>
    </w:p>
    <w:p w14:paraId="527BC59B" w14:textId="77777777" w:rsidR="002279E4" w:rsidRPr="00DA025B" w:rsidRDefault="002279E4" w:rsidP="002279E4">
      <w:pPr>
        <w:rPr>
          <w:sz w:val="28"/>
          <w:szCs w:val="28"/>
        </w:rPr>
      </w:pPr>
      <w:r w:rsidRPr="004931A7">
        <w:rPr>
          <w:b/>
          <w:sz w:val="28"/>
          <w:szCs w:val="28"/>
        </w:rPr>
        <w:t>Hing’94</w:t>
      </w:r>
      <w:r w:rsidRPr="004931A7">
        <w:rPr>
          <w:sz w:val="28"/>
          <w:szCs w:val="28"/>
        </w:rPr>
        <w:t xml:space="preserve"> </w:t>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t xml:space="preserve">                      </w:t>
      </w:r>
      <w:r w:rsidRPr="00B44705">
        <w:rPr>
          <w:szCs w:val="28"/>
        </w:rPr>
        <w:t>(“Immigration Policies: Messages of Exclusion to African Americans” Bill Ong Hing is a Professor of Law at the University of San Francisco and Professor Emeritus, U.C. California, Davis School of Law. He teaches Immigration Policy, Rebellious Lawyering, Negotiation, and Evidence) AG</w:t>
      </w:r>
    </w:p>
    <w:p w14:paraId="71589B1B" w14:textId="77777777" w:rsidR="002279E4" w:rsidRDefault="002279E4" w:rsidP="002279E4">
      <w:r w:rsidRPr="00DA025B">
        <w:rPr>
          <w:u w:val="single"/>
        </w:rPr>
        <w:t>In theory, Africans who are numerically exempt and qualify as immediate relative immigrants are eligible to enter this country. However, the underrepresentation of immediate relative African immigrants suggests that either there simply are not many eligible Africans (</w:t>
      </w:r>
      <w:r>
        <w:t xml:space="preserve">i.e., the pool of Africans already in the United States who can petition for relatives in Africa is small), or that intrinsic or extrinsic considerations (some already mentioned) are at play. The exact number of immediate African relatives of U.S. citizens is impossible to calculate, and annual statistics on the number of Africans who unsuccessfully petition for immigrant status but are rejected are unavailable. But the low number of Africans entering in the immediate relative category annually obviously is related to a small pool of U.S. citizens who have spouses, children, or parents in Africa who are not U.S. citizens. </w:t>
      </w:r>
      <w:r w:rsidRPr="00DA025B">
        <w:rPr>
          <w:highlight w:val="cyan"/>
          <w:u w:val="single"/>
        </w:rPr>
        <w:t>Two unique, reinforcing historical barriers to African immigration -- colonization and slavery -- are particularly relevant here. European colonization of the African continent, which started in the late eighteenth century and continued until the recent past or present</w:t>
      </w:r>
      <w:r w:rsidRPr="00DA025B">
        <w:rPr>
          <w:highlight w:val="cyan"/>
        </w:rPr>
        <w:t xml:space="preserve"> (</w:t>
      </w:r>
      <w:r>
        <w:t xml:space="preserve">depending on one's perspective), 107 severely restricted the [*257] movement of most Africans outside of the continent until the last thirty years. </w:t>
      </w:r>
      <w:r w:rsidRPr="00DA025B">
        <w:rPr>
          <w:u w:val="single"/>
        </w:rPr>
        <w:t>Under the European colonial regime, African nations were not independent and Africans were not given European citizenship</w:t>
      </w:r>
      <w:r>
        <w:t xml:space="preserve">. </w:t>
      </w:r>
      <w:r w:rsidRPr="00654E77">
        <w:rPr>
          <w:highlight w:val="cyan"/>
          <w:u w:val="single"/>
        </w:rPr>
        <w:t>From 1920 to 1965, the national origins quota system governed, which effectively barred African immigration.</w:t>
      </w:r>
      <w:r w:rsidRPr="00DA025B">
        <w:rPr>
          <w:u w:val="single"/>
        </w:rPr>
        <w:t xml:space="preserve"> </w:t>
      </w:r>
      <w:r>
        <w:t xml:space="preserve">108 And even after 1965, colonies were limited to annual quotas of two hundred. 109 </w:t>
      </w:r>
      <w:r w:rsidRPr="00DA025B">
        <w:rPr>
          <w:u w:val="single"/>
        </w:rPr>
        <w:t>The impact of slavery was manifold</w:t>
      </w:r>
      <w:r>
        <w:t xml:space="preserve">. Family ties were brutally severed and generally lost. </w:t>
      </w:r>
      <w:r w:rsidRPr="00A119CD">
        <w:rPr>
          <w:u w:val="single"/>
        </w:rPr>
        <w:t>Indigenous African economic and social life was also destroyed</w:t>
      </w:r>
      <w:r>
        <w:t xml:space="preserve">. In addition, slavery clearly created a serious disincentive for voluntary African immigration during the nineteenth century, and perhaps the early twentieth century. </w:t>
      </w:r>
      <w:r w:rsidRPr="00654E77">
        <w:rPr>
          <w:highlight w:val="cyan"/>
          <w:u w:val="single"/>
        </w:rPr>
        <w:t>Because the system is primarily family based, and African countries have historically sent only a few nationals to the United States as The legal barriers for nonimmigrant visas are also problematic. Student F-1 visas are a prime example of the way in which nonimmigrant visa requirements can be barriers to obtaining a visa.</w:t>
      </w:r>
      <w:r>
        <w:t xml:space="preserve"> Most foreign students enter the United States with F-1 visas. </w:t>
      </w:r>
      <w:r w:rsidRPr="00A119CD">
        <w:rPr>
          <w:u w:val="single"/>
        </w:rPr>
        <w:t>In order to obtain an F-1 visa, the student must prove that she (a) will be engaged in fulltime study; (b) speaks English proficiently or plans to learn English upon her arrival to this country; (c) intends to leave the United States after completing her studies; and (d) has sufficient funds for her studies</w:t>
      </w:r>
      <w:r>
        <w:t xml:space="preserve">. 110 Specifically, the student must provide the relevant consulate office with documentation that she has funds at her disposal to cover the expense of her first year of study, and that barring an unforeseen change in circumstances, funds will be available for each school year in the same amount and from either the same source or other equally reliable sources. 111 </w:t>
      </w:r>
      <w:r w:rsidRPr="00654E77">
        <w:rPr>
          <w:highlight w:val="cyan"/>
          <w:u w:val="single"/>
        </w:rPr>
        <w:t>The financial requirement proves the most troubling for many African students</w:t>
      </w:r>
      <w:r>
        <w:t xml:space="preserve">. Most students are not in the position to personally fund a U.S. college education due to unfavorable currency exchange [*258] rates or because of lack of funds. In addition, </w:t>
      </w:r>
      <w:r w:rsidRPr="00654E77">
        <w:rPr>
          <w:highlight w:val="cyan"/>
          <w:u w:val="single"/>
        </w:rPr>
        <w:t>African students are ineligible to receive U.S. federal student loans because they are only available to U.S. citizens</w:t>
      </w:r>
      <w:r w:rsidRPr="00654E77">
        <w:rPr>
          <w:highlight w:val="cyan"/>
        </w:rPr>
        <w:t>.</w:t>
      </w:r>
      <w:r>
        <w:t xml:space="preserve"> Even those students who do have the funding often encounter daunting or insurmountable opposition from immigration officers at the consular or post-entry level who are predisposed to disbelieve their educational intentions. 1</w:t>
      </w:r>
    </w:p>
    <w:p w14:paraId="6F4345CE" w14:textId="77777777" w:rsidR="002279E4" w:rsidRDefault="002279E4" w:rsidP="002279E4"/>
    <w:p w14:paraId="02D9D85D" w14:textId="77777777" w:rsidR="002279E4" w:rsidRDefault="002279E4" w:rsidP="002279E4">
      <w:pPr>
        <w:pStyle w:val="Heading4"/>
      </w:pPr>
      <w:r>
        <w:t xml:space="preserve">Visas programs who for diversity purposes avoid targeting black people </w:t>
      </w:r>
    </w:p>
    <w:p w14:paraId="7A4E2A3E" w14:textId="77777777" w:rsidR="002279E4" w:rsidRPr="00A119CD" w:rsidRDefault="002279E4" w:rsidP="002279E4">
      <w:pPr>
        <w:rPr>
          <w:sz w:val="28"/>
          <w:szCs w:val="28"/>
        </w:rPr>
      </w:pPr>
      <w:r w:rsidRPr="004931A7">
        <w:rPr>
          <w:b/>
          <w:sz w:val="28"/>
          <w:szCs w:val="28"/>
        </w:rPr>
        <w:t>Hing’94</w:t>
      </w:r>
      <w:r w:rsidRPr="004931A7">
        <w:rPr>
          <w:sz w:val="28"/>
          <w:szCs w:val="28"/>
        </w:rPr>
        <w:t xml:space="preserve"> </w:t>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r>
      <w:r w:rsidRPr="004931A7">
        <w:rPr>
          <w:sz w:val="28"/>
          <w:szCs w:val="28"/>
        </w:rPr>
        <w:tab/>
        <w:t xml:space="preserve">                      </w:t>
      </w:r>
      <w:r w:rsidRPr="00B44705">
        <w:rPr>
          <w:szCs w:val="28"/>
        </w:rPr>
        <w:t>(“Immigration Policies: Messages of Exclusion to African Americans” Bill Ong Hing is a Professor of Law at the University of San Francisco and Professor Emeritus, U.C. California, Davis School of Law. He teaches Immigration Policy, Rebellious Lawyering, Negotiation, and Evidence) AG</w:t>
      </w:r>
    </w:p>
    <w:p w14:paraId="23B79127" w14:textId="77777777" w:rsidR="002279E4" w:rsidRDefault="002279E4" w:rsidP="002279E4">
      <w:r w:rsidRPr="00654E77">
        <w:rPr>
          <w:highlight w:val="cyan"/>
          <w:u w:val="single"/>
        </w:rPr>
        <w:t>Legislation in 1990 does offer the potential for Africans to enter and establish the seeds or a pipeline to take advantage of the family categories.</w:t>
      </w:r>
      <w:r>
        <w:t xml:space="preserve"> Beginning October 1, 1994, 55,000 </w:t>
      </w:r>
      <w:r w:rsidRPr="00654E77">
        <w:rPr>
          <w:highlight w:val="cyan"/>
          <w:u w:val="single"/>
        </w:rPr>
        <w:t>"diversity" visas</w:t>
      </w:r>
      <w:r>
        <w:t xml:space="preserve"> will be </w:t>
      </w:r>
      <w:r w:rsidRPr="00654E77">
        <w:rPr>
          <w:highlight w:val="cyan"/>
          <w:u w:val="single"/>
        </w:rPr>
        <w:t>made available annually in a lottery-type program to nationals of countries from which immigration was lower than 50,000</w:t>
      </w:r>
      <w:r w:rsidRPr="00654E77">
        <w:rPr>
          <w:u w:val="single"/>
        </w:rPr>
        <w:t xml:space="preserve"> </w:t>
      </w:r>
      <w:r>
        <w:t xml:space="preserve">over the preceding five years. 120 Under a complicated formula that weights countries and regions of the world and uses relative populations as well, the State Department will determine the distribution of visas. A single state can never get more than seven percent (3,850) of the total diversity visas available each year. In one projection of the formula, </w:t>
      </w:r>
      <w:r w:rsidRPr="00654E77">
        <w:rPr>
          <w:highlight w:val="cyan"/>
          <w:u w:val="single"/>
        </w:rPr>
        <w:t>every African nation will qualify</w:t>
      </w:r>
      <w:r>
        <w:t xml:space="preserve">, and the first year's regional distribution would look like this: Africa 20,900, Asia 6,380, North America 0, Europe 24,310, Latin America 2,530, and Oceania 880. 121 On its face, the new diversity program represents a step in the right direction as far as visa availability for Africans. </w:t>
      </w:r>
      <w:r w:rsidRPr="00654E77">
        <w:rPr>
          <w:highlight w:val="cyan"/>
          <w:u w:val="single"/>
        </w:rPr>
        <w:t>The justification for special treatment for Irish nationals who have wanted to immigrate</w:t>
      </w:r>
      <w:r>
        <w:t xml:space="preserve"> [*260] </w:t>
      </w:r>
      <w:r w:rsidRPr="00654E77">
        <w:rPr>
          <w:highlight w:val="cyan"/>
          <w:u w:val="single"/>
        </w:rPr>
        <w:t>the past few years was the recognition that under the primarily family-based immigration system</w:t>
      </w:r>
      <w:r w:rsidRPr="00654E77">
        <w:rPr>
          <w:u w:val="single"/>
        </w:rPr>
        <w:t xml:space="preserve">, </w:t>
      </w:r>
      <w:r>
        <w:t xml:space="preserve">a special seed or pipeline category needed to be established in order to get a significant number of people in who could then take advantage of the family categories. This had not occurred in the case of the Irish nationals. </w:t>
      </w:r>
      <w:r w:rsidRPr="00654E77">
        <w:rPr>
          <w:highlight w:val="cyan"/>
          <w:u w:val="single"/>
        </w:rPr>
        <w:t>Although Asians were not given that kind of advantage and had to slowly build up their pool beginning after the 1965 amendments, 122 Africans certainly deserve the extra push just as much as the Irish.</w:t>
      </w:r>
    </w:p>
    <w:p w14:paraId="54483CB0" w14:textId="77777777" w:rsidR="002279E4" w:rsidRDefault="002279E4" w:rsidP="002279E4"/>
    <w:p w14:paraId="0F2A02D0" w14:textId="77777777" w:rsidR="002279E4" w:rsidRPr="007458B6" w:rsidRDefault="002279E4" w:rsidP="002279E4">
      <w:pPr>
        <w:pStyle w:val="Heading4"/>
      </w:pPr>
      <w:r>
        <w:t>Immigration Policies are exclusive of black folks. This demands for a reconceptualization origins of the characteristics that hurt and affect the black communities</w:t>
      </w:r>
    </w:p>
    <w:p w14:paraId="59BA8F12" w14:textId="77777777" w:rsidR="002279E4" w:rsidRPr="007458B6" w:rsidRDefault="002279E4" w:rsidP="002279E4">
      <w:r w:rsidRPr="004931A7">
        <w:rPr>
          <w:b/>
          <w:sz w:val="28"/>
          <w:szCs w:val="28"/>
        </w:rPr>
        <w:t>Hing’94</w:t>
      </w:r>
      <w:r>
        <w:t xml:space="preserve">                                </w:t>
      </w:r>
      <w:r>
        <w:tab/>
      </w:r>
      <w:r>
        <w:tab/>
      </w:r>
      <w:r>
        <w:tab/>
      </w:r>
      <w:r>
        <w:tab/>
      </w:r>
      <w:r>
        <w:tab/>
      </w:r>
      <w:r>
        <w:tab/>
      </w:r>
      <w:r>
        <w:tab/>
        <w:t xml:space="preserve">                                               </w:t>
      </w:r>
      <w:r>
        <w:tab/>
        <w:t xml:space="preserve"> </w:t>
      </w:r>
      <w:r>
        <w:tab/>
        <w:t xml:space="preserve"> </w:t>
      </w:r>
      <w:r>
        <w:tab/>
        <w:t xml:space="preserve">                   </w:t>
      </w:r>
      <w:r w:rsidRPr="00B44705">
        <w:rPr>
          <w:szCs w:val="28"/>
        </w:rPr>
        <w:t>(“Immigration Policies: Messages of Exclusion to African Americans” Bill Ong Hing is a Professor of Law at the University of San Francisco and Professor Emeritus, U.C. California, Davis School of Law. He teaches Immigration Policy, Rebellious Lawyering, Negotiation, and Evidence) AG</w:t>
      </w:r>
    </w:p>
    <w:p w14:paraId="650F9781" w14:textId="77777777" w:rsidR="002279E4" w:rsidRPr="007458B6" w:rsidRDefault="002279E4" w:rsidP="002279E4">
      <w:pPr>
        <w:rPr>
          <w:u w:val="single"/>
        </w:rPr>
      </w:pPr>
      <w:r>
        <w:t xml:space="preserve">Why are we more shocked when a dozen people are killed in Vilnius than [by] a massacre in Burundi? Because they are white people. That's who we are. That's where America comes from. 225 Patrick Buchanan Presidential Candidate January 1992 During his failed run for the presidency in 1992, Patrick Buchanan repeatedly expressed, through his statements on immigration, crime, multiculturalism, and economic policies, that his vision of the United States is a Euro-centric one that excludes all people of color. </w:t>
      </w:r>
      <w:r w:rsidRPr="00414851">
        <w:rPr>
          <w:highlight w:val="cyan"/>
          <w:u w:val="single"/>
        </w:rPr>
        <w:t>While most policymakers are quick to disassociate themselves from his type of blatant racism, our current immigration policies send a similar message to African Americans</w:t>
      </w:r>
      <w:r w:rsidRPr="00414851">
        <w:rPr>
          <w:highlight w:val="cyan"/>
        </w:rPr>
        <w:t>.</w:t>
      </w:r>
      <w:r>
        <w:t xml:space="preserve"> </w:t>
      </w:r>
      <w:r w:rsidRPr="00414851">
        <w:rPr>
          <w:b/>
          <w:highlight w:val="cyan"/>
          <w:u w:val="single"/>
        </w:rPr>
        <w:t>The message is one of exclusion rather than inclusion</w:t>
      </w:r>
      <w:r>
        <w:t xml:space="preserve">. Is it difficult to understand why the messages of U.S. immigration policies are offensive to African Americans? In addition to the U.S. government's highly-publicized exclusionary policies toward Haitian refugees, racism is suggested by the small numbers of African immigrants who are admitted each year. </w:t>
      </w:r>
      <w:r w:rsidRPr="00414851">
        <w:rPr>
          <w:highlight w:val="cyan"/>
          <w:u w:val="single"/>
        </w:rPr>
        <w:t>While many African emigres look within the continent and to Europe instead, evidence that Africans wish to immigrate to the United States is clear</w:t>
      </w:r>
      <w:r>
        <w:t xml:space="preserve">. Yet we have done little by way of affirmative measures to increase the numbers of African immigrants. In addition, the increase in visas for skilled immigrants sends a message to African Americans that their critical need for better education and job training is not a high priority. </w:t>
      </w:r>
      <w:r w:rsidRPr="00414851">
        <w:rPr>
          <w:highlight w:val="cyan"/>
        </w:rPr>
        <w:t>We can do better.</w:t>
      </w:r>
      <w:r>
        <w:t xml:space="preserve"> If we are serious about helping nationals of countries that have been underrepresented, </w:t>
      </w:r>
      <w:r w:rsidRPr="00414851">
        <w:rPr>
          <w:highlight w:val="cyan"/>
          <w:u w:val="single"/>
        </w:rPr>
        <w:t>let's consider underrepresentation not just since 1965, but also underrepresentation resulting</w:t>
      </w:r>
      <w:r>
        <w:t xml:space="preserve"> [*282</w:t>
      </w:r>
      <w:r w:rsidRPr="00414851">
        <w:rPr>
          <w:highlight w:val="cyan"/>
          <w:u w:val="single"/>
        </w:rPr>
        <w:t>] from affirmative exclusion policies and national origin tests</w:t>
      </w:r>
      <w:r>
        <w:t xml:space="preserve">. Since African immigration is grossly underrepresented under any test, then just as extra numbers have been specifically set aside for Irish nationals without special educational or job experience requirements, let us set aside extra numbers for Africans on the same terms. </w:t>
      </w:r>
      <w:r w:rsidRPr="00414851">
        <w:rPr>
          <w:highlight w:val="cyan"/>
          <w:u w:val="single"/>
        </w:rPr>
        <w:t>Finally, we must place pressure on the business community to look to our own marginalized people as resources</w:t>
      </w:r>
      <w:r>
        <w:t>. Business ingenuity and know-how can be put to good use by retraining the unemployed and making education a high priority for future generations. My examination of these questions is very preliminary</w:t>
      </w:r>
      <w:r w:rsidRPr="00414851">
        <w:rPr>
          <w:b/>
        </w:rPr>
        <w:t xml:space="preserve">. </w:t>
      </w:r>
      <w:r w:rsidRPr="00414851">
        <w:rPr>
          <w:b/>
          <w:highlight w:val="cyan"/>
          <w:u w:val="single"/>
        </w:rPr>
        <w:t>Much more should be considered and developed, including: a better understanding of the cultural, economic, and institutional barriers to African immigration</w:t>
      </w:r>
      <w:r>
        <w:t xml:space="preserve">; differences that exist between various African countries; and the impact a larger class of African immigrants would have on the African American community. For every study that tends to show a generally positive impact that large numbers of immigrants would have on the economy, we need more detail on specific job niches and geographic locations. We 225 A Nasty Campaign of "Us" vs. "Them," Buchanan's Appeal to Voters' Fears, L.A. TIMES, Mar. 5, 1992, at B6. 37 How. L.J. 237, *280 Page 32 of 32 should consider the impact of socalled fair trade agreements on the domestic workforce; especially when even their staunchest supporters concede that as many as 150,000 U.S. jobs will be lost in the agreement with Mexico alone. 226 As we look for other responses beyond the few simple ones I offer, we must not underestimate the complexity of the economic issues. </w:t>
      </w:r>
      <w:r w:rsidRPr="00414851">
        <w:rPr>
          <w:highlight w:val="cyan"/>
          <w:u w:val="single"/>
        </w:rPr>
        <w:t>Depending on what we find after hard analysis, policymakers and immigrants' rights advocates may have to make some difficult choices when the social and economic well-being of other subordinated groups is found to be at stake</w:t>
      </w:r>
      <w:r w:rsidRPr="00414851">
        <w:rPr>
          <w:highlight w:val="cyan"/>
        </w:rPr>
        <w:t xml:space="preserve">. </w:t>
      </w:r>
      <w:r w:rsidRPr="00414851">
        <w:rPr>
          <w:highlight w:val="cyan"/>
          <w:u w:val="single"/>
        </w:rPr>
        <w:t>Only through these kinds of measures and efforts can we finally start sending positive messages to African Americans through our immigration policies -- messages of inclusion, rather than continued exclusion.</w:t>
      </w:r>
    </w:p>
    <w:p w14:paraId="7DF88B00" w14:textId="1629B662" w:rsidR="002279E4" w:rsidRDefault="00D17310" w:rsidP="00D17310">
      <w:pPr>
        <w:pStyle w:val="Heading3"/>
      </w:pPr>
      <w:r>
        <w:t>Ext – Slavery = Human Trafficking !</w:t>
      </w:r>
    </w:p>
    <w:p w14:paraId="086B471C" w14:textId="77777777" w:rsidR="00D17310" w:rsidRDefault="00D17310" w:rsidP="00D17310">
      <w:pPr>
        <w:pStyle w:val="Heading4"/>
      </w:pPr>
      <w:r>
        <w:t xml:space="preserve">The repercussions of the trans-Atlantic slave trade are ingrained in the United States shown through modern trafficking </w:t>
      </w:r>
    </w:p>
    <w:p w14:paraId="1693A929" w14:textId="77777777" w:rsidR="00D17310" w:rsidRPr="00F526CB" w:rsidRDefault="00D17310" w:rsidP="00D17310">
      <w:pPr>
        <w:rPr>
          <w:rStyle w:val="Style13ptBold"/>
        </w:rPr>
      </w:pPr>
      <w:r>
        <w:rPr>
          <w:rStyle w:val="Style13ptBold"/>
        </w:rPr>
        <w:t>Karen ‘08</w:t>
      </w:r>
    </w:p>
    <w:p w14:paraId="39CD3A69" w14:textId="77777777" w:rsidR="00D17310" w:rsidRPr="00F526CB" w:rsidRDefault="00D17310" w:rsidP="00D17310">
      <w:r w:rsidRPr="00F526CB">
        <w:rPr>
          <w:color w:val="222222"/>
          <w:sz w:val="18"/>
          <w:szCs w:val="18"/>
          <w:shd w:val="clear" w:color="auto" w:fill="FFFFFF"/>
        </w:rPr>
        <w:t>Karen; Assistant professor of law, Indian university school of law- Indianapolis; Exploring the analogy between modern trafficking in humans and the trans-Atlantic slave trade; </w:t>
      </w:r>
      <w:hyperlink r:id="rId33" w:tgtFrame="_blank" w:history="1">
        <w:r w:rsidRPr="00F526CB">
          <w:rPr>
            <w:color w:val="0000FF"/>
            <w:sz w:val="18"/>
            <w:szCs w:val="18"/>
            <w:u w:val="single"/>
            <w:shd w:val="clear" w:color="auto" w:fill="FFFFFF"/>
          </w:rPr>
          <w:t>http://www.bu.edu/law/journals-archive/international/volume25n2/documents/207-296.pdf</w:t>
        </w:r>
      </w:hyperlink>
      <w:r w:rsidRPr="00F526CB">
        <w:rPr>
          <w:color w:val="222222"/>
          <w:sz w:val="18"/>
          <w:szCs w:val="18"/>
          <w:shd w:val="clear" w:color="auto" w:fill="FFFFFF"/>
        </w:rPr>
        <w:t>; March 25, 2008; July 13, 2018</w:t>
      </w:r>
      <w:r w:rsidRPr="00F526CB">
        <w:rPr>
          <w:rFonts w:ascii="Arial" w:hAnsi="Arial" w:cs="Arial"/>
          <w:color w:val="222222"/>
          <w:sz w:val="19"/>
          <w:szCs w:val="19"/>
          <w:shd w:val="clear" w:color="auto" w:fill="FFFFFF"/>
        </w:rPr>
        <w:t> </w:t>
      </w:r>
    </w:p>
    <w:p w14:paraId="1146AC4C" w14:textId="77777777" w:rsidR="00D17310" w:rsidRDefault="00D17310" w:rsidP="00D17310">
      <w:pPr>
        <w:rPr>
          <w:u w:val="single"/>
        </w:rPr>
      </w:pPr>
      <w:r w:rsidRPr="004919DE">
        <w:rPr>
          <w:highlight w:val="yellow"/>
          <w:u w:val="single"/>
        </w:rPr>
        <w:t>The analogy between the trans-Atlantic slave trade and the modern traffic in humans</w:t>
      </w:r>
      <w:r w:rsidRPr="004919DE">
        <w:rPr>
          <w:u w:val="single"/>
        </w:rPr>
        <w:t xml:space="preserve"> may </w:t>
      </w:r>
      <w:r w:rsidRPr="004919DE">
        <w:rPr>
          <w:highlight w:val="yellow"/>
          <w:u w:val="single"/>
        </w:rPr>
        <w:t>appear to be particularly apt and</w:t>
      </w:r>
      <w:r w:rsidRPr="004919DE">
        <w:rPr>
          <w:u w:val="single"/>
        </w:rPr>
        <w:t xml:space="preserve"> </w:t>
      </w:r>
      <w:r w:rsidRPr="004919DE">
        <w:rPr>
          <w:highlight w:val="yellow"/>
          <w:u w:val="single"/>
        </w:rPr>
        <w:t>may be deeply ingrained because of the visceral and deep-seated image in the public and policy-making mind</w:t>
      </w:r>
      <w:r w:rsidRPr="004919DE">
        <w:rPr>
          <w:u w:val="single"/>
        </w:rPr>
        <w:t xml:space="preserve">, </w:t>
      </w:r>
      <w:r w:rsidRPr="004919DE">
        <w:rPr>
          <w:sz w:val="12"/>
          <w:szCs w:val="12"/>
        </w:rPr>
        <w:t xml:space="preserve">but is next to useless and merely sensationalist and exploitative, if it is not fully harnessed in the fight to combat the modern traffic. Professor Yuen Foong Khong’s warnings about the potential misuses of analogical reasoning355 are well-taken. The analogy has been misused because of the superficiality of the comparison – a failure to explore more fully the fundamentals of the two phenomena – and the exploitative nature of the analogy’s use.356 Ethan Kapstein advised that </w:t>
      </w:r>
      <w:r w:rsidRPr="004919DE">
        <w:rPr>
          <w:sz w:val="12"/>
          <w:szCs w:val="12"/>
          <w:highlight w:val="yellow"/>
        </w:rPr>
        <w:t>“[</w:t>
      </w:r>
      <w:r w:rsidRPr="004919DE">
        <w:rPr>
          <w:highlight w:val="yellow"/>
          <w:u w:val="single"/>
        </w:rPr>
        <w:t>j]ust as the brutal facts of the Atlantic slave trade ultimately led to a reexamination of U.S. history . . . so must growing awareness of the modern slave trade spark a recognition of the flaws in our contemporary economic and governmental arrange ments.”</w:t>
      </w:r>
      <w:r w:rsidRPr="004919DE">
        <w:rPr>
          <w:sz w:val="12"/>
          <w:u w:val="single"/>
        </w:rPr>
        <w:t xml:space="preserve">357 </w:t>
      </w:r>
      <w:r w:rsidRPr="004919DE">
        <w:rPr>
          <w:u w:val="single"/>
        </w:rPr>
        <w:t xml:space="preserve">The </w:t>
      </w:r>
      <w:r w:rsidRPr="004919DE">
        <w:rPr>
          <w:highlight w:val="yellow"/>
          <w:u w:val="single"/>
        </w:rPr>
        <w:t>analogy to the trans-Atlantic slave trade leads to a more comprehensive and potentially more effective framework for combating the modern trafficking in human beings than do the legal and conceptual frameworks currently employed.</w:t>
      </w:r>
      <w:r w:rsidRPr="004919DE">
        <w:rPr>
          <w:u w:val="single"/>
        </w:rPr>
        <w:t xml:space="preserve"> </w:t>
      </w:r>
      <w:r w:rsidRPr="00F526CB">
        <w:rPr>
          <w:sz w:val="12"/>
        </w:rPr>
        <w:t>However, the power of the images and expectations constraining the minds of those who battled white slavery continues to constrain the minds, mechanisms, and paths of inquiry of those who steer the fight against human trafficking.</w:t>
      </w:r>
      <w:r w:rsidRPr="004919DE">
        <w:rPr>
          <w:u w:val="single"/>
        </w:rPr>
        <w:t xml:space="preserve"> The challenge to plumb the depths of the analogy to truly seek understanding of the modern traffic in humans merely begins here. </w:t>
      </w:r>
      <w:r w:rsidRPr="00F526CB">
        <w:rPr>
          <w:highlight w:val="yellow"/>
          <w:u w:val="single"/>
        </w:rPr>
        <w:t>Comparisons of the modern trafficking in humans and the trans-Atlantic slave trade reveal the essential nature of the two phenomena – at bottom, they both trade in human labor.</w:t>
      </w:r>
      <w:r w:rsidRPr="004919DE">
        <w:rPr>
          <w:u w:val="single"/>
        </w:rPr>
        <w:t xml:space="preserve"> </w:t>
      </w:r>
      <w:r w:rsidRPr="004919DE">
        <w:rPr>
          <w:sz w:val="12"/>
          <w:u w:val="single"/>
        </w:rPr>
        <w:t xml:space="preserve">358 </w:t>
      </w:r>
      <w:r w:rsidRPr="004919DE">
        <w:rPr>
          <w:u w:val="single"/>
        </w:rPr>
        <w:t xml:space="preserve">The growth of the nation state and the concomitant increase in the legislative and other barriers to the movement of peoples has driven and continues to drive the movement of people and their labor underground. </w:t>
      </w:r>
      <w:r w:rsidRPr="00F526CB">
        <w:rPr>
          <w:highlight w:val="yellow"/>
          <w:u w:val="single"/>
        </w:rPr>
        <w:t>To exist, survive, and thrive, human beings seek to exchange their labor for value – and migrants respond to market forces that promise higher prices for that labor across international borders.</w:t>
      </w:r>
      <w:r w:rsidRPr="00F526CB">
        <w:rPr>
          <w:sz w:val="12"/>
          <w:u w:val="single"/>
        </w:rPr>
        <w:t xml:space="preserve">359 </w:t>
      </w:r>
      <w:r w:rsidRPr="004919DE">
        <w:rPr>
          <w:u w:val="single"/>
        </w:rPr>
        <w:t>The modern traffic in persons includes many more factors and causes than the greed of “monstrous” traffickers. The trade presents significant economic opportunity to those who may have limited access to legitimate enterprises, and for whom a form of human capital and commodification of that capital is the most readily available resource that may be profitably exploited.</w:t>
      </w:r>
      <w:r>
        <w:t xml:space="preserve"> </w:t>
      </w:r>
      <w:r w:rsidRPr="000C03DA">
        <w:rPr>
          <w:sz w:val="12"/>
        </w:rPr>
        <w:t xml:space="preserve">Willem van Schendel and Itty Abraham urge that </w:t>
      </w:r>
      <w:r w:rsidRPr="004919DE">
        <w:rPr>
          <w:sz w:val="12"/>
          <w:u w:val="single"/>
        </w:rPr>
        <w:t>“</w:t>
      </w:r>
      <w:r w:rsidRPr="004919DE">
        <w:rPr>
          <w:u w:val="single"/>
        </w:rPr>
        <w:t>[</w:t>
      </w:r>
      <w:r w:rsidRPr="00213B9E">
        <w:rPr>
          <w:highlight w:val="yellow"/>
          <w:u w:val="single"/>
        </w:rPr>
        <w:t>w]e need to approach flows of goods and people as visible manifestations of power configurations that weave in and out of legality, in and out of states, and in and out of individuals’ lives, as socially embedded, sometimes longterm processes of production, exchange, consumption and representation.”</w:t>
      </w:r>
      <w:r w:rsidRPr="004919DE">
        <w:rPr>
          <w:sz w:val="12"/>
        </w:rPr>
        <w:t xml:space="preserve">360 Rather than a peculiar institution, </w:t>
      </w:r>
      <w:r w:rsidRPr="00213B9E">
        <w:rPr>
          <w:highlight w:val="yellow"/>
          <w:u w:val="single"/>
        </w:rPr>
        <w:t>slavery has been an integral part of human existence. Whether or not institutionally, morally or socially condoned, it has always been with humankind.</w:t>
      </w:r>
      <w:r w:rsidRPr="004919DE">
        <w:rPr>
          <w:sz w:val="12"/>
        </w:rPr>
        <w:t xml:space="preserve">361 Professor Derrick Bell suggests </w:t>
      </w:r>
      <w:r w:rsidRPr="00213B9E">
        <w:rPr>
          <w:sz w:val="12"/>
          <w:highlight w:val="yellow"/>
        </w:rPr>
        <w:t xml:space="preserve">that </w:t>
      </w:r>
      <w:r w:rsidRPr="00213B9E">
        <w:rPr>
          <w:highlight w:val="yellow"/>
          <w:u w:val="single"/>
        </w:rPr>
        <w:t>the United States Constitution’s inherent contradictions represent the sacrifice of one group’s interests – the African slaves – on behalf of other interests – survival of the Union.</w:t>
      </w:r>
      <w:r w:rsidRPr="00213B9E">
        <w:rPr>
          <w:sz w:val="12"/>
          <w:u w:val="single"/>
        </w:rPr>
        <w:t xml:space="preserve">362 </w:t>
      </w:r>
      <w:r w:rsidRPr="004919DE">
        <w:rPr>
          <w:u w:val="single"/>
        </w:rPr>
        <w:t xml:space="preserve">Modern traffic in humans may be rooted in a similar compromise. </w:t>
      </w:r>
      <w:r w:rsidRPr="00213B9E">
        <w:rPr>
          <w:highlight w:val="yellow"/>
          <w:u w:val="single"/>
        </w:rPr>
        <w:t>The link between the protection of the nation state’s borders and the smuggling of and trafficking in humans merits further research.</w:t>
      </w:r>
    </w:p>
    <w:p w14:paraId="5F47FF8C" w14:textId="77777777" w:rsidR="002279E4" w:rsidRDefault="002279E4" w:rsidP="002279E4">
      <w:pPr>
        <w:pStyle w:val="Heading4"/>
      </w:pPr>
      <w:r>
        <w:t xml:space="preserve">Multitudes of people are enslaved and trafficked and the trans-Atlantic slave trade is a progenitor for the framework for modern trafficking  </w:t>
      </w:r>
    </w:p>
    <w:p w14:paraId="682390DF" w14:textId="77777777" w:rsidR="002279E4" w:rsidRPr="002B4EDE" w:rsidRDefault="002279E4" w:rsidP="002279E4">
      <w:pPr>
        <w:rPr>
          <w:b/>
        </w:rPr>
      </w:pPr>
      <w:r w:rsidRPr="002B4EDE">
        <w:rPr>
          <w:b/>
        </w:rPr>
        <w:t>Bravo 08</w:t>
      </w:r>
    </w:p>
    <w:p w14:paraId="3779B43F" w14:textId="77777777" w:rsidR="002279E4" w:rsidRPr="002B4EDE" w:rsidRDefault="002279E4" w:rsidP="002279E4">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34" w:history="1">
        <w:r w:rsidRPr="002B4EDE">
          <w:rPr>
            <w:rStyle w:val="Hyperlink"/>
            <w:sz w:val="16"/>
            <w:szCs w:val="16"/>
          </w:rPr>
          <w:t>http://www.bu.edu/law/journals-archive/international/volume25n2/documents/207-296.pdf</w:t>
        </w:r>
      </w:hyperlink>
      <w:r w:rsidRPr="002B4EDE">
        <w:rPr>
          <w:sz w:val="16"/>
          <w:szCs w:val="16"/>
        </w:rPr>
        <w:t xml:space="preserve">, </w:t>
      </w:r>
    </w:p>
    <w:p w14:paraId="5304AAAE" w14:textId="77777777" w:rsidR="002279E4" w:rsidRDefault="002279E4" w:rsidP="002279E4">
      <w:pPr>
        <w:rPr>
          <w:rFonts w:eastAsia="Times New Roman"/>
        </w:rPr>
      </w:pPr>
      <w:r w:rsidRPr="002B4EDE">
        <w:t xml:space="preserve">According to varied and sometimes conflicting sources,4 </w:t>
      </w:r>
      <w:r w:rsidRPr="00D572E2">
        <w:rPr>
          <w:rStyle w:val="StyleUnderline"/>
          <w:highlight w:val="cyan"/>
        </w:rPr>
        <w:t>27 million people worldwide are enslaved</w:t>
      </w:r>
      <w:r w:rsidRPr="002B4EDE">
        <w:rPr>
          <w:rStyle w:val="StyleUnderline"/>
        </w:rPr>
        <w:t>,</w:t>
      </w:r>
      <w:r w:rsidRPr="002B4EDE">
        <w:t>5</w:t>
      </w:r>
      <w:r w:rsidRPr="002B4EDE">
        <w:rPr>
          <w:rStyle w:val="StyleUnderline"/>
        </w:rPr>
        <w:t xml:space="preserve"> </w:t>
      </w:r>
      <w:r w:rsidRPr="00D572E2">
        <w:rPr>
          <w:rStyle w:val="StyleUnderline"/>
          <w:highlight w:val="cyan"/>
        </w:rPr>
        <w:t>4 million or 600,000 to 800,000 individuals are trafficked annually across international borders,</w:t>
      </w:r>
      <w:r w:rsidRPr="002B4EDE">
        <w:rPr>
          <w:rStyle w:val="StyleUnderline"/>
        </w:rPr>
        <w:t xml:space="preserve">6 </w:t>
      </w:r>
      <w:r w:rsidRPr="00D572E2">
        <w:rPr>
          <w:rStyle w:val="StyleUnderline"/>
          <w:highlight w:val="cyan"/>
        </w:rPr>
        <w:t>and each year 14,000-17,500 people are trafficked into the United States</w:t>
      </w:r>
      <w:r w:rsidRPr="002B4EDE">
        <w:t xml:space="preserve">.7 </w:t>
      </w:r>
      <w:r w:rsidRPr="00D572E2">
        <w:rPr>
          <w:rStyle w:val="StyleUnderline"/>
          <w:highlight w:val="cyan"/>
        </w:rPr>
        <w:t>The trade in human beings has significant ramifications for international human rights</w:t>
      </w:r>
      <w:r w:rsidRPr="00D572E2">
        <w:rPr>
          <w:highlight w:val="cyan"/>
        </w:rPr>
        <w:t xml:space="preserve">, </w:t>
      </w:r>
      <w:r w:rsidRPr="00D572E2">
        <w:rPr>
          <w:rStyle w:val="StyleUnderline"/>
          <w:highlight w:val="cyan"/>
        </w:rPr>
        <w:t>international criminal law, and the global economy.</w:t>
      </w:r>
      <w:r w:rsidRPr="002B4EDE">
        <w:rPr>
          <w:rStyle w:val="StyleUnderline"/>
        </w:rPr>
        <w:t>8</w:t>
      </w:r>
      <w:r w:rsidRPr="002B4EDE">
        <w:t xml:space="preserve"> Despite the expenditure of a great deal of intellectual, economic, psychological, and other resources to prevent and punish the traffic in human beings, </w:t>
      </w:r>
      <w:r w:rsidRPr="002B4EDE">
        <w:rPr>
          <w:rStyle w:val="StyleUnderline"/>
        </w:rPr>
        <w:t>the trade appears to grow in scope annually</w:t>
      </w:r>
      <w:r w:rsidRPr="002B4EDE">
        <w:rPr>
          <w:rFonts w:eastAsiaTheme="majorEastAsia" w:cstheme="majorBidi"/>
          <w:b/>
          <w:bCs/>
          <w:szCs w:val="26"/>
        </w:rPr>
        <w:t>.</w:t>
      </w:r>
      <w:r w:rsidRPr="002B4EDE">
        <w:t xml:space="preserve">9 The modern “re-emergence”10 of trafficking in human beings and of slavery is said to be linked to the deepening interconnection among countries in the global economy, overpopulation (with its consequent production of disposable people), and the victims’ economic and other vulnerabilities.11 A significant number of academics and commentators highlight the evolution of the attempts to deal with modern trafficking in humans from the international and domestic U.S. reactions to the white slavery12 hysteria of the late nineteenth and early twentieth centuries and the international instruments formulated to combat white slavery.13 Also, in response to the reported increase, some academics have explored the potential applicability of the Thirteenth Amendment of the U.S. Constitution.14 </w:t>
      </w:r>
      <w:r w:rsidRPr="00D572E2">
        <w:rPr>
          <w:rStyle w:val="StyleUnderline"/>
          <w:highlight w:val="cyan"/>
        </w:rPr>
        <w:t>References and analogies to the trans-Atlantic slave trade15 are</w:t>
      </w:r>
      <w:r w:rsidRPr="00D572E2">
        <w:rPr>
          <w:highlight w:val="cyan"/>
        </w:rPr>
        <w:t xml:space="preserve"> </w:t>
      </w:r>
      <w:r w:rsidRPr="002B4EDE">
        <w:t xml:space="preserve">also </w:t>
      </w:r>
      <w:r w:rsidRPr="00D572E2">
        <w:rPr>
          <w:rStyle w:val="StyleUnderline"/>
          <w:highlight w:val="cyan"/>
        </w:rPr>
        <w:t xml:space="preserve">made </w:t>
      </w:r>
      <w:r w:rsidRPr="002B4EDE">
        <w:rPr>
          <w:rStyle w:val="StyleUnderline"/>
        </w:rPr>
        <w:t>in government policy statements, in the literature analyzing the modern traffic in humans, and in other fora</w:t>
      </w:r>
      <w:r w:rsidRPr="002B4EDE">
        <w:t xml:space="preserve">.16 </w:t>
      </w:r>
      <w:r w:rsidRPr="002B4EDE">
        <w:rPr>
          <w:rStyle w:val="StyleUnderline"/>
        </w:rPr>
        <w:t xml:space="preserve">While the trans-Atlantic slave trade analogy is most frequently invoked, </w:t>
      </w:r>
      <w:r w:rsidRPr="00D572E2">
        <w:rPr>
          <w:rStyle w:val="StyleUnderline"/>
          <w:highlight w:val="cyan"/>
        </w:rPr>
        <w:t xml:space="preserve">it is the efforts to combat the white slavery </w:t>
      </w:r>
      <w:r w:rsidRPr="002B4EDE">
        <w:rPr>
          <w:rStyle w:val="StyleUnderline"/>
        </w:rPr>
        <w:t xml:space="preserve">of the late nineteenth and early twentieth centuries </w:t>
      </w:r>
      <w:r w:rsidRPr="00D572E2">
        <w:rPr>
          <w:rStyle w:val="StyleUnderline"/>
          <w:highlight w:val="cyan"/>
        </w:rPr>
        <w:t>that are the progenitors of the dominant frameworks applied to the modern traffic in human beings</w:t>
      </w:r>
      <w:r w:rsidRPr="002B4EDE">
        <w:rPr>
          <w:rStyle w:val="StyleUnderline"/>
        </w:rPr>
        <w:t>.</w:t>
      </w:r>
      <w:r w:rsidRPr="00D572E2">
        <w:rPr>
          <w:rFonts w:eastAsia="Times New Roman"/>
        </w:rPr>
        <w:t xml:space="preserve"> </w:t>
      </w:r>
    </w:p>
    <w:p w14:paraId="01FE9312" w14:textId="77777777" w:rsidR="00D17310" w:rsidRDefault="00D17310" w:rsidP="00D17310">
      <w:pPr>
        <w:pStyle w:val="Heading4"/>
      </w:pPr>
      <w:r>
        <w:t>It is important to acknowledge the similarities between the trans-Atlantic slave trade and modern trafficking</w:t>
      </w:r>
    </w:p>
    <w:p w14:paraId="1E5CBB42" w14:textId="77777777" w:rsidR="00D17310" w:rsidRPr="00F526CB" w:rsidRDefault="00D17310" w:rsidP="00D17310">
      <w:pPr>
        <w:rPr>
          <w:rStyle w:val="Style13ptBold"/>
        </w:rPr>
      </w:pPr>
      <w:r>
        <w:rPr>
          <w:rStyle w:val="Style13ptBold"/>
        </w:rPr>
        <w:t>Karen ‘08</w:t>
      </w:r>
    </w:p>
    <w:p w14:paraId="6688A2C7" w14:textId="77777777" w:rsidR="00D17310" w:rsidRPr="00213B9E" w:rsidRDefault="00D17310" w:rsidP="00D17310">
      <w:r w:rsidRPr="00F526CB">
        <w:rPr>
          <w:color w:val="222222"/>
          <w:sz w:val="18"/>
          <w:szCs w:val="18"/>
          <w:shd w:val="clear" w:color="auto" w:fill="FFFFFF"/>
        </w:rPr>
        <w:t>Karen; Assistant professor of law, Indian university school of law- Indianapolis; Exploring the analogy between modern trafficking in humans and the trans-Atlantic slave trade; </w:t>
      </w:r>
      <w:hyperlink r:id="rId35" w:tgtFrame="_blank" w:history="1">
        <w:r w:rsidRPr="00F526CB">
          <w:rPr>
            <w:color w:val="0000FF"/>
            <w:sz w:val="18"/>
            <w:szCs w:val="18"/>
            <w:u w:val="single"/>
            <w:shd w:val="clear" w:color="auto" w:fill="FFFFFF"/>
          </w:rPr>
          <w:t>http://www.bu.edu/law/journals-archive/international/volume25n2/documents/207-296.pdf</w:t>
        </w:r>
      </w:hyperlink>
      <w:r w:rsidRPr="00F526CB">
        <w:rPr>
          <w:color w:val="222222"/>
          <w:sz w:val="18"/>
          <w:szCs w:val="18"/>
          <w:shd w:val="clear" w:color="auto" w:fill="FFFFFF"/>
        </w:rPr>
        <w:t>; March 25, 2008; July 13, 2018</w:t>
      </w:r>
      <w:r w:rsidRPr="00F526CB">
        <w:rPr>
          <w:rFonts w:ascii="Arial" w:hAnsi="Arial" w:cs="Arial"/>
          <w:color w:val="222222"/>
          <w:sz w:val="19"/>
          <w:szCs w:val="19"/>
          <w:shd w:val="clear" w:color="auto" w:fill="FFFFFF"/>
        </w:rPr>
        <w:t> </w:t>
      </w:r>
    </w:p>
    <w:p w14:paraId="22D987EF" w14:textId="77777777" w:rsidR="00D17310" w:rsidRPr="004919DE" w:rsidRDefault="00D17310" w:rsidP="00D17310">
      <w:pPr>
        <w:rPr>
          <w:u w:val="single"/>
        </w:rPr>
      </w:pPr>
      <w:r w:rsidRPr="00FD1B64">
        <w:rPr>
          <w:rStyle w:val="StyleUnderline"/>
          <w:highlight w:val="yellow"/>
        </w:rPr>
        <w:t>We should learn from the past, and not merely exploit it for emotional gain. The use made thus far of the trans-Atlantic slave trade in the fight against human trafficking has, in a sense, been self-protective of “modern” humanity’s</w:t>
      </w:r>
      <w:r w:rsidRPr="00FD1B64">
        <w:rPr>
          <w:rStyle w:val="StyleUnderline"/>
        </w:rPr>
        <w:t xml:space="preserve"> </w:t>
      </w:r>
      <w:r w:rsidRPr="00FD1B64">
        <w:rPr>
          <w:sz w:val="16"/>
          <w:szCs w:val="16"/>
        </w:rPr>
        <w:t>and the developed world’s sense of self and willful innocence.</w:t>
      </w:r>
      <w:r>
        <w:t xml:space="preserve"> </w:t>
      </w:r>
      <w:r w:rsidRPr="00FD1B64">
        <w:rPr>
          <w:highlight w:val="yellow"/>
          <w:u w:val="single"/>
        </w:rPr>
        <w:t>It serves to  prevent deep understanding that the world and human-to-human exploitation may not have changed as much as we would like to believe since the era of the trade in Africans</w:t>
      </w:r>
      <w:r w:rsidRPr="00FD1B64">
        <w:rPr>
          <w:sz w:val="16"/>
          <w:szCs w:val="16"/>
          <w:highlight w:val="yellow"/>
          <w:u w:val="single"/>
        </w:rPr>
        <w:t xml:space="preserve">. </w:t>
      </w:r>
      <w:r w:rsidRPr="00FD1B64">
        <w:rPr>
          <w:rStyle w:val="Emphasis"/>
          <w:b w:val="0"/>
          <w:sz w:val="16"/>
          <w:szCs w:val="16"/>
          <w:u w:val="none"/>
        </w:rPr>
        <w:t>It serves to protect us from understanding that, like the consumers of the past, we are dependent on the abhorrent exploitation of others</w:t>
      </w:r>
      <w:r w:rsidRPr="00FD1B64">
        <w:rPr>
          <w:b/>
          <w:sz w:val="16"/>
          <w:szCs w:val="16"/>
        </w:rPr>
        <w:t>.</w:t>
      </w:r>
      <w:r w:rsidRPr="00FD1B64">
        <w:rPr>
          <w:u w:val="single"/>
        </w:rPr>
        <w:t xml:space="preserve"> </w:t>
      </w:r>
      <w:r w:rsidRPr="00FD1B64">
        <w:rPr>
          <w:highlight w:val="yellow"/>
          <w:u w:val="single"/>
        </w:rPr>
        <w:t xml:space="preserve">It is easier to characterize traffickers as greedy, rather than profit-seeking, </w:t>
      </w:r>
      <w:r w:rsidRPr="00FD1B64">
        <w:rPr>
          <w:sz w:val="16"/>
          <w:szCs w:val="16"/>
        </w:rPr>
        <w:t>as aberrant</w:t>
      </w:r>
      <w:r w:rsidRPr="00FD1B64">
        <w:rPr>
          <w:highlight w:val="yellow"/>
          <w:u w:val="single"/>
        </w:rPr>
        <w:t>, rather than of a piece with the economic structure within which we exist daily</w:t>
      </w:r>
      <w:r w:rsidRPr="00FD1B64">
        <w:rPr>
          <w:u w:val="single"/>
        </w:rPr>
        <w:t>.</w:t>
      </w:r>
      <w:r w:rsidRPr="00FD1B64">
        <w:rPr>
          <w:rStyle w:val="Heading4Char"/>
        </w:rPr>
        <w:t xml:space="preserve"> </w:t>
      </w:r>
      <w:r w:rsidRPr="00FD1B64">
        <w:rPr>
          <w:rStyle w:val="Style13ptBold"/>
          <w:b w:val="0"/>
          <w:sz w:val="22"/>
          <w:highlight w:val="yellow"/>
          <w:u w:val="single"/>
        </w:rPr>
        <w:t>But it</w:t>
      </w:r>
      <w:r w:rsidRPr="00FD1B64">
        <w:rPr>
          <w:highlight w:val="yellow"/>
          <w:u w:val="single"/>
        </w:rPr>
        <w:t xml:space="preserve"> would </w:t>
      </w:r>
      <w:r w:rsidRPr="00FD1B64">
        <w:rPr>
          <w:rStyle w:val="Heading4Char"/>
          <w:b w:val="0"/>
          <w:sz w:val="16"/>
          <w:szCs w:val="16"/>
        </w:rPr>
        <w:t>be impossible and</w:t>
      </w:r>
      <w:r w:rsidRPr="00FD1B64">
        <w:rPr>
          <w:u w:val="single"/>
        </w:rPr>
        <w:t xml:space="preserve"> </w:t>
      </w:r>
      <w:r w:rsidRPr="00FD1B64">
        <w:rPr>
          <w:highlight w:val="yellow"/>
          <w:u w:val="single"/>
        </w:rPr>
        <w:t>irresponsible to ignore the cruel irony of anti-trafficking rhetoric that exploits the imagery of the trans-Atlantic slave trade alongside willful innocence regarding the trade’s continued structural effects in the United States and around the globe.</w:t>
      </w:r>
      <w:r w:rsidRPr="008D3BC5">
        <w:rPr>
          <w:rStyle w:val="StyleUnderline"/>
          <w:highlight w:val="yellow"/>
        </w:rPr>
        <w:t xml:space="preserve"> From</w:t>
      </w:r>
      <w:r w:rsidRPr="008D3BC5">
        <w:rPr>
          <w:highlight w:val="yellow"/>
          <w:u w:val="single"/>
        </w:rPr>
        <w:t xml:space="preserve"> </w:t>
      </w:r>
      <w:r w:rsidRPr="00FD1B64">
        <w:rPr>
          <w:highlight w:val="yellow"/>
          <w:u w:val="single"/>
        </w:rPr>
        <w:t xml:space="preserve">the comparison </w:t>
      </w:r>
      <w:r w:rsidRPr="008D3BC5">
        <w:rPr>
          <w:sz w:val="16"/>
          <w:szCs w:val="16"/>
        </w:rPr>
        <w:t>of fundamental structural legal and economic similarities and dissimilarities between the trans-Atlantic slave trade and the modern traffic</w:t>
      </w:r>
      <w:r w:rsidRPr="008D3BC5">
        <w:rPr>
          <w:u w:val="single"/>
        </w:rPr>
        <w:t xml:space="preserve"> </w:t>
      </w:r>
      <w:r w:rsidRPr="00FD1B64">
        <w:rPr>
          <w:highlight w:val="yellow"/>
          <w:u w:val="single"/>
        </w:rPr>
        <w:t xml:space="preserve">comes a deeper understanding. That </w:t>
      </w:r>
      <w:r w:rsidRPr="008D3BC5">
        <w:rPr>
          <w:sz w:val="16"/>
          <w:szCs w:val="16"/>
        </w:rPr>
        <w:t xml:space="preserve">understanding </w:t>
      </w:r>
      <w:r w:rsidRPr="00FD1B64">
        <w:rPr>
          <w:highlight w:val="yellow"/>
          <w:u w:val="single"/>
        </w:rPr>
        <w:t>should lead to a more comprehensive approach to the elimination of the modern traffic in human beings that confronts head-on the social, political and economic forces that continue to sustain it</w:t>
      </w:r>
      <w:r w:rsidRPr="00FD1B64">
        <w:rPr>
          <w:highlight w:val="yellow"/>
        </w:rPr>
        <w:t>.</w:t>
      </w:r>
    </w:p>
    <w:p w14:paraId="0E4094EC" w14:textId="77777777" w:rsidR="00D17310" w:rsidRDefault="00D17310" w:rsidP="00D17310"/>
    <w:p w14:paraId="2E0E9316" w14:textId="77777777" w:rsidR="00D17310" w:rsidRDefault="00D17310" w:rsidP="00D17310">
      <w:pPr>
        <w:pStyle w:val="Heading4"/>
      </w:pPr>
      <w:r>
        <w:t xml:space="preserve">The very idea of enslavement and trafficking has not left society and is instead becoming more prominent around the world- this is significantly shown with the trafficking and enslaving women and children- failure to accept the injustices that occur slowly degrade human rights and allows for these traffickers and enslavers to violate human value to the most basic level- pursuing this conceptual framework not only diminishes trafficking and this “new slavery” but is the most ethical option to save human rights </w:t>
      </w:r>
    </w:p>
    <w:p w14:paraId="002D90CE" w14:textId="77777777" w:rsidR="00D17310" w:rsidRPr="00766F6F" w:rsidRDefault="00D17310" w:rsidP="00D17310">
      <w:pPr>
        <w:rPr>
          <w:b/>
        </w:rPr>
      </w:pPr>
      <w:r w:rsidRPr="00766F6F">
        <w:rPr>
          <w:b/>
        </w:rPr>
        <w:t>Bravo 08</w:t>
      </w:r>
    </w:p>
    <w:p w14:paraId="6F18F232" w14:textId="77777777" w:rsidR="00D17310" w:rsidRPr="00686737" w:rsidRDefault="00D17310" w:rsidP="00D17310">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36" w:history="1">
        <w:r w:rsidRPr="002B4EDE">
          <w:rPr>
            <w:rStyle w:val="Hyperlink"/>
            <w:sz w:val="16"/>
            <w:szCs w:val="16"/>
          </w:rPr>
          <w:t>http://www.bu.edu/law/journals-archive/international/volume25n2/documents/207-296.pdf</w:t>
        </w:r>
      </w:hyperlink>
      <w:r w:rsidRPr="002B4EDE">
        <w:rPr>
          <w:sz w:val="16"/>
          <w:szCs w:val="16"/>
        </w:rPr>
        <w:t xml:space="preserve">, </w:t>
      </w:r>
    </w:p>
    <w:p w14:paraId="2B104D52" w14:textId="77777777" w:rsidR="00D17310" w:rsidRPr="002A0CCE" w:rsidRDefault="00D17310" w:rsidP="00D17310">
      <w:pPr>
        <w:rPr>
          <w:sz w:val="16"/>
          <w:szCs w:val="16"/>
        </w:rPr>
      </w:pPr>
      <w:r w:rsidRPr="00DF580B">
        <w:rPr>
          <w:rStyle w:val="StyleUnderline"/>
          <w:highlight w:val="cyan"/>
        </w:rPr>
        <w:t>Women and children are the most typical and violated of the victims of trafficking</w:t>
      </w:r>
      <w:r w:rsidRPr="00D07508">
        <w:rPr>
          <w:rStyle w:val="StyleUnderline"/>
        </w:rPr>
        <w:t xml:space="preserve">, and </w:t>
      </w:r>
      <w:r w:rsidRPr="00DF580B">
        <w:rPr>
          <w:rStyle w:val="StyleUnderline"/>
          <w:highlight w:val="cyan"/>
        </w:rPr>
        <w:t>the stories</w:t>
      </w:r>
      <w:r w:rsidRPr="00D07508">
        <w:rPr>
          <w:rStyle w:val="StyleUnderline"/>
        </w:rPr>
        <w:t xml:space="preserve"> told about and profiles of trafficking victims </w:t>
      </w:r>
      <w:r w:rsidRPr="00DF580B">
        <w:rPr>
          <w:rStyle w:val="StyleUnderline"/>
          <w:highlight w:val="cyan"/>
        </w:rPr>
        <w:t xml:space="preserve">shine spotlights </w:t>
      </w:r>
      <w:r w:rsidRPr="00D07508">
        <w:rPr>
          <w:rStyle w:val="StyleUnderline"/>
        </w:rPr>
        <w:t xml:space="preserve">on young village girls and </w:t>
      </w:r>
      <w:r w:rsidRPr="00DF580B">
        <w:rPr>
          <w:rStyle w:val="StyleUnderline"/>
          <w:highlight w:val="cyan"/>
        </w:rPr>
        <w:t>women who are sold by families and/or tricked into enslavement</w:t>
      </w:r>
      <w:r w:rsidRPr="005E6DBA">
        <w:rPr>
          <w:sz w:val="14"/>
        </w:rPr>
        <w:t xml:space="preserve">.127 Viewed through the prism of women’s and children’s rights, </w:t>
      </w:r>
      <w:r w:rsidRPr="00DF580B">
        <w:rPr>
          <w:rStyle w:val="StyleUnderline"/>
          <w:highlight w:val="cyan"/>
        </w:rPr>
        <w:t>trafficking in human beings violates the human rights of women and children that are enshrined in various international instruments</w:t>
      </w:r>
      <w:r w:rsidRPr="005E6DBA">
        <w:rPr>
          <w:sz w:val="14"/>
        </w:rPr>
        <w:t xml:space="preserve">.128 </w:t>
      </w:r>
      <w:r w:rsidRPr="005E6DBA">
        <w:rPr>
          <w:rStyle w:val="Emphasis"/>
          <w:highlight w:val="cyan"/>
        </w:rPr>
        <w:t>Pursuant to this conceptual framework, recognition and enforcement of the rights of these groups by the governments of sending and receiving states will lead to a diminution in trafficking</w:t>
      </w:r>
      <w:r w:rsidRPr="005E6DBA">
        <w:rPr>
          <w:sz w:val="14"/>
          <w:highlight w:val="cyan"/>
        </w:rPr>
        <w:t>.</w:t>
      </w:r>
      <w:r w:rsidRPr="005E6DBA">
        <w:rPr>
          <w:sz w:val="14"/>
        </w:rPr>
        <w:t xml:space="preserve">129 </w:t>
      </w:r>
      <w:r w:rsidRPr="00D07508">
        <w:rPr>
          <w:rStyle w:val="StyleUnderline"/>
        </w:rPr>
        <w:t xml:space="preserve">The reported rise in the trafficking of human beings, however, points to the shortcomings of existing international instruments130 and calls for the development of greater international consensus regarding the status of women and the adoption of additional, more focused, instruments to combat modern traffic. </w:t>
      </w:r>
      <w:r w:rsidRPr="005E6DBA">
        <w:rPr>
          <w:sz w:val="14"/>
        </w:rPr>
        <w:t xml:space="preserve">The principal international instruments enshrining women’s and children’s rights include: the UN Convention on the Elimination of All Forms of Discrimination Against Women (CEDAW) 131 and the Conven reports on their domestic conditions.140 While these bodies may react to the substance of the reports, they have no authority to impose enforceable sanctions.141 </w:t>
      </w:r>
      <w:r w:rsidRPr="00D07508">
        <w:rPr>
          <w:rStyle w:val="StyleUnderline"/>
        </w:rPr>
        <w:t>The principal weapon available to try to effect concrete change is the shame that state parties may feel regarding publication of their failure to adhere to treaty obligations on the Rights of the Child</w:t>
      </w:r>
      <w:r w:rsidRPr="005E6DBA">
        <w:rPr>
          <w:sz w:val="14"/>
        </w:rPr>
        <w:t xml:space="preserve"> (CRC)132 </w:t>
      </w:r>
      <w:r w:rsidRPr="00D07508">
        <w:rPr>
          <w:rStyle w:val="StyleUnderline"/>
        </w:rPr>
        <w:t>and its Protocols</w:t>
      </w:r>
      <w:r w:rsidRPr="005E6DBA">
        <w:rPr>
          <w:sz w:val="14"/>
        </w:rPr>
        <w:t xml:space="preserve">. Each of these conventions has been adopted by more than 150 UN member states.133 Proponents of the women’s and children’s framework point to Article 6 of CEDAW, which requires that state parties “take all appropriate measures, including legislation, to suppress all forms of traffic in women and exploitation of prostitution of women.”134 Such proponents believe that Articles 32 and 34 through 36 of the CRC are especially pertinent to the efforts to combat trafficking. Pursuant to Article 32 of the CRC, state parties “recognize the </w:t>
      </w:r>
      <w:r w:rsidRPr="005E6DBA">
        <w:rPr>
          <w:rStyle w:val="StyleUnderline"/>
          <w:highlight w:val="cyan"/>
        </w:rPr>
        <w:t>right of the child to be protected from economic exploitation and from performing any work that is likely to be hazardous or to interfere with the child’s education, or to be harmful to the child’s health or physical, mental, spiritual, moral, or social development</w:t>
      </w:r>
      <w:r w:rsidRPr="00D07508">
        <w:rPr>
          <w:rStyle w:val="StyleUnderline"/>
        </w:rPr>
        <w:t>.</w:t>
      </w:r>
      <w:r w:rsidRPr="005E6DBA">
        <w:rPr>
          <w:sz w:val="14"/>
        </w:rPr>
        <w:t xml:space="preserve">”135 Pursuant to Article 34, the state parties </w:t>
      </w:r>
      <w:r w:rsidRPr="00D07508">
        <w:rPr>
          <w:rStyle w:val="StyleUnderline"/>
        </w:rPr>
        <w:t>“</w:t>
      </w:r>
      <w:r w:rsidRPr="005E6DBA">
        <w:rPr>
          <w:rStyle w:val="StyleUnderline"/>
          <w:highlight w:val="cyan"/>
        </w:rPr>
        <w:t>undertake to protect the child from all forms of sexual exploitation and sexual abuse.</w:t>
      </w:r>
      <w:r w:rsidRPr="005E6DBA">
        <w:rPr>
          <w:sz w:val="14"/>
          <w:highlight w:val="cyan"/>
        </w:rPr>
        <w:t>”</w:t>
      </w:r>
      <w:r w:rsidRPr="005E6DBA">
        <w:rPr>
          <w:sz w:val="14"/>
        </w:rPr>
        <w:t>136 Article 34, pursuant to which state parties undertake to “</w:t>
      </w:r>
      <w:r w:rsidRPr="005E6DBA">
        <w:rPr>
          <w:rStyle w:val="StyleUnderline"/>
          <w:highlight w:val="cyan"/>
        </w:rPr>
        <w:t>take all appropriate national, bilateral and multilateral measures to prevent the abduction of, the sale of or traffic in children for any purpose or in any form</w:t>
      </w:r>
      <w:r w:rsidRPr="005E6DBA">
        <w:rPr>
          <w:sz w:val="14"/>
        </w:rPr>
        <w:t>”137 appears to be even more compelling. In addition, under Article 36, state parties undertake to “</w:t>
      </w:r>
      <w:r w:rsidRPr="005E6DBA">
        <w:rPr>
          <w:rStyle w:val="StyleUnderline"/>
          <w:highlight w:val="cyan"/>
        </w:rPr>
        <w:t>protect the child against all forms of exploitation prejudicial to any aspect of the child’s welfare</w:t>
      </w:r>
      <w:r w:rsidRPr="005E6DBA">
        <w:rPr>
          <w:sz w:val="14"/>
          <w:highlight w:val="cyan"/>
        </w:rPr>
        <w:t>.</w:t>
      </w:r>
      <w:r w:rsidRPr="005E6DBA">
        <w:rPr>
          <w:sz w:val="14"/>
        </w:rPr>
        <w:t>”138 Failure to uphold those rights leaves women and children vulnerable to the danger of trafficking. Unfortunately, however, the enforcement provisions of both CEDAW and CRC are weak.139 both require that signatory states submit to the applicable bodies created by each Convention reports on their domestic conditions.140</w:t>
      </w:r>
      <w:r w:rsidRPr="005E6DBA">
        <w:rPr>
          <w:rFonts w:ascii="Times" w:eastAsia="Times New Roman" w:hAnsi="Times"/>
          <w:sz w:val="14"/>
          <w:szCs w:val="20"/>
        </w:rPr>
        <w:t xml:space="preserve"> </w:t>
      </w:r>
      <w:r w:rsidRPr="002A0CCE">
        <w:rPr>
          <w:sz w:val="16"/>
          <w:szCs w:val="16"/>
        </w:rPr>
        <w:t>While these bodies may react to the substance of the reports, they have no authority to impose enforceable sanctions.141 The principal weapon available to try to effect concrete change is the shame that state parties may feel regarding publication of their failure to adhere to treaty obligations.</w:t>
      </w:r>
      <w:r>
        <w:rPr>
          <w:sz w:val="16"/>
          <w:szCs w:val="16"/>
        </w:rPr>
        <w:t xml:space="preserve"> </w:t>
      </w:r>
    </w:p>
    <w:p w14:paraId="2B730CE5" w14:textId="77777777" w:rsidR="00D17310" w:rsidRPr="005E6DBA" w:rsidRDefault="00D17310" w:rsidP="00D17310">
      <w:pPr>
        <w:rPr>
          <w:rFonts w:ascii="Times" w:eastAsia="Times New Roman" w:hAnsi="Times"/>
          <w:sz w:val="14"/>
          <w:szCs w:val="20"/>
        </w:rPr>
      </w:pPr>
    </w:p>
    <w:p w14:paraId="30D8E2CC" w14:textId="77777777" w:rsidR="00D17310" w:rsidRDefault="00D17310" w:rsidP="00D17310">
      <w:pPr>
        <w:pStyle w:val="Heading4"/>
      </w:pPr>
      <w:r>
        <w:t>Simply focusing on the issue of “new slavery” as a problem only applicable to women and children is a wrong perception to have as it prioritizes women and children which in turn could restrict certain rights and would muddle the conception how the actual problem should be addressed- the problem should be addressed as a broad societal problem and brought into a broader human rights framework</w:t>
      </w:r>
    </w:p>
    <w:p w14:paraId="0B8171CC" w14:textId="77777777" w:rsidR="00D17310" w:rsidRPr="00766F6F" w:rsidRDefault="00D17310" w:rsidP="00D17310">
      <w:pPr>
        <w:rPr>
          <w:b/>
        </w:rPr>
      </w:pPr>
      <w:r w:rsidRPr="00766F6F">
        <w:rPr>
          <w:b/>
        </w:rPr>
        <w:t>Bravo 08</w:t>
      </w:r>
    </w:p>
    <w:p w14:paraId="7FF74FBC" w14:textId="77777777" w:rsidR="00D17310" w:rsidRPr="00D628FA" w:rsidRDefault="00D17310" w:rsidP="00D17310">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37" w:history="1">
        <w:r w:rsidRPr="002B4EDE">
          <w:rPr>
            <w:rStyle w:val="Hyperlink"/>
            <w:sz w:val="16"/>
            <w:szCs w:val="16"/>
          </w:rPr>
          <w:t>http://www.bu.edu/law/journals-archive/international/volume25n2/documents/207-296.pdf</w:t>
        </w:r>
      </w:hyperlink>
      <w:r w:rsidRPr="002B4EDE">
        <w:rPr>
          <w:sz w:val="16"/>
          <w:szCs w:val="16"/>
        </w:rPr>
        <w:t xml:space="preserve">, </w:t>
      </w:r>
    </w:p>
    <w:p w14:paraId="4DBADB14" w14:textId="77777777" w:rsidR="00D17310" w:rsidRPr="00D628FA" w:rsidRDefault="00D17310" w:rsidP="00D17310">
      <w:pPr>
        <w:rPr>
          <w:sz w:val="16"/>
        </w:rPr>
      </w:pPr>
      <w:r w:rsidRPr="00D628FA">
        <w:rPr>
          <w:sz w:val="16"/>
        </w:rPr>
        <w:t xml:space="preserve">Advocates of a human rights approach that is centered in the protection of women and children have succeeded in making women and children a primary focus of international efforts to combat modern trafficking. The </w:t>
      </w:r>
      <w:r w:rsidRPr="002A0CCE">
        <w:rPr>
          <w:rStyle w:val="StyleUnderline"/>
        </w:rPr>
        <w:t xml:space="preserve">Trafficking </w:t>
      </w:r>
      <w:r w:rsidRPr="00D628FA">
        <w:rPr>
          <w:rStyle w:val="StyleUnderline"/>
          <w:highlight w:val="cyan"/>
        </w:rPr>
        <w:t>Protocol</w:t>
      </w:r>
      <w:r w:rsidRPr="00D628FA">
        <w:rPr>
          <w:sz w:val="16"/>
          <w:highlight w:val="cyan"/>
        </w:rPr>
        <w:t xml:space="preserve"> </w:t>
      </w:r>
      <w:r w:rsidRPr="00D628FA">
        <w:rPr>
          <w:sz w:val="16"/>
        </w:rPr>
        <w:t xml:space="preserve">is indicative of this focus: in its very title, it </w:t>
      </w:r>
      <w:r w:rsidRPr="00D628FA">
        <w:rPr>
          <w:rStyle w:val="StyleUnderline"/>
          <w:highlight w:val="cyan"/>
        </w:rPr>
        <w:t xml:space="preserve">refers to </w:t>
      </w:r>
      <w:r w:rsidRPr="002A0CCE">
        <w:rPr>
          <w:rStyle w:val="StyleUnderline"/>
        </w:rPr>
        <w:t xml:space="preserve">its </w:t>
      </w:r>
      <w:r w:rsidRPr="00D628FA">
        <w:rPr>
          <w:rStyle w:val="StyleUnderline"/>
          <w:highlight w:val="cyan"/>
        </w:rPr>
        <w:t>special interest in the protection of women and children, despite the realization that men, too, are also vulnerable to this type of exploitation.</w:t>
      </w:r>
      <w:r w:rsidRPr="00D628FA">
        <w:rPr>
          <w:sz w:val="16"/>
        </w:rPr>
        <w:t xml:space="preserve">142 </w:t>
      </w:r>
      <w:r w:rsidRPr="00D628FA">
        <w:rPr>
          <w:rStyle w:val="Emphasis"/>
          <w:highlight w:val="cyan"/>
        </w:rPr>
        <w:t>One consequence of this choice is the fostering of a gendered perception of the modern traffic in human beings. That perception, by dint of the status of women in many societies, may relegate human trafficking to a “women’s issue,” and fail to attract the resources of time, energy, and money that might be conferred if trafficking in humans were perceived as a broad societal problem</w:t>
      </w:r>
      <w:r w:rsidRPr="00D628FA">
        <w:rPr>
          <w:sz w:val="16"/>
        </w:rPr>
        <w:t xml:space="preserve">. The focus on protection of women and their perceived “proper” role is exemplified by the battle over “consent” (whether a victim could ever consent to being trafficked or to engage in prostitution) in the negotiations leading to the drafting and adoption of the Trafficking Protocol.143 </w:t>
      </w:r>
      <w:r w:rsidRPr="002A0CCE">
        <w:rPr>
          <w:rStyle w:val="StyleUnderline"/>
        </w:rPr>
        <w:t xml:space="preserve">While purporting to further the interests of women, </w:t>
      </w:r>
      <w:r w:rsidRPr="00D628FA">
        <w:rPr>
          <w:rStyle w:val="StyleUnderline"/>
          <w:highlight w:val="cyan"/>
        </w:rPr>
        <w:t>such perceptions and policies may limit their ability to engage in autonomous decision making</w:t>
      </w:r>
      <w:r w:rsidRPr="00D628FA">
        <w:rPr>
          <w:sz w:val="16"/>
          <w:highlight w:val="cyan"/>
        </w:rPr>
        <w:t>.</w:t>
      </w:r>
      <w:r w:rsidRPr="00D628FA">
        <w:rPr>
          <w:sz w:val="16"/>
        </w:rPr>
        <w:t xml:space="preserve"> Women and children, due to their particular vulnerabilities, are the most sympathy-inducing victims of trafficking. As a result, anti-trafficking efforts have been concentrated on their plight. However, </w:t>
      </w:r>
      <w:r w:rsidRPr="00D628FA">
        <w:rPr>
          <w:rStyle w:val="StyleUnderline"/>
          <w:highlight w:val="cyan"/>
        </w:rPr>
        <w:t>unless integrated into the broader human rights framework, placing the emphasis on the vulnerabilities of women and children runs the risk of relegating efforts against human trafficking to the backwaters to which women’s human rights are often consigned in the international legal system</w:t>
      </w:r>
      <w:r w:rsidRPr="002A0CCE">
        <w:rPr>
          <w:rStyle w:val="StyleUnderline"/>
        </w:rPr>
        <w:t>.</w:t>
      </w:r>
      <w:r w:rsidRPr="00D628FA">
        <w:rPr>
          <w:sz w:val="16"/>
        </w:rPr>
        <w:t xml:space="preserve">144 </w:t>
      </w:r>
      <w:r w:rsidRPr="002A0CCE">
        <w:rPr>
          <w:rStyle w:val="StyleUnderline"/>
        </w:rPr>
        <w:t xml:space="preserve">Another concern is that </w:t>
      </w:r>
      <w:r w:rsidRPr="00D628FA">
        <w:rPr>
          <w:rStyle w:val="StyleUnderline"/>
          <w:highlight w:val="cyan"/>
        </w:rPr>
        <w:t>“</w:t>
      </w:r>
      <w:r w:rsidRPr="00766F6F">
        <w:rPr>
          <w:rStyle w:val="Emphasis"/>
          <w:highlight w:val="cyan"/>
        </w:rPr>
        <w:t>protection” of women may lead to further restrictions of women’s rights – an infantilization derived from the perceived need to “protect” women from potential threats much as one would protect a child.</w:t>
      </w:r>
      <w:r w:rsidRPr="00D628FA">
        <w:rPr>
          <w:sz w:val="16"/>
        </w:rPr>
        <w:t xml:space="preserve"> This danger is exemplified by some state responses reported by Linda Smith and Mohamed Mattar in 2004: In response to the growing problem of trafficking in women for domestic service to the countries of the Middle East, a number of countries, both on the sending and on the receiving end, have undertaken certain preventive measures. For example, the government of Bangladesh, a country of origin for trafficking of women, in response to the increasing incidents of abuse of domestic servants </w:t>
      </w:r>
      <w:r w:rsidRPr="00D628FA">
        <w:rPr>
          <w:rStyle w:val="StyleUnderline"/>
        </w:rPr>
        <w:t>in the countries of the Middle East, now prohibits single, unskilled females from traveling alone to most countries of the Middle East</w:t>
      </w:r>
      <w:r w:rsidRPr="00D628FA">
        <w:rPr>
          <w:sz w:val="16"/>
        </w:rPr>
        <w:t xml:space="preserve">. In the Dominican Republic, the Directorate for Migration of </w:t>
      </w:r>
      <w:r w:rsidRPr="00D628FA">
        <w:rPr>
          <w:rStyle w:val="StyleUnderline"/>
        </w:rPr>
        <w:t>the Dominican Republic has established certain rules for women traveling out of the country, which require them, for instance, to demonstrate to the Dominican authorities before leaving the country that they are in possession of at least $1,000.</w:t>
      </w:r>
      <w:r w:rsidRPr="00D628FA">
        <w:rPr>
          <w:sz w:val="16"/>
        </w:rPr>
        <w:t>145</w:t>
      </w:r>
    </w:p>
    <w:p w14:paraId="14736ACE" w14:textId="77777777" w:rsidR="00D17310" w:rsidRPr="002A0CCE" w:rsidRDefault="00D17310" w:rsidP="00D17310">
      <w:pPr>
        <w:spacing w:after="0" w:line="240" w:lineRule="auto"/>
        <w:rPr>
          <w:rFonts w:ascii="Times" w:eastAsia="Times New Roman" w:hAnsi="Times"/>
          <w:sz w:val="20"/>
          <w:szCs w:val="20"/>
        </w:rPr>
      </w:pPr>
    </w:p>
    <w:p w14:paraId="2AD520D4" w14:textId="77777777" w:rsidR="00D17310" w:rsidRPr="002B6A89" w:rsidRDefault="00D17310" w:rsidP="00D17310"/>
    <w:p w14:paraId="7F1D9BF0" w14:textId="77777777" w:rsidR="00D17310" w:rsidRDefault="00D17310" w:rsidP="00D17310">
      <w:pPr>
        <w:pStyle w:val="Heading4"/>
      </w:pPr>
      <w:r>
        <w:t xml:space="preserve">Another motive towards the traffic of humans is through the business and entrepreneurial drives- much like the initial transatlantic slave trade one incentive for trafficking is business practices </w:t>
      </w:r>
    </w:p>
    <w:p w14:paraId="2DF43A1A" w14:textId="77777777" w:rsidR="00D17310" w:rsidRPr="00766F6F" w:rsidRDefault="00D17310" w:rsidP="00D17310">
      <w:pPr>
        <w:rPr>
          <w:b/>
        </w:rPr>
      </w:pPr>
      <w:r w:rsidRPr="00766F6F">
        <w:rPr>
          <w:b/>
        </w:rPr>
        <w:t>Bravo 08</w:t>
      </w:r>
    </w:p>
    <w:p w14:paraId="0D65D14A" w14:textId="77777777" w:rsidR="00D17310" w:rsidRPr="0088535D" w:rsidRDefault="00D17310" w:rsidP="00D17310">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38" w:history="1">
        <w:r w:rsidRPr="002B4EDE">
          <w:rPr>
            <w:rStyle w:val="Hyperlink"/>
            <w:sz w:val="16"/>
            <w:szCs w:val="16"/>
          </w:rPr>
          <w:t>http://www.bu.edu/law/journals-archive/international/volume25n2/documents/207-296.pdf</w:t>
        </w:r>
      </w:hyperlink>
      <w:r w:rsidRPr="002B4EDE">
        <w:rPr>
          <w:sz w:val="16"/>
          <w:szCs w:val="16"/>
        </w:rPr>
        <w:t xml:space="preserve">, </w:t>
      </w:r>
    </w:p>
    <w:p w14:paraId="161AAF32" w14:textId="77777777" w:rsidR="00D17310" w:rsidRPr="00E27B54" w:rsidRDefault="00D17310" w:rsidP="00D17310">
      <w:pPr>
        <w:rPr>
          <w:sz w:val="16"/>
        </w:rPr>
      </w:pPr>
      <w:r w:rsidRPr="00E27B54">
        <w:rPr>
          <w:rStyle w:val="StyleUnderline"/>
          <w:highlight w:val="cyan"/>
        </w:rPr>
        <w:t>Another conceptual framework</w:t>
      </w:r>
      <w:r w:rsidRPr="00BA00BD">
        <w:rPr>
          <w:rStyle w:val="StyleUnderline"/>
        </w:rPr>
        <w:t xml:space="preserve"> offered in response to modern trafficking in human beings</w:t>
      </w:r>
      <w:r w:rsidRPr="00E27B54">
        <w:rPr>
          <w:rStyle w:val="StyleUnderline"/>
          <w:highlight w:val="cyan"/>
        </w:rPr>
        <w:t xml:space="preserve"> is an analysis of the business and organizational practices and purposes </w:t>
      </w:r>
      <w:r w:rsidRPr="00BA00BD">
        <w:rPr>
          <w:rStyle w:val="StyleUnderline"/>
        </w:rPr>
        <w:t>of traffickers</w:t>
      </w:r>
      <w:r w:rsidRPr="00E27B54">
        <w:rPr>
          <w:sz w:val="16"/>
        </w:rPr>
        <w:t>. Unlike the four frameworks described above, at present this analytical framework does not appear to have been incorporated into any legal system. Professor Louise Shelley offers a market-based business organization analysis of the traffic in humans which reflects the diversity of cultural and political contexts of the relevant markets and their participants.164 She discerns six different types of business models in the sex trafficking industry. Under the first model, the Natural Resource Model</w:t>
      </w:r>
      <w:r w:rsidRPr="00E27B54">
        <w:rPr>
          <w:rStyle w:val="StyleUnderline"/>
        </w:rPr>
        <w:t xml:space="preserve">: Post-Soviet Organized Crime, women are a natural resource to be exploited in the same way that more conventional natural resources such as timber or minerals are exploited for economic gain.165 Pursuant to Professor Shelley’s second model, the Trade and Development Model: Chinese Traffickers, while the market is more typically focused on the smuggling of men, the trade also covers the trafficking of women for sex. The model is characterized by the maintenance of longer-term relationships and trafficker concerns for long-term profitability.166 The profitability of the third model, the Supermarket Model: Low Cost and High </w:t>
      </w:r>
      <w:r w:rsidRPr="00E27B54">
        <w:rPr>
          <w:rStyle w:val="StyleUnderline"/>
          <w:highlight w:val="cyan"/>
        </w:rPr>
        <w:t>Volume U.S.-Mexican Trade, is dependent on the movement of large numbers of people across the border</w:t>
      </w:r>
      <w:r w:rsidRPr="00E27B54">
        <w:rPr>
          <w:rStyle w:val="StyleUnderline"/>
        </w:rPr>
        <w:t xml:space="preserve"> at low cost.167 The fourth model identified by Professor Shelley, the Violent Entrepreneur Model: </w:t>
      </w:r>
      <w:r w:rsidRPr="00E27B54">
        <w:rPr>
          <w:rStyle w:val="StyleUnderline"/>
          <w:highlight w:val="cyan"/>
        </w:rPr>
        <w:t>Balkan Crime Groups</w:t>
      </w:r>
      <w:r w:rsidRPr="00E27B54">
        <w:rPr>
          <w:rStyle w:val="StyleUnderline"/>
        </w:rPr>
        <w:t xml:space="preserve">, is </w:t>
      </w:r>
      <w:r w:rsidRPr="00E27B54">
        <w:rPr>
          <w:rStyle w:val="StyleUnderline"/>
          <w:highlight w:val="cyan"/>
        </w:rPr>
        <w:t>characterized by high rates of violence and human rights abuses directed toward the victims, victims’ families, and investigators</w:t>
      </w:r>
      <w:r w:rsidRPr="00E27B54">
        <w:rPr>
          <w:rStyle w:val="StyleUnderline"/>
        </w:rPr>
        <w:t xml:space="preserve">.168 Professor Shelley describes her fifth model, the Traditional Slavery with Modern Technology: </w:t>
      </w:r>
      <w:r w:rsidRPr="00E27B54">
        <w:rPr>
          <w:rStyle w:val="StyleUnderline"/>
          <w:highlight w:val="cyan"/>
        </w:rPr>
        <w:t>Trafficking out of Nigeria and West Africa, as reliant on the exploitation of uneducated women and of children, noting that it resembles traditional slavery “modernized for the global age.”</w:t>
      </w:r>
      <w:r w:rsidRPr="00E27B54">
        <w:rPr>
          <w:rStyle w:val="StyleUnderline"/>
        </w:rPr>
        <w:t>169 Finally, under the sixth model, the Rational Actor Model: Dutch Approach to Regulation, more than is the case with any of the other models (each of which involved varying degrees of usually disguised state complicity), the business of trafficking is regulated in a manner that is similar to the regulation of legitimate businesses.1</w:t>
      </w:r>
      <w:r w:rsidRPr="00E27B54">
        <w:rPr>
          <w:sz w:val="16"/>
        </w:rPr>
        <w:t xml:space="preserve">70 </w:t>
      </w:r>
      <w:r w:rsidRPr="00E27B54">
        <w:rPr>
          <w:rStyle w:val="StyleUnderline"/>
          <w:highlight w:val="cyan"/>
        </w:rPr>
        <w:t>A characteristic of all six models</w:t>
      </w:r>
      <w:r w:rsidRPr="00E27B54">
        <w:rPr>
          <w:sz w:val="16"/>
        </w:rPr>
        <w:t xml:space="preserve"> identified by Professor Shelley </w:t>
      </w:r>
      <w:r w:rsidRPr="00E27B54">
        <w:rPr>
          <w:rStyle w:val="Emphasis"/>
          <w:highlight w:val="cyan"/>
        </w:rPr>
        <w:t>is that vulnerable individuals are exploited by traffickers from their own countries and ethnic groups.</w:t>
      </w:r>
      <w:r w:rsidRPr="00E27B54">
        <w:rPr>
          <w:rStyle w:val="StyleUnderline"/>
        </w:rPr>
        <w:t xml:space="preserve"> The domestic traffickers first identify and procure the merchandise (victims) who are exploited for maximum profitability, according to the cultural, economic, and political norms of their home cultures. From these various home-grown sources, some of the merchandise may be traded to the global marketplace</w:t>
      </w:r>
      <w:r w:rsidRPr="00E27B54">
        <w:rPr>
          <w:sz w:val="16"/>
        </w:rPr>
        <w:t xml:space="preserve">. Professor Shelley’s business organization framework comes closest, of the frameworks discussed in this Article, to an economic analysis of modern trafficking in human beings. Unlike the remediative frameworks discussed earlier, </w:t>
      </w:r>
      <w:r w:rsidRPr="00883820">
        <w:rPr>
          <w:rStyle w:val="StyleUnderline"/>
          <w:highlight w:val="cyan"/>
        </w:rPr>
        <w:t>her framework both explicitly and implicitly refers to the economic incentives and entrepreneurial drives that form and facilitate</w:t>
      </w:r>
      <w:r w:rsidRPr="00E27B54">
        <w:rPr>
          <w:rStyle w:val="StyleUnderline"/>
        </w:rPr>
        <w:t xml:space="preserve"> the late 20th and early 21st century </w:t>
      </w:r>
      <w:r w:rsidRPr="00883820">
        <w:rPr>
          <w:rStyle w:val="StyleUnderline"/>
          <w:highlight w:val="cyan"/>
        </w:rPr>
        <w:t>traffic</w:t>
      </w:r>
      <w:r w:rsidRPr="00E27B54">
        <w:rPr>
          <w:rStyle w:val="StyleUnderline"/>
        </w:rPr>
        <w:t xml:space="preserve"> in humans</w:t>
      </w:r>
      <w:r w:rsidRPr="00E27B54">
        <w:rPr>
          <w:sz w:val="16"/>
        </w:rPr>
        <w:t xml:space="preserve">.171 The business organization framework does not fully analyze the ways in which the traffic in humans is integrated into the global economic structure. Nevertheless, given the availability of analyses such as hers, which parse the economic motivations and practices of traffickers, it is difficult to understand the slight emphasis of the other frameworks on prevention through economic mechanisms directed at the economic incentives of traffickers and would-be traffickers.172 Certainly criminals must be prosecuted, and victims must be assisted and their rights vindicated. However, </w:t>
      </w:r>
      <w:r w:rsidRPr="00883820">
        <w:rPr>
          <w:rStyle w:val="Emphasis"/>
          <w:highlight w:val="cyan"/>
        </w:rPr>
        <w:t>to fail to truly understand the causes and factors that generate the contemporary traffic in human beings is to be resigned to a never ending stream of imprisonment (of traffickers) and rights violation, vindication, and rehabilitation (of victims).</w:t>
      </w:r>
      <w:r w:rsidRPr="00E27B54">
        <w:rPr>
          <w:sz w:val="16"/>
        </w:rPr>
        <w:t xml:space="preserve"> Structural analysis of modern trafficking in human beings and understanding of intertwined factors, together with a multipronged approach, will lead to a more successful attack. Of the conceptual frameworks analyzed in this Article, only Professor Shelley’s seeks to identify the motivations and mores of the traffickers. Each of the other frameworks addresses the violated rights of the victim and if, like the law enforcement framework, it addresses the trafficker, it is in order to impose after-the-fact punishment which, it is hoped, will also serve to deter future acts of exploitation.</w:t>
      </w:r>
    </w:p>
    <w:p w14:paraId="18BFC431" w14:textId="77777777" w:rsidR="00D17310" w:rsidRPr="00BA00BD" w:rsidRDefault="00D17310" w:rsidP="00D17310">
      <w:pPr>
        <w:rPr>
          <w:rFonts w:ascii="Times" w:eastAsia="Times New Roman" w:hAnsi="Times"/>
          <w:sz w:val="20"/>
          <w:szCs w:val="20"/>
        </w:rPr>
      </w:pPr>
    </w:p>
    <w:p w14:paraId="168973E1" w14:textId="77777777" w:rsidR="00D17310" w:rsidRDefault="00D17310" w:rsidP="00D17310">
      <w:pPr>
        <w:pStyle w:val="Heading4"/>
      </w:pPr>
      <w:r>
        <w:t>There are four dominant conceptual and legal frameworks to combat modern trafficking that has become “new slavery”- those frameworks have been deemed as a neo-abolitionist ideology but abolitionism as itself is not sufficient enough to solve</w:t>
      </w:r>
    </w:p>
    <w:p w14:paraId="322F47DF" w14:textId="77777777" w:rsidR="00D17310" w:rsidRPr="00766F6F" w:rsidRDefault="00D17310" w:rsidP="00D17310">
      <w:pPr>
        <w:rPr>
          <w:b/>
        </w:rPr>
      </w:pPr>
      <w:r w:rsidRPr="00766F6F">
        <w:rPr>
          <w:b/>
        </w:rPr>
        <w:t>Bravo 08</w:t>
      </w:r>
    </w:p>
    <w:p w14:paraId="5AE4F447" w14:textId="77777777" w:rsidR="00D17310" w:rsidRPr="008172C7" w:rsidRDefault="00D17310" w:rsidP="00D17310">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39" w:history="1">
        <w:r w:rsidRPr="002B4EDE">
          <w:rPr>
            <w:rStyle w:val="Hyperlink"/>
            <w:sz w:val="16"/>
            <w:szCs w:val="16"/>
          </w:rPr>
          <w:t>http://www.bu.edu/law/journals-archive/international/volume25n2/documents/207-296.pdf</w:t>
        </w:r>
      </w:hyperlink>
      <w:r w:rsidRPr="002B4EDE">
        <w:rPr>
          <w:sz w:val="16"/>
          <w:szCs w:val="16"/>
        </w:rPr>
        <w:t xml:space="preserve">, </w:t>
      </w:r>
    </w:p>
    <w:p w14:paraId="1C7C1F76" w14:textId="77777777" w:rsidR="00D17310" w:rsidRPr="00F1022A" w:rsidRDefault="00D17310" w:rsidP="00D17310">
      <w:pPr>
        <w:rPr>
          <w:sz w:val="16"/>
        </w:rPr>
      </w:pPr>
      <w:r w:rsidRPr="00F1022A">
        <w:rPr>
          <w:rStyle w:val="StyleUnderline"/>
          <w:highlight w:val="cyan"/>
        </w:rPr>
        <w:t>The four dominant conceptual and legal frameworks for comprehending and combating the modern traffic,</w:t>
      </w:r>
      <w:r w:rsidRPr="00F1022A">
        <w:rPr>
          <w:sz w:val="16"/>
          <w:highlight w:val="cyan"/>
        </w:rPr>
        <w:t xml:space="preserve"> i.e</w:t>
      </w:r>
      <w:r w:rsidRPr="00F1022A">
        <w:rPr>
          <w:rStyle w:val="StyleUnderline"/>
          <w:highlight w:val="cyan"/>
        </w:rPr>
        <w:t xml:space="preserve">., law enforcement, human rights, women’s and children’s rights and labor rights, </w:t>
      </w:r>
      <w:r w:rsidRPr="00F1022A">
        <w:rPr>
          <w:rStyle w:val="StyleUnderline"/>
        </w:rPr>
        <w:t>are fundamentally neo-abolitionist, targeting, in the case of the United States, not only the traffic in humans, but the sale of sex.</w:t>
      </w:r>
      <w:r w:rsidRPr="00F1022A">
        <w:rPr>
          <w:rStyle w:val="StyleUnderline"/>
          <w:highlight w:val="cyan"/>
        </w:rPr>
        <w:t>173 Neo-abolitionist thinking manifests a deep-seated conviction that this vastly complex and intricately networked economic, social, and political issue will be eradicated or controlled through legal mechanisms that focus almost exclusively on prohibition and punishment of the trafficker and rehabilitation of the violated victims</w:t>
      </w:r>
      <w:r w:rsidRPr="00F1022A">
        <w:rPr>
          <w:sz w:val="16"/>
        </w:rPr>
        <w:t xml:space="preserve">. Since the rehabilitation needs of the victims are acknowledged, this is certainly not the bare-bones abolitionist approach that saw the end to legal trans-Atlantic slavery in Britain and its colonial possessions and in the United States. However, in light of the ongoing political, ish colonies and possessions (the Caribbean, for example), of the failure to deal with other than the legal underpinnings of trans-Atlantic slavery the evident faith in neo-abolitionism is puzzling. Neo-abolitionism is also reflected in the push from some state parties to abolish prostitution. As Dimitri Vlassis explained, a major sticking point during the negotiations leading to the Trafficking Protocol was whether all types of prostitution should be made illegal. That drive toward the elimination of all forms of prostitution is manifested in the rhetoric of some U.S. administration officials.174 The TVPA does attempt to address some of the economic vulnerability of the victims and to remove some of the economic incentives of the trafficker by, for example, providing the victim a private cause of action to recover the trafficker’s ill-gotten gains. This mechanism contrasts nicely with the abolitionist era of the nineteenth century, where compensation was paid, in the British West Indies and elsewhere, to the slaver-trafficker for loss of property, not to the exploited ex-slave. To the extent that mechanisms such as those provided by the TVPA are utilized, some of the concerns regarding the abandonment of the victim to the system may be overcome. However, </w:t>
      </w:r>
      <w:r w:rsidRPr="00F1022A">
        <w:rPr>
          <w:rStyle w:val="StyleUnderline"/>
          <w:highlight w:val="cyan"/>
        </w:rPr>
        <w:t>abolitionism, on its own, does not succeed in ending institutionalized exploitation.</w:t>
      </w:r>
      <w:r w:rsidRPr="00F1022A">
        <w:rPr>
          <w:rStyle w:val="StyleUnderline"/>
        </w:rPr>
        <w:t xml:space="preserve">175 That is, to the extent that legal instruments are not aimed at the structural underpinnings of and incentives for the activities of the actors involved, </w:t>
      </w:r>
      <w:r w:rsidRPr="008172C7">
        <w:rPr>
          <w:rStyle w:val="Emphasis"/>
          <w:highlight w:val="cyan"/>
        </w:rPr>
        <w:t>mere prohibition and criminalization of the activities will not and cannot transform exploitative relationships</w:t>
      </w:r>
      <w:r w:rsidRPr="00F1022A">
        <w:rPr>
          <w:rStyle w:val="StyleUnderline"/>
        </w:rPr>
        <w:t xml:space="preserve">. As explained by A. Yasmine Rassam, Not only does abolition of slavery fail to provide economic measures requisite to remedy the social injustice perpetrated on the enslaved, </w:t>
      </w:r>
      <w:r w:rsidRPr="008172C7">
        <w:rPr>
          <w:rStyle w:val="StyleUnderline"/>
          <w:highlight w:val="cyan"/>
        </w:rPr>
        <w:t>it fails to create the conditions of agency</w:t>
      </w:r>
      <w:r w:rsidRPr="008172C7">
        <w:rPr>
          <w:sz w:val="16"/>
          <w:highlight w:val="cyan"/>
        </w:rPr>
        <w:t>.</w:t>
      </w:r>
      <w:r w:rsidRPr="00F1022A">
        <w:rPr>
          <w:sz w:val="16"/>
        </w:rPr>
        <w:t xml:space="preserve"> </w:t>
      </w:r>
      <w:r w:rsidRPr="00F1022A">
        <w:rPr>
          <w:rStyle w:val="StyleUnderline"/>
        </w:rPr>
        <w:t>The limited utility of abolitionism, which reinforces the victimization of slaves and fails to provide post-emancipatory alternatives, is evidenced in the emancipation movement in the United States</w:t>
      </w:r>
      <w:r w:rsidRPr="00F1022A">
        <w:rPr>
          <w:sz w:val="16"/>
        </w:rPr>
        <w:t xml:space="preserve">.176 </w:t>
      </w:r>
      <w:r w:rsidRPr="00F1022A">
        <w:rPr>
          <w:rStyle w:val="StyleUnderline"/>
        </w:rPr>
        <w:t xml:space="preserve">Therefore, as a result of the continued necessity of securing cheap labor and of the racial hierarchy that had sustained trans-Atlantic slavery, the much-vaunted and celebrated abolition of the slave trade and slavery in the British Empire was followed by the introduction of the indentured servitude of Chinese and Indian laborers in the Caribbean colonies of the British Empire,177 </w:t>
      </w:r>
      <w:r w:rsidRPr="008172C7">
        <w:rPr>
          <w:rStyle w:val="StyleUnderline"/>
        </w:rPr>
        <w:t xml:space="preserve">the “blackbirding” of the inhabitants of the South Pacific to the Queensland colony of Australia,178 and the forced labor of native inhabitants in many of the newly colonized territories of the dismembered African continent.179 </w:t>
      </w:r>
      <w:r w:rsidRPr="008172C7">
        <w:rPr>
          <w:rStyle w:val="StyleUnderline"/>
          <w:highlight w:val="cyan"/>
        </w:rPr>
        <w:t>The necessity of that cheap labor is demonstrated by, for example, the definition of slavery in the Slavery Convention of 1926 which was expressly circumscribed so as to exclude the forced labor exacted by colonial powers from natives of their colonial possessions</w:t>
      </w:r>
      <w:r w:rsidRPr="00F1022A">
        <w:rPr>
          <w:sz w:val="16"/>
        </w:rPr>
        <w:t xml:space="preserve">. Pursuant to the 1926 Convention, while states are required “to prevent compulsory or forced labor from developing into conditions analogous to slavery,” at the same time, “forced labor may only be exacted for public purposes.”180 It was that forced labor that built the roads, public buildings, and other infrastructure of many African colonies. Similarly, in the United States, the Civil War, the Emancipation Proclamation, and the Thirteenth Amendment were followed by the horrors of Jim Crow, the Ku Klux Klan, and widespread lynchings and exploitation of the descendants of African slaves.181 It is worth noting that some </w:t>
      </w:r>
      <w:r w:rsidRPr="008172C7">
        <w:rPr>
          <w:rStyle w:val="Emphasis"/>
          <w:highlight w:val="cyan"/>
        </w:rPr>
        <w:t>historians</w:t>
      </w:r>
      <w:r w:rsidRPr="008172C7">
        <w:rPr>
          <w:sz w:val="16"/>
          <w:highlight w:val="cyan"/>
        </w:rPr>
        <w:t xml:space="preserve"> </w:t>
      </w:r>
      <w:r w:rsidRPr="00F1022A">
        <w:rPr>
          <w:sz w:val="16"/>
        </w:rPr>
        <w:t xml:space="preserve">have </w:t>
      </w:r>
      <w:r w:rsidRPr="008172C7">
        <w:rPr>
          <w:rStyle w:val="Emphasis"/>
          <w:highlight w:val="cyan"/>
        </w:rPr>
        <w:t>linked the</w:t>
      </w:r>
      <w:r w:rsidRPr="008172C7">
        <w:rPr>
          <w:rStyle w:val="StyleUnderline"/>
          <w:highlight w:val="cyan"/>
        </w:rPr>
        <w:t xml:space="preserve"> </w:t>
      </w:r>
      <w:r w:rsidRPr="008172C7">
        <w:rPr>
          <w:rStyle w:val="Emphasis"/>
          <w:highlight w:val="cyan"/>
        </w:rPr>
        <w:t>widespread fight against slavery</w:t>
      </w:r>
      <w:r w:rsidRPr="008172C7">
        <w:rPr>
          <w:sz w:val="16"/>
          <w:highlight w:val="cyan"/>
        </w:rPr>
        <w:t xml:space="preserve"> </w:t>
      </w:r>
      <w:r w:rsidRPr="00F1022A">
        <w:rPr>
          <w:sz w:val="16"/>
        </w:rPr>
        <w:t xml:space="preserve">in Britain in the 1800s </w:t>
      </w:r>
      <w:r w:rsidRPr="008172C7">
        <w:rPr>
          <w:rStyle w:val="Emphasis"/>
          <w:highlight w:val="cyan"/>
        </w:rPr>
        <w:t>to the emergence of a new working class whose status and well-being were linked to a re-evaluation of labor</w:t>
      </w:r>
      <w:r w:rsidRPr="00F1022A">
        <w:rPr>
          <w:sz w:val="16"/>
        </w:rPr>
        <w:t>.182 In much the same way, the international and domestic U.S. antitrafficking campaigns of the 1990s and today invite critical inquiry regarding whether the neo-abolitionist approach is the most effective way to attempt to confront and vanquish this “new” form of human exploitation. These campaigns may, instead, represent the coming together of strange bedfellows – the law enforcement, border, and sovereignty protection interests with the moralistic, anti-prostitution voices that hearken back to the strands of the temperance movement that triumphed in the U.S. Prohibition and international white slavery fights. And, in that case, if trafficking and prostitution are conflated, can current anti-trafficking efforts truly understand and curtail the modern traffic in humans?</w:t>
      </w:r>
    </w:p>
    <w:p w14:paraId="60CFB946" w14:textId="77777777" w:rsidR="00D17310" w:rsidRPr="00F1022A" w:rsidRDefault="00D17310" w:rsidP="00D17310">
      <w:pPr>
        <w:rPr>
          <w:rFonts w:ascii="Times" w:eastAsia="Times New Roman" w:hAnsi="Times"/>
          <w:sz w:val="16"/>
          <w:szCs w:val="20"/>
        </w:rPr>
      </w:pPr>
    </w:p>
    <w:p w14:paraId="1C03903E" w14:textId="77777777" w:rsidR="00D17310" w:rsidRPr="009734C4" w:rsidRDefault="00D17310" w:rsidP="00D17310"/>
    <w:p w14:paraId="4FC15DE2" w14:textId="77777777" w:rsidR="00D17310" w:rsidRPr="009734C4" w:rsidRDefault="00D17310" w:rsidP="00D17310">
      <w:pPr>
        <w:spacing w:after="0" w:line="240" w:lineRule="auto"/>
        <w:rPr>
          <w:rFonts w:ascii="Times" w:eastAsia="Times New Roman" w:hAnsi="Times"/>
          <w:sz w:val="20"/>
          <w:szCs w:val="20"/>
        </w:rPr>
      </w:pPr>
    </w:p>
    <w:p w14:paraId="7514AE39" w14:textId="69D6DD1B" w:rsidR="002279E4" w:rsidRDefault="00D17310" w:rsidP="00D17310">
      <w:pPr>
        <w:pStyle w:val="Heading3"/>
        <w:rPr>
          <w:rFonts w:eastAsia="Times New Roman"/>
        </w:rPr>
      </w:pPr>
      <w:r>
        <w:rPr>
          <w:rFonts w:eastAsia="Times New Roman"/>
        </w:rPr>
        <w:t>Ext – Analogies Underutilized</w:t>
      </w:r>
    </w:p>
    <w:p w14:paraId="356CB8D1" w14:textId="77777777" w:rsidR="002279E4" w:rsidRDefault="002279E4" w:rsidP="002279E4">
      <w:pPr>
        <w:pStyle w:val="Heading4"/>
      </w:pPr>
      <w:r>
        <w:t xml:space="preserve">The analogies of the trans-Atlantic slave trade are underutilized and encapsulate both individual plights as well as what allowed this rise in “new slavery” to become so engrained within the very foundation of out conception of the world  </w:t>
      </w:r>
    </w:p>
    <w:p w14:paraId="26FB0A5C" w14:textId="77777777" w:rsidR="002279E4" w:rsidRPr="00766F6F" w:rsidRDefault="002279E4" w:rsidP="002279E4">
      <w:pPr>
        <w:rPr>
          <w:b/>
        </w:rPr>
      </w:pPr>
      <w:r w:rsidRPr="00766F6F">
        <w:rPr>
          <w:b/>
        </w:rPr>
        <w:t>Bravo 08</w:t>
      </w:r>
    </w:p>
    <w:p w14:paraId="07C93C7F" w14:textId="77777777" w:rsidR="002279E4" w:rsidRPr="00F75EBE" w:rsidRDefault="002279E4" w:rsidP="002279E4">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40" w:history="1">
        <w:r w:rsidRPr="002B4EDE">
          <w:rPr>
            <w:rStyle w:val="Hyperlink"/>
            <w:sz w:val="16"/>
            <w:szCs w:val="16"/>
          </w:rPr>
          <w:t>http://www.bu.edu/law/journals-archive/international/volume25n2/documents/207-296.pdf</w:t>
        </w:r>
      </w:hyperlink>
      <w:r w:rsidRPr="002B4EDE">
        <w:rPr>
          <w:sz w:val="16"/>
          <w:szCs w:val="16"/>
        </w:rPr>
        <w:t xml:space="preserve">, </w:t>
      </w:r>
    </w:p>
    <w:p w14:paraId="4E229C24" w14:textId="77777777" w:rsidR="002279E4" w:rsidRPr="000126A4" w:rsidRDefault="002279E4" w:rsidP="002279E4">
      <w:pPr>
        <w:rPr>
          <w:rFonts w:ascii="Times" w:eastAsia="Times New Roman" w:hAnsi="Times"/>
          <w:sz w:val="16"/>
          <w:szCs w:val="20"/>
        </w:rPr>
      </w:pPr>
      <w:r w:rsidRPr="000126A4">
        <w:rPr>
          <w:sz w:val="16"/>
        </w:rPr>
        <w:t xml:space="preserve">The content of these analogies varies with the intent of their users. </w:t>
      </w:r>
      <w:r w:rsidRPr="000126A4">
        <w:rPr>
          <w:rStyle w:val="StyleUnderline"/>
          <w:highlight w:val="cyan"/>
        </w:rPr>
        <w:t>The “old slavery” is compared to the “new slavery” with respect to</w:t>
      </w:r>
      <w:r w:rsidRPr="000126A4">
        <w:rPr>
          <w:sz w:val="16"/>
        </w:rPr>
        <w:t xml:space="preserve">, for example, </w:t>
      </w:r>
      <w:r w:rsidRPr="000126A4">
        <w:rPr>
          <w:rStyle w:val="StyleUnderline"/>
          <w:highlight w:val="cyan"/>
        </w:rPr>
        <w:t>the egregiousness of abusive treatment of slaves, the level of interconnection of the modern trade with the world economy, or the race or ethnicity of the victims, in order to distinguish the new slavery from the old</w:t>
      </w:r>
      <w:r w:rsidRPr="000126A4">
        <w:rPr>
          <w:sz w:val="16"/>
        </w:rPr>
        <w:t xml:space="preserve">. The implicit or explicit hypothesis is that </w:t>
      </w:r>
      <w:r w:rsidRPr="000126A4">
        <w:rPr>
          <w:rStyle w:val="StyleUnderline"/>
          <w:highlight w:val="cyan"/>
        </w:rPr>
        <w:t xml:space="preserve">modern trafficking in humans is more widespread and awful, </w:t>
      </w:r>
      <w:r w:rsidRPr="000126A4">
        <w:rPr>
          <w:rStyle w:val="Emphasis"/>
          <w:highlight w:val="cyan"/>
        </w:rPr>
        <w:t>and involves more victims and human degradation</w:t>
      </w:r>
      <w:r w:rsidRPr="000126A4">
        <w:rPr>
          <w:rStyle w:val="StyleUnderline"/>
          <w:highlight w:val="cyan"/>
        </w:rPr>
        <w:t>, than did the trans-Atlantic slave trade</w:t>
      </w:r>
      <w:r w:rsidRPr="00D572E2">
        <w:rPr>
          <w:rStyle w:val="StyleUnderline"/>
        </w:rPr>
        <w:t>.</w:t>
      </w:r>
      <w:r w:rsidRPr="000126A4">
        <w:rPr>
          <w:sz w:val="16"/>
        </w:rPr>
        <w:t xml:space="preserve">17 </w:t>
      </w:r>
      <w:r w:rsidRPr="00D572E2">
        <w:rPr>
          <w:rStyle w:val="StyleUnderline"/>
        </w:rPr>
        <w:t>Other commentators analogize to the trans-Atlantic slave trade in order to emphasize the similarities between the two phenomena and to urge that likeminded people should rise up to end the appalling practice, much as was eventually done to end the trans-Atlantic trade.</w:t>
      </w:r>
      <w:r w:rsidRPr="000126A4">
        <w:rPr>
          <w:sz w:val="16"/>
        </w:rPr>
        <w:t xml:space="preserve"> </w:t>
      </w:r>
      <w:r w:rsidRPr="00F75EBE">
        <w:rPr>
          <w:rStyle w:val="StyleUnderline"/>
        </w:rPr>
        <w:t>Still others invoke the trans-Atlantic slave trade to assume a mantle of self-righteousness, and distance themselves, their political and economic system, their state and its efforts, from the repugnant modern traffic in human beings</w:t>
      </w:r>
      <w:r w:rsidRPr="000126A4">
        <w:rPr>
          <w:sz w:val="16"/>
        </w:rPr>
        <w:t>. Is the analogy to the trans-Atlantic slave trade and slavery relevant? Is it useful? Is it misused? Can it contribute to understanding of modern trafficking in humans or lead to mechanisms to combat human trafficking in the twenty-first century? In Analogies at War, Professor Yuen Foong Khong explained that historical analogies are often misused by policymakers and identified some reasons for that trend: firstly, “people tend to access analogies on the basis of surface similarities,”18 and secondly, human cognitive processes of knowledge acquisition and analysis.19 Further, Khong noted that</w:t>
      </w:r>
      <w:r w:rsidRPr="000126A4">
        <w:rPr>
          <w:rFonts w:ascii="Times" w:eastAsia="Times New Roman" w:hAnsi="Times"/>
          <w:sz w:val="16"/>
          <w:szCs w:val="20"/>
        </w:rPr>
        <w:t xml:space="preserve">[ </w:t>
      </w:r>
    </w:p>
    <w:p w14:paraId="20CD0046" w14:textId="77777777" w:rsidR="002279E4" w:rsidRPr="000126A4" w:rsidRDefault="002279E4" w:rsidP="002279E4">
      <w:pPr>
        <w:rPr>
          <w:sz w:val="16"/>
        </w:rPr>
      </w:pPr>
      <w:r w:rsidRPr="000126A4">
        <w:rPr>
          <w:sz w:val="16"/>
        </w:rPr>
        <w:t xml:space="preserve">T]he power of historical analogies is in part a function of how deeply ingrained they have become in the official and public mindset. When their lessons become part of the unspoken and spoken lore, when there is only one consensual interpretation, their premises and their relevance become matters of dogma that few will see fit to question. At that point, analogies step beyond their role as heuristic devices for discovering facts and explanations and assume the role of explanations and facts themselves.20 </w:t>
      </w:r>
    </w:p>
    <w:p w14:paraId="7390462F" w14:textId="77777777" w:rsidR="002279E4" w:rsidRDefault="002279E4" w:rsidP="002279E4">
      <w:pPr>
        <w:rPr>
          <w:rStyle w:val="StyleUnderline"/>
          <w:highlight w:val="cyan"/>
        </w:rPr>
      </w:pPr>
      <w:r w:rsidRPr="000126A4">
        <w:rPr>
          <w:sz w:val="16"/>
        </w:rPr>
        <w:t xml:space="preserve">Similarly, </w:t>
      </w:r>
      <w:r w:rsidRPr="00F75EBE">
        <w:rPr>
          <w:rStyle w:val="StyleUnderline"/>
        </w:rPr>
        <w:t>the analogies to the trans-Atlantic slave trade in the antitrafficking discourse encapsulate a particular interpretation of the past, seek to project that interpretation onto the present,</w:t>
      </w:r>
      <w:r w:rsidRPr="000126A4">
        <w:rPr>
          <w:sz w:val="16"/>
        </w:rPr>
        <w:t xml:space="preserve"> and extrapolate a too-constrained set of lessons. It is my hypothesis that those who have used the analogy to date have failed to explore it more than superficially, or to adequately map out both the similarities and differences between the two systems of exploitation. As a consequence, the ability to effectively combat the modern traffic in human beings (or indeed, to combat the slavery – or exploitative or forced labor – of the estimated 27 million people reportedly held in slavery within state borders but not trafficked)21 has been compromised both internationally and domestically by a failure to recognize and act upon the structural roots of the modern trade. </w:t>
      </w:r>
      <w:r w:rsidRPr="000126A4">
        <w:rPr>
          <w:rStyle w:val="Emphasis"/>
          <w:highlight w:val="cyan"/>
        </w:rPr>
        <w:t xml:space="preserve">The analogy is underutilized as currently employed because it does not illuminate essential similarities or differences shared by the modern traffic in humans and the trans-Atlantic slave trade. </w:t>
      </w:r>
      <w:r w:rsidRPr="000126A4">
        <w:rPr>
          <w:rStyle w:val="Emphasis"/>
        </w:rPr>
        <w:t>I</w:t>
      </w:r>
      <w:r w:rsidRPr="000126A4">
        <w:rPr>
          <w:sz w:val="16"/>
        </w:rPr>
        <w:t xml:space="preserve">nstead, use of the analogy too often appeals to emotions in order to serve the particular ends of the user.22 However, the analogy to the trans-Atlantic slave trade can be relevant if explored more deeply – </w:t>
      </w:r>
      <w:r w:rsidRPr="000126A4">
        <w:rPr>
          <w:rStyle w:val="StyleUnderline"/>
          <w:highlight w:val="cyan"/>
        </w:rPr>
        <w:t>there are similarities not merely in individual plights but in the deeper structures of the world economic system and the factors that caused and fostered the rise of both phenomena.</w:t>
      </w:r>
    </w:p>
    <w:p w14:paraId="6C32810B" w14:textId="77777777" w:rsidR="00D17310" w:rsidRDefault="00D17310" w:rsidP="00D17310">
      <w:pPr>
        <w:pStyle w:val="Heading4"/>
      </w:pPr>
      <w:r>
        <w:t xml:space="preserve">The use of the transatlantic slave trade as an analogy paints a picture that draws a connection to tragic and revolting experiences- modern-trafficking is no different from slavery back then and actively saying that it is prevents any form of truly understanding the meanings of slavery and ignores any process in which one gets coerced into the dehumanizing process of slavery </w:t>
      </w:r>
    </w:p>
    <w:p w14:paraId="688D6440" w14:textId="77777777" w:rsidR="00D17310" w:rsidRPr="00766F6F" w:rsidRDefault="00D17310" w:rsidP="00D17310">
      <w:pPr>
        <w:rPr>
          <w:b/>
        </w:rPr>
      </w:pPr>
      <w:r w:rsidRPr="00766F6F">
        <w:rPr>
          <w:b/>
        </w:rPr>
        <w:t>Bravo 08</w:t>
      </w:r>
    </w:p>
    <w:p w14:paraId="134BE2C4" w14:textId="77777777" w:rsidR="00D17310" w:rsidRPr="004C52C5" w:rsidRDefault="00D17310" w:rsidP="00D17310">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41" w:history="1">
        <w:r w:rsidRPr="002B4EDE">
          <w:rPr>
            <w:rStyle w:val="Hyperlink"/>
            <w:sz w:val="16"/>
            <w:szCs w:val="16"/>
          </w:rPr>
          <w:t>http://www.bu.edu/law/journals-archive/international/volume25n2/documents/207-296.pdf</w:t>
        </w:r>
      </w:hyperlink>
      <w:r w:rsidRPr="002B4EDE">
        <w:rPr>
          <w:sz w:val="16"/>
          <w:szCs w:val="16"/>
        </w:rPr>
        <w:t xml:space="preserve">, </w:t>
      </w:r>
    </w:p>
    <w:p w14:paraId="614721D0" w14:textId="77777777" w:rsidR="00D17310" w:rsidRPr="00F0714A" w:rsidRDefault="00D17310" w:rsidP="00D17310">
      <w:pPr>
        <w:rPr>
          <w:rStyle w:val="StyleUnderline"/>
          <w:highlight w:val="cyan"/>
        </w:rPr>
      </w:pPr>
      <w:r w:rsidRPr="00F0714A">
        <w:rPr>
          <w:sz w:val="16"/>
        </w:rPr>
        <w:t xml:space="preserve">This Part of the Article reproduces examples of invocations and analogies to white slavery and the trans-Atlantic slave trade and analyzes trends in that usage. As demonstrated here, the analogy to the transAtlantic slave trade is pervasive in the anti-trafficking discourse but that use is superficial, counterproductive, and harmful. </w:t>
      </w:r>
      <w:r w:rsidRPr="00F0714A">
        <w:rPr>
          <w:rStyle w:val="StyleUnderline"/>
          <w:highlight w:val="cyan"/>
        </w:rPr>
        <w:t>The use of analogies is fundamental to human reasoning and analysis, allowing the analyst to compare new experiences to old, categorize the new, and decide how and whether to deal with the newly encountered experience</w:t>
      </w:r>
      <w:r w:rsidRPr="00F0714A">
        <w:rPr>
          <w:sz w:val="16"/>
          <w:highlight w:val="cyan"/>
        </w:rPr>
        <w:t>.</w:t>
      </w:r>
      <w:r w:rsidRPr="00F0714A">
        <w:rPr>
          <w:sz w:val="16"/>
        </w:rPr>
        <w:t xml:space="preserve"> In his analysis of policymakers’ decisions during the Vietnam War, Professor Yuen Foong Khong explained that </w:t>
      </w:r>
      <w:r w:rsidRPr="00F0714A">
        <w:rPr>
          <w:rStyle w:val="StyleUnderline"/>
          <w:highlight w:val="cyan"/>
        </w:rPr>
        <w:t>Analogies are cognitive devices that “help” decision-makers perform six diagnostic tasks central to political decision-making. Analogies (1) help define the nature of the situation confronting the policymaker, (2) help assess the stakes, and (3) provide prescriptions</w:t>
      </w:r>
      <w:r w:rsidRPr="00F0714A">
        <w:rPr>
          <w:sz w:val="16"/>
          <w:highlight w:val="cyan"/>
        </w:rPr>
        <w:t xml:space="preserve">. </w:t>
      </w:r>
      <w:r w:rsidRPr="00F0714A">
        <w:rPr>
          <w:rStyle w:val="StyleUnderline"/>
          <w:highlight w:val="cyan"/>
        </w:rPr>
        <w:t>They help</w:t>
      </w:r>
      <w:r w:rsidRPr="00F0714A">
        <w:rPr>
          <w:sz w:val="16"/>
          <w:highlight w:val="cyan"/>
        </w:rPr>
        <w:t xml:space="preserve"> </w:t>
      </w:r>
      <w:r w:rsidRPr="00F0714A">
        <w:rPr>
          <w:sz w:val="16"/>
        </w:rPr>
        <w:t xml:space="preserve">evaluate alternative options </w:t>
      </w:r>
      <w:r w:rsidRPr="00F0714A">
        <w:rPr>
          <w:rStyle w:val="StyleUnderline"/>
          <w:highlight w:val="cyan"/>
        </w:rPr>
        <w:t>by (4) predicting their chances of success, (5) evaluating their moral rightness, and (6) warning about dangers associated with the options</w:t>
      </w:r>
      <w:r w:rsidRPr="00F0714A">
        <w:rPr>
          <w:sz w:val="16"/>
          <w:highlight w:val="cyan"/>
        </w:rPr>
        <w:t>.</w:t>
      </w:r>
      <w:r w:rsidRPr="00F0714A">
        <w:rPr>
          <w:sz w:val="16"/>
        </w:rPr>
        <w:t xml:space="preserve">183 However, Professor Khong noted that Historians and political scientists who study how decision-makers “learn” from the past have observed that policymakers tend to rely on the analogies that come most readily to their minds, that they are impressed by superficial similarities, and that they seldom probe more deeply or widely in search of less obvious but perhaps more relevant analogues.184 Professor Khong further identified the interaction of the analyst’s resort to superficially appropriate analogies with human cognitive processes. Among the cognitive processes that he highlighted were (a) the fact that </w:t>
      </w:r>
      <w:r w:rsidRPr="00F0714A">
        <w:rPr>
          <w:rStyle w:val="StyleUnderline"/>
        </w:rPr>
        <w:t>policy makers use the frameworks that are most familiar to them</w:t>
      </w:r>
      <w:r w:rsidRPr="00F0714A">
        <w:rPr>
          <w:sz w:val="16"/>
        </w:rPr>
        <w:t xml:space="preserve">, (b) the use of top-down processing, where the information received is compared to the framework already identified, so that information that confirms that applicability of the chosen analogy is noted and contrary information discarded or ignored, and (c) the perseverance of the chosen analogy, in defiance of contradictory information.185 In that regard, Professor Khong noted that “[W]hen analogies are used to define the situation and evaluate the options . . . , they ‘introduce choice propensities into an actor’s decision-making’: they predispose the actor toward certain policy options and turn him away from others.”186 Further, with respect to analogies to historical events and trends, Professor Khong asserted that their power [I]s in part a function of how deeply ingrained they have become in the official and public mindset. When their lessons become part of the unspoken and spoken lore, when there is only one consensual interpretation, their premises and their relevance become matters of dogma that few will see fit to question. At that point, analogies step beyond their role as heuristic devices for discovering facts and explanations and assume the role of explanations and facts themselves.187 </w:t>
      </w:r>
      <w:r w:rsidRPr="00F0714A">
        <w:rPr>
          <w:rStyle w:val="StyleUnderline"/>
        </w:rPr>
        <w:t>He cautioned that [D]ecisions-makers often use history badly more often than not . . . invok[ing] inappropriate analogues that not only fail to illuminate the new situation but also mislead by emphasizing superficial and irrelevant parallels</w:t>
      </w:r>
      <w:r w:rsidRPr="00F0714A">
        <w:rPr>
          <w:sz w:val="16"/>
        </w:rPr>
        <w:t xml:space="preserve">. Inasmuch as such analogies influence decisions, </w:t>
      </w:r>
      <w:r w:rsidRPr="00F0714A">
        <w:rPr>
          <w:rStyle w:val="StyleUnderline"/>
        </w:rPr>
        <w:t>they are deemed to be at least partially responsible for costly or failed policies</w:t>
      </w:r>
      <w:r w:rsidRPr="00F0714A">
        <w:rPr>
          <w:sz w:val="16"/>
        </w:rPr>
        <w:t xml:space="preserve">.188 In the popular mind, </w:t>
      </w:r>
      <w:r w:rsidRPr="00F0714A">
        <w:rPr>
          <w:rStyle w:val="StyleUnderline"/>
          <w:highlight w:val="cyan"/>
        </w:rPr>
        <w:t>the deeply ingrained image and interpretation of the trans-Atlantic slave trade is of a revolting, tragic, and never-to-berepeated error in human history. However, yet more deeply ingrained is the racial hierarchy and subordination that allowed and fostered the centuries-long trade</w:t>
      </w:r>
      <w:r w:rsidRPr="00F0714A">
        <w:rPr>
          <w:rStyle w:val="StyleUnderline"/>
        </w:rPr>
        <w:t xml:space="preserve">. </w:t>
      </w:r>
      <w:r w:rsidRPr="00F0714A">
        <w:rPr>
          <w:sz w:val="16"/>
        </w:rPr>
        <w:t>It is the enslavement of whiteness that, together with the threats to state borders and authority, precipitated coordinated international action by state entities against the modern traffic in humans</w:t>
      </w:r>
      <w:r w:rsidRPr="00F0714A">
        <w:rPr>
          <w:rStyle w:val="Emphasis"/>
          <w:highlight w:val="cyan"/>
        </w:rPr>
        <w:t>. But it is the image of enslaved Africans that will arouse and harness visceral public outrage and support for anti-trafficking efforts</w:t>
      </w:r>
      <w:r w:rsidRPr="00F0714A">
        <w:rPr>
          <w:sz w:val="16"/>
        </w:rPr>
        <w:t xml:space="preserve">. Yet, ironically, </w:t>
      </w:r>
      <w:r w:rsidRPr="00F0714A">
        <w:rPr>
          <w:rStyle w:val="StyleUnderline"/>
          <w:highlight w:val="cyan"/>
        </w:rPr>
        <w:t>the racism that arose from the trans-Atlantic slave trade prevents users of the analogy from delving more deeply into the substantive meanings and similarities of the modern traffic and the trans-Atlantic slave trade</w:t>
      </w:r>
      <w:r w:rsidRPr="00F0714A">
        <w:rPr>
          <w:sz w:val="16"/>
        </w:rPr>
        <w:t xml:space="preserve">. The examples reproduced and analysis conducted below expose the inherent contradictions of the competing and complementary invocation of analogies to the trans-Atlantic slave trade and white slavery. </w:t>
      </w:r>
      <w:r w:rsidRPr="00F0714A">
        <w:rPr>
          <w:rStyle w:val="StyleUnderline"/>
          <w:highlight w:val="cyan"/>
        </w:rPr>
        <w:t>While the trans-Atlantic slave trade analogy is used to invoke the image of enslaved blacks in order to inspire taking action against modern trafficking in humans, at the same time the subordination of blacks, blackness, and the colored “other” is viewed as more “natural” than the enslavement of whites and whiteness.</w:t>
      </w:r>
    </w:p>
    <w:p w14:paraId="00E913A4" w14:textId="77777777" w:rsidR="00D17310" w:rsidRPr="00216DD4" w:rsidRDefault="00D17310" w:rsidP="00D17310">
      <w:pPr>
        <w:rPr>
          <w:rFonts w:ascii="Times" w:eastAsia="Times New Roman" w:hAnsi="Times"/>
          <w:sz w:val="20"/>
          <w:szCs w:val="20"/>
        </w:rPr>
      </w:pPr>
    </w:p>
    <w:p w14:paraId="08A31D59" w14:textId="77777777" w:rsidR="00D17310" w:rsidRDefault="00D17310" w:rsidP="00D17310"/>
    <w:p w14:paraId="00E1613B" w14:textId="4B2A00CE" w:rsidR="002279E4" w:rsidRPr="00D17310" w:rsidRDefault="00D17310" w:rsidP="00D17310">
      <w:pPr>
        <w:pStyle w:val="Heading3"/>
      </w:pPr>
      <w:r w:rsidRPr="00D17310">
        <w:t>Ext – Role of the Ballot</w:t>
      </w:r>
    </w:p>
    <w:p w14:paraId="615BB420" w14:textId="77777777" w:rsidR="002279E4" w:rsidRDefault="002279E4" w:rsidP="002279E4">
      <w:pPr>
        <w:pStyle w:val="Heading4"/>
        <w:rPr>
          <w:rStyle w:val="StyleUnderline"/>
        </w:rPr>
      </w:pPr>
      <w:r w:rsidRPr="002B6A89">
        <w:rPr>
          <w:rStyle w:val="StyleUnderline"/>
        </w:rPr>
        <w:t>The role of this conceptual framework is to understand, interpret, and explain the phenomenon in which “new slavery” occurs</w:t>
      </w:r>
    </w:p>
    <w:p w14:paraId="161A2976" w14:textId="77777777" w:rsidR="002279E4" w:rsidRPr="00766F6F" w:rsidRDefault="002279E4" w:rsidP="002279E4">
      <w:pPr>
        <w:rPr>
          <w:b/>
        </w:rPr>
      </w:pPr>
      <w:r w:rsidRPr="00766F6F">
        <w:rPr>
          <w:b/>
        </w:rPr>
        <w:t>Bravo 08</w:t>
      </w:r>
    </w:p>
    <w:p w14:paraId="04B56026" w14:textId="77777777" w:rsidR="002279E4" w:rsidRPr="00FF3BB5" w:rsidRDefault="002279E4" w:rsidP="002279E4">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42" w:history="1">
        <w:r w:rsidRPr="002B4EDE">
          <w:rPr>
            <w:rStyle w:val="Hyperlink"/>
            <w:sz w:val="16"/>
            <w:szCs w:val="16"/>
          </w:rPr>
          <w:t>http://www.bu.edu/law/journals-archive/international/volume25n2/documents/207-296.pdf</w:t>
        </w:r>
      </w:hyperlink>
      <w:r w:rsidRPr="002B4EDE">
        <w:rPr>
          <w:sz w:val="16"/>
          <w:szCs w:val="16"/>
        </w:rPr>
        <w:t xml:space="preserve">, </w:t>
      </w:r>
    </w:p>
    <w:p w14:paraId="3D3641D6" w14:textId="77777777" w:rsidR="002279E4" w:rsidRPr="002B6A89" w:rsidRDefault="002279E4" w:rsidP="002279E4">
      <w:r w:rsidRPr="00FF3BB5">
        <w:rPr>
          <w:rStyle w:val="StyleUnderline"/>
          <w:highlight w:val="cyan"/>
        </w:rPr>
        <w:t>The role of a conceptual framework is to create a mechanism for understanding, interpreting, and explaining a phenomenon</w:t>
      </w:r>
      <w:r w:rsidRPr="00FF3BB5">
        <w:rPr>
          <w:highlight w:val="cyan"/>
        </w:rPr>
        <w:t>.</w:t>
      </w:r>
      <w:r w:rsidRPr="002B6A89">
        <w:t xml:space="preserve"> </w:t>
      </w:r>
      <w:r w:rsidRPr="00FF3BB5">
        <w:rPr>
          <w:rStyle w:val="StyleUnderline"/>
          <w:highlight w:val="cyan"/>
        </w:rPr>
        <w:t xml:space="preserve">In addition, a framework is a mechanism for dealing with </w:t>
      </w:r>
      <w:r w:rsidRPr="002B6A89">
        <w:rPr>
          <w:rStyle w:val="StyleUnderline"/>
        </w:rPr>
        <w:t xml:space="preserve">(whether through acceptance or targeted interventionist strategies) </w:t>
      </w:r>
      <w:r w:rsidRPr="00FF3BB5">
        <w:rPr>
          <w:rStyle w:val="StyleUnderline"/>
          <w:highlight w:val="cyan"/>
        </w:rPr>
        <w:t>that phenomenon</w:t>
      </w:r>
      <w:r w:rsidRPr="002B6A89">
        <w:t xml:space="preserve">. </w:t>
      </w:r>
      <w:r w:rsidRPr="00FF3BB5">
        <w:rPr>
          <w:rStyle w:val="StyleUnderline"/>
          <w:highlight w:val="cyan"/>
        </w:rPr>
        <w:t>Diagnosis, understanding, and mechanisms for dealing with the phenomenon create multiple feedback effects, as more complete understanding leads to more effective combat or more peaceful co-existence</w:t>
      </w:r>
      <w:r w:rsidRPr="00FF3BB5">
        <w:rPr>
          <w:highlight w:val="cyan"/>
        </w:rPr>
        <w:t>.</w:t>
      </w:r>
      <w:r w:rsidRPr="002B6A89">
        <w:t xml:space="preserve"> </w:t>
      </w:r>
      <w:r w:rsidRPr="002B6A89">
        <w:rPr>
          <w:rStyle w:val="StyleUnderline"/>
        </w:rPr>
        <w:t>International mechanisms and instruments utilized to combat human trafficking include both those specifically created for the purpose of confronting the “new” inter national traffic and those targeted at other ills and now pressed into service to combat the modern traffic in humans</w:t>
      </w:r>
      <w:r w:rsidRPr="002B6A89">
        <w:t xml:space="preserve">. </w:t>
      </w:r>
      <w:r w:rsidRPr="002B6A89">
        <w:rPr>
          <w:rStyle w:val="StyleUnderline"/>
        </w:rPr>
        <w:t>All fall within</w:t>
      </w:r>
      <w:r w:rsidRPr="002B6A89">
        <w:t xml:space="preserve"> at least one of the conceptual and legal frameworks utilized and deployed to foster understanding of and combat the modern trafficking of human beings: </w:t>
      </w:r>
      <w:r w:rsidRPr="002B6A89">
        <w:rPr>
          <w:rStyle w:val="StyleUnderline"/>
        </w:rPr>
        <w:t>law enforcement, human rights, women’s and children’s rights, and labor rights.</w:t>
      </w:r>
      <w:r w:rsidRPr="002B6A89">
        <w:t>86 Of these, the law enforcement framework is predominant both internationally and in the United States.</w:t>
      </w:r>
    </w:p>
    <w:p w14:paraId="658872C6" w14:textId="00785E26" w:rsidR="002279E4" w:rsidRDefault="00D17310" w:rsidP="00D17310">
      <w:pPr>
        <w:pStyle w:val="Heading3"/>
      </w:pPr>
      <w:r>
        <w:t>Ext – Ethics Impact</w:t>
      </w:r>
    </w:p>
    <w:p w14:paraId="3EA8136F" w14:textId="77777777" w:rsidR="002279E4" w:rsidRDefault="002279E4" w:rsidP="002279E4">
      <w:pPr>
        <w:pStyle w:val="Heading4"/>
      </w:pPr>
      <w:r>
        <w:t xml:space="preserve">You have an ethical obligation to save human rights because any framework predicated off saving human rights are key to combat these systemic problems within society- because that framework focuses specifically on the victim and requires a necessary call for justice to those that dehumanize these people </w:t>
      </w:r>
    </w:p>
    <w:p w14:paraId="50FE6CAE" w14:textId="77777777" w:rsidR="002279E4" w:rsidRPr="00766F6F" w:rsidRDefault="002279E4" w:rsidP="002279E4">
      <w:pPr>
        <w:rPr>
          <w:b/>
        </w:rPr>
      </w:pPr>
      <w:r w:rsidRPr="00766F6F">
        <w:rPr>
          <w:b/>
        </w:rPr>
        <w:t>Bravo 08</w:t>
      </w:r>
    </w:p>
    <w:p w14:paraId="4B9C2381" w14:textId="77777777" w:rsidR="002279E4" w:rsidRPr="007B5CCF" w:rsidRDefault="002279E4" w:rsidP="002279E4">
      <w:pPr>
        <w:rPr>
          <w:rFonts w:ascii="Times" w:eastAsia="Times New Roman" w:hAnsi="Times"/>
          <w:sz w:val="16"/>
          <w:szCs w:val="16"/>
        </w:rPr>
      </w:pPr>
      <w:r w:rsidRPr="002B4EDE">
        <w:rPr>
          <w:sz w:val="16"/>
          <w:szCs w:val="16"/>
        </w:rPr>
        <w:t xml:space="preserve">Karen Bravo, 3/25/2008, EXPLORING THE ANALOGY BETWEEN MODERN TRAFFICKING IN HUMANS AND THE TRANSATLANTIC SLAVE TRADE, A well-known international law scholar, and expert in the study of human trafficking, Professor Bravo’s research interests include regional integration, labor liberalization, personhood, and human trafficking, </w:t>
      </w:r>
      <w:hyperlink r:id="rId43" w:history="1">
        <w:r w:rsidRPr="002B4EDE">
          <w:rPr>
            <w:rStyle w:val="Hyperlink"/>
            <w:sz w:val="16"/>
            <w:szCs w:val="16"/>
          </w:rPr>
          <w:t>http://www.bu.edu/law/journals-archive/international/volume25n2/documents/207-296.pdf</w:t>
        </w:r>
      </w:hyperlink>
      <w:r w:rsidRPr="002B4EDE">
        <w:rPr>
          <w:sz w:val="16"/>
          <w:szCs w:val="16"/>
        </w:rPr>
        <w:t xml:space="preserve">, </w:t>
      </w:r>
    </w:p>
    <w:p w14:paraId="400AF2F7" w14:textId="77777777" w:rsidR="002279E4" w:rsidRPr="007B5CCF" w:rsidRDefault="002279E4" w:rsidP="002279E4">
      <w:pPr>
        <w:rPr>
          <w:sz w:val="16"/>
        </w:rPr>
      </w:pPr>
      <w:r w:rsidRPr="00E037E0">
        <w:rPr>
          <w:rStyle w:val="StyleUnderline"/>
          <w:highlight w:val="cyan"/>
        </w:rPr>
        <w:t xml:space="preserve">The human rights perspective is </w:t>
      </w:r>
      <w:r w:rsidRPr="007B5CCF">
        <w:rPr>
          <w:sz w:val="16"/>
        </w:rPr>
        <w:t xml:space="preserve">second most </w:t>
      </w:r>
      <w:r w:rsidRPr="00E037E0">
        <w:rPr>
          <w:rStyle w:val="StyleUnderline"/>
          <w:highlight w:val="cyan"/>
        </w:rPr>
        <w:t>influential in framing and interpreting the issue of trafficking and in focusing public opinion</w:t>
      </w:r>
      <w:r w:rsidRPr="007B5CCF">
        <w:rPr>
          <w:sz w:val="16"/>
        </w:rPr>
        <w:t xml:space="preserve">. Both the international and domestic U.S. instruments evidence a mix of law enforcement and human rights concerns. </w:t>
      </w:r>
      <w:r w:rsidRPr="00E037E0">
        <w:rPr>
          <w:rStyle w:val="Emphasis"/>
          <w:highlight w:val="cyan"/>
        </w:rPr>
        <w:t>The human rights framework used to interpret and combat the modern traffic in human beings focuses on the human rights violations</w:t>
      </w:r>
      <w:r w:rsidRPr="00E037E0">
        <w:rPr>
          <w:rStyle w:val="StyleUnderline"/>
          <w:highlight w:val="cyan"/>
        </w:rPr>
        <w:t xml:space="preserve"> suffered by the victims of human trafficking</w:t>
      </w:r>
      <w:r w:rsidRPr="007B5CCF">
        <w:rPr>
          <w:sz w:val="16"/>
        </w:rPr>
        <w:t xml:space="preserve">.117 </w:t>
      </w:r>
      <w:r w:rsidRPr="00E037E0">
        <w:rPr>
          <w:rStyle w:val="Emphasis"/>
          <w:highlight w:val="cyan"/>
        </w:rPr>
        <w:t>Proponents of that framework point to the violation of the prohibition against slavery embodied in numerous international instruments,118 particularly the status of the prohibition against slavery as a ius cogens norm as well as constituting a crime against humanity</w:t>
      </w:r>
      <w:r w:rsidRPr="007B5CCF">
        <w:rPr>
          <w:sz w:val="16"/>
        </w:rPr>
        <w:t xml:space="preserve">.119 </w:t>
      </w:r>
      <w:r w:rsidRPr="00E037E0">
        <w:rPr>
          <w:rStyle w:val="StyleUnderline"/>
          <w:highlight w:val="cyan"/>
        </w:rPr>
        <w:t>In addition to violating the victims’ human right not to be enslaved, trafficking in humans violates other rights, among them the rights to freedom of movement, to minimum labor conditions, to payment for labor, and to bodily integrity. The human rights framework focuses on the victim, requiring justice</w:t>
      </w:r>
      <w:r w:rsidRPr="007B5CCF">
        <w:rPr>
          <w:rStyle w:val="StyleUnderline"/>
        </w:rPr>
        <w:t xml:space="preserve"> for violation of those rights that are legally recognized and protected but, more importantly, protection of those rights and, through them, the rights holder.</w:t>
      </w:r>
      <w:r w:rsidRPr="007B5CCF">
        <w:rPr>
          <w:sz w:val="16"/>
        </w:rPr>
        <w:t>121 While proponents of the human rights framework, as well as women’s rights advocates, succeeded in the inclusion of victim protection provisions in the Trafficking Protocol, commentators note that the law enforcement provisions are clearly prioritized by that instrument.122 Although it may be argued that the law enforcement framework’s mechanisms function to uphold and protect the human rights (including women’s and children’s and labor rights) violated by the traffic in human beings, a close reading of the Organized Crime Convention and Trafficking Protocol makes clear that the law enforcement concerns (criminalization, prosecution and border enforcement) were predominant.123 The Convention is, therefore, “essentially an instrument of international cooperation,”124 the central focus of which is to “combat transnational organized crime more effectively, rather than the protection of the victims of the crimes and/or their human rights.”1</w:t>
      </w:r>
    </w:p>
    <w:p w14:paraId="7F17C52B" w14:textId="77777777" w:rsidR="002279E4" w:rsidRPr="007B5CCF" w:rsidRDefault="002279E4" w:rsidP="002279E4">
      <w:pPr>
        <w:rPr>
          <w:sz w:val="16"/>
        </w:rPr>
      </w:pPr>
      <w:r w:rsidRPr="007B5CCF">
        <w:rPr>
          <w:sz w:val="16"/>
        </w:rPr>
        <w:t>Confronting clear evidence of member state law enforcement priorities, proponents of the human rights framework nevertheless continue to proffer other rights, the recognition and protection of which proponents claim would contribute to victim protection, and perhaps to a diminution in the incidence of trafficking, by stemming the supply of potential victims.126 Others place great emphasis on women’s and children’s rights, a specific subset of human rights, and the violation of international instruments that enshrine the rights of those groups and establish state obligations addressing these groups’ vulnerabilities.</w:t>
      </w:r>
    </w:p>
    <w:p w14:paraId="4DF401D9" w14:textId="4DDCE095" w:rsidR="002279E4" w:rsidRDefault="00D17310" w:rsidP="00D17310">
      <w:pPr>
        <w:pStyle w:val="Heading3"/>
      </w:pPr>
      <w:r>
        <w:t>Ext – Exclusion Impact</w:t>
      </w:r>
    </w:p>
    <w:p w14:paraId="486FC2D8" w14:textId="77777777" w:rsidR="002279E4" w:rsidRPr="0068323C" w:rsidRDefault="002279E4" w:rsidP="002279E4">
      <w:pPr>
        <w:pStyle w:val="Heading4"/>
      </w:pPr>
      <w:r>
        <w:t xml:space="preserve">Failure to assimilate the black American created a process of perpetual exclusion where black folks were placed in a status of a “permanent immigrant” used to draw the line between other and insider </w:t>
      </w:r>
    </w:p>
    <w:p w14:paraId="0292AD11" w14:textId="77777777" w:rsidR="002279E4" w:rsidRDefault="002279E4" w:rsidP="002279E4">
      <w:r w:rsidRPr="0068323C">
        <w:t xml:space="preserve">Lolita K. Buckner </w:t>
      </w:r>
      <w:r w:rsidRPr="0068323C">
        <w:rPr>
          <w:rStyle w:val="Heading4Char"/>
        </w:rPr>
        <w:t xml:space="preserve">Inniss  </w:t>
      </w:r>
      <w:r w:rsidRPr="0068323C">
        <w:t>Dr. Inniss teaches in the areas of property, criminal law, comparative racism and the law, and law in literature and film. Her current major research project is a socio-legal account of race, gender, slavery and the law at Princeton. “Tricky Magic: Blacks as Immigrants and the Paradox of Foreignness” 19</w:t>
      </w:r>
      <w:r w:rsidRPr="0068323C">
        <w:rPr>
          <w:rStyle w:val="Heading4Char"/>
        </w:rPr>
        <w:t>99</w:t>
      </w:r>
      <w:r w:rsidRPr="0068323C">
        <w:t xml:space="preserve"> </w:t>
      </w:r>
      <w:hyperlink r:id="rId44" w:history="1">
        <w:r w:rsidRPr="0068323C">
          <w:rPr>
            <w:rStyle w:val="Hyperlink"/>
          </w:rPr>
          <w:t>http://via.library.depaul.edu/law-review/vol49/iss1/3/</w:t>
        </w:r>
      </w:hyperlink>
      <w:r w:rsidRPr="0068323C">
        <w:t xml:space="preserve"> </w:t>
      </w:r>
      <w:r>
        <w:t xml:space="preserve">pg. (85-86)  /sj\ </w:t>
      </w:r>
    </w:p>
    <w:p w14:paraId="50061B6C" w14:textId="77777777" w:rsidR="002279E4" w:rsidRDefault="002279E4" w:rsidP="002279E4"/>
    <w:p w14:paraId="1556EB8F" w14:textId="77777777" w:rsidR="002279E4" w:rsidRDefault="002279E4" w:rsidP="002279E4">
      <w:r w:rsidRPr="00A03BC2">
        <w:rPr>
          <w:rStyle w:val="StyleUnderline"/>
        </w:rPr>
        <w:t>Since the beginning of the nation, white Americans have suffered from a deep inner uncertainty as to who they really are</w:t>
      </w:r>
      <w:r w:rsidRPr="0068323C">
        <w:t xml:space="preserve">. One of the ways that has been used to simplify </w:t>
      </w:r>
      <w:r w:rsidRPr="00A03BC2">
        <w:rPr>
          <w:rStyle w:val="StyleUnderline"/>
        </w:rPr>
        <w:t>the answer has been to seize upon the presence of black Americans and use them as a marker, a symbol of limits, a metaphor for the "outsider.</w:t>
      </w:r>
      <w:r w:rsidRPr="0068323C">
        <w:t xml:space="preserve">" Many whites could look at the social position of blacks and feel that </w:t>
      </w:r>
      <w:r w:rsidRPr="00A03BC2">
        <w:rPr>
          <w:rStyle w:val="StyleUnderline"/>
        </w:rPr>
        <w:t>color formed an easy and reliable gauge for determining to what extent one was or was not American.</w:t>
      </w:r>
      <w:r w:rsidRPr="0068323C">
        <w:t xml:space="preserve"> Perhaps that is why one of the first epithets that many European immigrants learned when they got off the boat was the term "nigger"-it made them feel instantly American. But this is tricky magic. Despite his racial difference and social status, something indisputably American about Negroes not only raised doubts about the white man's value system but aroused the troubling suspicion that whatever else the true American is, he is also somehow black.' </w:t>
      </w:r>
      <w:r w:rsidRPr="00A03BC2">
        <w:rPr>
          <w:rStyle w:val="StyleUnderline"/>
        </w:rPr>
        <w:t>The black American experience is an immigrant experience. T</w:t>
      </w:r>
      <w:r w:rsidRPr="0068323C">
        <w:t xml:space="preserve">his is true, I submit, whether we speak of native or foreign-born blacks, poor or middleclass blacks. It has been suggested that all nonwhite people are foreigners or "others" vis-a-vis "real" or white Americans.2 However, the situation in which black Americans find themselves is different. </w:t>
      </w:r>
      <w:r w:rsidRPr="00A03BC2">
        <w:rPr>
          <w:rStyle w:val="StyleUnderline"/>
        </w:rPr>
        <w:t>The general failure of assimilation has made the black American experience unique among immigrant experiences in that it is an unremitting immigrant experience-an experience of continued exclusion. Blacks are part of a de facto permanent immigrant class</w:t>
      </w:r>
      <w:r w:rsidRPr="0068323C">
        <w:t xml:space="preserve">. </w:t>
      </w:r>
      <w:r w:rsidRPr="00A03BC2">
        <w:rPr>
          <w:rStyle w:val="StyleUnderline"/>
        </w:rPr>
        <w:t>I address my thesis by exploring three topics</w:t>
      </w:r>
      <w:r w:rsidRPr="0068323C">
        <w:t xml:space="preserve">. </w:t>
      </w:r>
      <w:r w:rsidRPr="00A03BC2">
        <w:rPr>
          <w:rStyle w:val="StyleUnderline"/>
        </w:rPr>
        <w:t>The first is the inherent paradox of being a "native" black American</w:t>
      </w:r>
      <w:r w:rsidRPr="0068323C">
        <w:t xml:space="preserve">, and the slave experience as part of the immigrant experience. 3 </w:t>
      </w:r>
      <w:r w:rsidRPr="00A03BC2">
        <w:rPr>
          <w:rStyle w:val="StyleUnderline"/>
        </w:rPr>
        <w:t>Of all of the immigrant groups, blacks have achieved the least assimilation.</w:t>
      </w:r>
      <w:r w:rsidRPr="0068323C">
        <w:t xml:space="preserve">4 </w:t>
      </w:r>
      <w:r w:rsidRPr="00A03BC2">
        <w:rPr>
          <w:rStyle w:val="StyleUnderline"/>
        </w:rPr>
        <w:t>Blacks are "foreigners" on their very faces-that is, they serve as very visible emblems of what is different. Yet paradoxically, America has in many respects created the black image</w:t>
      </w:r>
      <w:r w:rsidRPr="0068323C">
        <w:t xml:space="preserve">. The Negro "authentic" 5 is something of an Ur-man 6 </w:t>
      </w:r>
      <w:r w:rsidRPr="00DB2EF0">
        <w:rPr>
          <w:rStyle w:val="StyleUnderline"/>
        </w:rPr>
        <w:t>in the American scene, one who embodies the American dream of pulling oneself up by the bootstraps</w:t>
      </w:r>
      <w:r w:rsidRPr="00DB2EF0">
        <w:t>, moving from the "heathen jungles" of Africa, and rising up from the yoke of slavery.</w:t>
      </w:r>
      <w:r w:rsidRPr="0068323C">
        <w:t xml:space="preserve"> This is said of blacks even though many blacks suffer such dire social and economic ills that they are said to be wearing no boots all, either figuratively or literally.7 Nonetheless, blacks appear to be perpetually moving upward or forward, for they have always come from so very far behind. Blacks can rarely say that things are not better than they used to be.8 The black authentic is full of "joie de vivre" and music. </w:t>
      </w:r>
      <w:r w:rsidRPr="00DB2EF0">
        <w:rPr>
          <w:rStyle w:val="StyleUnderline"/>
        </w:rPr>
        <w:t>Blacks are the embodiment of the sort of romantic racial ism essential to American cultural and spiritual heritage. They existed as "anti-Caucasian" to balance the American equation, but also as a kind, loyal, docile, and affectionate pre-species from which the American type could take his kinder and more compassionate impulses</w:t>
      </w:r>
      <w:r w:rsidRPr="0068323C">
        <w:t>. 9 Indeed, the black American as a symbol of glorified oppression is often seen beyond our American shores.10 Undoubtedly, the notion that the American ideal is in some way black is the source of some discomfort for whites. If blacks are the ultimate American, are we not all somehow black?1 "</w:t>
      </w:r>
    </w:p>
    <w:p w14:paraId="429797F4" w14:textId="77777777" w:rsidR="002279E4" w:rsidRDefault="002279E4" w:rsidP="002279E4"/>
    <w:p w14:paraId="4CAD3EA9" w14:textId="0A82D59A" w:rsidR="002279E4" w:rsidRDefault="00D17310" w:rsidP="00D17310">
      <w:pPr>
        <w:pStyle w:val="Heading3"/>
      </w:pPr>
      <w:r>
        <w:t>Ext – Non-Citizens Internal</w:t>
      </w:r>
    </w:p>
    <w:p w14:paraId="0A71F68B" w14:textId="77777777" w:rsidR="002279E4" w:rsidRDefault="002279E4" w:rsidP="002279E4"/>
    <w:p w14:paraId="510BDEE4" w14:textId="77777777" w:rsidR="002279E4" w:rsidRPr="0068323C" w:rsidRDefault="002279E4" w:rsidP="002279E4">
      <w:pPr>
        <w:pStyle w:val="Heading4"/>
      </w:pPr>
      <w:r>
        <w:t xml:space="preserve">The construction of the American citizen necessitated the notion of black folks as anti-citizens who could never be assimilated into society rather used as a model for the outsider </w:t>
      </w:r>
    </w:p>
    <w:p w14:paraId="4F72AF59" w14:textId="77777777" w:rsidR="002279E4" w:rsidRDefault="002279E4" w:rsidP="002279E4">
      <w:r w:rsidRPr="0068323C">
        <w:t xml:space="preserve">Lolita K. Buckner </w:t>
      </w:r>
      <w:r w:rsidRPr="0068323C">
        <w:rPr>
          <w:rStyle w:val="Heading4Char"/>
        </w:rPr>
        <w:t xml:space="preserve">Inniss  </w:t>
      </w:r>
      <w:r w:rsidRPr="0068323C">
        <w:t>Dr. Inniss teaches in the areas of property, criminal law, comparative racism and the law, and law in literature and film. Her current major research project is a socio-legal account of race, gender, slavery and the law at Princeton. “Tricky Magic: Blacks as Immigrants and the Paradox of Foreignness” 19</w:t>
      </w:r>
      <w:r w:rsidRPr="0068323C">
        <w:rPr>
          <w:rStyle w:val="Heading4Char"/>
        </w:rPr>
        <w:t>99</w:t>
      </w:r>
      <w:r w:rsidRPr="0068323C">
        <w:t xml:space="preserve"> </w:t>
      </w:r>
      <w:hyperlink r:id="rId45" w:history="1">
        <w:r w:rsidRPr="0068323C">
          <w:rPr>
            <w:rStyle w:val="Hyperlink"/>
          </w:rPr>
          <w:t>http://via.library.depaul.edu/law-review/vol49/iss1/3/</w:t>
        </w:r>
      </w:hyperlink>
      <w:r w:rsidRPr="0068323C">
        <w:t xml:space="preserve"> </w:t>
      </w:r>
      <w:r>
        <w:t xml:space="preserve">pg. (92-95) (Modified for pronouns) /sj\ </w:t>
      </w:r>
    </w:p>
    <w:p w14:paraId="7DBDDBAB" w14:textId="77777777" w:rsidR="002279E4" w:rsidRDefault="002279E4" w:rsidP="002279E4"/>
    <w:p w14:paraId="77A1365D" w14:textId="77777777" w:rsidR="002279E4" w:rsidRDefault="002279E4" w:rsidP="002279E4">
      <w:r>
        <w:t xml:space="preserve">It has been suggested that </w:t>
      </w:r>
      <w:r w:rsidRPr="007454F3">
        <w:rPr>
          <w:rStyle w:val="StyleUnderline"/>
        </w:rPr>
        <w:t>the hesitance to promulgate widespread declarations of citizenship after the American Revolution was not an omission</w:t>
      </w:r>
      <w:r>
        <w:t xml:space="preserve">, but rather, deliberate. 41 One reason posited for this was a desire to avoid making any clear pronouncement regarding slaves.42 </w:t>
      </w:r>
      <w:r w:rsidRPr="007454F3">
        <w:rPr>
          <w:rStyle w:val="StyleUnderline"/>
        </w:rPr>
        <w:t xml:space="preserve">After the Declaration of Independence, each inhabitant who did not affirmatively declare British nationality became a citizen of the state in which </w:t>
      </w:r>
      <w:r>
        <w:rPr>
          <w:rStyle w:val="StyleUnderline"/>
        </w:rPr>
        <w:t xml:space="preserve">(they) </w:t>
      </w:r>
      <w:r w:rsidRPr="007454F3">
        <w:rPr>
          <w:rStyle w:val="StyleUnderline"/>
          <w:strike/>
        </w:rPr>
        <w:t>he</w:t>
      </w:r>
      <w:r w:rsidRPr="007454F3">
        <w:rPr>
          <w:rStyle w:val="StyleUnderline"/>
        </w:rPr>
        <w:t xml:space="preserve"> resided</w:t>
      </w:r>
      <w:r>
        <w:t xml:space="preserve">.43 Later, after ratification of the Constitution, "the citizens of the individual states all became citizens of the United States. '44 However, there was no constitutional provision indicating the fate of those born in the United States after the ratification.45 </w:t>
      </w:r>
      <w:r w:rsidRPr="007454F3">
        <w:rPr>
          <w:rStyle w:val="StyleUnderline"/>
        </w:rPr>
        <w:t>The Act of 1790, usually described as the first federal pronouncement on immigration, was equally unclear</w:t>
      </w:r>
      <w:r>
        <w:t xml:space="preserve"> as to the fate of such after-born persons. At the time of this nation's founding, blacks made up approximately 20% of the residents of what then comprised the United States.46 </w:t>
      </w:r>
      <w:r w:rsidRPr="007454F3">
        <w:rPr>
          <w:rStyle w:val="StyleUnderline"/>
        </w:rPr>
        <w:t>The effort to fence out this substantial number of blacks in the United States is perhaps also borne out by the terms of the 1790 Act. That Act allowed the admission to citizenship of free white persons only</w:t>
      </w:r>
      <w:r>
        <w:t xml:space="preserve">.47 One could reasonably infer that this was a reference to the practical reality that the greatest majority of free persons at the time of the act were in fact white.48 However, there were undoubtedly free persons of color, yet they were very clearly excluded by this provision.49 </w:t>
      </w:r>
      <w:r w:rsidRPr="007454F3">
        <w:rPr>
          <w:rStyle w:val="StyleUnderline"/>
        </w:rPr>
        <w:t>But why did the notion of blacks as "anti-citizens" develop</w:t>
      </w:r>
      <w:r>
        <w:t xml:space="preserve">? Blacks who inhabited the early English settlements were often accorded the same rights as their white counterparts, free or indentured.50 As further testament to the relatively equal status which blacks were accorded, there were very often liaisons and marriages among the lower classes of blacks and whites. 51 In Virginia, for example, there were several types of servitude: indentured white servants, white servants without indenture, Christian black servants, Indian servants, mulatto servants, Indian slaves, and black slaves. 52 </w:t>
      </w:r>
      <w:r w:rsidRPr="007454F3">
        <w:rPr>
          <w:rStyle w:val="StyleUnderline"/>
        </w:rPr>
        <w:t>The notion of blacks as distinctly separate from other members of the serving class developed because whites who entered as indentures could, by virtue of their ability to blend in with the general population, easily shed their bond</w:t>
      </w:r>
      <w:r>
        <w:t xml:space="preserve">.53 </w:t>
      </w:r>
      <w:r w:rsidRPr="007454F3">
        <w:rPr>
          <w:rStyle w:val="StyleUnderline"/>
        </w:rPr>
        <w:t>Blacks, on the other hand, were easily distinguishable from the general population. It also became clear that there was a continuing need for inexpensive labor to fuel the growth of the colonies</w:t>
      </w:r>
      <w:r>
        <w:t xml:space="preserve">, a need that could not be addressed via the mechanism of indentures.5 4 Thus, </w:t>
      </w:r>
      <w:r w:rsidRPr="007454F3">
        <w:rPr>
          <w:rStyle w:val="StyleUnderline"/>
        </w:rPr>
        <w:t>a movement of blacks into permanent slavery developed</w:t>
      </w:r>
      <w:r>
        <w:t xml:space="preserve">. In 1661, slavery was first recognized by statute in Virginia with an enactment which penalized whites who, already obliged to serve for life, could not satisfy the requirement of serving additional time for running away.55 Towards the middle to late 1700s, as the colonists began to bridle under the weight of English rule, some thinkers of the period were struck by the paradox between the desires of colonists for greater individual rights, political and religious freedom, and the existence of the institution of slavery.56 </w:t>
      </w:r>
      <w:r w:rsidRPr="00E800C5">
        <w:rPr>
          <w:rStyle w:val="StyleUnderline"/>
        </w:rPr>
        <w:t>For some, the paradox was too striking to ignore, and there were calls for the abolition of slavery</w:t>
      </w:r>
      <w:r>
        <w:t xml:space="preserve">.5 7 </w:t>
      </w:r>
      <w:r w:rsidRPr="00E800C5">
        <w:rPr>
          <w:rStyle w:val="StyleUnderline"/>
        </w:rPr>
        <w:t>Some</w:t>
      </w:r>
      <w:r>
        <w:t xml:space="preserve"> colonies </w:t>
      </w:r>
      <w:r w:rsidRPr="00E800C5">
        <w:rPr>
          <w:rStyle w:val="StyleUnderline"/>
        </w:rPr>
        <w:t>were successful in advancing a general anti-slavery agenda</w:t>
      </w:r>
      <w:r>
        <w:t xml:space="preserve">. 58 </w:t>
      </w:r>
      <w:r w:rsidRPr="00E800C5">
        <w:rPr>
          <w:rStyle w:val="StyleUnderline"/>
        </w:rPr>
        <w:t>They succeeded in preventing the further importation of slaves into those colonies</w:t>
      </w:r>
      <w:r>
        <w:t xml:space="preserve"> as early as 1774.59 </w:t>
      </w:r>
      <w:r w:rsidRPr="00E800C5">
        <w:rPr>
          <w:rStyle w:val="StyleUnderline"/>
        </w:rPr>
        <w:t>This was not, however</w:t>
      </w:r>
      <w:r>
        <w:t xml:space="preserve">, necessarily </w:t>
      </w:r>
      <w:r w:rsidRPr="00E800C5">
        <w:rPr>
          <w:rStyle w:val="StyleUnderline"/>
        </w:rPr>
        <w:t>an anti-slavery measure</w:t>
      </w:r>
      <w:r>
        <w:t xml:space="preserve">, because the action taken was primarily to retaliate against England. 60 In colonies where there was success in eradicating slavery, there tended to be more acceptance of liberated or already-free blacks who took residence therein.61 In New York, for example, there was a long-established colony of freed blacks who were accorded the right to own property and other rights indicative of membership in the community. 62 When relations with England reached breakpoint, and hostilities erupted in the Revolutionary War, blacks, though at first rejected, were permitted to fight in the War. 63 The first person to be killed in the opening salvos of the War was Crispus Attucks, an escaped slave from Massachusetts. 64 The decision to include blacks in the war, to a great degree, was spurred by the fact that the English, in an effort to cause black defections from the side of the colonies, offered freedom to slaves who would run away and fight on their side. 65 At the War's conclusion, some of the slaves were rewarded with freedom.66 Many of these freed slaves formed associations whose initial goals were to secure greater freedom for blacks.67 </w:t>
      </w:r>
      <w:r w:rsidRPr="00E800C5">
        <w:rPr>
          <w:rStyle w:val="StyleUnderline"/>
        </w:rPr>
        <w:t>The founding fathers</w:t>
      </w:r>
      <w:r>
        <w:t xml:space="preserve"> appeared to have </w:t>
      </w:r>
      <w:r w:rsidRPr="00E800C5">
        <w:rPr>
          <w:rStyle w:val="StyleUnderline"/>
        </w:rPr>
        <w:t>envisioned the formation of an exclusively white polity even at this early time</w:t>
      </w:r>
      <w:r>
        <w:t xml:space="preserve">.68 During the colonial period, </w:t>
      </w:r>
      <w:r w:rsidRPr="00E800C5">
        <w:rPr>
          <w:rStyle w:val="StyleUnderline"/>
        </w:rPr>
        <w:t>many "friends of the black"</w:t>
      </w:r>
      <w:r>
        <w:t xml:space="preserve"> </w:t>
      </w:r>
      <w:r w:rsidRPr="00E800C5">
        <w:rPr>
          <w:rStyle w:val="StyleUnderline"/>
        </w:rPr>
        <w:t>envisioned a return to Africa</w:t>
      </w:r>
      <w:r>
        <w:t xml:space="preserve"> as the highest and best destiny for free blacks. 69 Groups such as the American Colonization Society and others made the return of the freed blacks to Africa their mandate</w:t>
      </w:r>
      <w:r w:rsidRPr="00E800C5">
        <w:rPr>
          <w:rStyle w:val="StyleUnderline"/>
        </w:rPr>
        <w:t>, reasoning that blacks could never really be fully assimilated into American society</w:t>
      </w:r>
      <w:r>
        <w:t xml:space="preserve">.70 The Colonization Society was based upon religious appeal, as the group claimed to be a missionary enterprise that would aid in the "redemption" of Africa. 71 Return of free blacks to Africa, the group maintained, would aid in the conversion of the natives. </w:t>
      </w:r>
      <w:r w:rsidRPr="00E800C5">
        <w:rPr>
          <w:rStyle w:val="StyleUnderline"/>
        </w:rPr>
        <w:t>Additionally</w:t>
      </w:r>
      <w:r>
        <w:t xml:space="preserve">, and perhaps more importantly, </w:t>
      </w:r>
      <w:r w:rsidRPr="00E800C5">
        <w:rPr>
          <w:rStyle w:val="StyleUnderline"/>
        </w:rPr>
        <w:t>the removal of free blacks would eliminate an "inadequately controlled and unpredictable element in a social situation that seemed to offer many threats to order, stability, and hierarchy.</w:t>
      </w:r>
      <w:r>
        <w:t xml:space="preserve"> 72 Some blacks also took up the cry for emigration, as it became clear that the newly found liberty of white patriots would not be extended to them.73 This "redemption" and "repatriation" plan for free blacks is perhaps best viewed as a way of deporting an alien class. Thus, while blacks were the possessors of some limited rights early in the colonial period, these rights gradually diminished as it became economically feasible and socially practicable to reduce them to a slave class. Blacks in the colonies, and later fledgling states, were seen as having no other destiny but that of permanent servitude.74</w:t>
      </w:r>
    </w:p>
    <w:p w14:paraId="7EAF88BD" w14:textId="77777777" w:rsidR="002279E4" w:rsidRDefault="002279E4" w:rsidP="002279E4"/>
    <w:p w14:paraId="2F1DBDB6" w14:textId="58492DD1" w:rsidR="002279E4" w:rsidRDefault="002279E4" w:rsidP="002279E4">
      <w:pPr>
        <w:pStyle w:val="Heading4"/>
      </w:pPr>
      <w:r>
        <w:t xml:space="preserve">deindividualization </w:t>
      </w:r>
    </w:p>
    <w:p w14:paraId="2303BD1F" w14:textId="77777777" w:rsidR="002279E4" w:rsidRDefault="002279E4" w:rsidP="002279E4">
      <w:r w:rsidRPr="0068323C">
        <w:t xml:space="preserve">Lolita K. Buckner </w:t>
      </w:r>
      <w:r w:rsidRPr="0068323C">
        <w:rPr>
          <w:rStyle w:val="Heading4Char"/>
        </w:rPr>
        <w:t xml:space="preserve">Inniss  </w:t>
      </w:r>
      <w:r w:rsidRPr="0068323C">
        <w:t>Dr. Inniss teaches in the areas of property, criminal law, comparative racism and the law, and law in literature and film. Her current major research project is a socio-legal account of race, gender, slavery and the law at Princeton. “Tricky Magic: Blacks as Immigrants and the Paradox of Foreignness” 19</w:t>
      </w:r>
      <w:r w:rsidRPr="0068323C">
        <w:rPr>
          <w:rStyle w:val="Heading4Char"/>
        </w:rPr>
        <w:t>99</w:t>
      </w:r>
      <w:r w:rsidRPr="0068323C">
        <w:t xml:space="preserve"> </w:t>
      </w:r>
      <w:hyperlink r:id="rId46" w:history="1">
        <w:r w:rsidRPr="0068323C">
          <w:rPr>
            <w:rStyle w:val="Hyperlink"/>
          </w:rPr>
          <w:t>http://via.library.depaul.edu/law-review/vol49/iss1/3/</w:t>
        </w:r>
      </w:hyperlink>
      <w:r w:rsidRPr="0068323C">
        <w:t xml:space="preserve"> </w:t>
      </w:r>
      <w:r>
        <w:t xml:space="preserve">pg. (116-119) /sj\ </w:t>
      </w:r>
    </w:p>
    <w:p w14:paraId="617B051C" w14:textId="77777777" w:rsidR="002279E4" w:rsidRDefault="002279E4" w:rsidP="002279E4"/>
    <w:p w14:paraId="477FDB83" w14:textId="77777777" w:rsidR="002279E4" w:rsidRDefault="002279E4" w:rsidP="002279E4">
      <w:r w:rsidRPr="00992A25">
        <w:rPr>
          <w:rStyle w:val="StyleUnderline"/>
        </w:rPr>
        <w:t>While the arrivals from other countries had very distinct and clear nationalities, blacks who came to this country as slaves faced a rather droll reality</w:t>
      </w:r>
      <w:r>
        <w:t xml:space="preserve">: for the most part, they possessed no distinct nationality. They were persons of African heritage, Negro Americans, colored Americans, later black Americans, and Afro-Americans, even more recently African Americans. 223 </w:t>
      </w:r>
      <w:r w:rsidRPr="00992A25">
        <w:rPr>
          <w:rStyle w:val="StyleUnderline"/>
        </w:rPr>
        <w:t>Without refuge in a distinct nationality, though, they were singularly adrift, as no other people were.</w:t>
      </w:r>
      <w:r>
        <w:t xml:space="preserve">224 This is a particularly ignominious position to occupy in a country that has no people of its own. 225 With the exception of the American Indian,226 "the American people are not ethnically rooted on the American soil. '' 227 </w:t>
      </w:r>
      <w:r w:rsidRPr="00F46270">
        <w:rPr>
          <w:rStyle w:val="StyleUnderline"/>
        </w:rPr>
        <w:t>Early arrivals referred to themselves as "emigrants," people coming from a place, not "immigrants," people coming to a place</w:t>
      </w:r>
      <w:r>
        <w:t xml:space="preserve">. 228 </w:t>
      </w:r>
      <w:r w:rsidRPr="00F46270">
        <w:rPr>
          <w:rStyle w:val="StyleUnderline"/>
        </w:rPr>
        <w:t>It was not until the late 1780s that newcomers in America "began to be identified with the country they entered than with the one they had left behind</w:t>
      </w:r>
      <w:r>
        <w:t xml:space="preserve">. ' 229 </w:t>
      </w:r>
      <w:r w:rsidRPr="00F46270">
        <w:rPr>
          <w:rStyle w:val="StyleUnderline"/>
        </w:rPr>
        <w:t>For indeed, how can one hyphenate a whole continent? To do so suggests a reductionism which is emblematic of the systematic degradation of blacks and all things African which has permeated the American political, social, and economic life</w:t>
      </w:r>
      <w:r>
        <w:t xml:space="preserve">. This continental hyphenation provides a convenient reference for Americans of African descent who know only that their ancestors came from somewhere over there, with "there" being all of Africa.230 </w:t>
      </w:r>
      <w:r w:rsidRPr="00F46270">
        <w:rPr>
          <w:rStyle w:val="StyleUnderline"/>
        </w:rPr>
        <w:t>However, it allows for the obscuring of one of the great tragedies of slavery: it was forced not simply upon one nation of people, but upon many nations of people, speaking many languages, often possessing many cultural and religious differences.</w:t>
      </w:r>
      <w:r>
        <w:t xml:space="preserve"> </w:t>
      </w:r>
      <w:r w:rsidRPr="00F46270">
        <w:rPr>
          <w:rStyle w:val="StyleUnderline"/>
        </w:rPr>
        <w:t>These group memberships, nationalities as it were, are forever forgotten for the vast majority of Americans of African heritage.231 This problem of continental hyphenation is in some measure an aspect of the concept that has been described as "deindividualization</w:t>
      </w:r>
      <w:r>
        <w:t>. '232 Deindividualization exists "where society attributes psychological characteristics to someone on the basis of their immutable and apparent physical characteristics. '233 There is in fact a culture of deindividualization which includes two subcultures, one beneficial, the other detrimental, each distinguished by the beneficial or detrimental effect exerted upon the individual by the categorization. 234 Race is but one example of such a subculture, and black persons typically experience detrimental deindividualization, whereas white males typically experience beneficial deindividualization. 235 Paradoxically, this process causes blacks to embrace a black subculture which has been thrust upon them and to seek affiliations based upon them in order to invest it with positive meaning.236 This extends, to the inclusion of, for example, all blacks in African-American culture, whether or not the individual knows anything about black Americans as a subgroup. 237 Apparently, this also embraces persons who choose not to affiliate with blacks as a subculture, notwithstanding their African heritage or phenotypically "black" appearance. There has been, for example, a running debate between advocates of a new racial or ethnic category, "multiracial," and those who seek to label as black any person having known African heritage.2 38 Advocates of multiracialism say that offspring of parents of differing races are forced by rigid categorization to deny the heritage of one parent, in the case of black-white mixing, usually the white parent. Advocates of maintaining the black category for those of any known African descent argue that multiracialism is a pernicious attempt to reduce the number of blacks in the population by re-labeling persons previously identified as black, and is a tacit acknowledgment of the prevailing belief that it is better to be "anything else" except black.2 39 This debate, it would seem, is the ultimate of paradoxical deindividualization, regardless of which side one chooses. The multiculturalists, in arguing that without a new category they cannot acknowledge a white or other non-black forebear, giving credence to the "one drop" rule operative during much of American social history. The one drop rule states that even an infinitesimal amount of "black" blood renders a person black despite having a non-black parent and other ancestors. 240 Those arguing for maintaining such persons in the black group also embrace the "one drop" rule by their stance: persons possessing black genes, however remote in their ancestry, are black.241 While the urge towards a multicultural racial category is understandable, it becomes problematic after the first generation of multiracial offspring.2 42 Do the descendants of the first such person remain multiracial? If they intermarry with a person designated as a monoracial member of one of the multiracial person's component races, do the children of such unions "rejoin" the monoracial group?2 43 Regardless of which model of American inclusion is operative, be it the melting pot or cultural pluralism, blacks are left with a deficit. In the great fondue of the American melting pot, it would seem, blacks are for the most part indissoluble. In the affixing of nationality-based prefixes, blacks are equally at a disadvantage, claiming not individual country origins but rather the mega-status of continental membership. Thus, the role of the black foreigner becomes particularly acute, as America experiences, in greater numbers than before, blacks with other-nation status intervening in their African pasts</w:t>
      </w:r>
    </w:p>
    <w:p w14:paraId="0F15105A" w14:textId="28D61E0D" w:rsidR="002279E4" w:rsidRDefault="00D17310" w:rsidP="00D17310">
      <w:pPr>
        <w:pStyle w:val="Heading3"/>
      </w:pPr>
      <w:r>
        <w:t>Ext - Immigration = Neoliberal</w:t>
      </w:r>
    </w:p>
    <w:p w14:paraId="1CFB8023" w14:textId="77777777" w:rsidR="00D17310" w:rsidRDefault="00D17310" w:rsidP="00D17310">
      <w:pPr>
        <w:pStyle w:val="Heading4"/>
      </w:pPr>
      <w:r>
        <w:t xml:space="preserve">The globalization of immigration policy has shifted Anti-Black sentiment to a transnational goal of neo-liberal exploitation </w:t>
      </w:r>
    </w:p>
    <w:p w14:paraId="776F819F" w14:textId="77777777" w:rsidR="00D17310" w:rsidRDefault="00D17310" w:rsidP="00D17310">
      <w:r w:rsidRPr="00286F41">
        <w:t xml:space="preserve">Vilna Bashi </w:t>
      </w:r>
      <w:r w:rsidRPr="00286F41">
        <w:rPr>
          <w:rStyle w:val="Heading4Char"/>
        </w:rPr>
        <w:t>Treitler</w:t>
      </w:r>
      <w:r w:rsidRPr="00286F41">
        <w:t xml:space="preserve"> Treitler is Chair of the Department of Black Studies, at University of California, Santa Barbara. Vilna does research in Race and Ethnicity, Inequality (Global and Local), Social Stratification, Social Theory and Qualitative Social Research. “Globalized Anti-Blackness: Transnationalizing Western Immigration Law, Policy, and Practice” August 20</w:t>
      </w:r>
      <w:r w:rsidRPr="00286F41">
        <w:rPr>
          <w:rStyle w:val="Heading4Char"/>
        </w:rPr>
        <w:t xml:space="preserve">04 </w:t>
      </w:r>
      <w:hyperlink r:id="rId47" w:history="1">
        <w:r w:rsidRPr="00172E19">
          <w:rPr>
            <w:rStyle w:val="Hyperlink"/>
          </w:rPr>
          <w:t>https://www.researchgate.net/publication/228859927_Globalized_Anti-Blackness_Transnationalizing_Western_Immigration_Law_Policy_and_Practice /sj\</w:t>
        </w:r>
      </w:hyperlink>
      <w:r>
        <w:t xml:space="preserve"> </w:t>
      </w:r>
    </w:p>
    <w:p w14:paraId="0BCCB8D6" w14:textId="233292CA" w:rsidR="00D17310" w:rsidRDefault="00D17310" w:rsidP="00D17310">
      <w:r w:rsidRPr="00286F41">
        <w:t xml:space="preserve">Sassen (1998) argued that a new ‘de facto transnationalization of immigration policy,’ (i.e., a global policy regime) has emerged because supranational forces (e.g., NAFTA, or the European Union) shape immigration policy. I argue that </w:t>
      </w:r>
      <w:r w:rsidRPr="00286F41">
        <w:rPr>
          <w:rStyle w:val="StyleUnderline"/>
        </w:rPr>
        <w:t>a transnationalization of immigration policy may also derive from a convergence of state policies with common goals</w:t>
      </w:r>
      <w:r w:rsidRPr="00286F41">
        <w:t xml:space="preserve">. I argue also that </w:t>
      </w:r>
      <w:r w:rsidRPr="00286F41">
        <w:rPr>
          <w:rStyle w:val="StyleUnderline"/>
        </w:rPr>
        <w:t>immigration policy has been transnational at least since the seventeenth century where it concerns blacks, and is evident even in periods when some of these nations had no black population</w:t>
      </w:r>
      <w:r w:rsidRPr="00286F41">
        <w:t xml:space="preserve"> (immigrant or native-born) </w:t>
      </w:r>
      <w:r w:rsidRPr="00286F41">
        <w:rPr>
          <w:rStyle w:val="StyleUnderline"/>
        </w:rPr>
        <w:t>of significant size</w:t>
      </w:r>
      <w:r w:rsidRPr="00286F41">
        <w:t xml:space="preserve">. Although I echo Sassen’s call to be aware of the global repercussions of inter-national action, together, </w:t>
      </w:r>
      <w:r w:rsidRPr="00286F41">
        <w:rPr>
          <w:rStyle w:val="StyleUnderline"/>
        </w:rPr>
        <w:t>Western efforts to exclude the phenotypically black amount to the construction of a global blockade to black migration and mobility in a form of transnationalization that significantly predates the forces of which Sassen speaks</w:t>
      </w:r>
      <w:r w:rsidRPr="00286F41">
        <w:t xml:space="preserve">. I agree that scholars may emphasize singular cases and localized social constructions to the degree that we see the trees (here, the social-constructing of racial categories in local settings), but miss the forest (processes reinforcing transnational racialized and world systematic hierarchies). </w:t>
      </w:r>
      <w:r w:rsidRPr="00286F41">
        <w:rPr>
          <w:rStyle w:val="StyleUnderline"/>
        </w:rPr>
        <w:t>This article serves to re-insert ‘black’ as relevant category in the discourse on globalized, racialized immigration, and to refigure anti-black racism as a global immigration phenomenon. Despite differences among these nations’ histories, a transnationalization of anti-black sentiment in immigration law and policy in the Anglophone West began during the trade in enslaved Africans and continues today</w:t>
      </w:r>
      <w:r w:rsidRPr="00286F41">
        <w:t xml:space="preserve">. The sentiment of global anti-blackness is marked throughout with ambivalence. Before and during the world wars, </w:t>
      </w:r>
      <w:r w:rsidRPr="00286F41">
        <w:rPr>
          <w:rStyle w:val="StyleUnderline"/>
        </w:rPr>
        <w:t>Western nations were ambivalent about the merits of using black labourers, soldiers and seamen in fortifying their economies and polities, yet at no time were they considered persons that merited inclusion in the democratic revolution that was taking place at the time</w:t>
      </w:r>
      <w:r w:rsidRPr="00286F41">
        <w:t xml:space="preserve"> (Feagin 2000). Western nations were unified in their approach to ‘accepting’ the fruits of work and war: </w:t>
      </w:r>
      <w:r w:rsidRPr="00286F41">
        <w:rPr>
          <w:rStyle w:val="StyleUnderline"/>
        </w:rPr>
        <w:t>black persons should only be temporarily used for their contribution, and once their usefulness was spent,</w:t>
      </w:r>
      <w:r w:rsidRPr="00286F41">
        <w:t xml:space="preserve"> they should return from whence they came. In the post-war period, </w:t>
      </w:r>
      <w:r w:rsidRPr="00CB11A1">
        <w:rPr>
          <w:rStyle w:val="StyleUnderline"/>
        </w:rPr>
        <w:t>co-dependency and collaboration in a transnational anti-blackness became more evident, even as we see the beginnings of ‘race-neutral’ laws with more obvious racializing outcomes. Where global anti-blackness operates without the use of overtly racist language, Western nations’ lawmakers can claim to have transcended racism while still managing to maintain racial hierarchies</w:t>
      </w:r>
      <w:r w:rsidRPr="00286F41">
        <w:t xml:space="preserve"> – a macro-level version of the ‘new’ ‘colorblind’ racism (Bonilla-Silva 2001, 2003; Winant 2001</w:t>
      </w:r>
      <w:r w:rsidRPr="00CB11A1">
        <w:rPr>
          <w:rStyle w:val="StyleUnderline"/>
        </w:rPr>
        <w:t>). The contradictions of these efforts are pronounced in the most recent period, where a rights discourse, coupled with illiberal law and policy, continue to shape a racialized hierarchy of immigrants that may be seen as a</w:t>
      </w:r>
      <w:r w:rsidRPr="00286F41">
        <w:t xml:space="preserve"> (perhaps unintended but</w:t>
      </w:r>
      <w:r w:rsidRPr="00CB11A1">
        <w:rPr>
          <w:rStyle w:val="StyleUnderline"/>
        </w:rPr>
        <w:t>) enormously consequential anchoring of black persons to the bottom of the racial and ‘world systemic’ hierarchies</w:t>
      </w:r>
      <w:r w:rsidRPr="00286F41">
        <w:t>. a</w:t>
      </w:r>
      <w:r>
        <w:t xml:space="preserve"> </w:t>
      </w:r>
    </w:p>
    <w:p w14:paraId="3A666873" w14:textId="77777777" w:rsidR="00D17310" w:rsidRDefault="00D17310" w:rsidP="00D17310">
      <w:pPr>
        <w:pStyle w:val="Heading4"/>
      </w:pPr>
      <w:r>
        <w:t>Immigration was viewed as a form of commerce, and regulated as such, literally commodifying immigrants</w:t>
      </w:r>
    </w:p>
    <w:p w14:paraId="05C1E9D5" w14:textId="77777777" w:rsidR="00D17310" w:rsidRDefault="00D17310" w:rsidP="00D17310">
      <w:r w:rsidRPr="005B2BDD">
        <w:rPr>
          <w:b/>
        </w:rPr>
        <w:t>Bilder 96</w:t>
      </w:r>
      <w:r>
        <w:rPr>
          <w:b/>
        </w:rPr>
        <w:t xml:space="preserve">, </w:t>
      </w:r>
      <w:r>
        <w:t xml:space="preserve">Assistant Professor of Law, Boston College Law School. B.A. 1987, University of Wisconsin-Madison; J.D. 1990, Harvard Law School; A.M. (History) 1992, Harvard University, (Mary Sarah, Fall 1996, “Struggle over Immigration: Indentured Servants, Slaves, and Articles of Commerce,” Missouri Law Review, Fall 1996 Volume 61, Number 4, Accessed 13 July 2018, </w:t>
      </w:r>
      <w:hyperlink r:id="rId48" w:history="1">
        <w:r w:rsidRPr="00145BBB">
          <w:rPr>
            <w:rStyle w:val="Hyperlink"/>
          </w:rPr>
          <w:t>https://scholarship.law.missouri.edu/cgi/viewcontent.cgi?article=3286&amp;context=mlr</w:t>
        </w:r>
      </w:hyperlink>
      <w:r>
        <w:rPr>
          <w:rStyle w:val="Hyperlink"/>
        </w:rPr>
        <w:t>, MW</w:t>
      </w:r>
      <w:r>
        <w:t xml:space="preserve">) </w:t>
      </w:r>
    </w:p>
    <w:p w14:paraId="7B3452FD" w14:textId="77777777" w:rsidR="00D17310" w:rsidRPr="00755C06" w:rsidRDefault="00D17310" w:rsidP="00D17310">
      <w:pPr>
        <w:rPr>
          <w:sz w:val="14"/>
        </w:rPr>
      </w:pPr>
      <w:r w:rsidRPr="00755C06">
        <w:rPr>
          <w:sz w:val="14"/>
        </w:rPr>
        <w:t xml:space="preserve">Transportation of Indentured Servants as a Commerce 1. The Cultural Perception of the Commerce </w:t>
      </w:r>
      <w:r w:rsidRPr="00F16FFE">
        <w:rPr>
          <w:rStyle w:val="StyleUnderline"/>
        </w:rPr>
        <w:t>To the merchants involved,</w:t>
      </w:r>
      <w:r w:rsidRPr="00755C06">
        <w:rPr>
          <w:sz w:val="14"/>
        </w:rPr>
        <w:t xml:space="preserve"> </w:t>
      </w:r>
      <w:r w:rsidRPr="00F2682F">
        <w:rPr>
          <w:rStyle w:val="StyleUnderline"/>
        </w:rPr>
        <w:t>the transportation of people was a trade, and a most profitable one</w:t>
      </w:r>
      <w:r w:rsidRPr="00755C06">
        <w:rPr>
          <w:sz w:val="14"/>
        </w:rPr>
        <w:t xml:space="preserve">. </w:t>
      </w:r>
      <w:r w:rsidRPr="00F16FFE">
        <w:rPr>
          <w:rStyle w:val="StyleUnderline"/>
        </w:rPr>
        <w:t>Many importers of ordinary indentured servants were "regular agencies"; others transported on consignment or single ventures.</w:t>
      </w:r>
      <w:r w:rsidRPr="00755C06">
        <w:rPr>
          <w:sz w:val="14"/>
        </w:rPr>
        <w:t xml:space="preserve"> Henry Gemery notes that "</w:t>
      </w:r>
      <w:r w:rsidRPr="00F16FFE">
        <w:rPr>
          <w:rStyle w:val="Emphasis"/>
        </w:rPr>
        <w:t>a</w:t>
      </w:r>
      <w:r w:rsidRPr="00D92FC0">
        <w:rPr>
          <w:rStyle w:val="Emphasis"/>
          <w:highlight w:val="green"/>
        </w:rPr>
        <w:t>n active set of agents and masters... recruited, indentured, transported, and sold servants oversea</w:t>
      </w:r>
      <w:r w:rsidRPr="00D92FC0">
        <w:rPr>
          <w:rStyle w:val="StyleUnderline"/>
          <w:highlight w:val="green"/>
        </w:rPr>
        <w:t>s</w:t>
      </w:r>
      <w:r w:rsidRPr="00755C06">
        <w:rPr>
          <w:sz w:val="14"/>
        </w:rPr>
        <w:t>."</w:t>
      </w:r>
      <w:r w:rsidRPr="00755C06">
        <w:rPr>
          <w:sz w:val="14"/>
          <w:highlight w:val="green"/>
        </w:rPr>
        <w:t xml:space="preserve">69 </w:t>
      </w:r>
      <w:r w:rsidRPr="00D92FC0">
        <w:rPr>
          <w:rStyle w:val="Emphasis"/>
          <w:highlight w:val="green"/>
        </w:rPr>
        <w:t>The trade provided a full ship for every voyage as indentured servants could fill up space not already filled by material good</w:t>
      </w:r>
      <w:r w:rsidRPr="00F16FFE">
        <w:rPr>
          <w:rStyle w:val="Emphasis"/>
        </w:rPr>
        <w:t>s</w:t>
      </w:r>
      <w:r w:rsidRPr="00755C06">
        <w:rPr>
          <w:sz w:val="14"/>
        </w:rPr>
        <w:t xml:space="preserve">. As one South Carolina importer wrote in 1755: "The Palatine Trade to America being stopped will deprive us of many Ships that Constantly resorted there &amp; have been the Chief means for Years past of keeping down our Freights. 70 </w:t>
      </w:r>
      <w:r w:rsidRPr="00F2682F">
        <w:rPr>
          <w:rStyle w:val="StyleUnderline"/>
        </w:rPr>
        <w:t xml:space="preserve">For others, it was the convict trade that promised the greatest profit. One merchant wrote to his partner that "'their business if properly managed will in a few years make Us very genteel fortunes. The Sales of the Convicts run up amazingly in a little time."' 7 </w:t>
      </w:r>
      <w:r w:rsidRPr="00F16FFE">
        <w:rPr>
          <w:rStyle w:val="Emphasis"/>
        </w:rPr>
        <w:t>Nonmerchants saw the trade as an investment opportunity-"the degree of small scale participation is striking."</w:t>
      </w:r>
      <w:r w:rsidRPr="00755C06">
        <w:rPr>
          <w:sz w:val="14"/>
        </w:rPr>
        <w:t xml:space="preserve">72 As Bernard Bailyn points out, by the 1770s, </w:t>
      </w:r>
      <w:r w:rsidRPr="00D92FC0">
        <w:rPr>
          <w:rStyle w:val="StyleUnderline"/>
          <w:highlight w:val="green"/>
        </w:rPr>
        <w:t xml:space="preserve">so many merchants took an occasional small 'adventure' transporting a few indentured servants, and </w:t>
      </w:r>
      <w:r w:rsidRPr="00D92FC0">
        <w:rPr>
          <w:rStyle w:val="Emphasis"/>
          <w:highlight w:val="green"/>
        </w:rPr>
        <w:t>so many commercial vessels accommodated a few free workers as paying passengers that</w:t>
      </w:r>
      <w:r w:rsidRPr="00D92FC0">
        <w:rPr>
          <w:rStyle w:val="Emphasis"/>
        </w:rPr>
        <w:t xml:space="preserve"> the </w:t>
      </w:r>
      <w:r w:rsidRPr="00D92FC0">
        <w:rPr>
          <w:rStyle w:val="Emphasis"/>
          <w:highlight w:val="green"/>
        </w:rPr>
        <w:t>commerce in</w:t>
      </w:r>
      <w:r w:rsidRPr="00D92FC0">
        <w:rPr>
          <w:rStyle w:val="Emphasis"/>
        </w:rPr>
        <w:t xml:space="preserve"> the </w:t>
      </w:r>
      <w:r w:rsidRPr="00D92FC0">
        <w:rPr>
          <w:rStyle w:val="Emphasis"/>
          <w:highlight w:val="green"/>
        </w:rPr>
        <w:t>transfer of labor fades indistinguishably into commerce and shipping in general</w:t>
      </w:r>
      <w:r w:rsidRPr="00D92FC0">
        <w:rPr>
          <w:rStyle w:val="Emphasis"/>
        </w:rPr>
        <w:t>.</w:t>
      </w:r>
      <w:r>
        <w:rPr>
          <w:rStyle w:val="StyleUnderline"/>
        </w:rPr>
        <w:t xml:space="preserve"> </w:t>
      </w:r>
      <w:r w:rsidRPr="00755C06">
        <w:rPr>
          <w:sz w:val="14"/>
        </w:rPr>
        <w:t xml:space="preserve">For England's commercial culture, </w:t>
      </w:r>
      <w:r w:rsidRPr="00D92FC0">
        <w:rPr>
          <w:rStyle w:val="StyleUnderline"/>
        </w:rPr>
        <w:t>indentured servants were just one more profitable article of commerce</w:t>
      </w:r>
      <w:r w:rsidRPr="00755C06">
        <w:rPr>
          <w:sz w:val="14"/>
        </w:rPr>
        <w:t xml:space="preserve">. Some contemporary observers who recognized that </w:t>
      </w:r>
      <w:r w:rsidRPr="00F2682F">
        <w:rPr>
          <w:rStyle w:val="StyleUnderline"/>
        </w:rPr>
        <w:t>indentured servants were articles of commerce, imported for sale, spoke from experience.</w:t>
      </w:r>
      <w:r w:rsidRPr="00755C06">
        <w:rPr>
          <w:sz w:val="14"/>
        </w:rPr>
        <w:t xml:space="preserve"> James Revel described in poetic form his transport as an indentured servant in the late seventeenth century: Our faces shav'd, comb' out our wigs and hair, That we in decent order might appear, Against the planters did come down to view, How well they lik'd this fresh transported crew. The Women separated from us stand, As well as we, by them for to be view's; And in short time some men up to us came, Some ask'd our trades, and others ask'd our names. Some view'd our limbs, and other's tum'd us round Examening like Horses, if we're sound, What trade are you, my Lad, says one to me, A Tin-man, Sir, that will not do, says he[.] Some felt our hands and view'd our legs and feet, And made us walk, to see we were compleat; Some view'd our teeth, to see if they were good, Or fit to chew our hard and homely Food. If any like our look, our limbs, our trade, The Captain then a good advantage made; For they a difference made it did appear. Twixt those for seven and for fourteen year. Another difference there is alow'd, They who have money have most favour show'd; For if no cloaths nor money they have got, Hard is their fate, and hard will be their lot. At length a grim old Man unto me came, He ask'd my trade, and likewise ask'd my name; I told him I a Tin-man was by trade, And not quite eighteen years of age I said. Likewise the cause I told that brought me there, That I for fourteen years transported were, And when he this from me did understand, He bought me of the Captain out of hand. Almost a century later, little had changed. John Harrower who kept a diary of his experience as an indentured servant noted: Munday 16th May 1774 This day severalls came on board to purchase serv[an]ts. Indentures and among them there was two Soul drivers. They are men who make it their [business] to go on board all ships who have in either Servants or Convicts and buy sometimes the whole and sometimes a [parcel] of them as they can agree, and then they drive them through the Country like a [parcel] of Sheep [until] they can sell them to advantage, but all went away without buying any. Other observers spoke out of concern over the sale of white English and Irish servants. A letter reprinted in a New York paper in 1775 stated: Every year certain merchants and owners of vessels in Great Britain and Ireland send over loads of mechanics and labouring people of both sexes, whom by art and falsehood, they persuade to indent themselves for 4 or 5 years for their passage, and when they get them here sell them for slaves at public sale, or barter them for country produce. The surveyor of customs at Annapolis noted that if "</w:t>
      </w:r>
      <w:r w:rsidRPr="000D44A2">
        <w:rPr>
          <w:rStyle w:val="StyleUnderline"/>
        </w:rPr>
        <w:t>the particulars of this iniquitous traffic [were] universally divulged, those who have established offices in London . . .for the regular conduct of this business would be pointed out to obloquy</w:t>
      </w:r>
      <w:r w:rsidRPr="00755C06">
        <w:rPr>
          <w:sz w:val="14"/>
        </w:rPr>
        <w:t xml:space="preserve">."" On the other side of the Atlantic, </w:t>
      </w:r>
      <w:r w:rsidRPr="00D92FC0">
        <w:rPr>
          <w:rStyle w:val="StyleUnderline"/>
        </w:rPr>
        <w:t>George Gardyner worried about the outflow of men to the colonies: "'</w:t>
      </w:r>
      <w:r w:rsidRPr="00C30441">
        <w:rPr>
          <w:rStyle w:val="StyleUnderline"/>
        </w:rPr>
        <w:t>Tis dishonourable, in that we are upbraided by all other Nations that know that trade for selling our own Countrymen for the Commodities of those places.</w:t>
      </w:r>
    </w:p>
    <w:p w14:paraId="2160A01C" w14:textId="77777777" w:rsidR="00D17310" w:rsidRDefault="00D17310" w:rsidP="00D17310">
      <w:pPr>
        <w:rPr>
          <w:rStyle w:val="StyleUnderline"/>
        </w:rPr>
      </w:pPr>
    </w:p>
    <w:p w14:paraId="3C05D6A5" w14:textId="77777777" w:rsidR="00D17310" w:rsidRDefault="00D17310" w:rsidP="00D17310">
      <w:pPr>
        <w:pStyle w:val="Heading4"/>
      </w:pPr>
      <w:r>
        <w:t>Early immigration laws reinforced the idea that immigrants were articles of commerce, and were passed to maximize profit from cheap labor</w:t>
      </w:r>
    </w:p>
    <w:p w14:paraId="47083BE7" w14:textId="77777777" w:rsidR="00D17310" w:rsidRPr="000D44A2" w:rsidRDefault="00D17310" w:rsidP="00D17310">
      <w:pPr>
        <w:rPr>
          <w:rStyle w:val="StyleUnderline"/>
          <w:u w:val="none"/>
        </w:rPr>
      </w:pPr>
      <w:r w:rsidRPr="005B2BDD">
        <w:rPr>
          <w:b/>
        </w:rPr>
        <w:t>Bilder 96</w:t>
      </w:r>
      <w:r>
        <w:rPr>
          <w:b/>
        </w:rPr>
        <w:t xml:space="preserve">, </w:t>
      </w:r>
      <w:r>
        <w:t xml:space="preserve">Assistant Professor of Law, Boston College Law School. B.A. 1987, University of Wisconsin-Madison; J.D. 1990, Harvard Law School; A.M. (History) 1992, Harvard University, (Mary Sarah, Fall 1996, “Struggle over Immigration: Indentured Servants, Slaves, and Articles of Commerce,” Missouri Law Review, Fall 1996 Volume 61, Number 4, Accessed 13 July 2018, </w:t>
      </w:r>
      <w:hyperlink r:id="rId49" w:history="1">
        <w:r w:rsidRPr="00145BBB">
          <w:rPr>
            <w:rStyle w:val="Hyperlink"/>
          </w:rPr>
          <w:t>https://scholarship.law.missouri.edu/cgi/viewcontent.cgi?article=3286&amp;context=mlr</w:t>
        </w:r>
      </w:hyperlink>
      <w:r>
        <w:rPr>
          <w:rStyle w:val="Hyperlink"/>
        </w:rPr>
        <w:t>, MW</w:t>
      </w:r>
      <w:r>
        <w:t xml:space="preserve">) </w:t>
      </w:r>
    </w:p>
    <w:p w14:paraId="21EEDD18" w14:textId="77777777" w:rsidR="00D17310" w:rsidRPr="003B403F" w:rsidRDefault="00D17310" w:rsidP="00D17310">
      <w:pPr>
        <w:rPr>
          <w:sz w:val="14"/>
        </w:rPr>
      </w:pPr>
      <w:r w:rsidRPr="008065BD">
        <w:rPr>
          <w:rStyle w:val="Emphasis"/>
        </w:rPr>
        <w:t xml:space="preserve">The </w:t>
      </w:r>
      <w:r w:rsidRPr="008065BD">
        <w:rPr>
          <w:rStyle w:val="Emphasis"/>
          <w:highlight w:val="green"/>
        </w:rPr>
        <w:t>statutes written</w:t>
      </w:r>
      <w:r w:rsidRPr="008065BD">
        <w:rPr>
          <w:rStyle w:val="Emphasis"/>
        </w:rPr>
        <w:t xml:space="preserve"> by colonial legislatures </w:t>
      </w:r>
      <w:r w:rsidRPr="008065BD">
        <w:rPr>
          <w:rStyle w:val="Emphasis"/>
          <w:highlight w:val="green"/>
        </w:rPr>
        <w:t xml:space="preserve">reflected this perception </w:t>
      </w:r>
      <w:r w:rsidRPr="008065BD">
        <w:rPr>
          <w:rStyle w:val="Emphasis"/>
        </w:rPr>
        <w:t>that immigrants were articles of commerce</w:t>
      </w:r>
      <w:r w:rsidRPr="003B403F">
        <w:rPr>
          <w:sz w:val="14"/>
        </w:rPr>
        <w:t xml:space="preserve">. In regions with a substantial trade in indentured servants-the Chesapeake and the South7 9-statutes often referred to the indentured servants as commodities or discussed their regulation alongside the regulation of other commodities. For example, </w:t>
      </w:r>
      <w:r w:rsidRPr="000D44A2">
        <w:rPr>
          <w:rStyle w:val="StyleUnderline"/>
          <w:highlight w:val="green"/>
        </w:rPr>
        <w:t>Virginia statutes</w:t>
      </w:r>
      <w:r w:rsidRPr="00C30441">
        <w:rPr>
          <w:rStyle w:val="StyleUnderline"/>
        </w:rPr>
        <w:t xml:space="preserve"> in the 1630s and 1640s </w:t>
      </w:r>
      <w:r w:rsidRPr="000D44A2">
        <w:rPr>
          <w:rStyle w:val="StyleUnderline"/>
          <w:highlight w:val="green"/>
        </w:rPr>
        <w:t>stated that the master of the ship must present a list of persons brought on the ship "for the prevention of forestalling</w:t>
      </w:r>
      <w:r w:rsidRPr="000D44A2">
        <w:rPr>
          <w:rStyle w:val="StyleUnderline"/>
        </w:rPr>
        <w:t xml:space="preserve">e </w:t>
      </w:r>
      <w:r w:rsidRPr="000D44A2">
        <w:rPr>
          <w:rStyle w:val="StyleUnderline"/>
          <w:highlight w:val="green"/>
        </w:rPr>
        <w:t>the market</w:t>
      </w:r>
      <w:r w:rsidRPr="000D44A2">
        <w:rPr>
          <w:rStyle w:val="StyleUnderline"/>
        </w:rPr>
        <w:t xml:space="preserve">t </w:t>
      </w:r>
      <w:r w:rsidRPr="000D44A2">
        <w:rPr>
          <w:rStyle w:val="StyleUnderline"/>
          <w:highlight w:val="green"/>
        </w:rPr>
        <w:t>and ingrossing</w:t>
      </w:r>
      <w:r w:rsidRPr="000D44A2">
        <w:rPr>
          <w:rStyle w:val="StyleUnderline"/>
        </w:rPr>
        <w:t>e</w:t>
      </w:r>
      <w:r w:rsidRPr="000D44A2">
        <w:rPr>
          <w:rStyle w:val="StyleUnderline"/>
          <w:highlight w:val="green"/>
        </w:rPr>
        <w:t xml:space="preserve"> of commodities.</w:t>
      </w:r>
      <w:r w:rsidRPr="00C30441">
        <w:rPr>
          <w:rStyle w:val="StyleUnderline"/>
        </w:rPr>
        <w:t xml:space="preserve"> </w:t>
      </w:r>
      <w:r w:rsidRPr="003B403F">
        <w:rPr>
          <w:sz w:val="14"/>
        </w:rPr>
        <w:t xml:space="preserve">' " 8 </w:t>
      </w:r>
      <w:r w:rsidRPr="008065BD">
        <w:rPr>
          <w:rStyle w:val="StyleUnderline"/>
          <w:highlight w:val="green"/>
        </w:rPr>
        <w:t>A 1642 statute forbade the sale of "goods or servants"</w:t>
      </w:r>
      <w:r w:rsidRPr="00C30441">
        <w:rPr>
          <w:rStyle w:val="StyleUnderline"/>
        </w:rPr>
        <w:t xml:space="preserve"> by the shipmaster </w:t>
      </w:r>
      <w:r w:rsidRPr="008065BD">
        <w:rPr>
          <w:rStyle w:val="StyleUnderline"/>
          <w:highlight w:val="green"/>
        </w:rPr>
        <w:t>before arriving at James City port</w:t>
      </w:r>
      <w:r w:rsidRPr="003B403F">
        <w:rPr>
          <w:sz w:val="14"/>
        </w:rPr>
        <w:t xml:space="preserve">.8 ' In 1695, </w:t>
      </w:r>
      <w:r w:rsidRPr="00C30441">
        <w:rPr>
          <w:rStyle w:val="StyleUnderline"/>
        </w:rPr>
        <w:t>a Jamaica statute discussed the importation of both wine and people</w:t>
      </w:r>
      <w:r w:rsidRPr="003B403F">
        <w:rPr>
          <w:sz w:val="14"/>
        </w:rPr>
        <w:t xml:space="preserve">. 2 A similar grouping can be found in </w:t>
      </w:r>
      <w:r w:rsidRPr="008065BD">
        <w:rPr>
          <w:rStyle w:val="StyleUnderline"/>
        </w:rPr>
        <w:t>a 1718 Maryland statute that used the language of importation to refer together to "Several Sorts of Liquors," "Negroes," "Irish Servants," and "Irish Papists</w:t>
      </w:r>
      <w:r w:rsidRPr="00C30441">
        <w:rPr>
          <w:rStyle w:val="StyleUnderline"/>
        </w:rPr>
        <w:t>."</w:t>
      </w:r>
      <w:r w:rsidRPr="003B403F">
        <w:rPr>
          <w:sz w:val="14"/>
        </w:rPr>
        <w:t xml:space="preserve"> 3 Even more typical was </w:t>
      </w:r>
      <w:r w:rsidRPr="00C30441">
        <w:rPr>
          <w:rStyle w:val="StyleUnderline"/>
        </w:rPr>
        <w:t>t</w:t>
      </w:r>
      <w:r w:rsidRPr="008065BD">
        <w:rPr>
          <w:rStyle w:val="Emphasis"/>
          <w:highlight w:val="green"/>
        </w:rPr>
        <w:t>he extension of the language of commerce -"imported" and "importers"-to indentured servants and their transport to the colonies.</w:t>
      </w:r>
      <w:r w:rsidRPr="008065BD">
        <w:rPr>
          <w:rStyle w:val="Emphasis"/>
        </w:rPr>
        <w:t xml:space="preserve"> </w:t>
      </w:r>
      <w:r w:rsidRPr="003B403F">
        <w:rPr>
          <w:sz w:val="14"/>
        </w:rPr>
        <w:t xml:space="preserve">In 1642-1643, a Virginia statute set the time of service for "servants as shall be imported haveing [sic] no indentures."84 In 1699, a poll was laid on "servants and slaves imported" into the province with the sum to be paid by "the importer."8 5 By 1727, </w:t>
      </w:r>
      <w:r w:rsidRPr="00C30441">
        <w:rPr>
          <w:rStyle w:val="StyleUnderline"/>
        </w:rPr>
        <w:t xml:space="preserve">Maryland statutes linked "servants" to the phrase "imported into this province." 6 </w:t>
      </w:r>
      <w:r w:rsidRPr="008065BD">
        <w:rPr>
          <w:rStyle w:val="Emphasis"/>
          <w:highlight w:val="green"/>
        </w:rPr>
        <w:t>A 1729 Pennsylvania act concluded that</w:t>
      </w:r>
      <w:r w:rsidRPr="008065BD">
        <w:rPr>
          <w:rStyle w:val="Emphasis"/>
        </w:rPr>
        <w:t xml:space="preserve"> an earlier act </w:t>
      </w:r>
      <w:r w:rsidRPr="008065BD">
        <w:rPr>
          <w:rStyle w:val="Emphasis"/>
          <w:highlight w:val="green"/>
        </w:rPr>
        <w:t>for "preventing the importation of persons convicted of heinous crimes</w:t>
      </w:r>
      <w:r w:rsidRPr="008065BD">
        <w:rPr>
          <w:rStyle w:val="Emphasis"/>
        </w:rPr>
        <w:t xml:space="preserve">," needed to be strengthened </w:t>
      </w:r>
      <w:r w:rsidRPr="008065BD">
        <w:rPr>
          <w:rStyle w:val="Emphasis"/>
          <w:highlight w:val="green"/>
        </w:rPr>
        <w:t xml:space="preserve">to "discourage </w:t>
      </w:r>
      <w:r w:rsidRPr="008065BD">
        <w:rPr>
          <w:rStyle w:val="Emphasis"/>
        </w:rPr>
        <w:t>the</w:t>
      </w:r>
      <w:r w:rsidRPr="008065BD">
        <w:rPr>
          <w:rStyle w:val="Emphasis"/>
          <w:highlight w:val="green"/>
        </w:rPr>
        <w:t xml:space="preserve"> great importation and coming in of </w:t>
      </w:r>
      <w:r w:rsidRPr="008065BD">
        <w:rPr>
          <w:rStyle w:val="Emphasis"/>
        </w:rPr>
        <w:t xml:space="preserve">numbers of </w:t>
      </w:r>
      <w:r w:rsidRPr="008065BD">
        <w:rPr>
          <w:rStyle w:val="Emphasis"/>
          <w:highlight w:val="green"/>
        </w:rPr>
        <w:t xml:space="preserve">foreigners and </w:t>
      </w:r>
      <w:r w:rsidRPr="008065BD">
        <w:rPr>
          <w:rStyle w:val="Emphasis"/>
        </w:rPr>
        <w:t xml:space="preserve">of </w:t>
      </w:r>
      <w:r w:rsidRPr="008065BD">
        <w:rPr>
          <w:rStyle w:val="Emphasis"/>
          <w:highlight w:val="green"/>
        </w:rPr>
        <w:t>lewd, idle and ill-affected person</w:t>
      </w:r>
      <w:r w:rsidRPr="008065BD">
        <w:rPr>
          <w:rStyle w:val="Emphasis"/>
        </w:rPr>
        <w:t>s.</w:t>
      </w:r>
      <w:r w:rsidRPr="00C30441">
        <w:rPr>
          <w:rStyle w:val="StyleUnderline"/>
        </w:rPr>
        <w:t>"</w:t>
      </w:r>
      <w:r w:rsidRPr="003B403F">
        <w:rPr>
          <w:sz w:val="14"/>
        </w:rPr>
        <w:t xml:space="preserve"> To this end</w:t>
      </w:r>
      <w:r w:rsidRPr="00C30441">
        <w:rPr>
          <w:rStyle w:val="StyleUnderline"/>
        </w:rPr>
        <w:t>, "all masters of vessels, merchants or others who shall import or bring . . . any Irish servant or passenger upon redemption" had to pay twenty shillings for each indentured servant.</w:t>
      </w:r>
      <w:r w:rsidRPr="003B403F">
        <w:rPr>
          <w:sz w:val="14"/>
        </w:rPr>
        <w:t xml:space="preserve">87 </w:t>
      </w:r>
      <w:r w:rsidRPr="00C30441">
        <w:rPr>
          <w:rStyle w:val="StyleUnderline"/>
        </w:rPr>
        <w:t>New Jersey, Delaware, North Carolina, and South Carolina also all referred to indentured servants as "imported.</w:t>
      </w:r>
      <w:r w:rsidRPr="003B403F">
        <w:rPr>
          <w:sz w:val="14"/>
        </w:rPr>
        <w:t xml:space="preserve">"'88 The "imported" language in many colonies continued to appear into the 1750S.89 2. An Alternative Cultural Perception In New England and New York, </w:t>
      </w:r>
      <w:r w:rsidRPr="00C30441">
        <w:rPr>
          <w:rStyle w:val="StyleUnderline"/>
        </w:rPr>
        <w:t>some colonial statutes referred to immigrants, not as "imported" indentured servants, but as "chargeable" paupers.</w:t>
      </w:r>
      <w:r w:rsidRPr="003B403F">
        <w:rPr>
          <w:sz w:val="14"/>
        </w:rPr>
        <w:t xml:space="preserve"> Statutes from these two regions suggest that </w:t>
      </w:r>
      <w:r w:rsidRPr="009A69EC">
        <w:rPr>
          <w:rStyle w:val="Emphasis"/>
        </w:rPr>
        <w:t>in areas where indentured servitude was less prevalent, an alternative cultural perception arose - immigrants might not be articles of commerce</w:t>
      </w:r>
      <w:r w:rsidRPr="003B403F">
        <w:rPr>
          <w:sz w:val="14"/>
        </w:rPr>
        <w:t xml:space="preserve">. However, </w:t>
      </w:r>
      <w:r w:rsidRPr="00C30441">
        <w:rPr>
          <w:rStyle w:val="StyleUnderline"/>
        </w:rPr>
        <w:t>the small number of immigrants to these regions and the continual desire for indentured servants in these regions ensured that the vision of immigrants as imported articles of commerce continued relatively undisturbed.</w:t>
      </w:r>
      <w:r w:rsidRPr="003B403F">
        <w:rPr>
          <w:sz w:val="14"/>
        </w:rPr>
        <w:t xml:space="preserve"> In New England, </w:t>
      </w:r>
      <w:r w:rsidRPr="009A69EC">
        <w:rPr>
          <w:rStyle w:val="Emphasis"/>
          <w:highlight w:val="green"/>
        </w:rPr>
        <w:t xml:space="preserve">statutes referring to immigration </w:t>
      </w:r>
      <w:r w:rsidRPr="009A69EC">
        <w:rPr>
          <w:rStyle w:val="Emphasis"/>
        </w:rPr>
        <w:t xml:space="preserve">did not always use the "imported" language and </w:t>
      </w:r>
      <w:r w:rsidRPr="009A69EC">
        <w:rPr>
          <w:rStyle w:val="Emphasis"/>
          <w:highlight w:val="green"/>
        </w:rPr>
        <w:t>often expressed a desire for removing immigrant</w:t>
      </w:r>
      <w:r w:rsidRPr="009A69EC">
        <w:rPr>
          <w:rStyle w:val="Emphasis"/>
        </w:rPr>
        <w:t>s</w:t>
      </w:r>
      <w:r w:rsidRPr="003B403F">
        <w:rPr>
          <w:sz w:val="14"/>
        </w:rPr>
        <w:t xml:space="preserve">. For example, in 1638, New Plymouth required the "Master of a Boate" to "recarry" any passengers who did not have leave of the Governor." A 1642 law required inhabitants who "brought over" people who were "apparently likely to be chargeable," and who were objected to, to "discharge the Towne of them."'" The 1671 law extended this provision so that the "master of any Vessel" had to carry away or provide security for any person identified as chargeable. </w:t>
      </w:r>
      <w:r w:rsidRPr="005C1883">
        <w:rPr>
          <w:rStyle w:val="StyleUnderline"/>
          <w:highlight w:val="green"/>
        </w:rPr>
        <w:t>These statutes appeared to focus</w:t>
      </w:r>
      <w:r w:rsidRPr="003B403F">
        <w:rPr>
          <w:sz w:val="14"/>
        </w:rPr>
        <w:t xml:space="preserve"> less on the commerce aspect of immigration than </w:t>
      </w:r>
      <w:r w:rsidRPr="005C1883">
        <w:rPr>
          <w:rStyle w:val="StyleUnderline"/>
          <w:highlight w:val="green"/>
        </w:rPr>
        <w:t>on the financial status</w:t>
      </w:r>
      <w:r w:rsidRPr="000A2764">
        <w:rPr>
          <w:rStyle w:val="StyleUnderline"/>
        </w:rPr>
        <w:t xml:space="preserve"> of the immigrant. </w:t>
      </w:r>
      <w:r w:rsidRPr="009A69EC">
        <w:rPr>
          <w:rStyle w:val="Emphasis"/>
        </w:rPr>
        <w:t>This concern with financial status arose</w:t>
      </w:r>
      <w:r w:rsidRPr="000A2764">
        <w:rPr>
          <w:rStyle w:val="StyleUnderline"/>
        </w:rPr>
        <w:t xml:space="preserve"> </w:t>
      </w:r>
      <w:r w:rsidRPr="005C1883">
        <w:rPr>
          <w:rStyle w:val="StyleUnderline"/>
          <w:highlight w:val="green"/>
        </w:rPr>
        <w:t>because</w:t>
      </w:r>
      <w:r w:rsidRPr="000A2764">
        <w:rPr>
          <w:rStyle w:val="StyleUnderline"/>
        </w:rPr>
        <w:t xml:space="preserve"> of the underlying system </w:t>
      </w:r>
      <w:r w:rsidRPr="005C1883">
        <w:rPr>
          <w:rStyle w:val="StyleUnderline"/>
        </w:rPr>
        <w:t>of poor laws in New England.</w:t>
      </w:r>
      <w:r w:rsidRPr="003B403F">
        <w:rPr>
          <w:sz w:val="14"/>
        </w:rPr>
        <w:t xml:space="preserve">93 </w:t>
      </w:r>
      <w:r w:rsidRPr="009A69EC">
        <w:rPr>
          <w:rStyle w:val="Emphasis"/>
          <w:highlight w:val="green"/>
        </w:rPr>
        <w:t>Colonial poor laws</w:t>
      </w:r>
      <w:r w:rsidRPr="009A69EC">
        <w:rPr>
          <w:rStyle w:val="Emphasis"/>
        </w:rPr>
        <w:t xml:space="preserve">, modeled on English laws, </w:t>
      </w:r>
      <w:r w:rsidRPr="009A69EC">
        <w:rPr>
          <w:rStyle w:val="Emphasis"/>
          <w:highlight w:val="green"/>
        </w:rPr>
        <w:t>required towns to care for impoverished or sick members</w:t>
      </w:r>
      <w:r w:rsidRPr="009A69EC">
        <w:rPr>
          <w:rStyle w:val="Emphasis"/>
        </w:rPr>
        <w:t xml:space="preserve">. </w:t>
      </w:r>
      <w:r w:rsidRPr="009A69EC">
        <w:rPr>
          <w:rStyle w:val="Emphasis"/>
          <w:highlight w:val="green"/>
        </w:rPr>
        <w:t>Towns consequently</w:t>
      </w:r>
      <w:r w:rsidRPr="009A69EC">
        <w:rPr>
          <w:rStyle w:val="Emphasis"/>
        </w:rPr>
        <w:t xml:space="preserve"> were l</w:t>
      </w:r>
      <w:r w:rsidRPr="009A69EC">
        <w:rPr>
          <w:rStyle w:val="Emphasis"/>
          <w:highlight w:val="green"/>
        </w:rPr>
        <w:t>oathe</w:t>
      </w:r>
      <w:r w:rsidRPr="009A69EC">
        <w:rPr>
          <w:rStyle w:val="Emphasis"/>
        </w:rPr>
        <w:t xml:space="preserve"> to accept </w:t>
      </w:r>
      <w:r w:rsidRPr="009A69EC">
        <w:rPr>
          <w:rStyle w:val="Emphasis"/>
          <w:highlight w:val="green"/>
        </w:rPr>
        <w:t>"strangers" who appeared likely to become charges</w:t>
      </w:r>
      <w:r w:rsidRPr="009A69EC">
        <w:rPr>
          <w:rStyle w:val="Emphasis"/>
        </w:rPr>
        <w:t>.</w:t>
      </w:r>
      <w:r w:rsidRPr="003B403F">
        <w:rPr>
          <w:sz w:val="14"/>
        </w:rPr>
        <w:t xml:space="preserve">94 </w:t>
      </w:r>
      <w:r w:rsidRPr="00E45E6B">
        <w:rPr>
          <w:rStyle w:val="StyleUnderline"/>
        </w:rPr>
        <w:t>This reluctance arose without regard to whether the "stranger" came from another town or another continent.</w:t>
      </w:r>
      <w:r w:rsidRPr="003B403F">
        <w:rPr>
          <w:sz w:val="14"/>
        </w:rPr>
        <w:t xml:space="preserve"> Immigrants fell within this alternative cultural perception because of the weakness of the indentured servitude trade in New England. </w:t>
      </w:r>
      <w:r w:rsidRPr="001B2EFF">
        <w:rPr>
          <w:rStyle w:val="StyleUnderline"/>
        </w:rPr>
        <w:t>The ethnic and religious structure of New England and the lack of large-scale, labor-intensive agricultural enterprises prevented the indentured servant trade from becoming a dominant labor supply.</w:t>
      </w:r>
      <w:r w:rsidRPr="003B403F">
        <w:rPr>
          <w:sz w:val="14"/>
        </w:rPr>
        <w:t xml:space="preserve">95 The general absence of indentured servants, particularly female servants, appears in a 1649 letter to the son of the former Governor of Massachusetts, John Winthrop, Jr. The sender explained that he had sent to Winthrop, one Catherine Lemon, a spinster, as an indentured servant. He added, "though you haue maides inough for praesent yet did not know but some of them might be quickly out of theire times and maids are scarce to come by."96 As Timothy Breen notes, "The New England colonies were such notoriously bad markets for indentured servants that something under 2% of the individuals" on two lists of indentured servants "bothered to go there."97 But the low figure of indentured servants was representative of generally low figures of immigrants to colonial New England. So few immigrants came to New England after the 1630s and 1640s 9 " that population models for seventeenth century New England assuming a population "closed to migration" have been considered "close" to accurate.99 New England was not happy about the absence of indentured servants. In 1701, Boston "urged the General Court to promote the importation of white servants" to "fight Indians and eventually become free to plant new towns and raise up families."'" In 1708, a law "to Encourage the Importation of White Servants" offered forty shillings a head to each master of a vessel or merchant who imported male servants between eight and twenty-four years of age.'' Moreover, the poor laws actually sought to guarantee investment in immigrant indentured servants. A 1642 Massachusetts statute stated that if an inhabitant "shall bring over a servant from England or els where [sic]... which by Gods Providence shall fall diseased lame or impotent by the way or after they come here," the town would maintain the servant after the term of service expired. 2 Similarly, in eighteenth-century Boston, under the poor laws, "immigrants were allowed to remain if they were able-bodied tradesmen, indentured servants, or the possessors of £50." 1° 3 The poor laws weeded out only those immigrants who were judged incapable of any productive activity by colonial standards.' °4 Despite these efforts to support the trade, and although a general increase occurred in the importation of English and Irish indentured servants in the early eighteenth century, the trade never became well-established in New England. </w:t>
      </w:r>
      <w:r w:rsidRPr="001B2EFF">
        <w:rPr>
          <w:rStyle w:val="StyleUnderline"/>
        </w:rPr>
        <w:t xml:space="preserve">The alternative cultural perception of immigrants as potential paupers that appeared in the poor laws did not alter the dominant cultural perception that immigrants were articles of commerce. </w:t>
      </w:r>
      <w:r w:rsidRPr="009A69EC">
        <w:rPr>
          <w:rStyle w:val="Emphasis"/>
        </w:rPr>
        <w:t xml:space="preserve">The possibility of the poor laws' application to immigrants arose because </w:t>
      </w:r>
      <w:r w:rsidRPr="009A69EC">
        <w:rPr>
          <w:rStyle w:val="Emphasis"/>
          <w:highlight w:val="green"/>
        </w:rPr>
        <w:t>indentured servitude turned potential immigrant paupers into a labor force</w:t>
      </w:r>
      <w:r w:rsidRPr="009A69EC">
        <w:rPr>
          <w:rStyle w:val="Emphasis"/>
        </w:rPr>
        <w:t xml:space="preserve"> and, where indentured servitude was weak, </w:t>
      </w:r>
      <w:r w:rsidRPr="009A69EC">
        <w:rPr>
          <w:rStyle w:val="StyleUnderline"/>
        </w:rPr>
        <w:t>immigrant paupers might remain paupers</w:t>
      </w:r>
      <w:r w:rsidRPr="009A69EC">
        <w:rPr>
          <w:rStyle w:val="Emphasis"/>
        </w:rPr>
        <w:t>. In reality, the poor laws probably only applied to the few immigrants who were unable even to indenture themselves.</w:t>
      </w:r>
      <w:r w:rsidRPr="001B2EFF">
        <w:rPr>
          <w:rStyle w:val="StyleUnderline"/>
        </w:rPr>
        <w:t xml:space="preserve"> </w:t>
      </w:r>
      <w:r w:rsidRPr="003B403F">
        <w:rPr>
          <w:sz w:val="14"/>
        </w:rPr>
        <w:t xml:space="preserve">Despite the small numbers of immigrants and indentured servants, </w:t>
      </w:r>
      <w:r w:rsidRPr="009A69EC">
        <w:rPr>
          <w:rStyle w:val="Emphasis"/>
          <w:highlight w:val="green"/>
        </w:rPr>
        <w:t xml:space="preserve">the statutes </w:t>
      </w:r>
      <w:r w:rsidRPr="009A69EC">
        <w:rPr>
          <w:rStyle w:val="StyleUnderline"/>
        </w:rPr>
        <w:t>recognized the existence of the commerce in indentured servants and admitted, perhaps even</w:t>
      </w:r>
      <w:r w:rsidRPr="009A69EC">
        <w:rPr>
          <w:rStyle w:val="Emphasis"/>
        </w:rPr>
        <w:t xml:space="preserve"> </w:t>
      </w:r>
      <w:r w:rsidRPr="009A69EC">
        <w:rPr>
          <w:rStyle w:val="Emphasis"/>
          <w:highlight w:val="green"/>
        </w:rPr>
        <w:t>favored, the possibility that immigrants could be articles of commerce</w:t>
      </w:r>
      <w:r w:rsidRPr="009A69EC">
        <w:rPr>
          <w:rStyle w:val="Emphasis"/>
        </w:rPr>
        <w:t>.</w:t>
      </w:r>
      <w:r w:rsidRPr="003B403F">
        <w:rPr>
          <w:sz w:val="14"/>
        </w:rPr>
        <w:t xml:space="preserve"> </w:t>
      </w:r>
    </w:p>
    <w:p w14:paraId="34DC283A" w14:textId="77777777" w:rsidR="00D17310" w:rsidRPr="004F0836" w:rsidRDefault="00D17310" w:rsidP="00D17310">
      <w:pPr>
        <w:pStyle w:val="Heading4"/>
      </w:pPr>
      <w:r>
        <w:t>Immigrants were treated legally and culturally as articles of commerce.</w:t>
      </w:r>
    </w:p>
    <w:p w14:paraId="7CFFFC5A" w14:textId="77777777" w:rsidR="00D17310" w:rsidRDefault="00D17310" w:rsidP="00D17310">
      <w:r w:rsidRPr="005B2BDD">
        <w:rPr>
          <w:b/>
        </w:rPr>
        <w:t>Bilder 96</w:t>
      </w:r>
      <w:r>
        <w:rPr>
          <w:b/>
        </w:rPr>
        <w:t xml:space="preserve">, </w:t>
      </w:r>
      <w:r>
        <w:t xml:space="preserve">Assistant Professor of Law, Boston College Law School. B.A. 1987, University of Wisconsin-Madison; J.D. 1990, Harvard Law School; A.M. (History) 1992, Harvard University, (Mary Sarah, Fall 1996, “Struggle over Immigration: Indentured Servants, Slaves, and Articles of Commerce,” Missouri Law Review, Fall 1996 Volume 61, Number 4, Accessed 13 July 2018, </w:t>
      </w:r>
      <w:hyperlink r:id="rId50" w:history="1">
        <w:r w:rsidRPr="00145BBB">
          <w:rPr>
            <w:rStyle w:val="Hyperlink"/>
          </w:rPr>
          <w:t>https://scholarship.law.missouri.edu/cgi/viewcontent.cgi?article=3286&amp;context=mlr</w:t>
        </w:r>
      </w:hyperlink>
      <w:r>
        <w:rPr>
          <w:rStyle w:val="Hyperlink"/>
        </w:rPr>
        <w:t>, MW</w:t>
      </w:r>
      <w:r>
        <w:t xml:space="preserve">) </w:t>
      </w:r>
    </w:p>
    <w:p w14:paraId="03810D3F" w14:textId="77777777" w:rsidR="00D17310" w:rsidRPr="003B403F" w:rsidRDefault="00D17310" w:rsidP="00D17310">
      <w:pPr>
        <w:rPr>
          <w:sz w:val="14"/>
        </w:rPr>
      </w:pPr>
      <w:r w:rsidRPr="001B2EFF">
        <w:rPr>
          <w:rStyle w:val="StyleUnderline"/>
        </w:rPr>
        <w:t xml:space="preserve">New York reinforces the theory that the </w:t>
      </w:r>
      <w:r w:rsidRPr="003B403F">
        <w:rPr>
          <w:rStyle w:val="StyleUnderline"/>
        </w:rPr>
        <w:t>existence of statutes defining immigrants in ways other than "imported" did not displace the general cultural perception that immigrants were articles of commerce.</w:t>
      </w:r>
      <w:r w:rsidRPr="003B403F">
        <w:rPr>
          <w:sz w:val="14"/>
        </w:rPr>
        <w:t xml:space="preserve"> New </w:t>
      </w:r>
      <w:r w:rsidRPr="001B2EFF">
        <w:rPr>
          <w:rStyle w:val="StyleUnderline"/>
        </w:rPr>
        <w:t>York-</w:t>
      </w:r>
      <w:r w:rsidRPr="003B403F">
        <w:rPr>
          <w:sz w:val="14"/>
        </w:rPr>
        <w:t xml:space="preserve">bounded on one side by New England's lack of large demand for indentured servants and on the other by the Chesapeake and Virginia's participation in it-passed statutes that </w:t>
      </w:r>
      <w:r w:rsidRPr="000C6E94">
        <w:rPr>
          <w:rStyle w:val="StyleUnderline"/>
        </w:rPr>
        <w:t>represented incoming persons as potential paupers but also those that referred to immigrants as "imported." The colony wanted indentured servants</w:t>
      </w:r>
      <w:r w:rsidRPr="003B403F">
        <w:rPr>
          <w:sz w:val="14"/>
        </w:rPr>
        <w:t xml:space="preserve">. In 1712, 1757, and 1766 New York passed statutes using "imported" designed to encourage the importation of indentured servants-but to no avail. New York, indeed, like New England, experienced little early transatlantic immigration. Contemporary comments from the late seventeenth century recount few settlers arriving in New York. 7 </w:t>
      </w:r>
      <w:r w:rsidRPr="003B403F">
        <w:rPr>
          <w:rStyle w:val="Emphasis"/>
        </w:rPr>
        <w:t>Statutes that used language other than that of "importation," appear to have referred to a fear over intercolonial migration</w:t>
      </w:r>
      <w:r w:rsidRPr="003B403F">
        <w:rPr>
          <w:rStyle w:val="StyleUnderline"/>
        </w:rPr>
        <w:t>. For example, a 1721 act "to prevent Vagrant and Idle Persons from being a Charge" referred to persons "transported" and persons "imported" when requiring shipmasters to return people likely to be a burden or post bond." 8 The people who were</w:t>
      </w:r>
      <w:r w:rsidRPr="002B1A4E">
        <w:rPr>
          <w:rStyle w:val="StyleUnderline"/>
        </w:rPr>
        <w:t xml:space="preserve"> referred to as "transported" appeared to be fleeing the Caribbean and other colonies.</w:t>
      </w:r>
      <w:r>
        <w:rPr>
          <w:rStyle w:val="StyleUnderline"/>
        </w:rPr>
        <w:t xml:space="preserve"> </w:t>
      </w:r>
      <w:r w:rsidRPr="003B403F">
        <w:rPr>
          <w:sz w:val="14"/>
        </w:rPr>
        <w:t xml:space="preserve">WHEREAS Several Idle and Necessitous Persons come or are brought into this Province from the Neighbouring Colonys &amp; Plantations, or Some of his Majesties Plantations, who have either Fled from thence for fear of punishment for their Crimes, or being Slothful and unwilling to Work, have Contracted Debts, and to avoid the payment of them, Transported themselves into this Province, Verry often to the great Damage of the Persons so Transporting them, as well as charge &amp; Trouble to the Places, into Which they come, or are brought, by reason of their lurking Privately in Cities, or in Places in the Counties remote from the habitations of Justices of the peace." As the Act noted, "persons deeply In-debted in the said Islands and Plantations, find means privately to be Conveyed on board in Casks or Chests without the knowledge of the Master of Such Vessell." These people were not within the standard flow of immigrant commerce. As individuals, they had slipped aboard the ship. Moreover, in reality, few poor immigrants appear to have entered colonial New York."' In fact, one recorded instance of poor immigrants flooding New York actually was an example of indentured servitude. In 1710, the British government agreed to transport 2800 refugees, originally from the Palatine, out of England where they were living in encampments on the outskirts of London. Most of the passengers were sent as indentured servants of the British government to manufacture naval stores in New York."' </w:t>
      </w:r>
      <w:r w:rsidRPr="003B403F">
        <w:rPr>
          <w:rStyle w:val="Emphasis"/>
          <w:highlight w:val="green"/>
        </w:rPr>
        <w:t xml:space="preserve">Although statutes in northern regions </w:t>
      </w:r>
      <w:r w:rsidRPr="003B403F">
        <w:rPr>
          <w:rStyle w:val="Emphasis"/>
        </w:rPr>
        <w:t xml:space="preserve">referred to immigrants in ways that seem to </w:t>
      </w:r>
      <w:r w:rsidRPr="003B403F">
        <w:rPr>
          <w:rStyle w:val="Emphasis"/>
          <w:highlight w:val="green"/>
        </w:rPr>
        <w:t xml:space="preserve">suggest that incoming persons were not always seen as articles of commerce, these regions received </w:t>
      </w:r>
      <w:r w:rsidRPr="003B403F">
        <w:rPr>
          <w:rStyle w:val="Emphasis"/>
        </w:rPr>
        <w:t>comparatively</w:t>
      </w:r>
      <w:r w:rsidRPr="003B403F">
        <w:rPr>
          <w:rStyle w:val="Emphasis"/>
          <w:highlight w:val="green"/>
        </w:rPr>
        <w:t xml:space="preserve"> few immigrants-and </w:t>
      </w:r>
      <w:r w:rsidRPr="003B403F">
        <w:rPr>
          <w:rStyle w:val="Emphasis"/>
        </w:rPr>
        <w:t xml:space="preserve">even fewer </w:t>
      </w:r>
      <w:r w:rsidRPr="003B403F">
        <w:rPr>
          <w:rStyle w:val="Emphasis"/>
          <w:highlight w:val="green"/>
        </w:rPr>
        <w:t>indentured servants</w:t>
      </w:r>
      <w:r w:rsidRPr="0000341F">
        <w:rPr>
          <w:rStyle w:val="StyleUnderline"/>
        </w:rPr>
        <w:t>-prior to the American Revolution.</w:t>
      </w:r>
      <w:r w:rsidRPr="003B403F">
        <w:rPr>
          <w:sz w:val="14"/>
        </w:rPr>
        <w:t xml:space="preserve"> Moreover, even in these regions, </w:t>
      </w:r>
      <w:r w:rsidRPr="003B403F">
        <w:rPr>
          <w:rStyle w:val="StyleUnderline"/>
          <w:highlight w:val="green"/>
        </w:rPr>
        <w:t>local legislatures attempted to encourage importation</w:t>
      </w:r>
      <w:r w:rsidRPr="000C6E94">
        <w:rPr>
          <w:rStyle w:val="StyleUnderline"/>
        </w:rPr>
        <w:t xml:space="preserve">. </w:t>
      </w:r>
      <w:r w:rsidRPr="003B403F">
        <w:rPr>
          <w:rStyle w:val="Emphasis"/>
          <w:highlight w:val="green"/>
        </w:rPr>
        <w:t xml:space="preserve">The very existence in these areas </w:t>
      </w:r>
      <w:r w:rsidRPr="003B403F">
        <w:rPr>
          <w:rStyle w:val="Emphasis"/>
        </w:rPr>
        <w:t xml:space="preserve">of statutes </w:t>
      </w:r>
      <w:r w:rsidRPr="003B403F">
        <w:rPr>
          <w:rStyle w:val="Emphasis"/>
          <w:highlight w:val="green"/>
        </w:rPr>
        <w:t>referring to persons as "imported," establishes the breadth of the cultural perception that most immigrants were articles of commerce.</w:t>
      </w:r>
      <w:r w:rsidRPr="003B403F">
        <w:rPr>
          <w:sz w:val="14"/>
        </w:rPr>
        <w:t xml:space="preserve"> </w:t>
      </w:r>
    </w:p>
    <w:p w14:paraId="08E5E9CE" w14:textId="77777777" w:rsidR="00D17310" w:rsidRDefault="00D17310" w:rsidP="00D17310"/>
    <w:p w14:paraId="5BB9C3F2" w14:textId="77777777" w:rsidR="00D17310" w:rsidRDefault="00D17310" w:rsidP="00D17310">
      <w:pPr>
        <w:pStyle w:val="Heading4"/>
      </w:pPr>
      <w:r>
        <w:t>Importation of immigrants was regulated through commercial laws that applied to the importers of servants, not individual immigrants</w:t>
      </w:r>
    </w:p>
    <w:p w14:paraId="009EF176" w14:textId="77777777" w:rsidR="00D17310" w:rsidRDefault="00D17310" w:rsidP="00D17310">
      <w:r w:rsidRPr="005B2BDD">
        <w:rPr>
          <w:b/>
        </w:rPr>
        <w:t>Bilder 96</w:t>
      </w:r>
      <w:r>
        <w:rPr>
          <w:b/>
        </w:rPr>
        <w:t xml:space="preserve">, </w:t>
      </w:r>
      <w:r>
        <w:t xml:space="preserve">Assistant Professor of Law, Boston College Law School. B.A. 1987, University of Wisconsin-Madison; J.D. 1990, Harvard Law School; A.M. (History) 1992, Harvard University, (Mary Sarah, Fall 1996, “Struggle over Immigration: Indentured Servants, Slaves, and Articles of Commerce,” Missouri Law Review, Fall 1996 Volume 61, Number 4, Accessed 13 July 2018, </w:t>
      </w:r>
      <w:hyperlink r:id="rId51" w:history="1">
        <w:r w:rsidRPr="00145BBB">
          <w:rPr>
            <w:rStyle w:val="Hyperlink"/>
          </w:rPr>
          <w:t>https://scholarship.law.missouri.edu/cgi/viewcontent.cgi?article=3286&amp;context=mlr</w:t>
        </w:r>
      </w:hyperlink>
      <w:r>
        <w:rPr>
          <w:rStyle w:val="Hyperlink"/>
        </w:rPr>
        <w:t>, MW</w:t>
      </w:r>
      <w:r>
        <w:t xml:space="preserve">) </w:t>
      </w:r>
    </w:p>
    <w:p w14:paraId="6CA1E779" w14:textId="77777777" w:rsidR="00D17310" w:rsidRDefault="00D17310" w:rsidP="00D17310">
      <w:r>
        <w:t xml:space="preserve">B. Entry Regulated as Commerce </w:t>
      </w:r>
    </w:p>
    <w:p w14:paraId="1A3A0239" w14:textId="77777777" w:rsidR="00D17310" w:rsidRPr="004A6A98" w:rsidRDefault="00D17310" w:rsidP="00D17310">
      <w:pPr>
        <w:rPr>
          <w:sz w:val="14"/>
        </w:rPr>
      </w:pPr>
      <w:r w:rsidRPr="00D140BD">
        <w:rPr>
          <w:rStyle w:val="Emphasis"/>
          <w:highlight w:val="green"/>
        </w:rPr>
        <w:t>If most immigrants were indentured servants</w:t>
      </w:r>
      <w:r w:rsidRPr="00D140BD">
        <w:rPr>
          <w:rStyle w:val="Emphasis"/>
        </w:rPr>
        <w:t xml:space="preserve">, </w:t>
      </w:r>
      <w:r w:rsidRPr="00D140BD">
        <w:rPr>
          <w:rStyle w:val="Emphasis"/>
          <w:highlight w:val="green"/>
        </w:rPr>
        <w:t xml:space="preserve">and </w:t>
      </w:r>
      <w:r w:rsidRPr="00D140BD">
        <w:rPr>
          <w:rStyle w:val="Emphasis"/>
        </w:rPr>
        <w:t xml:space="preserve">indentured servants </w:t>
      </w:r>
      <w:r w:rsidRPr="00D140BD">
        <w:rPr>
          <w:rStyle w:val="Emphasis"/>
          <w:highlight w:val="green"/>
        </w:rPr>
        <w:t>were articles of commerce,</w:t>
      </w:r>
      <w:r w:rsidRPr="00D140BD">
        <w:rPr>
          <w:rStyle w:val="Emphasis"/>
        </w:rPr>
        <w:t xml:space="preserve"> then </w:t>
      </w:r>
      <w:r w:rsidRPr="00D140BD">
        <w:rPr>
          <w:rStyle w:val="Emphasis"/>
          <w:highlight w:val="green"/>
        </w:rPr>
        <w:t>their entry</w:t>
      </w:r>
      <w:r w:rsidRPr="00D140BD">
        <w:rPr>
          <w:rStyle w:val="Emphasis"/>
        </w:rPr>
        <w:t xml:space="preserve"> into British North America </w:t>
      </w:r>
      <w:r w:rsidRPr="00D140BD">
        <w:rPr>
          <w:rStyle w:val="Emphasis"/>
          <w:highlight w:val="green"/>
        </w:rPr>
        <w:t>was to be regulated as a commerce</w:t>
      </w:r>
      <w:r w:rsidRPr="00D140BD">
        <w:rPr>
          <w:rStyle w:val="Emphasis"/>
        </w:rPr>
        <w:t>.</w:t>
      </w:r>
      <w:r w:rsidRPr="000C6E94">
        <w:rPr>
          <w:rStyle w:val="StyleUnderline"/>
        </w:rPr>
        <w:t xml:space="preserve"> And, as with any commerce, the colonies tried to control importation. </w:t>
      </w:r>
      <w:r w:rsidRPr="00D140BD">
        <w:rPr>
          <w:rStyle w:val="Emphasis"/>
        </w:rPr>
        <w:t xml:space="preserve">Consistent with the belief that immigration involved a commerce, </w:t>
      </w:r>
      <w:r w:rsidRPr="00D140BD">
        <w:rPr>
          <w:rStyle w:val="Emphasis"/>
          <w:highlight w:val="green"/>
        </w:rPr>
        <w:t>regulation did not focus on the people entering, but on the merchants who imported them</w:t>
      </w:r>
      <w:r w:rsidRPr="00D140BD">
        <w:rPr>
          <w:rStyle w:val="Emphasis"/>
        </w:rPr>
        <w:t xml:space="preserve">. For the most part, </w:t>
      </w:r>
      <w:r w:rsidRPr="00D140BD">
        <w:rPr>
          <w:rStyle w:val="Emphasis"/>
          <w:highlight w:val="green"/>
        </w:rPr>
        <w:t>the laws encouraged and discouraged importers, not</w:t>
      </w:r>
      <w:r w:rsidRPr="00D140BD">
        <w:rPr>
          <w:rStyle w:val="Emphasis"/>
        </w:rPr>
        <w:t xml:space="preserve"> individual </w:t>
      </w:r>
      <w:r w:rsidRPr="00D140BD">
        <w:rPr>
          <w:rStyle w:val="Emphasis"/>
          <w:highlight w:val="green"/>
        </w:rPr>
        <w:t>immigrants.</w:t>
      </w:r>
      <w:r>
        <w:rPr>
          <w:rStyle w:val="Emphasis"/>
        </w:rPr>
        <w:t xml:space="preserve"> </w:t>
      </w:r>
      <w:r w:rsidRPr="004A6A98">
        <w:rPr>
          <w:sz w:val="14"/>
        </w:rPr>
        <w:t xml:space="preserve">1. Encouraging Importation </w:t>
      </w:r>
      <w:r w:rsidRPr="00D140BD">
        <w:rPr>
          <w:rStyle w:val="StyleUnderline"/>
          <w:highlight w:val="green"/>
        </w:rPr>
        <w:t>Many colonies,</w:t>
      </w:r>
      <w:r w:rsidRPr="000C6E94">
        <w:rPr>
          <w:rStyle w:val="StyleUnderline"/>
        </w:rPr>
        <w:t xml:space="preserve"> </w:t>
      </w:r>
      <w:r w:rsidRPr="004A6A98">
        <w:rPr>
          <w:sz w:val="14"/>
        </w:rPr>
        <w:t xml:space="preserve">at some point in the colonial period, </w:t>
      </w:r>
      <w:r w:rsidRPr="00D140BD">
        <w:rPr>
          <w:rStyle w:val="StyleUnderline"/>
          <w:highlight w:val="green"/>
        </w:rPr>
        <w:t xml:space="preserve">attempted to encourage </w:t>
      </w:r>
      <w:r w:rsidRPr="00D140BD">
        <w:rPr>
          <w:rStyle w:val="StyleUnderline"/>
        </w:rPr>
        <w:t xml:space="preserve">the </w:t>
      </w:r>
      <w:r w:rsidRPr="00D140BD">
        <w:rPr>
          <w:rStyle w:val="StyleUnderline"/>
          <w:highlight w:val="green"/>
        </w:rPr>
        <w:t>importation of indentured servants by paying</w:t>
      </w:r>
      <w:r w:rsidRPr="00D140BD">
        <w:rPr>
          <w:rStyle w:val="StyleUnderline"/>
        </w:rPr>
        <w:t xml:space="preserve"> the </w:t>
      </w:r>
      <w:r w:rsidRPr="00D140BD">
        <w:rPr>
          <w:rStyle w:val="StyleUnderline"/>
          <w:highlight w:val="green"/>
        </w:rPr>
        <w:t>importers</w:t>
      </w:r>
      <w:r w:rsidRPr="004A6A98">
        <w:rPr>
          <w:sz w:val="14"/>
        </w:rPr>
        <w:t xml:space="preserve">. In the early seventeenth century, </w:t>
      </w:r>
      <w:r w:rsidRPr="000C6E94">
        <w:rPr>
          <w:rStyle w:val="StyleUnderline"/>
        </w:rPr>
        <w:t xml:space="preserve">a number of </w:t>
      </w:r>
      <w:r w:rsidRPr="00D140BD">
        <w:rPr>
          <w:rStyle w:val="StyleUnderline"/>
          <w:highlight w:val="green"/>
        </w:rPr>
        <w:t>colonies gave land</w:t>
      </w:r>
      <w:r w:rsidRPr="004A6A98">
        <w:rPr>
          <w:sz w:val="14"/>
        </w:rPr>
        <w:t xml:space="preserve"> to the importer. For example, </w:t>
      </w:r>
      <w:r w:rsidRPr="00A33D5B">
        <w:rPr>
          <w:rStyle w:val="StyleUnderline"/>
        </w:rPr>
        <w:t xml:space="preserve">in Virginia, a "headright" of fifty acres was offered to those who would import people." 2 </w:t>
      </w:r>
      <w:r w:rsidRPr="00D140BD">
        <w:rPr>
          <w:rStyle w:val="StyleUnderline"/>
          <w:highlight w:val="green"/>
        </w:rPr>
        <w:t>Money gradually replaced land</w:t>
      </w:r>
      <w:r w:rsidRPr="004A6A98">
        <w:rPr>
          <w:sz w:val="14"/>
        </w:rPr>
        <w:t>. In New England where the trade in indentured servants never seemed to catch on, Massachusetts in 1708-1709 offered forty shillings for each white male indentured servant "import[ed].""' 3 Several years later, South Carolina agreed to pay twenty-five pounds for every indentured servant and twenty-two pounds for boys between twelve and sixteen. The colony's stated rationale was to increase the white population to defend against "Indian enemies" and to mitigate the increase in "slaves.""' 4 Between 1696 and 1741, South Carolina passed ten similar statutes attempting to encourage settlement.</w:t>
      </w:r>
    </w:p>
    <w:p w14:paraId="3E740E10" w14:textId="77777777" w:rsidR="00D17310" w:rsidRDefault="00D17310" w:rsidP="00D17310"/>
    <w:p w14:paraId="40339608" w14:textId="77777777" w:rsidR="00D17310" w:rsidRPr="003C3E50" w:rsidRDefault="00D17310" w:rsidP="00D17310">
      <w:pPr>
        <w:pStyle w:val="Heading4"/>
        <w:rPr>
          <w:rFonts w:asciiTheme="minorHAnsi" w:hAnsiTheme="minorHAnsi" w:cstheme="minorHAnsi"/>
        </w:rPr>
      </w:pPr>
      <w:r w:rsidRPr="003C3E50">
        <w:rPr>
          <w:rFonts w:asciiTheme="minorHAnsi" w:hAnsiTheme="minorHAnsi" w:cstheme="minorHAnsi"/>
        </w:rPr>
        <w:t>The notion that immigrants were “articles of commerce” and that immigration regulation operates under that position  arose from the trans-Atlantic passage and slavery as immigration through centuries of debate over congress’ authority.</w:t>
      </w:r>
    </w:p>
    <w:p w14:paraId="160F7E89" w14:textId="77777777" w:rsidR="00D17310" w:rsidRPr="003C3E50" w:rsidRDefault="00D17310" w:rsidP="00D17310">
      <w:pPr>
        <w:rPr>
          <w:rFonts w:asciiTheme="minorHAnsi" w:hAnsiTheme="minorHAnsi" w:cstheme="minorHAnsi"/>
          <w:sz w:val="20"/>
          <w:szCs w:val="20"/>
          <w:shd w:val="clear" w:color="auto" w:fill="FFFFFF"/>
        </w:rPr>
      </w:pPr>
      <w:r w:rsidRPr="003C3E50">
        <w:rPr>
          <w:rFonts w:asciiTheme="minorHAnsi" w:hAnsiTheme="minorHAnsi" w:cstheme="minorHAnsi"/>
          <w:b/>
          <w:sz w:val="26"/>
          <w:szCs w:val="26"/>
        </w:rPr>
        <w:t xml:space="preserve">Bilder 96 - </w:t>
      </w:r>
      <w:r w:rsidRPr="003C3E50">
        <w:rPr>
          <w:rFonts w:asciiTheme="minorHAnsi" w:hAnsiTheme="minorHAnsi" w:cstheme="minorHAnsi"/>
          <w:shd w:val="clear" w:color="auto" w:fill="FFFFFF"/>
        </w:rPr>
        <w:t>Professor </w:t>
      </w:r>
      <w:r w:rsidRPr="003C3E50">
        <w:rPr>
          <w:rFonts w:asciiTheme="minorHAnsi" w:hAnsiTheme="minorHAnsi" w:cstheme="minorHAnsi"/>
          <w:bCs/>
          <w:shd w:val="clear" w:color="auto" w:fill="FFFFFF"/>
        </w:rPr>
        <w:t>Mary Sarah Bilder</w:t>
      </w:r>
      <w:r w:rsidRPr="003C3E50">
        <w:rPr>
          <w:rFonts w:asciiTheme="minorHAnsi" w:hAnsiTheme="minorHAnsi" w:cstheme="minorHAnsi"/>
          <w:shd w:val="clear" w:color="auto" w:fill="FFFFFF"/>
        </w:rPr>
        <w:t> teaches in the areas of property, trusts and estates, and American legal and constitutional history at Boston College Law School( “The Struggle over Immigration: Indentured Servants, Slaves, and Articles of Commerce” - https://scholarship.law.missouri.edu/cgi/viewcontent.cgi?article=3286&amp;context=mlr – Fall 1996) CU</w:t>
      </w:r>
    </w:p>
    <w:p w14:paraId="6B760823" w14:textId="77777777" w:rsidR="00D17310" w:rsidRDefault="00D17310" w:rsidP="00D17310">
      <w:pPr>
        <w:rPr>
          <w:rFonts w:asciiTheme="minorHAnsi" w:hAnsiTheme="minorHAnsi" w:cstheme="minorHAnsi"/>
          <w:u w:val="single"/>
        </w:rPr>
      </w:pPr>
      <w:r w:rsidRPr="00F27287">
        <w:rPr>
          <w:rFonts w:asciiTheme="minorHAnsi" w:hAnsiTheme="minorHAnsi" w:cstheme="minorHAnsi"/>
          <w:sz w:val="14"/>
        </w:rPr>
        <w:t xml:space="preserve">INTRODUCTION </w:t>
      </w:r>
      <w:r w:rsidRPr="00A01914">
        <w:rPr>
          <w:rStyle w:val="StyleUnderline"/>
          <w:rFonts w:asciiTheme="minorHAnsi" w:hAnsiTheme="minorHAnsi" w:cstheme="minorHAnsi"/>
          <w:highlight w:val="cyan"/>
        </w:rPr>
        <w:t>People are articles of commerce</w:t>
      </w:r>
      <w:r w:rsidRPr="00F27287">
        <w:rPr>
          <w:rFonts w:asciiTheme="minorHAnsi" w:hAnsiTheme="minorHAnsi" w:cstheme="minorHAnsi"/>
          <w:sz w:val="14"/>
        </w:rPr>
        <w:t xml:space="preserve">, or so the United States Supreme Court held in 1941, </w:t>
      </w:r>
      <w:r w:rsidRPr="00F27287">
        <w:rPr>
          <w:rStyle w:val="StyleUnderline"/>
          <w:rFonts w:asciiTheme="minorHAnsi" w:hAnsiTheme="minorHAnsi" w:cstheme="minorHAnsi"/>
          <w:sz w:val="14"/>
          <w:u w:val="none"/>
        </w:rPr>
        <w:t>empha</w:t>
      </w:r>
      <w:r w:rsidRPr="00F27287">
        <w:rPr>
          <w:rFonts w:asciiTheme="minorHAnsi" w:hAnsiTheme="minorHAnsi" w:cstheme="minorHAnsi"/>
          <w:sz w:val="14"/>
        </w:rPr>
        <w:t>si</w:t>
      </w:r>
      <w:r w:rsidRPr="00F27287">
        <w:rPr>
          <w:rStyle w:val="StyleUnderline"/>
          <w:rFonts w:asciiTheme="minorHAnsi" w:hAnsiTheme="minorHAnsi" w:cstheme="minorHAnsi"/>
          <w:sz w:val="14"/>
          <w:u w:val="none"/>
        </w:rPr>
        <w:t>zi</w:t>
      </w:r>
      <w:r w:rsidRPr="00F27287">
        <w:rPr>
          <w:rFonts w:asciiTheme="minorHAnsi" w:hAnsiTheme="minorHAnsi" w:cstheme="minorHAnsi"/>
          <w:sz w:val="14"/>
        </w:rPr>
        <w:t xml:space="preserve">ng that </w:t>
      </w:r>
      <w:r w:rsidRPr="003C3E50">
        <w:rPr>
          <w:rFonts w:asciiTheme="minorHAnsi" w:hAnsiTheme="minorHAnsi" w:cstheme="minorHAnsi"/>
          <w:u w:val="single"/>
        </w:rPr>
        <w:t>the issue was "settled beyond question</w:t>
      </w:r>
      <w:r w:rsidRPr="00F27287">
        <w:rPr>
          <w:rFonts w:asciiTheme="minorHAnsi" w:hAnsiTheme="minorHAnsi" w:cstheme="minorHAnsi"/>
          <w:sz w:val="14"/>
        </w:rPr>
        <w:t xml:space="preserve">."2 At the time, Justice Jackson expressed some discomfort with the theory that "the migrations of a human being... [are] commerce."3 </w:t>
      </w:r>
      <w:r w:rsidRPr="00C161BB">
        <w:rPr>
          <w:rFonts w:asciiTheme="minorHAnsi" w:hAnsiTheme="minorHAnsi" w:cstheme="minorHAnsi"/>
          <w:highlight w:val="cyan"/>
          <w:u w:val="single"/>
        </w:rPr>
        <w:t>The Court</w:t>
      </w:r>
      <w:r w:rsidRPr="00F27287">
        <w:rPr>
          <w:rFonts w:asciiTheme="minorHAnsi" w:hAnsiTheme="minorHAnsi" w:cstheme="minorHAnsi"/>
          <w:sz w:val="14"/>
        </w:rPr>
        <w:t xml:space="preserve">, however, </w:t>
      </w:r>
      <w:r w:rsidRPr="003C3E50">
        <w:rPr>
          <w:rFonts w:asciiTheme="minorHAnsi" w:hAnsiTheme="minorHAnsi" w:cstheme="minorHAnsi"/>
          <w:u w:val="single"/>
        </w:rPr>
        <w:t>has not wavered from this analytical position</w:t>
      </w:r>
      <w:r w:rsidRPr="00F27287">
        <w:rPr>
          <w:rFonts w:asciiTheme="minorHAnsi" w:hAnsiTheme="minorHAnsi" w:cstheme="minorHAnsi"/>
          <w:sz w:val="14"/>
        </w:rPr>
        <w:t xml:space="preserve">. Indeed, like many legal constructs, </w:t>
      </w:r>
      <w:r w:rsidRPr="003C3E50">
        <w:rPr>
          <w:rFonts w:asciiTheme="minorHAnsi" w:hAnsiTheme="minorHAnsi" w:cstheme="minorHAnsi"/>
          <w:u w:val="single"/>
        </w:rPr>
        <w:t xml:space="preserve">it </w:t>
      </w:r>
      <w:r w:rsidRPr="00C161BB">
        <w:rPr>
          <w:rFonts w:asciiTheme="minorHAnsi" w:hAnsiTheme="minorHAnsi" w:cstheme="minorHAnsi"/>
          <w:highlight w:val="cyan"/>
          <w:u w:val="single"/>
        </w:rPr>
        <w:t>has inspired little reflection</w:t>
      </w:r>
      <w:r w:rsidRPr="00F27287">
        <w:rPr>
          <w:rFonts w:asciiTheme="minorHAnsi" w:hAnsiTheme="minorHAnsi" w:cstheme="minorHAnsi"/>
          <w:sz w:val="14"/>
        </w:rPr>
        <w:t xml:space="preserve">. Modem </w:t>
      </w:r>
      <w:r w:rsidRPr="003C3E50">
        <w:rPr>
          <w:rFonts w:asciiTheme="minorHAnsi" w:hAnsiTheme="minorHAnsi" w:cstheme="minorHAnsi"/>
          <w:u w:val="single"/>
        </w:rPr>
        <w:t>immigration law scholarship has been more interested in exploring the idea that immigration power is "an incident of sovereignty," than puzzling over people as articles of commerce.</w:t>
      </w:r>
      <w:r w:rsidRPr="00F27287">
        <w:rPr>
          <w:rFonts w:asciiTheme="minorHAnsi" w:hAnsiTheme="minorHAnsi" w:cstheme="minorHAnsi"/>
          <w:sz w:val="14"/>
        </w:rPr>
        <w:t xml:space="preserve"> The inherent sovereignty or plenary power doctrine, however, was the second theory of immigration authority-not adopted until 1889.' </w:t>
      </w:r>
      <w:r w:rsidRPr="00C161BB">
        <w:rPr>
          <w:rFonts w:asciiTheme="minorHAnsi" w:hAnsiTheme="minorHAnsi" w:cstheme="minorHAnsi"/>
          <w:highlight w:val="cyan"/>
          <w:u w:val="single"/>
        </w:rPr>
        <w:t>For</w:t>
      </w:r>
      <w:r w:rsidRPr="003C3E50">
        <w:rPr>
          <w:rFonts w:asciiTheme="minorHAnsi" w:hAnsiTheme="minorHAnsi" w:cstheme="minorHAnsi"/>
          <w:u w:val="single"/>
        </w:rPr>
        <w:t xml:space="preserve"> the first </w:t>
      </w:r>
      <w:r w:rsidRPr="00C161BB">
        <w:rPr>
          <w:rFonts w:asciiTheme="minorHAnsi" w:hAnsiTheme="minorHAnsi" w:cstheme="minorHAnsi"/>
          <w:highlight w:val="cyan"/>
          <w:u w:val="single"/>
        </w:rPr>
        <w:t>one hundred years, the Court debated the question of immigration power under the Commerce Clause</w:t>
      </w:r>
      <w:r w:rsidRPr="00F27287">
        <w:rPr>
          <w:rFonts w:asciiTheme="minorHAnsi" w:hAnsiTheme="minorHAnsi" w:cstheme="minorHAnsi"/>
          <w:sz w:val="14"/>
        </w:rPr>
        <w:t xml:space="preserve">. The consequences of this unsettled jurisprudence reappear in every constitutional law casebook: the classic line of commerce cases stretching from Gibbons,' through Miln,6 to The Passenger Cases.7 </w:t>
      </w:r>
      <w:r w:rsidRPr="003C3E50">
        <w:rPr>
          <w:rFonts w:asciiTheme="minorHAnsi" w:hAnsiTheme="minorHAnsi" w:cstheme="minorHAnsi"/>
          <w:u w:val="single"/>
        </w:rPr>
        <w:t xml:space="preserve">In 1876, the </w:t>
      </w:r>
      <w:r w:rsidRPr="001A48ED">
        <w:rPr>
          <w:rFonts w:asciiTheme="minorHAnsi" w:hAnsiTheme="minorHAnsi" w:cstheme="minorHAnsi"/>
          <w:highlight w:val="cyan"/>
          <w:u w:val="single"/>
        </w:rPr>
        <w:t>Court</w:t>
      </w:r>
      <w:r w:rsidRPr="003C3E50">
        <w:rPr>
          <w:rFonts w:asciiTheme="minorHAnsi" w:hAnsiTheme="minorHAnsi" w:cstheme="minorHAnsi"/>
          <w:u w:val="single"/>
        </w:rPr>
        <w:t xml:space="preserve"> finally unanimously </w:t>
      </w:r>
      <w:r w:rsidRPr="001A48ED">
        <w:rPr>
          <w:rFonts w:asciiTheme="minorHAnsi" w:hAnsiTheme="minorHAnsi" w:cstheme="minorHAnsi"/>
          <w:highlight w:val="cyan"/>
          <w:u w:val="single"/>
        </w:rPr>
        <w:t>decided to link immigration to an exclusive federal commerce power based on the perception that immigrants were "articles of commerce</w:t>
      </w:r>
      <w:r w:rsidRPr="00F27287">
        <w:rPr>
          <w:rFonts w:asciiTheme="minorHAnsi" w:hAnsiTheme="minorHAnsi" w:cstheme="minorHAnsi"/>
          <w:sz w:val="14"/>
        </w:rPr>
        <w:t xml:space="preserve">."8 Although scholars have discussed the Commerce Clause as a source of immigration power, few have explored the reasons for the century-long struggle over immigration power.9 As a textual matter, </w:t>
      </w:r>
      <w:r w:rsidRPr="003C3E50">
        <w:rPr>
          <w:rFonts w:asciiTheme="minorHAnsi" w:hAnsiTheme="minorHAnsi" w:cstheme="minorHAnsi"/>
          <w:u w:val="single"/>
        </w:rPr>
        <w:t>the struggle occurred because the Constitution does not explicitly give Congress authority over immigration</w:t>
      </w:r>
      <w:r w:rsidRPr="00F27287">
        <w:rPr>
          <w:rFonts w:asciiTheme="minorHAnsi" w:hAnsiTheme="minorHAnsi" w:cstheme="minorHAnsi"/>
          <w:sz w:val="14"/>
        </w:rPr>
        <w:t xml:space="preserve">.' </w:t>
      </w:r>
      <w:r w:rsidRPr="003C3E50">
        <w:rPr>
          <w:rFonts w:asciiTheme="minorHAnsi" w:hAnsiTheme="minorHAnsi" w:cstheme="minorHAnsi"/>
          <w:u w:val="single"/>
        </w:rPr>
        <w:t>This article moves beyond a textual analysis to argue that the origins of this struggle can be found over two centuries earlier in the history of indentured servitude and slavery.</w:t>
      </w:r>
      <w:r w:rsidRPr="00F27287">
        <w:rPr>
          <w:rFonts w:asciiTheme="minorHAnsi" w:hAnsiTheme="minorHAnsi" w:cstheme="minorHAnsi"/>
          <w:sz w:val="14"/>
        </w:rPr>
        <w:t xml:space="preserve">" The </w:t>
      </w:r>
      <w:r w:rsidRPr="001A48ED">
        <w:rPr>
          <w:rFonts w:asciiTheme="minorHAnsi" w:hAnsiTheme="minorHAnsi" w:cstheme="minorHAnsi"/>
          <w:highlight w:val="cyan"/>
          <w:u w:val="single"/>
        </w:rPr>
        <w:t>existence and dominance of indentured servitude as a means of immigration ensured that early immigration regulation operated with the assumption that people were articles of commerce</w:t>
      </w:r>
      <w:r w:rsidRPr="00F27287">
        <w:rPr>
          <w:rFonts w:asciiTheme="minorHAnsi" w:hAnsiTheme="minorHAnsi" w:cstheme="minorHAnsi"/>
          <w:sz w:val="14"/>
        </w:rPr>
        <w:t xml:space="preserve">. Before Independence, this assumption went unquestioned. But as slavery, indentured servitude, and immigration intertwined between Independence and the end of the Civil War, this assumption-that persons entering from abroad were "articles of commerce"-became one of the most disputed questions of constitutional law. My interest in exploring this early history does not lie in the implications for modem immigration law of the commerce power theory-I leave that issue to immigration scholars. My curiosity instead involves what Felix Frankfurter once called "the cultural and psychological roots of legal doctrine."' 2 Modem legal scholars might term this inquiry one about legal culture. 3 But my goal in exploring the legal culture surrounding the idea of people as "articles of commerce " 4 is not to trace the culture's desire to include or exclude immigrants. My hope, instead, is to search for what Toni Morrison describes as "the shadows of the presence from which the text has fled.""5 I believe that </w:t>
      </w:r>
      <w:r w:rsidRPr="003C3E50">
        <w:rPr>
          <w:rFonts w:asciiTheme="minorHAnsi" w:hAnsiTheme="minorHAnsi" w:cstheme="minorHAnsi"/>
          <w:u w:val="single"/>
        </w:rPr>
        <w:t xml:space="preserve">the Court's nineteenth-century </w:t>
      </w:r>
      <w:r w:rsidRPr="001A48ED">
        <w:rPr>
          <w:rFonts w:asciiTheme="minorHAnsi" w:hAnsiTheme="minorHAnsi" w:cstheme="minorHAnsi"/>
          <w:highlight w:val="cyan"/>
          <w:u w:val="single"/>
        </w:rPr>
        <w:t>opinions on immigration under the Commerce Clause reveal the shadows of slaves and indentured servants</w:t>
      </w:r>
      <w:r w:rsidRPr="00F27287">
        <w:rPr>
          <w:rFonts w:asciiTheme="minorHAnsi" w:hAnsiTheme="minorHAnsi" w:cstheme="minorHAnsi"/>
          <w:sz w:val="14"/>
        </w:rPr>
        <w:t xml:space="preserve">. Studies of the origins of early immigration law have fled these shadows perhaps uncomfortable with a discussion of a commerce in white bound labor; </w:t>
      </w:r>
      <w:r w:rsidRPr="003C3E50">
        <w:rPr>
          <w:rFonts w:asciiTheme="minorHAnsi" w:hAnsiTheme="minorHAnsi" w:cstheme="minorHAnsi"/>
          <w:u w:val="single"/>
        </w:rPr>
        <w:t>perhaps uncomfortable with the idea that the culture of American slavery left a legacy in legal areas outside of civil rights, equal protection, and property</w:t>
      </w:r>
      <w:r w:rsidRPr="00F27287">
        <w:rPr>
          <w:rFonts w:asciiTheme="minorHAnsi" w:hAnsiTheme="minorHAnsi" w:cstheme="minorHAnsi"/>
          <w:sz w:val="14"/>
        </w:rPr>
        <w:t xml:space="preserve">; perhaps uncomfortable with the suggestion that constitutional disagreements may arise from differing cultural perceptions instead of doctrinal disputes. A prefatory comment on bound labor seems essential. White indentured servitude cannot be equated with the enslavement of Africans and African Americans. 17 Any similarities in the early seventeenth century treatment of white indentured servants and "Negro Servants" are insignificant when compared to the racial oppression perpetuated by the institution of American slavery and race prejudice. Indentured servants were to become free; slaves were to remain unfree. 18 The indentured servitude trade of the seventeenth and eighteenth centuries, however, nonetheless blurred one aspect of the distinction. Although </w:t>
      </w:r>
      <w:r w:rsidRPr="003C3E50">
        <w:rPr>
          <w:rFonts w:asciiTheme="minorHAnsi" w:hAnsiTheme="minorHAnsi" w:cstheme="minorHAnsi"/>
          <w:u w:val="single"/>
        </w:rPr>
        <w:t>the trade in indentured servants</w:t>
      </w:r>
      <w:r w:rsidRPr="00F27287">
        <w:rPr>
          <w:rFonts w:asciiTheme="minorHAnsi" w:hAnsiTheme="minorHAnsi" w:cstheme="minorHAnsi"/>
          <w:sz w:val="14"/>
        </w:rPr>
        <w:t xml:space="preserve"> was "far from the abuses of the slave trade,"'9 it too </w:t>
      </w:r>
      <w:r w:rsidRPr="003C3E50">
        <w:rPr>
          <w:rFonts w:asciiTheme="minorHAnsi" w:hAnsiTheme="minorHAnsi" w:cstheme="minorHAnsi"/>
          <w:u w:val="single"/>
        </w:rPr>
        <w:t>was perceived</w:t>
      </w:r>
      <w:r w:rsidRPr="00F27287">
        <w:rPr>
          <w:rFonts w:asciiTheme="minorHAnsi" w:hAnsiTheme="minorHAnsi" w:cstheme="minorHAnsi"/>
          <w:sz w:val="14"/>
        </w:rPr>
        <w:t xml:space="preserve"> by the colonial Anglo-American world </w:t>
      </w:r>
      <w:r w:rsidRPr="003C3E50">
        <w:rPr>
          <w:rFonts w:asciiTheme="minorHAnsi" w:hAnsiTheme="minorHAnsi" w:cstheme="minorHAnsi"/>
          <w:u w:val="single"/>
        </w:rPr>
        <w:t>as a form of commerce.</w:t>
      </w:r>
      <w:r w:rsidRPr="00F27287">
        <w:rPr>
          <w:rFonts w:asciiTheme="minorHAnsi" w:hAnsiTheme="minorHAnsi" w:cstheme="minorHAnsi"/>
          <w:sz w:val="14"/>
        </w:rPr>
        <w:t xml:space="preserve"> The indentured servants within it were considered articles of commerce. This initial perception that immigrants were articles of commerce and the subsequent conviction that white immigrants should not carry the same legal label as black slaves caused a century of conflict in the development of federal immigration law.2 " To tell this story, this article proceeds chronologically. Part II sketches the background of indentured servitude as a regulated form of immigration. Part III argues that the indentured servant trade was perceived as a commerce throughout the seventeenth and eighteenth centuries.2 " Part IV examines the disappearance of the indentured servant trade between 1780-1820 and demonstrates that the Constitution and early state statutes betrayed the legal culture's confusion over whether immigrants were to be "articles of commere"---"imports" or "migrants." Part V reinterprets three famous antebellum commerce cases and one slavery case. It argues that the inability of the Court to reach consensus arose because, as slavery became a national concern, the Court came to profound disagreement over whether people-particularly white European immigrants-should be considered "articles of commerce." Part VI completes the story and proves the significance of slavery to the struggle. </w:t>
      </w:r>
      <w:r w:rsidRPr="003C3E50">
        <w:rPr>
          <w:rFonts w:asciiTheme="minorHAnsi" w:hAnsiTheme="minorHAnsi" w:cstheme="minorHAnsi"/>
          <w:u w:val="single"/>
        </w:rPr>
        <w:t xml:space="preserve">In 1876, as indentured servitude returned, post-Reconstruction perceptions led </w:t>
      </w:r>
      <w:r w:rsidRPr="001A48ED">
        <w:rPr>
          <w:rFonts w:asciiTheme="minorHAnsi" w:hAnsiTheme="minorHAnsi" w:cstheme="minorHAnsi"/>
          <w:highlight w:val="cyan"/>
          <w:u w:val="single"/>
        </w:rPr>
        <w:t>the Court unanimously to decide that all people were "articles of commerce" and to begin the period of modem immigration law</w:t>
      </w:r>
      <w:r w:rsidRPr="003C3E50">
        <w:rPr>
          <w:rFonts w:asciiTheme="minorHAnsi" w:hAnsiTheme="minorHAnsi" w:cstheme="minorHAnsi"/>
          <w:u w:val="single"/>
        </w:rPr>
        <w:t>.</w:t>
      </w:r>
    </w:p>
    <w:p w14:paraId="2A2313AA" w14:textId="77777777" w:rsidR="00D17310" w:rsidRPr="003C3E50" w:rsidRDefault="00D17310" w:rsidP="00D17310">
      <w:pPr>
        <w:rPr>
          <w:rFonts w:asciiTheme="minorHAnsi" w:hAnsiTheme="minorHAnsi" w:cstheme="minorHAnsi"/>
          <w:u w:val="single"/>
        </w:rPr>
      </w:pPr>
    </w:p>
    <w:p w14:paraId="66362240" w14:textId="2603617C" w:rsidR="00D17310" w:rsidRDefault="00D17310" w:rsidP="00D17310">
      <w:pPr>
        <w:pStyle w:val="Heading3"/>
      </w:pPr>
      <w:r>
        <w:t>Ext – Race + Immigration Key</w:t>
      </w:r>
    </w:p>
    <w:p w14:paraId="10E2A93A" w14:textId="77777777" w:rsidR="002279E4" w:rsidRDefault="002279E4" w:rsidP="002279E4">
      <w:pPr>
        <w:pStyle w:val="Heading4"/>
      </w:pPr>
      <w:r>
        <w:t>Discussion of race in immigration is key to avoid impacts</w:t>
      </w:r>
    </w:p>
    <w:p w14:paraId="6282C13A" w14:textId="77777777" w:rsidR="002279E4" w:rsidRPr="00066DE0" w:rsidRDefault="002279E4" w:rsidP="002279E4">
      <w:pPr>
        <w:shd w:val="clear" w:color="auto" w:fill="FFFFFF"/>
        <w:spacing w:line="240" w:lineRule="auto"/>
        <w:rPr>
          <w:rStyle w:val="Style13ptBold"/>
        </w:rPr>
      </w:pPr>
      <w:r w:rsidRPr="00066DE0">
        <w:rPr>
          <w:rStyle w:val="Style13ptBold"/>
        </w:rPr>
        <w:t>Johnson ‘11 </w:t>
      </w:r>
    </w:p>
    <w:p w14:paraId="4D3BBFE3" w14:textId="77777777" w:rsidR="002279E4" w:rsidRPr="00F20EFB" w:rsidRDefault="002279E4" w:rsidP="002279E4">
      <w:pPr>
        <w:shd w:val="clear" w:color="auto" w:fill="FFFFFF"/>
        <w:spacing w:line="240" w:lineRule="auto"/>
        <w:rPr>
          <w:rFonts w:eastAsia="Times New Roman"/>
          <w:color w:val="222222"/>
        </w:rPr>
      </w:pPr>
      <w:r w:rsidRPr="00F20EFB">
        <w:rPr>
          <w:rFonts w:eastAsia="Times New Roman"/>
          <w:color w:val="222222"/>
        </w:rPr>
        <w:t>Kevin R. Johnson is Dean, Mabie-Apallas Professor of Public Interest Law, and Professor of Chicana/o Studies. Race matter: immigration law and policy scholarship, law in the ivory tower, and the legal indifference of the race critique </w:t>
      </w:r>
      <w:hyperlink r:id="rId52" w:tgtFrame="_blank" w:history="1">
        <w:r w:rsidRPr="00F20EFB">
          <w:rPr>
            <w:rFonts w:eastAsia="Times New Roman"/>
            <w:color w:val="800080"/>
            <w:u w:val="single"/>
          </w:rPr>
          <w:t>https://illinoislawreview.org/wp-content/uploads/2000/02/kjohnson4.pdf 7/13/18</w:t>
        </w:r>
      </w:hyperlink>
    </w:p>
    <w:p w14:paraId="083D3DF0" w14:textId="5E9DE4F2" w:rsidR="002279E4" w:rsidRDefault="002279E4" w:rsidP="002279E4">
      <w:pPr>
        <w:rPr>
          <w:highlight w:val="yellow"/>
          <w:u w:val="single"/>
        </w:rPr>
      </w:pPr>
      <w:r w:rsidRPr="00ED7FCD">
        <w:rPr>
          <w:sz w:val="12"/>
        </w:rPr>
        <w:t>Nonetheless</w:t>
      </w:r>
      <w:r w:rsidRPr="000C03DA">
        <w:rPr>
          <w:sz w:val="12"/>
          <w:highlight w:val="yellow"/>
        </w:rPr>
        <w:t xml:space="preserve">, </w:t>
      </w:r>
      <w:r w:rsidRPr="000C03DA">
        <w:rPr>
          <w:highlight w:val="yellow"/>
          <w:u w:val="single"/>
        </w:rPr>
        <w:t>a greater percentage of immigrants would be people of color without the many screening devices that disparately impact potential immigrants from developing nations. In the end, one cannot plausibly contend that the racial demographics of immigration have not contributed to the negative reaction toward immigrants.</w:t>
      </w:r>
      <w:r w:rsidRPr="000C03DA">
        <w:rPr>
          <w:sz w:val="12"/>
          <w:highlight w:val="yellow"/>
        </w:rPr>
        <w:t>42</w:t>
      </w:r>
      <w:r w:rsidRPr="000C03DA">
        <w:rPr>
          <w:highlight w:val="yellow"/>
        </w:rPr>
        <w:t xml:space="preserve"> </w:t>
      </w:r>
      <w:r w:rsidRPr="000C03DA">
        <w:rPr>
          <w:highlight w:val="yellow"/>
          <w:u w:val="single"/>
        </w:rPr>
        <w:t>The corpus of immigration law scholarship, however, lacks a systematic discussion of race</w:t>
      </w:r>
      <w:r w:rsidRPr="00BD0CD2">
        <w:rPr>
          <w:u w:val="single"/>
        </w:rPr>
        <w:t>.</w:t>
      </w:r>
      <w:r w:rsidRPr="0056397D">
        <w:t xml:space="preserve"> </w:t>
      </w:r>
      <w:r w:rsidRPr="00BC1FE4">
        <w:rPr>
          <w:sz w:val="12"/>
        </w:rPr>
        <w:t>Not much immigration law scholarship, for example, considered the influence of race on the anti-immigrant backlash of the 1990s.</w:t>
      </w:r>
      <w:r w:rsidRPr="00BC1FE4">
        <w:rPr>
          <w:sz w:val="12"/>
          <w:szCs w:val="12"/>
        </w:rPr>
        <w:t>43 Rather, doctrinal topics predominate.</w:t>
      </w:r>
      <w:r w:rsidRPr="00BC1FE4">
        <w:rPr>
          <w:sz w:val="16"/>
        </w:rPr>
        <w:t xml:space="preserve"> </w:t>
      </w:r>
      <w:r w:rsidRPr="00ED7FCD">
        <w:rPr>
          <w:sz w:val="12"/>
        </w:rPr>
        <w:t>Reflecting the scholarship’s focus, presentations and panels at the conventional immigration law conferences and programs generally have not considered race</w:t>
      </w:r>
      <w:r w:rsidRPr="00BC1FE4">
        <w:rPr>
          <w:sz w:val="12"/>
          <w:szCs w:val="12"/>
        </w:rPr>
        <w:t>. Before the 1998 immigration law teacher workshop in Berkeley, which included a panel devoted to the topic, the two previous workshops, Albuquerque, 1994 and Boulder, 1996, did not offer much on the connection between race and the immigration laws.44 Similarly</w:t>
      </w:r>
      <w:r w:rsidRPr="00BD0CD2">
        <w:rPr>
          <w:b/>
          <w:sz w:val="12"/>
          <w:szCs w:val="12"/>
          <w:u w:val="single"/>
        </w:rPr>
        <w:t>,</w:t>
      </w:r>
      <w:r w:rsidRPr="00BD0CD2">
        <w:rPr>
          <w:b/>
          <w:u w:val="single"/>
        </w:rPr>
        <w:t xml:space="preserve"> </w:t>
      </w:r>
      <w:r w:rsidRPr="000C03DA">
        <w:rPr>
          <w:highlight w:val="yellow"/>
          <w:u w:val="single"/>
        </w:rPr>
        <w:t>the Section on Immigration Law programs at the annual meetings of the Association of American Law Schools until recently have not generally looked at issues of race.</w:t>
      </w:r>
      <w:r w:rsidRPr="00BD0CD2">
        <w:rPr>
          <w:sz w:val="12"/>
        </w:rPr>
        <w:t>45 III. RACE SCHOLARS ON IMMIGRATION: THE MISSING LINK</w:t>
      </w:r>
      <w:r w:rsidRPr="00BD0CD2">
        <w:t xml:space="preserve"> </w:t>
      </w:r>
      <w:r w:rsidRPr="000C03DA">
        <w:rPr>
          <w:highlight w:val="yellow"/>
          <w:u w:val="single"/>
        </w:rPr>
        <w:t>While mainstream immigration law scholarship has proceeded on a nonracial, primarily doctrinal course, other bodies of scholarship have begun the analysis of race and immigration law. Although not fully immersed in the doctrinal details, the race scholarship on immigration, which offers different perspectives and approaches, warrants consideration.</w:t>
      </w:r>
    </w:p>
    <w:p w14:paraId="6A64EF21" w14:textId="3D36AF50" w:rsidR="00D17310" w:rsidRDefault="00D17310" w:rsidP="002279E4"/>
    <w:p w14:paraId="75F0603C" w14:textId="641436DA" w:rsidR="00D17310" w:rsidRPr="00BD0CD2" w:rsidRDefault="00D17310" w:rsidP="00D17310">
      <w:pPr>
        <w:pStyle w:val="Heading3"/>
      </w:pPr>
      <w:r>
        <w:t>Ext – Aff Disrupts Eurocentric Knowledge</w:t>
      </w:r>
    </w:p>
    <w:p w14:paraId="23D20A74" w14:textId="77777777" w:rsidR="002279E4" w:rsidRPr="00916757" w:rsidRDefault="002279E4" w:rsidP="002279E4">
      <w:pPr>
        <w:pStyle w:val="Heading4"/>
      </w:pPr>
      <w:r>
        <w:t xml:space="preserve">The 1ac alternative understanding of history disrupts processes of colonialism and antiblack violence enabling resistance to Eurocentric forms of knowledge production  </w:t>
      </w:r>
    </w:p>
    <w:p w14:paraId="4BE7B931" w14:textId="77777777" w:rsidR="002279E4" w:rsidRPr="00551AFD" w:rsidRDefault="00041056" w:rsidP="002279E4">
      <w:hyperlink r:id="rId53" w:history="1">
        <w:r w:rsidR="002279E4" w:rsidRPr="00551AFD">
          <w:rPr>
            <w:rStyle w:val="Hyperlink"/>
          </w:rPr>
          <w:t xml:space="preserve">Rolando </w:t>
        </w:r>
        <w:r w:rsidR="002279E4" w:rsidRPr="002A57FE">
          <w:rPr>
            <w:rStyle w:val="Heading4Char"/>
          </w:rPr>
          <w:t>Vázquez</w:t>
        </w:r>
      </w:hyperlink>
      <w:r w:rsidR="002279E4" w:rsidRPr="00551AFD">
        <w:t xml:space="preserve"> ,Vázquez is associate professor of Sociology at University College Roosevelt and affiliated researcher at the research institute for Cultural Inquiry (ICON) of the Faculty of Humanities, University of Utrecht. “Modernity Coloniality and Visibility: The Politics of Time” 16 Jun 20</w:t>
      </w:r>
      <w:r w:rsidR="002279E4" w:rsidRPr="002A57FE">
        <w:rPr>
          <w:rStyle w:val="Heading4Char"/>
        </w:rPr>
        <w:t>09</w:t>
      </w:r>
      <w:r w:rsidR="002279E4" w:rsidRPr="00551AFD">
        <w:t xml:space="preserve"> </w:t>
      </w:r>
      <w:hyperlink r:id="rId54" w:history="1">
        <w:r w:rsidR="002279E4" w:rsidRPr="00551AFD">
          <w:rPr>
            <w:rStyle w:val="Hyperlink"/>
          </w:rPr>
          <w:t>http://www.socresonline.org.uk/14/4/7.html</w:t>
        </w:r>
      </w:hyperlink>
      <w:r w:rsidR="002279E4" w:rsidRPr="00551AFD">
        <w:t xml:space="preserve"> /sj\</w:t>
      </w:r>
    </w:p>
    <w:p w14:paraId="13B8575C" w14:textId="77777777" w:rsidR="002279E4" w:rsidRDefault="002279E4" w:rsidP="002279E4"/>
    <w:p w14:paraId="21FC0DA2" w14:textId="77777777" w:rsidR="002279E4" w:rsidRPr="00551AFD" w:rsidRDefault="002279E4" w:rsidP="002279E4">
      <w:r w:rsidRPr="00551AFD">
        <w:t xml:space="preserve">This paper presents the problem of the mediation between modernity and coloniality; and it explores the usefulness of the question of time to address this mediation. </w:t>
      </w:r>
      <w:r w:rsidRPr="00551AFD">
        <w:rPr>
          <w:rStyle w:val="StyleUnderline"/>
        </w:rPr>
        <w:t>How can we think the simulation of modernity together with the oblivion of coloniality? The text brings the critique of time to the centre of the modernity/ coloniality debate</w:t>
      </w:r>
      <w:r w:rsidRPr="00551AFD">
        <w:t xml:space="preserve">. It shows that chronology, </w:t>
      </w:r>
      <w:r w:rsidRPr="00551AFD">
        <w:rPr>
          <w:rStyle w:val="StyleUnderline"/>
        </w:rPr>
        <w:t>chronological narratives are at the heart of the modern/ colonial systems of oppression; and that the movements of resistance against 'hegemonic globalization' are not only questioning the material structures of oppression, but also the universality of the modern idea of time</w:t>
      </w:r>
      <w:r w:rsidRPr="00551AFD">
        <w:t xml:space="preserve">. It is an invitation to think about the politics of time that are at play in modernity/ coloniality. </w:t>
      </w:r>
      <w:r w:rsidRPr="00F46270">
        <w:rPr>
          <w:rStyle w:val="StyleUnderline"/>
        </w:rPr>
        <w:t>Here, the modernity/ coloniality tandem is seen as the institution of a politics of time that is geared towards the production of specific economic and political practices oriented to sever the oppressed from their past, their memory.</w:t>
      </w:r>
      <w:r w:rsidRPr="00551AFD">
        <w:t xml:space="preserve"> The ensuing temporal discrimination makes invisible all that does not belong to modern temporality. Under this light, it is possible to see how the practices of resistance to the modernity/ coloniality project embody a different politics of time, one that rescues memory as a site of struggle, one that involves the possibility of inhabiting and rescuing the past. These practices of resistance are thus seen as fights against temporal discrimination: fights against invisibility. By addressing the imposition of modern time we can better understand the widespread injustice and violence of modernity/ coloniality. Furthermore, the question of time can help us to bridge the gap between the simulacra of modernity and the oblivion of coloniality. This paper responds to the need of bringing the critique of time to the centre of the modernity/ coloniality debate. It shows that chronology, chronological narratives are at the heart of the modern/ colonial systems of oppression; and that the movements of resistance against 'hegemonic globalization' are not only questioning the material structures of oppression, but also the universality of the modern idea of time. In other words, this paper is an invitation to think about the politics of time that are at play in the struggles against oppression. 1.2 Here, </w:t>
      </w:r>
      <w:r w:rsidRPr="00C730D2">
        <w:rPr>
          <w:rStyle w:val="StyleUnderline"/>
        </w:rPr>
        <w:t xml:space="preserve">the modernity/ coloniality tandem is seen as the institution of a politics of time that is not only geared towards the control of historical narratives </w:t>
      </w:r>
      <w:r w:rsidRPr="00551AFD">
        <w:t xml:space="preserve">(Chakrabarty, Fanon, Mignolo), </w:t>
      </w:r>
      <w:r w:rsidRPr="00C730D2">
        <w:rPr>
          <w:rStyle w:val="StyleUnderline"/>
        </w:rPr>
        <w:t xml:space="preserve">but also towards the production of specific economic and political practices oriented to sever the oppressed from their past, their memory. </w:t>
      </w:r>
      <w:r w:rsidRPr="00551AFD">
        <w:t xml:space="preserve">It is a politics that promotes modern temporality as a strategy of domination. It imposes the universal claim that the present is the only site of the real, while dismissing the past as archaic. The past is represented as a fixed entity with only documentary value. This analysis will show that the imposition of modern time is coeval to the widespread injustice and violence of modernity/ coloniality. The question of time is used to address the open question of the mediation between the illusion of modernity and the oblivion of coloniality. This text exemplifies how the practices of resistance to the modernity/ coloniality project embody a different politics of time, one that rescues memory as a site of struggle, one that involves the possibility of inhabiting and rescuing the past. 1.3 In an effort to break with the grammars of argumentation that reproduce the modern notion of time, the text moves in a fragmented way. It presents a series of quotations in order to illuminate rather than explain. This method aims to open images of thought instead of building up a single line of argumentation. Oblivion, invisibility and the politics of time 2.1 'We are without face, without word, without voice'[1]. A Zapatista said that this is the reason for wearing the balaclava. The Zapatista balaclava has turned oblivion into a sign of rebellion. Their fight can be seen as a fight for visibility. With these words we want to enquire how oblivion has been a constitutive part of modernity's politics of time. 2.2 The forms of oppression that characterize modernity or more precisely, modernity/ coloniality cannot be sufficiently understood only through its material process without taking into account oblivion, invisibility. </w:t>
      </w:r>
      <w:r w:rsidRPr="00C730D2">
        <w:rPr>
          <w:rStyle w:val="StyleUnderline"/>
        </w:rPr>
        <w:t xml:space="preserve">Modern systems of domination are not just about material exploitation; they are also about a politics of time that produces the other by rendering it invisible, relegating the other to oblivion. There is an intimate connection between oblivion and invisibility. </w:t>
      </w:r>
      <w:r w:rsidRPr="00C730D2">
        <w:t>The</w:t>
      </w:r>
      <w:r w:rsidRPr="00551AFD">
        <w:t xml:space="preserve"> destruction of memory, as a result of the modern politics of time produces invisibility. </w:t>
      </w:r>
      <w:r w:rsidRPr="00C730D2">
        <w:rPr>
          <w:rStyle w:val="StyleUnderline"/>
        </w:rPr>
        <w:t>In turn, invisibility is tantamount to de-politicization. In this context it is possible to say that the struggles for social justice are struggles for visibility. The oppressed can succeed in their fight against invisibility by bringing the claims for justice into the light of the public, and thus becoming political</w:t>
      </w:r>
      <w:r w:rsidRPr="00551AFD">
        <w:t xml:space="preserve">[2]. 2.3 The use of the term 'visibility' signals the close relation that there is between the material means of oppression and epistemic discrimination, violence. I propose to approach the modernity/ coloniality compound and its social production of oblivion[3] through the question of time. Through the critique of modern time we see how modernity and hence coloniality means the imposition of a time that dismisses the past, turns the future into the teleology of progress and holds the present to be the only site of the real. Under the light of the critique of time, the modernity/coloniality compound shows its double face. On the one hand we have the hegemony over visibility in the spectacle of modernity, the phantasmagoria of modernity, and on the other, we have coloniality's strategies of invisibility, which impose oblivion and silence and erase the past as a site of experience. The condition of possibility of these strategies over the visible, the monopoly of the sense of the real, is grounded on the modern notion of time and constitutes under this perspective the politics of time of the modernity/ coloniality compound. Modernity, coloniality and the question of their mediation 2.4 The growing literature around the modernity/ coloniality research agenda[4] teaches us that we cannot speak of modernity without speaking of coloniality. We cannot see the ideas of progress, modernization, universality, and the like, without thinking of exploitation, violence, and segregation. The scholars of the modernity/ coloniality research program have made large efforts to re-write the history of modernity so that modernity is only seen in and through its relation with coloniality. 'The "discovery" of America and the genocide of Indians and African slaves are the very foundations of "modernity' more so than the French and Industrial Revolutions. Better yet, they constitute the darker and hidden face of modernity, 'coloniality'' (Mignolo, 2005, p. xiii). 2.5 </w:t>
      </w:r>
      <w:r w:rsidRPr="00C730D2">
        <w:rPr>
          <w:rStyle w:val="StyleUnderline"/>
        </w:rPr>
        <w:t>There is still a large effort that is needed to solve the theoretical problem that emerges from the hiatus that separates the narratives of modernity from those of the postcolonial perspective. In other words, there is a need to elucidate the mediation between the 'progress of modernity' and the 'violence of coloniality'</w:t>
      </w:r>
      <w:r w:rsidRPr="00551AFD">
        <w:t xml:space="preserve">. 2.6 Coloniality is not a derivative or an unintended side effect of modernity, it is coeval and thus constitutive of modernity. Coloniality is referred to as the dark-side, the under-side of modernity. We then can speak of the modernity/ coloniality tandem to address the current social problems. 'Imperial globality has its underside in what could be called global coloniality, meaning by this the heightened marginalisation and suppression of the knowledge and culture of subaltern groups' (Escobar, 2004, p. 207). 2.7 Let us stop for a moment and look at how the modernity/ coloniality tandem appears in two illustrations of Mexico City published in the 1930 edition of the National Geographic in an article called North America's Oldest Metropolis. 'A tattered old Indian came shuffling up to sell me a tiny terra-cota mask."Who made it?" I asked. ' La Gente Olvidada' (The Forgotten People)" (Simpich, 1930, p. 81). 2.8 Further down the reporter presents us with another image: 'On billboards, in street cars, in news papers, and on theatre curtains the well-known illustrations for American made toothpaste, typewriters, motor cars, and toilet soaps give gaudy welcome to visiting Yankees, and bring that sense of security which comes from contact with familiar things in far places' (Simpich, 1930, p. 83). 2.9 For us the coupling of these images signals the same pressing question, namely that of the mediation between modernity and coloniality. How can we mediate between the 'forgotten people' and the 'billboards' full with 'American' brands? How can we make sense of the invisibility of the people and the visibility of the commodity? Is this not an essential question that arises in the midst of the modernity/ coloniality tandem? 2.10 Is it not that the phantasmagoria of modernity, unveiled by critical thinkers such as Walter Benjamin (1999), Guy Debord (1994), Jean Baudrillard (1983) among others, is part and parcel of the economy of oblivion that hides the 'colonial wound', that assures the continued silencing of oppression[5]? 2.11 If from the perspective of the critique of time, modernity is seen as the age that is geared towards an unattainable future, we could venture to say that coloniality signals the movement of the rejection of the past as a site of experience. 2.12 </w:t>
      </w:r>
      <w:r w:rsidRPr="003818F2">
        <w:rPr>
          <w:rStyle w:val="StyleUnderline"/>
        </w:rPr>
        <w:t>A useful mediation between modernity and coloniality can be found in the notion of a modern politics of times that expresses itself in a threefold hegemony: a) the rejection of the past, b) the future-oriented mentality and c) the objectivity of the present. a) Coloniality comes to view as a set of practices and technologies of oblivion, of temporal discrimination that have contributed to making 'the other' invisible. b) Modernity is seen as a race towards an unattainable future,</w:t>
      </w:r>
      <w:r w:rsidRPr="00551AFD">
        <w:t xml:space="preserve"> the race of the 'phantasmagoria of modernity'</w:t>
      </w:r>
      <w:r w:rsidRPr="003818F2">
        <w:rPr>
          <w:rStyle w:val="StyleUnderline"/>
        </w:rPr>
        <w:t>. c) The objectivity of modernity affirms the history of western metaphysics, the ontology of presence, it affirms the present as the only site of the real.</w:t>
      </w:r>
      <w:r w:rsidRPr="00551AFD">
        <w:t xml:space="preserve"> The critique of time 2.13 The critique of modern time shows that modernity is the time that rejects the past, affirms the present as the site of the real, and construes the future in the semblance of a teleology. Core ideas of modernity, such as progress, history, universality, individuality they all correspond to this conception of time. 2.14 In modernity, the present is affirmed as the site of the real, it is the site of objectivity, it designates the space of power. Michel de Certeau (1988) shows how modern domination is exercised through appropriating and defining its 'proper place', thus the enterprises of discovery, of map making, the scriptural economy of science, the modern city can all be read as strategies to define and appropriate space. Modernity can hence be characterized as the age that designates space as reality, and space is the site of power. What is important for our analysis is to realize that in modernity space coincides with presence, it is the expression of the present. The present and presence come together in the modern notion of time to constitute the site of the real[6]. 2.15 Benjamin's thinking of the 'empty present' of modernity helps us bring further this reflection as it shows that the affirmation of the present as the site of the real cannot be separated from the cult of the new and the illusion of the commodity. Modernity, Benjamin says, is the time haunted by its phantasmagorias. The modern objectivity of the present is wedded with the simulation of the future. The modern hegemony over visibility is a hegemony over the </w:t>
      </w:r>
      <w:r w:rsidRPr="003818F2">
        <w:t>illusions of an objective present and a utopian future. 2.16 On the other hand, coloniality comes to light, as the movement of oblivion, of the rejection of the past. It is the expression of a time that praises the present as the site of the real and the future as the horizon of expectation and the ultimate source of meaning. This</w:t>
      </w:r>
      <w:r w:rsidRPr="00551AFD">
        <w:t xml:space="preserve"> notion of the future corresponds to the one-dimensional mind and its rational utopias. The violence of modernity and coloniality has constantly been justified in the name of these rational utopias. The chronology of historical necessity underlies the ideologies from right and left that flourished in the twentieth century and that systematically suppress the other, fostering the devaluation of political alternatives, and of alternative narratives. 'Historical determinism has been a costly and bloodstained fantasy' [7](Paz, 1991, p. 28</w:t>
      </w:r>
      <w:r w:rsidRPr="006C05C9">
        <w:rPr>
          <w:rStyle w:val="StyleUnderline"/>
        </w:rPr>
        <w:t xml:space="preserve">). Practices of oblivion and temporal discrimination 2.17 It is precisely because the suffering belongs to the past that it is rejected as non-objective, non-valuable. The </w:t>
      </w:r>
      <w:r w:rsidRPr="003818F2">
        <w:rPr>
          <w:rStyle w:val="StyleUnderline"/>
        </w:rPr>
        <w:t>suffering of the oppressed is erased. Memory is historicized, the age of museums is the age of institutions that have reduced the past into a proper place, the past has been confined / objectified within the grips of history as institution, as a discipline.</w:t>
      </w:r>
      <w:r w:rsidRPr="00551AFD">
        <w:t xml:space="preserve"> The past is confined to the objectivity of the present. History ceases to be a relation to the past, to acquire the semblance of a museum. 'From the beginning of the sixteenth century onward, the histories and languages of Indian communities "become historical" at the point where they lost their own history' (Mignolo, 2005, p. 26). The making of the past into an object of knowledge, 'the proper place' of history as a discipline, means negation of the past as an open realm of experience. This corresponds to the temporal hierarchy imposed by the modern notion of time and the hegemonic notion of history. '[F]or nineteenth-century intellectuals, statesmen, and politicians, "modernity" was cast in terms of civilization and progress' (Mignolo, 2005, p. 70). And '[t]he present was described as modern and civilized; the past as traditional and barbarian' (Mignolo, 2005). The terms barbarian and then primitive, traditional, backward become key words in the vocabulary of discrimination and the production of otherness. Societies were placed 'in an imaginary chronological line going from nature to culture, from barbarism to civilization following a progressive destination toward some point of arrival' (Mignolo, 2005). Modern Europe was established as the present, the past was the other (Mignolo, 2005). This type of temporal discrimination is clearly shown in the Zapatistas' claims. 'We are not your past, but your contemporaries' this is what a group of Zapatista women said to a group of European feminists that came to help them 'liberate'[8] themselves. The analysis of Walter Mignolo shows how modernity/ coloniality came with the instauration of temporal discrimination. 'By the eighteenth century, when "time" came into the picture and the colonial difference was redefined, "barbarians" were translated into "primitives" and located in time rather than in space. "Primitives" were in the lower scale of a chronological order driving toward "civilization"' (Mignolo, 2005, pXX). 2.18 Next to the reduction of the past by the 'scriptural machine' (de Certeau 1988) of the historian and the social scientist, and the forms of temporal discrimination prevailing in modern narratives, there have been other practices, politics of time, oriented to sever the past from the realm of experience, strategies of erasure. Enormous resources and political capital have been invested in the destruction of the links with the past. In the Mexican Codex of Tlaxcala there is an image of Franciscan monks burning the cloths, the manuscripts, burning the gods (Figure 1). This pictorial example is just a token of the endless history of a politics of time oriented towards the destruction of memory. 2.19 In 1894 during the attack of the Dutch in Indonesia, 'When the colonial soldiers conquered the Lombok kingdom a lot of cultural artefacts were ransacked .... when soldiers need[ed] something to warm-up their bodies .... a shelf of "old" books from [the] king's library [were] burnt' (Subangun, 2008, p. 2) .... During the British colony in India the colonial rulers organized bonfires to burn the traditional cloths[9]. In 1614 The Archbishop of Lima ordered the burning of the quenas and all other musical instrument from the indigenous people. ... In 1562 Fray Diego de Landa burnt all the Maya books, burning eight centuries of knowledge. In 1888 in Rio de Janeiro, the emperor Pedro II burnt the documents narrating three hundred Years of slavery in Brazil (Galeano, 2009, pp. 76-77)[10]. 2.20 "Colonialism is not simply content to impose its rule upon the present and the future of a dominated country. </w:t>
      </w:r>
      <w:r w:rsidRPr="00551AFD">
        <w:rPr>
          <w:rFonts w:ascii="Tahoma" w:hAnsi="Tahoma" w:cs="Tahoma"/>
        </w:rPr>
        <w:t>�</w:t>
      </w:r>
      <w:r w:rsidRPr="00551AFD">
        <w:t xml:space="preserve"> By a kind of perverse logic, it turns to the past of the oppressed people, and distorts, disfigures and destroys it" (Fanon in Mignolo, 2005, p. 84)[11]. These practices distinguish coloniality by a politics of time, driven to erasure. The objects, the instruments, the written knowledge were systematically turned into ashes. This shows an economy of destruction that is not reducible to be a side effect or a necessity of economic exploitation. What distinguishes these acts of destruction of the past from pre-modern acts of cultural destruction is that these acts came together with the imposition of modern temporality. Memory as resistance 2.21 However the memory of suffering cannot be burnt down, it cannot be totally erased by these practices. This highlights the value of the oral tradition as a strategy of resistance in many rebellious movements. The suffering of the past remains. '[N]othing that has ever happened should be regarded as lost to history' (Benjamin, 2003, p. 390). 2.22 </w:t>
      </w:r>
      <w:r w:rsidRPr="006C05C9">
        <w:rPr>
          <w:rStyle w:val="StyleUnderline"/>
        </w:rPr>
        <w:t>The consciousness of the suffering of the previous generations is the source of strength for a politics of time of liberation. The liberation from the modern politics of time is a fight for 'a memory</w:t>
      </w:r>
      <w:r w:rsidRPr="00551AFD">
        <w:t xml:space="preserve"> that looks for the future against western oblivion'[12]. The rescue of memory is not a conservative move, the possibility to experience the past is not essentialist, but rebellious. 'I am sorry, I object the term "nostalgia". Nostalgia is the waltdisneyization of the past. It is very different from the memory that doesn't idealize nor disguise' (Pacheco, 2009)[13]. The Mexican poet's warning shows that we should not turn memory into a utopia; if we turn memory into utopia it is not memory anymore. Memory is the past as a site of experience it is a rebellion against the future oriented reason of modernity, against the reason that idealizes and disguises. </w:t>
      </w:r>
      <w:r w:rsidRPr="006C05C9">
        <w:rPr>
          <w:rStyle w:val="StyleUnderline"/>
        </w:rPr>
        <w:t>Memory stands up against the rational utopias that have brought oblivion and violence.</w:t>
      </w:r>
      <w:r w:rsidRPr="00551AFD">
        <w:t xml:space="preserve"> 2.23 As Walter Benjamin says the strength of rebellion, the spirit of sacrifice is nourished 'by the image of enslaved ancestors rather than by the ideal of liberated grandchildren' (Benjamin, 2003, p. 394). 2.24 The coming into visibility of the movements of resistance speaks of their capacity to break with the continuity of the processes of oppression, a continuity where chronology is synonymous of oblivion. They break away from the modern </w:t>
      </w:r>
      <w:r w:rsidRPr="00551AFD">
        <w:rPr>
          <w:rFonts w:ascii="Tahoma" w:hAnsi="Tahoma" w:cs="Tahoma"/>
        </w:rPr>
        <w:t>�</w:t>
      </w:r>
      <w:r w:rsidRPr="00551AFD">
        <w:t>empty time</w:t>
      </w:r>
      <w:r w:rsidRPr="00551AFD">
        <w:rPr>
          <w:rFonts w:ascii="Tahoma" w:hAnsi="Tahoma" w:cs="Tahoma"/>
        </w:rPr>
        <w:t>�</w:t>
      </w:r>
      <w:r w:rsidRPr="00551AFD">
        <w:t xml:space="preserve"> that has been imposed upon them. 'The Mexican revolution of 1910, says Octavio Paz, was a popular upheaval that brought to light what was hidden. That is why it is not just a revolution but a revelation' (Paz, 1991, p. 54)[14]. The event clashes with the linear history of modernity and brings to visibility what was up until then marginalized out of the light of the public. Orfeo 'goes to rescue, not to conquer: he has to receive, not to posses' (Mujica, 2004, p. 25)[15]. 2.25 The postcolonial critique of modern time, seeks to transform our relation to time. The critical thinker of time does not want to conquer time, but rather she seeks to rescue, to salvage our relation to time, to the past, to memory, to history; she must receive, not possess. The manner of appropriation of the historian is replaced by a more humble reception, by listening, by experiencing time. We can then realize that the linear history of modernity, its universal chronology is continually being called into question by a history based on difference, where the present is constantly interspersed by the past. 'The silences and absences of history are speaking their presence' (Mignolo, 2005, p. 157). Conclusion 3.1 Let us note that the critique of time, by recognizing the violence of the simulation of modernity next to the violence of oblivion, is able to thematize the problem of those that are in the abyss, in-between the paradigms of the subaltern subject and the modern subject. By revealing the connection between modernity and coloniality, the critique of time brings to light all those who live in modernity's spaces of exclusion, no longer with an indigenous language, name or identity, those who live in the lost 'cities of modernity' and which remain largely unseen by the literature that presents modernity/coloniality as an unmediated dichotomy. 3.2 So far we know that modernity cannot be thought without coloniality, that the spread </w:t>
      </w:r>
      <w:r w:rsidRPr="006C05C9">
        <w:rPr>
          <w:rStyle w:val="StyleUnderline"/>
        </w:rPr>
        <w:t>of the ideas of progress and universality cannot be sundered from the spread of marginality and violence</w:t>
      </w:r>
      <w:r w:rsidRPr="00551AFD">
        <w:t>. Let this text serve as an initial provocation to explore the hiatus that divides modernity and coloniality by raising the question of their mediation. How can we think a modernity of simulacra that holds hegemony over the visible next to a coloniality of violence, oblivion and invisibility? How can we think together simulation and oblivion? Our proposal is to explore this mediation through the question of time, by taking seriously the politics of time that are at play next to the economic and political systems of exploitation. We suggest, for instance, looking at the illusion of the future in the practices of commodity consumption, at the notion of the present as being the site of the real in the institutional practices of power over places and knowledges and at the oblivion of the past in the practices of destruction of memory. Simulation and oblivion can be thought together when we see the politics of time that is at play in modernity/ coloniality.</w:t>
      </w:r>
    </w:p>
    <w:p w14:paraId="5DA3D5F1" w14:textId="0EAC45B9" w:rsidR="002279E4" w:rsidRPr="00286F41" w:rsidRDefault="002279E4" w:rsidP="00D17310">
      <w:pPr>
        <w:pStyle w:val="Heading3"/>
      </w:pPr>
      <w:r>
        <w:t xml:space="preserve"> </w:t>
      </w:r>
      <w:r w:rsidR="00D17310">
        <w:t>Ext – Historical Immigration Laws = Anti-Black</w:t>
      </w:r>
    </w:p>
    <w:p w14:paraId="085AB4C8" w14:textId="77777777" w:rsidR="002279E4" w:rsidRDefault="002279E4" w:rsidP="002279E4">
      <w:pPr>
        <w:pStyle w:val="Heading4"/>
      </w:pPr>
      <w:r>
        <w:t>Some of the first immigration laws were used to incentivize and discourage the trade of various groups of people, to provide needed labor and alter racial composition in the colonies.</w:t>
      </w:r>
    </w:p>
    <w:p w14:paraId="1AD620EB" w14:textId="77777777" w:rsidR="002279E4" w:rsidRDefault="002279E4" w:rsidP="002279E4">
      <w:r w:rsidRPr="005B2BDD">
        <w:rPr>
          <w:b/>
        </w:rPr>
        <w:t>Bilder 96</w:t>
      </w:r>
      <w:r>
        <w:rPr>
          <w:b/>
        </w:rPr>
        <w:t xml:space="preserve">, </w:t>
      </w:r>
      <w:r>
        <w:t xml:space="preserve">Assistant Professor of Law, Boston College Law School. B.A. 1987, University of Wisconsin-Madison; J.D. 1990, Harvard Law School; A.M. (History) 1992, Harvard University, (Mary Sarah, Fall 1996, “Struggle over Immigration: Indentured Servants, Slaves, and Articles of Commerce,” Missouri Law Review, Fall 1996 Volume 61, Number 4, Accessed 13 July 2018, </w:t>
      </w:r>
      <w:hyperlink r:id="rId55" w:history="1">
        <w:r w:rsidRPr="00145BBB">
          <w:rPr>
            <w:rStyle w:val="Hyperlink"/>
          </w:rPr>
          <w:t>https://scholarship.law.missouri.edu/cgi/viewcontent.cgi?article=3286&amp;context=mlr</w:t>
        </w:r>
      </w:hyperlink>
      <w:r>
        <w:rPr>
          <w:rStyle w:val="Hyperlink"/>
        </w:rPr>
        <w:t>, MW</w:t>
      </w:r>
      <w:r>
        <w:t xml:space="preserve">) </w:t>
      </w:r>
    </w:p>
    <w:p w14:paraId="23B99D0E" w14:textId="77777777" w:rsidR="002279E4" w:rsidRDefault="002279E4" w:rsidP="002279E4">
      <w:pPr>
        <w:rPr>
          <w:rStyle w:val="Emphasis"/>
        </w:rPr>
      </w:pPr>
      <w:r w:rsidRPr="003B403F">
        <w:rPr>
          <w:sz w:val="14"/>
        </w:rPr>
        <w:t xml:space="preserve">1. Encouraging Importation </w:t>
      </w:r>
      <w:r w:rsidRPr="00D140BD">
        <w:rPr>
          <w:rStyle w:val="StyleUnderline"/>
        </w:rPr>
        <w:t xml:space="preserve">Many colonies, </w:t>
      </w:r>
      <w:r w:rsidRPr="003B403F">
        <w:rPr>
          <w:sz w:val="14"/>
        </w:rPr>
        <w:t xml:space="preserve">at some point in the colonial period, </w:t>
      </w:r>
      <w:r w:rsidRPr="00D140BD">
        <w:rPr>
          <w:rStyle w:val="StyleUnderline"/>
        </w:rPr>
        <w:t>attempted to encourage the importation of indentured servants by paying the importers</w:t>
      </w:r>
      <w:r w:rsidRPr="003B403F">
        <w:rPr>
          <w:sz w:val="14"/>
        </w:rPr>
        <w:t xml:space="preserve">. In the early seventeenth century, </w:t>
      </w:r>
      <w:r w:rsidRPr="00D140BD">
        <w:rPr>
          <w:rStyle w:val="StyleUnderline"/>
        </w:rPr>
        <w:t>a number of colonies gave land</w:t>
      </w:r>
      <w:r w:rsidRPr="003B403F">
        <w:rPr>
          <w:sz w:val="14"/>
        </w:rPr>
        <w:t xml:space="preserve"> to the importer. For example, </w:t>
      </w:r>
      <w:r w:rsidRPr="00D140BD">
        <w:rPr>
          <w:rStyle w:val="StyleUnderline"/>
        </w:rPr>
        <w:t>in Virginia, a "headright" of fifty acres was offered to those who would import people." 2 Money gradually replaced land</w:t>
      </w:r>
      <w:r w:rsidRPr="003B403F">
        <w:rPr>
          <w:sz w:val="14"/>
        </w:rPr>
        <w:t xml:space="preserve">. In New England where the trade in indentured servants never seemed to catch on, Massachusetts in 1708-1709 offered forty shillings for each white male indentured servant "import[ed].""' 3 Several years later, </w:t>
      </w:r>
      <w:r w:rsidRPr="00D73EC4">
        <w:rPr>
          <w:rStyle w:val="StyleUnderline"/>
          <w:highlight w:val="green"/>
        </w:rPr>
        <w:t>South Carolina agreed to pay</w:t>
      </w:r>
      <w:r w:rsidRPr="003B403F">
        <w:rPr>
          <w:sz w:val="14"/>
        </w:rPr>
        <w:t xml:space="preserve"> twenty-five pounds for every indentured servant and twenty-two pounds for boys between twelve and sixteen. The colony's stated rationale was </w:t>
      </w:r>
      <w:r w:rsidRPr="00D73EC4">
        <w:rPr>
          <w:rStyle w:val="StyleUnderline"/>
          <w:highlight w:val="green"/>
        </w:rPr>
        <w:t>to increase the white population to defend against "Indian enemies" and to mitigate the increase in "slaves.</w:t>
      </w:r>
      <w:r w:rsidRPr="003B403F">
        <w:rPr>
          <w:sz w:val="14"/>
        </w:rPr>
        <w:t xml:space="preserve">""' 4 Between 1696 and 1741, South Carolina passed ten similar statutes attempting to encourage settlement. </w:t>
      </w:r>
      <w:r w:rsidRPr="00B31445">
        <w:rPr>
          <w:rStyle w:val="StyleUnderline"/>
        </w:rPr>
        <w:t>New York sought to encourage importation by making certain laws that would support the trade</w:t>
      </w:r>
      <w:r w:rsidRPr="003B403F">
        <w:rPr>
          <w:sz w:val="14"/>
        </w:rPr>
        <w:t xml:space="preserve">. In 1712 and 1757, New York's governor tried unsuccessfully to have legislation passed encouraging the importation of white servants. Finally, in 1766, </w:t>
      </w:r>
      <w:r w:rsidRPr="003B403F">
        <w:rPr>
          <w:sz w:val="14"/>
          <w:highlight w:val="green"/>
        </w:rPr>
        <w:t>N</w:t>
      </w:r>
      <w:r w:rsidRPr="00D140BD">
        <w:rPr>
          <w:rStyle w:val="StyleUnderline"/>
          <w:highlight w:val="green"/>
        </w:rPr>
        <w:t>ew York passed a law that openly proclaimed the colony's desire for poor protestant immigrants</w:t>
      </w:r>
      <w:r w:rsidRPr="003B403F">
        <w:rPr>
          <w:sz w:val="14"/>
        </w:rPr>
        <w:t>. The preamble stated, "WHEREAS the Emigration of Protestants from Europe hath conduced greatly to the Settlement of this Colony, and doubts have arisen tending to the discouragementof further Importations of poor Persons." T</w:t>
      </w:r>
      <w:r w:rsidRPr="00D140BD">
        <w:rPr>
          <w:rStyle w:val="StyleUnderline"/>
        </w:rPr>
        <w:t xml:space="preserve">he act's provisions </w:t>
      </w:r>
      <w:r w:rsidRPr="00D140BD">
        <w:rPr>
          <w:rStyle w:val="StyleUnderline"/>
          <w:highlight w:val="green"/>
        </w:rPr>
        <w:t>ensured that importing indentured servants would give the importer a legal profit.</w:t>
      </w:r>
      <w:r w:rsidRPr="00D140BD">
        <w:rPr>
          <w:rStyle w:val="StyleUnderline"/>
        </w:rPr>
        <w:t xml:space="preserve"> The statute affirmed that contracts for service would bind an infant or adult, that indentured servants were assignable, and that children could be bound beyond twenty-one if necessary "to raise Money for the payment of their passages."</w:t>
      </w:r>
      <w:r w:rsidRPr="003B403F">
        <w:rPr>
          <w:sz w:val="14"/>
        </w:rPr>
        <w:t xml:space="preserve"> One of the most unusual statutes is from Jamaica. </w:t>
      </w:r>
      <w:r w:rsidRPr="00D140BD">
        <w:rPr>
          <w:rStyle w:val="StyleUnderline"/>
        </w:rPr>
        <w:t xml:space="preserve">The Jamaican government in 1695 decided to encourage settlement. </w:t>
      </w:r>
      <w:r w:rsidRPr="00D140BD">
        <w:rPr>
          <w:rStyle w:val="StyleUnderline"/>
          <w:highlight w:val="green"/>
        </w:rPr>
        <w:t>For British and European immigrants-</w:t>
      </w:r>
      <w:r w:rsidRPr="00D140BD">
        <w:rPr>
          <w:rStyle w:val="StyleUnderline"/>
        </w:rPr>
        <w:t xml:space="preserve">excepting "Jews, Cripples, and children under Eleven"- the act promised that </w:t>
      </w:r>
      <w:r w:rsidRPr="00D140BD">
        <w:rPr>
          <w:rStyle w:val="StyleUnderline"/>
          <w:highlight w:val="green"/>
        </w:rPr>
        <w:t>the government would pay ship captains for the person's passage</w:t>
      </w:r>
      <w:r w:rsidRPr="00D140BD">
        <w:rPr>
          <w:rStyle w:val="StyleUnderline"/>
        </w:rPr>
        <w:t>.</w:t>
      </w:r>
      <w:r w:rsidRPr="003B403F">
        <w:rPr>
          <w:sz w:val="14"/>
        </w:rPr>
        <w:t xml:space="preserve"> The person would be "Free from a manner of Servitude." To accomplish this end, the act required masters to present a list of passengers. Despite the result of freeing the incipient indentured servant, the act nonetheless was aimed at the importer. </w:t>
      </w:r>
      <w:r w:rsidRPr="00D140BD">
        <w:rPr>
          <w:rStyle w:val="Emphasis"/>
          <w:highlight w:val="green"/>
        </w:rPr>
        <w:t>The shipmaster received money for "personal use" depending on the passenger's origin: more for the passengers of Scottish, English, and European origin; one pound less for those from Ireland</w:t>
      </w:r>
      <w:r w:rsidRPr="00D140BD">
        <w:rPr>
          <w:rStyle w:val="StyleUnderline"/>
          <w:highlight w:val="green"/>
        </w:rPr>
        <w:t>."</w:t>
      </w:r>
      <w:r w:rsidRPr="003B403F">
        <w:rPr>
          <w:sz w:val="14"/>
        </w:rPr>
        <w:t xml:space="preserve"> 7 </w:t>
      </w:r>
      <w:r w:rsidRPr="00D140BD">
        <w:rPr>
          <w:rStyle w:val="StyleUnderline"/>
          <w:highlight w:val="green"/>
        </w:rPr>
        <w:t>The colonies encouraged</w:t>
      </w:r>
      <w:r w:rsidRPr="00B31445">
        <w:rPr>
          <w:rStyle w:val="StyleUnderline"/>
        </w:rPr>
        <w:t xml:space="preserve"> the </w:t>
      </w:r>
      <w:r w:rsidRPr="00D140BD">
        <w:rPr>
          <w:rStyle w:val="StyleUnderline"/>
          <w:highlight w:val="green"/>
        </w:rPr>
        <w:t>immigration of white Europeans</w:t>
      </w:r>
      <w:r w:rsidRPr="00B31445">
        <w:rPr>
          <w:rStyle w:val="StyleUnderline"/>
        </w:rPr>
        <w:t xml:space="preserve"> and British for a variety of reasons-often </w:t>
      </w:r>
      <w:r w:rsidRPr="00D140BD">
        <w:rPr>
          <w:rStyle w:val="StyleUnderline"/>
          <w:highlight w:val="green"/>
        </w:rPr>
        <w:t>to provide labor or alter regional racial composition</w:t>
      </w:r>
      <w:r w:rsidRPr="00B31445">
        <w:rPr>
          <w:rStyle w:val="StyleUnderline"/>
        </w:rPr>
        <w:t>. But regardless of motivation, the colonies' efforts were aimed, not at the immigrant, but at the importing shipmaster. With a commerce, the best encouragement was to ensure that there would be money to be made in the importing venture.</w:t>
      </w:r>
      <w:r>
        <w:rPr>
          <w:rStyle w:val="StyleUnderline"/>
        </w:rPr>
        <w:t xml:space="preserve"> </w:t>
      </w:r>
      <w:r w:rsidRPr="003B403F">
        <w:rPr>
          <w:sz w:val="14"/>
        </w:rPr>
        <w:t xml:space="preserve">2. Discouraging Importation </w:t>
      </w:r>
      <w:r w:rsidRPr="00B31445">
        <w:rPr>
          <w:rStyle w:val="StyleUnderline"/>
        </w:rPr>
        <w:t>If</w:t>
      </w:r>
      <w:r w:rsidRPr="003B403F">
        <w:rPr>
          <w:sz w:val="14"/>
        </w:rPr>
        <w:t xml:space="preserve">, at times, </w:t>
      </w:r>
      <w:r w:rsidRPr="00D73EC4">
        <w:rPr>
          <w:rStyle w:val="StyleUnderline"/>
          <w:highlight w:val="green"/>
        </w:rPr>
        <w:t>the colonies</w:t>
      </w:r>
      <w:r w:rsidRPr="00B31445">
        <w:rPr>
          <w:rStyle w:val="StyleUnderline"/>
        </w:rPr>
        <w:t xml:space="preserve"> tried to encourage importation, at other times, they </w:t>
      </w:r>
      <w:r w:rsidRPr="00D73EC4">
        <w:rPr>
          <w:rStyle w:val="StyleUnderline"/>
          <w:highlight w:val="green"/>
        </w:rPr>
        <w:t>sought to discourage the importation of certain categories of indentured servants based on ethnicity, religion, age, health, and past behavior</w:t>
      </w:r>
      <w:r w:rsidRPr="003B403F">
        <w:rPr>
          <w:sz w:val="14"/>
        </w:rPr>
        <w:t xml:space="preserve">. </w:t>
      </w:r>
      <w:r w:rsidRPr="00D73EC4">
        <w:rPr>
          <w:rStyle w:val="Emphasis"/>
          <w:highlight w:val="green"/>
        </w:rPr>
        <w:t>Revealing once again the perception that the importation was a commerce, these acts did not bar the individuals from entering.</w:t>
      </w:r>
      <w:r w:rsidRPr="00D73EC4">
        <w:rPr>
          <w:rStyle w:val="Emphasis"/>
        </w:rPr>
        <w:t xml:space="preserve"> Instead, </w:t>
      </w:r>
      <w:r w:rsidRPr="00D73EC4">
        <w:rPr>
          <w:rStyle w:val="Emphasis"/>
          <w:highlight w:val="green"/>
        </w:rPr>
        <w:t>they tried to make</w:t>
      </w:r>
      <w:r w:rsidRPr="00D73EC4">
        <w:rPr>
          <w:rStyle w:val="Emphasis"/>
        </w:rPr>
        <w:t xml:space="preserve"> the </w:t>
      </w:r>
      <w:r w:rsidRPr="00D73EC4">
        <w:rPr>
          <w:rStyle w:val="Emphasis"/>
          <w:highlight w:val="green"/>
        </w:rPr>
        <w:t>trade in these categories of people less profitable</w:t>
      </w:r>
      <w:r w:rsidRPr="00D73EC4">
        <w:rPr>
          <w:rStyle w:val="Emphasis"/>
        </w:rPr>
        <w:t>. Duties were one popular device.</w:t>
      </w:r>
      <w:r w:rsidRPr="003B403F">
        <w:rPr>
          <w:sz w:val="14"/>
        </w:rPr>
        <w:t xml:space="preserve"> </w:t>
      </w:r>
      <w:r w:rsidRPr="003B403F">
        <w:rPr>
          <w:sz w:val="14"/>
          <w:highlight w:val="green"/>
        </w:rPr>
        <w:t>I</w:t>
      </w:r>
      <w:r w:rsidRPr="00D73EC4">
        <w:rPr>
          <w:rStyle w:val="StyleUnderline"/>
          <w:highlight w:val="green"/>
        </w:rPr>
        <w:t>rish indentured servants were the subjects of many such duties.</w:t>
      </w:r>
      <w:r w:rsidRPr="00B31445">
        <w:rPr>
          <w:rStyle w:val="StyleUnderline"/>
        </w:rPr>
        <w:t xml:space="preserve"> For example, Virginia chose in 1699 to help build a capitol by a fifteen shilling duty on "every servant not born in England or Wales.</w:t>
      </w:r>
      <w:r w:rsidRPr="003B403F">
        <w:rPr>
          <w:sz w:val="14"/>
        </w:rPr>
        <w:t xml:space="preserve">""' 8 </w:t>
      </w:r>
      <w:r w:rsidRPr="003B403F">
        <w:rPr>
          <w:sz w:val="14"/>
          <w:highlight w:val="green"/>
        </w:rPr>
        <w:t>Maryland</w:t>
      </w:r>
      <w:r w:rsidRPr="003B403F">
        <w:rPr>
          <w:sz w:val="14"/>
        </w:rPr>
        <w:t xml:space="preserve"> passed </w:t>
      </w:r>
      <w:r w:rsidRPr="003B403F">
        <w:rPr>
          <w:sz w:val="14"/>
          <w:highlight w:val="green"/>
        </w:rPr>
        <w:t>acts</w:t>
      </w:r>
      <w:r w:rsidRPr="003B403F">
        <w:rPr>
          <w:sz w:val="14"/>
        </w:rPr>
        <w:t xml:space="preserve"> that placed "an additional duty of twenty shillings" on "all Irish servants being papists, to prevent the growth of popery by the importation of too great a number of them.""' 9 In 1729, a Pennsylvania act required: all masters or vessels, merchants or others who shall import or bring into any port or place within this province any Irish servant or passenger upon redemption, or on condition of paying for his or her passage upon or after their arrival in the plantations, shall pay for every such Irish servant or passenger upon redemption as aforesaid the sum of twenty shillings. </w:t>
      </w:r>
      <w:r w:rsidRPr="00D73EC4">
        <w:rPr>
          <w:rStyle w:val="StyleUnderline"/>
        </w:rPr>
        <w:t xml:space="preserve">Indeed, to stop "masters of vessels, merchants and others trading into this province" from avoiding paying duties by landing the Irish in "adjacent governments," the act </w:t>
      </w:r>
      <w:r w:rsidRPr="00D73EC4">
        <w:rPr>
          <w:rStyle w:val="StyleUnderline"/>
          <w:highlight w:val="green"/>
        </w:rPr>
        <w:t xml:space="preserve">authorized </w:t>
      </w:r>
      <w:r w:rsidRPr="00D73EC4">
        <w:rPr>
          <w:rStyle w:val="StyleUnderline"/>
        </w:rPr>
        <w:t xml:space="preserve">any </w:t>
      </w:r>
      <w:r w:rsidRPr="00D73EC4">
        <w:rPr>
          <w:rStyle w:val="StyleUnderline"/>
          <w:highlight w:val="green"/>
        </w:rPr>
        <w:t xml:space="preserve">Irish </w:t>
      </w:r>
      <w:r w:rsidRPr="00D73EC4">
        <w:rPr>
          <w:rStyle w:val="StyleUnderline"/>
        </w:rPr>
        <w:t xml:space="preserve">indentured servants </w:t>
      </w:r>
      <w:r w:rsidRPr="00D73EC4">
        <w:rPr>
          <w:rStyle w:val="StyleUnderline"/>
          <w:highlight w:val="green"/>
        </w:rPr>
        <w:t xml:space="preserve">found within a year of </w:t>
      </w:r>
      <w:r w:rsidRPr="00D73EC4">
        <w:rPr>
          <w:rStyle w:val="StyleUnderline"/>
        </w:rPr>
        <w:t>their</w:t>
      </w:r>
      <w:r w:rsidRPr="00D73EC4">
        <w:rPr>
          <w:rStyle w:val="StyleUnderline"/>
          <w:highlight w:val="green"/>
        </w:rPr>
        <w:t xml:space="preserve"> importation to be questioned </w:t>
      </w:r>
      <w:r w:rsidRPr="00D73EC4">
        <w:rPr>
          <w:rStyle w:val="StyleUnderline"/>
        </w:rPr>
        <w:t xml:space="preserve">as to </w:t>
      </w:r>
      <w:r w:rsidRPr="00D73EC4">
        <w:rPr>
          <w:rStyle w:val="StyleUnderline"/>
          <w:highlight w:val="green"/>
        </w:rPr>
        <w:t xml:space="preserve">how they </w:t>
      </w:r>
      <w:r w:rsidRPr="00D73EC4">
        <w:rPr>
          <w:rStyle w:val="StyleUnderline"/>
        </w:rPr>
        <w:t>had</w:t>
      </w:r>
      <w:r w:rsidRPr="00D73EC4">
        <w:rPr>
          <w:rStyle w:val="StyleUnderline"/>
          <w:highlight w:val="green"/>
        </w:rPr>
        <w:t xml:space="preserve"> entered the province</w:t>
      </w:r>
      <w:r w:rsidRPr="00B31445">
        <w:rPr>
          <w:rStyle w:val="StyleUnderline"/>
        </w:rPr>
        <w:t>. The offending merchant then was compelled to pay twenty pounds per person.'</w:t>
      </w:r>
      <w:r>
        <w:rPr>
          <w:rStyle w:val="StyleUnderline"/>
        </w:rPr>
        <w:t xml:space="preserve"> </w:t>
      </w:r>
      <w:r w:rsidRPr="00D73EC4">
        <w:rPr>
          <w:rStyle w:val="StyleUnderline"/>
        </w:rPr>
        <w:t>The importation of convicts brought similar duties to be paid by the shipmasters. The British government prohibited such duties.' The colonies, however, manipulated the technicalities of Privy Council review to keep the legislation in force</w:t>
      </w:r>
      <w:r w:rsidRPr="003B403F">
        <w:rPr>
          <w:sz w:val="14"/>
        </w:rPr>
        <w:t xml:space="preserve">. Laws were sent to England for review at the last possible moment and only after passing new legislation. For example, in Pennsylvania, delays, amendments, and ancient unrepealed laws kept the convict measures in force.' The status of convict laws became sufficiently confusing that the Privy Council eventually approved an act establishing the post of collector of duties on felons, while it continued to disapprove the actual duties." These attempts to discourage convicts were recognized as interference with a commerce by British Attorney General William Murray in a 1775 opinion on Maryland's law. He concluded that such laws should be repealed or declared null because "[b]y the same reason they might lay a duty or even prohibit British goods."'24 </w:t>
      </w:r>
      <w:r w:rsidRPr="000D7093">
        <w:rPr>
          <w:rStyle w:val="StyleUnderline"/>
        </w:rPr>
        <w:t>Although there was "considerable opposition" to the convict trade on "moral grounds," economics may have played the most powerful role in the colonies' desire to exclude the convicts. "Experience had taught the planters that they [the convicts] were hard to control and were liable at any moment to run away."'25 Much of the convict legislation was designed to inform purchasers as to whether the indentured servant was a convict and to make money from their importation.</w:t>
      </w:r>
      <w:r w:rsidRPr="003B403F">
        <w:rPr>
          <w:sz w:val="14"/>
        </w:rPr>
        <w:t xml:space="preserve"> Some laws required that the shipmaster present to the port official a list of all persons on the ship. The official then returned to the shipmaster a list of those who could be disposed of as indentured servants. Other laws forced the shipmaster to post a bond as security for the convicts' good behavior over the next year.' </w:t>
      </w:r>
      <w:r w:rsidRPr="001276EA">
        <w:rPr>
          <w:rStyle w:val="StyleUnderline"/>
        </w:rPr>
        <w:t xml:space="preserve">In Pennsylvania, </w:t>
      </w:r>
      <w:r w:rsidRPr="000D7093">
        <w:rPr>
          <w:rStyle w:val="StyleUnderline"/>
          <w:highlight w:val="green"/>
        </w:rPr>
        <w:t xml:space="preserve">the effort to protect purchasers </w:t>
      </w:r>
      <w:r w:rsidRPr="000D7093">
        <w:rPr>
          <w:rStyle w:val="StyleUnderline"/>
        </w:rPr>
        <w:t xml:space="preserve">of indentured servants </w:t>
      </w:r>
      <w:r w:rsidRPr="000D7093">
        <w:rPr>
          <w:rStyle w:val="StyleUnderline"/>
          <w:highlight w:val="green"/>
        </w:rPr>
        <w:t>included discouraging convicts and "old persons, infants, maimed, lunatic or any vagabond or vagrant persons</w:t>
      </w:r>
      <w:r w:rsidRPr="001276EA">
        <w:rPr>
          <w:rStyle w:val="StyleUnderline"/>
        </w:rPr>
        <w:t xml:space="preserve"> [that] are imported." The 1729-1730 act required that the importer of such an indentured servant give sufficient security or transport the person out of the province. "For the better discovery" of these persons, the act required the shipmaster to give an account of all the indentured servants or passengers imported to the port collector</w:t>
      </w:r>
      <w:r w:rsidRPr="00D12895">
        <w:rPr>
          <w:rStyle w:val="StyleUnderline"/>
        </w:rPr>
        <w:t>. The mayor or justices of the peace had to examine each passenger and give a certificate permitting the persons fit to be "landed or disposed of.</w:t>
      </w:r>
      <w:r w:rsidRPr="003B403F">
        <w:rPr>
          <w:sz w:val="14"/>
        </w:rPr>
        <w:t xml:space="preserve">"' 7 In 1742-43, a new version of the statute made explicit that guaranteeing the investment of purchasers of the imported servants was behind much of the attempt to discourage infirm immigrants. The act stated: </w:t>
      </w:r>
      <w:r w:rsidRPr="000D7093">
        <w:rPr>
          <w:rStyle w:val="StyleUnderline"/>
        </w:rPr>
        <w:t>And whereas it hath been a practice for</w:t>
      </w:r>
      <w:r w:rsidRPr="003B403F">
        <w:rPr>
          <w:sz w:val="14"/>
        </w:rPr>
        <w:t xml:space="preserve"> masters of vessels, merchanis and others, </w:t>
      </w:r>
      <w:r w:rsidRPr="00D12895">
        <w:rPr>
          <w:rStyle w:val="StyleUnderline"/>
        </w:rPr>
        <w:t>importers of servants into this province, to sell and dispose of such servants as are infirm or afflicted with secret and loathsome diseases and so otherwise disabled as to become useless and burdensome to the purchasers</w:t>
      </w:r>
      <w:r w:rsidRPr="003B403F">
        <w:rPr>
          <w:sz w:val="14"/>
        </w:rPr>
        <w:t xml:space="preserve">, to the great damage and loss of the purchasers themselves and to the province in general.... </w:t>
      </w:r>
      <w:r w:rsidRPr="000D7093">
        <w:rPr>
          <w:rStyle w:val="Emphasis"/>
        </w:rPr>
        <w:t>By affirming a cause of action for purchasers who bought indentured servants that were "incapable of performing the ordinary or reasonable duties of servants," the statute once again emphasized the perception that immigrants were articles of commerce.'</w:t>
      </w:r>
    </w:p>
    <w:p w14:paraId="22CAF914" w14:textId="102A496E" w:rsidR="002279E4" w:rsidRPr="00D17310" w:rsidRDefault="00D17310" w:rsidP="00D17310">
      <w:pPr>
        <w:pStyle w:val="Heading3"/>
      </w:pPr>
      <w:r w:rsidRPr="00D17310">
        <w:t>Ext – Framers = Slavery as Immigration</w:t>
      </w:r>
    </w:p>
    <w:p w14:paraId="1C8B338D" w14:textId="77777777" w:rsidR="002279E4" w:rsidRPr="003C3E50" w:rsidRDefault="002279E4" w:rsidP="002279E4">
      <w:pPr>
        <w:pStyle w:val="Heading4"/>
        <w:rPr>
          <w:rFonts w:asciiTheme="minorHAnsi" w:hAnsiTheme="minorHAnsi" w:cstheme="minorHAnsi"/>
        </w:rPr>
      </w:pPr>
      <w:r w:rsidRPr="003C3E50">
        <w:rPr>
          <w:rFonts w:asciiTheme="minorHAnsi" w:hAnsiTheme="minorHAnsi" w:cstheme="minorHAnsi"/>
        </w:rPr>
        <w:t>Constitutionals provisions did not address immigration, but were perceived by some as including slavery. Opposing interpretations of the constitution resulted in shifting perceptions on immigrants as commerce and identified the governments authority on immigration.</w:t>
      </w:r>
    </w:p>
    <w:p w14:paraId="23455688" w14:textId="77777777" w:rsidR="002279E4" w:rsidRPr="003C3E50" w:rsidRDefault="002279E4" w:rsidP="002279E4">
      <w:pPr>
        <w:rPr>
          <w:rFonts w:asciiTheme="minorHAnsi" w:hAnsiTheme="minorHAnsi" w:cstheme="minorHAnsi"/>
          <w:sz w:val="20"/>
          <w:szCs w:val="20"/>
          <w:shd w:val="clear" w:color="auto" w:fill="FFFFFF"/>
        </w:rPr>
      </w:pPr>
      <w:r w:rsidRPr="003C3E50">
        <w:rPr>
          <w:rFonts w:asciiTheme="minorHAnsi" w:hAnsiTheme="minorHAnsi" w:cstheme="minorHAnsi"/>
          <w:b/>
          <w:sz w:val="26"/>
          <w:szCs w:val="26"/>
        </w:rPr>
        <w:t xml:space="preserve">Bilder 96 - </w:t>
      </w:r>
      <w:r w:rsidRPr="003C3E50">
        <w:rPr>
          <w:rFonts w:asciiTheme="minorHAnsi" w:hAnsiTheme="minorHAnsi" w:cstheme="minorHAnsi"/>
          <w:shd w:val="clear" w:color="auto" w:fill="FFFFFF"/>
        </w:rPr>
        <w:t>Professor </w:t>
      </w:r>
      <w:r w:rsidRPr="003C3E50">
        <w:rPr>
          <w:rFonts w:asciiTheme="minorHAnsi" w:hAnsiTheme="minorHAnsi" w:cstheme="minorHAnsi"/>
          <w:bCs/>
          <w:shd w:val="clear" w:color="auto" w:fill="FFFFFF"/>
        </w:rPr>
        <w:t>Mary Sarah Bilder</w:t>
      </w:r>
      <w:r w:rsidRPr="003C3E50">
        <w:rPr>
          <w:rFonts w:asciiTheme="minorHAnsi" w:hAnsiTheme="minorHAnsi" w:cstheme="minorHAnsi"/>
          <w:shd w:val="clear" w:color="auto" w:fill="FFFFFF"/>
        </w:rPr>
        <w:t xml:space="preserve"> teaches in the areas of property, trusts and estates, and American legal and constitutional history at Boston College Law School( “The Struggle over Immigration: Indentured Servants, Slaves, and Articles of Commerce” - </w:t>
      </w:r>
      <w:r w:rsidRPr="003C3E50">
        <w:rPr>
          <w:rFonts w:asciiTheme="minorHAnsi" w:hAnsiTheme="minorHAnsi" w:cstheme="minorHAnsi"/>
        </w:rPr>
        <w:t xml:space="preserve">Immigrants as "Imports" or "Migrants" - </w:t>
      </w:r>
      <w:r w:rsidRPr="003C3E50">
        <w:rPr>
          <w:rFonts w:asciiTheme="minorHAnsi" w:hAnsiTheme="minorHAnsi" w:cstheme="minorHAnsi"/>
          <w:shd w:val="clear" w:color="auto" w:fill="FFFFFF"/>
        </w:rPr>
        <w:t>https://scholarship.law.missouri.edu/cgi/viewcontent.cgi?article=3286&amp;context=mlr – Fall 1996) CU</w:t>
      </w:r>
    </w:p>
    <w:p w14:paraId="36155CA0" w14:textId="77777777" w:rsidR="002279E4" w:rsidRPr="00F27287" w:rsidRDefault="002279E4" w:rsidP="002279E4">
      <w:pPr>
        <w:rPr>
          <w:rFonts w:asciiTheme="minorHAnsi" w:hAnsiTheme="minorHAnsi" w:cstheme="minorHAnsi"/>
          <w:sz w:val="14"/>
        </w:rPr>
      </w:pPr>
      <w:r w:rsidRPr="00F27287">
        <w:rPr>
          <w:rFonts w:asciiTheme="minorHAnsi" w:hAnsiTheme="minorHAnsi" w:cstheme="minorHAnsi"/>
          <w:sz w:val="14"/>
        </w:rPr>
        <w:t xml:space="preserve">B. Immigrants as "Imports" or "Migrants" During this period of fluctuating immigration, the assumption that immigrants were articles of commerce began to change. Language in the Constitution and state laws demonstrated that many </w:t>
      </w:r>
      <w:r w:rsidRPr="003C3E50">
        <w:rPr>
          <w:rFonts w:asciiTheme="minorHAnsi" w:hAnsiTheme="minorHAnsi" w:cstheme="minorHAnsi"/>
          <w:u w:val="single"/>
        </w:rPr>
        <w:t>people no longer perceived immigrants as articles of commerce</w:t>
      </w:r>
      <w:r w:rsidRPr="00F27287">
        <w:rPr>
          <w:rFonts w:asciiTheme="minorHAnsi" w:hAnsiTheme="minorHAnsi" w:cstheme="minorHAnsi"/>
          <w:sz w:val="14"/>
        </w:rPr>
        <w:t xml:space="preserve">. By 1819, as indentured servitude collapsed, </w:t>
      </w:r>
      <w:r w:rsidRPr="00EA5DC1">
        <w:rPr>
          <w:rFonts w:asciiTheme="minorHAnsi" w:hAnsiTheme="minorHAnsi" w:cstheme="minorHAnsi"/>
          <w:highlight w:val="cyan"/>
          <w:u w:val="single"/>
        </w:rPr>
        <w:t>a new federal passenger act</w:t>
      </w:r>
      <w:r w:rsidRPr="00EA5DC1">
        <w:rPr>
          <w:rFonts w:asciiTheme="minorHAnsi" w:hAnsiTheme="minorHAnsi" w:cstheme="minorHAnsi"/>
          <w:sz w:val="14"/>
          <w:highlight w:val="cyan"/>
        </w:rPr>
        <w:t xml:space="preserve">, in essence, </w:t>
      </w:r>
      <w:r w:rsidRPr="00EA5DC1">
        <w:rPr>
          <w:rFonts w:asciiTheme="minorHAnsi" w:hAnsiTheme="minorHAnsi" w:cstheme="minorHAnsi"/>
          <w:highlight w:val="cyan"/>
          <w:u w:val="single"/>
        </w:rPr>
        <w:t>codified the disappearance by acknowledging the existence of an immigration of ''passengers</w:t>
      </w:r>
      <w:r w:rsidRPr="00F27287">
        <w:rPr>
          <w:rFonts w:asciiTheme="minorHAnsi" w:hAnsiTheme="minorHAnsi" w:cstheme="minorHAnsi"/>
          <w:sz w:val="14"/>
        </w:rPr>
        <w:t xml:space="preserve">." 1. The Constitution When the war ended and immigration to a new nation became a possibility, delegates met at Philadelphia to write a Constitution. Ascertaining their perspective on the location of immigration power is difficult. From our modem perspective, </w:t>
      </w:r>
      <w:r w:rsidRPr="00EA5DC1">
        <w:rPr>
          <w:rFonts w:asciiTheme="minorHAnsi" w:hAnsiTheme="minorHAnsi" w:cstheme="minorHAnsi"/>
          <w:highlight w:val="cyan"/>
          <w:u w:val="single"/>
        </w:rPr>
        <w:t>no constitutional</w:t>
      </w:r>
      <w:r w:rsidRPr="003C3E50">
        <w:rPr>
          <w:rFonts w:asciiTheme="minorHAnsi" w:hAnsiTheme="minorHAnsi" w:cstheme="minorHAnsi"/>
          <w:u w:val="single"/>
        </w:rPr>
        <w:t xml:space="preserve"> </w:t>
      </w:r>
      <w:r w:rsidRPr="00EA5DC1">
        <w:rPr>
          <w:rFonts w:asciiTheme="minorHAnsi" w:hAnsiTheme="minorHAnsi" w:cstheme="minorHAnsi"/>
          <w:highlight w:val="cyan"/>
          <w:u w:val="single"/>
        </w:rPr>
        <w:t>provision directly addressed immigration</w:t>
      </w:r>
      <w:r w:rsidRPr="00F27287">
        <w:rPr>
          <w:rFonts w:asciiTheme="minorHAnsi" w:hAnsiTheme="minorHAnsi" w:cstheme="minorHAnsi"/>
          <w:sz w:val="14"/>
        </w:rPr>
        <w:t xml:space="preserve">. Two clauses may have been intended to be applicable. Like much of the Constitution, they appeared open, perhaps purposefully, to a variety of meanings. </w:t>
      </w:r>
      <w:r w:rsidRPr="003C3E50">
        <w:rPr>
          <w:rFonts w:asciiTheme="minorHAnsi" w:hAnsiTheme="minorHAnsi" w:cstheme="minorHAnsi"/>
          <w:u w:val="single"/>
        </w:rPr>
        <w:t xml:space="preserve">Article I, section 8 stated that "the Congress shall have the power ... [t]o regulate commerce with foreign nations.""49 If people moving from one country to another constituted "commerce," then Congress seemed to have the power to regulate them. But nowhere did the Constitution state whether "commerce" included immigrants. A similar lack of clarity surrounded </w:t>
      </w:r>
      <w:r w:rsidRPr="00EA5DC1">
        <w:rPr>
          <w:rFonts w:asciiTheme="minorHAnsi" w:hAnsiTheme="minorHAnsi" w:cstheme="minorHAnsi"/>
          <w:highlight w:val="cyan"/>
          <w:u w:val="single"/>
        </w:rPr>
        <w:t>article I, section 9: The Migration or Importation of such Persons as any of the States now existing shall think proper to admit, shall not be prohibited</w:t>
      </w:r>
      <w:r w:rsidRPr="003C3E50">
        <w:rPr>
          <w:rFonts w:asciiTheme="minorHAnsi" w:hAnsiTheme="minorHAnsi" w:cstheme="minorHAnsi"/>
          <w:u w:val="single"/>
        </w:rPr>
        <w:t xml:space="preserve"> by the Congress prior to the Year one thousand eight hundred and eight, but a Tax or duty may be imposed on such Importation, not exceeding ten dollars for each Person</w:t>
      </w:r>
      <w:r w:rsidRPr="00F27287">
        <w:rPr>
          <w:rFonts w:asciiTheme="minorHAnsi" w:hAnsiTheme="minorHAnsi" w:cstheme="minorHAnsi"/>
          <w:sz w:val="14"/>
        </w:rPr>
        <w:t xml:space="preserve">. " ' 50 On its face, section 9 appeared to apply to immigration. The language suggested that the states initially possessed some power to admit-and, therefore, to prohibit-the admission of people to their territory. </w:t>
      </w:r>
      <w:r w:rsidRPr="003C3E50">
        <w:rPr>
          <w:rFonts w:asciiTheme="minorHAnsi" w:hAnsiTheme="minorHAnsi" w:cstheme="minorHAnsi"/>
          <w:u w:val="single"/>
        </w:rPr>
        <w:t xml:space="preserve">Until 1808, </w:t>
      </w:r>
      <w:r w:rsidRPr="00EA5DC1">
        <w:rPr>
          <w:rFonts w:asciiTheme="minorHAnsi" w:hAnsiTheme="minorHAnsi" w:cstheme="minorHAnsi"/>
          <w:highlight w:val="cyan"/>
          <w:u w:val="single"/>
        </w:rPr>
        <w:t>Congress seemed limited to imposing a tax on the importation of people</w:t>
      </w:r>
      <w:r w:rsidRPr="00EA5DC1">
        <w:rPr>
          <w:rFonts w:asciiTheme="minorHAnsi" w:hAnsiTheme="minorHAnsi" w:cstheme="minorHAnsi"/>
          <w:sz w:val="14"/>
          <w:highlight w:val="cyan"/>
        </w:rPr>
        <w:t>.</w:t>
      </w:r>
      <w:r w:rsidRPr="00F27287">
        <w:rPr>
          <w:rFonts w:asciiTheme="minorHAnsi" w:hAnsiTheme="minorHAnsi" w:cstheme="minorHAnsi"/>
          <w:sz w:val="14"/>
        </w:rPr>
        <w:t xml:space="preserve"> In 1808, however, section 9 seemed to suggest that Congress would be able to prohibit any or all people from entering. Nevertheless, although the word "migration" appears and the word "importation" historically had been applied to the admission of indentured servants and other passengers, </w:t>
      </w:r>
      <w:r w:rsidRPr="00EA5DC1">
        <w:rPr>
          <w:rFonts w:asciiTheme="minorHAnsi" w:hAnsiTheme="minorHAnsi" w:cstheme="minorHAnsi"/>
          <w:highlight w:val="cyan"/>
          <w:u w:val="single"/>
        </w:rPr>
        <w:t>to</w:t>
      </w:r>
      <w:r w:rsidRPr="003C3E50">
        <w:rPr>
          <w:rFonts w:asciiTheme="minorHAnsi" w:hAnsiTheme="minorHAnsi" w:cstheme="minorHAnsi"/>
          <w:u w:val="single"/>
        </w:rPr>
        <w:t xml:space="preserve"> one group of delegates the importation or admission of </w:t>
      </w:r>
      <w:r w:rsidRPr="00EA5DC1">
        <w:rPr>
          <w:rFonts w:asciiTheme="minorHAnsi" w:hAnsiTheme="minorHAnsi" w:cstheme="minorHAnsi"/>
          <w:highlight w:val="cyan"/>
          <w:u w:val="single"/>
        </w:rPr>
        <w:t>white Europeans</w:t>
      </w:r>
      <w:r w:rsidRPr="003C3E50">
        <w:rPr>
          <w:rFonts w:asciiTheme="minorHAnsi" w:hAnsiTheme="minorHAnsi" w:cstheme="minorHAnsi"/>
          <w:u w:val="single"/>
        </w:rPr>
        <w:t xml:space="preserve"> was not of primary concern. For them, </w:t>
      </w:r>
      <w:r w:rsidRPr="00EA5DC1">
        <w:rPr>
          <w:rFonts w:asciiTheme="minorHAnsi" w:hAnsiTheme="minorHAnsi" w:cstheme="minorHAnsi"/>
          <w:highlight w:val="cyan"/>
          <w:u w:val="single"/>
        </w:rPr>
        <w:t>the clause appears to have referred to a more immediate and controversial issue: the slave trade</w:t>
      </w:r>
      <w:r w:rsidRPr="00F27287">
        <w:rPr>
          <w:rFonts w:asciiTheme="minorHAnsi" w:hAnsiTheme="minorHAnsi" w:cstheme="minorHAnsi"/>
          <w:sz w:val="14"/>
        </w:rPr>
        <w:t xml:space="preserve">. Just as throughout the Constitution the word "slave" does not appear,' so in article I, section 9, a proposal for inserting "the importation of slaves into North Carolina, South Carolina, and Georgia" was abandoned lest the clause "give offense."'52 After the Convention ended, these </w:t>
      </w:r>
      <w:r w:rsidRPr="003C3E50">
        <w:rPr>
          <w:rFonts w:asciiTheme="minorHAnsi" w:hAnsiTheme="minorHAnsi" w:cstheme="minorHAnsi"/>
          <w:u w:val="single"/>
        </w:rPr>
        <w:t>delegates-all from colonies</w:t>
      </w:r>
      <w:r w:rsidRPr="00F27287">
        <w:rPr>
          <w:rFonts w:asciiTheme="minorHAnsi" w:hAnsiTheme="minorHAnsi" w:cstheme="minorHAnsi"/>
          <w:sz w:val="14"/>
        </w:rPr>
        <w:t xml:space="preserve"> such as Virginia and North Carolina </w:t>
      </w:r>
      <w:r w:rsidRPr="003C3E50">
        <w:rPr>
          <w:rFonts w:asciiTheme="minorHAnsi" w:hAnsiTheme="minorHAnsi" w:cstheme="minorHAnsi"/>
          <w:u w:val="single"/>
        </w:rPr>
        <w:t>where the indentured servant trade had long since given way to the slave trade-could not fathom how some could perceive "importation" to refer to white immigrants</w:t>
      </w:r>
      <w:r w:rsidRPr="00F27287">
        <w:rPr>
          <w:rFonts w:asciiTheme="minorHAnsi" w:hAnsiTheme="minorHAnsi" w:cstheme="minorHAnsi"/>
          <w:sz w:val="14"/>
        </w:rPr>
        <w:t xml:space="preserve">. James Madison of Virginia noted, in Federalist 42, that some had sought "to pervert this clause into an objection against the Constitution by representing it . . . as calculated to prevent voluntary and beneficial emigrations from Europe to America." He rejected such "misconstructions."' In North Carolina, </w:t>
      </w:r>
      <w:r w:rsidRPr="003C3E50">
        <w:rPr>
          <w:rFonts w:asciiTheme="minorHAnsi" w:hAnsiTheme="minorHAnsi" w:cstheme="minorHAnsi"/>
          <w:u w:val="single"/>
        </w:rPr>
        <w:t>James Iredell attempted to clarify the difference between immigrants and slaves</w:t>
      </w:r>
      <w:r w:rsidRPr="00F27287">
        <w:rPr>
          <w:rFonts w:asciiTheme="minorHAnsi" w:hAnsiTheme="minorHAnsi" w:cstheme="minorHAnsi"/>
          <w:sz w:val="14"/>
        </w:rPr>
        <w:t xml:space="preserve">. The word "imported" was the key. </w:t>
      </w:r>
      <w:r w:rsidRPr="003C3E50">
        <w:rPr>
          <w:rFonts w:asciiTheme="minorHAnsi" w:hAnsiTheme="minorHAnsi" w:cstheme="minorHAnsi"/>
          <w:u w:val="single"/>
        </w:rPr>
        <w:t>He insisted that "migration" referred only to "free people" "who cannot be said to be imported" and therefore only "imported" slaves would be taxed."</w:t>
      </w:r>
      <w:r w:rsidRPr="00F27287">
        <w:rPr>
          <w:rFonts w:asciiTheme="minorHAnsi" w:hAnsiTheme="minorHAnsi" w:cstheme="minorHAnsi"/>
          <w:sz w:val="14"/>
        </w:rPr>
        <w:t xml:space="preserve"> Congress might not have power over those-white immigrants who were not "imported." But, </w:t>
      </w:r>
      <w:r w:rsidRPr="003C3E50">
        <w:rPr>
          <w:rFonts w:asciiTheme="minorHAnsi" w:hAnsiTheme="minorHAnsi" w:cstheme="minorHAnsi"/>
          <w:u w:val="single"/>
        </w:rPr>
        <w:t>to others, "importation" did not signify only slavery</w:t>
      </w:r>
      <w:r w:rsidRPr="00F27287">
        <w:rPr>
          <w:rFonts w:asciiTheme="minorHAnsi" w:hAnsiTheme="minorHAnsi" w:cstheme="minorHAnsi"/>
          <w:sz w:val="14"/>
        </w:rPr>
        <w:t xml:space="preserve">. Those from states such as Pennsylvania and Maryland, where the trade in indentured servants had continued into the late eighteenth century, thought that the clause could refer to white immigrants. Gouverneur Morris of Pennsylvania worried in the federal constitutional convention that the clause would permit Congress to "tax freemen imported." 5' In the Maryland convention, </w:t>
      </w:r>
      <w:r w:rsidRPr="003C3E50">
        <w:rPr>
          <w:rFonts w:asciiTheme="minorHAnsi" w:hAnsiTheme="minorHAnsi" w:cstheme="minorHAnsi"/>
          <w:u w:val="single"/>
        </w:rPr>
        <w:t>Luther Martin reported that, although the phrase had been intended to refer only to slaves, it would probably permit the taxing of all immigrants.</w:t>
      </w:r>
      <w:r w:rsidRPr="00F27287">
        <w:rPr>
          <w:rFonts w:asciiTheme="minorHAnsi" w:hAnsiTheme="minorHAnsi" w:cstheme="minorHAnsi"/>
          <w:sz w:val="14"/>
        </w:rPr>
        <w:t xml:space="preserve"> 56 And in the Pennsylvania convention, Robert Whitehill replied to a speech by James Wilson by suggesting that unless one was "ignorant of the English language," </w:t>
      </w:r>
      <w:r w:rsidRPr="003C3E50">
        <w:rPr>
          <w:rFonts w:asciiTheme="minorHAnsi" w:hAnsiTheme="minorHAnsi" w:cstheme="minorHAnsi"/>
          <w:u w:val="single"/>
        </w:rPr>
        <w:t>the phrase's use of "importation" also referred to the "migration of Europeans."</w:t>
      </w:r>
      <w:r w:rsidRPr="00F27287">
        <w:rPr>
          <w:rFonts w:asciiTheme="minorHAnsi" w:hAnsiTheme="minorHAnsi" w:cstheme="minorHAnsi"/>
          <w:sz w:val="14"/>
        </w:rPr>
        <w:t xml:space="preserve">'5 7 To these delegates, Congress might have exclusive power over immigration. </w:t>
      </w:r>
      <w:r w:rsidRPr="003C3E50">
        <w:rPr>
          <w:rFonts w:asciiTheme="minorHAnsi" w:hAnsiTheme="minorHAnsi" w:cstheme="minorHAnsi"/>
          <w:u w:val="single"/>
        </w:rPr>
        <w:t>The continuation of slavery and the end of indentured servitude had begun to alter the traditional perception that British and European immigrants were imported articles of commerce</w:t>
      </w:r>
      <w:r w:rsidRPr="00F27287">
        <w:rPr>
          <w:rFonts w:asciiTheme="minorHAnsi" w:hAnsiTheme="minorHAnsi" w:cstheme="minorHAnsi"/>
          <w:sz w:val="14"/>
        </w:rPr>
        <w:t xml:space="preserve">. Yet the change was gradual and regional. To some, </w:t>
      </w:r>
      <w:r w:rsidRPr="003C3E50">
        <w:rPr>
          <w:rFonts w:asciiTheme="minorHAnsi" w:hAnsiTheme="minorHAnsi" w:cstheme="minorHAnsi"/>
          <w:u w:val="single"/>
        </w:rPr>
        <w:t>"importation," and perhaps "commerce," referred to immigrants, indentured servants, and slaves</w:t>
      </w:r>
      <w:r w:rsidRPr="00F27287">
        <w:rPr>
          <w:rFonts w:asciiTheme="minorHAnsi" w:hAnsiTheme="minorHAnsi" w:cstheme="minorHAnsi"/>
          <w:sz w:val="14"/>
        </w:rPr>
        <w:t>. To others, "</w:t>
      </w:r>
      <w:r w:rsidRPr="003C3E50">
        <w:rPr>
          <w:rFonts w:asciiTheme="minorHAnsi" w:hAnsiTheme="minorHAnsi" w:cstheme="minorHAnsi"/>
          <w:u w:val="single"/>
        </w:rPr>
        <w:t>imported" could refer only to slaves</w:t>
      </w:r>
      <w:r w:rsidRPr="00F27287">
        <w:rPr>
          <w:rFonts w:asciiTheme="minorHAnsi" w:hAnsiTheme="minorHAnsi" w:cstheme="minorHAnsi"/>
          <w:sz w:val="14"/>
        </w:rPr>
        <w:t>-or, at the most, involuntary imported convicts. The words were not a compromise. Both sides thought that they knew what the words meant. They just believed the words meant different things. This disjunction meant that the Constitution contained the seeds for conflicting theories about federal immigration power.</w:t>
      </w:r>
    </w:p>
    <w:p w14:paraId="6C8F28F5" w14:textId="77777777" w:rsidR="002279E4" w:rsidRPr="003C3E50" w:rsidRDefault="002279E4" w:rsidP="002279E4">
      <w:pPr>
        <w:rPr>
          <w:rFonts w:asciiTheme="minorHAnsi" w:hAnsiTheme="minorHAnsi" w:cstheme="minorHAnsi"/>
        </w:rPr>
      </w:pPr>
    </w:p>
    <w:p w14:paraId="4B23401B" w14:textId="77777777" w:rsidR="002279E4" w:rsidRPr="003C3E50" w:rsidRDefault="002279E4" w:rsidP="002279E4">
      <w:pPr>
        <w:pStyle w:val="Heading4"/>
        <w:rPr>
          <w:rFonts w:asciiTheme="minorHAnsi" w:hAnsiTheme="minorHAnsi" w:cstheme="minorHAnsi"/>
        </w:rPr>
      </w:pPr>
      <w:r w:rsidRPr="003C3E50">
        <w:rPr>
          <w:rFonts w:asciiTheme="minorHAnsi" w:hAnsiTheme="minorHAnsi" w:cstheme="minorHAnsi"/>
        </w:rPr>
        <w:t>The Federal Passenger act affirmed that people coming to the united states through ships were articles of commerce but also passengers. This began ‘immigration’ and the requirement of reported documentation of people who immigrated to the United States, constructing the way immigration policy operates in the 21st century.</w:t>
      </w:r>
    </w:p>
    <w:p w14:paraId="225F2473" w14:textId="77777777" w:rsidR="002279E4" w:rsidRPr="003C3E50" w:rsidRDefault="002279E4" w:rsidP="002279E4">
      <w:pPr>
        <w:rPr>
          <w:rFonts w:asciiTheme="minorHAnsi" w:hAnsiTheme="minorHAnsi" w:cstheme="minorHAnsi"/>
          <w:sz w:val="20"/>
          <w:szCs w:val="20"/>
          <w:shd w:val="clear" w:color="auto" w:fill="FFFFFF"/>
        </w:rPr>
      </w:pPr>
      <w:r w:rsidRPr="003C3E50">
        <w:rPr>
          <w:rFonts w:asciiTheme="minorHAnsi" w:hAnsiTheme="minorHAnsi" w:cstheme="minorHAnsi"/>
          <w:b/>
          <w:sz w:val="26"/>
          <w:szCs w:val="26"/>
        </w:rPr>
        <w:t xml:space="preserve">Bilder 96 - </w:t>
      </w:r>
      <w:r w:rsidRPr="003C3E50">
        <w:rPr>
          <w:rFonts w:asciiTheme="minorHAnsi" w:hAnsiTheme="minorHAnsi" w:cstheme="minorHAnsi"/>
          <w:shd w:val="clear" w:color="auto" w:fill="FFFFFF"/>
        </w:rPr>
        <w:t>Professor </w:t>
      </w:r>
      <w:r w:rsidRPr="003C3E50">
        <w:rPr>
          <w:rFonts w:asciiTheme="minorHAnsi" w:hAnsiTheme="minorHAnsi" w:cstheme="minorHAnsi"/>
          <w:bCs/>
          <w:shd w:val="clear" w:color="auto" w:fill="FFFFFF"/>
        </w:rPr>
        <w:t>Mary Sarah Bilder</w:t>
      </w:r>
      <w:r w:rsidRPr="003C3E50">
        <w:rPr>
          <w:rFonts w:asciiTheme="minorHAnsi" w:hAnsiTheme="minorHAnsi" w:cstheme="minorHAnsi"/>
          <w:shd w:val="clear" w:color="auto" w:fill="FFFFFF"/>
        </w:rPr>
        <w:t xml:space="preserve"> teaches in the areas of property, trusts and estates, and American legal and constitutional history at Boston College Law School( “The Struggle over Immigration: Indentured Servants, Slaves, and Articles of Commerce” - </w:t>
      </w:r>
      <w:r w:rsidRPr="003C3E50">
        <w:rPr>
          <w:rFonts w:asciiTheme="minorHAnsi" w:hAnsiTheme="minorHAnsi" w:cstheme="minorHAnsi"/>
        </w:rPr>
        <w:t xml:space="preserve">The Beginning of Immigration: The Federal Passenger Act - </w:t>
      </w:r>
      <w:r w:rsidRPr="003C3E50">
        <w:rPr>
          <w:rFonts w:asciiTheme="minorHAnsi" w:hAnsiTheme="minorHAnsi" w:cstheme="minorHAnsi"/>
          <w:shd w:val="clear" w:color="auto" w:fill="FFFFFF"/>
        </w:rPr>
        <w:t>https://scholarship.law.missouri.edu/cgi/viewcontent.cgi?article=3286&amp;context=mlr – Fall 1996) CU</w:t>
      </w:r>
    </w:p>
    <w:p w14:paraId="3706250C" w14:textId="77777777" w:rsidR="002279E4" w:rsidRDefault="002279E4" w:rsidP="002279E4">
      <w:pPr>
        <w:rPr>
          <w:rFonts w:asciiTheme="minorHAnsi" w:hAnsiTheme="minorHAnsi" w:cstheme="minorHAnsi"/>
          <w:u w:val="single"/>
        </w:rPr>
      </w:pPr>
      <w:r w:rsidRPr="00F27287">
        <w:rPr>
          <w:rFonts w:asciiTheme="minorHAnsi" w:hAnsiTheme="minorHAnsi" w:cstheme="minorHAnsi"/>
          <w:sz w:val="14"/>
        </w:rPr>
        <w:t xml:space="preserve">C. The Beginning of Immigration: The Federal Passenger Act Demonstrating a similar concern for immigrants and a similar ambiguity over the perception of immigrants, </w:t>
      </w:r>
      <w:r w:rsidRPr="00C161BB">
        <w:rPr>
          <w:rFonts w:asciiTheme="minorHAnsi" w:hAnsiTheme="minorHAnsi" w:cstheme="minorHAnsi"/>
          <w:highlight w:val="cyan"/>
          <w:u w:val="single"/>
        </w:rPr>
        <w:t>Congress began work in 1818 on a bill regulating passenger ships</w:t>
      </w:r>
      <w:r w:rsidRPr="00F27287">
        <w:rPr>
          <w:rFonts w:asciiTheme="minorHAnsi" w:hAnsiTheme="minorHAnsi" w:cstheme="minorHAnsi"/>
          <w:sz w:val="14"/>
        </w:rPr>
        <w:t xml:space="preserve">. The federal </w:t>
      </w:r>
      <w:r w:rsidRPr="00C161BB">
        <w:rPr>
          <w:rFonts w:asciiTheme="minorHAnsi" w:hAnsiTheme="minorHAnsi" w:cstheme="minorHAnsi"/>
          <w:highlight w:val="cyan"/>
          <w:u w:val="single"/>
        </w:rPr>
        <w:t>government's belief that</w:t>
      </w:r>
      <w:r w:rsidRPr="00F27287">
        <w:rPr>
          <w:rFonts w:asciiTheme="minorHAnsi" w:hAnsiTheme="minorHAnsi" w:cstheme="minorHAnsi"/>
          <w:sz w:val="14"/>
          <w:highlight w:val="cyan"/>
        </w:rPr>
        <w:t xml:space="preserve"> </w:t>
      </w:r>
      <w:r w:rsidRPr="00C161BB">
        <w:rPr>
          <w:rFonts w:asciiTheme="minorHAnsi" w:hAnsiTheme="minorHAnsi" w:cstheme="minorHAnsi"/>
          <w:highlight w:val="cyan"/>
          <w:u w:val="single"/>
        </w:rPr>
        <w:t>immigrants were commerce had been expressed four years earlier</w:t>
      </w:r>
      <w:r w:rsidRPr="00F27287">
        <w:rPr>
          <w:rFonts w:asciiTheme="minorHAnsi" w:hAnsiTheme="minorHAnsi" w:cstheme="minorHAnsi"/>
          <w:sz w:val="14"/>
        </w:rPr>
        <w:t xml:space="preserve"> by John Quincy Adams in an argument to the British that passengers were to be classified as commerce. 6' </w:t>
      </w:r>
      <w:r w:rsidRPr="00C161BB">
        <w:rPr>
          <w:rFonts w:asciiTheme="minorHAnsi" w:hAnsiTheme="minorHAnsi" w:cstheme="minorHAnsi"/>
          <w:highlight w:val="cyan"/>
          <w:u w:val="single"/>
        </w:rPr>
        <w:t>The traditional understanding that immigrants were "articles of commerce" appeared in the fact that the C</w:t>
      </w:r>
      <w:r w:rsidRPr="00C161BB">
        <w:rPr>
          <w:rFonts w:asciiTheme="minorHAnsi" w:hAnsiTheme="minorHAnsi" w:cstheme="minorHAnsi"/>
          <w:u w:val="single"/>
        </w:rPr>
        <w:t xml:space="preserve">ommittee on </w:t>
      </w:r>
      <w:r w:rsidRPr="00C161BB">
        <w:rPr>
          <w:rFonts w:asciiTheme="minorHAnsi" w:hAnsiTheme="minorHAnsi" w:cstheme="minorHAnsi"/>
          <w:highlight w:val="cyan"/>
          <w:u w:val="single"/>
        </w:rPr>
        <w:t>C</w:t>
      </w:r>
      <w:r w:rsidRPr="00C161BB">
        <w:rPr>
          <w:rFonts w:asciiTheme="minorHAnsi" w:hAnsiTheme="minorHAnsi" w:cstheme="minorHAnsi"/>
          <w:u w:val="single"/>
        </w:rPr>
        <w:t xml:space="preserve">ommerce and </w:t>
      </w:r>
      <w:r w:rsidRPr="00C161BB">
        <w:rPr>
          <w:rFonts w:asciiTheme="minorHAnsi" w:hAnsiTheme="minorHAnsi" w:cstheme="minorHAnsi"/>
          <w:highlight w:val="cyan"/>
          <w:u w:val="single"/>
        </w:rPr>
        <w:t>M</w:t>
      </w:r>
      <w:r w:rsidRPr="00C161BB">
        <w:rPr>
          <w:rFonts w:asciiTheme="minorHAnsi" w:hAnsiTheme="minorHAnsi" w:cstheme="minorHAnsi"/>
          <w:u w:val="single"/>
        </w:rPr>
        <w:t xml:space="preserve">anufacturing </w:t>
      </w:r>
      <w:r w:rsidRPr="00C161BB">
        <w:rPr>
          <w:rFonts w:asciiTheme="minorHAnsi" w:hAnsiTheme="minorHAnsi" w:cstheme="minorHAnsi"/>
          <w:highlight w:val="cyan"/>
          <w:u w:val="single"/>
        </w:rPr>
        <w:t>introduced the bill</w:t>
      </w:r>
      <w:r w:rsidRPr="003C3E50">
        <w:rPr>
          <w:rFonts w:asciiTheme="minorHAnsi" w:hAnsiTheme="minorHAnsi" w:cstheme="minorHAnsi"/>
          <w:u w:val="single"/>
        </w:rPr>
        <w:t>.</w:t>
      </w:r>
      <w:r w:rsidRPr="00F27287">
        <w:rPr>
          <w:rFonts w:asciiTheme="minorHAnsi" w:hAnsiTheme="minorHAnsi" w:cstheme="minorHAnsi"/>
          <w:sz w:val="14"/>
        </w:rPr>
        <w:t xml:space="preserve"> Most of the provisions of the bill were not unusual but imitated British, Pennsylvania, and Maryland legislation. The only unusual aspect was the federal nature of the legislation. No debate, however, appears to have occurred over the power of the government to pass the bill or the substance of the bill. </w:t>
      </w:r>
      <w:r w:rsidRPr="00C161BB">
        <w:rPr>
          <w:rFonts w:asciiTheme="minorHAnsi" w:hAnsiTheme="minorHAnsi" w:cstheme="minorHAnsi"/>
          <w:highlight w:val="cyan"/>
          <w:u w:val="single"/>
        </w:rPr>
        <w:t xml:space="preserve">Noting only "the crowded state" of the vessels and the "many lives" that had been lost, Congress passed the final version of the act </w:t>
      </w:r>
      <w:r w:rsidRPr="00C161BB">
        <w:rPr>
          <w:rFonts w:asciiTheme="minorHAnsi" w:hAnsiTheme="minorHAnsi" w:cstheme="minorHAnsi"/>
          <w:u w:val="single"/>
        </w:rPr>
        <w:t>on</w:t>
      </w:r>
      <w:r w:rsidRPr="003C3E50">
        <w:rPr>
          <w:rFonts w:asciiTheme="minorHAnsi" w:hAnsiTheme="minorHAnsi" w:cstheme="minorHAnsi"/>
          <w:u w:val="single"/>
        </w:rPr>
        <w:t xml:space="preserve"> May 2, 1819</w:t>
      </w:r>
      <w:r w:rsidRPr="00F27287">
        <w:rPr>
          <w:rFonts w:asciiTheme="minorHAnsi" w:hAnsiTheme="minorHAnsi" w:cstheme="minorHAnsi"/>
          <w:sz w:val="14"/>
        </w:rPr>
        <w:t xml:space="preserve">. Yet, even as </w:t>
      </w:r>
      <w:r w:rsidRPr="00C161BB">
        <w:rPr>
          <w:rFonts w:asciiTheme="minorHAnsi" w:hAnsiTheme="minorHAnsi" w:cstheme="minorHAnsi"/>
          <w:highlight w:val="cyan"/>
          <w:u w:val="single"/>
        </w:rPr>
        <w:t>the act reaffirmed</w:t>
      </w:r>
      <w:r w:rsidRPr="00F27287">
        <w:rPr>
          <w:rFonts w:asciiTheme="minorHAnsi" w:hAnsiTheme="minorHAnsi" w:cstheme="minorHAnsi"/>
          <w:sz w:val="14"/>
        </w:rPr>
        <w:t xml:space="preserve"> the old assumption that </w:t>
      </w:r>
      <w:r w:rsidRPr="00C161BB">
        <w:rPr>
          <w:rFonts w:asciiTheme="minorHAnsi" w:hAnsiTheme="minorHAnsi" w:cstheme="minorHAnsi"/>
          <w:highlight w:val="cyan"/>
          <w:u w:val="single"/>
        </w:rPr>
        <w:t>people entering were "articles of commerce</w:t>
      </w:r>
      <w:r w:rsidRPr="00F27287">
        <w:rPr>
          <w:rFonts w:asciiTheme="minorHAnsi" w:hAnsiTheme="minorHAnsi" w:cstheme="minorHAnsi"/>
          <w:sz w:val="14"/>
        </w:rPr>
        <w:t xml:space="preserve">," the act </w:t>
      </w:r>
      <w:r w:rsidRPr="00C161BB">
        <w:rPr>
          <w:rFonts w:asciiTheme="minorHAnsi" w:hAnsiTheme="minorHAnsi" w:cstheme="minorHAnsi"/>
          <w:highlight w:val="cyan"/>
          <w:u w:val="single"/>
        </w:rPr>
        <w:t>also</w:t>
      </w:r>
      <w:r w:rsidRPr="00F27287">
        <w:rPr>
          <w:rFonts w:asciiTheme="minorHAnsi" w:hAnsiTheme="minorHAnsi" w:cstheme="minorHAnsi"/>
          <w:sz w:val="14"/>
        </w:rPr>
        <w:t xml:space="preserve"> revealed the newer perception that </w:t>
      </w:r>
      <w:r w:rsidRPr="00C161BB">
        <w:rPr>
          <w:rFonts w:asciiTheme="minorHAnsi" w:hAnsiTheme="minorHAnsi" w:cstheme="minorHAnsi"/>
          <w:highlight w:val="cyan"/>
          <w:u w:val="single"/>
        </w:rPr>
        <w:t>those entering were "passengers</w:t>
      </w:r>
      <w:r w:rsidRPr="00F27287">
        <w:rPr>
          <w:rFonts w:asciiTheme="minorHAnsi" w:hAnsiTheme="minorHAnsi" w:cstheme="minorHAnsi"/>
          <w:sz w:val="14"/>
        </w:rPr>
        <w:t xml:space="preserve">." With economic collapse, 1819 had brought the end of indentured servitude. </w:t>
      </w:r>
      <w:r w:rsidRPr="001A48ED">
        <w:rPr>
          <w:rFonts w:asciiTheme="minorHAnsi" w:hAnsiTheme="minorHAnsi" w:cstheme="minorHAnsi"/>
          <w:b/>
          <w:highlight w:val="cyan"/>
          <w:u w:val="single"/>
        </w:rPr>
        <w:t>With the new act, 1819 brought the beginning of a new institution: "immigration</w:t>
      </w:r>
      <w:r w:rsidRPr="00F27287">
        <w:rPr>
          <w:rFonts w:asciiTheme="minorHAnsi" w:hAnsiTheme="minorHAnsi" w:cstheme="minorHAnsi"/>
          <w:sz w:val="14"/>
        </w:rPr>
        <w:t xml:space="preserve">." Included apparently by amendment, </w:t>
      </w:r>
      <w:r w:rsidRPr="00C161BB">
        <w:rPr>
          <w:rFonts w:asciiTheme="minorHAnsi" w:hAnsiTheme="minorHAnsi" w:cstheme="minorHAnsi"/>
          <w:highlight w:val="cyan"/>
          <w:u w:val="single"/>
        </w:rPr>
        <w:t xml:space="preserve">the last section of </w:t>
      </w:r>
      <w:r w:rsidRPr="001A48ED">
        <w:rPr>
          <w:rFonts w:asciiTheme="minorHAnsi" w:hAnsiTheme="minorHAnsi" w:cstheme="minorHAnsi"/>
          <w:b/>
          <w:highlight w:val="cyan"/>
          <w:u w:val="single"/>
        </w:rPr>
        <w:t>the act required</w:t>
      </w:r>
      <w:r w:rsidRPr="00C161BB">
        <w:rPr>
          <w:rFonts w:asciiTheme="minorHAnsi" w:hAnsiTheme="minorHAnsi" w:cstheme="minorHAnsi"/>
          <w:highlight w:val="cyan"/>
          <w:u w:val="single"/>
        </w:rPr>
        <w:t xml:space="preserve"> the ship captain </w:t>
      </w:r>
      <w:r w:rsidRPr="001A48ED">
        <w:rPr>
          <w:rFonts w:asciiTheme="minorHAnsi" w:hAnsiTheme="minorHAnsi" w:cstheme="minorHAnsi"/>
          <w:b/>
          <w:highlight w:val="cyan"/>
          <w:u w:val="single"/>
        </w:rPr>
        <w:t xml:space="preserve">to report </w:t>
      </w:r>
      <w:r w:rsidRPr="00C161BB">
        <w:rPr>
          <w:rFonts w:asciiTheme="minorHAnsi" w:hAnsiTheme="minorHAnsi" w:cstheme="minorHAnsi"/>
          <w:highlight w:val="cyan"/>
          <w:u w:val="single"/>
        </w:rPr>
        <w:t xml:space="preserve">"the </w:t>
      </w:r>
      <w:r w:rsidRPr="001A48ED">
        <w:rPr>
          <w:rFonts w:asciiTheme="minorHAnsi" w:hAnsiTheme="minorHAnsi" w:cstheme="minorHAnsi"/>
          <w:b/>
          <w:highlight w:val="cyan"/>
          <w:u w:val="single"/>
        </w:rPr>
        <w:t>age, sex, and occupation</w:t>
      </w:r>
      <w:r w:rsidRPr="00C161BB">
        <w:rPr>
          <w:rFonts w:asciiTheme="minorHAnsi" w:hAnsiTheme="minorHAnsi" w:cstheme="minorHAnsi"/>
          <w:highlight w:val="cyan"/>
          <w:u w:val="single"/>
        </w:rPr>
        <w:t xml:space="preserve">, of the said passengers, respectively, the country to which they severally belong, and that of which it is their </w:t>
      </w:r>
      <w:r w:rsidRPr="001A48ED">
        <w:rPr>
          <w:rFonts w:asciiTheme="minorHAnsi" w:hAnsiTheme="minorHAnsi" w:cstheme="minorHAnsi"/>
          <w:b/>
          <w:highlight w:val="cyan"/>
          <w:u w:val="single"/>
        </w:rPr>
        <w:t>intention to become inhabitants."</w:t>
      </w:r>
      <w:r w:rsidRPr="00F27287">
        <w:rPr>
          <w:rFonts w:asciiTheme="minorHAnsi" w:hAnsiTheme="minorHAnsi" w:cstheme="minorHAnsi"/>
          <w:sz w:val="14"/>
        </w:rPr>
        <w:t xml:space="preserve"> The custom officials were required to deliver copies of these reports to the Secretary of State who, in turn, would report to Congress. </w:t>
      </w:r>
      <w:r w:rsidRPr="003C3E50">
        <w:rPr>
          <w:rFonts w:asciiTheme="minorHAnsi" w:hAnsiTheme="minorHAnsi" w:cstheme="minorHAnsi"/>
          <w:u w:val="single"/>
        </w:rPr>
        <w:t xml:space="preserve">These </w:t>
      </w:r>
      <w:r w:rsidRPr="00C161BB">
        <w:rPr>
          <w:rFonts w:asciiTheme="minorHAnsi" w:hAnsiTheme="minorHAnsi" w:cstheme="minorHAnsi"/>
          <w:highlight w:val="cyan"/>
          <w:u w:val="single"/>
        </w:rPr>
        <w:t>reports began what would become the official records of immigration to the United States</w:t>
      </w:r>
      <w:r w:rsidRPr="00F27287">
        <w:rPr>
          <w:rFonts w:asciiTheme="minorHAnsi" w:hAnsiTheme="minorHAnsi" w:cstheme="minorHAnsi"/>
          <w:sz w:val="14"/>
        </w:rPr>
        <w:t xml:space="preserve">.' 68 </w:t>
      </w:r>
      <w:r w:rsidRPr="003C3E50">
        <w:rPr>
          <w:rFonts w:asciiTheme="minorHAnsi" w:hAnsiTheme="minorHAnsi" w:cstheme="minorHAnsi"/>
          <w:u w:val="single"/>
        </w:rPr>
        <w:t>The beginning of immigration records and the end of indentured servitude did not simplify the legal regulation of immigration</w:t>
      </w:r>
      <w:r w:rsidRPr="00F27287">
        <w:rPr>
          <w:rFonts w:asciiTheme="minorHAnsi" w:hAnsiTheme="minorHAnsi" w:cstheme="minorHAnsi"/>
          <w:sz w:val="14"/>
        </w:rPr>
        <w:t xml:space="preserve">. The remnants of two centuries of colonial experience in regulating bound labor remained. The Constitution's Commerce Clause, the federal passenger act, and the duty-bondlist structure of state acts regulating entry gave witness to an assumption that immigrants were "articles of commerce." But the linguistic transformation from "imports" to "passengers" or "migrants" that immigrants had undergone in these same acts appeared to argue in favor of an opposite assumption that immigrants were not "articles of commerce." In 1819, </w:t>
      </w:r>
      <w:r w:rsidRPr="003C3E50">
        <w:rPr>
          <w:rFonts w:asciiTheme="minorHAnsi" w:hAnsiTheme="minorHAnsi" w:cstheme="minorHAnsi"/>
          <w:u w:val="single"/>
        </w:rPr>
        <w:t>both assumptions could coexist.</w:t>
      </w:r>
    </w:p>
    <w:p w14:paraId="18F060E6" w14:textId="77777777" w:rsidR="002279E4" w:rsidRPr="002279E4" w:rsidRDefault="002279E4" w:rsidP="002279E4"/>
    <w:p w14:paraId="20B303C5" w14:textId="598E131B" w:rsidR="00C7010A" w:rsidRPr="00B22A96" w:rsidRDefault="00B22A96" w:rsidP="00B22A96">
      <w:pPr>
        <w:pStyle w:val="Heading2"/>
      </w:pPr>
      <w:r w:rsidRPr="00B22A96">
        <w:t>2AC</w:t>
      </w:r>
    </w:p>
    <w:p w14:paraId="7A99422C" w14:textId="5C9BCA15" w:rsidR="00F34698" w:rsidRDefault="00F34698" w:rsidP="00F34698">
      <w:pPr>
        <w:pStyle w:val="Heading3"/>
      </w:pPr>
      <w:r w:rsidRPr="00F34698">
        <w:t>A2: T / Framework</w:t>
      </w:r>
    </w:p>
    <w:p w14:paraId="5FA46EF4" w14:textId="69C1FF45" w:rsidR="00F34698" w:rsidRDefault="00F34698" w:rsidP="00F34698"/>
    <w:p w14:paraId="6C5251A8" w14:textId="77777777" w:rsidR="00FC344E" w:rsidRPr="001E33D8" w:rsidRDefault="00FC344E" w:rsidP="00FC344E">
      <w:pPr>
        <w:pStyle w:val="Heading4"/>
        <w:rPr>
          <w:szCs w:val="20"/>
        </w:rPr>
      </w:pPr>
      <w:r w:rsidRPr="001E33D8">
        <w:t>The language of the law exacerbates and ignores the Middle Passage because the story operates on a higher level of violence. It poses a much bigger problem that first created a falsified lens to view humanity and thus, anti-blackness.</w:t>
      </w:r>
    </w:p>
    <w:p w14:paraId="2D139870" w14:textId="77777777" w:rsidR="00FC344E" w:rsidRPr="001E33D8" w:rsidRDefault="00FC344E" w:rsidP="00FC344E">
      <w:pPr>
        <w:rPr>
          <w:rStyle w:val="Style13ptBold"/>
        </w:rPr>
      </w:pPr>
      <w:r w:rsidRPr="001E33D8">
        <w:rPr>
          <w:rStyle w:val="Style13ptBold"/>
        </w:rPr>
        <w:t>Wilderson 10’</w:t>
      </w:r>
    </w:p>
    <w:p w14:paraId="63CBC4A5" w14:textId="77777777" w:rsidR="00FC344E" w:rsidRPr="001E33D8" w:rsidRDefault="00FC344E" w:rsidP="00FC344E">
      <w:pPr>
        <w:rPr>
          <w:szCs w:val="20"/>
        </w:rPr>
      </w:pPr>
      <w:r w:rsidRPr="001E33D8">
        <w:rPr>
          <w:color w:val="000000"/>
          <w:szCs w:val="10"/>
        </w:rPr>
        <w:t>(Frank B, “Red, White, and Black-Cinema and the Structure of US Antagonisms”, pg 10-11, Frank B. Wilderson I I I is an associate professor of African American studies and drama at the University of California, Irvine.)</w:t>
      </w:r>
    </w:p>
    <w:p w14:paraId="1B43E47B" w14:textId="77777777" w:rsidR="00FC344E" w:rsidRPr="001E33D8" w:rsidRDefault="00FC344E" w:rsidP="00FC344E">
      <w:pPr>
        <w:rPr>
          <w:color w:val="000000"/>
          <w:sz w:val="16"/>
          <w:szCs w:val="12"/>
        </w:rPr>
      </w:pPr>
      <w:r w:rsidRPr="001E33D8">
        <w:rPr>
          <w:color w:val="000000"/>
          <w:sz w:val="16"/>
          <w:szCs w:val="12"/>
        </w:rPr>
        <w:t>The polemic animating this research stems from ( 1 ) my reading of Na- tive and Black American metacommentaries on Indian and Black subject positions written over the past twenty-three years and ( 2 ) a sense of how much that work appears out of joint with intellectual protocols and polit- ical ethics which underwrite political praxis and socially engaged popu- lar cinema in this epoch of multiculturalism and globalization. The sense of abandonment I experience when I read the metacommentaries on Red positionality (by theorists such as Leslie Silko, Ward Churchill, Taiaiake Alfred, Vine Deloria Jr., and Haunani-Kay Trask) and the metacommen- taries on Black positionality (by theorists such as David Marriott, Saidiya Hartman, Ronald Judy, Hortense Spillers, Orlando Patterson, and Achille Mbembe) against the deluge of multicultural positivity is overwhelming. One suddenly realizes that, though the semantic field on which subjec- tivity is imagined has expanded phenomenally through the protocols of multiculturalism and globalization theory, Blackness and an unflinching articulation of Redness are more unimaginable and illegible within this expanded semantic field than they were during the height of the F B I ' S repressive Counterintelligence Program ( C O I N T E L P R O ) . On the seman- tic field on which the new protocols are possible, Indigenism can indeed</w:t>
      </w:r>
      <w:r w:rsidRPr="001E33D8">
        <w:rPr>
          <w:color w:val="000000"/>
          <w:sz w:val="12"/>
          <w:szCs w:val="9"/>
        </w:rPr>
        <w:t>¶</w:t>
      </w:r>
      <w:r w:rsidRPr="001E33D8">
        <w:rPr>
          <w:color w:val="000000"/>
          <w:sz w:val="16"/>
          <w:szCs w:val="12"/>
        </w:rPr>
        <w:t xml:space="preserve"> lO INTRODUCTION</w:t>
      </w:r>
      <w:r w:rsidRPr="001E33D8">
        <w:rPr>
          <w:color w:val="000000"/>
          <w:sz w:val="12"/>
          <w:szCs w:val="9"/>
        </w:rPr>
        <w:t>¶</w:t>
      </w:r>
      <w:r w:rsidRPr="001E33D8">
        <w:rPr>
          <w:color w:val="000000"/>
          <w:sz w:val="16"/>
          <w:szCs w:val="12"/>
        </w:rPr>
        <w:t xml:space="preserve"> become partially legible through a programmatics of structural adjust- ment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Indians would not, paradoxically, "exist."9</w:t>
      </w:r>
      <w:r w:rsidRPr="001E33D8">
        <w:rPr>
          <w:color w:val="000000"/>
          <w:sz w:val="12"/>
          <w:szCs w:val="9"/>
        </w:rPr>
        <w:t>¶</w:t>
      </w:r>
      <w:r w:rsidRPr="001E33D8">
        <w:rPr>
          <w:color w:val="000000"/>
          <w:sz w:val="16"/>
          <w:szCs w:val="12"/>
        </w:rPr>
        <w:t xml:space="preserve"> Regarding the Black position, some might ask why, after claims suc- cessfully made on the state by the Civil Rights Movement, do I insist on positing an operational analytic for cinema, film studies, and political theory that appears to be a dichotomous and essentialist pairing of Mas- ters and Slaves? In other words, why should we think of today's Blacks in the United States as Slaves and everyone else (with the exception of Indians) as Masters? One could answer these questions by demonstrat- ing how </w:t>
      </w:r>
      <w:r w:rsidRPr="001E33D8">
        <w:rPr>
          <w:b/>
          <w:bCs/>
          <w:color w:val="000000"/>
          <w:szCs w:val="16"/>
          <w:u w:val="single"/>
        </w:rPr>
        <w:t>nothing remotely approaching claims successfully made on the state has come to pass.</w:t>
      </w:r>
      <w:r w:rsidRPr="001E33D8">
        <w:rPr>
          <w:color w:val="000000"/>
          <w:sz w:val="16"/>
          <w:szCs w:val="12"/>
        </w:rPr>
        <w:t xml:space="preserve"> In other words, the election of a Black president aside, police brutality, mass incarceration, segregated and substandard schools and housing, astronomical rates of H I V infection, and the threat of being turned away en masse at the polls still constitute the lived expe- rience of Black life. But such empirically based rejoinders would lead us in the wrong direction; we would find ourselves on "solid" ground, which would only mystify, rather than clarify, the question. </w:t>
      </w:r>
      <w:r w:rsidRPr="001E33D8">
        <w:rPr>
          <w:b/>
          <w:bCs/>
          <w:color w:val="000000"/>
          <w:szCs w:val="16"/>
          <w:u w:val="single"/>
        </w:rPr>
        <w:t>We</w:t>
      </w:r>
      <w:r w:rsidRPr="001E33D8">
        <w:rPr>
          <w:color w:val="000000"/>
          <w:sz w:val="16"/>
          <w:szCs w:val="12"/>
        </w:rPr>
        <w:t xml:space="preserve"> would be </w:t>
      </w:r>
      <w:r w:rsidRPr="001E33D8">
        <w:rPr>
          <w:b/>
          <w:bCs/>
          <w:color w:val="000000"/>
          <w:szCs w:val="16"/>
          <w:u w:val="single"/>
        </w:rPr>
        <w:t>forced to appeal to "facts," the "historical record," and empirical markers of stasis and change</w:t>
      </w:r>
      <w:r w:rsidRPr="001E33D8">
        <w:rPr>
          <w:color w:val="000000"/>
          <w:sz w:val="16"/>
          <w:szCs w:val="12"/>
        </w:rPr>
        <w:t xml:space="preserve">, all of which could be turned on their head with more of the same. Underlying such a downward spiral into sociology, political sci- ence, history, and public </w:t>
      </w:r>
      <w:r w:rsidRPr="001E33D8">
        <w:rPr>
          <w:b/>
          <w:bCs/>
          <w:color w:val="000000"/>
          <w:szCs w:val="16"/>
          <w:u w:val="single"/>
        </w:rPr>
        <w:t>policy debates would be the very rubric that I am calling into question: the grammar of suffering known as exploitation and alienation, the assumptive logic whereby subjective dispossession is arrived at in the calculations between those who sell labor power and those who acquire it.</w:t>
      </w:r>
      <w:r w:rsidRPr="001E33D8">
        <w:rPr>
          <w:color w:val="000000"/>
          <w:sz w:val="16"/>
          <w:szCs w:val="12"/>
        </w:rPr>
        <w:t xml:space="preserve"> The Black qua the worker. Orlando Patterson has already dispelled this faulty ontological grammar in Slavery and Social Death, where he demonstrates how and why work, or forced labor, is not a constituent element of slavery. Once the "solid" plank of "work" is removed from slavery, then the conceptually coherent notion of "claims</w:t>
      </w:r>
      <w:r w:rsidRPr="001E33D8">
        <w:rPr>
          <w:color w:val="000000"/>
          <w:sz w:val="12"/>
          <w:szCs w:val="9"/>
        </w:rPr>
        <w:t>¶</w:t>
      </w:r>
      <w:r w:rsidRPr="001E33D8">
        <w:rPr>
          <w:color w:val="000000"/>
          <w:sz w:val="16"/>
          <w:szCs w:val="12"/>
        </w:rPr>
        <w:t xml:space="preserve"> against the state"—</w:t>
      </w:r>
      <w:r w:rsidRPr="001E33D8">
        <w:rPr>
          <w:b/>
          <w:bCs/>
          <w:color w:val="000000"/>
          <w:szCs w:val="16"/>
          <w:u w:val="single"/>
        </w:rPr>
        <w:t>the proposition that the state and civil society are elastic enough to even contemplate the possibility of an emancipatory project for the Black position—disintegrates into thin air. The imaginary of the state and civil society is parasitic on the Middle Passage</w:t>
      </w:r>
      <w:r w:rsidRPr="001E33D8">
        <w:rPr>
          <w:color w:val="000000"/>
          <w:sz w:val="16"/>
          <w:szCs w:val="12"/>
        </w:rPr>
        <w:t xml:space="preserve">. Put an- other way, </w:t>
      </w:r>
      <w:r w:rsidRPr="001E33D8">
        <w:rPr>
          <w:b/>
          <w:bCs/>
          <w:color w:val="000000"/>
          <w:szCs w:val="16"/>
          <w:u w:val="single"/>
        </w:rPr>
        <w:t>No slave, no world.</w:t>
      </w:r>
      <w:r w:rsidRPr="001E33D8">
        <w:rPr>
          <w:color w:val="000000"/>
          <w:sz w:val="16"/>
          <w:szCs w:val="12"/>
        </w:rPr>
        <w:t xml:space="preserve"> And, in addition, as Patterson argues, no slave is in the world.</w:t>
      </w:r>
      <w:r w:rsidRPr="001E33D8">
        <w:rPr>
          <w:color w:val="000000"/>
          <w:sz w:val="12"/>
          <w:szCs w:val="9"/>
        </w:rPr>
        <w:t>¶</w:t>
      </w:r>
      <w:r w:rsidRPr="001E33D8">
        <w:rPr>
          <w:color w:val="000000"/>
          <w:sz w:val="16"/>
          <w:szCs w:val="12"/>
        </w:rPr>
        <w:t xml:space="preserve"> If, as an ontological position, that is, as a grammar of suffering,</w:t>
      </w:r>
      <w:r w:rsidRPr="001E33D8">
        <w:rPr>
          <w:b/>
          <w:bCs/>
          <w:color w:val="000000"/>
          <w:szCs w:val="16"/>
          <w:u w:val="single"/>
        </w:rPr>
        <w:t xml:space="preserve"> the Slave is not a laborer but an anti-Human, a position against which Hu- manity establishes, maintains, and renews its coherence, its corporeal in- tegrity;</w:t>
      </w:r>
      <w:r w:rsidRPr="001E33D8">
        <w:rPr>
          <w:color w:val="000000"/>
          <w:sz w:val="16"/>
          <w:szCs w:val="12"/>
        </w:rPr>
        <w:t xml:space="preserve"> if the Slave is, to borrow from Patterson, generally dishonored, perpetually open to gratuitous violence, and void of kinship structure, that is, having no relations that need be recognized, a being outside of re- lationality, then </w:t>
      </w:r>
      <w:r w:rsidRPr="001E33D8">
        <w:rPr>
          <w:b/>
          <w:bCs/>
          <w:color w:val="000000"/>
          <w:szCs w:val="16"/>
          <w:u w:val="single"/>
        </w:rPr>
        <w:t>our analysis cannot be approached through the rubric of gains or reversals in struggles with the state and civil society, not unless and until the interlocutor first explains how the Slave is of the world.</w:t>
      </w:r>
      <w:r w:rsidRPr="001E33D8">
        <w:rPr>
          <w:color w:val="000000"/>
          <w:sz w:val="16"/>
          <w:szCs w:val="12"/>
        </w:rPr>
        <w:t xml:space="preserve"> The onus is not on one who posits the Master/Slave dichotomy but on the one who argues there is a distinction between Slaveness and Blackness. How, when, and where did such a split occur? The woman at the gates of Columbia University awaits an answer.</w:t>
      </w:r>
    </w:p>
    <w:p w14:paraId="526AF553" w14:textId="77777777" w:rsidR="00FC344E" w:rsidRPr="00F34698" w:rsidRDefault="00FC344E" w:rsidP="00F34698"/>
    <w:p w14:paraId="3D05D5E3" w14:textId="7D8ECECF" w:rsidR="008607E7" w:rsidRDefault="008607E7" w:rsidP="008607E7">
      <w:pPr>
        <w:pStyle w:val="Heading4"/>
      </w:pPr>
      <w:r>
        <w:t xml:space="preserve">Only we access education – there is zero value to policy debate that fails to center slavery as immigration – Aff is a key internal link to all immigration scholarship </w:t>
      </w:r>
    </w:p>
    <w:p w14:paraId="2419CE07" w14:textId="75D65FA7" w:rsidR="008607E7" w:rsidRPr="008607E7" w:rsidRDefault="008607E7" w:rsidP="008607E7">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56" w:history="1">
        <w:r w:rsidR="00E441A9" w:rsidRPr="007F4D30">
          <w:rPr>
            <w:rStyle w:val="Hyperlink"/>
          </w:rPr>
          <w:t>https://repository.usfca.edu/cgi/viewcontent.cgi?article=1291&amp;context=usflawreview</w:t>
        </w:r>
      </w:hyperlink>
      <w:r w:rsidR="00E441A9">
        <w:t xml:space="preserve"> </w:t>
      </w:r>
    </w:p>
    <w:p w14:paraId="354B7CFC" w14:textId="17B182BA" w:rsidR="008607E7" w:rsidRDefault="008607E7" w:rsidP="00B62FBC">
      <w:pPr>
        <w:rPr>
          <w:rStyle w:val="Emphasis"/>
        </w:rPr>
      </w:pPr>
      <w:r w:rsidRPr="008607E7">
        <w:rPr>
          <w:sz w:val="16"/>
        </w:rPr>
        <w:t xml:space="preserve">C. </w:t>
      </w:r>
      <w:r w:rsidRPr="008607E7">
        <w:rPr>
          <w:rStyle w:val="Emphasis"/>
        </w:rPr>
        <w:t>A Doctrinal Coherence Argument</w:t>
      </w:r>
      <w:r>
        <w:rPr>
          <w:rStyle w:val="Emphasis"/>
        </w:rPr>
        <w:t xml:space="preserve"> </w:t>
      </w:r>
      <w:r w:rsidRPr="008607E7">
        <w:rPr>
          <w:rStyle w:val="StyleUnderline"/>
          <w:highlight w:val="yellow"/>
        </w:rPr>
        <w:t>Reorienting immigration law</w:t>
      </w:r>
      <w:r w:rsidRPr="008607E7">
        <w:rPr>
          <w:rStyle w:val="StyleUnderline"/>
        </w:rPr>
        <w:t xml:space="preserve"> and policy </w:t>
      </w:r>
      <w:r w:rsidRPr="008607E7">
        <w:rPr>
          <w:rStyle w:val="StyleUnderline"/>
          <w:highlight w:val="yellow"/>
        </w:rPr>
        <w:t>from the standpoint of slavery</w:t>
      </w:r>
      <w:r w:rsidRPr="008607E7">
        <w:rPr>
          <w:sz w:val="16"/>
          <w:highlight w:val="yellow"/>
        </w:rPr>
        <w:t xml:space="preserve"> </w:t>
      </w:r>
      <w:r w:rsidRPr="008607E7">
        <w:rPr>
          <w:rStyle w:val="Emphasis"/>
          <w:highlight w:val="yellow"/>
        </w:rPr>
        <w:t>would amount to a sea change within</w:t>
      </w:r>
      <w:r w:rsidRPr="008607E7">
        <w:rPr>
          <w:rStyle w:val="Emphasis"/>
        </w:rPr>
        <w:t xml:space="preserve"> </w:t>
      </w:r>
      <w:r w:rsidRPr="008607E7">
        <w:rPr>
          <w:rStyle w:val="Emphasis"/>
          <w:highlight w:val="yellow"/>
        </w:rPr>
        <w:t>immigration</w:t>
      </w:r>
      <w:r w:rsidRPr="008607E7">
        <w:rPr>
          <w:sz w:val="16"/>
        </w:rPr>
        <w:t xml:space="preserve"> law </w:t>
      </w:r>
      <w:r w:rsidRPr="008607E7">
        <w:rPr>
          <w:rStyle w:val="Emphasis"/>
          <w:highlight w:val="yellow"/>
        </w:rPr>
        <w:t>scholarship</w:t>
      </w:r>
      <w:r w:rsidRPr="008607E7">
        <w:rPr>
          <w:sz w:val="16"/>
        </w:rPr>
        <w:t xml:space="preserve">, </w:t>
      </w:r>
      <w:r w:rsidRPr="008607E7">
        <w:rPr>
          <w:rStyle w:val="StyleUnderline"/>
        </w:rPr>
        <w:t xml:space="preserve">but one </w:t>
      </w:r>
      <w:r w:rsidRPr="008607E7">
        <w:rPr>
          <w:rStyle w:val="StyleUnderline"/>
          <w:highlight w:val="yellow"/>
        </w:rPr>
        <w:t xml:space="preserve">that is </w:t>
      </w:r>
      <w:r w:rsidRPr="008607E7">
        <w:rPr>
          <w:rStyle w:val="Emphasis"/>
          <w:highlight w:val="yellow"/>
        </w:rPr>
        <w:t>highly desirable</w:t>
      </w:r>
      <w:r w:rsidRPr="008607E7">
        <w:rPr>
          <w:rStyle w:val="StyleUnderline"/>
        </w:rPr>
        <w:t>.</w:t>
      </w:r>
      <w:r>
        <w:rPr>
          <w:rStyle w:val="StyleUnderline"/>
        </w:rPr>
        <w:t xml:space="preserve"> </w:t>
      </w:r>
      <w:r w:rsidRPr="008607E7">
        <w:rPr>
          <w:sz w:val="16"/>
        </w:rPr>
        <w:t xml:space="preserve">To begin, </w:t>
      </w:r>
      <w:r w:rsidRPr="008607E7">
        <w:rPr>
          <w:rStyle w:val="StyleUnderline"/>
        </w:rPr>
        <w:t>immigration law is about the movement and migration</w:t>
      </w:r>
      <w:r>
        <w:rPr>
          <w:rStyle w:val="StyleUnderline"/>
        </w:rPr>
        <w:t xml:space="preserve"> </w:t>
      </w:r>
      <w:r w:rsidRPr="008607E7">
        <w:rPr>
          <w:rStyle w:val="StyleUnderline"/>
        </w:rPr>
        <w:t>of people</w:t>
      </w:r>
      <w:r w:rsidRPr="008607E7">
        <w:rPr>
          <w:sz w:val="16"/>
        </w:rPr>
        <w:t xml:space="preserve">, and the law’s role in its regulation and restriction. </w:t>
      </w:r>
      <w:r w:rsidRPr="008607E7">
        <w:rPr>
          <w:rStyle w:val="StyleUnderline"/>
        </w:rPr>
        <w:t>From</w:t>
      </w:r>
      <w:r>
        <w:rPr>
          <w:rStyle w:val="StyleUnderline"/>
        </w:rPr>
        <w:t xml:space="preserve"> </w:t>
      </w:r>
      <w:r w:rsidRPr="008607E7">
        <w:rPr>
          <w:rStyle w:val="StyleUnderline"/>
        </w:rPr>
        <w:t>that standpoint, the aspects of chattel slavery that bear on the movement of enslaved people into the territory that became the United</w:t>
      </w:r>
      <w:r>
        <w:rPr>
          <w:rStyle w:val="StyleUnderline"/>
        </w:rPr>
        <w:t xml:space="preserve"> </w:t>
      </w:r>
      <w:r w:rsidRPr="008607E7">
        <w:rPr>
          <w:rStyle w:val="StyleUnderline"/>
        </w:rPr>
        <w:t>States are by definition the subject of immigration law.</w:t>
      </w:r>
      <w:r w:rsidRPr="008607E7">
        <w:rPr>
          <w:sz w:val="16"/>
        </w:rPr>
        <w:t xml:space="preserve"> </w:t>
      </w:r>
      <w:r w:rsidRPr="008607E7">
        <w:rPr>
          <w:rStyle w:val="Emphasis"/>
          <w:highlight w:val="yellow"/>
        </w:rPr>
        <w:t>Failure to include the law of slavery as an antecedent to present-day</w:t>
      </w:r>
      <w:r w:rsidRPr="008607E7">
        <w:rPr>
          <w:rStyle w:val="Emphasis"/>
        </w:rPr>
        <w:t xml:space="preserve"> U.S. </w:t>
      </w:r>
      <w:r w:rsidRPr="008607E7">
        <w:rPr>
          <w:rStyle w:val="Emphasis"/>
          <w:highlight w:val="yellow"/>
        </w:rPr>
        <w:t>immigration law</w:t>
      </w:r>
      <w:r w:rsidRPr="008607E7">
        <w:rPr>
          <w:rStyle w:val="Emphasis"/>
        </w:rPr>
        <w:t xml:space="preserve"> and policy, then, </w:t>
      </w:r>
      <w:r w:rsidRPr="008607E7">
        <w:rPr>
          <w:rStyle w:val="Emphasis"/>
          <w:highlight w:val="yellow"/>
        </w:rPr>
        <w:t>is</w:t>
      </w:r>
      <w:r w:rsidRPr="008607E7">
        <w:rPr>
          <w:sz w:val="16"/>
        </w:rPr>
        <w:t xml:space="preserve"> simply </w:t>
      </w:r>
      <w:r w:rsidRPr="008607E7">
        <w:rPr>
          <w:rStyle w:val="Emphasis"/>
          <w:highlight w:val="yellow"/>
        </w:rPr>
        <w:t>unsound</w:t>
      </w:r>
      <w:r w:rsidRPr="008607E7">
        <w:rPr>
          <w:sz w:val="16"/>
        </w:rPr>
        <w:t xml:space="preserve">. Indeed, </w:t>
      </w:r>
      <w:r w:rsidRPr="008607E7">
        <w:rPr>
          <w:rStyle w:val="StyleUnderline"/>
          <w:highlight w:val="yellow"/>
        </w:rPr>
        <w:t>the ongoing failure</w:t>
      </w:r>
      <w:r w:rsidRPr="008607E7">
        <w:rPr>
          <w:rStyle w:val="StyleUnderline"/>
        </w:rPr>
        <w:t xml:space="preserve"> to adequately locate the law of slavery as among immigration</w:t>
      </w:r>
      <w:r>
        <w:rPr>
          <w:rStyle w:val="StyleUnderline"/>
        </w:rPr>
        <w:t xml:space="preserve"> </w:t>
      </w:r>
      <w:r w:rsidRPr="008607E7">
        <w:rPr>
          <w:rStyle w:val="StyleUnderline"/>
        </w:rPr>
        <w:t>related</w:t>
      </w:r>
      <w:r>
        <w:rPr>
          <w:rStyle w:val="StyleUnderline"/>
        </w:rPr>
        <w:t xml:space="preserve"> </w:t>
      </w:r>
      <w:r w:rsidRPr="008607E7">
        <w:rPr>
          <w:rStyle w:val="StyleUnderline"/>
        </w:rPr>
        <w:t>law</w:t>
      </w:r>
      <w:r w:rsidRPr="008607E7">
        <w:rPr>
          <w:sz w:val="16"/>
        </w:rPr>
        <w:t xml:space="preserve">, providing shape to the understanding of immigration in the early historical period, </w:t>
      </w:r>
      <w:r w:rsidRPr="008607E7">
        <w:rPr>
          <w:rStyle w:val="Emphasis"/>
          <w:highlight w:val="yellow"/>
        </w:rPr>
        <w:t>represents a miseducation about the</w:t>
      </w:r>
      <w:r w:rsidRPr="008607E7">
        <w:rPr>
          <w:rStyle w:val="Emphasis"/>
        </w:rPr>
        <w:t xml:space="preserve"> relevant</w:t>
      </w:r>
      <w:r>
        <w:rPr>
          <w:rStyle w:val="Emphasis"/>
        </w:rPr>
        <w:t xml:space="preserve"> </w:t>
      </w:r>
      <w:r w:rsidRPr="008607E7">
        <w:rPr>
          <w:rStyle w:val="Emphasis"/>
        </w:rPr>
        <w:t xml:space="preserve">foundational </w:t>
      </w:r>
      <w:r w:rsidRPr="008607E7">
        <w:rPr>
          <w:rStyle w:val="Emphasis"/>
          <w:highlight w:val="yellow"/>
        </w:rPr>
        <w:t>law</w:t>
      </w:r>
      <w:r w:rsidRPr="008607E7">
        <w:rPr>
          <w:sz w:val="16"/>
          <w:highlight w:val="yellow"/>
        </w:rPr>
        <w:t xml:space="preserve">. </w:t>
      </w:r>
      <w:r w:rsidRPr="008607E7">
        <w:rPr>
          <w:rStyle w:val="StyleUnderline"/>
          <w:highlight w:val="yellow"/>
        </w:rPr>
        <w:t>Scholars should</w:t>
      </w:r>
      <w:r w:rsidRPr="008607E7">
        <w:rPr>
          <w:sz w:val="16"/>
          <w:highlight w:val="yellow"/>
        </w:rPr>
        <w:t xml:space="preserve"> </w:t>
      </w:r>
      <w:r w:rsidRPr="008607E7">
        <w:rPr>
          <w:rStyle w:val="Emphasis"/>
          <w:highlight w:val="yellow"/>
        </w:rPr>
        <w:t>no longer be forgiven for stating that “[a]t the Founding, there was</w:t>
      </w:r>
      <w:r w:rsidRPr="008607E7">
        <w:rPr>
          <w:rStyle w:val="Emphasis"/>
        </w:rPr>
        <w:t xml:space="preserve"> essentially </w:t>
      </w:r>
      <w:r w:rsidRPr="008607E7">
        <w:rPr>
          <w:rStyle w:val="Emphasis"/>
          <w:highlight w:val="yellow"/>
        </w:rPr>
        <w:t>no federal immigration policy</w:t>
      </w:r>
      <w:r w:rsidRPr="008607E7">
        <w:rPr>
          <w:rStyle w:val="Emphasis"/>
        </w:rPr>
        <w:t>.”</w:t>
      </w:r>
      <w:r w:rsidRPr="008607E7">
        <w:rPr>
          <w:sz w:val="16"/>
        </w:rPr>
        <w:t xml:space="preserve">83 </w:t>
      </w:r>
      <w:r w:rsidRPr="008607E7">
        <w:rPr>
          <w:rStyle w:val="Emphasis"/>
          <w:highlight w:val="yellow"/>
        </w:rPr>
        <w:t>We should be teaching and training</w:t>
      </w:r>
      <w:r w:rsidRPr="008607E7">
        <w:rPr>
          <w:sz w:val="16"/>
        </w:rPr>
        <w:t xml:space="preserve"> immigration lawyers who have a more nuanced understanding of the relevant constitutional compromises that gave rise to the current law and policy </w:t>
      </w:r>
      <w:r w:rsidRPr="008607E7">
        <w:rPr>
          <w:rStyle w:val="StyleUnderline"/>
        </w:rPr>
        <w:t xml:space="preserve">to assist </w:t>
      </w:r>
      <w:r w:rsidRPr="008607E7">
        <w:rPr>
          <w:rStyle w:val="StyleUnderline"/>
          <w:highlight w:val="yellow"/>
        </w:rPr>
        <w:t>students</w:t>
      </w:r>
      <w:r w:rsidRPr="008607E7">
        <w:rPr>
          <w:sz w:val="16"/>
        </w:rPr>
        <w:t xml:space="preserve"> and practitioners </w:t>
      </w:r>
      <w:r w:rsidRPr="008607E7">
        <w:rPr>
          <w:rStyle w:val="Emphasis"/>
          <w:highlight w:val="yellow"/>
        </w:rPr>
        <w:t>in better understanding the challenges they face today</w:t>
      </w:r>
      <w:r w:rsidRPr="008607E7">
        <w:rPr>
          <w:rStyle w:val="Emphasis"/>
        </w:rPr>
        <w:t>.</w:t>
      </w:r>
    </w:p>
    <w:p w14:paraId="0FF0D1C5" w14:textId="565D4688" w:rsidR="00D34C33" w:rsidRDefault="00D34C33" w:rsidP="00B62FBC">
      <w:pPr>
        <w:rPr>
          <w:rStyle w:val="Emphasis"/>
        </w:rPr>
      </w:pPr>
    </w:p>
    <w:p w14:paraId="4AC64834" w14:textId="77777777" w:rsidR="00D34C33" w:rsidRDefault="00D34C33" w:rsidP="00D34C33">
      <w:pPr>
        <w:pStyle w:val="Heading4"/>
      </w:pPr>
      <w:r>
        <w:t>No “</w:t>
      </w:r>
      <w:r w:rsidRPr="00C93D6A">
        <w:rPr>
          <w:u w:val="single"/>
        </w:rPr>
        <w:t>procedural fairness</w:t>
      </w:r>
      <w:r>
        <w:t xml:space="preserve">” impact. Abstract rules about predictability and limits reflect </w:t>
      </w:r>
      <w:r w:rsidRPr="00C93D6A">
        <w:rPr>
          <w:u w:val="single"/>
        </w:rPr>
        <w:t>power disparities</w:t>
      </w:r>
      <w:r>
        <w:t xml:space="preserve">, not objective judgment. Our case critiques this “objective perspective.” </w:t>
      </w:r>
    </w:p>
    <w:p w14:paraId="33CCE0E3" w14:textId="77777777" w:rsidR="00D34C33" w:rsidRDefault="00D34C33" w:rsidP="00D34C33">
      <w:r>
        <w:rPr>
          <w:rStyle w:val="Style13ptBold"/>
        </w:rPr>
        <w:t>Delgado 92</w:t>
      </w:r>
      <w:r>
        <w:t xml:space="preserve"> — Richard Delgado, Charles Inglis Thomson Professor of Law at the University of Colorado, holds a J.D. from the University of California-Berkeley, 1992 (“Shadowboxing: An Essay on Power,” </w:t>
      </w:r>
      <w:r w:rsidRPr="00131D5C">
        <w:rPr>
          <w:i/>
        </w:rPr>
        <w:t>Cornell Law Review</w:t>
      </w:r>
      <w:r>
        <w:t xml:space="preserve"> (</w:t>
      </w:r>
      <w:r w:rsidRPr="00131D5C">
        <w:t>77 Cornell L. Rev. 813</w:t>
      </w:r>
      <w:r>
        <w:t>), May, Available Online to Subscribing Institutions via Lexis-Nexis)</w:t>
      </w:r>
    </w:p>
    <w:p w14:paraId="55DC30D1" w14:textId="77777777" w:rsidR="00D34C33" w:rsidRDefault="00D34C33" w:rsidP="00D34C33">
      <w:pPr>
        <w:rPr>
          <w:sz w:val="14"/>
        </w:rPr>
      </w:pPr>
      <w:r w:rsidRPr="00AA5D57">
        <w:rPr>
          <w:sz w:val="14"/>
        </w:rPr>
        <w:t xml:space="preserve">II What the Subjective-Objective Debate </w:t>
      </w:r>
      <w:r w:rsidRPr="00D34C33">
        <w:rPr>
          <w:sz w:val="14"/>
        </w:rPr>
        <w:t xml:space="preserve">Shows — and Conceals </w:t>
      </w:r>
      <w:r w:rsidRPr="00D34C33">
        <w:rPr>
          <w:rStyle w:val="StyleUnderline"/>
        </w:rPr>
        <w:t>Underlying</w:t>
      </w:r>
      <w:r w:rsidRPr="00D34C33">
        <w:rPr>
          <w:sz w:val="14"/>
        </w:rPr>
        <w:t xml:space="preserve"> these stylized </w:t>
      </w:r>
      <w:r w:rsidRPr="00D34C33">
        <w:rPr>
          <w:rStyle w:val="StyleUnderline"/>
        </w:rPr>
        <w:t xml:space="preserve">debates about subjective versus objective standards is a </w:t>
      </w:r>
      <w:r w:rsidRPr="00D34C33">
        <w:rPr>
          <w:rStyle w:val="Emphasis"/>
        </w:rPr>
        <w:t>well-hidden issue of cultural power</w:t>
      </w:r>
      <w:r w:rsidRPr="00D34C33">
        <w:rPr>
          <w:sz w:val="14"/>
        </w:rPr>
        <w:t xml:space="preserve">, one </w:t>
      </w:r>
      <w:r w:rsidRPr="00D34C33">
        <w:rPr>
          <w:rStyle w:val="Emphasis"/>
        </w:rPr>
        <w:t>neatly concealed</w:t>
      </w:r>
      <w:r w:rsidRPr="00D34C33">
        <w:rPr>
          <w:rStyle w:val="StyleUnderline"/>
        </w:rPr>
        <w:t xml:space="preserve"> by elaborate arguments that</w:t>
      </w:r>
      <w:r w:rsidRPr="00D34C33">
        <w:rPr>
          <w:sz w:val="14"/>
        </w:rPr>
        <w:t xml:space="preserve"> predictably </w:t>
      </w:r>
      <w:r w:rsidRPr="00D34C33">
        <w:rPr>
          <w:rStyle w:val="StyleUnderline"/>
        </w:rPr>
        <w:t xml:space="preserve">invoke </w:t>
      </w:r>
      <w:r w:rsidRPr="00D34C33">
        <w:rPr>
          <w:rStyle w:val="Emphasis"/>
        </w:rPr>
        <w:t>predictable "principle."</w:t>
      </w:r>
      <w:r w:rsidRPr="00D34C33">
        <w:rPr>
          <w:sz w:val="14"/>
        </w:rPr>
        <w:t xml:space="preserve"> n25 </w:t>
      </w:r>
      <w:r w:rsidRPr="00D34C33">
        <w:rPr>
          <w:rStyle w:val="StyleUnderline"/>
        </w:rPr>
        <w:t xml:space="preserve">These arguments invite us to take sides for or against </w:t>
      </w:r>
      <w:r w:rsidRPr="00D34C33">
        <w:rPr>
          <w:rStyle w:val="Emphasis"/>
        </w:rPr>
        <w:t>abstract values</w:t>
      </w:r>
      <w:r w:rsidRPr="00D34C33">
        <w:rPr>
          <w:rStyle w:val="StyleUnderline"/>
        </w:rPr>
        <w:t xml:space="preserve"> that lie on either side of a well-worn analytical divide, having </w:t>
      </w:r>
      <w:r w:rsidRPr="00D34C33">
        <w:rPr>
          <w:rStyle w:val="Emphasis"/>
        </w:rPr>
        <w:t>remarkably little</w:t>
      </w:r>
      <w:r w:rsidRPr="00D34C33">
        <w:rPr>
          <w:rStyle w:val="StyleUnderline"/>
        </w:rPr>
        <w:t xml:space="preserve"> to do with what is at stake. The arguments </w:t>
      </w:r>
      <w:r w:rsidRPr="00D34C33">
        <w:rPr>
          <w:rStyle w:val="Emphasis"/>
        </w:rPr>
        <w:t>mystify and sidetrack</w:t>
      </w:r>
      <w:r w:rsidRPr="00D34C33">
        <w:rPr>
          <w:rStyle w:val="StyleUnderline"/>
        </w:rPr>
        <w:t xml:space="preserve">, rendering us </w:t>
      </w:r>
      <w:r w:rsidRPr="00D34C33">
        <w:rPr>
          <w:rStyle w:val="Emphasis"/>
        </w:rPr>
        <w:t>helpless</w:t>
      </w:r>
      <w:r w:rsidRPr="00D34C33">
        <w:rPr>
          <w:rStyle w:val="StyleUnderline"/>
        </w:rPr>
        <w:t xml:space="preserve"> in the face of powerful</w:t>
      </w:r>
      <w:r w:rsidRPr="00D34C33">
        <w:rPr>
          <w:sz w:val="14"/>
        </w:rPr>
        <w:t xml:space="preserve"> repeat </w:t>
      </w:r>
      <w:r w:rsidRPr="00D34C33">
        <w:rPr>
          <w:rStyle w:val="StyleUnderline"/>
        </w:rPr>
        <w:t>players</w:t>
      </w:r>
      <w:r w:rsidRPr="00D34C33">
        <w:rPr>
          <w:sz w:val="14"/>
        </w:rPr>
        <w:t xml:space="preserve"> like corporations, human experimenters, action-loving surgeons, and sexually aggressive men. n26 How does this happen? </w:t>
      </w:r>
      <w:r w:rsidRPr="00D34C33">
        <w:rPr>
          <w:rStyle w:val="StyleUnderline"/>
        </w:rPr>
        <w:t xml:space="preserve">Notice that in many cases it is </w:t>
      </w:r>
      <w:r w:rsidRPr="00D34C33">
        <w:rPr>
          <w:rStyle w:val="Emphasis"/>
        </w:rPr>
        <w:t>the stronger party</w:t>
      </w:r>
      <w:r w:rsidRPr="00D34C33">
        <w:rPr>
          <w:sz w:val="14"/>
        </w:rPr>
        <w:t xml:space="preserve"> – the tobacco company, surgeon, or male date – </w:t>
      </w:r>
      <w:r w:rsidRPr="00D34C33">
        <w:rPr>
          <w:rStyle w:val="StyleUnderline"/>
        </w:rPr>
        <w:t>that wants to apply an objective standard to a key event</w:t>
      </w:r>
      <w:r w:rsidRPr="00D34C33">
        <w:rPr>
          <w:sz w:val="14"/>
        </w:rPr>
        <w:t xml:space="preserve">. n27 The doctor wants the law to require disclosure only of the risks and benefits the average patient would find material. n28 The male partygoer wants the law to ignore the woman's subjective thoughts in favor of her outward manifestations. n29 The tobacco company wants the warning on the package to be a stopper. </w:t>
      </w:r>
      <w:r w:rsidRPr="00D34C33">
        <w:rPr>
          <w:rStyle w:val="StyleUnderline"/>
        </w:rPr>
        <w:t>Generally, the law complies</w:t>
      </w:r>
      <w:r w:rsidRPr="00D34C33">
        <w:rPr>
          <w:sz w:val="14"/>
        </w:rPr>
        <w:t xml:space="preserve">. </w:t>
      </w:r>
      <w:r w:rsidRPr="00D34C33">
        <w:rPr>
          <w:rStyle w:val="StyleUnderline"/>
        </w:rPr>
        <w:t>What explains the stronger party's preference for an objective approach</w:t>
      </w:r>
      <w:r w:rsidRPr="00D34C33">
        <w:rPr>
          <w:sz w:val="14"/>
        </w:rPr>
        <w:t xml:space="preserve">, and the other's demand for a more personalized one? It </w:t>
      </w:r>
      <w:r w:rsidRPr="00D34C33">
        <w:rPr>
          <w:rStyle w:val="StyleUnderline"/>
        </w:rPr>
        <w:t>is not that one approach is more principled, more just, or even more</w:t>
      </w:r>
      <w:r w:rsidRPr="00D34C33">
        <w:rPr>
          <w:sz w:val="14"/>
        </w:rPr>
        <w:t xml:space="preserve"> [*818] </w:t>
      </w:r>
      <w:r w:rsidRPr="00D34C33">
        <w:rPr>
          <w:rStyle w:val="StyleUnderline"/>
        </w:rPr>
        <w:t>likely to produce a certain result than the other. Rather,</w:t>
      </w:r>
      <w:r w:rsidRPr="00D34C33">
        <w:rPr>
          <w:sz w:val="14"/>
        </w:rPr>
        <w:t xml:space="preserve"> in my opinion, </w:t>
      </w:r>
      <w:r w:rsidRPr="00D34C33">
        <w:rPr>
          <w:rStyle w:val="StyleUnderline"/>
        </w:rPr>
        <w:t xml:space="preserve">the answer lies in issues of </w:t>
      </w:r>
      <w:r w:rsidRPr="00D34C33">
        <w:rPr>
          <w:rStyle w:val="Emphasis"/>
        </w:rPr>
        <w:t>power and culture</w:t>
      </w:r>
      <w:r w:rsidRPr="00D34C33">
        <w:rPr>
          <w:sz w:val="14"/>
        </w:rPr>
        <w:t xml:space="preserve">. It is now almost a commonplace that </w:t>
      </w:r>
      <w:r w:rsidRPr="00D34C33">
        <w:rPr>
          <w:rStyle w:val="StyleUnderline"/>
        </w:rPr>
        <w:t>we construct the social world</w:t>
      </w:r>
      <w:r w:rsidRPr="00D34C33">
        <w:rPr>
          <w:sz w:val="14"/>
        </w:rPr>
        <w:t xml:space="preserve">. n30 We do this </w:t>
      </w:r>
      <w:r w:rsidRPr="00D34C33">
        <w:rPr>
          <w:rStyle w:val="StyleUnderline"/>
        </w:rPr>
        <w:t>through stories, narratives, myths, and symbols – by using tools that create images, categories, and pictures</w:t>
      </w:r>
      <w:r w:rsidRPr="00D34C33">
        <w:rPr>
          <w:sz w:val="14"/>
        </w:rPr>
        <w:t xml:space="preserve">. n31 </w:t>
      </w:r>
      <w:r w:rsidRPr="00D34C33">
        <w:rPr>
          <w:rStyle w:val="StyleUnderline"/>
        </w:rPr>
        <w:t>Over time, through repetition, the dominant stories seem to become true and natural, and are accepted as "</w:t>
      </w:r>
      <w:r w:rsidRPr="00D34C33">
        <w:rPr>
          <w:rStyle w:val="Emphasis"/>
        </w:rPr>
        <w:t>the way things are</w:t>
      </w:r>
      <w:r w:rsidRPr="00D34C33">
        <w:rPr>
          <w:rStyle w:val="StyleUnderline"/>
        </w:rPr>
        <w:t>."</w:t>
      </w:r>
      <w:r w:rsidRPr="00D34C33">
        <w:rPr>
          <w:sz w:val="14"/>
        </w:rPr>
        <w:t xml:space="preserve"> n32 </w:t>
      </w:r>
      <w:r w:rsidRPr="00D34C33">
        <w:rPr>
          <w:rStyle w:val="StyleUnderline"/>
        </w:rPr>
        <w:t>Recently, outsider jurisprudence</w:t>
      </w:r>
      <w:r w:rsidRPr="00D34C33">
        <w:rPr>
          <w:sz w:val="14"/>
        </w:rPr>
        <w:t xml:space="preserve"> n33 </w:t>
      </w:r>
      <w:r w:rsidRPr="00D34C33">
        <w:rPr>
          <w:rStyle w:val="StyleUnderline"/>
        </w:rPr>
        <w:t>has been developing means</w:t>
      </w:r>
      <w:r w:rsidRPr="00D34C33">
        <w:rPr>
          <w:sz w:val="14"/>
        </w:rPr>
        <w:t xml:space="preserve">, principally "counterstorytelling," </w:t>
      </w:r>
      <w:r w:rsidRPr="00D34C33">
        <w:rPr>
          <w:rStyle w:val="StyleUnderline"/>
        </w:rPr>
        <w:t xml:space="preserve">to </w:t>
      </w:r>
      <w:r w:rsidRPr="00D34C33">
        <w:rPr>
          <w:rStyle w:val="Emphasis"/>
        </w:rPr>
        <w:t>displace</w:t>
      </w:r>
      <w:r w:rsidRPr="00D34C33">
        <w:rPr>
          <w:rStyle w:val="StyleUnderline"/>
        </w:rPr>
        <w:t xml:space="preserve"> or </w:t>
      </w:r>
      <w:r w:rsidRPr="00D34C33">
        <w:rPr>
          <w:rStyle w:val="Emphasis"/>
        </w:rPr>
        <w:t>overturn</w:t>
      </w:r>
      <w:r w:rsidRPr="00D34C33">
        <w:rPr>
          <w:rStyle w:val="StyleUnderline"/>
        </w:rPr>
        <w:t xml:space="preserve"> these comfortable majoritarian myths and narratives</w:t>
      </w:r>
      <w:r w:rsidRPr="00D34C33">
        <w:rPr>
          <w:sz w:val="14"/>
        </w:rPr>
        <w:t xml:space="preserve">. n34 </w:t>
      </w:r>
      <w:r w:rsidRPr="00D34C33">
        <w:rPr>
          <w:rStyle w:val="StyleUnderline"/>
        </w:rPr>
        <w:t>A well-told counterstory can jar or displace the dominant account</w:t>
      </w:r>
      <w:r w:rsidRPr="00D34C33">
        <w:rPr>
          <w:sz w:val="14"/>
        </w:rPr>
        <w:t xml:space="preserve">. n35 </w:t>
      </w:r>
      <w:r w:rsidRPr="00D34C33">
        <w:rPr>
          <w:rStyle w:val="StyleUnderline"/>
        </w:rPr>
        <w:t xml:space="preserve">The debate on objective and subjective standards touches on these issues of </w:t>
      </w:r>
      <w:r w:rsidRPr="00D34C33">
        <w:rPr>
          <w:rStyle w:val="Emphasis"/>
        </w:rPr>
        <w:t>world-making</w:t>
      </w:r>
      <w:r w:rsidRPr="00D34C33">
        <w:rPr>
          <w:rStyle w:val="StyleUnderline"/>
        </w:rPr>
        <w:t xml:space="preserve"> and </w:t>
      </w:r>
      <w:r w:rsidRPr="00D34C33">
        <w:rPr>
          <w:rStyle w:val="Emphasis"/>
        </w:rPr>
        <w:t>the social construction of reality</w:t>
      </w:r>
      <w:r w:rsidRPr="00D34C33">
        <w:rPr>
          <w:rStyle w:val="StyleUnderline"/>
        </w:rPr>
        <w:t>. Powerful actors</w:t>
      </w:r>
      <w:r w:rsidRPr="00D34C33">
        <w:rPr>
          <w:sz w:val="14"/>
        </w:rPr>
        <w:t xml:space="preserve">, such as tobacco companies and male dates, </w:t>
      </w:r>
      <w:r w:rsidRPr="00D34C33">
        <w:rPr>
          <w:rStyle w:val="StyleUnderline"/>
        </w:rPr>
        <w:t xml:space="preserve">want objective standards applied to them simply because these standards </w:t>
      </w:r>
      <w:r w:rsidRPr="00D34C33">
        <w:rPr>
          <w:rStyle w:val="Emphasis"/>
        </w:rPr>
        <w:t>always, and already</w:t>
      </w:r>
      <w:r w:rsidRPr="00D34C33">
        <w:rPr>
          <w:rStyle w:val="StyleUnderline"/>
        </w:rPr>
        <w:t xml:space="preserve">, reflect them and their culture. These actors have been in power; their subjectivity long ago was deemed "objective" and </w:t>
      </w:r>
      <w:r w:rsidRPr="00D34C33">
        <w:rPr>
          <w:rStyle w:val="Emphasis"/>
        </w:rPr>
        <w:t>imposed on the world</w:t>
      </w:r>
      <w:r w:rsidRPr="00D34C33">
        <w:rPr>
          <w:sz w:val="14"/>
        </w:rPr>
        <w:t xml:space="preserve">. n36 </w:t>
      </w:r>
      <w:r w:rsidRPr="00D34C33">
        <w:rPr>
          <w:rStyle w:val="StyleUnderline"/>
        </w:rPr>
        <w:t>Now their ideas about meaning, action, and fairness are built into our culture</w:t>
      </w:r>
      <w:r w:rsidRPr="00D34C33">
        <w:rPr>
          <w:sz w:val="14"/>
        </w:rPr>
        <w:t xml:space="preserve">, into our view of malefemale, doctor-patient, and manufacturer-consumer relations. n37 </w:t>
      </w:r>
      <w:r w:rsidRPr="00D34C33">
        <w:rPr>
          <w:rStyle w:val="StyleUnderline"/>
        </w:rPr>
        <w:t>It is no surprise</w:t>
      </w:r>
      <w:r w:rsidRPr="00D34C33">
        <w:rPr>
          <w:sz w:val="14"/>
        </w:rPr>
        <w:t xml:space="preserve">, then, </w:t>
      </w:r>
      <w:r w:rsidRPr="00D34C33">
        <w:rPr>
          <w:rStyle w:val="StyleUnderline"/>
        </w:rPr>
        <w:t>that judgment under an "objective"</w:t>
      </w:r>
      <w:r w:rsidRPr="00D34C33">
        <w:rPr>
          <w:sz w:val="14"/>
        </w:rPr>
        <w:t xml:space="preserve"> (or reasonable person) </w:t>
      </w:r>
      <w:r w:rsidRPr="00D34C33">
        <w:rPr>
          <w:rStyle w:val="StyleUnderline"/>
        </w:rPr>
        <w:t xml:space="preserve">standard generally will </w:t>
      </w:r>
      <w:r w:rsidRPr="00D34C33">
        <w:rPr>
          <w:rStyle w:val="Emphasis"/>
        </w:rPr>
        <w:t>favor the stronger party</w:t>
      </w:r>
      <w:r w:rsidRPr="00D34C33">
        <w:rPr>
          <w:sz w:val="14"/>
        </w:rPr>
        <w:t xml:space="preserve">. This, however, is not always the case: Rules that too predictably and reliably favored the strong would be declared unprincipled. n38 </w:t>
      </w:r>
      <w:r w:rsidRPr="00D34C33">
        <w:rPr>
          <w:rStyle w:val="StyleUnderline"/>
        </w:rPr>
        <w:t xml:space="preserve">The stronger actor must be able to see his favorite principles as </w:t>
      </w:r>
      <w:r w:rsidRPr="00D34C33">
        <w:rPr>
          <w:rStyle w:val="Emphasis"/>
        </w:rPr>
        <w:t>fair and</w:t>
      </w:r>
      <w:r w:rsidRPr="00D34C33">
        <w:rPr>
          <w:sz w:val="14"/>
        </w:rPr>
        <w:t xml:space="preserve"> [*819] </w:t>
      </w:r>
      <w:r w:rsidRPr="00D34C33">
        <w:rPr>
          <w:rStyle w:val="Emphasis"/>
        </w:rPr>
        <w:t>just</w:t>
      </w:r>
      <w:r w:rsidRPr="00D34C33">
        <w:rPr>
          <w:rStyle w:val="StyleUnderline"/>
        </w:rPr>
        <w:t xml:space="preserve"> – ones that a reasonable society would rely upon in contested situations</w:t>
      </w:r>
      <w:r w:rsidRPr="00D34C33">
        <w:rPr>
          <w:sz w:val="14"/>
        </w:rPr>
        <w:t xml:space="preserve">. n39 </w:t>
      </w:r>
      <w:r w:rsidRPr="00D34C33">
        <w:rPr>
          <w:rStyle w:val="StyleUnderline"/>
        </w:rPr>
        <w:t xml:space="preserve">He must be able to depict the current standards as integral to </w:t>
      </w:r>
      <w:r w:rsidRPr="00D34C33">
        <w:rPr>
          <w:rStyle w:val="Emphasis"/>
        </w:rPr>
        <w:t>justice</w:t>
      </w:r>
      <w:r w:rsidRPr="00D34C33">
        <w:rPr>
          <w:rStyle w:val="StyleUnderline"/>
        </w:rPr>
        <w:t xml:space="preserve">, </w:t>
      </w:r>
      <w:r w:rsidRPr="00D34C33">
        <w:rPr>
          <w:rStyle w:val="Emphasis"/>
        </w:rPr>
        <w:t>freedom</w:t>
      </w:r>
      <w:r w:rsidRPr="00D34C33">
        <w:rPr>
          <w:rStyle w:val="StyleUnderline"/>
        </w:rPr>
        <w:t xml:space="preserve">, </w:t>
      </w:r>
      <w:r w:rsidRPr="00D34C33">
        <w:rPr>
          <w:rStyle w:val="Emphasis"/>
        </w:rPr>
        <w:t>fairness</w:t>
      </w:r>
      <w:r w:rsidRPr="00D34C33">
        <w:rPr>
          <w:rStyle w:val="StyleUnderline"/>
        </w:rPr>
        <w:t xml:space="preserve">, and </w:t>
      </w:r>
      <w:r w:rsidRPr="00D34C33">
        <w:rPr>
          <w:rStyle w:val="Emphasis"/>
        </w:rPr>
        <w:t>administrability</w:t>
      </w:r>
      <w:r w:rsidRPr="00D34C33">
        <w:rPr>
          <w:rStyle w:val="StyleUnderline"/>
        </w:rPr>
        <w:t xml:space="preserve"> – to everything short of the American Way itself</w:t>
      </w:r>
      <w:r w:rsidRPr="00D34C33">
        <w:rPr>
          <w:sz w:val="14"/>
        </w:rPr>
        <w:t xml:space="preserve"> (and maybe even that, since societies that regulate these relationships more closely are paternalistic, and verge on (shhh!) socialism). n40</w:t>
      </w:r>
    </w:p>
    <w:p w14:paraId="5367A8DF" w14:textId="56448B6A" w:rsidR="00D34C33" w:rsidRDefault="00D34C33" w:rsidP="00B62FBC">
      <w:pPr>
        <w:rPr>
          <w:rStyle w:val="Emphasis"/>
        </w:rPr>
      </w:pPr>
    </w:p>
    <w:p w14:paraId="442A73C5" w14:textId="77777777" w:rsidR="00FC344E" w:rsidRPr="001E33D8" w:rsidRDefault="00FC344E" w:rsidP="00FC344E">
      <w:pPr>
        <w:pStyle w:val="Heading4"/>
      </w:pPr>
      <w:r w:rsidRPr="001E33D8">
        <w:t xml:space="preserve">Telling of this story through the calculative factual language of the law contaminates and destroys the story. </w:t>
      </w:r>
    </w:p>
    <w:p w14:paraId="2BA83205" w14:textId="77777777" w:rsidR="00FC344E" w:rsidRPr="001E33D8" w:rsidRDefault="00FC344E" w:rsidP="00FC344E">
      <w:pPr>
        <w:rPr>
          <w:rStyle w:val="Style13ptBold"/>
          <w:b w:val="0"/>
          <w:szCs w:val="20"/>
        </w:rPr>
      </w:pPr>
      <w:r w:rsidRPr="001E33D8">
        <w:rPr>
          <w:rStyle w:val="Style13ptBold"/>
        </w:rPr>
        <w:t xml:space="preserve">NourbeSe Philip 8 </w:t>
      </w:r>
      <w:r w:rsidRPr="001E33D8">
        <w:rPr>
          <w:rStyle w:val="Style13ptBold"/>
          <w:b w:val="0"/>
        </w:rPr>
        <w:t>-- Canadian poet, novelist, and essayist</w:t>
      </w:r>
    </w:p>
    <w:p w14:paraId="6E93C168" w14:textId="77777777" w:rsidR="00FC344E" w:rsidRPr="001E33D8" w:rsidRDefault="00FC344E" w:rsidP="00FC344E">
      <w:pPr>
        <w:rPr>
          <w:rStyle w:val="Style13ptBold"/>
        </w:rPr>
      </w:pPr>
      <w:r w:rsidRPr="001E33D8">
        <w:t>(Marlene, Zong!, Wesleyan University Press, p. 198-199, ISBN 978-0-8195-7169-4)</w:t>
      </w:r>
    </w:p>
    <w:p w14:paraId="356F9995" w14:textId="77777777" w:rsidR="00FC344E" w:rsidRPr="001E33D8" w:rsidRDefault="00FC344E" w:rsidP="00FC344E">
      <w:pPr>
        <w:rPr>
          <w:sz w:val="16"/>
        </w:rPr>
      </w:pPr>
      <w:r w:rsidRPr="001E33D8">
        <w:rPr>
          <w:rStyle w:val="StyleUnderline"/>
        </w:rPr>
        <w:t>The story that cannot be told must not-tell itself in a language already contaminated,</w:t>
      </w:r>
      <w:r w:rsidRPr="001E33D8">
        <w:rPr>
          <w:sz w:val="16"/>
        </w:rPr>
        <w:t xml:space="preserve"> possibly irrevocably and fatally. </w:t>
      </w:r>
      <w:r w:rsidRPr="001E33D8">
        <w:rPr>
          <w:rStyle w:val="StyleUnderline"/>
        </w:rPr>
        <w:t>I resist the seduction of trying to cleanse it through ordering techniques and practices, for the story must tell itself, even if it is a partial story; it must be allowed to be and not be. The half-tellings, and un-tellings force me to enter the zone of contamination to complete it; in so doing I risk being contaminated by the prescribed language of the law—by language in fact.</w:t>
      </w:r>
      <w:r w:rsidRPr="001E33D8">
        <w:rPr>
          <w:sz w:val="12"/>
        </w:rPr>
        <w:t>¶</w:t>
      </w:r>
      <w:r w:rsidRPr="001E33D8">
        <w:rPr>
          <w:sz w:val="16"/>
        </w:rPr>
        <w:t xml:space="preserve"> The basic tool in the study of law is case analysis. This process requires a careful sifting of the reported case to find the kernel of the legal principle at the heart of the decision —the ratio decidendi or simply the ratio. Having isolated that, all other opinion be- comes obiter dicta, informally referred to as dicta. Which is what the Africans on board the Zong become —dicta, footnotes, related to, but not, the ratio.</w:t>
      </w:r>
      <w:r w:rsidRPr="001E33D8">
        <w:rPr>
          <w:sz w:val="12"/>
        </w:rPr>
        <w:t>¶</w:t>
      </w:r>
      <w:r w:rsidRPr="001E33D8">
        <w:rPr>
          <w:sz w:val="16"/>
        </w:rPr>
        <w:t xml:space="preserve"> Caledon, Ontario</w:t>
      </w:r>
      <w:r w:rsidRPr="001E33D8">
        <w:rPr>
          <w:rFonts w:ascii="MS Gothic" w:hAnsi="MS Gothic" w:cs="MS Gothic"/>
          <w:sz w:val="16"/>
        </w:rPr>
        <w:t> </w:t>
      </w:r>
      <w:r w:rsidRPr="001E33D8">
        <w:rPr>
          <w:sz w:val="16"/>
        </w:rPr>
        <w:t>I cannot say when I first conceive the idea but once it has taken hold I know that I must honor it. "Defend the dead." The Africans on board the Zong must be named. They will be ghostly footnotes floating below the text —"underwater ...a place of consequence"</w:t>
      </w:r>
      <w:r w:rsidRPr="001E33D8">
        <w:rPr>
          <w:sz w:val="12"/>
        </w:rPr>
        <w:t>¶</w:t>
      </w:r>
      <w:r w:rsidRPr="001E33D8">
        <w:rPr>
          <w:sz w:val="16"/>
        </w:rPr>
        <w:t xml:space="preserve"> Idea at heart of the footnotes in general is acknowledgement—someone else was here before—in Zong! footnote equals the footprint.</w:t>
      </w:r>
      <w:r w:rsidRPr="001E33D8">
        <w:rPr>
          <w:sz w:val="12"/>
        </w:rPr>
        <w:t>¶</w:t>
      </w:r>
      <w:r w:rsidRPr="001E33D8">
        <w:rPr>
          <w:sz w:val="16"/>
        </w:rPr>
        <w:t xml:space="preserve"> Footprints of the African on board the Zong.</w:t>
      </w:r>
      <w:r w:rsidRPr="001E33D8">
        <w:rPr>
          <w:sz w:val="12"/>
        </w:rPr>
        <w:t>¶</w:t>
      </w:r>
      <w:r w:rsidRPr="001E33D8">
        <w:rPr>
          <w:sz w:val="16"/>
        </w:rPr>
        <w:t xml:space="preserve"> On the "surface" the ratio of Gregson v. Gilbert was that "the evidence [did] not sup- port the statement of the loss made in the declaration;"21 in other-words, </w:t>
      </w:r>
      <w:r w:rsidRPr="001E33D8">
        <w:rPr>
          <w:rStyle w:val="StyleUnderline"/>
        </w:rPr>
        <w:t>given the evidence presented to the court, the ship's owners had not satisfactorily proved that they needed to "jettison their cargo," that is, murder 150 African slaves.22 The "underwater" ratio appears to be that the law supersedes being, that being is not a constant in time, but can be changed by the law. The ratio at the heart of Zong!, however, is simply the story of be-ing which cannot, but must, be told. Through not-telling.</w:t>
      </w:r>
    </w:p>
    <w:p w14:paraId="1EA53D39" w14:textId="77777777" w:rsidR="00FC344E" w:rsidRDefault="00FC344E" w:rsidP="00B62FBC">
      <w:pPr>
        <w:rPr>
          <w:rStyle w:val="Emphasis"/>
        </w:rPr>
      </w:pPr>
    </w:p>
    <w:p w14:paraId="589ED621" w14:textId="77777777" w:rsidR="00FC344E" w:rsidRPr="001E33D8" w:rsidRDefault="00FC344E" w:rsidP="00FC344E">
      <w:pPr>
        <w:pStyle w:val="Heading4"/>
      </w:pPr>
      <w:r w:rsidRPr="001E33D8">
        <w:t>Only through a new discourse can we discuss the structural violence being done to blacks- our current humanist grammar is structured on the suffering of the Black</w:t>
      </w:r>
    </w:p>
    <w:p w14:paraId="6089A673" w14:textId="77777777" w:rsidR="00FC344E" w:rsidRPr="001E33D8" w:rsidRDefault="00FC344E" w:rsidP="00FC344E">
      <w:pPr>
        <w:pStyle w:val="NormalWeb"/>
        <w:rPr>
          <w:rFonts w:asciiTheme="minorHAnsi" w:hAnsiTheme="minorHAnsi"/>
        </w:rPr>
      </w:pPr>
      <w:r w:rsidRPr="001E33D8">
        <w:rPr>
          <w:rStyle w:val="Style13ptBold"/>
          <w:rFonts w:asciiTheme="minorHAnsi" w:hAnsiTheme="minorHAnsi"/>
        </w:rPr>
        <w:t>Wilderson 10</w:t>
      </w:r>
      <w:r w:rsidRPr="001E33D8">
        <w:rPr>
          <w:rFonts w:asciiTheme="minorHAnsi" w:hAnsiTheme="minorHAnsi"/>
          <w:color w:val="000000"/>
          <w:sz w:val="18"/>
          <w:szCs w:val="18"/>
        </w:rPr>
        <w:t>(</w:t>
      </w:r>
      <w:r w:rsidRPr="001E33D8">
        <w:rPr>
          <w:rFonts w:asciiTheme="minorHAnsi" w:hAnsiTheme="minorHAnsi"/>
          <w:color w:val="000000"/>
          <w:sz w:val="16"/>
          <w:szCs w:val="16"/>
        </w:rPr>
        <w:t>Frank Wilderson III, full professor of Drama and African American studies at the </w:t>
      </w:r>
      <w:hyperlink r:id="rId57" w:history="1">
        <w:r w:rsidRPr="001E33D8">
          <w:rPr>
            <w:rStyle w:val="DocumentMapChar"/>
            <w:rFonts w:asciiTheme="minorHAnsi" w:hAnsiTheme="minorHAnsi"/>
            <w:color w:val="000000"/>
            <w:sz w:val="16"/>
            <w:szCs w:val="16"/>
          </w:rPr>
          <w:t>University of California, Irvine</w:t>
        </w:r>
      </w:hyperlink>
      <w:r w:rsidRPr="001E33D8">
        <w:rPr>
          <w:rFonts w:asciiTheme="minorHAnsi" w:hAnsiTheme="minorHAnsi"/>
          <w:color w:val="000000"/>
          <w:sz w:val="16"/>
          <w:szCs w:val="16"/>
        </w:rPr>
        <w:t>. He received his BA in government and philosophy from </w:t>
      </w:r>
      <w:hyperlink r:id="rId58" w:history="1">
        <w:r w:rsidRPr="001E33D8">
          <w:rPr>
            <w:rStyle w:val="DocumentMapChar"/>
            <w:rFonts w:asciiTheme="minorHAnsi" w:hAnsiTheme="minorHAnsi"/>
            <w:color w:val="000000"/>
            <w:sz w:val="16"/>
            <w:szCs w:val="16"/>
          </w:rPr>
          <w:t>Dartmouth College</w:t>
        </w:r>
      </w:hyperlink>
      <w:r w:rsidRPr="001E33D8">
        <w:rPr>
          <w:rFonts w:asciiTheme="minorHAnsi" w:hAnsiTheme="minorHAnsi"/>
          <w:color w:val="000000"/>
          <w:sz w:val="16"/>
          <w:szCs w:val="16"/>
        </w:rPr>
        <w:t>, his Masters in Fine Arts from </w:t>
      </w:r>
      <w:hyperlink r:id="rId59" w:history="1">
        <w:r w:rsidRPr="001E33D8">
          <w:rPr>
            <w:rStyle w:val="DocumentMapChar"/>
            <w:rFonts w:asciiTheme="minorHAnsi" w:hAnsiTheme="minorHAnsi"/>
            <w:color w:val="000000"/>
            <w:sz w:val="16"/>
            <w:szCs w:val="16"/>
          </w:rPr>
          <w:t>Columbia University</w:t>
        </w:r>
      </w:hyperlink>
      <w:r w:rsidRPr="001E33D8">
        <w:rPr>
          <w:rFonts w:asciiTheme="minorHAnsi" w:hAnsiTheme="minorHAnsi"/>
          <w:color w:val="000000"/>
          <w:sz w:val="16"/>
          <w:szCs w:val="16"/>
        </w:rPr>
        <w:t> and his PhD in Rhetoric and Film Studies from the </w:t>
      </w:r>
      <w:hyperlink r:id="rId60" w:history="1">
        <w:r w:rsidRPr="001E33D8">
          <w:rPr>
            <w:rStyle w:val="DocumentMapChar"/>
            <w:rFonts w:asciiTheme="minorHAnsi" w:hAnsiTheme="minorHAnsi"/>
            <w:color w:val="000000"/>
            <w:sz w:val="16"/>
            <w:szCs w:val="16"/>
          </w:rPr>
          <w:t>University of California, Berkeley</w:t>
        </w:r>
      </w:hyperlink>
      <w:r w:rsidRPr="001E33D8">
        <w:rPr>
          <w:rFonts w:asciiTheme="minorHAnsi" w:hAnsiTheme="minorHAnsi"/>
          <w:color w:val="000000"/>
          <w:sz w:val="16"/>
          <w:szCs w:val="16"/>
        </w:rPr>
        <w:t>. “</w:t>
      </w:r>
      <w:r w:rsidRPr="001E33D8">
        <w:rPr>
          <w:rFonts w:asciiTheme="minorHAnsi" w:hAnsiTheme="minorHAnsi"/>
          <w:i/>
          <w:iCs/>
          <w:color w:val="000000"/>
          <w:sz w:val="16"/>
          <w:szCs w:val="16"/>
        </w:rPr>
        <w:t>Red, White &amp; Black: Cinema and the Structure of U.S. Antagonisms”</w:t>
      </w:r>
      <w:r w:rsidRPr="001E33D8">
        <w:rPr>
          <w:rFonts w:asciiTheme="minorHAnsi" w:hAnsiTheme="minorHAnsi"/>
          <w:color w:val="000000"/>
          <w:sz w:val="16"/>
          <w:szCs w:val="16"/>
        </w:rPr>
        <w:t>. Durham, NC: Duke UP pg 55)//kelly</w:t>
      </w:r>
    </w:p>
    <w:p w14:paraId="1BC36A4A" w14:textId="77777777" w:rsidR="00FC344E" w:rsidRPr="001E33D8" w:rsidRDefault="00FC344E" w:rsidP="00FC344E">
      <w:pPr>
        <w:pStyle w:val="NormalWeb"/>
        <w:rPr>
          <w:rFonts w:asciiTheme="minorHAnsi" w:hAnsiTheme="minorHAnsi"/>
        </w:rPr>
      </w:pPr>
      <w:r w:rsidRPr="001E33D8">
        <w:rPr>
          <w:rFonts w:asciiTheme="minorHAnsi" w:hAnsiTheme="minorHAnsi"/>
          <w:color w:val="000000"/>
          <w:sz w:val="12"/>
          <w:szCs w:val="12"/>
        </w:rPr>
        <w:t xml:space="preserve">IN THE INTRODUCTION and chapter 1, we saw how the aporia between Black being and political ontology has existed since Arab and European enslavement of Africans. </w:t>
      </w:r>
      <w:r w:rsidRPr="001E33D8">
        <w:rPr>
          <w:rFonts w:asciiTheme="minorHAnsi" w:hAnsiTheme="minorHAnsi"/>
          <w:b/>
          <w:bCs/>
          <w:color w:val="000000"/>
          <w:sz w:val="16"/>
          <w:szCs w:val="16"/>
          <w:u w:val="single"/>
        </w:rPr>
        <w:t xml:space="preserve">The crafting of questions through which one might arrive at an unflinching paradigmatic analysis of political ontology, </w:t>
      </w:r>
      <w:r w:rsidRPr="001E33D8">
        <w:rPr>
          <w:rFonts w:asciiTheme="minorHAnsi" w:hAnsiTheme="minorHAnsi"/>
          <w:b/>
          <w:bCs/>
          <w:color w:val="000000"/>
          <w:sz w:val="18"/>
          <w:u w:val="single"/>
          <w:shd w:val="clear" w:color="auto" w:fill="00FFFF"/>
        </w:rPr>
        <w:t>a language that could express the structural and performative violence of Slave-making, is repeatedly thwarted.</w:t>
      </w:r>
      <w:r w:rsidRPr="001E33D8">
        <w:rPr>
          <w:rFonts w:asciiTheme="minorHAnsi" w:hAnsiTheme="minorHAnsi"/>
          <w:color w:val="000000"/>
          <w:sz w:val="12"/>
          <w:szCs w:val="12"/>
        </w:rPr>
        <w:t xml:space="preserve"> </w:t>
      </w:r>
      <w:r w:rsidRPr="001E33D8">
        <w:rPr>
          <w:rFonts w:asciiTheme="minorHAnsi" w:hAnsiTheme="minorHAnsi"/>
          <w:b/>
          <w:bCs/>
          <w:color w:val="000000"/>
          <w:sz w:val="18"/>
          <w:u w:val="single"/>
          <w:shd w:val="clear" w:color="auto" w:fill="00FFFF"/>
        </w:rPr>
        <w:t>Humanist discourse, whose episte- mological machinations provide our</w:t>
      </w:r>
      <w:r w:rsidRPr="001E33D8">
        <w:rPr>
          <w:rFonts w:asciiTheme="minorHAnsi" w:hAnsiTheme="minorHAnsi"/>
          <w:b/>
          <w:bCs/>
          <w:color w:val="000000"/>
          <w:sz w:val="16"/>
          <w:szCs w:val="16"/>
          <w:u w:val="single"/>
        </w:rPr>
        <w:t xml:space="preserve"> conceptual </w:t>
      </w:r>
      <w:r w:rsidRPr="001E33D8">
        <w:rPr>
          <w:rFonts w:asciiTheme="minorHAnsi" w:hAnsiTheme="minorHAnsi"/>
          <w:b/>
          <w:bCs/>
          <w:color w:val="000000"/>
          <w:sz w:val="18"/>
          <w:u w:val="single"/>
          <w:shd w:val="clear" w:color="auto" w:fill="00FFFF"/>
        </w:rPr>
        <w:t>frame- works for thinking</w:t>
      </w:r>
      <w:r w:rsidRPr="001E33D8">
        <w:rPr>
          <w:rFonts w:asciiTheme="minorHAnsi" w:hAnsiTheme="minorHAnsi"/>
          <w:b/>
          <w:bCs/>
          <w:color w:val="000000"/>
          <w:sz w:val="16"/>
          <w:szCs w:val="16"/>
          <w:u w:val="single"/>
        </w:rPr>
        <w:t xml:space="preserve"> political ontology, </w:t>
      </w:r>
      <w:r w:rsidRPr="001E33D8">
        <w:rPr>
          <w:rFonts w:asciiTheme="minorHAnsi" w:hAnsiTheme="minorHAnsi"/>
          <w:b/>
          <w:bCs/>
          <w:color w:val="000000"/>
          <w:sz w:val="18"/>
          <w:u w:val="single"/>
          <w:shd w:val="clear" w:color="auto" w:fill="00FFFF"/>
        </w:rPr>
        <w:t>is diverse and contrary</w:t>
      </w:r>
      <w:r w:rsidRPr="001E33D8">
        <w:rPr>
          <w:rFonts w:asciiTheme="minorHAnsi" w:hAnsiTheme="minorHAnsi"/>
          <w:b/>
          <w:bCs/>
          <w:color w:val="000000"/>
          <w:sz w:val="16"/>
          <w:szCs w:val="16"/>
          <w:u w:val="single"/>
        </w:rPr>
        <w:t>. But for all its diversity and contrariness it is sutured by an implicit rhetorical consensus that violence accrues to the Human body as a result of transgres- sions,</w:t>
      </w:r>
      <w:r w:rsidRPr="001E33D8">
        <w:rPr>
          <w:rFonts w:asciiTheme="minorHAnsi" w:hAnsiTheme="minorHAnsi"/>
          <w:color w:val="000000"/>
          <w:sz w:val="12"/>
          <w:szCs w:val="12"/>
        </w:rPr>
        <w:t xml:space="preserve"> whether real or imagined, within the symbolic order. That is to say, Humanist discourse can only think a subject's relation to violence as a contingency and not as a matrix that positions the subject. Put another way, </w:t>
      </w:r>
      <w:r w:rsidRPr="001E33D8">
        <w:rPr>
          <w:rFonts w:asciiTheme="minorHAnsi" w:hAnsiTheme="minorHAnsi"/>
          <w:b/>
          <w:bCs/>
          <w:color w:val="000000"/>
          <w:sz w:val="18"/>
          <w:u w:val="single"/>
          <w:shd w:val="clear" w:color="auto" w:fill="00FFFF"/>
        </w:rPr>
        <w:t xml:space="preserve">Humanism has no theory of the Slave because </w:t>
      </w:r>
      <w:r w:rsidRPr="001E33D8">
        <w:rPr>
          <w:rFonts w:asciiTheme="minorHAnsi" w:hAnsiTheme="minorHAnsi"/>
          <w:b/>
          <w:bCs/>
          <w:color w:val="000000"/>
          <w:sz w:val="16"/>
          <w:szCs w:val="16"/>
          <w:u w:val="single"/>
        </w:rPr>
        <w:t xml:space="preserve">it imag- ines a subject who has been either alienated in language or alienated from his or her cartographic and temporal capacities.1 </w:t>
      </w:r>
      <w:r w:rsidRPr="001E33D8">
        <w:rPr>
          <w:rFonts w:asciiTheme="minorHAnsi" w:hAnsiTheme="minorHAnsi"/>
          <w:b/>
          <w:bCs/>
          <w:color w:val="000000"/>
          <w:sz w:val="18"/>
          <w:u w:val="single"/>
          <w:shd w:val="clear" w:color="auto" w:fill="00FFFF"/>
        </w:rPr>
        <w:t>It cannot imagine an object who has been positioned by gratuitous violence</w:t>
      </w:r>
      <w:r w:rsidRPr="001E33D8">
        <w:rPr>
          <w:rFonts w:asciiTheme="minorHAnsi" w:hAnsiTheme="minorHAnsi"/>
          <w:b/>
          <w:bCs/>
          <w:color w:val="000000"/>
          <w:sz w:val="16"/>
          <w:szCs w:val="16"/>
          <w:u w:val="single"/>
        </w:rPr>
        <w:t xml:space="preserve"> </w:t>
      </w:r>
      <w:r w:rsidRPr="001E33D8">
        <w:rPr>
          <w:rFonts w:asciiTheme="minorHAnsi" w:hAnsiTheme="minorHAnsi"/>
          <w:b/>
          <w:bCs/>
          <w:color w:val="000000"/>
          <w:sz w:val="18"/>
          <w:u w:val="single"/>
          <w:shd w:val="clear" w:color="auto" w:fill="00FFFF"/>
        </w:rPr>
        <w:t>and who has no car-</w:t>
      </w:r>
      <w:r w:rsidRPr="001E33D8">
        <w:rPr>
          <w:rFonts w:asciiTheme="minorHAnsi" w:hAnsiTheme="minorHAnsi"/>
          <w:color w:val="000000"/>
          <w:sz w:val="12"/>
          <w:szCs w:val="12"/>
          <w:shd w:val="clear" w:color="auto" w:fill="00FFFF"/>
        </w:rPr>
        <w:t xml:space="preserve"> </w:t>
      </w:r>
      <w:r w:rsidRPr="001E33D8">
        <w:rPr>
          <w:rFonts w:asciiTheme="minorHAnsi" w:hAnsiTheme="minorHAnsi"/>
          <w:b/>
          <w:bCs/>
          <w:color w:val="000000"/>
          <w:sz w:val="18"/>
          <w:u w:val="single"/>
          <w:shd w:val="clear" w:color="auto" w:fill="00FFFF"/>
        </w:rPr>
        <w:t>tographic and temporal capacities to lose—a sentient being</w:t>
      </w:r>
      <w:r w:rsidRPr="001E33D8">
        <w:rPr>
          <w:rFonts w:asciiTheme="minorHAnsi" w:hAnsiTheme="minorHAnsi"/>
          <w:b/>
          <w:bCs/>
          <w:color w:val="000000"/>
          <w:sz w:val="16"/>
          <w:szCs w:val="16"/>
          <w:u w:val="single"/>
        </w:rPr>
        <w:t xml:space="preserve"> for whom recognition and incorporation is impossible. In short, </w:t>
      </w:r>
      <w:r w:rsidRPr="001E33D8">
        <w:rPr>
          <w:rFonts w:asciiTheme="minorHAnsi" w:hAnsiTheme="minorHAnsi"/>
          <w:b/>
          <w:bCs/>
          <w:color w:val="000000"/>
          <w:sz w:val="18"/>
          <w:u w:val="single"/>
          <w:shd w:val="clear" w:color="auto" w:fill="00FFFF"/>
        </w:rPr>
        <w:t>political ontology, as imagined through Humanism, can only produce discourse that has as its foundation</w:t>
      </w:r>
      <w:r w:rsidRPr="001E33D8">
        <w:rPr>
          <w:rFonts w:asciiTheme="minorHAnsi" w:hAnsiTheme="minorHAnsi"/>
          <w:b/>
          <w:bCs/>
          <w:color w:val="000000"/>
          <w:sz w:val="16"/>
          <w:szCs w:val="16"/>
          <w:u w:val="single"/>
        </w:rPr>
        <w:t xml:space="preserve"> alienation and exploitation as </w:t>
      </w:r>
      <w:r w:rsidRPr="001E33D8">
        <w:rPr>
          <w:rFonts w:asciiTheme="minorHAnsi" w:hAnsiTheme="minorHAnsi"/>
          <w:b/>
          <w:bCs/>
          <w:color w:val="000000"/>
          <w:sz w:val="18"/>
          <w:u w:val="single"/>
          <w:shd w:val="clear" w:color="auto" w:fill="00FFFF"/>
        </w:rPr>
        <w:t>a grammar of suffering</w:t>
      </w:r>
      <w:r w:rsidRPr="001E33D8">
        <w:rPr>
          <w:rFonts w:asciiTheme="minorHAnsi" w:hAnsiTheme="minorHAnsi"/>
          <w:b/>
          <w:bCs/>
          <w:color w:val="000000"/>
          <w:sz w:val="16"/>
          <w:szCs w:val="16"/>
          <w:u w:val="single"/>
        </w:rPr>
        <w:t xml:space="preserve">, when </w:t>
      </w:r>
      <w:r w:rsidRPr="001E33D8">
        <w:rPr>
          <w:rFonts w:asciiTheme="minorHAnsi" w:hAnsiTheme="minorHAnsi"/>
          <w:b/>
          <w:bCs/>
          <w:color w:val="000000"/>
          <w:sz w:val="18"/>
          <w:u w:val="single"/>
          <w:shd w:val="clear" w:color="auto" w:fill="00FFFF"/>
        </w:rPr>
        <w:t>what is needed (for the Black,</w:t>
      </w:r>
      <w:r w:rsidRPr="001E33D8">
        <w:rPr>
          <w:rFonts w:asciiTheme="minorHAnsi" w:hAnsiTheme="minorHAnsi"/>
          <w:b/>
          <w:bCs/>
          <w:color w:val="000000"/>
          <w:sz w:val="16"/>
          <w:szCs w:val="16"/>
          <w:u w:val="single"/>
        </w:rPr>
        <w:t xml:space="preserve"> who is always already a Slave) </w:t>
      </w:r>
      <w:r w:rsidRPr="001E33D8">
        <w:rPr>
          <w:rFonts w:asciiTheme="minorHAnsi" w:hAnsiTheme="minorHAnsi"/>
          <w:b/>
          <w:bCs/>
          <w:color w:val="000000"/>
          <w:sz w:val="18"/>
          <w:u w:val="single"/>
          <w:shd w:val="clear" w:color="auto" w:fill="00FFFF"/>
        </w:rPr>
        <w:t>is an ensemble of ontological questions that has as its foundation accumula- tion and fungibility as a grammar of suffering.</w:t>
      </w:r>
      <w:r w:rsidRPr="001E33D8">
        <w:rPr>
          <w:rFonts w:asciiTheme="minorHAnsi" w:hAnsiTheme="minorHAnsi"/>
          <w:b/>
          <w:bCs/>
          <w:color w:val="000000"/>
          <w:sz w:val="16"/>
          <w:szCs w:val="16"/>
          <w:u w:val="single"/>
        </w:rPr>
        <w:t>2</w:t>
      </w:r>
      <w:r w:rsidRPr="001E33D8">
        <w:rPr>
          <w:rFonts w:asciiTheme="minorHAnsi" w:hAnsiTheme="minorHAnsi"/>
          <w:color w:val="000000"/>
          <w:sz w:val="12"/>
          <w:szCs w:val="12"/>
        </w:rPr>
        <w:t xml:space="preserve"> </w:t>
      </w:r>
      <w:r w:rsidRPr="001E33D8">
        <w:rPr>
          <w:rFonts w:asciiTheme="minorHAnsi" w:hAnsiTheme="minorHAnsi"/>
          <w:b/>
          <w:bCs/>
          <w:color w:val="000000"/>
          <w:sz w:val="18"/>
          <w:u w:val="single"/>
          <w:shd w:val="clear" w:color="auto" w:fill="00FFFF"/>
        </w:rPr>
        <w:t>The violence of the Middle Passage and the Slave estate</w:t>
      </w:r>
      <w:r w:rsidRPr="001E33D8">
        <w:rPr>
          <w:rFonts w:asciiTheme="minorHAnsi" w:hAnsiTheme="minorHAnsi"/>
          <w:b/>
          <w:bCs/>
          <w:color w:val="000000"/>
          <w:sz w:val="16"/>
          <w:szCs w:val="16"/>
          <w:u w:val="single"/>
        </w:rPr>
        <w:t>,</w:t>
      </w:r>
      <w:r w:rsidRPr="001E33D8">
        <w:rPr>
          <w:rFonts w:asciiTheme="minorHAnsi" w:hAnsiTheme="minorHAnsi"/>
          <w:b/>
          <w:bCs/>
          <w:color w:val="000000"/>
          <w:sz w:val="10"/>
          <w:szCs w:val="10"/>
          <w:u w:val="single"/>
          <w:vertAlign w:val="superscript"/>
        </w:rPr>
        <w:t xml:space="preserve">3 </w:t>
      </w:r>
      <w:r w:rsidRPr="001E33D8">
        <w:rPr>
          <w:rFonts w:asciiTheme="minorHAnsi" w:hAnsiTheme="minorHAnsi"/>
          <w:b/>
          <w:bCs/>
          <w:color w:val="000000"/>
          <w:sz w:val="16"/>
          <w:szCs w:val="16"/>
          <w:u w:val="single"/>
        </w:rPr>
        <w:t>technologies of accumulation and</w:t>
      </w:r>
      <w:r w:rsidRPr="001E33D8">
        <w:rPr>
          <w:rFonts w:asciiTheme="minorHAnsi" w:hAnsiTheme="minorHAnsi"/>
          <w:color w:val="000000"/>
          <w:sz w:val="16"/>
          <w:szCs w:val="16"/>
          <w:u w:val="single"/>
        </w:rPr>
        <w:t xml:space="preserve"> </w:t>
      </w:r>
      <w:r w:rsidRPr="001E33D8">
        <w:rPr>
          <w:rFonts w:asciiTheme="minorHAnsi" w:hAnsiTheme="minorHAnsi"/>
          <w:b/>
          <w:bCs/>
          <w:color w:val="000000"/>
          <w:sz w:val="16"/>
          <w:szCs w:val="16"/>
          <w:u w:val="single"/>
        </w:rPr>
        <w:t xml:space="preserve">fungibility, </w:t>
      </w:r>
      <w:r w:rsidRPr="001E33D8">
        <w:rPr>
          <w:rFonts w:asciiTheme="minorHAnsi" w:hAnsiTheme="minorHAnsi"/>
          <w:b/>
          <w:bCs/>
          <w:color w:val="000000"/>
          <w:sz w:val="18"/>
          <w:u w:val="single"/>
          <w:shd w:val="clear" w:color="auto" w:fill="00FFFF"/>
        </w:rPr>
        <w:t>recompose and reenact their horrors on each succeeding generation of Blacks</w:t>
      </w:r>
      <w:r w:rsidRPr="001E33D8">
        <w:rPr>
          <w:rFonts w:asciiTheme="minorHAnsi" w:hAnsiTheme="minorHAnsi"/>
          <w:b/>
          <w:bCs/>
          <w:color w:val="000000"/>
          <w:sz w:val="12"/>
          <w:szCs w:val="12"/>
          <w:shd w:val="clear" w:color="auto" w:fill="00FFFF"/>
        </w:rPr>
        <w:t xml:space="preserve">. </w:t>
      </w:r>
      <w:r w:rsidRPr="001E33D8">
        <w:rPr>
          <w:rFonts w:asciiTheme="minorHAnsi" w:hAnsiTheme="minorHAnsi"/>
          <w:b/>
          <w:bCs/>
          <w:color w:val="000000"/>
          <w:sz w:val="18"/>
          <w:u w:val="single"/>
          <w:shd w:val="clear" w:color="auto" w:fill="00FFFF"/>
        </w:rPr>
        <w:t>This violence is both gratuitous</w:t>
      </w:r>
      <w:r w:rsidRPr="001E33D8">
        <w:rPr>
          <w:rFonts w:asciiTheme="minorHAnsi" w:hAnsiTheme="minorHAnsi"/>
          <w:color w:val="000000"/>
          <w:sz w:val="12"/>
          <w:szCs w:val="12"/>
        </w:rPr>
        <w:t xml:space="preserve"> (not contingent on transgressions against the hegemony of civil society) </w:t>
      </w:r>
      <w:r w:rsidRPr="001E33D8">
        <w:rPr>
          <w:rFonts w:asciiTheme="minorHAnsi" w:hAnsiTheme="minorHAnsi"/>
          <w:b/>
          <w:bCs/>
          <w:color w:val="000000"/>
          <w:sz w:val="18"/>
          <w:u w:val="single"/>
          <w:shd w:val="clear" w:color="auto" w:fill="00FFFF"/>
        </w:rPr>
        <w:t>and structural (positioning Blacks onto logically outside of Humanity</w:t>
      </w:r>
      <w:r w:rsidRPr="001E33D8">
        <w:rPr>
          <w:rFonts w:asciiTheme="minorHAnsi" w:hAnsiTheme="minorHAnsi"/>
          <w:b/>
          <w:bCs/>
          <w:color w:val="000000"/>
          <w:sz w:val="16"/>
          <w:szCs w:val="16"/>
          <w:u w:val="single"/>
        </w:rPr>
        <w:t xml:space="preserve"> and civil society). </w:t>
      </w:r>
      <w:r w:rsidRPr="001E33D8">
        <w:rPr>
          <w:rFonts w:asciiTheme="minorHAnsi" w:hAnsiTheme="minorHAnsi"/>
          <w:b/>
          <w:bCs/>
          <w:color w:val="000000"/>
          <w:sz w:val="18"/>
          <w:u w:val="single"/>
          <w:shd w:val="clear" w:color="auto" w:fill="00FFFF"/>
        </w:rPr>
        <w:t>Simultaneously, it renders the ontological status of Humanity</w:t>
      </w:r>
      <w:r w:rsidRPr="001E33D8">
        <w:rPr>
          <w:rFonts w:asciiTheme="minorHAnsi" w:hAnsiTheme="minorHAnsi"/>
          <w:b/>
          <w:bCs/>
          <w:color w:val="000000"/>
          <w:sz w:val="16"/>
          <w:szCs w:val="16"/>
          <w:u w:val="single"/>
        </w:rPr>
        <w:t xml:space="preserve"> (life itself) wholly </w:t>
      </w:r>
      <w:r w:rsidRPr="001E33D8">
        <w:rPr>
          <w:rFonts w:asciiTheme="minorHAnsi" w:hAnsiTheme="minorHAnsi"/>
          <w:b/>
          <w:bCs/>
          <w:color w:val="000000"/>
          <w:sz w:val="18"/>
          <w:u w:val="single"/>
          <w:shd w:val="clear" w:color="auto" w:fill="00FFFF"/>
        </w:rPr>
        <w:t>dependent on</w:t>
      </w:r>
      <w:r w:rsidRPr="001E33D8">
        <w:rPr>
          <w:rFonts w:asciiTheme="minorHAnsi" w:hAnsiTheme="minorHAnsi"/>
          <w:b/>
          <w:bCs/>
          <w:color w:val="000000"/>
          <w:sz w:val="16"/>
          <w:szCs w:val="16"/>
          <w:u w:val="single"/>
        </w:rPr>
        <w:t xml:space="preserve"> civil society's repetition compulsion: </w:t>
      </w:r>
      <w:r w:rsidRPr="001E33D8">
        <w:rPr>
          <w:rFonts w:asciiTheme="minorHAnsi" w:hAnsiTheme="minorHAnsi"/>
          <w:b/>
          <w:bCs/>
          <w:color w:val="000000"/>
          <w:sz w:val="18"/>
          <w:u w:val="single"/>
          <w:shd w:val="clear" w:color="auto" w:fill="00FFFF"/>
        </w:rPr>
        <w:t>the</w:t>
      </w:r>
      <w:r w:rsidRPr="001E33D8">
        <w:rPr>
          <w:rFonts w:asciiTheme="minorHAnsi" w:hAnsiTheme="minorHAnsi"/>
          <w:b/>
          <w:bCs/>
          <w:color w:val="000000"/>
          <w:sz w:val="16"/>
          <w:szCs w:val="16"/>
          <w:u w:val="single"/>
        </w:rPr>
        <w:t xml:space="preserve"> frenzied and </w:t>
      </w:r>
      <w:r w:rsidRPr="001E33D8">
        <w:rPr>
          <w:rFonts w:asciiTheme="minorHAnsi" w:hAnsiTheme="minorHAnsi"/>
          <w:b/>
          <w:bCs/>
          <w:color w:val="000000"/>
          <w:sz w:val="18"/>
          <w:u w:val="single"/>
          <w:shd w:val="clear" w:color="auto" w:fill="00FFFF"/>
        </w:rPr>
        <w:t>fragmented machinations through which</w:t>
      </w:r>
      <w:r w:rsidRPr="001E33D8">
        <w:rPr>
          <w:rFonts w:asciiTheme="minorHAnsi" w:hAnsiTheme="minorHAnsi"/>
          <w:b/>
          <w:bCs/>
          <w:color w:val="000000"/>
          <w:sz w:val="16"/>
          <w:szCs w:val="16"/>
          <w:u w:val="single"/>
        </w:rPr>
        <w:t xml:space="preserve"> civil s</w:t>
      </w:r>
      <w:r w:rsidRPr="001E33D8">
        <w:rPr>
          <w:rFonts w:asciiTheme="minorHAnsi" w:hAnsiTheme="minorHAnsi"/>
          <w:b/>
          <w:bCs/>
          <w:color w:val="000000"/>
          <w:sz w:val="18"/>
          <w:u w:val="single"/>
          <w:shd w:val="clear" w:color="auto" w:fill="00FFFF"/>
        </w:rPr>
        <w:t>ociety reenacts gratuitous violence on the Black</w:t>
      </w:r>
      <w:r w:rsidRPr="001E33D8">
        <w:rPr>
          <w:rFonts w:asciiTheme="minorHAnsi" w:hAnsiTheme="minorHAnsi"/>
          <w:color w:val="000000"/>
          <w:sz w:val="12"/>
          <w:szCs w:val="12"/>
        </w:rPr>
        <w:t>—that civil society might know itself as the domain of Humans—generation after generation. Again,</w:t>
      </w:r>
      <w:r w:rsidRPr="001E33D8">
        <w:rPr>
          <w:rFonts w:asciiTheme="minorHAnsi" w:hAnsiTheme="minorHAnsi"/>
          <w:color w:val="000000"/>
          <w:sz w:val="16"/>
          <w:szCs w:val="16"/>
          <w:u w:val="single"/>
        </w:rPr>
        <w:t xml:space="preserve"> </w:t>
      </w:r>
      <w:r w:rsidRPr="001E33D8">
        <w:rPr>
          <w:rFonts w:asciiTheme="minorHAnsi" w:hAnsiTheme="minorHAnsi"/>
          <w:b/>
          <w:bCs/>
          <w:color w:val="000000"/>
          <w:sz w:val="16"/>
          <w:szCs w:val="16"/>
          <w:u w:val="single"/>
        </w:rPr>
        <w:t xml:space="preserve">we need a new language of abstraction to explain this horror. </w:t>
      </w:r>
      <w:r w:rsidRPr="001E33D8">
        <w:rPr>
          <w:rFonts w:asciiTheme="minorHAnsi" w:hAnsiTheme="minorHAnsi"/>
          <w:b/>
          <w:bCs/>
          <w:color w:val="000000"/>
          <w:sz w:val="18"/>
          <w:u w:val="single"/>
          <w:shd w:val="clear" w:color="auto" w:fill="00FFFF"/>
        </w:rPr>
        <w:t>The explanatory power of Humanist discourse is bankrupt in the face of the Black.</w:t>
      </w:r>
      <w:r w:rsidRPr="001E33D8">
        <w:rPr>
          <w:rFonts w:asciiTheme="minorHAnsi" w:hAnsiTheme="minorHAnsi"/>
          <w:color w:val="000000"/>
          <w:sz w:val="12"/>
          <w:szCs w:val="12"/>
        </w:rPr>
        <w:t xml:space="preserve"> It is inadequate and inessential to, as well as parasitic on, the ensemble of questions which the dead but sentient thing, the Black, struggles to articulate in a world of living subjects. My work on film, cultural theory, and political ontology is my attempt to contribute to this often fragmented and constantly assaulted quest to forge a language of abstraction with explanatory powers emphatic enough to embrace the Black, an accumulated and fungible object, in a Human world of exploited and alienated subjects.</w:t>
      </w:r>
    </w:p>
    <w:p w14:paraId="32D14A90" w14:textId="77777777" w:rsidR="00FC344E" w:rsidRDefault="00FC344E" w:rsidP="00FC344E"/>
    <w:p w14:paraId="2E70551C" w14:textId="4B05C24F" w:rsidR="004403B5" w:rsidRDefault="008130F7" w:rsidP="008130F7">
      <w:pPr>
        <w:pStyle w:val="Heading3"/>
      </w:pPr>
      <w:r w:rsidRPr="008130F7">
        <w:t>A2: Cap K</w:t>
      </w:r>
    </w:p>
    <w:p w14:paraId="36FC2D29" w14:textId="39231A51" w:rsidR="008130F7" w:rsidRDefault="008130F7" w:rsidP="008130F7"/>
    <w:p w14:paraId="543583FD" w14:textId="77777777" w:rsidR="002279E4" w:rsidRDefault="002279E4" w:rsidP="002279E4">
      <w:pPr>
        <w:pStyle w:val="Heading4"/>
      </w:pPr>
      <w:r>
        <w:t>Marx can’t think white supremacy – undercuts alternative revolutionary strategies</w:t>
      </w:r>
    </w:p>
    <w:p w14:paraId="24155F9F" w14:textId="77777777" w:rsidR="002279E4" w:rsidRDefault="002279E4" w:rsidP="002279E4">
      <w:r w:rsidRPr="001F3521">
        <w:rPr>
          <w:rStyle w:val="Style13ptBold"/>
        </w:rPr>
        <w:t>Wilderson 2005</w:t>
      </w:r>
      <w:r>
        <w:t xml:space="preserve"> [Frank B., “Gramsci’s Black Marx: Wither the Slave in Civil Society?” p 1]</w:t>
      </w:r>
    </w:p>
    <w:p w14:paraId="63022104" w14:textId="77777777" w:rsidR="002279E4" w:rsidRDefault="002279E4" w:rsidP="002279E4"/>
    <w:p w14:paraId="63B97084" w14:textId="77777777" w:rsidR="002279E4" w:rsidRDefault="002279E4" w:rsidP="002279E4">
      <w:r>
        <w:t>First, the Black American subject imposes a radical incoherence upon the assumptive logic of Gramscian discourse. In other words, s/he implies a scandal. Secondly, the Black subject reveals marxism's inability to think White supremacy as the base and, in so doing, calls into question marxism's claim to elaborate a comprehensive, or in the words of Antonio Gramsci, “decisive” antagonism. Stated another way: Gramscian marxism is able to imagine the subject which transforms her/himself into a mass of antagonistic identity formations, formations which can precipitate a crisis in wage slavery, exploitation, and/or hegemony, but it is asleep at the wheel when asked to provide enabling antagonisms toward unwaged slavery, despotism, and/or terror. Finally, we begin to see how marxism suffers from a kind of conceptual anxiety: a desire for socialism on the other side of crisis -- a society which does away not with the category of worker, but with the imposition workers suffer under the approach of variable capital: in other words, the mark of its conceptual anxiety is in its desire to democratize work and thus help keep in place, insure the coherence of, Reformation and Enlightenment “foundational” values of productivity and progress. This is a crowding-out scenario for other postrevolutionary possibilities, i.e. idleness.</w:t>
      </w:r>
    </w:p>
    <w:p w14:paraId="12B566CD" w14:textId="5C1E5E87" w:rsidR="002279E4" w:rsidRDefault="002279E4" w:rsidP="008130F7"/>
    <w:p w14:paraId="141D546F" w14:textId="77777777" w:rsidR="002279E4" w:rsidRDefault="002279E4" w:rsidP="008130F7"/>
    <w:p w14:paraId="052BDCB2" w14:textId="69E693F5" w:rsidR="00AB1601" w:rsidRPr="00B9420F" w:rsidRDefault="00AB1601" w:rsidP="00AB1601">
      <w:pPr>
        <w:pStyle w:val="Heading4"/>
        <w:rPr>
          <w:rFonts w:asciiTheme="minorHAnsi" w:hAnsiTheme="minorHAnsi" w:cs="Times New Roman"/>
        </w:rPr>
      </w:pPr>
      <w:r w:rsidRPr="00B9420F">
        <w:rPr>
          <w:rFonts w:asciiTheme="minorHAnsi" w:hAnsiTheme="minorHAnsi" w:cs="Times New Roman"/>
        </w:rPr>
        <w:t>Analyzing the convergence between race and class is key</w:t>
      </w:r>
      <w:r>
        <w:rPr>
          <w:rFonts w:asciiTheme="minorHAnsi" w:hAnsiTheme="minorHAnsi" w:cs="Times New Roman"/>
        </w:rPr>
        <w:t xml:space="preserve"> in the context of the middle passage</w:t>
      </w:r>
    </w:p>
    <w:p w14:paraId="7EBE4D8F" w14:textId="16EF970C" w:rsidR="00AB1601" w:rsidRPr="00B9420F" w:rsidRDefault="00AB1601" w:rsidP="00AB1601">
      <w:pPr>
        <w:tabs>
          <w:tab w:val="left" w:pos="3011"/>
        </w:tabs>
        <w:rPr>
          <w:rFonts w:asciiTheme="minorHAnsi" w:hAnsiTheme="minorHAnsi"/>
        </w:rPr>
      </w:pPr>
      <w:r w:rsidRPr="00B9420F">
        <w:rPr>
          <w:rStyle w:val="Style13ptBold"/>
          <w:rFonts w:asciiTheme="minorHAnsi" w:hAnsiTheme="minorHAnsi"/>
        </w:rPr>
        <w:t>Seigel, 2008</w:t>
      </w:r>
      <w:r w:rsidRPr="00B9420F">
        <w:rPr>
          <w:rFonts w:asciiTheme="minorHAnsi" w:hAnsiTheme="minorHAnsi"/>
        </w:rPr>
        <w:t xml:space="preserve">, Micol, Ph.D. NYU American Studies, Assistant Professor of African American and African Diaspora Studies and American Studies at Indiana University, Bloomington, </w:t>
      </w:r>
      <w:hyperlink r:id="rId61" w:history="1">
        <w:r w:rsidRPr="00B9420F">
          <w:rPr>
            <w:rStyle w:val="Hyperlink"/>
            <w:rFonts w:asciiTheme="minorHAnsi" w:hAnsiTheme="minorHAnsi"/>
          </w:rPr>
          <w:t>http://hemisphericinstitute.org/hemi/en/e-misferica-52/siegel //</w:t>
        </w:r>
      </w:hyperlink>
    </w:p>
    <w:p w14:paraId="65B2704A" w14:textId="77777777" w:rsidR="00AB1601" w:rsidRPr="00AB1601" w:rsidRDefault="00AB1601" w:rsidP="00AB1601">
      <w:pPr>
        <w:rPr>
          <w:rFonts w:asciiTheme="minorHAnsi" w:hAnsiTheme="minorHAnsi"/>
          <w:sz w:val="16"/>
        </w:rPr>
      </w:pPr>
      <w:r w:rsidRPr="00AB1601">
        <w:rPr>
          <w:rStyle w:val="StyleUnderline"/>
          <w:rFonts w:asciiTheme="minorHAnsi" w:hAnsiTheme="minorHAnsi"/>
        </w:rPr>
        <w:t>This multivalent critique allows</w:t>
      </w:r>
      <w:r w:rsidRPr="00AB1601">
        <w:rPr>
          <w:rFonts w:asciiTheme="minorHAnsi" w:hAnsiTheme="minorHAnsi"/>
          <w:sz w:val="16"/>
        </w:rPr>
        <w:t xml:space="preserve"> Lose Your Mother </w:t>
      </w:r>
      <w:r w:rsidRPr="00AB1601">
        <w:rPr>
          <w:rStyle w:val="StyleUnderline"/>
          <w:rFonts w:asciiTheme="minorHAnsi" w:hAnsiTheme="minorHAnsi"/>
        </w:rPr>
        <w:t>to advance a critique</w:t>
      </w:r>
      <w:r w:rsidRPr="00AB1601">
        <w:rPr>
          <w:rFonts w:asciiTheme="minorHAnsi" w:hAnsiTheme="minorHAnsi"/>
          <w:sz w:val="16"/>
        </w:rPr>
        <w:t xml:space="preserve"> not only of racism and the idea of race, but also </w:t>
      </w:r>
      <w:r w:rsidRPr="00AB1601">
        <w:rPr>
          <w:rStyle w:val="StyleUnderline"/>
          <w:rFonts w:asciiTheme="minorHAnsi" w:hAnsiTheme="minorHAnsi"/>
        </w:rPr>
        <w:t>of global capitalism</w:t>
      </w:r>
      <w:r w:rsidRPr="00AB1601">
        <w:rPr>
          <w:rFonts w:asciiTheme="minorHAnsi" w:hAnsiTheme="minorHAnsi"/>
          <w:sz w:val="16"/>
        </w:rPr>
        <w:t xml:space="preserve">. Like many contemporary scholars, </w:t>
      </w:r>
      <w:r w:rsidRPr="00AB1601">
        <w:rPr>
          <w:rStyle w:val="StyleUnderline"/>
          <w:rFonts w:asciiTheme="minorHAnsi" w:hAnsiTheme="minorHAnsi"/>
        </w:rPr>
        <w:t>Hartman insists that slavery was no archaic, precapitalist holdover</w:t>
      </w:r>
      <w:r w:rsidRPr="00AB1601">
        <w:rPr>
          <w:rFonts w:asciiTheme="minorHAnsi" w:hAnsiTheme="minorHAnsi"/>
          <w:sz w:val="16"/>
        </w:rPr>
        <w:t xml:space="preserve">. Ruminating on the etymology of the word “factory,” </w:t>
      </w:r>
      <w:r w:rsidRPr="00AB1601">
        <w:rPr>
          <w:rStyle w:val="StyleUnderline"/>
          <w:rFonts w:asciiTheme="minorHAnsi" w:hAnsiTheme="minorHAnsi"/>
        </w:rPr>
        <w:t>she recalls “the indissoluble link between England’s industrial revolution and the birth of human commodities”</w:t>
      </w:r>
      <w:r w:rsidRPr="00AB1601">
        <w:rPr>
          <w:rFonts w:asciiTheme="minorHAnsi" w:hAnsiTheme="minorHAnsi"/>
          <w:sz w:val="16"/>
        </w:rPr>
        <w:t xml:space="preserve"> (111). </w:t>
      </w:r>
      <w:r w:rsidRPr="00AB1601">
        <w:rPr>
          <w:rStyle w:val="StyleUnderline"/>
          <w:rFonts w:asciiTheme="minorHAnsi" w:hAnsiTheme="minorHAnsi"/>
        </w:rPr>
        <w:t>She sees the trade in human beings as the generative spark of capitalism</w:t>
      </w:r>
      <w:r w:rsidRPr="00AB1601">
        <w:rPr>
          <w:rFonts w:asciiTheme="minorHAnsi" w:hAnsiTheme="minorHAnsi"/>
          <w:sz w:val="16"/>
        </w:rPr>
        <w:t xml:space="preserve">, </w:t>
      </w:r>
      <w:r w:rsidRPr="00AB1601">
        <w:rPr>
          <w:rStyle w:val="StyleUnderline"/>
          <w:rFonts w:asciiTheme="minorHAnsi" w:hAnsiTheme="minorHAnsi"/>
        </w:rPr>
        <w:t>producing wealth in the West and devastation in Africa</w:t>
      </w:r>
      <w:r w:rsidRPr="00AB1601">
        <w:rPr>
          <w:rFonts w:asciiTheme="minorHAnsi" w:hAnsiTheme="minorHAnsi"/>
          <w:sz w:val="16"/>
        </w:rPr>
        <w:t xml:space="preserve"> (207-8). This critical thread also emerges in her focus on the class distinctions within Africa that made the Atlantic trade possible. Yet as evident in her equal indictment of other factors responsible for the trade (slavery within Africa, gender violence, ethnic difference, and historical patterns of war between and within states</w:t>
      </w:r>
      <w:r w:rsidRPr="00AB1601">
        <w:rPr>
          <w:rStyle w:val="Emphasis"/>
        </w:rPr>
        <w:t>), Hartman’s Marxism is the nuanced, robust approach of a scholar who integrates insights from multiple fields</w:t>
      </w:r>
      <w:r w:rsidRPr="00AB1601">
        <w:rPr>
          <w:rStyle w:val="StyleUnderline"/>
          <w:rFonts w:asciiTheme="minorHAnsi" w:hAnsiTheme="minorHAnsi"/>
        </w:rPr>
        <w:t xml:space="preserve">. </w:t>
      </w:r>
      <w:r w:rsidRPr="00AB1601">
        <w:rPr>
          <w:rFonts w:asciiTheme="minorHAnsi" w:hAnsiTheme="minorHAnsi"/>
          <w:sz w:val="16"/>
        </w:rPr>
        <w:t>The Slave Ship: A Human History Here lies the shared core of these two books</w:t>
      </w:r>
      <w:r w:rsidRPr="00AB1601">
        <w:rPr>
          <w:rStyle w:val="StyleUnderline"/>
          <w:rFonts w:asciiTheme="minorHAnsi" w:hAnsiTheme="minorHAnsi"/>
        </w:rPr>
        <w:t xml:space="preserve">. </w:t>
      </w:r>
      <w:r w:rsidRPr="00AB1601">
        <w:rPr>
          <w:rFonts w:asciiTheme="minorHAnsi" w:hAnsiTheme="minorHAnsi"/>
          <w:sz w:val="16"/>
        </w:rPr>
        <w:t xml:space="preserve">The critique of capitalism is the central axis of The Slave Ship: A Human History, as readers of Marcus Rediker’s analyses of the marginalized and working denizens of the Anglo-Atlantic world have come to expect. In this social history, written (like Hartman’s) for a broad popular and academic public, Rediker narrates the wounding violence visited upon Africans captured for transport and sale. The attempt to render slaves’ voices and experiences audible is a project with which audiences will be acquainted, but there are unexpected insights along the way, and some surprising turns. Examples include the focus on sharks as instruments of terror or the strong final chapter on the slave ship Brooks. Picked up as abolitionist propaganda in the 1780s, the Brooks became the basis for the woodcut of tight-packed bodies that remains seared into collective memory of the slave trade today. Rediker is interested in solidarity, identification, and commonality. His </w:t>
      </w:r>
      <w:r w:rsidRPr="00AB1601">
        <w:rPr>
          <w:rStyle w:val="Emphasis"/>
        </w:rPr>
        <w:t>discussion of slaveholding and trading within Africa is a valuable exploration of the variegated landscapes of kin and kingdom, class differentiation, and changes in the Anglo-African slave trade as its Atlantic extension expanded</w:t>
      </w:r>
      <w:r w:rsidRPr="00AB1601">
        <w:rPr>
          <w:rFonts w:asciiTheme="minorHAnsi" w:hAnsiTheme="minorHAnsi"/>
          <w:sz w:val="16"/>
        </w:rPr>
        <w:t xml:space="preserve">. Observing, like Hartman, no sense of sameness among “Africans” in this period, Rediker follows new notions of kinship forged by shipmates belowdecks. These products of homogenizing brutality afforded some a means of survival, providing solidarities that would combine with and resist projections by Europeans, finally crystallizing into ideas of race. Like their cast of characters, the borders of race and nation in these works are in motion, under construction. </w:t>
      </w:r>
      <w:r w:rsidRPr="00AB1601">
        <w:rPr>
          <w:rStyle w:val="StyleUnderline"/>
          <w:rFonts w:asciiTheme="minorHAnsi" w:hAnsiTheme="minorHAnsi"/>
        </w:rPr>
        <w:t>Rediker is interested in solidarities for their potential in seeding resistance not to slavery alone but to its founding matrix, capitalism</w:t>
      </w:r>
      <w:r w:rsidRPr="00AB1601">
        <w:rPr>
          <w:rFonts w:asciiTheme="minorHAnsi" w:hAnsiTheme="minorHAnsi"/>
          <w:sz w:val="16"/>
        </w:rPr>
        <w:t xml:space="preserve">. Rediker tethers the history of the slave ship to capitalism inextricably and intensely, converging with Hartman by beginning with a reflection on the etymology of “factory.” Readers familiar with the overlap in meaning in Spanish or Portuguese will be less surprised at these convergences, but in the Anglo-Atlantic tradition Hartman and Rediker share they are less obvious. Noting that “factor” and “merchant” were synonyms in the sixteenth century, Rediker suggests that </w:t>
      </w:r>
      <w:r w:rsidRPr="00AB1601">
        <w:rPr>
          <w:rStyle w:val="Emphasis"/>
          <w:rFonts w:asciiTheme="minorHAnsi" w:hAnsiTheme="minorHAnsi"/>
        </w:rPr>
        <w:t>the ship itself was factory</w:t>
      </w:r>
      <w:r w:rsidRPr="00AB1601">
        <w:rPr>
          <w:rFonts w:asciiTheme="minorHAnsi" w:hAnsiTheme="minorHAnsi"/>
          <w:sz w:val="16"/>
        </w:rPr>
        <w:t xml:space="preserve">, both in the sense of “a merchant’s trading station” (then) and in more contemporary usage as a harshly disciplined, highly supervised workplace where wage-earners produced “the commodity called ‘slave’” (45). As such the ship was a part of the “well constructed machine” of the plantation, as planters conceived it (44). Calling slave ships and plantations factories and machines, Rediker points out their technological, industrial character, insisting, like Hartman, that </w:t>
      </w:r>
      <w:r w:rsidRPr="00AB1601">
        <w:rPr>
          <w:rStyle w:val="StyleUnderline"/>
          <w:rFonts w:asciiTheme="minorHAnsi" w:hAnsiTheme="minorHAnsi"/>
        </w:rPr>
        <w:t>slavery and plantation economies were integral pieces of modern capitalism</w:t>
      </w:r>
      <w:r w:rsidRPr="00AB1601">
        <w:rPr>
          <w:rFonts w:asciiTheme="minorHAnsi" w:hAnsiTheme="minorHAnsi"/>
          <w:sz w:val="16"/>
        </w:rPr>
        <w:t xml:space="preserve">. It is towards solidarities based on shared locations within capitalism, therefore, that Rediker hopes to move. To do so, Rediker integrates sailors into the accounting of the ravages of the Atlantic trade. Rediker emphasizes the varied forms of coercion forcing sailors into employment on slavers. The advance pay compelled some in desperate economic need; the ticket out of jail convinced those incarcerated for indebtedness. Some were enticed or tricked when drunk; others simply kidnapped. While on board they were subject to violent discipline, the cruel caprice of the captain, and casualties and mortality at rates often higher than the enslaved. Many were abandoned at ports far from home, sick or dying, cheated of their pay, with no means of sustenance or care. In Rediker’s portrait, “free” and slave labor converge in the ways they constrain the laborer, causing harm and often death, although Rediker takes care not to imagine the unfreedoms he details to be identical. This convergence of coercion underlies the final piece of Rediker’s critique of capitalism, one with profound resonance today: the observation that </w:t>
      </w:r>
      <w:r w:rsidRPr="00AB1601">
        <w:rPr>
          <w:rStyle w:val="StyleUnderline"/>
          <w:rFonts w:asciiTheme="minorHAnsi" w:hAnsiTheme="minorHAnsi"/>
        </w:rPr>
        <w:t>the slave ship was a prison</w:t>
      </w:r>
      <w:r w:rsidRPr="00AB1601">
        <w:rPr>
          <w:rFonts w:asciiTheme="minorHAnsi" w:hAnsiTheme="minorHAnsi"/>
          <w:sz w:val="16"/>
        </w:rPr>
        <w:t xml:space="preserve">. </w:t>
      </w:r>
      <w:r w:rsidRPr="00AB1601">
        <w:rPr>
          <w:rStyle w:val="StyleUnderline"/>
          <w:rFonts w:asciiTheme="minorHAnsi" w:hAnsiTheme="minorHAnsi"/>
        </w:rPr>
        <w:t>With some inmates shackled and confined belowdecks, some in less secure women’s and children’s quarters, and some kept in place by the iron bonds of wage and contract, shipboard prisons linked the jails where Africans waited to make the middle passage and the chains and bars that would contain them in the New World</w:t>
      </w:r>
      <w:r w:rsidRPr="00AB1601">
        <w:rPr>
          <w:rFonts w:asciiTheme="minorHAnsi" w:hAnsiTheme="minorHAnsi"/>
          <w:sz w:val="16"/>
        </w:rPr>
        <w:t>. The slave ship’s “floating dungeon,” as a contemporary called it, extended European prisons as well for many sailors. While the distinctions between prisoner and guard are as sober as those between slave and sailor -- or between slave and prisoner, sailor and guard -- still the comparisons are thought-provoking. What does it mean for our understandings of industry or modernity that their underpinnings are the slave-ship and the prison? As Hartman also demands that we consider, and for our day as well, what if the trading station, the factory, the slave-ship, and the prison are in practice identical?</w:t>
      </w:r>
      <w:r w:rsidRPr="00AB1601">
        <w:rPr>
          <w:rFonts w:asciiTheme="minorHAnsi" w:hAnsiTheme="minorHAnsi"/>
          <w:sz w:val="16"/>
        </w:rPr>
        <w:br/>
      </w:r>
    </w:p>
    <w:p w14:paraId="098AC524" w14:textId="77777777" w:rsidR="00AB1601" w:rsidRPr="00AB1601" w:rsidRDefault="00AB1601" w:rsidP="00AB1601">
      <w:pPr>
        <w:pStyle w:val="Heading4"/>
      </w:pPr>
      <w:r w:rsidRPr="00AB1601">
        <w:t xml:space="preserve">Racism is inextricably tied to the fundamentality of labor exploitation---race informed larger systems of oppression </w:t>
      </w:r>
    </w:p>
    <w:p w14:paraId="2BB9AC07" w14:textId="6E32AE37" w:rsidR="00AB1601" w:rsidRPr="00AB1601" w:rsidRDefault="00AB1601" w:rsidP="00AB1601">
      <w:r w:rsidRPr="00AB1601">
        <w:rPr>
          <w:rStyle w:val="Style13ptBold"/>
        </w:rPr>
        <w:t>R.L.</w:t>
      </w:r>
      <w:r w:rsidRPr="00AB1601">
        <w:t xml:space="preserve"> </w:t>
      </w:r>
      <w:r w:rsidRPr="00AB1601">
        <w:rPr>
          <w:rStyle w:val="Style13ptBold"/>
        </w:rPr>
        <w:t>2013</w:t>
      </w:r>
      <w:r w:rsidRPr="00AB1601">
        <w:t xml:space="preserve">, an informal theorist working on the problematic of racialised identities, gender and communisation theory, internally cites Saidiya Hartman (“WANDERINGS OF THE SLAVE: BLACK LIFE AND SOCIAL DEATH,” </w:t>
      </w:r>
      <w:hyperlink r:id="rId62" w:history="1">
        <w:r w:rsidRPr="00AB1601">
          <w:rPr>
            <w:rStyle w:val="Hyperlink"/>
          </w:rPr>
          <w:t>http://www.metamute.org/editorial/articles/wanderings-slave-black-life-and-social-death</w:t>
        </w:r>
      </w:hyperlink>
      <w:r w:rsidRPr="00AB1601">
        <w:t xml:space="preserve">) // </w:t>
      </w:r>
    </w:p>
    <w:p w14:paraId="0D0959FE" w14:textId="77777777" w:rsidR="00AB1601" w:rsidRPr="00AB1601" w:rsidRDefault="00AB1601" w:rsidP="00AB1601">
      <w:pPr>
        <w:rPr>
          <w:sz w:val="16"/>
        </w:rPr>
      </w:pPr>
      <w:r w:rsidRPr="00AB1601">
        <w:rPr>
          <w:rStyle w:val="StyleUnderline"/>
        </w:rPr>
        <w:t>White supremacy is not some obscure hieroglyphic</w:t>
      </w:r>
      <w:r w:rsidRPr="00AB1601">
        <w:rPr>
          <w:sz w:val="16"/>
        </w:rPr>
        <w:t xml:space="preserve"> to be discerned by an attuned eye. White supremacy in itself is not a coherent system. It does not possess a hidden essence that could be interrogated and revealed. It is instead a formal practice without coherent content. White supremacy simply is a set of social and material practices. And its formal practice aims to generate the primary distinction between black and white (or more precisely, non-black). Thus the racial distinction was a consequence, and not the cause, of slavery. From its origins in slavery, the racial distinction was reproduced through historically specific institutional arrangements that enabled black subjection to continue. The primary aim of these institutions was ‘the conjoint extraction of labour and social ostracisation of an outcast group deemed unassimilable’.15 </w:t>
      </w:r>
      <w:r w:rsidRPr="00AB1601">
        <w:rPr>
          <w:rStyle w:val="StyleUnderline"/>
        </w:rPr>
        <w:t>As a direct relation of force, slavery was the condition of possibility for defining the content of ‘free’ labour of the propertyless proletariat. To be ‘free’ and to be a worker was negatively defined in relation to the slave. In this way, the structural position of the slave was objectively positioned against work, outside and against the wage relation – ‘work is not an organic principle for the slave’.</w:t>
      </w:r>
      <w:r w:rsidRPr="00AB1601">
        <w:rPr>
          <w:sz w:val="16"/>
        </w:rPr>
        <w:t xml:space="preserve">16 After Emancipation, the Southern economy was decimated by the Civil War, the destruction of fixed capital and land, and the collapse of the Confederate currency. It was particularly the newfound mobility of freed blacks and their refusal to immediately enter into voluntary contractual relations with former slaveholders that prompted extraeconomic means to enforce their compliance. </w:t>
      </w:r>
      <w:r w:rsidRPr="00AB1601">
        <w:rPr>
          <w:rStyle w:val="StyleUnderline"/>
        </w:rPr>
        <w:t>Freed blacks, situated outside the constraints of wage labour, needed to be integrated economically yet excluded socially</w:t>
      </w:r>
      <w:r w:rsidRPr="00AB1601">
        <w:rPr>
          <w:sz w:val="16"/>
        </w:rPr>
        <w:t xml:space="preserve">. In a way it was a problem of how to ‘humanise’ the sentient object. After all, if the slave was merely a sentient object with no will, how could the freed black engage in the responsibilities of bourgeois individuality and ‘freedom’ requisite of waged labour? What would it mean for a slave to become a free individual? Therefore </w:t>
      </w:r>
      <w:r w:rsidRPr="00AB1601">
        <w:rPr>
          <w:rStyle w:val="StyleUnderline"/>
        </w:rPr>
        <w:t>the central concern after the abolition of slavery for white civil society was managing the transition from the legalised subjection of slaves to the informal and racialised subjection of blacks. The figure of the ‘free’ black from the outset was seen as fundamentally outside the wage relation, purportedly unhabituated to the ethics of work and hence in need of labour discipline</w:t>
      </w:r>
      <w:r w:rsidRPr="00AB1601">
        <w:rPr>
          <w:sz w:val="16"/>
        </w:rPr>
        <w:t xml:space="preserve">. As such, various techniques of coercion were utilised against ex-slaves to ironically enforce the construction of ‘consent’ for the free labour contract: </w:t>
      </w:r>
      <w:r w:rsidRPr="00AB1601">
        <w:rPr>
          <w:rStyle w:val="StyleUnderline"/>
        </w:rPr>
        <w:t>the glaring disparities between liberal democratic ideology and the varied forms of compulsion utilized to force free workers to sign labor contracts exceeded the coercion immanent in capital labor relations and instead relied on older forms of extraeconomic coercion. In short, violence remained a significant device in cultivating labor discipline. Undeniably, inequality was the basis of the forms of economic and social relations that developed in the aftermath of emancipation</w:t>
      </w:r>
      <w:r w:rsidRPr="00AB1601">
        <w:rPr>
          <w:sz w:val="16"/>
        </w:rPr>
        <w:t xml:space="preserve">.17 During the period of American industrialisation in the 19th century, the construction of the labour contract and a submissive working class necessitated the regulation of unemployment. </w:t>
      </w:r>
      <w:r w:rsidRPr="00AB1601">
        <w:rPr>
          <w:rStyle w:val="StyleUnderline"/>
        </w:rPr>
        <w:t xml:space="preserve">As industrial capitalism developed with the institution of slavery, there was a transmission of techniques in labour management between industrialists and slaveowners, creating a line of continuity between the plantation system and the factory: </w:t>
      </w:r>
      <w:r w:rsidRPr="00AB1601">
        <w:rPr>
          <w:sz w:val="16"/>
        </w:rPr>
        <w:t xml:space="preserve">Not only did the crisis of industrialization – problems of pauperism, underemployment, and labor management – occur in the context of an extensive debate about the fate of slavery, but also </w:t>
      </w:r>
      <w:r w:rsidRPr="00AB1601">
        <w:rPr>
          <w:rStyle w:val="Emphasis"/>
        </w:rPr>
        <w:t>slavery informed the premises and principles of labor discipline</w:t>
      </w:r>
      <w:r w:rsidRPr="00AB1601">
        <w:rPr>
          <w:sz w:val="16"/>
        </w:rPr>
        <w:t xml:space="preserve"> […] the forms of compulsion used against the unemployed, vagrants, beggars, and others in the postbellum North mirrored the transition from slavery to freedom. </w:t>
      </w:r>
      <w:r w:rsidRPr="00AB1601">
        <w:rPr>
          <w:rStyle w:val="StyleUnderline"/>
        </w:rPr>
        <w:t>The contradictory aspects of liberty of contract and the reliance on coercion in stimulating free labor modeled in the aftermath of the Civil War were the lessons of emancipation employed against the poor</w:t>
      </w:r>
      <w:r w:rsidRPr="00AB1601">
        <w:rPr>
          <w:sz w:val="16"/>
        </w:rPr>
        <w:t>.18</w:t>
      </w:r>
    </w:p>
    <w:p w14:paraId="3ACE29C2" w14:textId="77777777" w:rsidR="00AB1601" w:rsidRPr="00AB1601" w:rsidRDefault="00AB1601" w:rsidP="00AB1601">
      <w:pPr>
        <w:pStyle w:val="Heading4"/>
      </w:pPr>
      <w:r w:rsidRPr="00AB1601">
        <w:t xml:space="preserve">Their capitalism critique avoids identity—this ideology allows white, middle class males to cover it up with anti-capitalist movements. </w:t>
      </w:r>
    </w:p>
    <w:p w14:paraId="1224D211" w14:textId="77777777" w:rsidR="00AB1601" w:rsidRPr="00AB1601" w:rsidRDefault="00AB1601" w:rsidP="00AB1601">
      <w:r w:rsidRPr="00AB1601">
        <w:rPr>
          <w:rStyle w:val="Style13ptBold"/>
        </w:rPr>
        <w:t>Ross 2k</w:t>
      </w:r>
      <w:r w:rsidRPr="00AB1601">
        <w:t xml:space="preserve"> </w:t>
      </w:r>
      <w:r w:rsidRPr="00AB1601">
        <w:rPr>
          <w:sz w:val="16"/>
          <w:szCs w:val="16"/>
        </w:rPr>
        <w:t xml:space="preserve">– Director of the Center for AfroAmerican and African studies at University of Michigan [Marlon. Pleasuring Identity, or the Delicious Politics of Belonging. “Commentary: Pleasuring Identity, or the Delicious Politics of Belonging”. Published Autumn 2000. </w:t>
      </w:r>
      <w:hyperlink r:id="rId63" w:history="1">
        <w:r w:rsidRPr="00AB1601">
          <w:rPr>
            <w:rStyle w:val="Hyperlink"/>
            <w:sz w:val="16"/>
            <w:szCs w:val="16"/>
          </w:rPr>
          <w:t>http://www.jstor.org/stable/20057638</w:t>
        </w:r>
      </w:hyperlink>
      <w:r w:rsidRPr="00AB1601">
        <w:rPr>
          <w:sz w:val="16"/>
          <w:szCs w:val="16"/>
        </w:rPr>
        <w:t>. //JW]</w:t>
      </w:r>
    </w:p>
    <w:p w14:paraId="299BA0CE" w14:textId="77777777" w:rsidR="00AB1601" w:rsidRPr="00AB1601" w:rsidRDefault="00AB1601" w:rsidP="00AB1601">
      <w:pPr>
        <w:rPr>
          <w:sz w:val="16"/>
        </w:rPr>
      </w:pPr>
      <w:r w:rsidRPr="00AB1601">
        <w:rPr>
          <w:sz w:val="16"/>
        </w:rP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w:t>
      </w:r>
      <w:r w:rsidRPr="00AB1601">
        <w:rPr>
          <w:rStyle w:val="StyleUnderline"/>
        </w:rPr>
        <w:t xml:space="preserve">Crafting a political left that does not </w:t>
      </w:r>
      <w:r w:rsidRPr="00AB1601">
        <w:rPr>
          <w:sz w:val="16"/>
        </w:rPr>
        <w:t xml:space="preserve">merely </w:t>
      </w:r>
      <w:r w:rsidRPr="00AB1601">
        <w:rPr>
          <w:rStyle w:val="StyleUnderline"/>
        </w:rPr>
        <w:t>reflect existing racial divisions starts with the</w:t>
      </w:r>
      <w:r w:rsidRPr="00AB1601">
        <w:rPr>
          <w:sz w:val="16"/>
        </w:rPr>
        <w:t xml:space="preserve"> relatively </w:t>
      </w:r>
      <w:r w:rsidRPr="00AB1601">
        <w:rPr>
          <w:rStyle w:val="StyleUnderline"/>
        </w:rPr>
        <w:t>mundane proposition that it is possible to make a persuasive appeal to the given interests of working and unemployed women and men, regardless of race, in support of a program for economic justice.</w:t>
      </w:r>
      <w:r w:rsidRPr="00AB1601">
        <w:rPr>
          <w:sz w:val="16"/>
        </w:rPr>
        <w:t xml:space="preserve">" On this one, I side with Eric, rather than Tim and Ken. </w:t>
      </w:r>
      <w:r w:rsidRPr="00AB1601">
        <w:rPr>
          <w:rStyle w:val="StyleUnderline"/>
        </w:rPr>
        <w:t xml:space="preserve">Standing on the left depends on </w:t>
      </w:r>
      <w:r w:rsidRPr="00AB1601">
        <w:rPr>
          <w:rStyle w:val="Emphasis"/>
        </w:rPr>
        <w:t>whose left side we're talking about.</w:t>
      </w:r>
      <w:r w:rsidRPr="00AB1601">
        <w:rPr>
          <w:sz w:val="16"/>
        </w:rPr>
        <w:t xml:space="preserve"> </w:t>
      </w:r>
      <w:r w:rsidRPr="00AB1601">
        <w:rPr>
          <w:rStyle w:val="StyleUnderline"/>
        </w:rPr>
        <w:t xml:space="preserve">My left might be your right and vice versa, because it depends on what direction we're facing, and what direction depends on </w:t>
      </w:r>
      <w:r w:rsidRPr="00AB1601">
        <w:rPr>
          <w:rStyle w:val="Emphasis"/>
        </w:rPr>
        <w:t>which identities we're assuming and affirming</w:t>
      </w:r>
      <w:r w:rsidRPr="00AB1601">
        <w:rPr>
          <w:rStyle w:val="StyleUnderline"/>
        </w:rPr>
        <w:t>.</w:t>
      </w:r>
      <w:r w:rsidRPr="00AB1601">
        <w:rPr>
          <w:sz w:val="16"/>
        </w:rPr>
        <w:t xml:space="preserve">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AB1601">
        <w:rPr>
          <w:rStyle w:val="StyleUnderline"/>
        </w:rPr>
        <w:t xml:space="preserve">Touting class or "economic justice" as the fundamental stance for left identity is just another way of telling everybody else to </w:t>
      </w:r>
      <w:r w:rsidRPr="00AB1601">
        <w:rPr>
          <w:rStyle w:val="Emphasis"/>
        </w:rPr>
        <w:t>shut up so I can be heard above the fray.</w:t>
      </w:r>
      <w:r w:rsidRPr="00AB1601">
        <w:rPr>
          <w:rStyle w:val="StyleUnderline"/>
        </w:rPr>
        <w:t xml:space="preserve"> Because of the force of "identity politics," a leftist white person would be leery of claiming to lead Blacks toward the promised land, a leftist straight man leery of claiming to lead women or queers, but, for a number of complex rationalizations, we in the middle class</w:t>
      </w:r>
      <w:r w:rsidRPr="00AB1601">
        <w:rPr>
          <w:sz w:val="16"/>
        </w:rPr>
        <w:t xml:space="preserve"> (where all of us writing here currently reside) </w:t>
      </w:r>
      <w:r w:rsidRPr="00AB1601">
        <w:rPr>
          <w:rStyle w:val="StyleUnderline"/>
        </w:rPr>
        <w:t>still have few qualms about volunteering to lead</w:t>
      </w:r>
      <w:r w:rsidRPr="00AB1601">
        <w:rPr>
          <w:sz w:val="16"/>
        </w:rPr>
        <w:t xml:space="preserve">, at least theoretically, </w:t>
      </w:r>
      <w:r w:rsidRPr="00AB1601">
        <w:rPr>
          <w:rStyle w:val="StyleUnderline"/>
        </w:rPr>
        <w:t xml:space="preserve">the working class toward "economic justice." </w:t>
      </w:r>
      <w:r w:rsidRPr="00AB1601">
        <w:rPr>
          <w:sz w:val="16"/>
        </w:rPr>
        <w:t xml:space="preserve">What Eric calls here </w:t>
      </w:r>
      <w:r w:rsidRPr="00AB1601">
        <w:rPr>
          <w:rStyle w:val="StyleUnderline"/>
        </w:rPr>
        <w:t>"left fundamental ism," I'd call,</w:t>
      </w:r>
      <w:r w:rsidRPr="00AB1601">
        <w:rPr>
          <w:sz w:val="16"/>
        </w:rPr>
        <w:t xml:space="preserve"> at the risk of sounding harsh, </w:t>
      </w:r>
      <w:r w:rsidRPr="00AB1601">
        <w:rPr>
          <w:rStyle w:val="Emphasis"/>
        </w:rPr>
        <w:t>left paternalism</w:t>
      </w:r>
      <w:r w:rsidRPr="00AB1601">
        <w:rPr>
          <w:rStyle w:val="StyleUnderline"/>
        </w:rPr>
        <w:t>.</w:t>
      </w:r>
      <w:r w:rsidRPr="00AB1601">
        <w:rPr>
          <w:sz w:val="16"/>
        </w:rPr>
        <w:t xml:space="preserve"> Of the big identity groups articulated through "identity politics," </w:t>
      </w:r>
      <w:r w:rsidRPr="00AB1601">
        <w:rPr>
          <w:rStyle w:val="StyleUnderline"/>
        </w:rPr>
        <w:t>economic class remains the only identity where a straight white middle-class man can still feel comfortable claiming himself a leading political voice, and thus he may sometimes overcompensate by screaming that this is the only identity that really matters?</w:t>
      </w:r>
      <w:r w:rsidRPr="00AB1601">
        <w:rPr>
          <w:sz w:val="16"/>
        </w:rPr>
        <w:t xml:space="preserve"> </w:t>
      </w:r>
      <w:r w:rsidRPr="00AB1601">
        <w:rPr>
          <w:rStyle w:val="StyleUnderline"/>
        </w:rPr>
        <w:t>Which is the same as claiming that class is beyond identity.</w:t>
      </w:r>
      <w:r w:rsidRPr="00AB1601">
        <w:rPr>
          <w:sz w:val="16"/>
        </w:rPr>
        <w:t xml:space="preserve"> Partly </w:t>
      </w:r>
      <w:r w:rsidRPr="00AB1601">
        <w:rPr>
          <w:rStyle w:val="StyleUnderline"/>
        </w:rPr>
        <w:t>this is because Marxist theory and Marx himself</w:t>
      </w:r>
      <w:r w:rsidRPr="00AB1601">
        <w:rPr>
          <w:sz w:val="16"/>
        </w:rPr>
        <w:t xml:space="preserve"> (a bourgeois intellectual creating the theoretical practice for the workers' revolution) </w:t>
      </w:r>
      <w:r w:rsidRPr="00AB1601">
        <w:rPr>
          <w:rStyle w:val="StyleUnderline"/>
        </w:rPr>
        <w:t>stage the model for working-class identity as a sort of trans identification, a magical identity that is transferable to those outside the group who commit themselves to it wholeheartedly enough.</w:t>
      </w:r>
      <w:r w:rsidRPr="00AB1601">
        <w:rPr>
          <w:sz w:val="16"/>
        </w:rPr>
        <w:t xml:space="preserve"> If we look back, we realize </w:t>
      </w:r>
      <w:r w:rsidRPr="00AB1601">
        <w:rPr>
          <w:rStyle w:val="StyleUnderline"/>
        </w:rPr>
        <w:t>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r w:rsidRPr="00AB1601">
        <w:rPr>
          <w:sz w:val="16"/>
        </w:rPr>
        <w:t xml:space="preserve"> Ironically, Ken's conclusion is full of the very identity concepts that he hopes to transcend by an appeal to a broadly conceived "political left." As I have already suggested, "</w:t>
      </w:r>
      <w:r w:rsidRPr="00AB1601">
        <w:rPr>
          <w:rStyle w:val="StyleUnderline"/>
        </w:rPr>
        <w:t xml:space="preserve">the left" is an identity formation no less than race or gender or sexuality. </w:t>
      </w:r>
      <w:r w:rsidRPr="00AB1601">
        <w:rPr>
          <w:sz w:val="16"/>
        </w:rPr>
        <w:t xml:space="preserve">Consider the other key terms of Ken's manifesto: "working and unemployed," "men and women," "given interests." As Professor Michaels indicates, "interests" are always implicated in identity because they concern the negotiation of subject positions. Ken's recourse to "men and women," instead of simply "people" or some other less gendered term, indicates to what extent what he's referring to is an alliance or coalition. </w:t>
      </w:r>
      <w:r w:rsidRPr="00AB1601">
        <w:rPr>
          <w:rStyle w:val="StyleUnderline"/>
        </w:rPr>
        <w:t>Rather than ushering in a post-identity world of pure common interests, Ken's manifesto looks back to the prehistory of "identity politics," that Edenic moment before we fell into proliferating identities on the left. What is it that we bring together in coalitions if not "men" and "women," with the identifiable interests that generally bring them to a common place across their differing identity circumstances? What are the "working" and "unemployed" if not class-based identity formations?</w:t>
      </w:r>
      <w:r w:rsidRPr="00AB1601">
        <w:rPr>
          <w:sz w:val="16"/>
        </w:rPr>
        <w:t xml:space="preserve"> </w:t>
      </w:r>
    </w:p>
    <w:p w14:paraId="5274D561" w14:textId="77777777" w:rsidR="00AB1601" w:rsidRPr="00AB1601" w:rsidRDefault="00AB1601" w:rsidP="00AB1601">
      <w:pPr>
        <w:pStyle w:val="Heading4"/>
      </w:pPr>
      <w:r w:rsidRPr="00AB1601">
        <w:t>The alternative refuses to include black bodies by utilizing methods of numbering and representation.</w:t>
      </w:r>
    </w:p>
    <w:p w14:paraId="672ABC35" w14:textId="77777777" w:rsidR="00AB1601" w:rsidRPr="00AB1601" w:rsidRDefault="00AB1601" w:rsidP="00AB1601">
      <w:r w:rsidRPr="00AB1601">
        <w:rPr>
          <w:rStyle w:val="Style13ptBold"/>
        </w:rPr>
        <w:t>Ross 2k</w:t>
      </w:r>
      <w:r w:rsidRPr="00AB1601">
        <w:t xml:space="preserve"> </w:t>
      </w:r>
      <w:r w:rsidRPr="00AB1601">
        <w:rPr>
          <w:sz w:val="16"/>
          <w:szCs w:val="16"/>
        </w:rPr>
        <w:t xml:space="preserve">– Director of the Center for AfroAmerican and African studies at University of Michigan [Marlon. Pleasuring Identity, or the Delicious Politics of Belonging. “Commentary: Pleasuring Identity, or the Delicious Politics of Belonging”. Published Autumn 2000. </w:t>
      </w:r>
      <w:hyperlink r:id="rId64" w:history="1">
        <w:r w:rsidRPr="00AB1601">
          <w:rPr>
            <w:rStyle w:val="Hyperlink"/>
            <w:sz w:val="16"/>
            <w:szCs w:val="16"/>
          </w:rPr>
          <w:t>http://www.jstor.org/stable/20057638</w:t>
        </w:r>
      </w:hyperlink>
      <w:r w:rsidRPr="00AB1601">
        <w:rPr>
          <w:sz w:val="16"/>
          <w:szCs w:val="16"/>
        </w:rPr>
        <w:t>. //JW]</w:t>
      </w:r>
    </w:p>
    <w:p w14:paraId="6D833284" w14:textId="77777777" w:rsidR="00AB1601" w:rsidRPr="00AB1601" w:rsidRDefault="00AB1601" w:rsidP="00AB1601">
      <w:pPr>
        <w:rPr>
          <w:rStyle w:val="StyleUnderline"/>
        </w:rPr>
      </w:pPr>
      <w:r w:rsidRPr="00AB1601">
        <w:rPr>
          <w:sz w:val="16"/>
        </w:rPr>
        <w:t xml:space="preserve">For Ken, "identity politics" is suspect because it fails not only a test of rational argumentation but also a test of effective political strategy. Ken perceptively points out the non rational aspects of numbering and representation in "identity politics," how numbering and representation are so easily turned against those seeking a fair hearing in the courts, assemblies, corporate offices, and factory floors where power is arbitrated. As he demonstrates, </w:t>
      </w:r>
      <w:r w:rsidRPr="00AB1601">
        <w:rPr>
          <w:rStyle w:val="StyleUnderline"/>
        </w:rPr>
        <w:t xml:space="preserve">what "counts for" blackness or some other identity is malleable not only to the disempowered but also to the powerful, </w:t>
      </w:r>
      <w:r w:rsidRPr="00AB1601">
        <w:rPr>
          <w:rStyle w:val="Emphasis"/>
        </w:rPr>
        <w:t xml:space="preserve">who can manipulate everything from census data to racial profiling as a form of "community policing." </w:t>
      </w:r>
      <w:r w:rsidRPr="00AB1601">
        <w:rPr>
          <w:rStyle w:val="StyleUnderline"/>
        </w:rPr>
        <w:t xml:space="preserve">Numbering and representation, however, were not invented by "identity politics." They were the rules of the game in politics </w:t>
      </w:r>
      <w:r w:rsidRPr="00AB1601">
        <w:rPr>
          <w:rStyle w:val="Emphasis"/>
        </w:rPr>
        <w:t>long before</w:t>
      </w:r>
      <w:r w:rsidRPr="00AB1601">
        <w:rPr>
          <w:rStyle w:val="StyleUnderline"/>
        </w:rPr>
        <w:t xml:space="preserve"> such a term could have even been imagined. The question of how to count enslaved persons for the purposes of determining the</w:t>
      </w:r>
      <w:r w:rsidRPr="00AB1601">
        <w:rPr>
          <w:sz w:val="16"/>
        </w:rPr>
        <w:t xml:space="preserve"> </w:t>
      </w:r>
      <w:r w:rsidRPr="00AB1601">
        <w:rPr>
          <w:rStyle w:val="StyleUnderline"/>
        </w:rPr>
        <w:t>Congressional representation of the states was a Constitutional dilemma because numbering and representation were grounding principles of liberal republicanism.</w:t>
      </w:r>
      <w:r w:rsidRPr="00AB1601">
        <w:rPr>
          <w:sz w:val="16"/>
        </w:rPr>
        <w:t xml:space="preserve"> As Patricia Williams has so eloquently pointed out, </w:t>
      </w:r>
      <w:r w:rsidRPr="00AB1601">
        <w:rPr>
          <w:rStyle w:val="StyleUnderline"/>
        </w:rPr>
        <w:t>we are still attempting to overturn the chain reactions put into place when the Founding Fathers decided their compromise by fractioning each captive person into three-fifths of a human body.</w:t>
      </w:r>
      <w:r w:rsidRPr="00AB1601">
        <w:rPr>
          <w:sz w:val="16"/>
        </w:rPr>
        <w:t xml:space="preserve">8 </w:t>
      </w:r>
      <w:r w:rsidRPr="00AB1601">
        <w:rPr>
          <w:rStyle w:val="StyleUnderline"/>
        </w:rPr>
        <w:t xml:space="preserve">"Identity politics" endeavors to make the rules of the game work for the dispossessed, rather than against them. </w:t>
      </w:r>
      <w:r w:rsidRPr="00AB1601">
        <w:rPr>
          <w:sz w:val="16"/>
        </w:rPr>
        <w:t xml:space="preserve">It may be the case that the Founding Fathers' rules can never dismantle the Fathers' house, but perhaps they can be used to partition the rooms of the house fairly. More to the point, </w:t>
      </w:r>
      <w:r w:rsidRPr="00AB1601">
        <w:rPr>
          <w:rStyle w:val="StyleUnderline"/>
        </w:rPr>
        <w:t>numbering and representation are not just some set of arbitrary game rules rigged by a select group of elite men, although they have operated as such for a very long time</w:t>
      </w:r>
      <w:r w:rsidRPr="00AB1601">
        <w:rPr>
          <w:sz w:val="16"/>
        </w:rPr>
        <w:t xml:space="preserve">. </w:t>
      </w:r>
      <w:r w:rsidRPr="00AB1601">
        <w:rPr>
          <w:rStyle w:val="StyleUnderline"/>
        </w:rPr>
        <w:t>They are,</w:t>
      </w:r>
      <w:r w:rsidRPr="00AB1601">
        <w:rPr>
          <w:sz w:val="16"/>
        </w:rPr>
        <w:t xml:space="preserve"> more fundamentally, </w:t>
      </w:r>
      <w:r w:rsidRPr="00AB1601">
        <w:rPr>
          <w:rStyle w:val="StyleUnderline"/>
        </w:rPr>
        <w:t xml:space="preserve">the only rules that we currently have for attempting to construct governance, society, and economics on democratic principles. There can be no concept of democracy without some method of representation, and there can be no representation without </w:t>
      </w:r>
      <w:r w:rsidRPr="00AB1601">
        <w:rPr>
          <w:rStyle w:val="Emphasis"/>
        </w:rPr>
        <w:t>counting populations and finding ways to make representatives accountable to them</w:t>
      </w:r>
      <w:r w:rsidRPr="00AB1601">
        <w:rPr>
          <w:rStyle w:val="StyleUnderline"/>
        </w:rPr>
        <w:t>.</w:t>
      </w:r>
      <w:r w:rsidRPr="00AB1601">
        <w:rPr>
          <w:sz w:val="16"/>
        </w:rPr>
        <w:t xml:space="preserve"> </w:t>
      </w:r>
      <w:r w:rsidRPr="00AB1601">
        <w:rPr>
          <w:rStyle w:val="StyleUnderline"/>
        </w:rPr>
        <w:t>Unless we have visions of stateless bodies dancing in our heads, the body politic, if it is to be radically democratized, must be made radically accountable to the people currently at the margins and bottoms of power by helping to place those very people in the halls of power.</w:t>
      </w:r>
      <w:r w:rsidRPr="00AB1601">
        <w:rPr>
          <w:sz w:val="16"/>
        </w:rPr>
        <w:t xml:space="preserve"> </w:t>
      </w:r>
      <w:r w:rsidRPr="00AB1601">
        <w:rPr>
          <w:rStyle w:val="StyleUnderline"/>
        </w:rPr>
        <w:t>If socialism and other Marxist-influenced agendas are forms of radical democratization,</w:t>
      </w:r>
      <w:r w:rsidRPr="00AB1601">
        <w:rPr>
          <w:sz w:val="16"/>
        </w:rPr>
        <w:t xml:space="preserve"> and I'd argue that they are, </w:t>
      </w:r>
      <w:r w:rsidRPr="00AB1601">
        <w:rPr>
          <w:rStyle w:val="StyleUnderline"/>
        </w:rPr>
        <w:t>they necessarily must rely on principles of numbering and representation, even if these principles are transformed by a revolutionary practice not yet materialized. To underplay this</w:t>
      </w:r>
      <w:r w:rsidRPr="00AB1601">
        <w:rPr>
          <w:sz w:val="16"/>
        </w:rPr>
        <w:t xml:space="preserve">, as Soviet Communism certainly did, </w:t>
      </w:r>
      <w:r w:rsidRPr="00AB1601">
        <w:rPr>
          <w:rStyle w:val="StyleUnderline"/>
        </w:rPr>
        <w:t xml:space="preserve">is to flirt with the very modes of </w:t>
      </w:r>
      <w:r w:rsidRPr="00AB1601">
        <w:rPr>
          <w:rStyle w:val="Emphasis"/>
        </w:rPr>
        <w:t>tyranny</w:t>
      </w:r>
      <w:r w:rsidRPr="00AB1601">
        <w:rPr>
          <w:sz w:val="16"/>
        </w:rPr>
        <w:t xml:space="preserve">—an old-fashioned word that needs to be resuscitated? That </w:t>
      </w:r>
      <w:r w:rsidRPr="00AB1601">
        <w:rPr>
          <w:rStyle w:val="StyleUnderline"/>
        </w:rPr>
        <w:t>radical democratization sets out to topple.</w:t>
      </w:r>
      <w:r w:rsidRPr="00AB1601">
        <w:rPr>
          <w:sz w:val="16"/>
        </w:rPr>
        <w:t xml:space="preserve"> </w:t>
      </w:r>
      <w:r w:rsidRPr="00AB1601">
        <w:rPr>
          <w:rStyle w:val="StyleUnderline"/>
        </w:rPr>
        <w:t xml:space="preserve">The struggle for a radically democratized society, governance, and economy dictates that numbering and representation, the hallmarks of "identity politics," will always be a part of our politics because, as far as we can see any future, numbering and representation are an intrinsic and thus necessary practice </w:t>
      </w:r>
      <w:r w:rsidRPr="00AB1601">
        <w:rPr>
          <w:rStyle w:val="Emphasis"/>
        </w:rPr>
        <w:t>constituting democratization</w:t>
      </w:r>
      <w:r w:rsidRPr="00AB1601">
        <w:rPr>
          <w:rStyle w:val="StyleUnderline"/>
        </w:rPr>
        <w:t xml:space="preserve"> itself. </w:t>
      </w:r>
    </w:p>
    <w:p w14:paraId="5D35D60E" w14:textId="77777777" w:rsidR="00AB1601" w:rsidRPr="00AB1601" w:rsidRDefault="00AB1601" w:rsidP="00AB1601">
      <w:pPr>
        <w:pStyle w:val="Heading4"/>
      </w:pPr>
      <w:r w:rsidRPr="00AB1601">
        <w:t>Analyzing race relations is a prerequisite to solving capitalism.</w:t>
      </w:r>
    </w:p>
    <w:p w14:paraId="7561CAB3" w14:textId="77777777" w:rsidR="00AB1601" w:rsidRPr="00AB1601" w:rsidRDefault="00AB1601" w:rsidP="00AB1601">
      <w:r w:rsidRPr="00AB1601">
        <w:rPr>
          <w:rStyle w:val="Style13ptBold"/>
        </w:rPr>
        <w:t>Ward’ 07</w:t>
      </w:r>
      <w:r w:rsidRPr="00AB1601">
        <w:t xml:space="preserve"> </w:t>
      </w:r>
      <w:r w:rsidRPr="00AB1601">
        <w:rPr>
          <w:sz w:val="16"/>
          <w:szCs w:val="16"/>
        </w:rPr>
        <w:t xml:space="preserve">– philosopher at the University of Illinois [Robert Anthony. “NEOLIBERAL SILENCES, RACE, &amp; THE HOPE OF CRT”. Published April 2007. </w:t>
      </w:r>
      <w:hyperlink r:id="rId65" w:history="1">
        <w:r w:rsidRPr="00AB1601">
          <w:rPr>
            <w:rStyle w:val="Hyperlink"/>
            <w:sz w:val="16"/>
            <w:szCs w:val="16"/>
          </w:rPr>
          <w:t>https://www.google.com/url?sa=t&amp;rct=j&amp;q=&amp;esrc=s&amp;source=web&amp;cd=1&amp;cad=rja&amp;uact=8&amp;ved=0CB8QFjAA&amp;url=http%3A%2F%2Fwww.scribd.com%2Fdoc%2F125622438%2FNeoliberal-Silences-Race-the-Hope-of-Crt&amp;ei=ul3DU6-3PMivyATgk4CIBg&amp;usg=AFQjCNHWHNOuLQdJMtA6P5QR0dXEU5CGsQ&amp;sig2=maqnOQ-1Tr5K3foCRY_NQQ</w:t>
        </w:r>
      </w:hyperlink>
      <w:r w:rsidRPr="00AB1601">
        <w:rPr>
          <w:sz w:val="16"/>
          <w:szCs w:val="16"/>
        </w:rPr>
        <w:t>. //JW]</w:t>
      </w:r>
    </w:p>
    <w:p w14:paraId="43AA1948" w14:textId="77777777" w:rsidR="00AB1601" w:rsidRPr="004C011D" w:rsidRDefault="00AB1601" w:rsidP="00AB1601">
      <w:pPr>
        <w:rPr>
          <w:rStyle w:val="Emphasis"/>
        </w:rPr>
      </w:pPr>
      <w:r w:rsidRPr="00AB1601">
        <w:rPr>
          <w:sz w:val="16"/>
        </w:rPr>
        <w:t xml:space="preserve">A </w:t>
      </w:r>
      <w:r w:rsidRPr="00AB1601">
        <w:rPr>
          <w:rStyle w:val="StyleUnderline"/>
        </w:rPr>
        <w:t>critical race theory</w:t>
      </w:r>
      <w:r w:rsidRPr="00AB1601">
        <w:rPr>
          <w:sz w:val="16"/>
        </w:rPr>
        <w:t xml:space="preserve"> (CRT) framework </w:t>
      </w:r>
      <w:r w:rsidRPr="00AB1601">
        <w:rPr>
          <w:rStyle w:val="StyleUnderline"/>
        </w:rPr>
        <w:t>places race as the central unit of analysis and attacks liberalism and the inherent belief in the law to create an equitable and just society</w:t>
      </w:r>
      <w:r w:rsidRPr="00AB1601">
        <w:rPr>
          <w:sz w:val="16"/>
        </w:rPr>
        <w:t xml:space="preserve"> (2003, 149). </w:t>
      </w:r>
      <w:r w:rsidRPr="00AB1601">
        <w:rPr>
          <w:rStyle w:val="StyleUnderline"/>
        </w:rPr>
        <w:t xml:space="preserve">Flying in the face of neoliberal ideology and policy, one of the main tenets of CRT continues to hold that while classical racism may have subsided, </w:t>
      </w:r>
      <w:r w:rsidRPr="00AB1601">
        <w:rPr>
          <w:rStyle w:val="Emphasis"/>
        </w:rPr>
        <w:t>everyday racism has and continues to rise</w:t>
      </w:r>
      <w:r w:rsidRPr="00AB1601">
        <w:rPr>
          <w:sz w:val="16"/>
        </w:rPr>
        <w:t xml:space="preserve"> (2003, 149). Particularly </w:t>
      </w:r>
      <w:r w:rsidRPr="00AB1601">
        <w:rPr>
          <w:rStyle w:val="StyleUnderline"/>
        </w:rPr>
        <w:t xml:space="preserve">considering the context of New Orleans and the shifting focus from traditionally underserved communities to viewing the individual student as a utility maximizer, it is important to engage a critical race methodology here to </w:t>
      </w:r>
      <w:r w:rsidRPr="00AB1601">
        <w:rPr>
          <w:rStyle w:val="Emphasis"/>
        </w:rPr>
        <w:t>expose the flaws of the color-blind view of everyday social relations</w:t>
      </w:r>
      <w:r w:rsidRPr="00AB1601">
        <w:rPr>
          <w:sz w:val="16"/>
        </w:rPr>
        <w:t xml:space="preserve">. The rhetoric of color-blindness pretends to ignore the impact on social perceptions, status, and identity of all societal members that socialized notions of racial categories have; and is commonly used as a pretext to continue justifying those hierarchical racial divisions (2003, 150). </w:t>
      </w:r>
      <w:r w:rsidRPr="00AB1601">
        <w:rPr>
          <w:rStyle w:val="StyleUnderline"/>
        </w:rPr>
        <w:t>Given the critical race-based positions that were developed in other fields, its coupling with CRT has given the theory expanding explanatory power to address the myriad elements of race, its role in shaping law and the nation state, personal and group identity, distribution of goods and services, and institutional practices and policies.</w:t>
      </w:r>
      <w:r w:rsidRPr="00AB1601">
        <w:rPr>
          <w:sz w:val="16"/>
        </w:rPr>
        <w:t xml:space="preserve"> Since its inception, CRT has not lock itself into a singular line of criticism against the law and society regarding race (Hayman, 1995). </w:t>
      </w:r>
      <w:r w:rsidRPr="00AB1601">
        <w:rPr>
          <w:rStyle w:val="StyleUnderline"/>
        </w:rPr>
        <w:t>This notion of government at a distance through market ideology and charter schools does not divorce us from the necessity of interrogating why, how, and for what purposes do educational institutions reinforce racial, class, and gender inequality for students of color</w:t>
      </w:r>
      <w:r w:rsidRPr="00AB1601">
        <w:rPr>
          <w:sz w:val="16"/>
        </w:rPr>
        <w:t xml:space="preserve"> (2003, 152). </w:t>
      </w:r>
      <w:r w:rsidRPr="00AB1601">
        <w:rPr>
          <w:rStyle w:val="StyleUnderline"/>
        </w:rPr>
        <w:t xml:space="preserve">Regardless of the limited autonomy of charter schools, standard approaches to educational policy are </w:t>
      </w:r>
      <w:r w:rsidRPr="00AB1601">
        <w:rPr>
          <w:rStyle w:val="Emphasis"/>
        </w:rPr>
        <w:t>still the normative.</w:t>
      </w:r>
      <w:r w:rsidRPr="00AB1601">
        <w:rPr>
          <w:rStyle w:val="StyleUnderline"/>
        </w:rPr>
        <w:t xml:space="preserve"> The policy process has been typically defined as a series of decisions regarding actions taken in terms of what to do, decisions on how to do it, and decisions on how to assess outcomes through assessment and evaluation</w:t>
      </w:r>
      <w:r w:rsidRPr="00AB1601">
        <w:rPr>
          <w:sz w:val="16"/>
        </w:rPr>
        <w:t xml:space="preserve"> (Lee, 1998) (2003, 154). </w:t>
      </w:r>
      <w:r w:rsidRPr="00AB1601">
        <w:rPr>
          <w:rStyle w:val="StyleUnderline"/>
        </w:rPr>
        <w:t xml:space="preserve">CRT tells us that although these areas are seemingly distinct, the policy process remains </w:t>
      </w:r>
      <w:r w:rsidRPr="00AB1601">
        <w:rPr>
          <w:rStyle w:val="Emphasis"/>
        </w:rPr>
        <w:t>interconnected</w:t>
      </w:r>
      <w:r w:rsidRPr="00AB1601">
        <w:rPr>
          <w:rStyle w:val="StyleUnderline"/>
        </w:rPr>
        <w:t>, and decisions made in one vector process will have an effect on the other domains</w:t>
      </w:r>
      <w:r w:rsidRPr="00AB1601">
        <w:rPr>
          <w:sz w:val="16"/>
        </w:rPr>
        <w:t xml:space="preserve"> (2003, 154-5). The complex realities of policymaking in education, which would include showing how influence, pressure, dogma, expediency, conflict, compromise, error, and pragmatism all play a role in the policy process. Furthermore, </w:t>
      </w:r>
      <w:r w:rsidRPr="00AB1601">
        <w:rPr>
          <w:rStyle w:val="StyleUnderline"/>
        </w:rPr>
        <w:t xml:space="preserve">we need to criticize the </w:t>
      </w:r>
      <w:r w:rsidRPr="00AB1601">
        <w:rPr>
          <w:rStyle w:val="Emphasis"/>
        </w:rPr>
        <w:t>illusion of the “neat and superficial” way</w:t>
      </w:r>
      <w:r w:rsidRPr="00AB1601">
        <w:rPr>
          <w:rStyle w:val="StyleUnderline"/>
        </w:rPr>
        <w:t xml:space="preserve"> that the policy process has been presented; surely, the policy process in education is “messy”</w:t>
      </w:r>
      <w:r w:rsidRPr="00AB1601">
        <w:rPr>
          <w:sz w:val="16"/>
        </w:rPr>
        <w:t xml:space="preserve"> (p.9) (155). Simply put, </w:t>
      </w:r>
      <w:r w:rsidRPr="00AB1601">
        <w:rPr>
          <w:rStyle w:val="StyleUnderline"/>
        </w:rPr>
        <w:t xml:space="preserve">given that CRT views racism as a central part of how society is organized and governed, it helps explain and illustrate how and why racism is accepted and taken for granted by White society </w:t>
      </w:r>
      <w:r w:rsidRPr="00AB1601">
        <w:rPr>
          <w:sz w:val="16"/>
        </w:rPr>
        <w:t xml:space="preserve">(2003, 156). However, </w:t>
      </w:r>
      <w:r w:rsidRPr="00AB1601">
        <w:rPr>
          <w:rStyle w:val="StyleUnderline"/>
        </w:rPr>
        <w:t>when one examines the impact of these policies over the long term, their combined effect is to provide minorities with an inferior education that the majority of Americans would neither tolerate nor accept for their own children</w:t>
      </w:r>
      <w:r w:rsidRPr="00AB1601">
        <w:rPr>
          <w:sz w:val="16"/>
        </w:rPr>
        <w:t xml:space="preserve"> (2003, 157). </w:t>
      </w:r>
      <w:r w:rsidRPr="00AB1601">
        <w:rPr>
          <w:rStyle w:val="StyleUnderline"/>
        </w:rPr>
        <w:t xml:space="preserve">In the case of neoliberal policies and rhetoric, race, racialism, and racism play a role in </w:t>
      </w:r>
      <w:r w:rsidRPr="00AB1601">
        <w:rPr>
          <w:rStyle w:val="Emphasis"/>
        </w:rPr>
        <w:t>determining policy design, implementation, and particularly outcomes by simply pretending that they don’t exist.</w:t>
      </w:r>
      <w:r w:rsidRPr="004C011D">
        <w:rPr>
          <w:rStyle w:val="Emphasis"/>
        </w:rPr>
        <w:t xml:space="preserve"> </w:t>
      </w:r>
    </w:p>
    <w:p w14:paraId="19B66420" w14:textId="77777777" w:rsidR="00AB1601" w:rsidRDefault="00AB1601" w:rsidP="008130F7"/>
    <w:p w14:paraId="4F31B627" w14:textId="4125DB53" w:rsidR="00D34C33" w:rsidRDefault="00D34C33" w:rsidP="008130F7"/>
    <w:p w14:paraId="645BD1DF" w14:textId="225C6900" w:rsidR="00D34C33" w:rsidRDefault="00D34C33" w:rsidP="00D34C33">
      <w:pPr>
        <w:pStyle w:val="Heading3"/>
      </w:pPr>
      <w:r>
        <w:t>A2: Critique of “Middle Passage”</w:t>
      </w:r>
    </w:p>
    <w:p w14:paraId="4E34DC39" w14:textId="77777777" w:rsidR="00D34C33" w:rsidRPr="00D34C33" w:rsidRDefault="00D34C33" w:rsidP="00D34C33"/>
    <w:p w14:paraId="2FD04F66" w14:textId="5CF14B86" w:rsidR="008130F7" w:rsidRDefault="00D34C33" w:rsidP="00D34C33">
      <w:pPr>
        <w:pStyle w:val="Heading4"/>
      </w:pPr>
      <w:r>
        <w:t>The term has been re-appropriated</w:t>
      </w:r>
    </w:p>
    <w:p w14:paraId="76AE132B" w14:textId="77777777" w:rsidR="00D34C33" w:rsidRPr="008F4D84" w:rsidRDefault="00D34C33" w:rsidP="00D34C33">
      <w:pPr>
        <w:rPr>
          <w:rStyle w:val="Style13ptBold"/>
        </w:rPr>
      </w:pPr>
      <w:r w:rsidRPr="008F4D84">
        <w:rPr>
          <w:rStyle w:val="Style13ptBold"/>
        </w:rPr>
        <w:t>Christopher ‘07</w:t>
      </w:r>
    </w:p>
    <w:p w14:paraId="0F224F9C" w14:textId="77777777" w:rsidR="00D34C33" w:rsidRPr="008F4D84" w:rsidRDefault="00D34C33" w:rsidP="00D34C33">
      <w:r w:rsidRPr="008F4D84">
        <w:t>(Emma Christopher - PhD from University College London, Cassandra Pybus, and Marcus Rediker, “Many Middle Passsages,” page 2)</w:t>
      </w:r>
    </w:p>
    <w:p w14:paraId="3254D83C" w14:textId="77777777" w:rsidR="00D34C33" w:rsidRPr="008F4D84" w:rsidRDefault="00D34C33" w:rsidP="00D34C33">
      <w:r w:rsidRPr="008F4D84">
        <w:rPr>
          <w:rStyle w:val="StyleUnderline"/>
        </w:rPr>
        <w:t xml:space="preserve">The term middle passage was originally Eurocentric, but African historians have added to and </w:t>
      </w:r>
      <w:r w:rsidRPr="008F4D84">
        <w:rPr>
          <w:rStyle w:val="Emphasis"/>
        </w:rPr>
        <w:t>changed its</w:t>
      </w:r>
      <w:r w:rsidRPr="008F4D84">
        <w:rPr>
          <w:rStyle w:val="StyleUnderline"/>
        </w:rPr>
        <w:t xml:space="preserve"> meaning by emphasizing that the march to the coast before joining the ship could be equally long or longer in duration and just as deadly</w:t>
      </w:r>
      <w:r w:rsidRPr="008F4D84">
        <w:t xml:space="preserve">. Lovejoy has suggested that it is more fruitful to explore the experi- ence of the African diaspora by beginning in Africa than by starting in the Americas and working backward across the Atlantic. This is one of the rationales behind the Nigerian Hinterland Project and also the UNESCO Slave Route Project. See, for example, Paul E. Lovejoy, “The African Diaspora: Revisionist Interpretations of Ethnicity, Culture and Religion under Slavery,” Studies in the World History of Slavery, Abolition and Emancipation 2, no. 1 (1997), available online at www.yorku.ca/nhp/publications (accessed January 15, 2007). It should also be noted that </w:t>
      </w:r>
      <w:r w:rsidRPr="008F4D84">
        <w:rPr>
          <w:rStyle w:val="StyleUnderline"/>
        </w:rPr>
        <w:t>the term middle passage has grown less Eurocentric as people of African descent,</w:t>
      </w:r>
      <w:r w:rsidRPr="008F4D84">
        <w:t xml:space="preserve"> especially in the Americas, </w:t>
      </w:r>
      <w:r w:rsidRPr="008F4D84">
        <w:rPr>
          <w:rStyle w:val="StyleUnderline"/>
        </w:rPr>
        <w:t>have embraced it as a site of suffer- ing, resistance, and community, thereby giving a radical twist to the abolition- ist project</w:t>
      </w:r>
      <w:r w:rsidRPr="008F4D84">
        <w:t>.</w:t>
      </w:r>
    </w:p>
    <w:p w14:paraId="66341247" w14:textId="77777777" w:rsidR="00D34C33" w:rsidRPr="008130F7" w:rsidRDefault="00D34C33" w:rsidP="008130F7"/>
    <w:p w14:paraId="3E47AB55" w14:textId="267DCDB1" w:rsidR="008607E7" w:rsidRDefault="004403B5" w:rsidP="004403B5">
      <w:pPr>
        <w:pStyle w:val="Heading3"/>
      </w:pPr>
      <w:r w:rsidRPr="004403B5">
        <w:t>A2: Inappropriate to Call Slavery Immigration</w:t>
      </w:r>
    </w:p>
    <w:p w14:paraId="4348D3D2" w14:textId="5BF2F4EE" w:rsidR="004403B5" w:rsidRDefault="004403B5" w:rsidP="004403B5"/>
    <w:p w14:paraId="14DDE878" w14:textId="77777777" w:rsidR="004403B5" w:rsidRPr="004403B5" w:rsidRDefault="004403B5" w:rsidP="004403B5">
      <w:pPr>
        <w:pStyle w:val="Heading4"/>
      </w:pPr>
      <w:r w:rsidRPr="004403B5">
        <w:t>This turn proves the aff – challenging conceptions of immigration and slavery is necessary to changed the historical fiction</w:t>
      </w:r>
    </w:p>
    <w:p w14:paraId="202BF6FF" w14:textId="77777777" w:rsidR="004403B5" w:rsidRPr="004403B5" w:rsidRDefault="004403B5" w:rsidP="004403B5">
      <w:pPr>
        <w:rPr>
          <w:rStyle w:val="StyleUnderline"/>
          <w:u w:val="none"/>
        </w:rPr>
      </w:pPr>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66" w:history="1">
        <w:r w:rsidRPr="007F4D30">
          <w:rPr>
            <w:rStyle w:val="Hyperlink"/>
          </w:rPr>
          <w:t>https://repository.usfca.edu/cgi/viewcontent.cgi?article=1291&amp;context=usflawreview</w:t>
        </w:r>
      </w:hyperlink>
      <w:r>
        <w:t xml:space="preserve"> </w:t>
      </w:r>
    </w:p>
    <w:p w14:paraId="51AF5F57" w14:textId="77777777" w:rsidR="004403B5" w:rsidRPr="004403B5" w:rsidRDefault="004403B5" w:rsidP="004403B5">
      <w:pPr>
        <w:rPr>
          <w:rStyle w:val="StyleUnderline"/>
        </w:rPr>
      </w:pPr>
      <w:r w:rsidRPr="004403B5">
        <w:rPr>
          <w:rStyle w:val="StyleUnderline"/>
        </w:rPr>
        <w:t>For some critics, viewing slavery as immigration minimizes the</w:t>
      </w:r>
      <w:r>
        <w:rPr>
          <w:rStyle w:val="StyleUnderline"/>
        </w:rPr>
        <w:t xml:space="preserve"> </w:t>
      </w:r>
      <w:r w:rsidRPr="004403B5">
        <w:rPr>
          <w:rStyle w:val="StyleUnderline"/>
        </w:rPr>
        <w:t>singularity of American chattel slavery.</w:t>
      </w:r>
      <w:r w:rsidRPr="004403B5">
        <w:rPr>
          <w:sz w:val="16"/>
        </w:rPr>
        <w:t xml:space="preserve"> To these critics, any consideration of slavery as a form of immigration perpetuates an unacceptable euphemism. Admittedly, to conceptualize these experiences as immigration— even if clearly “forced migration immigration”—runs some risk of minimizing its singularity. </w:t>
      </w:r>
      <w:r w:rsidRPr="004403B5">
        <w:rPr>
          <w:rStyle w:val="Emphasis"/>
        </w:rPr>
        <w:t>But it need not do so</w:t>
      </w:r>
      <w:r w:rsidRPr="004403B5">
        <w:rPr>
          <w:rStyle w:val="StyleUnderline"/>
        </w:rPr>
        <w:t>. To the contrary, it</w:t>
      </w:r>
      <w:r>
        <w:rPr>
          <w:rStyle w:val="StyleUnderline"/>
        </w:rPr>
        <w:t xml:space="preserve"> </w:t>
      </w:r>
      <w:r w:rsidRPr="004403B5">
        <w:rPr>
          <w:rStyle w:val="StyleUnderline"/>
        </w:rPr>
        <w:t>underscores the ways in which the particular immigration experience</w:t>
      </w:r>
      <w:r>
        <w:rPr>
          <w:rStyle w:val="StyleUnderline"/>
        </w:rPr>
        <w:t xml:space="preserve"> </w:t>
      </w:r>
      <w:r w:rsidRPr="004403B5">
        <w:rPr>
          <w:rStyle w:val="StyleUnderline"/>
        </w:rPr>
        <w:t xml:space="preserve">of African Americans transported via slavery was a </w:t>
      </w:r>
      <w:r w:rsidRPr="004403B5">
        <w:rPr>
          <w:rStyle w:val="Emphasis"/>
        </w:rPr>
        <w:t>singular immigration</w:t>
      </w:r>
      <w:r>
        <w:rPr>
          <w:rStyle w:val="Emphasis"/>
        </w:rPr>
        <w:t xml:space="preserve"> </w:t>
      </w:r>
      <w:r w:rsidRPr="004403B5">
        <w:rPr>
          <w:rStyle w:val="Emphasis"/>
        </w:rPr>
        <w:t>experience.</w:t>
      </w:r>
      <w:r w:rsidRPr="004403B5">
        <w:rPr>
          <w:sz w:val="16"/>
        </w:rPr>
        <w:t xml:space="preserve"> </w:t>
      </w:r>
      <w:r w:rsidRPr="004403B5">
        <w:rPr>
          <w:rStyle w:val="StyleUnderline"/>
        </w:rPr>
        <w:t>This</w:t>
      </w:r>
      <w:r w:rsidRPr="004403B5">
        <w:rPr>
          <w:sz w:val="16"/>
        </w:rPr>
        <w:t xml:space="preserve"> </w:t>
      </w:r>
      <w:r w:rsidRPr="004403B5">
        <w:rPr>
          <w:rStyle w:val="Emphasis"/>
        </w:rPr>
        <w:t>opens the door to new conversations</w:t>
      </w:r>
      <w:r w:rsidRPr="004403B5">
        <w:rPr>
          <w:sz w:val="16"/>
        </w:rPr>
        <w:t xml:space="preserve"> </w:t>
      </w:r>
      <w:r w:rsidRPr="004403B5">
        <w:rPr>
          <w:rStyle w:val="StyleUnderline"/>
        </w:rPr>
        <w:t>about the similarities</w:t>
      </w:r>
      <w:r>
        <w:rPr>
          <w:rStyle w:val="StyleUnderline"/>
        </w:rPr>
        <w:t xml:space="preserve"> </w:t>
      </w:r>
      <w:r w:rsidRPr="004403B5">
        <w:rPr>
          <w:rStyle w:val="StyleUnderline"/>
        </w:rPr>
        <w:t>and differences between the experiences of African Americans</w:t>
      </w:r>
      <w:r>
        <w:rPr>
          <w:rStyle w:val="StyleUnderline"/>
        </w:rPr>
        <w:t xml:space="preserve"> </w:t>
      </w:r>
      <w:r w:rsidRPr="004403B5">
        <w:rPr>
          <w:rStyle w:val="StyleUnderline"/>
        </w:rPr>
        <w:t>and others who arrived in this country, or were forcibly “brought in”</w:t>
      </w:r>
      <w:r>
        <w:rPr>
          <w:rStyle w:val="StyleUnderline"/>
        </w:rPr>
        <w:t xml:space="preserve"> </w:t>
      </w:r>
      <w:r w:rsidRPr="004403B5">
        <w:rPr>
          <w:sz w:val="16"/>
        </w:rPr>
        <w:t xml:space="preserve">via conquest. </w:t>
      </w:r>
      <w:r w:rsidRPr="004403B5">
        <w:rPr>
          <w:rStyle w:val="StyleUnderline"/>
        </w:rPr>
        <w:t>We can, and I believe</w:t>
      </w:r>
      <w:r w:rsidRPr="004403B5">
        <w:rPr>
          <w:sz w:val="16"/>
        </w:rPr>
        <w:t xml:space="preserve"> </w:t>
      </w:r>
      <w:r w:rsidRPr="004403B5">
        <w:rPr>
          <w:rStyle w:val="Emphasis"/>
        </w:rPr>
        <w:t>we must,</w:t>
      </w:r>
      <w:r w:rsidRPr="004403B5">
        <w:rPr>
          <w:sz w:val="16"/>
        </w:rPr>
        <w:t xml:space="preserve"> </w:t>
      </w:r>
      <w:r w:rsidRPr="004403B5">
        <w:rPr>
          <w:rStyle w:val="StyleUnderline"/>
        </w:rPr>
        <w:t>understand the different consequences of forced immigration to one legally assigned the status</w:t>
      </w:r>
      <w:r>
        <w:rPr>
          <w:rStyle w:val="StyleUnderline"/>
        </w:rPr>
        <w:t xml:space="preserve"> </w:t>
      </w:r>
      <w:r w:rsidRPr="004403B5">
        <w:rPr>
          <w:rStyle w:val="StyleUnderline"/>
        </w:rPr>
        <w:t>of “slave”</w:t>
      </w:r>
      <w:r w:rsidRPr="004403B5">
        <w:rPr>
          <w:sz w:val="16"/>
        </w:rPr>
        <w:t xml:space="preserve"> (an assignment into a system Congress itself has called “evil”73) </w:t>
      </w:r>
      <w:r w:rsidRPr="004403B5">
        <w:rPr>
          <w:rStyle w:val="StyleUnderline"/>
        </w:rPr>
        <w:t>when compared to the consequences of legal assignment into</w:t>
      </w:r>
      <w:r>
        <w:rPr>
          <w:rStyle w:val="StyleUnderline"/>
        </w:rPr>
        <w:t xml:space="preserve"> </w:t>
      </w:r>
      <w:r w:rsidRPr="004403B5">
        <w:rPr>
          <w:rStyle w:val="StyleUnderline"/>
        </w:rPr>
        <w:t>the other available statuses—“native,” “indentured servant,” or “free</w:t>
      </w:r>
      <w:r>
        <w:rPr>
          <w:rStyle w:val="StyleUnderline"/>
        </w:rPr>
        <w:t xml:space="preserve"> </w:t>
      </w:r>
      <w:r w:rsidRPr="004403B5">
        <w:rPr>
          <w:rStyle w:val="StyleUnderline"/>
        </w:rPr>
        <w:t>person.”</w:t>
      </w:r>
    </w:p>
    <w:p w14:paraId="4FE96A1E" w14:textId="77777777" w:rsidR="004403B5" w:rsidRPr="004403B5" w:rsidRDefault="004403B5" w:rsidP="004403B5">
      <w:pPr>
        <w:rPr>
          <w:rStyle w:val="StyleUnderline"/>
        </w:rPr>
      </w:pPr>
    </w:p>
    <w:p w14:paraId="12AB3FE8" w14:textId="7734CCE2" w:rsidR="004403B5" w:rsidRDefault="004403B5" w:rsidP="004403B5">
      <w:pPr>
        <w:pStyle w:val="Heading4"/>
      </w:pPr>
      <w:r>
        <w:t xml:space="preserve">Yes, obviously, slavery was involuntary – but it’s still immigration </w:t>
      </w:r>
    </w:p>
    <w:p w14:paraId="0DE3521B" w14:textId="4A23B805" w:rsidR="004403B5" w:rsidRDefault="004403B5" w:rsidP="004403B5">
      <w:r>
        <w:t xml:space="preserve">RHONDA V. </w:t>
      </w:r>
      <w:r w:rsidRPr="000129B8">
        <w:rPr>
          <w:rStyle w:val="Style13ptBold"/>
        </w:rPr>
        <w:t>MAGEE</w:t>
      </w:r>
      <w:r>
        <w:t>, Professor of Law, University of San Francisco, “Slavery as Immigration?”, Fall 20</w:t>
      </w:r>
      <w:r w:rsidRPr="000129B8">
        <w:rPr>
          <w:rStyle w:val="Style13ptBold"/>
        </w:rPr>
        <w:t>09</w:t>
      </w:r>
      <w:r>
        <w:t xml:space="preserve">, </w:t>
      </w:r>
      <w:hyperlink r:id="rId67" w:history="1">
        <w:r w:rsidRPr="007F4D30">
          <w:rPr>
            <w:rStyle w:val="Hyperlink"/>
          </w:rPr>
          <w:t>https://repository.usfca.edu/cgi/viewcontent.cgi?article=1291&amp;context=usflawreview</w:t>
        </w:r>
      </w:hyperlink>
      <w:r>
        <w:t xml:space="preserve"> </w:t>
      </w:r>
    </w:p>
    <w:p w14:paraId="587505B2" w14:textId="55E07FC9" w:rsidR="004403B5" w:rsidRDefault="004403B5" w:rsidP="004403B5">
      <w:pPr>
        <w:rPr>
          <w:rStyle w:val="StyleUnderline"/>
        </w:rPr>
      </w:pPr>
      <w:r w:rsidRPr="004403B5">
        <w:rPr>
          <w:sz w:val="16"/>
        </w:rPr>
        <w:t xml:space="preserve">But </w:t>
      </w:r>
      <w:r w:rsidRPr="004403B5">
        <w:rPr>
          <w:rStyle w:val="StyleUnderline"/>
        </w:rPr>
        <w:t>as</w:t>
      </w:r>
      <w:r w:rsidRPr="004403B5">
        <w:rPr>
          <w:sz w:val="16"/>
        </w:rPr>
        <w:t xml:space="preserve"> Professor </w:t>
      </w:r>
      <w:r w:rsidRPr="004403B5">
        <w:rPr>
          <w:rStyle w:val="StyleUnderline"/>
        </w:rPr>
        <w:t>Neuman and</w:t>
      </w:r>
      <w:r w:rsidRPr="004403B5">
        <w:rPr>
          <w:sz w:val="16"/>
        </w:rPr>
        <w:t xml:space="preserve"> David </w:t>
      </w:r>
      <w:r w:rsidRPr="004403B5">
        <w:rPr>
          <w:rStyle w:val="StyleUnderline"/>
        </w:rPr>
        <w:t>Martin have shown,</w:t>
      </w:r>
      <w:r w:rsidRPr="004403B5">
        <w:rPr>
          <w:sz w:val="16"/>
        </w:rPr>
        <w:t xml:space="preserve"> </w:t>
      </w:r>
      <w:r w:rsidRPr="004403B5">
        <w:rPr>
          <w:rStyle w:val="Emphasis"/>
        </w:rPr>
        <w:t>modern</w:t>
      </w:r>
      <w:r>
        <w:rPr>
          <w:rStyle w:val="Emphasis"/>
        </w:rPr>
        <w:t xml:space="preserve"> </w:t>
      </w:r>
      <w:r w:rsidRPr="004403B5">
        <w:rPr>
          <w:rStyle w:val="Emphasis"/>
        </w:rPr>
        <w:t>immigration laws apply to involuntary as well as voluntary migration</w:t>
      </w:r>
      <w:r w:rsidRPr="004403B5">
        <w:rPr>
          <w:sz w:val="16"/>
        </w:rPr>
        <w:t xml:space="preserve">.66 </w:t>
      </w:r>
      <w:r w:rsidRPr="004403B5">
        <w:rPr>
          <w:rStyle w:val="StyleUnderline"/>
        </w:rPr>
        <w:t xml:space="preserve">Indeed, “forced migration immigration” </w:t>
      </w:r>
      <w:r w:rsidRPr="004403B5">
        <w:rPr>
          <w:rStyle w:val="Emphasis"/>
        </w:rPr>
        <w:t>has evolved</w:t>
      </w:r>
      <w:r w:rsidRPr="004403B5">
        <w:rPr>
          <w:sz w:val="16"/>
        </w:rPr>
        <w:t xml:space="preserve"> </w:t>
      </w:r>
      <w:r w:rsidRPr="004403B5">
        <w:rPr>
          <w:rStyle w:val="StyleUnderline"/>
        </w:rPr>
        <w:t>as a distinct area</w:t>
      </w:r>
      <w:r>
        <w:rPr>
          <w:rStyle w:val="StyleUnderline"/>
        </w:rPr>
        <w:t xml:space="preserve"> </w:t>
      </w:r>
      <w:r w:rsidRPr="004403B5">
        <w:rPr>
          <w:rStyle w:val="StyleUnderline"/>
        </w:rPr>
        <w:t>of conduct, universally banned, but properly considered under the rubric of immigration law</w:t>
      </w:r>
      <w:r w:rsidRPr="004403B5">
        <w:rPr>
          <w:sz w:val="16"/>
        </w:rPr>
        <w:t xml:space="preserve">.67 </w:t>
      </w:r>
      <w:r w:rsidRPr="004403B5">
        <w:rPr>
          <w:rStyle w:val="Emphasis"/>
        </w:rPr>
        <w:t>The mere fact that slavery was</w:t>
      </w:r>
      <w:r w:rsidRPr="004403B5">
        <w:rPr>
          <w:sz w:val="16"/>
        </w:rPr>
        <w:t xml:space="preserve"> an </w:t>
      </w:r>
      <w:r w:rsidRPr="004403B5">
        <w:rPr>
          <w:rStyle w:val="Emphasis"/>
        </w:rPr>
        <w:t>involuntary</w:t>
      </w:r>
      <w:r w:rsidRPr="004403B5">
        <w:rPr>
          <w:sz w:val="16"/>
        </w:rPr>
        <w:t xml:space="preserve"> condition, then, </w:t>
      </w:r>
      <w:r w:rsidRPr="004403B5">
        <w:rPr>
          <w:rStyle w:val="Emphasis"/>
        </w:rPr>
        <w:t>is no longer</w:t>
      </w:r>
      <w:r w:rsidRPr="004403B5">
        <w:rPr>
          <w:rStyle w:val="StyleUnderline"/>
        </w:rPr>
        <w:t xml:space="preserve"> a sound basis for failing to incorporate</w:t>
      </w:r>
      <w:r>
        <w:rPr>
          <w:rStyle w:val="StyleUnderline"/>
        </w:rPr>
        <w:t xml:space="preserve"> </w:t>
      </w:r>
      <w:r w:rsidRPr="004403B5">
        <w:rPr>
          <w:rStyle w:val="StyleUnderline"/>
        </w:rPr>
        <w:t>laws governing the importation of enslaved persons into the body</w:t>
      </w:r>
      <w:r>
        <w:rPr>
          <w:rStyle w:val="StyleUnderline"/>
        </w:rPr>
        <w:t xml:space="preserve"> </w:t>
      </w:r>
      <w:r w:rsidRPr="004403B5">
        <w:rPr>
          <w:rStyle w:val="StyleUnderline"/>
        </w:rPr>
        <w:t>of law analyzed by students and scholars of immigration as immigration</w:t>
      </w:r>
      <w:r>
        <w:rPr>
          <w:rStyle w:val="StyleUnderline"/>
        </w:rPr>
        <w:t xml:space="preserve"> </w:t>
      </w:r>
      <w:r w:rsidRPr="004403B5">
        <w:rPr>
          <w:rStyle w:val="StyleUnderline"/>
        </w:rPr>
        <w:t>law.</w:t>
      </w:r>
    </w:p>
    <w:p w14:paraId="209320A8" w14:textId="04645E41" w:rsidR="004403B5" w:rsidRDefault="004403B5" w:rsidP="004403B5">
      <w:pPr>
        <w:rPr>
          <w:rStyle w:val="StyleUnderline"/>
        </w:rPr>
      </w:pPr>
    </w:p>
    <w:p w14:paraId="3D7451C8" w14:textId="327239BA" w:rsidR="00160760" w:rsidRDefault="00160760" w:rsidP="00160760"/>
    <w:p w14:paraId="1018FB1F" w14:textId="58CE4F36" w:rsidR="00B22A96" w:rsidRPr="00B22A96" w:rsidRDefault="00B22A96" w:rsidP="00B22A96">
      <w:pPr>
        <w:pStyle w:val="Heading1"/>
      </w:pPr>
      <w:r w:rsidRPr="00B22A96">
        <w:t>Neg</w:t>
      </w:r>
    </w:p>
    <w:p w14:paraId="7DC1BE61" w14:textId="3A7FD929" w:rsidR="00B22A96" w:rsidRDefault="00B22A96" w:rsidP="00B22A96"/>
    <w:p w14:paraId="55BAD861" w14:textId="48E7AD51" w:rsidR="00B22A96" w:rsidRDefault="00B22A96" w:rsidP="00B22A96">
      <w:pPr>
        <w:pStyle w:val="Heading2"/>
      </w:pPr>
      <w:r>
        <w:t>Case</w:t>
      </w:r>
    </w:p>
    <w:p w14:paraId="3D739268" w14:textId="7AF0CE2B" w:rsidR="00B22A96" w:rsidRDefault="00B22A96" w:rsidP="00B22A96"/>
    <w:p w14:paraId="03224E59" w14:textId="405AA726" w:rsidR="004403B5" w:rsidRDefault="004403B5" w:rsidP="004403B5">
      <w:pPr>
        <w:pStyle w:val="Heading3"/>
      </w:pPr>
      <w:r>
        <w:t>F/L</w:t>
      </w:r>
    </w:p>
    <w:p w14:paraId="092CA479" w14:textId="77777777" w:rsidR="00B22A96" w:rsidRDefault="00B22A96" w:rsidP="00B22A96">
      <w:pPr>
        <w:pStyle w:val="Heading4"/>
      </w:pPr>
      <w:r>
        <w:t>Only action precipitates change—the aff’s consciousness shift does nothing without concrete change</w:t>
      </w:r>
    </w:p>
    <w:p w14:paraId="0ECD5077" w14:textId="5516E236" w:rsidR="00B22A96" w:rsidRDefault="00B22A96" w:rsidP="00B22A96">
      <w:r w:rsidRPr="00C166F3">
        <w:rPr>
          <w:rStyle w:val="Style13ptBold"/>
          <w:highlight w:val="yellow"/>
        </w:rPr>
        <w:t>Kirsch 2k</w:t>
      </w:r>
      <w:r>
        <w:rPr>
          <w:rStyle w:val="Style13ptBold"/>
        </w:rPr>
        <w:t xml:space="preserve"> </w:t>
      </w:r>
      <w:r>
        <w:t>Max H., Associate Professor and Director of the Ph.D. Program in Comparative Studies: The Public Intellectuals Program at the Florida Atlantic University, Routledge, "Queer theory and social change", p. 63-64</w:t>
      </w:r>
    </w:p>
    <w:p w14:paraId="759494CF" w14:textId="77777777" w:rsidR="00B22A96" w:rsidRDefault="00B22A96" w:rsidP="00B22A96"/>
    <w:p w14:paraId="601DB026" w14:textId="77777777" w:rsidR="00B22A96" w:rsidRPr="00AD1A63" w:rsidRDefault="00B22A96" w:rsidP="00B22A96">
      <w:pPr>
        <w:rPr>
          <w:rStyle w:val="StyleUnderline"/>
        </w:rPr>
      </w:pPr>
      <w:r>
        <w:t xml:space="preserve">To the extent that we have the capacity for empathy, we should be able to extrapolate at least some of the emotions of others in relation to our own. The danger, of course, is the projection of our own emotions onto others that produces an emotional isomorphism that makes this methodology a dangerous means on which to rely solely. For integral to the debates about the individual and society are inquiries concerning the development of consciousness and whether an individual consciousness can effectively act on society. Consciousness has its own set of determinants, including that of what is being experienced in the felt world, the energy that is directed at the individual and which the individual takes on and transforms. </w:t>
      </w:r>
      <w:r w:rsidRPr="00AD1A63">
        <w:rPr>
          <w:rStyle w:val="StyleUnderline"/>
        </w:rPr>
        <w:t xml:space="preserve">The standard inquiry about the direction of change – whether social action changes society or consciousness works to enact change – is yet another dualism that requires integration. </w:t>
      </w:r>
    </w:p>
    <w:p w14:paraId="6DFB91D2" w14:textId="77777777" w:rsidR="00B22A96" w:rsidRDefault="00B22A96" w:rsidP="00B22A96">
      <w:r w:rsidRPr="00AD1A63">
        <w:rPr>
          <w:rStyle w:val="StyleUnderline"/>
        </w:rPr>
        <w:t>Consciousness takes many forms</w:t>
      </w:r>
      <w:r>
        <w:t xml:space="preserve">. Leon Trotsky (1973), while examining the problems facing the Russian Revolution, explored ways in which common experiences, including language usage, relations of work, sexism, alcohol use, and religion, all play a part in the way that members of a society think and act, and derive their consciousness, and, in turn, the effect of that consciousness on social change. Both Lenin and Trotsky were constantly aware of the changes in social stature that all members of a society, which had just gone through a significant and traumatic change, were experiencing; they were also aware of the dangers of the styles of thought that produced inequality or negatively impacted on mutual respect. </w:t>
      </w:r>
      <w:r w:rsidRPr="00AD1A63">
        <w:rPr>
          <w:rStyle w:val="Emphasis"/>
        </w:rPr>
        <w:t>In short, it was their belief that action precipitated change, and that consciousness could not transform on its own without an awareness of the symbolic power of the social relations of everyday activity</w:t>
      </w:r>
      <w:r>
        <w:t xml:space="preserve">. Is this still relevant? Is it simply Seidman’s concept of “social theory”? The mere mention of Lenin and Trotsky conjures up diabolical schemes of coercive state-induced conformity that sends shivers down the spines of many liberally-minded theorists. It has been assumed much too quickly that the “meta-narrative” of Marxism leads to Stalinism, so quickly that we are no longer obliged to read the work of Marxists, often critical, even those who were part of the left opposition during the Russian Revolution. Even Lenin himself thought that “organization” could be overdone (Lenin, 1993). But, as in the case of Freud, much of this writing, when carefully read, can be seen to have been misinterpreted and misapplied, particularly in and through the current wave of antiMarxism that has penetrated the queer movement. </w:t>
      </w:r>
      <w:r w:rsidRPr="00AD1A63">
        <w:rPr>
          <w:rStyle w:val="StyleUnderline"/>
        </w:rPr>
        <w:t>If we respect the view that the personal is political, we will see that the actions and concerns of everyday life affect the way in which we consider change. But the personal, thought of as purely psychical, is not enough, for it relies on that division of the ego that magnifies individual difference into – to use the language of psychology again – neuroses</w:t>
      </w:r>
      <w:r>
        <w:t xml:space="preserve">. </w:t>
      </w:r>
      <w:r w:rsidRPr="00AD1A63">
        <w:rPr>
          <w:rStyle w:val="StyleUnderline"/>
        </w:rPr>
        <w:t>The dialectical interaction</w:t>
      </w:r>
      <w:r>
        <w:t xml:space="preserve"> stressed by Lenin and Trotsky </w:t>
      </w:r>
      <w:r w:rsidRPr="00AD1A63">
        <w:rPr>
          <w:rStyle w:val="StyleUnderline"/>
        </w:rPr>
        <w:t xml:space="preserve">is similar to the one employed by psychoanalysts on the psychic level; it has long been realized that </w:t>
      </w:r>
      <w:r w:rsidRPr="00AD1A63">
        <w:rPr>
          <w:rStyle w:val="Emphasis"/>
        </w:rPr>
        <w:t>we cannot change our feelings and our emotions without a change in our actions</w:t>
      </w:r>
      <w:r>
        <w:t xml:space="preserve">. While </w:t>
      </w:r>
      <w:r w:rsidRPr="001F1753">
        <w:rPr>
          <w:rStyle w:val="StyleUnderline"/>
        </w:rPr>
        <w:t>these levels</w:t>
      </w:r>
      <w:r>
        <w:t xml:space="preserve"> must be separately analyzed, they also </w:t>
      </w:r>
      <w:r w:rsidRPr="001F1753">
        <w:rPr>
          <w:rStyle w:val="StyleUnderline"/>
        </w:rPr>
        <w:t>have to be integrated on the cultural level</w:t>
      </w:r>
      <w:r>
        <w:t xml:space="preserve">. </w:t>
      </w:r>
      <w:r w:rsidRPr="001F1753">
        <w:rPr>
          <w:rStyle w:val="StyleUnderline"/>
        </w:rPr>
        <w:t>The ambivalence that we experience towards identity, towards categorization, is also psychical. An inability to form social bonds through identification, and to change them as we do, seems to be</w:t>
      </w:r>
      <w:r>
        <w:t>, as Weeks points out, “</w:t>
      </w:r>
      <w:r w:rsidRPr="001F1753">
        <w:rPr>
          <w:rStyle w:val="StyleUnderline"/>
        </w:rPr>
        <w:t>the negation of choice</w:t>
      </w:r>
      <w:r>
        <w:t>,” for “identities and categorizations are also points of comfort, security and assuredness” (1985: 189).These social bonds allow for what Weeks calls “sexual communities,” where “individual feelings become meaningful, and ‘identity’ possible” (1985: 189).</w:t>
      </w:r>
    </w:p>
    <w:p w14:paraId="2A869C73" w14:textId="4F38B3BA" w:rsidR="00B22A96" w:rsidRDefault="00B22A96" w:rsidP="00B22A96"/>
    <w:p w14:paraId="655F9E86" w14:textId="3B540789" w:rsidR="0055580F" w:rsidRDefault="004403B5" w:rsidP="004403B5">
      <w:pPr>
        <w:pStyle w:val="Heading4"/>
      </w:pPr>
      <w:r>
        <w:t xml:space="preserve">Turn – Immigration as slavery is a bad analogy - </w:t>
      </w:r>
      <w:r w:rsidR="0055580F">
        <w:t>No matter how they meant to spin it, they ultimately make matters worse for the black experience</w:t>
      </w:r>
    </w:p>
    <w:p w14:paraId="2BBC1138" w14:textId="4598F46A" w:rsidR="0055580F" w:rsidRDefault="0055580F" w:rsidP="00B22A96">
      <w:r>
        <w:t xml:space="preserve">Paul </w:t>
      </w:r>
      <w:r w:rsidRPr="0055580F">
        <w:rPr>
          <w:rStyle w:val="Style13ptBold"/>
        </w:rPr>
        <w:t>Street</w:t>
      </w:r>
      <w:r>
        <w:t xml:space="preserve"> is an independent radical-democratic policy researcher, journalist, historian, and speaker based in Iowa City (IA) and Chicago (IL). May 11, 20</w:t>
      </w:r>
      <w:r w:rsidRPr="0055580F">
        <w:rPr>
          <w:rStyle w:val="Style13ptBold"/>
        </w:rPr>
        <w:t>06</w:t>
      </w:r>
      <w:r>
        <w:t xml:space="preserve"> – “Note To Jimmy Kimmel and Roger Daniels” – Znet – Z Communication – http://blackcommentator.com/185/185_slaves_were_not_immigrants_street_pf.html</w:t>
      </w:r>
    </w:p>
    <w:p w14:paraId="48C1AC66" w14:textId="1BEE8FA6" w:rsidR="0055580F" w:rsidRDefault="0055580F" w:rsidP="00B22A96">
      <w:pPr>
        <w:rPr>
          <w:rStyle w:val="StyleUnderline"/>
        </w:rPr>
      </w:pPr>
      <w:r w:rsidRPr="0055580F">
        <w:rPr>
          <w:rStyle w:val="StyleUnderline"/>
        </w:rPr>
        <w:t>Elite academicians can pontificate about what is "beyond dispute" when it comes to defining immigration</w:t>
      </w:r>
      <w:r w:rsidRPr="0055580F">
        <w:rPr>
          <w:sz w:val="16"/>
        </w:rPr>
        <w:t xml:space="preserve">, </w:t>
      </w:r>
      <w:r w:rsidRPr="0055580F">
        <w:rPr>
          <w:rStyle w:val="Emphasis"/>
        </w:rPr>
        <w:t>but anyone</w:t>
      </w:r>
      <w:r w:rsidRPr="0055580F">
        <w:rPr>
          <w:sz w:val="16"/>
        </w:rPr>
        <w:t xml:space="preserve"> with basic reasoning capacity </w:t>
      </w:r>
      <w:r w:rsidRPr="0055580F">
        <w:rPr>
          <w:rStyle w:val="Emphasis"/>
        </w:rPr>
        <w:t xml:space="preserve">ought to know that </w:t>
      </w:r>
      <w:r w:rsidRPr="0055580F">
        <w:rPr>
          <w:sz w:val="16"/>
        </w:rPr>
        <w:t xml:space="preserve">Villager Three and his fellow </w:t>
      </w:r>
      <w:r w:rsidRPr="0055580F">
        <w:rPr>
          <w:rStyle w:val="Emphasis"/>
        </w:rPr>
        <w:t>black transatlantic "kidnap" victims didn't emigrate from Africa to Americ</w:t>
      </w:r>
      <w:r w:rsidRPr="0055580F">
        <w:rPr>
          <w:sz w:val="16"/>
        </w:rPr>
        <w:t xml:space="preserve">a. As a black community-college sociology instructor recently interviewed by the New York Times notes, </w:t>
      </w:r>
      <w:r w:rsidRPr="0055580F">
        <w:rPr>
          <w:rStyle w:val="StyleUnderline"/>
        </w:rPr>
        <w:t>the current immigration rights struggle "is, in fundamental ways, very different from ours.</w:t>
      </w:r>
      <w:r w:rsidRPr="0055580F">
        <w:rPr>
          <w:sz w:val="16"/>
        </w:rPr>
        <w:t xml:space="preserve"> </w:t>
      </w:r>
      <w:r w:rsidRPr="0055580F">
        <w:rPr>
          <w:rStyle w:val="Emphasis"/>
        </w:rPr>
        <w:t>We didn't choose to come here; we came here as slaves. And we were denied</w:t>
      </w:r>
      <w:r w:rsidRPr="0055580F">
        <w:rPr>
          <w:sz w:val="16"/>
        </w:rPr>
        <w:t xml:space="preserve">, even though we were legal citizens, </w:t>
      </w:r>
      <w:r w:rsidRPr="0055580F">
        <w:rPr>
          <w:rStyle w:val="Emphasis"/>
        </w:rPr>
        <w:t>our basic rights</w:t>
      </w:r>
      <w:r w:rsidRPr="0055580F">
        <w:rPr>
          <w:sz w:val="16"/>
        </w:rPr>
        <w:t xml:space="preserve">" (Rachel Swarm, "Growing Unease for Some Blacks on Immigration," New York Times, 4 May 2006. p. A1). </w:t>
      </w:r>
      <w:r w:rsidRPr="0055580F">
        <w:rPr>
          <w:rStyle w:val="StyleUnderline"/>
        </w:rPr>
        <w:t>That and other related fundamental differences are all-too relevant for understanding the black crisis that so invisibly persists and deepens behind the stage of such inspiring current events as the rise of the new immigrant-based civil rights movement. Daniels and his ilk have no excuse for being as clueless as a bad television talk-show host about the critical historical and contemporary issues involved.</w:t>
      </w:r>
    </w:p>
    <w:p w14:paraId="2A0985E2" w14:textId="47409649" w:rsidR="0055580F" w:rsidRDefault="0055580F" w:rsidP="00B22A96">
      <w:pPr>
        <w:rPr>
          <w:rStyle w:val="StyleUnderline"/>
        </w:rPr>
      </w:pPr>
    </w:p>
    <w:p w14:paraId="13D25BEB" w14:textId="5A1AC18B" w:rsidR="0055580F" w:rsidRDefault="0055580F" w:rsidP="0055580F">
      <w:pPr>
        <w:pStyle w:val="Heading4"/>
        <w:rPr>
          <w:rStyle w:val="StyleUnderline"/>
        </w:rPr>
      </w:pPr>
      <w:r>
        <w:rPr>
          <w:shd w:val="clear" w:color="auto" w:fill="FFFFFF"/>
        </w:rPr>
        <w:t>Even when attempting to deploy this analogy progressively, the slavery-as-immigration analogy is dangerous and inaccurate. </w:t>
      </w:r>
    </w:p>
    <w:p w14:paraId="6A2D1EC3" w14:textId="1469CC38" w:rsidR="0055580F" w:rsidRPr="004403B5" w:rsidRDefault="0055580F" w:rsidP="00B22A96">
      <w:pPr>
        <w:rPr>
          <w:rStyle w:val="StyleUnderline"/>
          <w:u w:val="none"/>
        </w:rPr>
      </w:pPr>
      <w:r>
        <w:t xml:space="preserve">Paul </w:t>
      </w:r>
      <w:r w:rsidRPr="0055580F">
        <w:rPr>
          <w:rStyle w:val="Style13ptBold"/>
        </w:rPr>
        <w:t>Street</w:t>
      </w:r>
      <w:r>
        <w:t xml:space="preserve"> is an independent radical-democratic policy researcher, journalist, historian, and speaker based in Iowa City (IA) and Chicago (IL). May 11, 20</w:t>
      </w:r>
      <w:r w:rsidRPr="0055580F">
        <w:rPr>
          <w:rStyle w:val="Style13ptBold"/>
        </w:rPr>
        <w:t>06</w:t>
      </w:r>
      <w:r>
        <w:t xml:space="preserve"> – “Note To Jimmy Kimmel and Roger Daniels” – Znet – Z Communication – http://blackcommentator.com/185/185_slaves_were_not_immigrants_street_pf.html</w:t>
      </w:r>
    </w:p>
    <w:p w14:paraId="542CD955" w14:textId="42FC6A7C" w:rsidR="0055580F" w:rsidRPr="004403B5" w:rsidRDefault="0055580F" w:rsidP="0055580F">
      <w:pPr>
        <w:rPr>
          <w:rStyle w:val="StyleUnderline"/>
        </w:rPr>
      </w:pPr>
      <w:r w:rsidRPr="004403B5">
        <w:rPr>
          <w:sz w:val="16"/>
        </w:rPr>
        <w:t xml:space="preserve">The second noteworthy Kimmel comment said more about race than class. </w:t>
      </w:r>
      <w:r w:rsidRPr="004403B5">
        <w:rPr>
          <w:rStyle w:val="StyleUnderline"/>
        </w:rPr>
        <w:t>Noting</w:t>
      </w:r>
      <w:r w:rsidRPr="004403B5">
        <w:rPr>
          <w:sz w:val="16"/>
        </w:rPr>
        <w:t xml:space="preserve"> Latino Americans' massive "</w:t>
      </w:r>
      <w:r w:rsidRPr="004403B5">
        <w:rPr>
          <w:rStyle w:val="StyleUnderline"/>
        </w:rPr>
        <w:t>Day Without Immigrants" protest</w:t>
      </w:r>
      <w:r w:rsidRPr="004403B5">
        <w:rPr>
          <w:sz w:val="16"/>
        </w:rPr>
        <w:t xml:space="preserve"> on May First (2006), Kimmel made </w:t>
      </w:r>
      <w:r w:rsidRPr="004403B5">
        <w:rPr>
          <w:rStyle w:val="StyleUnderline"/>
        </w:rPr>
        <w:t>the seemingly liberal</w:t>
      </w:r>
      <w:r w:rsidRPr="004403B5">
        <w:rPr>
          <w:sz w:val="16"/>
        </w:rPr>
        <w:t xml:space="preserve"> and sensitive </w:t>
      </w:r>
      <w:r w:rsidRPr="004403B5">
        <w:rPr>
          <w:rStyle w:val="StyleUnderline"/>
        </w:rPr>
        <w:t>observation that "all of us Americans are immigrants except</w:t>
      </w:r>
      <w:r w:rsidRPr="004403B5">
        <w:rPr>
          <w:sz w:val="16"/>
        </w:rPr>
        <w:t xml:space="preserve"> of course for the </w:t>
      </w:r>
      <w:r w:rsidRPr="004403B5">
        <w:rPr>
          <w:rStyle w:val="StyleUnderline"/>
        </w:rPr>
        <w:t>Native Americans</w:t>
      </w:r>
      <w:r w:rsidRPr="004403B5">
        <w:rPr>
          <w:sz w:val="16"/>
        </w:rPr>
        <w:t xml:space="preserve">." To buttress this claim, Kimmel ran a short film demonstrating "what our show would look like if no immigrants [or descendants of immigrants] came to work." The clip displayed an empty studio with the lights off and a young Indian "squaw" sitting with her legs folded on the stage floor. More laughter. Forget that most of the nation's populace is removed by many generations from the time when their first-generation immigrant ancestors arrived from the Old World. Kimmel was right (not that he cared) to remind United-States-of-Americans that they are descended from immigrants who took over a land that possessed an original non-white populace – the Native Americans. </w:t>
      </w:r>
      <w:r w:rsidRPr="004403B5">
        <w:rPr>
          <w:rStyle w:val="StyleUnderline"/>
        </w:rPr>
        <w:t>Well</w:t>
      </w:r>
      <w:r w:rsidRPr="004403B5">
        <w:rPr>
          <w:sz w:val="16"/>
        </w:rPr>
        <w:t xml:space="preserve">, not all the non-native [U.S.] Americans. </w:t>
      </w:r>
      <w:r w:rsidRPr="004403B5">
        <w:rPr>
          <w:rStyle w:val="Emphasis"/>
        </w:rPr>
        <w:t>There's another big non-white exception to the rule</w:t>
      </w:r>
      <w:r w:rsidRPr="004403B5">
        <w:rPr>
          <w:sz w:val="16"/>
        </w:rPr>
        <w:t xml:space="preserve">. </w:t>
      </w:r>
      <w:r w:rsidRPr="004403B5">
        <w:rPr>
          <w:rStyle w:val="StyleUnderline"/>
        </w:rPr>
        <w:t>The analysis doesn't fit when it comes to black Americans</w:t>
      </w:r>
      <w:r w:rsidRPr="004403B5">
        <w:rPr>
          <w:sz w:val="16"/>
        </w:rPr>
        <w:t xml:space="preserve">, </w:t>
      </w:r>
      <w:r w:rsidRPr="004403B5">
        <w:rPr>
          <w:rStyle w:val="Emphasis"/>
        </w:rPr>
        <w:t>whose unpaid labor produced much of the surplus value and accumulated capital that made the U.S.</w:t>
      </w:r>
      <w:r w:rsidRPr="004403B5">
        <w:rPr>
          <w:sz w:val="16"/>
        </w:rPr>
        <w:t xml:space="preserve"> into a rich and powerful First World state </w:t>
      </w:r>
      <w:r w:rsidRPr="004403B5">
        <w:rPr>
          <w:rStyle w:val="StyleUnderline"/>
        </w:rPr>
        <w:t xml:space="preserve">likely to attract Third World immigrants in the first place. </w:t>
      </w:r>
      <w:r w:rsidRPr="004403B5">
        <w:rPr>
          <w:sz w:val="16"/>
        </w:rPr>
        <w:t xml:space="preserve">A Bloodless Definition: Immigration Without Agency </w:t>
      </w:r>
      <w:r w:rsidRPr="004403B5">
        <w:rPr>
          <w:rStyle w:val="StyleUnderline"/>
        </w:rPr>
        <w:t>Black America</w:t>
      </w:r>
      <w:r w:rsidRPr="004403B5">
        <w:rPr>
          <w:sz w:val="16"/>
        </w:rPr>
        <w:t xml:space="preserve"> </w:t>
      </w:r>
      <w:r w:rsidRPr="004403B5">
        <w:rPr>
          <w:rStyle w:val="Emphasis"/>
        </w:rPr>
        <w:t>is not descended from "immigrants."</w:t>
      </w:r>
      <w:r w:rsidRPr="004403B5">
        <w:rPr>
          <w:sz w:val="16"/>
        </w:rPr>
        <w:t xml:space="preserve"> This is a very elementary point that seems lost even on expert immigration historians like the esteemed Roger Daniels. The third chapter of Daniels' widely read textbook Coming to America: A History of Immigration and Ethnicity in America (New York, NY: Perennial, 2002) is titled "Slavery and Immigrants from Africa." "If we take the New World as a whole during the colonial period," this chapter intones, "four or five Africans immigrated for every European who came" to the Americas. "At the end of the colonial period," Daniels asserts, "roughly every fifth American immigrant was either an African immigrant or the descendant of one." How many African "immigrants" "came to America?" Between the mid-fifteenth century and the 1870s, Daniels observes, "nearly 10 million persons were kidnapped out of Africa, all but 350,000 of them for sale in the Americas." There's a little problem here: </w:t>
      </w:r>
      <w:r w:rsidRPr="004403B5">
        <w:rPr>
          <w:rStyle w:val="StyleUnderline"/>
        </w:rPr>
        <w:t>to be snatched from one's home country and continent</w:t>
      </w:r>
      <w:r w:rsidRPr="004403B5">
        <w:rPr>
          <w:sz w:val="16"/>
        </w:rPr>
        <w:t xml:space="preserve">, transported under generally horrific conditions across an ocean </w:t>
      </w:r>
      <w:r w:rsidRPr="004403B5">
        <w:rPr>
          <w:rStyle w:val="StyleUnderline"/>
        </w:rPr>
        <w:t>and sold in a distant destination you never chose</w:t>
      </w:r>
      <w:r w:rsidRPr="004403B5">
        <w:rPr>
          <w:sz w:val="16"/>
        </w:rPr>
        <w:t xml:space="preserve"> (somewhere in America) </w:t>
      </w:r>
      <w:r w:rsidRPr="004403B5">
        <w:rPr>
          <w:rStyle w:val="Emphasis"/>
        </w:rPr>
        <w:t>is not to "migrate to America</w:t>
      </w:r>
      <w:r w:rsidRPr="004403B5">
        <w:rPr>
          <w:rStyle w:val="StyleUnderline"/>
        </w:rPr>
        <w:t>." It is not even to "come to America."</w:t>
      </w:r>
      <w:r w:rsidRPr="004403B5">
        <w:rPr>
          <w:sz w:val="16"/>
        </w:rPr>
        <w:t xml:space="preserve"> </w:t>
      </w:r>
      <w:r w:rsidRPr="004403B5">
        <w:rPr>
          <w:rStyle w:val="Emphasis"/>
        </w:rPr>
        <w:t>It is to be poached, terrorized, made into a transportable commodity</w:t>
      </w:r>
      <w:r w:rsidRPr="004403B5">
        <w:rPr>
          <w:sz w:val="16"/>
        </w:rPr>
        <w:t xml:space="preserve">, and brought in chains and against one's wishes to America. </w:t>
      </w:r>
      <w:r w:rsidRPr="004403B5">
        <w:rPr>
          <w:rStyle w:val="StyleUnderline"/>
        </w:rPr>
        <w:t>Many stolen and "thingified" Africans destined</w:t>
      </w:r>
      <w:r w:rsidRPr="004403B5">
        <w:rPr>
          <w:sz w:val="16"/>
        </w:rPr>
        <w:t xml:space="preserve"> for the New World (or death </w:t>
      </w:r>
      <w:r w:rsidRPr="004403B5">
        <w:rPr>
          <w:rStyle w:val="StyleUnderline"/>
        </w:rPr>
        <w:t>on the Middle Passage</w:t>
      </w:r>
      <w:r w:rsidRPr="004403B5">
        <w:rPr>
          <w:sz w:val="16"/>
        </w:rPr>
        <w:t xml:space="preserve">) </w:t>
      </w:r>
      <w:r w:rsidRPr="004403B5">
        <w:rPr>
          <w:rStyle w:val="StyleUnderline"/>
        </w:rPr>
        <w:t>attempted suicide during their "</w:t>
      </w:r>
      <w:r w:rsidRPr="004403B5">
        <w:rPr>
          <w:rStyle w:val="Emphasis"/>
        </w:rPr>
        <w:t>immigration" to America</w:t>
      </w:r>
      <w:r w:rsidRPr="004403B5">
        <w:rPr>
          <w:rStyle w:val="StyleUnderline"/>
        </w:rPr>
        <w:t>.</w:t>
      </w:r>
    </w:p>
    <w:p w14:paraId="688DFF32" w14:textId="3044558E" w:rsidR="0055580F" w:rsidRDefault="0055580F" w:rsidP="0055580F"/>
    <w:p w14:paraId="7FAC5FBE" w14:textId="0A9164DA" w:rsidR="004403B5" w:rsidRDefault="004403B5" w:rsidP="004403B5">
      <w:pPr>
        <w:pStyle w:val="Heading4"/>
      </w:pPr>
      <w:r>
        <w:t>Even if the aff tries to argue the analogy is important to re-frame -- “Slavery as immigrant” gets co-opted by the right – the message becomes “slaves would go on to achieve the American dream” – this is obviously ahistorical but an inevitable reading of the aff by many Americans – Ben Carson proves</w:t>
      </w:r>
    </w:p>
    <w:p w14:paraId="12E1F26A" w14:textId="77777777" w:rsidR="004403B5" w:rsidRDefault="004403B5" w:rsidP="004403B5">
      <w:r>
        <w:t xml:space="preserve">Eugene </w:t>
      </w:r>
      <w:r w:rsidRPr="009354C8">
        <w:rPr>
          <w:rStyle w:val="Style13ptBold"/>
        </w:rPr>
        <w:t>Volokh</w:t>
      </w:r>
      <w:r>
        <w:t>, Washington Post, “Slaves as immigrants, from Ben Carson and the academy [UPDATE: and President Obama]”, March 20</w:t>
      </w:r>
      <w:r w:rsidRPr="009354C8">
        <w:rPr>
          <w:rStyle w:val="Style13ptBold"/>
        </w:rPr>
        <w:t>17</w:t>
      </w:r>
      <w:r>
        <w:t>, https://www.washingtonpost.com/news/volokh-conspiracy/wp/2017/03/06/slaves-as-immigrants-from-ben-carson-and-the-academy/</w:t>
      </w:r>
    </w:p>
    <w:p w14:paraId="011D7FB0" w14:textId="77777777" w:rsidR="004403B5" w:rsidRPr="009354C8" w:rsidRDefault="004403B5" w:rsidP="004403B5">
      <w:pPr>
        <w:rPr>
          <w:sz w:val="16"/>
        </w:rPr>
      </w:pPr>
      <w:r w:rsidRPr="009354C8">
        <w:rPr>
          <w:sz w:val="16"/>
        </w:rPr>
        <w:t xml:space="preserve">Housing and Urban Development Secretary </w:t>
      </w:r>
      <w:r w:rsidRPr="009354C8">
        <w:rPr>
          <w:rStyle w:val="StyleUnderline"/>
        </w:rPr>
        <w:t>Ben Carson's including slaves in the category of immigrants has caused controversy</w:t>
      </w:r>
      <w:r w:rsidRPr="009354C8">
        <w:rPr>
          <w:sz w:val="16"/>
        </w:rPr>
        <w:t xml:space="preserve"> today: In what appears to be an embarrassing pattern of mis-steps on race for the Trump administration, </w:t>
      </w:r>
      <w:r w:rsidRPr="009354C8">
        <w:rPr>
          <w:rStyle w:val="StyleUnderline"/>
        </w:rPr>
        <w:t>Carson told a room</w:t>
      </w:r>
      <w:r w:rsidRPr="009354C8">
        <w:rPr>
          <w:sz w:val="16"/>
        </w:rPr>
        <w:t xml:space="preserve"> packed with hundreds of federal workers </w:t>
      </w:r>
      <w:r w:rsidRPr="009354C8">
        <w:rPr>
          <w:rStyle w:val="StyleUnderline"/>
        </w:rPr>
        <w:t xml:space="preserve">that the Africans captured, sold and transported to America against their will had </w:t>
      </w:r>
      <w:r w:rsidRPr="009354C8">
        <w:rPr>
          <w:rStyle w:val="Emphasis"/>
        </w:rPr>
        <w:t>the same hopes and dreams as early immigrants</w:t>
      </w:r>
      <w:r w:rsidRPr="009354C8">
        <w:rPr>
          <w:sz w:val="16"/>
        </w:rPr>
        <w:t>. "</w:t>
      </w:r>
      <w:r w:rsidRPr="009354C8">
        <w:rPr>
          <w:rStyle w:val="Emphasis"/>
        </w:rPr>
        <w:t>That's what America is about. A land of dreams and opportunity</w:t>
      </w:r>
      <w:r w:rsidRPr="009354C8">
        <w:rPr>
          <w:sz w:val="16"/>
        </w:rPr>
        <w:t xml:space="preserve">. </w:t>
      </w:r>
      <w:r w:rsidRPr="009354C8">
        <w:rPr>
          <w:rStyle w:val="StyleUnderline"/>
        </w:rPr>
        <w:t>There were</w:t>
      </w:r>
      <w:r w:rsidRPr="009354C8">
        <w:rPr>
          <w:sz w:val="16"/>
        </w:rPr>
        <w:t xml:space="preserve"> other </w:t>
      </w:r>
      <w:r w:rsidRPr="009354C8">
        <w:rPr>
          <w:rStyle w:val="StyleUnderline"/>
        </w:rPr>
        <w:t>immigrants who came here in the bottom of slave ships, worked</w:t>
      </w:r>
      <w:r w:rsidRPr="009354C8">
        <w:rPr>
          <w:sz w:val="16"/>
        </w:rPr>
        <w:t xml:space="preserve"> even </w:t>
      </w:r>
      <w:r w:rsidRPr="009354C8">
        <w:rPr>
          <w:rStyle w:val="StyleUnderline"/>
        </w:rPr>
        <w:t>longer, even harder for less,"</w:t>
      </w:r>
      <w:r w:rsidRPr="009354C8">
        <w:rPr>
          <w:sz w:val="16"/>
        </w:rPr>
        <w:t xml:space="preserve"> said Carson, speaking extemporaneously as he paced the room with a microphone. "But </w:t>
      </w:r>
      <w:r w:rsidRPr="009354C8">
        <w:rPr>
          <w:rStyle w:val="StyleUnderline"/>
        </w:rPr>
        <w:t>they</w:t>
      </w:r>
      <w:r w:rsidRPr="009354C8">
        <w:rPr>
          <w:sz w:val="16"/>
        </w:rPr>
        <w:t xml:space="preserve">, too, </w:t>
      </w:r>
      <w:r w:rsidRPr="009354C8">
        <w:rPr>
          <w:rStyle w:val="StyleUnderline"/>
        </w:rPr>
        <w:t>had a dream that</w:t>
      </w:r>
      <w:r w:rsidRPr="009354C8">
        <w:rPr>
          <w:sz w:val="16"/>
        </w:rPr>
        <w:t xml:space="preserve"> one day </w:t>
      </w:r>
      <w:r w:rsidRPr="009354C8">
        <w:rPr>
          <w:rStyle w:val="StyleUnderline"/>
        </w:rPr>
        <w:t>their sons, daughters</w:t>
      </w:r>
      <w:r w:rsidRPr="009354C8">
        <w:rPr>
          <w:sz w:val="16"/>
        </w:rPr>
        <w:t xml:space="preserve">, grandsons, granddaughters, great grandsons, great granddaughters </w:t>
      </w:r>
      <w:r w:rsidRPr="009354C8">
        <w:rPr>
          <w:rStyle w:val="StyleUnderline"/>
        </w:rPr>
        <w:t>might pursue prosperity and happiness in this land</w:t>
      </w:r>
      <w:r w:rsidRPr="009354C8">
        <w:rPr>
          <w:sz w:val="16"/>
        </w:rPr>
        <w:t xml:space="preserve">." </w:t>
      </w:r>
      <w:r w:rsidRPr="009354C8">
        <w:rPr>
          <w:rStyle w:val="StyleUnderline"/>
        </w:rPr>
        <w:t>It turns out</w:t>
      </w:r>
      <w:r w:rsidRPr="009354C8">
        <w:rPr>
          <w:sz w:val="16"/>
        </w:rPr>
        <w:t xml:space="preserve">, though, </w:t>
      </w:r>
      <w:r w:rsidRPr="009354C8">
        <w:rPr>
          <w:rStyle w:val="StyleUnderline"/>
        </w:rPr>
        <w:t>that slavery as immigration is a not uncommon</w:t>
      </w:r>
      <w:r w:rsidRPr="009354C8">
        <w:rPr>
          <w:sz w:val="16"/>
        </w:rPr>
        <w:t xml:space="preserve"> characterization </w:t>
      </w:r>
      <w:r w:rsidRPr="009354C8">
        <w:rPr>
          <w:rStyle w:val="StyleUnderline"/>
        </w:rPr>
        <w:t>in academic discussions</w:t>
      </w:r>
      <w:r w:rsidRPr="009354C8">
        <w:rPr>
          <w:sz w:val="16"/>
        </w:rPr>
        <w:t>. To be sure, usually "immigrant" has the connotation of voluntary immigration; but there are also similarities between slaves and immigrants that scholars point out, often by using the term "immigrant" to refer to those who have come here from foreign countries, freely or not. Just a few examples: [Lolita K. Buckner Inniss, "Tricky Magic: Blacks as Immigrants and the Paradox of Foreignness," 49 Depaul L. Rev. 85 (1999):] A. Slavery as Immigration Immigration has been defined as the moving across national frontiers, as opposed to moving within borders. Immigration has also been defined as a history of alienation and its consequences - "broken homes, interruptions of a familiar life, separation from known surroundings, the becoming a foreigner and ceasing to belong." These definitions have traditionally been applied to entrants from Europe and later, Asia. Blacks were often either explicitly or implicitly excluded from definitions of immigration, dismissed as being merely "imported slaves" whose movement lacked the complexity of later immigration to the Americas, or deemed unwilling victims of conquerors. Notwithstanding these pronouncements, black arrivals to the Americas had all the attributes of immigrants. In fact, they created the immigrant paradigm: arrivals with alien languages, cultures and customs, who enter at the bottom-most social and economic levels and labor tirelessly. [</w:t>
      </w:r>
      <w:r w:rsidRPr="009354C8">
        <w:rPr>
          <w:rStyle w:val="Emphasis"/>
        </w:rPr>
        <w:t>Rhonda</w:t>
      </w:r>
      <w:r w:rsidRPr="009354C8">
        <w:rPr>
          <w:sz w:val="16"/>
        </w:rPr>
        <w:t xml:space="preserve"> V. </w:t>
      </w:r>
      <w:r w:rsidRPr="009354C8">
        <w:rPr>
          <w:rStyle w:val="Emphasis"/>
        </w:rPr>
        <w:t>Magee</w:t>
      </w:r>
      <w:r w:rsidRPr="009354C8">
        <w:rPr>
          <w:sz w:val="16"/>
        </w:rPr>
        <w:t xml:space="preserve">, "Slavery as Immigration?," 44 U.S.F. L. Rev. 273 (2009):] </w:t>
      </w:r>
      <w:r w:rsidRPr="009354C8">
        <w:rPr>
          <w:rStyle w:val="StyleUnderline"/>
        </w:rPr>
        <w:t>I have wondered whether a first generation "chattel slave" was also, in some sense, an immigrant</w:t>
      </w:r>
      <w:r w:rsidRPr="009354C8">
        <w:rPr>
          <w:sz w:val="16"/>
        </w:rPr>
        <w:t xml:space="preserve">? That is, might the involuntarily enslaved African, forcibly brought to the United States for condemnation to a life in chattel slavery, be more accurately considered a certain type of immigrant? And, if so, what are the implications of those revelations for understanding the origins and operations of U.S. immigration law? If transatlantic slavery was, in part, the earliest system for immigration in the United States, what legacies of that system should scholars of immigration law recognize, and what are the implications of that history for immigration law and policy today? That is to say, from the standpoint of immigration law, might the chattel slavery system be more accurately considered a compound institution system comprised of not only labor and sociocultural structures, but also a state-sponsored, pernicious system of immigration? [Geoffrey Heeren, "Illegal Aid: Legal Assistance to Immigrants in the United States," 33 Cardozo L. Rev. 619 (2011):] Slavery grew in the seventeenth and eighteenth centuries as a more economical alternative to an earlier class of immigrant labor: white indentured servants imported from Britain. Arguably, slavery presents the best example of a hierarchical framework for immigrant rights: slaves were (involuntary) immigrants whose movement was strictly regulated according to their origin (African or domestic), legal status (slave, freedman, free born black), and each state's laws on the subject. [Martin W. Burke, "Reexamining Immigration: Is It a Local or National Issue?," 84 Denv. U. L. Rev. 1075:] Black Americans are not usually mentioned in a discussion about immigrants. However, it must be remembered that African slaves were an immigrant population that was forcefully brought to our shores and not allowed to assimilate into mainstream society. </w:t>
      </w:r>
      <w:r w:rsidRPr="009354C8">
        <w:rPr>
          <w:rStyle w:val="StyleUnderline"/>
        </w:rPr>
        <w:t xml:space="preserve">It's pretty likely that these authors would disagree with Carson on much, </w:t>
      </w:r>
      <w:r w:rsidRPr="009354C8">
        <w:rPr>
          <w:rStyle w:val="Emphasis"/>
        </w:rPr>
        <w:t>and</w:t>
      </w:r>
      <w:r w:rsidRPr="009354C8">
        <w:rPr>
          <w:sz w:val="16"/>
        </w:rPr>
        <w:t xml:space="preserve"> might well </w:t>
      </w:r>
      <w:r w:rsidRPr="009354C8">
        <w:rPr>
          <w:rStyle w:val="StyleUnderline"/>
        </w:rPr>
        <w:t>use their slaves-as-immigrants arguments</w:t>
      </w:r>
      <w:r w:rsidRPr="009354C8">
        <w:rPr>
          <w:sz w:val="16"/>
        </w:rPr>
        <w:t xml:space="preserve"> </w:t>
      </w:r>
      <w:r w:rsidRPr="009354C8">
        <w:rPr>
          <w:rStyle w:val="Emphasis"/>
        </w:rPr>
        <w:t>for reasons very different from Carson's</w:t>
      </w:r>
      <w:r w:rsidRPr="009354C8">
        <w:rPr>
          <w:sz w:val="16"/>
        </w:rPr>
        <w:t xml:space="preserve">. </w:t>
      </w:r>
      <w:r w:rsidRPr="009354C8">
        <w:rPr>
          <w:rStyle w:val="StyleUnderline"/>
        </w:rPr>
        <w:t>But they</w:t>
      </w:r>
      <w:r w:rsidRPr="009354C8">
        <w:rPr>
          <w:sz w:val="16"/>
        </w:rPr>
        <w:t xml:space="preserve"> </w:t>
      </w:r>
      <w:r w:rsidRPr="009354C8">
        <w:rPr>
          <w:rStyle w:val="Emphasis"/>
        </w:rPr>
        <w:t>share the basic point</w:t>
      </w:r>
      <w:r w:rsidRPr="009354C8">
        <w:rPr>
          <w:sz w:val="16"/>
        </w:rPr>
        <w:t xml:space="preserve"> </w:t>
      </w:r>
      <w:r w:rsidRPr="009354C8">
        <w:rPr>
          <w:rStyle w:val="StyleUnderline"/>
        </w:rPr>
        <w:t>that those who arrived in slave ships had something</w:t>
      </w:r>
      <w:r w:rsidRPr="009354C8">
        <w:rPr>
          <w:sz w:val="16"/>
        </w:rPr>
        <w:t xml:space="preserve"> (though of course not everything) </w:t>
      </w:r>
      <w:r w:rsidRPr="009354C8">
        <w:rPr>
          <w:rStyle w:val="StyleUnderline"/>
        </w:rPr>
        <w:t>in common with other new arrivals</w:t>
      </w:r>
      <w:r w:rsidRPr="009354C8">
        <w:rPr>
          <w:sz w:val="16"/>
        </w:rPr>
        <w:t xml:space="preserve">. </w:t>
      </w:r>
      <w:r w:rsidRPr="009354C8">
        <w:rPr>
          <w:rStyle w:val="Emphasis"/>
        </w:rPr>
        <w:t>Carson's point</w:t>
      </w:r>
      <w:r w:rsidRPr="009354C8">
        <w:rPr>
          <w:sz w:val="16"/>
        </w:rPr>
        <w:t xml:space="preserve"> </w:t>
      </w:r>
      <w:r w:rsidRPr="009354C8">
        <w:rPr>
          <w:rStyle w:val="StyleUnderline"/>
        </w:rPr>
        <w:t>is that one of the things they shared in common was a need and a desire to build a better life</w:t>
      </w:r>
      <w:r w:rsidRPr="009354C8">
        <w:rPr>
          <w:sz w:val="16"/>
        </w:rPr>
        <w:t xml:space="preserve"> for their children and grandchildren (a desire that might have been more acute than it was for non-immigrants). </w:t>
      </w:r>
      <w:r w:rsidRPr="009354C8">
        <w:rPr>
          <w:rStyle w:val="StyleUnderline"/>
        </w:rPr>
        <w:t>It's hardly a deep point,</w:t>
      </w:r>
      <w:r w:rsidRPr="009354C8">
        <w:rPr>
          <w:sz w:val="16"/>
        </w:rPr>
        <w:t xml:space="preserve"> I think, but not one that seems to me to merit condemnation, especially as part of off-the-cuff remarks that weren't intended to constitute deep analysis. (Indeed, as the article I quoted notes, many in the audience seemed to take the remarks as unobjectionable.)</w:t>
      </w:r>
    </w:p>
    <w:p w14:paraId="4F17894A" w14:textId="4E881967" w:rsidR="00872679" w:rsidRDefault="00872679" w:rsidP="0055580F">
      <w:pPr>
        <w:rPr>
          <w:sz w:val="16"/>
        </w:rPr>
      </w:pPr>
    </w:p>
    <w:p w14:paraId="6276F3A9" w14:textId="24021A8B" w:rsidR="00F653D0" w:rsidRDefault="009354C8" w:rsidP="00F653D0">
      <w:pPr>
        <w:pStyle w:val="Heading4"/>
      </w:pPr>
      <w:r>
        <w:t xml:space="preserve">Turn – using the term “middle passage” </w:t>
      </w:r>
      <w:r w:rsidR="00F653D0">
        <w:t>creates an ahistorical association with chattel slavery</w:t>
      </w:r>
    </w:p>
    <w:p w14:paraId="27BF2687" w14:textId="009B586D" w:rsidR="00F653D0" w:rsidRDefault="00F653D0" w:rsidP="00F653D0">
      <w:r>
        <w:t xml:space="preserve">Baba Obadele </w:t>
      </w:r>
      <w:r w:rsidRPr="00F653D0">
        <w:rPr>
          <w:rStyle w:val="Style13ptBold"/>
        </w:rPr>
        <w:t>Williams</w:t>
      </w:r>
      <w:r>
        <w:t>, A Book Review of Kebuka! Remembering The Middle Passage Through The Eyes Of Our Ancestors. Mwalimu K. Bomani Baruti, "KEBUKA! Memory We Should Never Be Able To VILAKANA (Forget)!, December 20</w:t>
      </w:r>
      <w:r w:rsidRPr="00F653D0">
        <w:rPr>
          <w:rStyle w:val="Style13ptBold"/>
        </w:rPr>
        <w:t>05</w:t>
      </w:r>
      <w:r>
        <w:t>, http://www.cocoalounge.org/viewthread.php?fid=14&amp;tid=24030&amp;action=printable</w:t>
      </w:r>
    </w:p>
    <w:p w14:paraId="18367039" w14:textId="77777777" w:rsidR="00F653D0" w:rsidRDefault="00F653D0" w:rsidP="00F653D0"/>
    <w:p w14:paraId="01FFA773" w14:textId="525056FD" w:rsidR="00F653D0" w:rsidRDefault="00F653D0" w:rsidP="00F653D0">
      <w:pPr>
        <w:rPr>
          <w:sz w:val="16"/>
        </w:rPr>
      </w:pPr>
      <w:r w:rsidRPr="00F653D0">
        <w:rPr>
          <w:rStyle w:val="Emphasis"/>
        </w:rPr>
        <w:t>We are asked to cease using the phrase “The Middle Passage”.</w:t>
      </w:r>
      <w:r>
        <w:rPr>
          <w:rStyle w:val="Emphasis"/>
        </w:rPr>
        <w:t xml:space="preserve"> </w:t>
      </w:r>
      <w:r w:rsidRPr="00F653D0">
        <w:rPr>
          <w:rStyle w:val="StyleUnderline"/>
        </w:rPr>
        <w:t>It in no way describes the stupendous suffering and horror of the journey to these shores</w:t>
      </w:r>
      <w:r w:rsidRPr="00F653D0">
        <w:rPr>
          <w:sz w:val="16"/>
        </w:rPr>
        <w:t xml:space="preserve">. Baruti asks us to adopt </w:t>
      </w:r>
      <w:r w:rsidRPr="00F653D0">
        <w:rPr>
          <w:rStyle w:val="StyleUnderline"/>
        </w:rPr>
        <w:t>a Twi term, Ntoreasee Otuko</w:t>
      </w:r>
      <w:r w:rsidRPr="00F653D0">
        <w:rPr>
          <w:sz w:val="16"/>
        </w:rPr>
        <w:t xml:space="preserve">, to </w:t>
      </w:r>
      <w:r w:rsidRPr="00F653D0">
        <w:rPr>
          <w:rStyle w:val="StyleUnderline"/>
        </w:rPr>
        <w:t>describe the horrific event. The Twi term means a “genocidal forced emigration/exile/captivity.” The charge is made for us to make the</w:t>
      </w:r>
      <w:r w:rsidRPr="00F653D0">
        <w:rPr>
          <w:sz w:val="16"/>
        </w:rPr>
        <w:t xml:space="preserve"> Kemetic </w:t>
      </w:r>
      <w:r w:rsidRPr="00F653D0">
        <w:rPr>
          <w:rStyle w:val="StyleUnderline"/>
        </w:rPr>
        <w:t>(Atlantic) Ocean our living ancestral</w:t>
      </w:r>
      <w:r w:rsidRPr="00F653D0">
        <w:rPr>
          <w:sz w:val="16"/>
        </w:rPr>
        <w:t xml:space="preserve"> (Egungun) </w:t>
      </w:r>
      <w:r w:rsidRPr="00F653D0">
        <w:rPr>
          <w:rStyle w:val="StyleUnderline"/>
        </w:rPr>
        <w:t>shrine</w:t>
      </w:r>
      <w:r w:rsidRPr="00F653D0">
        <w:rPr>
          <w:sz w:val="16"/>
        </w:rPr>
        <w:t xml:space="preserve">. Baruti reasons it should be so because </w:t>
      </w:r>
      <w:r w:rsidRPr="00F653D0">
        <w:rPr>
          <w:rStyle w:val="StyleUnderline"/>
        </w:rPr>
        <w:t>it contains the largest deposit of ancestral Maafa remains anyplace</w:t>
      </w:r>
      <w:r w:rsidRPr="00F653D0">
        <w:rPr>
          <w:sz w:val="16"/>
        </w:rPr>
        <w:t xml:space="preserve">. It is our Living Shrine. It is there that our intergenerational productive cycle was broken. From this litany of terror there were lessons for us to remember. </w:t>
      </w:r>
      <w:r w:rsidRPr="00F653D0">
        <w:rPr>
          <w:rStyle w:val="StyleUnderline"/>
        </w:rPr>
        <w:t>Historical memory is a form of resistance</w:t>
      </w:r>
      <w:r w:rsidRPr="00F653D0">
        <w:rPr>
          <w:sz w:val="16"/>
        </w:rPr>
        <w:t xml:space="preserve">. </w:t>
      </w:r>
      <w:r w:rsidRPr="00F653D0">
        <w:rPr>
          <w:rStyle w:val="StyleUnderline"/>
        </w:rPr>
        <w:t>Each time we kept memory intact, we resisted attacks</w:t>
      </w:r>
      <w:r w:rsidRPr="00F653D0">
        <w:rPr>
          <w:sz w:val="16"/>
        </w:rPr>
        <w:t xml:space="preserve"> upon our Afrikan self. </w:t>
      </w:r>
      <w:r w:rsidRPr="00F653D0">
        <w:rPr>
          <w:rStyle w:val="Emphasis"/>
        </w:rPr>
        <w:t>Keeping memory offered protection</w:t>
      </w:r>
      <w:r w:rsidRPr="00F653D0">
        <w:rPr>
          <w:sz w:val="16"/>
        </w:rPr>
        <w:t xml:space="preserve">. When we practiced our traditions, we kept our story correct. Our teachers steeped in ourstory, saw to it that we could perform and execute the ways of our ancestors. We did not have amnesia about who we were and where we came from---we remembered home. </w:t>
      </w:r>
    </w:p>
    <w:p w14:paraId="6F261528" w14:textId="7787B275" w:rsidR="009354C8" w:rsidRDefault="009354C8" w:rsidP="00F653D0">
      <w:pPr>
        <w:rPr>
          <w:sz w:val="16"/>
        </w:rPr>
      </w:pPr>
    </w:p>
    <w:p w14:paraId="7B0EE69B" w14:textId="0C5125CF" w:rsidR="009354C8" w:rsidRPr="009354C8" w:rsidRDefault="009354C8" w:rsidP="009354C8">
      <w:pPr>
        <w:pStyle w:val="Heading4"/>
      </w:pPr>
      <w:r w:rsidRPr="009354C8">
        <w:t xml:space="preserve">Turn - plugging meaning into the university just increases the management of our social death and neutralizes all resistance </w:t>
      </w:r>
    </w:p>
    <w:p w14:paraId="05B1CA77" w14:textId="17A7E685" w:rsidR="009354C8" w:rsidRDefault="009354C8" w:rsidP="009354C8">
      <w:r>
        <w:rPr>
          <w:rStyle w:val="Style13ptBold"/>
        </w:rPr>
        <w:t>Occupied UC Berkeley ‘</w:t>
      </w:r>
      <w:r w:rsidRPr="00A846E4">
        <w:rPr>
          <w:rStyle w:val="Style13ptBold"/>
        </w:rPr>
        <w:t>9</w:t>
      </w:r>
      <w:r>
        <w:t xml:space="preserve"> </w:t>
      </w:r>
      <w:r w:rsidRPr="00913CEC">
        <w:rPr>
          <w:sz w:val="20"/>
          <w:szCs w:val="20"/>
        </w:rPr>
        <w:t>(“The Necrosocial – Civic Life, Social Death, and the U</w:t>
      </w:r>
      <w:r>
        <w:rPr>
          <w:sz w:val="20"/>
          <w:szCs w:val="20"/>
        </w:rPr>
        <w:t xml:space="preserve">niversity of California,” November 2009, </w:t>
      </w:r>
      <w:r w:rsidRPr="00913CEC">
        <w:rPr>
          <w:sz w:val="20"/>
          <w:szCs w:val="20"/>
        </w:rPr>
        <w:t xml:space="preserve">Craccum Magazine – University of Auckland Student Magazine. Iss. 4, 2012. </w:t>
      </w:r>
      <w:hyperlink r:id="rId68" w:history="1">
        <w:r w:rsidRPr="00913CEC">
          <w:rPr>
            <w:rStyle w:val="Hyperlink"/>
            <w:sz w:val="20"/>
            <w:szCs w:val="20"/>
          </w:rPr>
          <w:t>http://craccum.ausa.auckland.ac.nz/?p=286</w:t>
        </w:r>
      </w:hyperlink>
      <w:r>
        <w:rPr>
          <w:sz w:val="20"/>
          <w:szCs w:val="20"/>
        </w:rPr>
        <w:t>)</w:t>
      </w:r>
    </w:p>
    <w:p w14:paraId="10B0D7FA" w14:textId="77777777" w:rsidR="009354C8" w:rsidRDefault="009354C8" w:rsidP="009354C8"/>
    <w:p w14:paraId="6B5A53C1" w14:textId="77777777" w:rsidR="009354C8" w:rsidRPr="00B864B7" w:rsidRDefault="009354C8" w:rsidP="009354C8">
      <w:pPr>
        <w:rPr>
          <w:sz w:val="16"/>
        </w:rPr>
      </w:pPr>
      <w:r w:rsidRPr="00B864B7">
        <w:rPr>
          <w:sz w:val="16"/>
        </w:rPr>
        <w:t xml:space="preserve">Yes, very much a cemetery. Only </w:t>
      </w:r>
      <w:r w:rsidRPr="004835B9">
        <w:rPr>
          <w:rStyle w:val="StyleUnderline"/>
        </w:rPr>
        <w:t xml:space="preserve">here there are no dirges, no prayers, only the repeated testing of our threshold for anxiety, humiliation, and </w:t>
      </w:r>
      <w:hyperlink r:id="rId69" w:tooltip="Click to Continue &gt; by Browse to Save" w:history="1">
        <w:r w:rsidRPr="004835B9">
          <w:rPr>
            <w:rStyle w:val="StyleUnderline"/>
          </w:rPr>
          <w:t>debt</w:t>
        </w:r>
      </w:hyperlink>
      <w:r w:rsidRPr="004835B9">
        <w:rPr>
          <w:rStyle w:val="StyleUnderline"/>
        </w:rPr>
        <w:t xml:space="preserve">. </w:t>
      </w:r>
      <w:r w:rsidRPr="009A7A75">
        <w:rPr>
          <w:rStyle w:val="StyleUnderline"/>
          <w:highlight w:val="yellow"/>
        </w:rPr>
        <w:t>The classroom</w:t>
      </w:r>
      <w:r w:rsidRPr="004835B9">
        <w:rPr>
          <w:rStyle w:val="StyleUnderline"/>
        </w:rPr>
        <w:t xml:space="preserve"> just like the workplace </w:t>
      </w:r>
      <w:r w:rsidRPr="009A7A75">
        <w:rPr>
          <w:rStyle w:val="StyleUnderline"/>
          <w:highlight w:val="yellow"/>
        </w:rPr>
        <w:t xml:space="preserve">just like the university just like the </w:t>
      </w:r>
      <w:r w:rsidRPr="001955F9">
        <w:rPr>
          <w:rStyle w:val="StyleUnderline"/>
          <w:highlight w:val="yellow"/>
        </w:rPr>
        <w:t>state just like the economy</w:t>
      </w:r>
      <w:r w:rsidRPr="004835B9">
        <w:rPr>
          <w:rStyle w:val="StyleUnderline"/>
        </w:rPr>
        <w:t xml:space="preserve"> </w:t>
      </w:r>
      <w:r w:rsidRPr="001955F9">
        <w:rPr>
          <w:rStyle w:val="Emphasis"/>
          <w:highlight w:val="yellow"/>
        </w:rPr>
        <w:t>manages our social death</w:t>
      </w:r>
      <w:r w:rsidRPr="009A7A75">
        <w:rPr>
          <w:rStyle w:val="StyleUnderline"/>
          <w:highlight w:val="yellow"/>
        </w:rPr>
        <w:t>, translating what we once knew</w:t>
      </w:r>
      <w:r w:rsidRPr="004835B9">
        <w:rPr>
          <w:rStyle w:val="StyleUnderline"/>
        </w:rPr>
        <w:t xml:space="preserve"> from high school, from work, from our family life </w:t>
      </w:r>
      <w:r w:rsidRPr="009A7A75">
        <w:rPr>
          <w:rStyle w:val="StyleUnderline"/>
          <w:highlight w:val="yellow"/>
        </w:rPr>
        <w:t>into academic parlance, into acceptable forms of social conflict.</w:t>
      </w:r>
      <w:r w:rsidRPr="004835B9">
        <w:rPr>
          <w:rStyle w:val="StyleUnderline"/>
        </w:rPr>
        <w:t xml:space="preserve"> Who knew that </w:t>
      </w:r>
      <w:r w:rsidRPr="009A7A75">
        <w:rPr>
          <w:rStyle w:val="StyleUnderline"/>
          <w:highlight w:val="yellow"/>
        </w:rPr>
        <w:t>behind so much civic life</w:t>
      </w:r>
      <w:r w:rsidRPr="00B864B7">
        <w:rPr>
          <w:sz w:val="16"/>
        </w:rPr>
        <w:t xml:space="preserve"> </w:t>
      </w:r>
      <w:r w:rsidRPr="00AC53A2">
        <w:rPr>
          <w:rStyle w:val="StyleUnderline"/>
        </w:rPr>
        <w:t xml:space="preserve">(electoral campaigns, student body representatives, bureaucratic administrators, </w:t>
      </w:r>
      <w:hyperlink r:id="rId70" w:tooltip="Click to Continue &gt; by Browse to Save" w:history="1">
        <w:r w:rsidRPr="00AC53A2">
          <w:rPr>
            <w:rStyle w:val="StyleUnderline"/>
          </w:rPr>
          <w:t>public relations</w:t>
        </w:r>
      </w:hyperlink>
      <w:r w:rsidRPr="00AC53A2">
        <w:rPr>
          <w:rStyle w:val="StyleUnderline"/>
        </w:rPr>
        <w:t xml:space="preserve"> officials, Peace and Conflict Studies, ad nauseam)</w:t>
      </w:r>
      <w:r w:rsidRPr="00B864B7">
        <w:rPr>
          <w:sz w:val="16"/>
        </w:rPr>
        <w:t xml:space="preserve"> </w:t>
      </w:r>
      <w:r w:rsidRPr="009A7A75">
        <w:rPr>
          <w:rStyle w:val="StyleUnderline"/>
          <w:highlight w:val="yellow"/>
        </w:rPr>
        <w:t>was so much social death</w:t>
      </w:r>
      <w:r w:rsidRPr="004835B9">
        <w:rPr>
          <w:rStyle w:val="StyleUnderline"/>
        </w:rPr>
        <w:t xml:space="preserve">? </w:t>
      </w:r>
      <w:r w:rsidRPr="00AC53A2">
        <w:rPr>
          <w:rStyle w:val="StyleUnderline"/>
          <w:sz w:val="16"/>
          <w:szCs w:val="16"/>
          <w:u w:val="none"/>
        </w:rPr>
        <w:t>What postures we maintain to claim representation, what limits we assume, what desires we dismiss? And in this moment of crisis they ask us to twist ourselves in a way that they can hear. Petitions to Sacramento, phone calls to Congress</w:t>
      </w:r>
      <w:r w:rsidRPr="00AC53A2">
        <w:rPr>
          <w:rStyle w:val="StyleUnderline"/>
          <w:strike/>
          <w:sz w:val="16"/>
          <w:szCs w:val="16"/>
          <w:u w:val="none"/>
        </w:rPr>
        <w:t>men</w:t>
      </w:r>
      <w:r w:rsidRPr="00AC53A2">
        <w:rPr>
          <w:rStyle w:val="StyleUnderline"/>
          <w:sz w:val="16"/>
          <w:szCs w:val="16"/>
          <w:u w:val="none"/>
        </w:rPr>
        <w:t xml:space="preserve">—even </w:t>
      </w:r>
      <w:r w:rsidRPr="009A7A75">
        <w:rPr>
          <w:rStyle w:val="StyleUnderline"/>
          <w:highlight w:val="yellow"/>
        </w:rPr>
        <w:t>the chancellor</w:t>
      </w:r>
      <w:r w:rsidRPr="002113EE">
        <w:rPr>
          <w:rStyle w:val="StyleUnderline"/>
        </w:rPr>
        <w:t xml:space="preserve"> patronizingly congratulates our September 24th student strike, shaping the meaning and</w:t>
      </w:r>
      <w:r w:rsidRPr="004835B9">
        <w:rPr>
          <w:rStyle w:val="StyleUnderline"/>
        </w:rPr>
        <w:t xml:space="preserve"> the force of the movement as a movement against the policies of Sacramento. He </w:t>
      </w:r>
      <w:r w:rsidRPr="009A7A75">
        <w:rPr>
          <w:rStyle w:val="StyleUnderline"/>
          <w:highlight w:val="yellow"/>
        </w:rPr>
        <w:t>expands his institutional authority to encompass the movement.</w:t>
      </w:r>
      <w:r w:rsidRPr="004835B9">
        <w:rPr>
          <w:rStyle w:val="StyleUnderline"/>
        </w:rPr>
        <w:t xml:space="preserve"> When students begin to hold libraries over night, beginning to take our first baby </w:t>
      </w:r>
      <w:hyperlink r:id="rId71" w:tooltip="Click to Continue &gt; by Browse to Save" w:history="1">
        <w:r w:rsidRPr="004835B9">
          <w:rPr>
            <w:rStyle w:val="StyleUnderline"/>
          </w:rPr>
          <w:t>step</w:t>
        </w:r>
      </w:hyperlink>
      <w:r w:rsidRPr="004835B9">
        <w:rPr>
          <w:rStyle w:val="StyleUnderline"/>
        </w:rPr>
        <w:t xml:space="preserve"> as an autonomous movement he reins us in by serendipitously announcing library money. He manages movement, </w:t>
      </w:r>
      <w:r w:rsidRPr="009A7A75">
        <w:rPr>
          <w:rStyle w:val="StyleUnderline"/>
          <w:highlight w:val="yellow"/>
        </w:rPr>
        <w:t>he kills movement by funneling it into the electoral process. He manages our social death.</w:t>
      </w:r>
      <w:r w:rsidRPr="004835B9">
        <w:rPr>
          <w:rStyle w:val="StyleUnderline"/>
        </w:rPr>
        <w:t xml:space="preserve"> He looks forward to these battles on his terrain, to eulogize a proposition, to win this or that—he and his look forward to exhausting us. He and </w:t>
      </w:r>
      <w:r w:rsidRPr="009A7A75">
        <w:rPr>
          <w:rStyle w:val="StyleUnderline"/>
          <w:highlight w:val="yellow"/>
        </w:rPr>
        <w:t>his look forward to a reproduction of</w:t>
      </w:r>
      <w:r w:rsidRPr="004835B9">
        <w:rPr>
          <w:rStyle w:val="StyleUnderline"/>
        </w:rPr>
        <w:t xml:space="preserve"> the logic of </w:t>
      </w:r>
      <w:r w:rsidRPr="009A7A75">
        <w:rPr>
          <w:rStyle w:val="StyleUnderline"/>
          <w:highlight w:val="yellow"/>
        </w:rPr>
        <w:t>representative governance</w:t>
      </w:r>
      <w:r w:rsidRPr="004835B9">
        <w:rPr>
          <w:rStyle w:val="StyleUnderline"/>
        </w:rPr>
        <w:t xml:space="preserve">, the release valve of </w:t>
      </w:r>
      <w:r w:rsidRPr="009A7A75">
        <w:rPr>
          <w:rStyle w:val="StyleUnderline"/>
          <w:highlight w:val="yellow"/>
        </w:rPr>
        <w:t>the university plunges us into an abyss where</w:t>
      </w:r>
      <w:r w:rsidRPr="004835B9">
        <w:rPr>
          <w:rStyle w:val="StyleUnderline"/>
        </w:rPr>
        <w:t xml:space="preserve"> ideas are wisps of ether—that is, </w:t>
      </w:r>
      <w:r w:rsidRPr="009A7A75">
        <w:rPr>
          <w:rStyle w:val="StyleUnderline"/>
          <w:highlight w:val="yellow"/>
        </w:rPr>
        <w:t>meaning is ripped from action</w:t>
      </w:r>
      <w:r w:rsidRPr="004835B9">
        <w:rPr>
          <w:rStyle w:val="StyleUnderline"/>
        </w:rPr>
        <w:t xml:space="preserve">. Let’s talk about the fight endlessly, but always only in their managed form: </w:t>
      </w:r>
      <w:r w:rsidRPr="007E1678">
        <w:rPr>
          <w:rStyle w:val="StyleUnderline"/>
          <w:highlight w:val="yellow"/>
        </w:rPr>
        <w:t>to perpetually deliberate</w:t>
      </w:r>
      <w:r w:rsidRPr="004835B9">
        <w:rPr>
          <w:rStyle w:val="StyleUnderline"/>
        </w:rPr>
        <w:t xml:space="preserve">, the endless fleshing-out-of—when we push the boundaries of this form they are quick to reconfigure themselves to contain us: the chancellor’s congratulations, the reopening of the libraries, the managed general assembly—there is no fight against the administration here, only its own extension. </w:t>
      </w:r>
      <w:r w:rsidRPr="007E1678">
        <w:rPr>
          <w:rStyle w:val="StyleUnderline"/>
          <w:highlight w:val="yellow"/>
        </w:rPr>
        <w:t xml:space="preserve">Each day passes in this way, the </w:t>
      </w:r>
      <w:r w:rsidRPr="009A7A75">
        <w:rPr>
          <w:rStyle w:val="StyleUnderline"/>
          <w:highlight w:val="yellow"/>
        </w:rPr>
        <w:t>administration</w:t>
      </w:r>
      <w:r w:rsidRPr="004835B9">
        <w:rPr>
          <w:rStyle w:val="StyleUnderline"/>
        </w:rPr>
        <w:t xml:space="preserve"> </w:t>
      </w:r>
      <w:r w:rsidRPr="007E1678">
        <w:rPr>
          <w:sz w:val="16"/>
          <w:szCs w:val="16"/>
        </w:rPr>
        <w:t>on the look</w:t>
      </w:r>
      <w:r w:rsidRPr="004835B9">
        <w:rPr>
          <w:rStyle w:val="StyleUnderline"/>
        </w:rPr>
        <w:t xml:space="preserve"> </w:t>
      </w:r>
      <w:r w:rsidRPr="007E1678">
        <w:rPr>
          <w:rStyle w:val="StyleUnderline"/>
          <w:highlight w:val="yellow"/>
        </w:rPr>
        <w:t xml:space="preserve">out to </w:t>
      </w:r>
      <w:r w:rsidRPr="009A7A75">
        <w:rPr>
          <w:rStyle w:val="StyleUnderline"/>
          <w:highlight w:val="yellow"/>
        </w:rPr>
        <w:t>shape student discourse</w:t>
      </w:r>
      <w:r w:rsidRPr="004835B9">
        <w:rPr>
          <w:rStyle w:val="StyleUnderline"/>
        </w:rPr>
        <w:t xml:space="preserve">—it happens without pause, we don’t notice nor do we care to. </w:t>
      </w:r>
      <w:r w:rsidRPr="007E1678">
        <w:rPr>
          <w:rStyle w:val="StyleUnderline"/>
          <w:highlight w:val="yellow"/>
        </w:rPr>
        <w:t xml:space="preserve">It becomes </w:t>
      </w:r>
      <w:r w:rsidRPr="001955F9">
        <w:rPr>
          <w:rStyle w:val="Emphasis"/>
          <w:highlight w:val="yellow"/>
        </w:rPr>
        <w:t>banal, thoughtless</w:t>
      </w:r>
      <w:r w:rsidRPr="00B864B7">
        <w:rPr>
          <w:sz w:val="16"/>
        </w:rPr>
        <w:t xml:space="preserve">. So much so that we see we are accumulating days: one semester, two, how close to being this or that, how far? This accumulation is our shared history. </w:t>
      </w:r>
      <w:r w:rsidRPr="00786CDE">
        <w:rPr>
          <w:sz w:val="16"/>
          <w:szCs w:val="16"/>
        </w:rPr>
        <w:t>This accumulation—every once in a while interrupted, violated by a riot, a wild protest, unforgettable fucking, the overwhelming joy of love, life shattering heartbreak—is a muted, but desirous life</w:t>
      </w:r>
      <w:r w:rsidRPr="00B864B7">
        <w:rPr>
          <w:sz w:val="16"/>
        </w:rPr>
        <w:t xml:space="preserve">. A dead but restless and desirous life. </w:t>
      </w:r>
      <w:r w:rsidRPr="00786CDE">
        <w:rPr>
          <w:rStyle w:val="StyleUnderline"/>
          <w:highlight w:val="yellow"/>
        </w:rPr>
        <w:t>The university</w:t>
      </w:r>
      <w:r w:rsidRPr="004835B9">
        <w:rPr>
          <w:rStyle w:val="StyleUnderline"/>
        </w:rPr>
        <w:t xml:space="preserve"> steals and homogenizes our time yes, our </w:t>
      </w:r>
      <w:hyperlink r:id="rId72" w:tooltip="Click to Continue &gt; by Browse to Save" w:history="1">
        <w:r w:rsidRPr="004835B9">
          <w:rPr>
            <w:rStyle w:val="StyleUnderline"/>
          </w:rPr>
          <w:t>bank accounts</w:t>
        </w:r>
      </w:hyperlink>
      <w:r w:rsidRPr="004835B9">
        <w:rPr>
          <w:rStyle w:val="StyleUnderline"/>
        </w:rPr>
        <w:t xml:space="preserve"> also, but it also </w:t>
      </w:r>
      <w:r w:rsidRPr="001955F9">
        <w:rPr>
          <w:rStyle w:val="Emphasis"/>
          <w:highlight w:val="yellow"/>
        </w:rPr>
        <w:t>steals and homogenizes meaning</w:t>
      </w:r>
      <w:r w:rsidRPr="004835B9">
        <w:rPr>
          <w:rStyle w:val="StyleUnderline"/>
        </w:rPr>
        <w:t xml:space="preserve">. As much as capital is invested in building a killing apparatus abroad, an incarceration apparatus in California, it is equally invested here in an apparatus for managing social death. </w:t>
      </w:r>
      <w:r w:rsidRPr="009A7A75">
        <w:rPr>
          <w:rStyle w:val="StyleUnderline"/>
          <w:highlight w:val="yellow"/>
        </w:rPr>
        <w:t>Social death is,</w:t>
      </w:r>
      <w:r w:rsidRPr="004835B9">
        <w:rPr>
          <w:rStyle w:val="StyleUnderline"/>
        </w:rPr>
        <w:t xml:space="preserve"> of course, simply the power source, </w:t>
      </w:r>
      <w:r w:rsidRPr="009A7A75">
        <w:rPr>
          <w:rStyle w:val="StyleUnderline"/>
          <w:highlight w:val="yellow"/>
        </w:rPr>
        <w:t>the generator, of civic life</w:t>
      </w:r>
      <w:r w:rsidRPr="004835B9">
        <w:rPr>
          <w:rStyle w:val="StyleUnderline"/>
        </w:rPr>
        <w:t xml:space="preserve"> with its talk of reform, responsibility, unity. </w:t>
      </w:r>
      <w:r w:rsidRPr="0067226B">
        <w:rPr>
          <w:rStyle w:val="StyleUnderline"/>
        </w:rPr>
        <w:t xml:space="preserve">A </w:t>
      </w:r>
      <w:r w:rsidRPr="0067226B">
        <w:rPr>
          <w:rStyle w:val="StyleUnderline"/>
          <w:highlight w:val="yellow"/>
        </w:rPr>
        <w:t>‘life,’</w:t>
      </w:r>
      <w:r w:rsidRPr="0067226B">
        <w:rPr>
          <w:rStyle w:val="StyleUnderline"/>
        </w:rPr>
        <w:t xml:space="preserve"> then, which serves merely </w:t>
      </w:r>
      <w:r w:rsidRPr="0067226B">
        <w:rPr>
          <w:rStyle w:val="StyleUnderline"/>
          <w:highlight w:val="yellow"/>
        </w:rPr>
        <w:t>as the public relations mechanism for death</w:t>
      </w:r>
      <w:r w:rsidRPr="00B864B7">
        <w:rPr>
          <w:sz w:val="16"/>
        </w:rPr>
        <w:t xml:space="preserve">: its garrulous slogans of freedom and democracy designed to obscure the shit and decay in which our feet are planted. Yes, </w:t>
      </w:r>
      <w:r w:rsidRPr="001955F9">
        <w:rPr>
          <w:rStyle w:val="Emphasis"/>
          <w:highlight w:val="yellow"/>
        </w:rPr>
        <w:t>the university is a graveyard</w:t>
      </w:r>
      <w:r w:rsidRPr="00786CDE">
        <w:rPr>
          <w:rStyle w:val="StyleUnderline"/>
        </w:rPr>
        <w:t>, but it is also a factory</w:t>
      </w:r>
      <w:r w:rsidRPr="004835B9">
        <w:rPr>
          <w:rStyle w:val="StyleUnderline"/>
        </w:rPr>
        <w:t xml:space="preserve">: </w:t>
      </w:r>
      <w:r w:rsidRPr="001955F9">
        <w:rPr>
          <w:rStyle w:val="Emphasis"/>
          <w:highlight w:val="yellow"/>
        </w:rPr>
        <w:t>a factory of meaning</w:t>
      </w:r>
      <w:r w:rsidRPr="00786CDE">
        <w:rPr>
          <w:rStyle w:val="StyleUnderline"/>
          <w:highlight w:val="yellow"/>
        </w:rPr>
        <w:t xml:space="preserve"> </w:t>
      </w:r>
      <w:r w:rsidRPr="001955F9">
        <w:rPr>
          <w:rStyle w:val="StyleUnderline"/>
        </w:rPr>
        <w:t>which produces civic life and at the same time produces social death</w:t>
      </w:r>
      <w:r w:rsidRPr="004835B9">
        <w:rPr>
          <w:rStyle w:val="StyleUnderline"/>
        </w:rPr>
        <w:t xml:space="preserve">. A factory which produces the illusion that meaning and reality can be separated; </w:t>
      </w:r>
      <w:r w:rsidRPr="001955F9">
        <w:rPr>
          <w:rStyle w:val="StyleUnderline"/>
          <w:highlight w:val="yellow"/>
        </w:rPr>
        <w:t xml:space="preserve">which everywhere reproduces the </w:t>
      </w:r>
      <w:r w:rsidRPr="009A7A75">
        <w:rPr>
          <w:rStyle w:val="StyleUnderline"/>
          <w:highlight w:val="yellow"/>
        </w:rPr>
        <w:t xml:space="preserve">empty reactionary behavior of students </w:t>
      </w:r>
      <w:r w:rsidRPr="001955F9">
        <w:rPr>
          <w:rStyle w:val="StyleUnderline"/>
        </w:rPr>
        <w:t>based on the values</w:t>
      </w:r>
      <w:r w:rsidRPr="004835B9">
        <w:rPr>
          <w:rStyle w:val="StyleUnderline"/>
        </w:rPr>
        <w:t xml:space="preserve"> of life (identity), liberty (electoral politics), and happiness (private property).</w:t>
      </w:r>
      <w:r w:rsidRPr="00B864B7">
        <w:rPr>
          <w:sz w:val="16"/>
        </w:rPr>
        <w:t xml:space="preserve"> Everywhere the same whimsical ideas of the future. </w:t>
      </w:r>
      <w:r w:rsidRPr="004835B9">
        <w:rPr>
          <w:rStyle w:val="StyleUnderline"/>
        </w:rPr>
        <w:t xml:space="preserve">Everywhere democracy. </w:t>
      </w:r>
      <w:r w:rsidRPr="009A7A75">
        <w:rPr>
          <w:rStyle w:val="StyleUnderline"/>
          <w:highlight w:val="yellow"/>
        </w:rPr>
        <w:t>Everywhere discourse to shape our desires</w:t>
      </w:r>
      <w:r w:rsidRPr="004835B9">
        <w:rPr>
          <w:rStyle w:val="StyleUnderline"/>
        </w:rPr>
        <w:t xml:space="preserve"> and distress </w:t>
      </w:r>
      <w:r w:rsidRPr="001955F9">
        <w:rPr>
          <w:rStyle w:val="StyleUnderline"/>
          <w:highlight w:val="yellow"/>
        </w:rPr>
        <w:t xml:space="preserve">in a way acceptable </w:t>
      </w:r>
      <w:r w:rsidRPr="009A7A75">
        <w:rPr>
          <w:rStyle w:val="StyleUnderline"/>
          <w:highlight w:val="yellow"/>
        </w:rPr>
        <w:t>to the electoral state</w:t>
      </w:r>
      <w:r w:rsidRPr="004835B9">
        <w:rPr>
          <w:rStyle w:val="StyleUnderline"/>
        </w:rPr>
        <w:t xml:space="preserve">, </w:t>
      </w:r>
      <w:r w:rsidRPr="001955F9">
        <w:rPr>
          <w:rStyle w:val="Emphasis"/>
          <w:highlight w:val="yellow"/>
        </w:rPr>
        <w:t>discourse designed to make our very moments here together into a set of legible and fruitless demands</w:t>
      </w:r>
      <w:r w:rsidRPr="004835B9">
        <w:rPr>
          <w:rStyle w:val="StyleUnderline"/>
        </w:rPr>
        <w:t xml:space="preserve">. </w:t>
      </w:r>
      <w:r w:rsidRPr="001955F9">
        <w:rPr>
          <w:rStyle w:val="StyleUnderline"/>
          <w:highlight w:val="yellow"/>
        </w:rPr>
        <w:t>Totally managed death. A machine for administering death</w:t>
      </w:r>
      <w:r w:rsidRPr="007E1678">
        <w:rPr>
          <w:sz w:val="16"/>
          <w:szCs w:val="16"/>
        </w:rPr>
        <w:t xml:space="preserve">, for the proliferation of technologies of death. </w:t>
      </w:r>
      <w:r w:rsidRPr="004835B9">
        <w:rPr>
          <w:rStyle w:val="StyleUnderline"/>
        </w:rPr>
        <w:t xml:space="preserve">As elsewhere, things rule. </w:t>
      </w:r>
      <w:r w:rsidRPr="001955F9">
        <w:rPr>
          <w:rStyle w:val="StyleUnderline"/>
          <w:highlight w:val="yellow"/>
        </w:rPr>
        <w:t>Dead objects rule</w:t>
      </w:r>
      <w:r w:rsidRPr="004835B9">
        <w:rPr>
          <w:rStyle w:val="StyleUnderline"/>
        </w:rPr>
        <w:t xml:space="preserve">. In this sense, </w:t>
      </w:r>
      <w:r w:rsidRPr="001955F9">
        <w:rPr>
          <w:rStyle w:val="Emphasis"/>
          <w:highlight w:val="yellow"/>
        </w:rPr>
        <w:t>it matters little what face one puts on the university</w:t>
      </w:r>
      <w:r w:rsidRPr="004835B9">
        <w:rPr>
          <w:rStyle w:val="StyleUnderline"/>
        </w:rPr>
        <w:t>—whether Yudof or some other lackey. These are merely the personifications of the rule of the dead, the pools of investments, the buildings, the flows of materials into and out of the physical space of the university—</w:t>
      </w:r>
      <w:r w:rsidRPr="009A7A75">
        <w:rPr>
          <w:rStyle w:val="StyleUnderline"/>
          <w:highlight w:val="yellow"/>
        </w:rPr>
        <w:t>each one the product of some exploitatio</w:t>
      </w:r>
      <w:r w:rsidRPr="007E1678">
        <w:rPr>
          <w:rStyle w:val="StyleUnderline"/>
          <w:highlight w:val="yellow"/>
        </w:rPr>
        <w:t>n—which seek to absorb more of our work</w:t>
      </w:r>
      <w:r w:rsidRPr="004835B9">
        <w:rPr>
          <w:rStyle w:val="StyleUnderline"/>
        </w:rPr>
        <w:t xml:space="preserve">, more tuition, </w:t>
      </w:r>
      <w:r w:rsidRPr="007E1678">
        <w:rPr>
          <w:rStyle w:val="StyleUnderline"/>
          <w:highlight w:val="yellow"/>
        </w:rPr>
        <w:t>more energy</w:t>
      </w:r>
      <w:r w:rsidRPr="004835B9">
        <w:rPr>
          <w:rStyle w:val="StyleUnderline"/>
        </w:rPr>
        <w:t>.</w:t>
      </w:r>
      <w:r w:rsidRPr="00B864B7">
        <w:rPr>
          <w:sz w:val="16"/>
        </w:rPr>
        <w:t xml:space="preserve"> The university is a machine which wants to grow, to accumulate, to expand, to absorb more and more of the living into its peculiar and perverse machinery: high-tech research centers, new stadiums and office complexes. And at this critical juncture the only way it can continue to grow is by more intense exploitation, higher tuition, austerity measures for the departments that fail to pass the test of ‘relevancy.’ But </w:t>
      </w:r>
      <w:r w:rsidRPr="004835B9">
        <w:rPr>
          <w:rStyle w:val="StyleUnderline"/>
        </w:rPr>
        <w:t xml:space="preserve">the ‘irrelevant’ departments also have their place. With their ‘pure’ motives of knowledge for its own sake, </w:t>
      </w:r>
      <w:r w:rsidRPr="009A7A75">
        <w:rPr>
          <w:rStyle w:val="StyleUnderline"/>
          <w:highlight w:val="yellow"/>
        </w:rPr>
        <w:t xml:space="preserve">they perpetuate the </w:t>
      </w:r>
      <w:r w:rsidRPr="00B864B7">
        <w:rPr>
          <w:strike/>
          <w:sz w:val="16"/>
        </w:rPr>
        <w:t>blind</w:t>
      </w:r>
      <w:r w:rsidRPr="00B864B7">
        <w:rPr>
          <w:sz w:val="16"/>
        </w:rPr>
        <w:t xml:space="preserve"> </w:t>
      </w:r>
      <w:r w:rsidRPr="0067226B">
        <w:rPr>
          <w:rStyle w:val="Emphasis"/>
          <w:highlight w:val="yellow"/>
        </w:rPr>
        <w:t>inertia of meaning</w:t>
      </w:r>
      <w:r w:rsidRPr="004835B9">
        <w:rPr>
          <w:rStyle w:val="StyleUnderline"/>
        </w:rPr>
        <w:t xml:space="preserve"> ostensibly </w:t>
      </w:r>
      <w:r w:rsidRPr="0067226B">
        <w:rPr>
          <w:rStyle w:val="Emphasis"/>
          <w:highlight w:val="yellow"/>
        </w:rPr>
        <w:t>detached from</w:t>
      </w:r>
      <w:r w:rsidRPr="004835B9">
        <w:rPr>
          <w:rStyle w:val="StyleUnderline"/>
        </w:rPr>
        <w:t xml:space="preserve"> its </w:t>
      </w:r>
      <w:r w:rsidRPr="0067226B">
        <w:rPr>
          <w:rStyle w:val="Emphasis"/>
          <w:highlight w:val="yellow"/>
        </w:rPr>
        <w:t>social context</w:t>
      </w:r>
      <w:r w:rsidRPr="004835B9">
        <w:rPr>
          <w:rStyle w:val="StyleUnderline"/>
        </w:rPr>
        <w:t xml:space="preserve">. As the university cultivates its cozy relationship with capital, war and power, </w:t>
      </w:r>
      <w:r w:rsidRPr="0067226B">
        <w:rPr>
          <w:rStyle w:val="StyleUnderline"/>
          <w:highlight w:val="yellow"/>
        </w:rPr>
        <w:t>these discourses and research programs play their</w:t>
      </w:r>
      <w:r w:rsidRPr="004835B9">
        <w:rPr>
          <w:rStyle w:val="StyleUnderline"/>
        </w:rPr>
        <w:t xml:space="preserve"> own </w:t>
      </w:r>
      <w:r w:rsidRPr="0067226B">
        <w:rPr>
          <w:rStyle w:val="StyleUnderline"/>
          <w:highlight w:val="yellow"/>
        </w:rPr>
        <w:t xml:space="preserve">role, </w:t>
      </w:r>
      <w:r w:rsidRPr="0067226B">
        <w:rPr>
          <w:rStyle w:val="Emphasis"/>
          <w:highlight w:val="yellow"/>
        </w:rPr>
        <w:t>co-opting and containing radical potential</w:t>
      </w:r>
      <w:r w:rsidRPr="00B864B7">
        <w:rPr>
          <w:sz w:val="16"/>
        </w:rPr>
        <w:t xml:space="preserve">. And so we attend lecture after lecture about how ‘discourse’ produces ‘subjects,’ ignoring the most obvious fact that we ourselves are produced by this discourse about discourse which leaves us believing that it is only words which matter, words about words which matter. </w:t>
      </w:r>
      <w:r w:rsidRPr="0067226B">
        <w:rPr>
          <w:rStyle w:val="StyleUnderline"/>
          <w:highlight w:val="yellow"/>
        </w:rPr>
        <w:t>The university gladly permits</w:t>
      </w:r>
      <w:r w:rsidRPr="004835B9">
        <w:rPr>
          <w:rStyle w:val="StyleUnderline"/>
        </w:rPr>
        <w:t xml:space="preserve"> the </w:t>
      </w:r>
      <w:r w:rsidRPr="0067226B">
        <w:rPr>
          <w:rStyle w:val="StyleUnderline"/>
          <w:highlight w:val="yellow"/>
        </w:rPr>
        <w:t>precautionary lectures</w:t>
      </w:r>
      <w:r w:rsidRPr="004835B9">
        <w:rPr>
          <w:rStyle w:val="StyleUnderline"/>
        </w:rPr>
        <w:t xml:space="preserve"> on biopower; on the production of race and gender; on the reification and the fetishization of commodities. </w:t>
      </w:r>
      <w:r w:rsidRPr="0067226B">
        <w:rPr>
          <w:rStyle w:val="StyleUnderline"/>
          <w:highlight w:val="yellow"/>
        </w:rPr>
        <w:t xml:space="preserve">A taste of the poison serves well to </w:t>
      </w:r>
      <w:r w:rsidRPr="0067226B">
        <w:rPr>
          <w:rStyle w:val="Emphasis"/>
          <w:highlight w:val="yellow"/>
        </w:rPr>
        <w:t>inoculate us</w:t>
      </w:r>
      <w:r w:rsidRPr="004835B9">
        <w:rPr>
          <w:rStyle w:val="StyleUnderline"/>
        </w:rPr>
        <w:t xml:space="preserve"> against any confrontational radicalism.</w:t>
      </w:r>
      <w:r w:rsidRPr="00B864B7">
        <w:rPr>
          <w:sz w:val="16"/>
        </w:rPr>
        <w:t xml:space="preserve"> And all the while power weaves the invisible nets which contain and neutralize all thought and action, that bind revolution inside books, lecture halls. There is no need to speak truth to power when power already speaks the truth. The university is a graveyard– así es. The graveyard of liberal good intentions, of meritocracy, opportunity, equality, democracy. </w:t>
      </w:r>
      <w:r w:rsidRPr="00BC15BD">
        <w:rPr>
          <w:rStyle w:val="StyleUnderline"/>
        </w:rPr>
        <w:t xml:space="preserve">Here the tradition of all dead generations weighs like a nightmare on the brain of the living. We graft our flesh, our labor, our debt to the </w:t>
      </w:r>
      <w:r w:rsidRPr="001955F9">
        <w:rPr>
          <w:rStyle w:val="StyleUnderline"/>
          <w:highlight w:val="yellow"/>
        </w:rPr>
        <w:t>skeletons of this or that social cliché</w:t>
      </w:r>
      <w:r w:rsidRPr="00BC15BD">
        <w:rPr>
          <w:rStyle w:val="StyleUnderline"/>
        </w:rPr>
        <w:t xml:space="preserve">. </w:t>
      </w:r>
      <w:r w:rsidRPr="0067226B">
        <w:rPr>
          <w:rStyle w:val="StyleUnderline"/>
        </w:rPr>
        <w:t xml:space="preserve">In seminars and lectures and essays, we pay tribute to </w:t>
      </w:r>
      <w:r w:rsidRPr="0067226B">
        <w:rPr>
          <w:rStyle w:val="Emphasis"/>
          <w:highlight w:val="yellow"/>
        </w:rPr>
        <w:t>the university’s ghosts</w:t>
      </w:r>
      <w:r w:rsidRPr="0067226B">
        <w:rPr>
          <w:rStyle w:val="StyleUnderline"/>
        </w:rPr>
        <w:t xml:space="preserve">, the ghosts of all those it has excluded—the immiserated, the incarcerated, the just-plain-fucked. </w:t>
      </w:r>
      <w:r w:rsidRPr="00BC15BD">
        <w:rPr>
          <w:rStyle w:val="StyleUnderline"/>
        </w:rPr>
        <w:t xml:space="preserve">They </w:t>
      </w:r>
      <w:r w:rsidRPr="001955F9">
        <w:rPr>
          <w:rStyle w:val="StyleUnderline"/>
          <w:highlight w:val="yellow"/>
        </w:rPr>
        <w:t>are</w:t>
      </w:r>
      <w:r w:rsidRPr="0067226B">
        <w:rPr>
          <w:rStyle w:val="Emphasis"/>
          <w:highlight w:val="yellow"/>
        </w:rPr>
        <w:t xml:space="preserve"> summoned forth and banished</w:t>
      </w:r>
      <w:r w:rsidRPr="001955F9">
        <w:rPr>
          <w:rStyle w:val="StyleUnderline"/>
          <w:highlight w:val="yellow"/>
        </w:rPr>
        <w:t xml:space="preserve"> by a few well-meaning </w:t>
      </w:r>
      <w:r w:rsidRPr="0067226B">
        <w:rPr>
          <w:rStyle w:val="Emphasis"/>
          <w:highlight w:val="yellow"/>
        </w:rPr>
        <w:t>phrases and research programs</w:t>
      </w:r>
      <w:r w:rsidRPr="001955F9">
        <w:rPr>
          <w:rStyle w:val="StyleUnderline"/>
          <w:highlight w:val="yellow"/>
        </w:rPr>
        <w:t>, given</w:t>
      </w:r>
      <w:r w:rsidRPr="00BC15BD">
        <w:rPr>
          <w:rStyle w:val="StyleUnderline"/>
        </w:rPr>
        <w:t xml:space="preserve"> their book titles, </w:t>
      </w:r>
      <w:r w:rsidRPr="001955F9">
        <w:rPr>
          <w:rStyle w:val="StyleUnderline"/>
          <w:highlight w:val="yellow"/>
        </w:rPr>
        <w:t xml:space="preserve">their </w:t>
      </w:r>
      <w:r w:rsidRPr="0067226B">
        <w:rPr>
          <w:rStyle w:val="Emphasis"/>
          <w:highlight w:val="yellow"/>
        </w:rPr>
        <w:t>citations</w:t>
      </w:r>
      <w:r w:rsidRPr="001955F9">
        <w:rPr>
          <w:rStyle w:val="StyleUnderline"/>
          <w:highlight w:val="yellow"/>
        </w:rPr>
        <w:t>.</w:t>
      </w:r>
      <w:r w:rsidRPr="00BC15BD">
        <w:rPr>
          <w:rStyle w:val="StyleUnderline"/>
        </w:rPr>
        <w:t xml:space="preserve"> </w:t>
      </w:r>
      <w:r w:rsidRPr="001955F9">
        <w:rPr>
          <w:rStyle w:val="Emphasis"/>
          <w:highlight w:val="yellow"/>
        </w:rPr>
        <w:t>This is our gothic</w:t>
      </w:r>
      <w:r w:rsidRPr="00BC15BD">
        <w:rPr>
          <w:rStyle w:val="StyleUnderline"/>
        </w:rPr>
        <w:t>—we are so morbidly aware, we are so practiced at stomaching horror that the horror is thoughtless. In this graveyard our actions will never touch, will never become the conduits of a movement, if we remain permanently barricaded within prescribed identity categories—our force will be dependent on the limited spaces of recognition built between us.</w:t>
      </w:r>
      <w:r w:rsidRPr="00B864B7">
        <w:rPr>
          <w:sz w:val="16"/>
        </w:rPr>
        <w:t xml:space="preserve"> Here we are at odds with one another socially, each of us: students, faculty, staff, homebums, activists, police, chancellors, administrators, bureaucrats, investors, politicians, faculty/ staff/ homebums/ activists/ police/ chancellors/ administrators/ bureaucrats/ investors/ politicians-to-be. That is, we are students, or students of color, or queer students of color, or faculty, or Philosophy Faculty, or Gender and Women Studies faculty, or we are custodians, or we are shift leaders—each with our own office, place, time, and given meaning. </w:t>
      </w:r>
      <w:r w:rsidRPr="001955F9">
        <w:rPr>
          <w:rStyle w:val="StyleUnderline"/>
          <w:highlight w:val="yellow"/>
        </w:rPr>
        <w:t>We form teams,</w:t>
      </w:r>
      <w:r w:rsidRPr="00B864B7">
        <w:rPr>
          <w:sz w:val="16"/>
        </w:rPr>
        <w:t xml:space="preserve"> clubs, fraternities, majors, departments, </w:t>
      </w:r>
      <w:r w:rsidRPr="001955F9">
        <w:rPr>
          <w:rStyle w:val="StyleUnderline"/>
          <w:highlight w:val="yellow"/>
        </w:rPr>
        <w:t>schools</w:t>
      </w:r>
      <w:r w:rsidRPr="00B864B7">
        <w:rPr>
          <w:sz w:val="16"/>
        </w:rPr>
        <w:t xml:space="preserve">, unions, </w:t>
      </w:r>
      <w:r w:rsidRPr="001955F9">
        <w:rPr>
          <w:rStyle w:val="StyleUnderline"/>
          <w:highlight w:val="yellow"/>
        </w:rPr>
        <w:t>ideologies, identities</w:t>
      </w:r>
      <w:r w:rsidRPr="00B864B7">
        <w:rPr>
          <w:sz w:val="16"/>
        </w:rPr>
        <w:t xml:space="preserve">, and subcultures—and thankfully </w:t>
      </w:r>
      <w:r w:rsidRPr="001955F9">
        <w:rPr>
          <w:rStyle w:val="Emphasis"/>
          <w:highlight w:val="yellow"/>
        </w:rPr>
        <w:t>each group gets its own designated burial plot</w:t>
      </w:r>
      <w:r w:rsidRPr="00B864B7">
        <w:rPr>
          <w:sz w:val="16"/>
        </w:rPr>
        <w:t xml:space="preserve">. </w:t>
      </w:r>
      <w:r w:rsidRPr="001955F9">
        <w:rPr>
          <w:rStyle w:val="StyleUnderline"/>
        </w:rPr>
        <w:t xml:space="preserve">Who doesn’t participate in this graveyard? </w:t>
      </w:r>
      <w:r w:rsidRPr="009A7A75">
        <w:rPr>
          <w:rStyle w:val="StyleUnderline"/>
          <w:highlight w:val="yellow"/>
        </w:rPr>
        <w:t>In the university we prostrate ourselves before</w:t>
      </w:r>
      <w:r w:rsidRPr="00BC15BD">
        <w:rPr>
          <w:rStyle w:val="StyleUnderline"/>
        </w:rPr>
        <w:t xml:space="preserve"> a value of </w:t>
      </w:r>
      <w:r w:rsidRPr="001955F9">
        <w:rPr>
          <w:rStyle w:val="StyleUnderline"/>
        </w:rPr>
        <w:t xml:space="preserve">separation, which in reality translates to </w:t>
      </w:r>
      <w:r w:rsidRPr="001955F9">
        <w:rPr>
          <w:rStyle w:val="StyleUnderline"/>
          <w:highlight w:val="yellow"/>
        </w:rPr>
        <w:t>a value of domination</w:t>
      </w:r>
      <w:r w:rsidRPr="009A7A75">
        <w:rPr>
          <w:rStyle w:val="StyleUnderline"/>
          <w:highlight w:val="yellow"/>
        </w:rPr>
        <w:t>.</w:t>
      </w:r>
      <w:r w:rsidRPr="00BC15BD">
        <w:rPr>
          <w:rStyle w:val="StyleUnderline"/>
        </w:rPr>
        <w:t xml:space="preserve"> </w:t>
      </w:r>
      <w:r w:rsidRPr="004639B9">
        <w:rPr>
          <w:sz w:val="16"/>
          <w:szCs w:val="16"/>
        </w:rPr>
        <w:t>We spend money and energy trying to convince ourselves we’re brighter than everyone else. Somehow, we think, we possess some trait that means we deserve more than everyone else. We have measured ourselves and we have measured others.</w:t>
      </w:r>
      <w:r w:rsidRPr="00BC15BD">
        <w:rPr>
          <w:rStyle w:val="StyleUnderline"/>
        </w:rPr>
        <w:t xml:space="preserve"> It should never feel terrible ordering others around, right? </w:t>
      </w:r>
      <w:r w:rsidRPr="009A7A75">
        <w:rPr>
          <w:rStyle w:val="StyleUnderline"/>
          <w:highlight w:val="yellow"/>
        </w:rPr>
        <w:t xml:space="preserve">It should </w:t>
      </w:r>
      <w:r w:rsidRPr="001955F9">
        <w:rPr>
          <w:rStyle w:val="StyleUnderline"/>
        </w:rPr>
        <w:t xml:space="preserve">never </w:t>
      </w:r>
      <w:r w:rsidRPr="001955F9">
        <w:rPr>
          <w:rStyle w:val="Emphasis"/>
          <w:highlight w:val="yellow"/>
        </w:rPr>
        <w:t>feel terrible</w:t>
      </w:r>
      <w:r w:rsidRPr="009A7A75">
        <w:rPr>
          <w:rStyle w:val="StyleUnderline"/>
          <w:highlight w:val="yellow"/>
        </w:rPr>
        <w:t xml:space="preserve"> to </w:t>
      </w:r>
      <w:r w:rsidRPr="00AC53A2">
        <w:rPr>
          <w:rStyle w:val="Emphasis"/>
          <w:highlight w:val="yellow"/>
        </w:rPr>
        <w:t>diagnose people as an expert, manage them as a bureaucrat, test them as a professor, extract value from their capital</w:t>
      </w:r>
      <w:r w:rsidRPr="00BC15BD">
        <w:rPr>
          <w:rStyle w:val="StyleUnderline"/>
        </w:rPr>
        <w:t xml:space="preserve"> as a business</w:t>
      </w:r>
      <w:r w:rsidRPr="001955F9">
        <w:rPr>
          <w:rStyle w:val="StyleUnderline"/>
          <w:strike/>
        </w:rPr>
        <w:t>man</w:t>
      </w:r>
      <w:r w:rsidRPr="00BC15BD">
        <w:rPr>
          <w:rStyle w:val="StyleUnderline"/>
        </w:rPr>
        <w:t xml:space="preserve">. It should feel good, gratifying, completing. It is our private wet dream for the future; everywhere, </w:t>
      </w:r>
      <w:r w:rsidRPr="001955F9">
        <w:rPr>
          <w:rStyle w:val="StyleUnderline"/>
          <w:highlight w:val="yellow"/>
        </w:rPr>
        <w:t xml:space="preserve">in everyone this </w:t>
      </w:r>
      <w:r w:rsidRPr="00AC53A2">
        <w:rPr>
          <w:rStyle w:val="Emphasis"/>
          <w:highlight w:val="yellow"/>
        </w:rPr>
        <w:t>same dream of domination</w:t>
      </w:r>
      <w:r w:rsidRPr="00AC53A2">
        <w:rPr>
          <w:rStyle w:val="Emphasis"/>
        </w:rPr>
        <w:t>.</w:t>
      </w:r>
      <w:r w:rsidRPr="00BC15BD">
        <w:rPr>
          <w:rStyle w:val="StyleUnderline"/>
        </w:rPr>
        <w:t xml:space="preserve"> After all, we are intelligent, studious, young. We worked hard to be here, we deserve this. </w:t>
      </w:r>
      <w:r w:rsidRPr="009A7A75">
        <w:rPr>
          <w:rStyle w:val="StyleUnderline"/>
          <w:highlight w:val="yellow"/>
        </w:rPr>
        <w:t xml:space="preserve">We are </w:t>
      </w:r>
      <w:r w:rsidRPr="00AC53A2">
        <w:rPr>
          <w:rStyle w:val="Emphasis"/>
          <w:highlight w:val="yellow"/>
        </w:rPr>
        <w:t>convinced, owned, broken</w:t>
      </w:r>
      <w:r w:rsidRPr="00AC53A2">
        <w:rPr>
          <w:rStyle w:val="Emphasis"/>
        </w:rPr>
        <w:t>.</w:t>
      </w:r>
      <w:r w:rsidRPr="00B864B7">
        <w:rPr>
          <w:sz w:val="16"/>
        </w:rPr>
        <w:t xml:space="preserve"> We know their values better than they do: life, liberty, the pursuit of happiness. This triumvirate of sacred values are ours of course, and in this moment of practiced theater—the fight between the university and its own students—we have used their words on their stages: Save public education! When those values are violated by the very institutions which are created to protect them, the veneer fades, the tired set collapses: and we call it injustice, we get indignant. We demand justice from them, for them to adhere to their values. What many have learned again and again is that these institutions don’t care for those values, not at all, not for all. And we are only beginning to understand that those values are not even our own. </w:t>
      </w:r>
      <w:r w:rsidRPr="009A7A75">
        <w:rPr>
          <w:rStyle w:val="StyleUnderline"/>
          <w:highlight w:val="yellow"/>
        </w:rPr>
        <w:t xml:space="preserve">The values create popular </w:t>
      </w:r>
      <w:r w:rsidRPr="0067226B">
        <w:rPr>
          <w:rStyle w:val="StyleUnderline"/>
          <w:highlight w:val="yellow"/>
        </w:rPr>
        <w:t>images and ideals</w:t>
      </w:r>
      <w:r w:rsidRPr="00B864B7">
        <w:rPr>
          <w:sz w:val="16"/>
        </w:rPr>
        <w:t xml:space="preserve"> </w:t>
      </w:r>
      <w:r w:rsidRPr="0067226B">
        <w:rPr>
          <w:rStyle w:val="StyleUnderline"/>
        </w:rPr>
        <w:t>(healthcare, democracy, equality, happiness, individuality, pulling yourself up by your bootstraps, public education)</w:t>
      </w:r>
      <w:r w:rsidRPr="00B864B7">
        <w:rPr>
          <w:sz w:val="16"/>
        </w:rPr>
        <w:t xml:space="preserve"> </w:t>
      </w:r>
      <w:r w:rsidRPr="009A7A75">
        <w:rPr>
          <w:rStyle w:val="StyleUnderline"/>
          <w:highlight w:val="yellow"/>
        </w:rPr>
        <w:t xml:space="preserve">while </w:t>
      </w:r>
      <w:r w:rsidRPr="0067226B">
        <w:rPr>
          <w:rStyle w:val="StyleUnderline"/>
          <w:highlight w:val="yellow"/>
        </w:rPr>
        <w:t xml:space="preserve">they mean in practice </w:t>
      </w:r>
      <w:r w:rsidRPr="009A7A75">
        <w:rPr>
          <w:rStyle w:val="StyleUnderline"/>
          <w:highlight w:val="yellow"/>
        </w:rPr>
        <w:t xml:space="preserve">the selling of commodified identities, the state’s monopoly on </w:t>
      </w:r>
      <w:r w:rsidRPr="0067226B">
        <w:rPr>
          <w:rStyle w:val="StyleUnderline"/>
          <w:highlight w:val="yellow"/>
        </w:rPr>
        <w:t>violence, the expansion of markets and capital accumulation</w:t>
      </w:r>
      <w:r w:rsidRPr="0067226B">
        <w:rPr>
          <w:rStyle w:val="StyleUnderline"/>
        </w:rPr>
        <w:t xml:space="preserve">, the rule of property, the rule of </w:t>
      </w:r>
      <w:r w:rsidRPr="0067226B">
        <w:rPr>
          <w:rStyle w:val="StyleUnderline"/>
          <w:highlight w:val="yellow"/>
        </w:rPr>
        <w:t xml:space="preserve">exclusions based on race, gender, class, and domination and humiliation </w:t>
      </w:r>
      <w:r w:rsidRPr="0067226B">
        <w:rPr>
          <w:rStyle w:val="StyleUnderline"/>
        </w:rPr>
        <w:t xml:space="preserve">in general. </w:t>
      </w:r>
      <w:r w:rsidRPr="00AC53A2">
        <w:rPr>
          <w:rStyle w:val="Emphasis"/>
          <w:highlight w:val="yellow"/>
        </w:rPr>
        <w:t>They sell the practice through the image</w:t>
      </w:r>
      <w:r w:rsidRPr="00BC15BD">
        <w:rPr>
          <w:rStyle w:val="StyleUnderline"/>
        </w:rPr>
        <w:t xml:space="preserve">. </w:t>
      </w:r>
      <w:r w:rsidRPr="0067226B">
        <w:rPr>
          <w:rStyle w:val="StyleUnderline"/>
        </w:rPr>
        <w:t>We’re taught we’ll live the images once we accept the practice.</w:t>
      </w:r>
      <w:r w:rsidRPr="00B864B7">
        <w:rPr>
          <w:sz w:val="16"/>
        </w:rPr>
        <w:t xml:space="preserve"> In this crisis the Chancellors and Presidents, the Regents and the British Petroleums, the politicians and the managers, they all intend to be true to their values and capitalize on the university economically and socially—which is to say, nothing has changed, it is only an escalation, a provocation. </w:t>
      </w:r>
      <w:r w:rsidRPr="0067226B">
        <w:rPr>
          <w:rStyle w:val="StyleUnderline"/>
          <w:highlight w:val="yellow"/>
        </w:rPr>
        <w:t>Their</w:t>
      </w:r>
      <w:r w:rsidRPr="0067226B">
        <w:rPr>
          <w:rStyle w:val="StyleUnderline"/>
        </w:rPr>
        <w:t xml:space="preserve"> most recent </w:t>
      </w:r>
      <w:r w:rsidRPr="0067226B">
        <w:rPr>
          <w:rStyle w:val="StyleUnderline"/>
          <w:highlight w:val="yellow"/>
        </w:rPr>
        <w:t>attempt to reorganize</w:t>
      </w:r>
      <w:r w:rsidRPr="0067226B">
        <w:rPr>
          <w:rStyle w:val="StyleUnderline"/>
        </w:rPr>
        <w:t xml:space="preserve"> wealth and capital </w:t>
      </w:r>
      <w:r w:rsidRPr="0067226B">
        <w:rPr>
          <w:rStyle w:val="StyleUnderline"/>
          <w:highlight w:val="yellow"/>
        </w:rPr>
        <w:t>is called a crisis so that we are more willing to accept their new terms</w:t>
      </w:r>
      <w:r w:rsidRPr="00BC15BD">
        <w:rPr>
          <w:rStyle w:val="StyleUnderline"/>
        </w:rPr>
        <w:t xml:space="preserve"> as well as what was always dead in the university, </w:t>
      </w:r>
      <w:r w:rsidRPr="0067226B">
        <w:rPr>
          <w:rStyle w:val="StyleUnderline"/>
          <w:highlight w:val="yellow"/>
        </w:rPr>
        <w:t xml:space="preserve">to see </w:t>
      </w:r>
      <w:r w:rsidRPr="0067226B">
        <w:rPr>
          <w:rStyle w:val="StyleUnderline"/>
        </w:rPr>
        <w:t>just</w:t>
      </w:r>
      <w:r w:rsidRPr="0067226B">
        <w:rPr>
          <w:rStyle w:val="StyleUnderline"/>
          <w:highlight w:val="yellow"/>
        </w:rPr>
        <w:t xml:space="preserve"> </w:t>
      </w:r>
      <w:r w:rsidRPr="0067226B">
        <w:rPr>
          <w:rStyle w:val="Emphasis"/>
          <w:highlight w:val="yellow"/>
        </w:rPr>
        <w:t>how dead we are willing to play</w:t>
      </w:r>
      <w:r w:rsidRPr="00BC15BD">
        <w:rPr>
          <w:rStyle w:val="StyleUnderline"/>
        </w:rPr>
        <w:t xml:space="preserve">, how non-existent, how compliant, how desirous. </w:t>
      </w:r>
      <w:r w:rsidRPr="004639B9">
        <w:rPr>
          <w:sz w:val="16"/>
          <w:szCs w:val="16"/>
        </w:rPr>
        <w:t>Every institution has of course our best interest in mind, so much so that we’re willing to pay, to enter debt contracts, to strike a submissive pose in the classroom, in the lab, in the seminar, in the dorm, and eventually or simultaneously in the workplace to pay back those debts.</w:t>
      </w:r>
      <w:r w:rsidRPr="00BC15BD">
        <w:rPr>
          <w:rStyle w:val="StyleUnderline"/>
        </w:rPr>
        <w:t xml:space="preserve"> Each bulging institutional value longing to become more than its sentiment through us, each of our empty gestures of feigned-anxiety to appear under pressure, or of cool-ambivalence to appear </w:t>
      </w:r>
      <w:r w:rsidRPr="00AC53A2">
        <w:rPr>
          <w:rStyle w:val="StyleUnderline"/>
          <w:highlight w:val="yellow"/>
        </w:rPr>
        <w:t>accustomed to horror, every moment of student life, is the management of our consent to social death</w:t>
      </w:r>
      <w:r w:rsidRPr="00BC15BD">
        <w:rPr>
          <w:rStyle w:val="StyleUnderline"/>
        </w:rPr>
        <w:t xml:space="preserve">. </w:t>
      </w:r>
      <w:r w:rsidRPr="00AC53A2">
        <w:rPr>
          <w:rStyle w:val="Emphasis"/>
          <w:highlight w:val="yellow"/>
        </w:rPr>
        <w:t>Social death is our banal acceptance of an institution’s meaning for our own lack of meaning. It’s the positions we thoughtlessly enact</w:t>
      </w:r>
      <w:r w:rsidRPr="009A7A75">
        <w:rPr>
          <w:rStyle w:val="StyleUnderline"/>
          <w:highlight w:val="yellow"/>
        </w:rPr>
        <w:t>.</w:t>
      </w:r>
      <w:r w:rsidRPr="00B864B7">
        <w:rPr>
          <w:sz w:val="16"/>
        </w:rPr>
        <w:t xml:space="preserve"> </w:t>
      </w:r>
      <w:r w:rsidRPr="00AC53A2">
        <w:rPr>
          <w:rStyle w:val="StyleUnderline"/>
          <w:highlight w:val="yellow"/>
        </w:rPr>
        <w:t xml:space="preserve">It’s the particular nature of being owned. </w:t>
      </w:r>
      <w:r w:rsidRPr="00AC53A2">
        <w:rPr>
          <w:rStyle w:val="Emphasis"/>
          <w:highlight w:val="yellow"/>
        </w:rPr>
        <w:t>Social rupture</w:t>
      </w:r>
      <w:r w:rsidRPr="00AC53A2">
        <w:rPr>
          <w:rStyle w:val="StyleUnderline"/>
          <w:highlight w:val="yellow"/>
        </w:rPr>
        <w:t xml:space="preserve"> is the initial divorce between the owners and the owned.</w:t>
      </w:r>
      <w:r w:rsidRPr="00786CDE">
        <w:rPr>
          <w:rStyle w:val="StyleUnderline"/>
        </w:rPr>
        <w:t xml:space="preserve"> </w:t>
      </w:r>
      <w:r w:rsidRPr="00786CDE">
        <w:rPr>
          <w:rStyle w:val="StyleUnderline"/>
          <w:highlight w:val="yellow"/>
        </w:rPr>
        <w:t xml:space="preserve">A social movement is a </w:t>
      </w:r>
      <w:r w:rsidRPr="00AC53A2">
        <w:rPr>
          <w:rStyle w:val="Emphasis"/>
          <w:highlight w:val="yellow"/>
        </w:rPr>
        <w:t>function of war</w:t>
      </w:r>
      <w:r w:rsidRPr="00786CDE">
        <w:rPr>
          <w:rStyle w:val="StyleUnderline"/>
          <w:highlight w:val="yellow"/>
        </w:rPr>
        <w:t xml:space="preserve">. War contains the ability to create a </w:t>
      </w:r>
      <w:r w:rsidRPr="00AC53A2">
        <w:rPr>
          <w:rStyle w:val="Emphasis"/>
          <w:highlight w:val="yellow"/>
        </w:rPr>
        <w:t>new frame</w:t>
      </w:r>
      <w:r w:rsidRPr="00AC53A2">
        <w:rPr>
          <w:rStyle w:val="StyleUnderline"/>
        </w:rPr>
        <w:t xml:space="preserve">, to build a </w:t>
      </w:r>
      <w:r w:rsidRPr="00AC53A2">
        <w:rPr>
          <w:rStyle w:val="Emphasis"/>
          <w:highlight w:val="yellow"/>
        </w:rPr>
        <w:t>new tension</w:t>
      </w:r>
      <w:r w:rsidRPr="00786CDE">
        <w:rPr>
          <w:rStyle w:val="StyleUnderline"/>
          <w:highlight w:val="yellow"/>
        </w:rPr>
        <w:t xml:space="preserve"> </w:t>
      </w:r>
      <w:r w:rsidRPr="00AC53A2">
        <w:rPr>
          <w:rStyle w:val="StyleUnderline"/>
        </w:rPr>
        <w:t xml:space="preserve">for the agents at play, </w:t>
      </w:r>
      <w:r w:rsidRPr="00AC53A2">
        <w:rPr>
          <w:rStyle w:val="Emphasis"/>
          <w:highlight w:val="yellow"/>
        </w:rPr>
        <w:t>new dynamics</w:t>
      </w:r>
      <w:r w:rsidRPr="00786CDE">
        <w:rPr>
          <w:rStyle w:val="StyleUnderline"/>
          <w:highlight w:val="yellow"/>
        </w:rPr>
        <w:t xml:space="preserve"> in the battles</w:t>
      </w:r>
      <w:r w:rsidRPr="00786CDE">
        <w:rPr>
          <w:rStyle w:val="StyleUnderline"/>
        </w:rPr>
        <w:t xml:space="preserve"> both for the meaning and the material. </w:t>
      </w:r>
      <w:r w:rsidRPr="00786CDE">
        <w:rPr>
          <w:rStyle w:val="StyleUnderline"/>
          <w:highlight w:val="yellow"/>
        </w:rPr>
        <w:t xml:space="preserve">When we move without a return to their tired meaning, to their tired configurations of the material, we are engaging in </w:t>
      </w:r>
      <w:r w:rsidRPr="00AC53A2">
        <w:rPr>
          <w:rStyle w:val="StyleUnderline"/>
          <w:highlight w:val="yellow"/>
        </w:rPr>
        <w:t>war.</w:t>
      </w:r>
      <w:r w:rsidRPr="00B864B7">
        <w:rPr>
          <w:sz w:val="16"/>
        </w:rPr>
        <w:t xml:space="preserve"> It is November 2009. </w:t>
      </w:r>
      <w:r w:rsidRPr="009A7A75">
        <w:rPr>
          <w:rStyle w:val="StyleUnderline"/>
          <w:highlight w:val="yellow"/>
        </w:rPr>
        <w:t xml:space="preserve">For an </w:t>
      </w:r>
      <w:r w:rsidRPr="00AC53A2">
        <w:rPr>
          <w:rStyle w:val="StyleUnderline"/>
          <w:highlight w:val="yellow"/>
        </w:rPr>
        <w:t xml:space="preserve">end to the values of social death we </w:t>
      </w:r>
      <w:r w:rsidRPr="009A7A75">
        <w:rPr>
          <w:rStyle w:val="StyleUnderline"/>
          <w:highlight w:val="yellow"/>
        </w:rPr>
        <w:t xml:space="preserve">need ruptures </w:t>
      </w:r>
      <w:r w:rsidRPr="00AC53A2">
        <w:rPr>
          <w:sz w:val="16"/>
          <w:szCs w:val="16"/>
        </w:rPr>
        <w:t>and self-propelled, unmanaged movements of wild bodies</w:t>
      </w:r>
      <w:r w:rsidRPr="00B864B7">
        <w:rPr>
          <w:sz w:val="16"/>
        </w:rPr>
        <w:t xml:space="preserve">. We need, we desire occupations. </w:t>
      </w:r>
      <w:r w:rsidRPr="00AC53A2">
        <w:rPr>
          <w:rStyle w:val="Emphasis"/>
          <w:highlight w:val="yellow"/>
        </w:rPr>
        <w:t>We are an antagonistic dead.</w:t>
      </w:r>
    </w:p>
    <w:p w14:paraId="2BD62AC4" w14:textId="4A3F578F" w:rsidR="009354C8" w:rsidRDefault="009354C8" w:rsidP="00F653D0">
      <w:pPr>
        <w:rPr>
          <w:sz w:val="16"/>
        </w:rPr>
      </w:pPr>
    </w:p>
    <w:p w14:paraId="4CE6469A" w14:textId="177A591A" w:rsidR="009354C8" w:rsidRDefault="009354C8" w:rsidP="009354C8">
      <w:pPr>
        <w:pStyle w:val="Heading3"/>
      </w:pPr>
      <w:r>
        <w:t>Ext – Kirsch</w:t>
      </w:r>
    </w:p>
    <w:p w14:paraId="77FAC155" w14:textId="4BB8FB55" w:rsidR="009354C8" w:rsidRDefault="009354C8" w:rsidP="009354C8"/>
    <w:p w14:paraId="0BFEA19A" w14:textId="77777777" w:rsidR="009354C8" w:rsidRDefault="009354C8" w:rsidP="009354C8">
      <w:pPr>
        <w:pStyle w:val="Heading4"/>
      </w:pPr>
      <w:r>
        <w:t>Prioritize policy relevance over theoretical investigation—key to hold the government accountable</w:t>
      </w:r>
    </w:p>
    <w:p w14:paraId="428A5581" w14:textId="77777777" w:rsidR="009354C8" w:rsidRDefault="009354C8" w:rsidP="009354C8">
      <w:pPr>
        <w:rPr>
          <w:sz w:val="14"/>
        </w:rPr>
      </w:pPr>
      <w:r w:rsidRPr="006A39BB">
        <w:rPr>
          <w:sz w:val="14"/>
        </w:rPr>
        <w:t xml:space="preserve">Ewan E. </w:t>
      </w:r>
      <w:r w:rsidRPr="00D47897">
        <w:rPr>
          <w:rStyle w:val="Style13ptBold"/>
          <w:highlight w:val="yellow"/>
        </w:rPr>
        <w:t>Mellor</w:t>
      </w:r>
      <w:r w:rsidRPr="006A39BB">
        <w:rPr>
          <w:sz w:val="14"/>
        </w:rPr>
        <w:t xml:space="preserve"> – European University Institute, Political and So</w:t>
      </w:r>
      <w:r>
        <w:rPr>
          <w:sz w:val="14"/>
        </w:rPr>
        <w:t>cial Sciences, Graduate Student</w:t>
      </w:r>
      <w:r w:rsidRPr="006A39BB">
        <w:rPr>
          <w:sz w:val="14"/>
        </w:rPr>
        <w:t>, Paper Prepared for BISA Conference 20</w:t>
      </w:r>
      <w:r w:rsidRPr="00D47897">
        <w:rPr>
          <w:rStyle w:val="Style13ptBold"/>
          <w:highlight w:val="yellow"/>
        </w:rPr>
        <w:t>13</w:t>
      </w:r>
      <w:r w:rsidRPr="006A39BB">
        <w:rPr>
          <w:sz w:val="14"/>
        </w:rPr>
        <w:t xml:space="preserve">, </w:t>
      </w:r>
      <w:r>
        <w:rPr>
          <w:sz w:val="14"/>
        </w:rPr>
        <w:t>“</w:t>
      </w:r>
      <w:r w:rsidRPr="006A39BB">
        <w:rPr>
          <w:sz w:val="14"/>
        </w:rPr>
        <w:t>Why policy relevance is a moral necessity: Just war theory, impact, and UAVs</w:t>
      </w:r>
      <w:r>
        <w:rPr>
          <w:sz w:val="14"/>
        </w:rPr>
        <w:t>”</w:t>
      </w:r>
      <w:r w:rsidRPr="006A39BB">
        <w:rPr>
          <w:sz w:val="14"/>
        </w:rPr>
        <w:t>, online</w:t>
      </w:r>
    </w:p>
    <w:p w14:paraId="4FFF176B" w14:textId="77777777" w:rsidR="009354C8" w:rsidRPr="006A39BB" w:rsidRDefault="009354C8" w:rsidP="009354C8"/>
    <w:p w14:paraId="083250BF" w14:textId="7246DC30" w:rsidR="009354C8" w:rsidRDefault="009354C8" w:rsidP="009354C8">
      <w:pPr>
        <w:rPr>
          <w:sz w:val="16"/>
        </w:rPr>
      </w:pPr>
      <w:r w:rsidRPr="00292B28">
        <w:rPr>
          <w:rStyle w:val="StyleUnderline"/>
          <w:highlight w:val="yellow"/>
        </w:rPr>
        <w:t>This section</w:t>
      </w:r>
      <w:r w:rsidRPr="00401FDB">
        <w:rPr>
          <w:rStyle w:val="StyleUnderline"/>
        </w:rPr>
        <w:t xml:space="preserve"> of the paper </w:t>
      </w:r>
      <w:r w:rsidRPr="00292B28">
        <w:rPr>
          <w:rStyle w:val="StyleUnderline"/>
          <w:highlight w:val="yellow"/>
        </w:rPr>
        <w:t>considers</w:t>
      </w:r>
      <w:r w:rsidRPr="00401FDB">
        <w:rPr>
          <w:sz w:val="16"/>
        </w:rPr>
        <w:t xml:space="preserve"> more generally </w:t>
      </w:r>
      <w:r w:rsidRPr="00292B28">
        <w:rPr>
          <w:rStyle w:val="StyleUnderline"/>
          <w:highlight w:val="yellow"/>
        </w:rPr>
        <w:t>the need for</w:t>
      </w:r>
      <w:r w:rsidRPr="00401FDB">
        <w:rPr>
          <w:sz w:val="16"/>
        </w:rPr>
        <w:t xml:space="preserve"> just war </w:t>
      </w:r>
      <w:r w:rsidRPr="00292B28">
        <w:rPr>
          <w:rStyle w:val="StyleUnderline"/>
          <w:highlight w:val="yellow"/>
        </w:rPr>
        <w:t>theorists to engage with policy debate about the use of force</w:t>
      </w:r>
      <w:r w:rsidRPr="00401FDB">
        <w:rPr>
          <w:sz w:val="16"/>
        </w:rPr>
        <w:t xml:space="preserve">, as well as to engage with the more fundamental moral and philosophical principles of the just war tradition. </w:t>
      </w:r>
      <w:r w:rsidRPr="00401FDB">
        <w:rPr>
          <w:rStyle w:val="StyleUnderline"/>
        </w:rPr>
        <w:t>It draws on John Kelsay’s conception of just war thinking as being a social practice</w:t>
      </w:r>
      <w:r w:rsidRPr="00401FDB">
        <w:rPr>
          <w:sz w:val="16"/>
        </w:rPr>
        <w:t xml:space="preserve">,35 </w:t>
      </w:r>
      <w:r w:rsidRPr="00401FDB">
        <w:rPr>
          <w:rStyle w:val="StyleUnderline"/>
        </w:rPr>
        <w:t>as well as on</w:t>
      </w:r>
      <w:r w:rsidRPr="00401FDB">
        <w:rPr>
          <w:sz w:val="16"/>
        </w:rPr>
        <w:t xml:space="preserve"> Michael </w:t>
      </w:r>
      <w:r w:rsidRPr="00401FDB">
        <w:rPr>
          <w:rStyle w:val="StyleUnderline"/>
        </w:rPr>
        <w:t>Walzer’s understanding of the role of the social critic in society</w:t>
      </w:r>
      <w:r w:rsidRPr="00401FDB">
        <w:rPr>
          <w:sz w:val="16"/>
        </w:rPr>
        <w:t xml:space="preserve">.36 It argues that </w:t>
      </w:r>
      <w:r w:rsidRPr="00401FDB">
        <w:rPr>
          <w:rStyle w:val="StyleUnderline"/>
        </w:rPr>
        <w:t>the just war tradition is a form of “practical discourse” which is concerned with questions of “how we should act.</w:t>
      </w:r>
      <w:r w:rsidRPr="00401FDB">
        <w:rPr>
          <w:sz w:val="16"/>
        </w:rPr>
        <w:t>”37</w:t>
      </w:r>
      <w:r w:rsidRPr="00401FDB">
        <w:rPr>
          <w:sz w:val="12"/>
        </w:rPr>
        <w:t>¶</w:t>
      </w:r>
      <w:r w:rsidRPr="00401FDB">
        <w:rPr>
          <w:sz w:val="16"/>
        </w:rPr>
        <w:t xml:space="preserve"> Kelsay argues that:</w:t>
      </w:r>
      <w:r w:rsidRPr="00401FDB">
        <w:rPr>
          <w:sz w:val="12"/>
        </w:rPr>
        <w:t>¶</w:t>
      </w:r>
      <w:r w:rsidRPr="00401FDB">
        <w:rPr>
          <w:sz w:val="16"/>
        </w:rPr>
        <w:t xml:space="preserve"> [T]he criteria of jus ad bellum and jus in bello provide a framework for structured participation in a public conversation about the use of military force . . . citizens who choose to speak in just war terms express commitments . . . [i]n the process of giving and asking for reasons for going to war, those who argue in just war terms seek to influence policy by persuading others that their analysis provides a way to express and fulfil the desire that military actions be both wise and just.38</w:t>
      </w:r>
      <w:r w:rsidRPr="00401FDB">
        <w:rPr>
          <w:sz w:val="12"/>
        </w:rPr>
        <w:t>¶</w:t>
      </w:r>
      <w:r w:rsidRPr="00401FDB">
        <w:rPr>
          <w:sz w:val="16"/>
        </w:rPr>
        <w:t xml:space="preserve"> He also argues that “</w:t>
      </w:r>
      <w:r w:rsidRPr="00401FDB">
        <w:rPr>
          <w:rStyle w:val="StyleUnderline"/>
        </w:rPr>
        <w:t>good just war thinking involves continuous and complete deliberation</w:t>
      </w:r>
      <w:r w:rsidRPr="00401FDB">
        <w:rPr>
          <w:sz w:val="16"/>
        </w:rPr>
        <w:t>, in the sense that one attends to all the standard criteria at war’s inception, at its</w:t>
      </w:r>
      <w:r w:rsidRPr="00AF1A67">
        <w:rPr>
          <w:sz w:val="16"/>
        </w:rPr>
        <w:t xml:space="preserve"> end, and throughout the course of the conflict.”39 </w:t>
      </w:r>
      <w:r w:rsidRPr="00AF1A67">
        <w:rPr>
          <w:rStyle w:val="StyleUnderline"/>
        </w:rPr>
        <w:t xml:space="preserve">This is important as </w:t>
      </w:r>
      <w:r w:rsidRPr="00FA7F9C">
        <w:rPr>
          <w:rStyle w:val="StyleUnderline"/>
          <w:highlight w:val="yellow"/>
        </w:rPr>
        <w:t>it highlights the need for</w:t>
      </w:r>
      <w:r w:rsidRPr="00AF1A67">
        <w:rPr>
          <w:sz w:val="16"/>
        </w:rPr>
        <w:t xml:space="preserve"> just war </w:t>
      </w:r>
      <w:r w:rsidRPr="00FA7F9C">
        <w:rPr>
          <w:rStyle w:val="StyleUnderline"/>
          <w:highlight w:val="yellow"/>
        </w:rPr>
        <w:t>scholars to engage with</w:t>
      </w:r>
      <w:r w:rsidRPr="00AF1A67">
        <w:rPr>
          <w:rStyle w:val="StyleUnderline"/>
        </w:rPr>
        <w:t xml:space="preserve"> the ongoing operations in war and </w:t>
      </w:r>
      <w:r w:rsidRPr="00345102">
        <w:rPr>
          <w:rStyle w:val="StyleUnderline"/>
        </w:rPr>
        <w:t xml:space="preserve">the </w:t>
      </w:r>
      <w:r w:rsidRPr="00FA7F9C">
        <w:rPr>
          <w:rStyle w:val="StyleUnderline"/>
          <w:highlight w:val="yellow"/>
        </w:rPr>
        <w:t xml:space="preserve">specific policies </w:t>
      </w:r>
      <w:r w:rsidRPr="00345102">
        <w:rPr>
          <w:rStyle w:val="StyleUnderline"/>
        </w:rPr>
        <w:t>that are involved</w:t>
      </w:r>
      <w:r w:rsidRPr="00AF1A67">
        <w:rPr>
          <w:sz w:val="16"/>
        </w:rPr>
        <w:t xml:space="preserve">. The question of whether a particular war is just or unjust, and the question of whether a particular weapon (like drones) can be used in accordance with the jus in bello criteria, only cover a part of the overall justice of the war. </w:t>
      </w:r>
      <w:r w:rsidRPr="00401FDB">
        <w:rPr>
          <w:rStyle w:val="StyleUnderline"/>
        </w:rPr>
        <w:t>Without an engagement with the reality of war, in terms of the policies used in waging it, it is impossible to engage with the “moral reality of war,”</w:t>
      </w:r>
      <w:r w:rsidRPr="00401FDB">
        <w:rPr>
          <w:sz w:val="16"/>
        </w:rPr>
        <w:t xml:space="preserve">40 </w:t>
      </w:r>
      <w:r w:rsidRPr="00401FDB">
        <w:rPr>
          <w:rStyle w:val="StyleUnderline"/>
        </w:rPr>
        <w:t>in terms of being able to discuss it and</w:t>
      </w:r>
      <w:r w:rsidRPr="00AF1A67">
        <w:rPr>
          <w:rStyle w:val="StyleUnderline"/>
        </w:rPr>
        <w:t xml:space="preserve"> judge it in moral terms</w:t>
      </w:r>
      <w:r w:rsidRPr="00AF1A67">
        <w:rPr>
          <w:sz w:val="16"/>
        </w:rPr>
        <w:t>.</w:t>
      </w:r>
      <w:r w:rsidRPr="00AF1A67">
        <w:rPr>
          <w:sz w:val="12"/>
        </w:rPr>
        <w:t>¶</w:t>
      </w:r>
      <w:r w:rsidRPr="00AF1A67">
        <w:rPr>
          <w:sz w:val="16"/>
        </w:rPr>
        <w:t xml:space="preserve"> Kelsay’s description of just war thinking as a social practice is similar to Walzer’s more general description of social criticism. </w:t>
      </w:r>
      <w:r w:rsidRPr="00FA7F9C">
        <w:rPr>
          <w:rStyle w:val="StyleUnderline"/>
          <w:highlight w:val="yellow"/>
        </w:rPr>
        <w:t>The</w:t>
      </w:r>
      <w:r w:rsidRPr="00AF1A67">
        <w:rPr>
          <w:sz w:val="16"/>
        </w:rPr>
        <w:t xml:space="preserve"> just war </w:t>
      </w:r>
      <w:r w:rsidRPr="00AF1A67">
        <w:rPr>
          <w:rStyle w:val="StyleUnderline"/>
        </w:rPr>
        <w:t xml:space="preserve">theorist, as a </w:t>
      </w:r>
      <w:r w:rsidRPr="00345102">
        <w:rPr>
          <w:rStyle w:val="StyleUnderline"/>
        </w:rPr>
        <w:t xml:space="preserve">social </w:t>
      </w:r>
      <w:r w:rsidRPr="00FA7F9C">
        <w:rPr>
          <w:rStyle w:val="StyleUnderline"/>
          <w:highlight w:val="yellow"/>
        </w:rPr>
        <w:t>critic, must be involved with</w:t>
      </w:r>
      <w:r w:rsidRPr="00AF1A67">
        <w:rPr>
          <w:rStyle w:val="StyleUnderline"/>
        </w:rPr>
        <w:t xml:space="preserve"> his or </w:t>
      </w:r>
      <w:r w:rsidRPr="00FA7F9C">
        <w:rPr>
          <w:rStyle w:val="StyleUnderline"/>
        </w:rPr>
        <w:t>her own society and</w:t>
      </w:r>
      <w:r w:rsidRPr="00AF1A67">
        <w:rPr>
          <w:rStyle w:val="StyleUnderline"/>
        </w:rPr>
        <w:t xml:space="preserve"> its </w:t>
      </w:r>
      <w:r w:rsidRPr="00FA7F9C">
        <w:rPr>
          <w:rStyle w:val="StyleUnderline"/>
          <w:highlight w:val="yellow"/>
        </w:rPr>
        <w:t>practices</w:t>
      </w:r>
      <w:r w:rsidRPr="00FA7F9C">
        <w:rPr>
          <w:sz w:val="16"/>
          <w:highlight w:val="yellow"/>
        </w:rPr>
        <w:t>.</w:t>
      </w:r>
      <w:r w:rsidRPr="00AF1A67">
        <w:rPr>
          <w:sz w:val="16"/>
        </w:rPr>
        <w:t xml:space="preserve"> In the same way that the social critic’s distance from his or her society is measured in inches and not miles,41 </w:t>
      </w:r>
      <w:r w:rsidRPr="00FA7F9C">
        <w:rPr>
          <w:rStyle w:val="StyleUnderline"/>
          <w:highlight w:val="yellow"/>
        </w:rPr>
        <w:t>the</w:t>
      </w:r>
      <w:r w:rsidRPr="00AF1A67">
        <w:rPr>
          <w:sz w:val="16"/>
        </w:rPr>
        <w:t xml:space="preserve"> just war </w:t>
      </w:r>
      <w:r w:rsidRPr="00FA7F9C">
        <w:rPr>
          <w:rStyle w:val="StyleUnderline"/>
          <w:highlight w:val="yellow"/>
        </w:rPr>
        <w:t>theorist must</w:t>
      </w:r>
      <w:r w:rsidRPr="00AF1A67">
        <w:rPr>
          <w:rStyle w:val="StyleUnderline"/>
        </w:rPr>
        <w:t xml:space="preserve"> be close to and must </w:t>
      </w:r>
      <w:r w:rsidRPr="00FA7F9C">
        <w:rPr>
          <w:rStyle w:val="StyleUnderline"/>
          <w:highlight w:val="yellow"/>
        </w:rPr>
        <w:t>understand the language through which war is constituted</w:t>
      </w:r>
      <w:r w:rsidRPr="00AF1A67">
        <w:rPr>
          <w:rStyle w:val="StyleUnderline"/>
        </w:rPr>
        <w:t>, interpreted and reinterpreted</w:t>
      </w:r>
      <w:r w:rsidRPr="00AF1A67">
        <w:rPr>
          <w:sz w:val="16"/>
        </w:rPr>
        <w:t xml:space="preserve">.42 </w:t>
      </w:r>
      <w:r w:rsidRPr="00FA7F9C">
        <w:rPr>
          <w:rStyle w:val="StyleUnderline"/>
          <w:highlight w:val="yellow"/>
        </w:rPr>
        <w:t>It is only by understanding the</w:t>
      </w:r>
      <w:r w:rsidRPr="00AF1A67">
        <w:rPr>
          <w:rStyle w:val="StyleUnderline"/>
        </w:rPr>
        <w:t xml:space="preserve"> values and </w:t>
      </w:r>
      <w:r w:rsidRPr="00FA7F9C">
        <w:rPr>
          <w:rStyle w:val="StyleUnderline"/>
          <w:highlight w:val="yellow"/>
        </w:rPr>
        <w:t>language</w:t>
      </w:r>
      <w:r w:rsidRPr="00AF1A67">
        <w:rPr>
          <w:rStyle w:val="StyleUnderline"/>
        </w:rPr>
        <w:t xml:space="preserve"> that their own </w:t>
      </w:r>
      <w:r w:rsidRPr="00FA7F9C">
        <w:rPr>
          <w:rStyle w:val="StyleUnderline"/>
          <w:highlight w:val="yellow"/>
        </w:rPr>
        <w:t>society purports to live by that the</w:t>
      </w:r>
      <w:r w:rsidRPr="00AF1A67">
        <w:rPr>
          <w:rStyle w:val="StyleUnderline"/>
        </w:rPr>
        <w:t xml:space="preserve"> social </w:t>
      </w:r>
      <w:r w:rsidRPr="00FA7F9C">
        <w:rPr>
          <w:rStyle w:val="StyleUnderline"/>
          <w:highlight w:val="yellow"/>
        </w:rPr>
        <w:t>critic can hold</w:t>
      </w:r>
      <w:r w:rsidRPr="00AF1A67">
        <w:rPr>
          <w:rStyle w:val="StyleUnderline"/>
        </w:rPr>
        <w:t xml:space="preserve"> up </w:t>
      </w:r>
      <w:r w:rsidRPr="00FA7F9C">
        <w:rPr>
          <w:rStyle w:val="StyleUnderline"/>
          <w:highlight w:val="yellow"/>
        </w:rPr>
        <w:t>a mirror to</w:t>
      </w:r>
      <w:r w:rsidRPr="00AF1A67">
        <w:rPr>
          <w:rStyle w:val="StyleUnderline"/>
        </w:rPr>
        <w:t xml:space="preserve"> that </w:t>
      </w:r>
      <w:r w:rsidRPr="00FA7F9C">
        <w:rPr>
          <w:rStyle w:val="StyleUnderline"/>
          <w:highlight w:val="yellow"/>
        </w:rPr>
        <w:t>society to</w:t>
      </w:r>
      <w:r w:rsidRPr="00AF1A67">
        <w:rPr>
          <w:sz w:val="12"/>
        </w:rPr>
        <w:t>¶</w:t>
      </w:r>
      <w:r w:rsidRPr="00AF1A67">
        <w:rPr>
          <w:sz w:val="16"/>
        </w:rPr>
        <w:t xml:space="preserve"> </w:t>
      </w:r>
      <w:r w:rsidRPr="00FA7F9C">
        <w:rPr>
          <w:rStyle w:val="StyleUnderline"/>
          <w:highlight w:val="yellow"/>
        </w:rPr>
        <w:t>demonstrate</w:t>
      </w:r>
      <w:r w:rsidRPr="00AF1A67">
        <w:rPr>
          <w:rStyle w:val="StyleUnderline"/>
        </w:rPr>
        <w:t xml:space="preserve"> its </w:t>
      </w:r>
      <w:r w:rsidRPr="00FA7F9C">
        <w:rPr>
          <w:rStyle w:val="StyleUnderline"/>
          <w:highlight w:val="yellow"/>
        </w:rPr>
        <w:t>hypocrisy</w:t>
      </w:r>
      <w:r w:rsidRPr="00AF1A67">
        <w:rPr>
          <w:rStyle w:val="StyleUnderline"/>
        </w:rPr>
        <w:t xml:space="preserve"> and to show the gap that exists between its practice and its values</w:t>
      </w:r>
      <w:r w:rsidRPr="00AF1A67">
        <w:rPr>
          <w:sz w:val="16"/>
        </w:rPr>
        <w:t xml:space="preserve">.43 </w:t>
      </w:r>
      <w:r w:rsidRPr="00AF1A67">
        <w:rPr>
          <w:rStyle w:val="StyleUnderline"/>
        </w:rPr>
        <w:t>The tradition</w:t>
      </w:r>
      <w:r w:rsidRPr="00AF1A67">
        <w:rPr>
          <w:sz w:val="16"/>
        </w:rPr>
        <w:t xml:space="preserve"> itself provides a set of values and principles and, as argued by Cian O’Driscoll, </w:t>
      </w:r>
      <w:r w:rsidRPr="00AF1A67">
        <w:rPr>
          <w:rStyle w:val="StyleUnderline"/>
        </w:rPr>
        <w:t>constitutes a “language of engagement” to spur participation in public and political debate.</w:t>
      </w:r>
      <w:r w:rsidRPr="00AF1A67">
        <w:rPr>
          <w:sz w:val="16"/>
        </w:rPr>
        <w:t xml:space="preserve">44 This language is part of “our common heritage, the product of many centuries of arguing about war.”45 These principles and this language provide the terms through which people understand and come to interpret war, not in a deterministic way but by providing the categories necessary for moral understanding and moral argument about the legitimate and illegitimate uses of force.46 </w:t>
      </w:r>
      <w:r w:rsidRPr="00AF1A67">
        <w:rPr>
          <w:rStyle w:val="StyleUnderline"/>
        </w:rPr>
        <w:t>By spurring and providing the basis for political engagement the just war tradition ensures that the acts that occur within war are considered according to just war criteria and allows policy-makers to be held to account on this basis</w:t>
      </w:r>
      <w:r w:rsidRPr="00AF1A67">
        <w:rPr>
          <w:sz w:val="16"/>
        </w:rPr>
        <w:t>.</w:t>
      </w:r>
      <w:r w:rsidRPr="00AF1A67">
        <w:rPr>
          <w:sz w:val="12"/>
        </w:rPr>
        <w:t>¶</w:t>
      </w:r>
      <w:r w:rsidRPr="00AF1A67">
        <w:rPr>
          <w:sz w:val="16"/>
        </w:rPr>
        <w:t xml:space="preserve"> </w:t>
      </w:r>
      <w:r w:rsidRPr="00401FDB">
        <w:rPr>
          <w:rStyle w:val="StyleUnderline"/>
        </w:rPr>
        <w:t>Engaging with the reality of war requires recognising that war is</w:t>
      </w:r>
      <w:r w:rsidRPr="00401FDB">
        <w:rPr>
          <w:sz w:val="16"/>
        </w:rPr>
        <w:t xml:space="preserve">, as Clausewitz stated, </w:t>
      </w:r>
      <w:r w:rsidRPr="00401FDB">
        <w:rPr>
          <w:rStyle w:val="StyleUnderline"/>
        </w:rPr>
        <w:t>a continuation of policy</w:t>
      </w:r>
      <w:r w:rsidRPr="00AF1A67">
        <w:rPr>
          <w:sz w:val="16"/>
        </w:rPr>
        <w:t xml:space="preserve">. </w:t>
      </w:r>
      <w:r w:rsidRPr="00AF1A67">
        <w:rPr>
          <w:rStyle w:val="StyleUnderline"/>
        </w:rPr>
        <w:t>War</w:t>
      </w:r>
      <w:r w:rsidRPr="00AF1A67">
        <w:rPr>
          <w:sz w:val="16"/>
        </w:rPr>
        <w:t xml:space="preserve">, according to Clausewitz, </w:t>
      </w:r>
      <w:r w:rsidRPr="00AF1A67">
        <w:rPr>
          <w:rStyle w:val="StyleUnderline"/>
        </w:rPr>
        <w:t>is subordinate to politics and to political choices and these political choices can, and must, be judged and critiqued</w:t>
      </w:r>
      <w:r w:rsidRPr="00AF1A67">
        <w:rPr>
          <w:sz w:val="16"/>
        </w:rPr>
        <w:t xml:space="preserve">.47 </w:t>
      </w:r>
      <w:r w:rsidRPr="00FA7F9C">
        <w:rPr>
          <w:rStyle w:val="Emphasis"/>
          <w:highlight w:val="yellow"/>
        </w:rPr>
        <w:t xml:space="preserve">Engagement and political debate are </w:t>
      </w:r>
      <w:r w:rsidRPr="00345102">
        <w:rPr>
          <w:rStyle w:val="Emphasis"/>
        </w:rPr>
        <w:t xml:space="preserve">morally </w:t>
      </w:r>
      <w:r w:rsidRPr="00FA7F9C">
        <w:rPr>
          <w:rStyle w:val="Emphasis"/>
          <w:highlight w:val="yellow"/>
        </w:rPr>
        <w:t>necessary as the alternative is disengagement</w:t>
      </w:r>
      <w:r w:rsidRPr="00AF1A67">
        <w:rPr>
          <w:rStyle w:val="Emphasis"/>
        </w:rPr>
        <w:t xml:space="preserve"> and moral quietude, which is a sacrifice of the obligations of citizenship</w:t>
      </w:r>
      <w:r w:rsidRPr="00AF1A67">
        <w:rPr>
          <w:sz w:val="16"/>
        </w:rPr>
        <w:t xml:space="preserve">.48 </w:t>
      </w:r>
      <w:r w:rsidRPr="00AF1A67">
        <w:rPr>
          <w:rStyle w:val="Emphasis"/>
        </w:rPr>
        <w:t xml:space="preserve">This </w:t>
      </w:r>
      <w:r w:rsidRPr="00FA7F9C">
        <w:rPr>
          <w:rStyle w:val="Emphasis"/>
          <w:highlight w:val="yellow"/>
        </w:rPr>
        <w:t>engagement must bring</w:t>
      </w:r>
      <w:r w:rsidRPr="00AF1A67">
        <w:rPr>
          <w:sz w:val="16"/>
        </w:rPr>
        <w:t xml:space="preserve"> just war </w:t>
      </w:r>
      <w:r w:rsidRPr="00AF1A67">
        <w:rPr>
          <w:rStyle w:val="Emphasis"/>
        </w:rPr>
        <w:t>t</w:t>
      </w:r>
      <w:r w:rsidRPr="00FA7F9C">
        <w:rPr>
          <w:rStyle w:val="Emphasis"/>
          <w:highlight w:val="yellow"/>
        </w:rPr>
        <w:t>heorists into contact wit</w:t>
      </w:r>
      <w:r w:rsidRPr="00AF1A67">
        <w:rPr>
          <w:rStyle w:val="Emphasis"/>
        </w:rPr>
        <w:t xml:space="preserve">h the </w:t>
      </w:r>
      <w:r w:rsidRPr="00FA7F9C">
        <w:rPr>
          <w:rStyle w:val="Emphasis"/>
          <w:highlight w:val="yellow"/>
        </w:rPr>
        <w:t>policy makers and will require work that is accessible and relevant to policy makers</w:t>
      </w:r>
      <w:r w:rsidRPr="00AF1A67">
        <w:rPr>
          <w:sz w:val="16"/>
        </w:rPr>
        <w:t xml:space="preserve">, </w:t>
      </w:r>
      <w:r w:rsidRPr="00AF1A67">
        <w:rPr>
          <w:rStyle w:val="StyleUnderline"/>
        </w:rPr>
        <w:t>however this does not mean a sacrifice of critical distance or an abdication of truth in the face of power</w:t>
      </w:r>
      <w:r w:rsidRPr="00AF1A67">
        <w:rPr>
          <w:sz w:val="16"/>
        </w:rPr>
        <w:t xml:space="preserve">. By engaging in detail with the policies being pursued and their concordance or otherwise with the principles of the just war tradition </w:t>
      </w:r>
      <w:r w:rsidRPr="00345102">
        <w:rPr>
          <w:rStyle w:val="StyleUnderline"/>
        </w:rPr>
        <w:t xml:space="preserve">the </w:t>
      </w:r>
      <w:r w:rsidRPr="00FA7F9C">
        <w:rPr>
          <w:rStyle w:val="StyleUnderline"/>
          <w:highlight w:val="yellow"/>
        </w:rPr>
        <w:t>policy-makers will be forced to account for their decisions</w:t>
      </w:r>
      <w:r w:rsidRPr="00AF1A67">
        <w:rPr>
          <w:rStyle w:val="StyleUnderline"/>
        </w:rPr>
        <w:t xml:space="preserve"> and justify them in just war language</w:t>
      </w:r>
      <w:r w:rsidRPr="00AF1A67">
        <w:rPr>
          <w:sz w:val="16"/>
        </w:rPr>
        <w:t xml:space="preserve">. In contrast to the view, suggested by Kenneth Anderson, that “the public cannot be made part of the debate” and that “[w]e are necessarily committed into the hands of our political leadership”,49 </w:t>
      </w:r>
      <w:r w:rsidRPr="00FA7F9C">
        <w:rPr>
          <w:rStyle w:val="StyleUnderline"/>
          <w:highlight w:val="yellow"/>
        </w:rPr>
        <w:t>it is incumbent upon</w:t>
      </w:r>
      <w:r w:rsidRPr="00AF1A67">
        <w:rPr>
          <w:sz w:val="16"/>
        </w:rPr>
        <w:t xml:space="preserve"> just war </w:t>
      </w:r>
      <w:r w:rsidRPr="00FA7F9C">
        <w:rPr>
          <w:rStyle w:val="StyleUnderline"/>
          <w:highlight w:val="yellow"/>
        </w:rPr>
        <w:t>theorists to ensure</w:t>
      </w:r>
      <w:r w:rsidRPr="00AF1A67">
        <w:rPr>
          <w:rStyle w:val="StyleUnderline"/>
        </w:rPr>
        <w:t xml:space="preserve"> that </w:t>
      </w:r>
      <w:r w:rsidRPr="00FA7F9C">
        <w:rPr>
          <w:rStyle w:val="StyleUnderline"/>
          <w:highlight w:val="yellow"/>
        </w:rPr>
        <w:t>the public are informed</w:t>
      </w:r>
      <w:r w:rsidRPr="00AF1A67">
        <w:rPr>
          <w:rStyle w:val="StyleUnderline"/>
        </w:rPr>
        <w:t xml:space="preserve"> and are capable of holding their political leaders to account</w:t>
      </w:r>
      <w:r w:rsidRPr="00AF1A67">
        <w:rPr>
          <w:sz w:val="16"/>
        </w:rPr>
        <w:t xml:space="preserve">. To accept the idea that the political leadership are stewards and that accountability will not benefit the public, on whose behalf action is undertaken, but will only benefit al Qaeda,50 is a grotesque act of intellectual irresponsibility. As Walzer has argued, </w:t>
      </w:r>
      <w:r w:rsidRPr="00401FDB">
        <w:rPr>
          <w:rStyle w:val="StyleUnderline"/>
        </w:rPr>
        <w:t>it is precisely because it is “our country” that we are “especially obligated to criticise its policies</w:t>
      </w:r>
      <w:r w:rsidRPr="00AF1A67">
        <w:rPr>
          <w:sz w:val="16"/>
        </w:rPr>
        <w:t>.”51</w:t>
      </w:r>
    </w:p>
    <w:p w14:paraId="237A0CB5" w14:textId="1C464B8E" w:rsidR="0055580F" w:rsidRDefault="0055580F" w:rsidP="009354C8">
      <w:pPr>
        <w:rPr>
          <w:sz w:val="16"/>
        </w:rPr>
      </w:pPr>
    </w:p>
    <w:p w14:paraId="4FCD4B38" w14:textId="77777777" w:rsidR="0055580F" w:rsidRPr="00AF1A67" w:rsidRDefault="0055580F" w:rsidP="009354C8">
      <w:pPr>
        <w:rPr>
          <w:sz w:val="16"/>
        </w:rPr>
      </w:pPr>
    </w:p>
    <w:p w14:paraId="128ED143" w14:textId="4705A070" w:rsidR="009354C8" w:rsidRDefault="004403B5" w:rsidP="004403B5">
      <w:pPr>
        <w:pStyle w:val="Heading3"/>
      </w:pPr>
      <w:r>
        <w:t>Ext – Slavery as Immigration bad</w:t>
      </w:r>
    </w:p>
    <w:p w14:paraId="3DE8BA6F" w14:textId="244514AF" w:rsidR="004403B5" w:rsidRDefault="004403B5" w:rsidP="004403B5"/>
    <w:p w14:paraId="28C5AA57" w14:textId="77777777" w:rsidR="004403B5" w:rsidRDefault="004403B5" w:rsidP="004403B5">
      <w:pPr>
        <w:pStyle w:val="Heading4"/>
      </w:pPr>
      <w:r>
        <w:t xml:space="preserve">Their analogy argument conflates experiences and is wrong </w:t>
      </w:r>
    </w:p>
    <w:p w14:paraId="42249410" w14:textId="77777777" w:rsidR="004403B5" w:rsidRPr="00872679" w:rsidRDefault="004403B5" w:rsidP="004403B5">
      <w:pPr>
        <w:rPr>
          <w:rStyle w:val="Style13ptBold"/>
        </w:rPr>
      </w:pPr>
      <w:r w:rsidRPr="00872679">
        <w:rPr>
          <w:rStyle w:val="Style13ptBold"/>
        </w:rPr>
        <w:t xml:space="preserve">Jackson ‘98 </w:t>
      </w:r>
    </w:p>
    <w:p w14:paraId="1050F618" w14:textId="77777777" w:rsidR="004403B5" w:rsidRDefault="004403B5" w:rsidP="004403B5">
      <w:pPr>
        <w:rPr>
          <w:sz w:val="16"/>
        </w:rPr>
      </w:pPr>
      <w:r>
        <w:rPr>
          <w:sz w:val="16"/>
        </w:rPr>
        <w:t xml:space="preserve">Rev. Jesse L. Jackson, Sr. – Rev. Jesse Jackson, President of Rainbow/PUSH Coalition, is one of America's foremost political figure – Loyola of Los Angeles Law Review – June, 1998 – lexis; lawrev </w:t>
      </w:r>
    </w:p>
    <w:p w14:paraId="0CFDA6C0" w14:textId="77777777" w:rsidR="004403B5" w:rsidRDefault="004403B5" w:rsidP="004403B5">
      <w:pPr>
        <w:rPr>
          <w:sz w:val="16"/>
        </w:rPr>
      </w:pPr>
      <w:r>
        <w:rPr>
          <w:sz w:val="16"/>
        </w:rPr>
        <w:t xml:space="preserve">The choice raw materials out of Africa without below-market value, the gold, the diamonds, the minerals, the rubber plantations from Liberia - a subsidy. Now, some of you are looking so stern, I almost want to tell you to smile, but to know this is to think through different assumptions - that's my real point. </w:t>
      </w:r>
      <w:r w:rsidRPr="00872679">
        <w:rPr>
          <w:rStyle w:val="StyleUnderline"/>
        </w:rPr>
        <w:t>For two hundred-fifty years, for African descendants of blacks, it was illegal to read or write. If a slave master had sex with an enslaved woman and had a baby by her, it was his right; she was his property. If he beat the man and worked the child, it was his right</w:t>
      </w:r>
      <w:r>
        <w:rPr>
          <w:sz w:val="16"/>
        </w:rPr>
        <w:t xml:space="preserve">. He could do any of that, and by law not be punished, but if he were caught teaching either of them to read or write, he would be punished. It was prohibited to teach an African to read or write because they knew even then strong minds break strong chains. It was illegal - </w:t>
      </w:r>
      <w:r w:rsidRPr="00872679">
        <w:rPr>
          <w:rStyle w:val="Emphasis"/>
        </w:rPr>
        <w:t>that's why you cannot ever compare the immigrant tradition with the slave tradition because the immigrants' ships did not meet on the shores chains and a market value</w:t>
      </w:r>
      <w:r>
        <w:rPr>
          <w:sz w:val="16"/>
        </w:rPr>
        <w:t xml:space="preserve">. </w:t>
      </w:r>
      <w:r w:rsidRPr="00872679">
        <w:rPr>
          <w:rStyle w:val="StyleUnderline"/>
        </w:rPr>
        <w:t>Struggles</w:t>
      </w:r>
      <w:r>
        <w:rPr>
          <w:sz w:val="16"/>
        </w:rPr>
        <w:t xml:space="preserve">, </w:t>
      </w:r>
      <w:r w:rsidRPr="00872679">
        <w:rPr>
          <w:rStyle w:val="Emphasis"/>
        </w:rPr>
        <w:t>but no comparative struggle</w:t>
      </w:r>
      <w:r>
        <w:rPr>
          <w:sz w:val="16"/>
        </w:rPr>
        <w:t xml:space="preserve">. </w:t>
      </w:r>
      <w:r w:rsidRPr="00872679">
        <w:rPr>
          <w:rStyle w:val="StyleUnderline"/>
        </w:rPr>
        <w:t>Blacks could not own land</w:t>
      </w:r>
      <w:r>
        <w:rPr>
          <w:sz w:val="16"/>
        </w:rPr>
        <w:t xml:space="preserve">, couldn't buy it, couldn't have it bequeathed to them, could not own it </w:t>
      </w:r>
      <w:r w:rsidRPr="00872679">
        <w:rPr>
          <w:rStyle w:val="StyleUnderline"/>
        </w:rPr>
        <w:t>as a matter of law</w:t>
      </w:r>
      <w:r>
        <w:rPr>
          <w:sz w:val="16"/>
        </w:rPr>
        <w:t xml:space="preserve">. They couldn't borrow money from the bank, sweat equity could never turn into value - all sweat, no equity. Thus, </w:t>
      </w:r>
      <w:r w:rsidRPr="00872679">
        <w:rPr>
          <w:rStyle w:val="Emphasis"/>
        </w:rPr>
        <w:t>there's a two hundred-fifty year gap</w:t>
      </w:r>
      <w:r>
        <w:rPr>
          <w:sz w:val="16"/>
        </w:rPr>
        <w:t xml:space="preserve">, a trade gap, an access to capital gap, an educational gap, a development gap, an infrastructural gap driven </w:t>
      </w:r>
      <w:r w:rsidRPr="00872679">
        <w:rPr>
          <w:rStyle w:val="StyleUnderline"/>
        </w:rPr>
        <w:t>by the law and accentuated by skin color</w:t>
      </w:r>
      <w:r>
        <w:rPr>
          <w:sz w:val="16"/>
        </w:rPr>
        <w:t>. And then affirmative action began, for whites only. Something called the Homestead Act. Millions of acres of land given to whites only. Someone said since the blacks had helped to build the Southern economy - the wages, the cotton, tobacco, shipping companies - at least give them forty acres and a mule - a small plot of land and something to plow it with, so they can be repaired and work their way into America. Andrew Johnson vetoed that.</w:t>
      </w:r>
    </w:p>
    <w:p w14:paraId="79F2D7C8" w14:textId="77777777" w:rsidR="004403B5" w:rsidRDefault="004403B5" w:rsidP="004403B5">
      <w:pPr>
        <w:rPr>
          <w:sz w:val="16"/>
        </w:rPr>
      </w:pPr>
    </w:p>
    <w:p w14:paraId="744D1129" w14:textId="77777777" w:rsidR="004403B5" w:rsidRDefault="004403B5" w:rsidP="004403B5">
      <w:pPr>
        <w:pStyle w:val="Heading4"/>
      </w:pPr>
      <w:r>
        <w:t xml:space="preserve">We should discuss slavery and white privilege, but not to avow a tie between middle passage and “immigration” </w:t>
      </w:r>
    </w:p>
    <w:p w14:paraId="4B983553" w14:textId="77777777" w:rsidR="004403B5" w:rsidRDefault="004403B5" w:rsidP="004403B5">
      <w:r>
        <w:t xml:space="preserve">Roberta L. </w:t>
      </w:r>
      <w:r w:rsidRPr="003F52E6">
        <w:rPr>
          <w:rStyle w:val="Style13ptBold"/>
        </w:rPr>
        <w:t>Steele</w:t>
      </w:r>
      <w:r>
        <w:t>, JD, “NOTE: All Things Not Being Equal: The Case for Race Separate Schools”, 43 Case W. Res. 591, 19</w:t>
      </w:r>
      <w:r w:rsidRPr="003F52E6">
        <w:rPr>
          <w:rStyle w:val="Style13ptBold"/>
        </w:rPr>
        <w:t>93</w:t>
      </w:r>
      <w:r>
        <w:t>, Lexis</w:t>
      </w:r>
    </w:p>
    <w:p w14:paraId="29428C7E" w14:textId="77777777" w:rsidR="004403B5" w:rsidRDefault="004403B5" w:rsidP="004403B5">
      <w:pPr>
        <w:rPr>
          <w:sz w:val="16"/>
        </w:rPr>
      </w:pPr>
      <w:r w:rsidRPr="00E90893">
        <w:rPr>
          <w:sz w:val="16"/>
        </w:rPr>
        <w:t xml:space="preserve">While most individuals no longer engage in intentional acts of discrimination, </w:t>
      </w:r>
      <w:r w:rsidRPr="00E90893">
        <w:rPr>
          <w:rStyle w:val="Emphasis"/>
        </w:rPr>
        <w:t>as a society</w:t>
      </w:r>
      <w:r w:rsidRPr="00E90893">
        <w:rPr>
          <w:sz w:val="16"/>
        </w:rPr>
        <w:t xml:space="preserve"> </w:t>
      </w:r>
      <w:r w:rsidRPr="00E90893">
        <w:rPr>
          <w:rStyle w:val="StyleUnderline"/>
        </w:rPr>
        <w:t>we</w:t>
      </w:r>
      <w:r w:rsidRPr="00E90893">
        <w:rPr>
          <w:sz w:val="16"/>
        </w:rPr>
        <w:t xml:space="preserve"> </w:t>
      </w:r>
      <w:r w:rsidRPr="00E90893">
        <w:rPr>
          <w:rStyle w:val="Emphasis"/>
        </w:rPr>
        <w:t>collectively retain the vestiges of a history of legally sanctioned racism</w:t>
      </w:r>
      <w:r w:rsidRPr="00E90893">
        <w:rPr>
          <w:sz w:val="16"/>
        </w:rPr>
        <w:t xml:space="preserve">. 62Link to the text of the note Because the overt signs of  [*601]  </w:t>
      </w:r>
      <w:r w:rsidRPr="00E90893">
        <w:rPr>
          <w:rStyle w:val="StyleUnderline"/>
        </w:rPr>
        <w:t>racism</w:t>
      </w:r>
      <w:r w:rsidRPr="00E90893">
        <w:rPr>
          <w:sz w:val="16"/>
        </w:rPr>
        <w:t xml:space="preserve"> have been virtually eradicated, 63Link to the text of the note it is easy to conclude that racism only exists as an aberration. 64Link to the text of the note Prejudice, however, </w:t>
      </w:r>
      <w:r w:rsidRPr="00E90893">
        <w:rPr>
          <w:rStyle w:val="StyleUnderline"/>
        </w:rPr>
        <w:t>continues to operate on a subconscious level</w:t>
      </w:r>
      <w:r w:rsidRPr="00E90893">
        <w:rPr>
          <w:sz w:val="16"/>
        </w:rPr>
        <w:t xml:space="preserve">. 65Link to the text of the note African-Americans have faced a history of oppression unparalleled by that of any other racial or ethnic group in this country. 66Link to the text of the note </w:t>
      </w:r>
      <w:r w:rsidRPr="00E90893">
        <w:rPr>
          <w:rStyle w:val="StyleUnderline"/>
        </w:rPr>
        <w:t xml:space="preserve">The immigrant experience of other ethnic groups </w:t>
      </w:r>
      <w:r w:rsidRPr="00E90893">
        <w:rPr>
          <w:rStyle w:val="Emphasis"/>
        </w:rPr>
        <w:t>is not comparable</w:t>
      </w:r>
      <w:r w:rsidRPr="00E90893">
        <w:rPr>
          <w:rStyle w:val="StyleUnderline"/>
        </w:rPr>
        <w:t xml:space="preserve"> to the African-American experience</w:t>
      </w:r>
      <w:r w:rsidRPr="00E90893">
        <w:rPr>
          <w:sz w:val="16"/>
        </w:rPr>
        <w:t xml:space="preserve">, </w:t>
      </w:r>
      <w:r w:rsidRPr="00E90893">
        <w:rPr>
          <w:rStyle w:val="StyleUnderline"/>
        </w:rPr>
        <w:t>which included not only slavery, but also hundreds of years of official, lawful segregation and oppression</w:t>
      </w:r>
      <w:r w:rsidRPr="00E90893">
        <w:rPr>
          <w:sz w:val="16"/>
        </w:rPr>
        <w:t xml:space="preserve">. 67Link to the text of the note </w:t>
      </w:r>
      <w:r w:rsidRPr="00E90893">
        <w:rPr>
          <w:rStyle w:val="StyleUnderline"/>
        </w:rPr>
        <w:t xml:space="preserve">Racial parity cannot be achieved through the application of </w:t>
      </w:r>
      <w:r w:rsidRPr="00E90893">
        <w:rPr>
          <w:rStyle w:val="Emphasis"/>
        </w:rPr>
        <w:t>color-blind principles</w:t>
      </w:r>
      <w:r w:rsidRPr="00E90893">
        <w:rPr>
          <w:sz w:val="16"/>
        </w:rPr>
        <w:t xml:space="preserve"> </w:t>
      </w:r>
      <w:r w:rsidRPr="00E90893">
        <w:rPr>
          <w:rStyle w:val="StyleUnderline"/>
        </w:rPr>
        <w:t>in an atmosphere of racism</w:t>
      </w:r>
      <w:r w:rsidRPr="00E90893">
        <w:rPr>
          <w:sz w:val="16"/>
        </w:rPr>
        <w:t xml:space="preserve">. 68Link to the text of the note </w:t>
      </w:r>
      <w:r w:rsidRPr="00E90893">
        <w:rPr>
          <w:rStyle w:val="Emphasis"/>
        </w:rPr>
        <w:t>Reduced</w:t>
      </w:r>
      <w:r w:rsidRPr="00E90893">
        <w:rPr>
          <w:rStyle w:val="StyleUnderline"/>
        </w:rPr>
        <w:t xml:space="preserve"> to a simple</w:t>
      </w:r>
      <w:r w:rsidRPr="00E90893">
        <w:rPr>
          <w:sz w:val="16"/>
        </w:rPr>
        <w:t xml:space="preserve">  [*602]  </w:t>
      </w:r>
      <w:r w:rsidRPr="00E90893">
        <w:rPr>
          <w:rStyle w:val="StyleUnderline"/>
        </w:rPr>
        <w:t>proposition --</w:t>
      </w:r>
      <w:r w:rsidRPr="00E90893">
        <w:rPr>
          <w:sz w:val="16"/>
        </w:rPr>
        <w:t xml:space="preserve"> </w:t>
      </w:r>
      <w:r w:rsidRPr="00E90893">
        <w:rPr>
          <w:rStyle w:val="Emphasis"/>
        </w:rPr>
        <w:t>it is impossible to correct a problem if one refuses to acknowledge that the problem exists</w:t>
      </w:r>
      <w:r w:rsidRPr="00E90893">
        <w:rPr>
          <w:sz w:val="16"/>
        </w:rPr>
        <w:t xml:space="preserve">. 69Link to the text of the note For these reasons, racial consciousness is essential, in the short run, to achieve a fully integrated society. Justice Blackmun, in a seemingly contradictory statement, perhaps put it best: "In order to get beyond racism, we must first take account of race. There is no other way. And in order to treat some persons equally, </w:t>
      </w:r>
      <w:r w:rsidRPr="003F52E6">
        <w:rPr>
          <w:rStyle w:val="Emphasis"/>
        </w:rPr>
        <w:t>we must treat them differently</w:t>
      </w:r>
      <w:r w:rsidRPr="00E90893">
        <w:rPr>
          <w:sz w:val="16"/>
        </w:rPr>
        <w:t>."</w:t>
      </w:r>
    </w:p>
    <w:p w14:paraId="12CF34E3" w14:textId="322CA8D4" w:rsidR="004403B5" w:rsidRDefault="004403B5" w:rsidP="004403B5"/>
    <w:p w14:paraId="7655A7FA" w14:textId="079DF415" w:rsidR="004403B5" w:rsidRPr="004403B5" w:rsidRDefault="004403B5" w:rsidP="004403B5"/>
    <w:p w14:paraId="3493F192" w14:textId="77777777" w:rsidR="004403B5" w:rsidRDefault="004403B5" w:rsidP="004403B5"/>
    <w:p w14:paraId="5A47602D" w14:textId="4F900C0C" w:rsidR="00B22A96" w:rsidRDefault="00B22A96" w:rsidP="00B22A96">
      <w:pPr>
        <w:pStyle w:val="Heading2"/>
      </w:pPr>
      <w:r>
        <w:t>Cap K</w:t>
      </w:r>
    </w:p>
    <w:p w14:paraId="62C50328" w14:textId="2A455721" w:rsidR="00B22A96" w:rsidRDefault="00B22A96" w:rsidP="00B22A96">
      <w:pPr>
        <w:pStyle w:val="Heading3"/>
      </w:pPr>
      <w:r>
        <w:t>Cap 1NC</w:t>
      </w:r>
    </w:p>
    <w:p w14:paraId="441BE603" w14:textId="7D53CCEA" w:rsidR="00B22A96" w:rsidRDefault="00B22A96" w:rsidP="00B22A96"/>
    <w:p w14:paraId="156FCE44" w14:textId="77777777" w:rsidR="00B22A96" w:rsidRDefault="00B22A96" w:rsidP="00B22A96">
      <w:pPr>
        <w:pStyle w:val="Heading4"/>
      </w:pPr>
      <w:r>
        <w:t>Basing politics on the gratuitous violence of racism usurps understanding of political economy—this legitimizes neoliberal ideology and mystifies class antagonism</w:t>
      </w:r>
    </w:p>
    <w:p w14:paraId="7D48BC33" w14:textId="77777777" w:rsidR="00B22A96" w:rsidRDefault="00B22A96" w:rsidP="00B22A96">
      <w:r w:rsidRPr="002075B6">
        <w:rPr>
          <w:rStyle w:val="Style13ptBold"/>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14:paraId="6A68E4E4" w14:textId="77777777" w:rsidR="00B22A96" w:rsidRDefault="00B22A96" w:rsidP="00B22A96"/>
    <w:p w14:paraId="5521DC1D" w14:textId="77777777" w:rsidR="00B22A96" w:rsidRDefault="00B22A96" w:rsidP="00B22A96">
      <w:pPr>
        <w:rPr>
          <w:sz w:val="14"/>
        </w:rPr>
      </w:pPr>
      <w:r>
        <w:rPr>
          <w:sz w:val="14"/>
        </w:rPr>
        <w:t xml:space="preserve">In both films the bogus happy endings are possible only because they characterize their respective regimes of racial hierarchy in the superficial terms of interpersonal transactions. In </w:t>
      </w:r>
      <w:r>
        <w:rPr>
          <w:i/>
          <w:sz w:val="14"/>
        </w:rPr>
        <w:t>The Help</w:t>
      </w:r>
      <w:r>
        <w:rPr>
          <w:sz w:val="14"/>
        </w:rPr>
        <w:t xml:space="preserve"> segregationism’s evil was small-minded bigotry and lack of sensitivity; it was more like bad manners than oppression. </w:t>
      </w:r>
      <w:r>
        <w:rPr>
          <w:highlight w:val="yellow"/>
          <w:u w:val="single"/>
        </w:rPr>
        <w:t xml:space="preserve">In Tarantino’s vision, slavery’s definitive injustice was its </w:t>
      </w:r>
      <w:r>
        <w:rPr>
          <w:b/>
          <w:highlight w:val="yellow"/>
          <w:u w:val="single"/>
        </w:rPr>
        <w:t>gratuitous</w:t>
      </w:r>
      <w:r>
        <w:rPr>
          <w:highlight w:val="yellow"/>
          <w:u w:val="single"/>
        </w:rPr>
        <w:t xml:space="preserve"> </w:t>
      </w:r>
      <w:r>
        <w:rPr>
          <w:u w:val="single"/>
        </w:rPr>
        <w:t xml:space="preserve">and sadistic </w:t>
      </w:r>
      <w:r>
        <w:rPr>
          <w:highlight w:val="yellow"/>
          <w:u w:val="single"/>
        </w:rPr>
        <w:t>brutalization</w:t>
      </w:r>
      <w:r>
        <w:rPr>
          <w:sz w:val="14"/>
          <w:highlight w:val="yellow"/>
        </w:rPr>
        <w:t xml:space="preserve"> </w:t>
      </w:r>
      <w:r>
        <w:rPr>
          <w:sz w:val="14"/>
        </w:rPr>
        <w:t xml:space="preserve">and sexualized degradation. </w:t>
      </w:r>
      <w:r>
        <w:rPr>
          <w:u w:val="single"/>
        </w:rPr>
        <w:t xml:space="preserve">Malevolent, ludicrously arrogant whites owned slaves most conspicuously to degrade and torture them. </w:t>
      </w:r>
      <w:r>
        <w:rPr>
          <w:sz w:val="14"/>
        </w:rPr>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Pr>
          <w:highlight w:val="yellow"/>
          <w:u w:val="single"/>
        </w:rPr>
        <w:t xml:space="preserve">Tarantino’s slaves do no actual work </w:t>
      </w:r>
      <w:r>
        <w:rPr>
          <w:u w:val="single"/>
        </w:rPr>
        <w:t xml:space="preserve">at all; </w:t>
      </w:r>
      <w:r>
        <w:rPr>
          <w:highlight w:val="yellow"/>
          <w:u w:val="single"/>
        </w:rPr>
        <w:t>they’re present only to be brutalized</w:t>
      </w:r>
      <w:r>
        <w:rPr>
          <w:u w:val="single"/>
        </w:rPr>
        <w:t xml:space="preserve">. In fact, </w:t>
      </w:r>
      <w:r>
        <w:rPr>
          <w:highlight w:val="yellow"/>
          <w:u w:val="single"/>
        </w:rPr>
        <w:t xml:space="preserve">the cavalier sadism </w:t>
      </w:r>
      <w:r>
        <w:rPr>
          <w:u w:val="single"/>
        </w:rPr>
        <w:t xml:space="preserve">with which owners and traders treat them </w:t>
      </w:r>
      <w:r>
        <w:rPr>
          <w:highlight w:val="yellow"/>
          <w:u w:val="single"/>
        </w:rPr>
        <w:t xml:space="preserve">belies the fact that slaves were, </w:t>
      </w:r>
      <w:r>
        <w:rPr>
          <w:b/>
          <w:highlight w:val="yellow"/>
          <w:u w:val="single"/>
        </w:rPr>
        <w:t xml:space="preserve">first and foremost, capital investments. </w:t>
      </w:r>
      <w:r>
        <w:rPr>
          <w:highlight w:val="yellow"/>
          <w:u w:val="single"/>
        </w:rPr>
        <w:t xml:space="preserve">It’s not for nothing that New Orleans has </w:t>
      </w:r>
      <w:r>
        <w:rPr>
          <w:u w:val="single"/>
        </w:rPr>
        <w:t>a monument to the estimated 20,000-</w:t>
      </w:r>
      <w:r>
        <w:rPr>
          <w:highlight w:val="yellow"/>
          <w:u w:val="single"/>
        </w:rPr>
        <w:t xml:space="preserve">30,000 </w:t>
      </w:r>
      <w:r>
        <w:rPr>
          <w:u w:val="single"/>
        </w:rPr>
        <w:t xml:space="preserve">antebellum </w:t>
      </w:r>
      <w:r>
        <w:rPr>
          <w:highlight w:val="yellow"/>
          <w:u w:val="single"/>
        </w:rPr>
        <w:t xml:space="preserve">Irish immigrants who died constructing the </w:t>
      </w:r>
      <w:r>
        <w:rPr>
          <w:u w:val="single"/>
        </w:rPr>
        <w:t xml:space="preserve">New Basin </w:t>
      </w:r>
      <w:r>
        <w:rPr>
          <w:highlight w:val="yellow"/>
          <w:u w:val="single"/>
        </w:rPr>
        <w:t xml:space="preserve">Canal; slave labor was </w:t>
      </w:r>
      <w:r>
        <w:rPr>
          <w:b/>
          <w:highlight w:val="yellow"/>
          <w:u w:val="single"/>
        </w:rPr>
        <w:t>too valuable</w:t>
      </w:r>
      <w:r>
        <w:rPr>
          <w:highlight w:val="yellow"/>
          <w:u w:val="single"/>
        </w:rPr>
        <w:t xml:space="preserve"> for such lethal work</w:t>
      </w:r>
      <w:r>
        <w:rPr>
          <w:sz w:val="14"/>
        </w:rPr>
        <w:t xml:space="preserve">. </w:t>
      </w:r>
    </w:p>
    <w:p w14:paraId="0F0623D9" w14:textId="77777777" w:rsidR="00B22A96" w:rsidRDefault="00B22A96" w:rsidP="00B22A96">
      <w:pPr>
        <w:rPr>
          <w:sz w:val="14"/>
        </w:rPr>
      </w:pPr>
      <w:r>
        <w:rPr>
          <w:rStyle w:val="StyleUnderline"/>
          <w:i/>
        </w:rPr>
        <w:t>The Help</w:t>
      </w:r>
      <w:r>
        <w:rPr>
          <w:rStyle w:val="StyleUnderline"/>
        </w:rPr>
        <w:t xml:space="preserve"> trivializes Jim Crow by reducing it to its most superficial</w:t>
      </w:r>
      <w:r>
        <w:rPr>
          <w:sz w:val="14"/>
        </w:rPr>
        <w:t xml:space="preserve"> features </w:t>
      </w:r>
      <w:r>
        <w:rPr>
          <w:rStyle w:val="StyleUnderline"/>
        </w:rPr>
        <w:t>and irrational extremes. The</w:t>
      </w:r>
      <w:r>
        <w:rPr>
          <w:u w:val="single"/>
        </w:rPr>
        <w:t xml:space="preserve"> </w:t>
      </w:r>
      <w:r>
        <w:rPr>
          <w:rStyle w:val="StyleUnderline"/>
          <w:highlight w:val="yellow"/>
        </w:rPr>
        <w:t>master-servant</w:t>
      </w:r>
      <w:r>
        <w:rPr>
          <w:highlight w:val="yellow"/>
          <w:u w:val="single"/>
        </w:rPr>
        <w:t xml:space="preserve"> </w:t>
      </w:r>
      <w:r>
        <w:rPr>
          <w:u w:val="single"/>
        </w:rPr>
        <w:t>nexus was</w:t>
      </w:r>
      <w:r>
        <w:rPr>
          <w:sz w:val="14"/>
        </w:rPr>
        <w:t xml:space="preserve">, and </w:t>
      </w:r>
      <w:r>
        <w:rPr>
          <w:rStyle w:val="StyleUnderline"/>
          <w:highlight w:val="yellow"/>
        </w:rPr>
        <w:t xml:space="preserve">is, a </w:t>
      </w:r>
      <w:r>
        <w:rPr>
          <w:rStyle w:val="StyleUnderline"/>
          <w:b/>
          <w:highlight w:val="yellow"/>
        </w:rPr>
        <w:t>labor relation</w:t>
      </w:r>
      <w:r>
        <w:rPr>
          <w:rStyle w:val="StyleUnderline"/>
          <w:highlight w:val="yellow"/>
        </w:rPr>
        <w:t>. And the problem</w:t>
      </w:r>
      <w:r>
        <w:rPr>
          <w:highlight w:val="yellow"/>
          <w:u w:val="single"/>
        </w:rPr>
        <w:t xml:space="preserve"> </w:t>
      </w:r>
      <w:r>
        <w:rPr>
          <w:sz w:val="14"/>
        </w:rPr>
        <w:t>of labor relations</w:t>
      </w:r>
      <w:r>
        <w:rPr>
          <w:u w:val="single"/>
        </w:rPr>
        <w:t xml:space="preserve"> particular to the segregationist regime </w:t>
      </w:r>
      <w:r>
        <w:rPr>
          <w:rStyle w:val="StyleUnderline"/>
          <w:highlight w:val="yellow"/>
        </w:rPr>
        <w:t>wasn’t</w:t>
      </w:r>
      <w:r>
        <w:rPr>
          <w:highlight w:val="yellow"/>
          <w:u w:val="single"/>
        </w:rPr>
        <w:t xml:space="preserve"> </w:t>
      </w:r>
      <w:r>
        <w:rPr>
          <w:rStyle w:val="StyleUnderline"/>
        </w:rPr>
        <w:t>employers’</w:t>
      </w:r>
      <w:r>
        <w:rPr>
          <w:u w:val="single"/>
        </w:rPr>
        <w:t xml:space="preserve"> </w:t>
      </w:r>
      <w:r>
        <w:rPr>
          <w:rStyle w:val="StyleUnderline"/>
          <w:highlight w:val="yellow"/>
        </w:rPr>
        <w:t>bigoted</w:t>
      </w:r>
      <w:r>
        <w:rPr>
          <w:rStyle w:val="StyleUnderline"/>
        </w:rPr>
        <w:t xml:space="preserve"> lack of respect or </w:t>
      </w:r>
      <w:r>
        <w:rPr>
          <w:rStyle w:val="StyleUnderline"/>
          <w:highlight w:val="yellow"/>
        </w:rPr>
        <w:t xml:space="preserve">failure to hear </w:t>
      </w:r>
      <w:r>
        <w:rPr>
          <w:rStyle w:val="StyleUnderline"/>
        </w:rPr>
        <w:t xml:space="preserve">the </w:t>
      </w:r>
      <w:r>
        <w:rPr>
          <w:rStyle w:val="StyleUnderline"/>
          <w:highlight w:val="yellow"/>
        </w:rPr>
        <w:t xml:space="preserve">voices </w:t>
      </w:r>
      <w:r>
        <w:rPr>
          <w:sz w:val="14"/>
        </w:rPr>
        <w:t xml:space="preserve">of the domestic servants, or even benighted refusal to recognize their equal humanity. </w:t>
      </w:r>
      <w:r>
        <w:rPr>
          <w:rStyle w:val="StyleUnderline"/>
          <w:highlight w:val="yellow"/>
        </w:rPr>
        <w:t xml:space="preserve">It was </w:t>
      </w:r>
      <w:r>
        <w:rPr>
          <w:rStyle w:val="StyleUnderline"/>
        </w:rPr>
        <w:t xml:space="preserve">that </w:t>
      </w:r>
      <w:r>
        <w:rPr>
          <w:rStyle w:val="StyleUnderline"/>
          <w:highlight w:val="yellow"/>
        </w:rPr>
        <w:t xml:space="preserve">the labor relation </w:t>
      </w:r>
      <w:r>
        <w:rPr>
          <w:rStyle w:val="StyleUnderline"/>
        </w:rPr>
        <w:t>was structured within</w:t>
      </w:r>
      <w:r>
        <w:rPr>
          <w:u w:val="single"/>
        </w:rPr>
        <w:t xml:space="preserve"> and sustained by </w:t>
      </w:r>
      <w:r>
        <w:rPr>
          <w:rStyle w:val="StyleUnderline"/>
        </w:rPr>
        <w:t xml:space="preserve">a political and institutional order </w:t>
      </w:r>
      <w:r>
        <w:rPr>
          <w:rStyle w:val="StyleUnderline"/>
          <w:highlight w:val="yellow"/>
        </w:rPr>
        <w:t xml:space="preserve">that </w:t>
      </w:r>
      <w:r>
        <w:rPr>
          <w:rStyle w:val="StyleUnderline"/>
        </w:rPr>
        <w:t xml:space="preserve">severely </w:t>
      </w:r>
      <w:r>
        <w:rPr>
          <w:rStyle w:val="StyleUnderline"/>
          <w:highlight w:val="yellow"/>
        </w:rPr>
        <w:t>impinged on</w:t>
      </w:r>
      <w:r>
        <w:rPr>
          <w:u w:val="single"/>
        </w:rPr>
        <w:t>,</w:t>
      </w:r>
      <w:r>
        <w:rPr>
          <w:sz w:val="14"/>
        </w:rPr>
        <w:t xml:space="preserve"> when it didn’t altogether deny</w:t>
      </w:r>
      <w:r>
        <w:rPr>
          <w:u w:val="single"/>
        </w:rPr>
        <w:t xml:space="preserve">, </w:t>
      </w:r>
      <w:r>
        <w:rPr>
          <w:rStyle w:val="StyleUnderline"/>
        </w:rPr>
        <w:t>black</w:t>
      </w:r>
      <w:r>
        <w:rPr>
          <w:u w:val="single"/>
        </w:rPr>
        <w:t xml:space="preserve"> citizens’ </w:t>
      </w:r>
      <w:r>
        <w:rPr>
          <w:rStyle w:val="StyleUnderline"/>
        </w:rPr>
        <w:t xml:space="preserve">avenues for </w:t>
      </w:r>
      <w:r>
        <w:rPr>
          <w:rStyle w:val="StyleUnderline"/>
          <w:highlight w:val="yellow"/>
        </w:rPr>
        <w:t>pursuit of grievances and standing before the law</w:t>
      </w:r>
      <w:r>
        <w:rPr>
          <w:highlight w:val="yellow"/>
          <w:u w:val="single"/>
        </w:rPr>
        <w:t xml:space="preserve">. The </w:t>
      </w:r>
      <w:r>
        <w:rPr>
          <w:u w:val="single"/>
        </w:rPr>
        <w:t xml:space="preserve">crucial </w:t>
      </w:r>
      <w:r>
        <w:rPr>
          <w:highlight w:val="yellow"/>
          <w:u w:val="single"/>
        </w:rPr>
        <w:t xml:space="preserve">lynchpin </w:t>
      </w:r>
      <w:r>
        <w:rPr>
          <w:sz w:val="14"/>
        </w:rPr>
        <w:t>of that order</w:t>
      </w:r>
      <w:r>
        <w:rPr>
          <w:u w:val="single"/>
        </w:rPr>
        <w:t xml:space="preserve"> </w:t>
      </w:r>
      <w:r>
        <w:rPr>
          <w:highlight w:val="yellow"/>
          <w:u w:val="single"/>
        </w:rPr>
        <w:t xml:space="preserve">was neither myopia nor malevolence; it was suppression of </w:t>
      </w:r>
      <w:r>
        <w:rPr>
          <w:u w:val="single"/>
        </w:rPr>
        <w:t xml:space="preserve">black </w:t>
      </w:r>
      <w:r>
        <w:rPr>
          <w:sz w:val="14"/>
        </w:rPr>
        <w:t>citizens’ capacities for direct participation in civic and</w:t>
      </w:r>
      <w:r>
        <w:rPr>
          <w:u w:val="single"/>
        </w:rPr>
        <w:t xml:space="preserve"> </w:t>
      </w:r>
      <w:r>
        <w:rPr>
          <w:highlight w:val="yellow"/>
          <w:u w:val="single"/>
        </w:rPr>
        <w:t xml:space="preserve">political life, with </w:t>
      </w:r>
      <w:r>
        <w:rPr>
          <w:u w:val="single"/>
        </w:rPr>
        <w:t xml:space="preserve">racial </w:t>
      </w:r>
      <w:r>
        <w:rPr>
          <w:highlight w:val="yellow"/>
          <w:u w:val="single"/>
        </w:rPr>
        <w:t xml:space="preserve">disfranchisement </w:t>
      </w:r>
      <w:r>
        <w:rPr>
          <w:u w:val="single"/>
        </w:rPr>
        <w:t xml:space="preserve">and the constant threat of terror </w:t>
      </w:r>
      <w:r>
        <w:rPr>
          <w:sz w:val="14"/>
        </w:rPr>
        <w:t>intrinsic to substantive denial of equal protection and due process before the law</w:t>
      </w:r>
      <w:r>
        <w:rPr>
          <w:u w:val="single"/>
        </w:rPr>
        <w:t xml:space="preserve"> </w:t>
      </w:r>
      <w:r>
        <w:rPr>
          <w:highlight w:val="yellow"/>
          <w:u w:val="single"/>
        </w:rPr>
        <w:t xml:space="preserve">as its </w:t>
      </w:r>
      <w:r>
        <w:rPr>
          <w:u w:val="single"/>
        </w:rPr>
        <w:t xml:space="preserve">principal </w:t>
      </w:r>
      <w:r>
        <w:rPr>
          <w:highlight w:val="yellow"/>
          <w:u w:val="single"/>
        </w:rPr>
        <w:t>mechanisms</w:t>
      </w:r>
      <w:r>
        <w:rPr>
          <w:sz w:val="14"/>
        </w:rPr>
        <w:t xml:space="preserve">. </w:t>
      </w:r>
      <w:r>
        <w:rPr>
          <w:u w:val="single"/>
        </w:rPr>
        <w:t xml:space="preserve">And the point of the regime wasn’t racial hatred or enforced disregard; </w:t>
      </w:r>
      <w:r>
        <w:rPr>
          <w:highlight w:val="yellow"/>
          <w:u w:val="single"/>
        </w:rPr>
        <w:t xml:space="preserve">its roots lay in the </w:t>
      </w:r>
      <w:r>
        <w:rPr>
          <w:b/>
          <w:highlight w:val="yellow"/>
          <w:u w:val="single"/>
        </w:rPr>
        <w:t>much more prosaic concern</w:t>
      </w:r>
      <w:r>
        <w:rPr>
          <w:highlight w:val="yellow"/>
          <w:u w:val="single"/>
        </w:rPr>
        <w:t xml:space="preserve"> of </w:t>
      </w:r>
      <w:r>
        <w:rPr>
          <w:u w:val="single"/>
        </w:rPr>
        <w:t xml:space="preserve">dominant </w:t>
      </w:r>
      <w:r>
        <w:rPr>
          <w:highlight w:val="yellow"/>
          <w:u w:val="single"/>
        </w:rPr>
        <w:t xml:space="preserve">elites to maintain </w:t>
      </w:r>
      <w:r>
        <w:rPr>
          <w:u w:val="single"/>
        </w:rPr>
        <w:t xml:space="preserve">their political and </w:t>
      </w:r>
      <w:r>
        <w:rPr>
          <w:highlight w:val="yellow"/>
          <w:u w:val="single"/>
        </w:rPr>
        <w:t>economic heg</w:t>
      </w:r>
      <w:r>
        <w:rPr>
          <w:u w:val="single"/>
        </w:rPr>
        <w:t xml:space="preserve">emony </w:t>
      </w:r>
      <w:r>
        <w:rPr>
          <w:highlight w:val="yellow"/>
          <w:u w:val="single"/>
        </w:rPr>
        <w:t xml:space="preserve">by suppressing </w:t>
      </w:r>
      <w:r>
        <w:rPr>
          <w:u w:val="single"/>
        </w:rPr>
        <w:t xml:space="preserve">potential </w:t>
      </w:r>
      <w:r>
        <w:rPr>
          <w:highlight w:val="yellow"/>
          <w:u w:val="single"/>
        </w:rPr>
        <w:t>opposition</w:t>
      </w:r>
      <w:r>
        <w:rPr>
          <w:u w:val="single"/>
        </w:rPr>
        <w:t xml:space="preserve"> and in </w:t>
      </w:r>
      <w:r>
        <w:rPr>
          <w:sz w:val="14"/>
        </w:rPr>
        <w:t>the linked ideal of maintaining access to</w:t>
      </w:r>
      <w:r>
        <w:rPr>
          <w:u w:val="single"/>
        </w:rPr>
        <w:t xml:space="preserve"> a labor force with no options but to accept employment on whatever terms employers offered.</w:t>
      </w:r>
      <w:r>
        <w:rPr>
          <w:sz w:val="14"/>
        </w:rPr>
        <w:t xml:space="preserve"> (Those who liked </w:t>
      </w:r>
      <w:r>
        <w:rPr>
          <w:i/>
          <w:sz w:val="14"/>
        </w:rPr>
        <w:t>The Help</w:t>
      </w:r>
      <w:r>
        <w:rPr>
          <w:sz w:val="14"/>
        </w:rPr>
        <w:t xml:space="preserve"> or found it moving should watch </w:t>
      </w:r>
      <w:r>
        <w:rPr>
          <w:i/>
          <w:sz w:val="14"/>
        </w:rPr>
        <w:t>The Long Walk Home</w:t>
      </w:r>
      <w:r>
        <w:rPr>
          <w:sz w:val="14"/>
        </w:rPr>
        <w:t xml:space="preserve">, a 1990 film set in Montgomery, Alabama, around the bus boycott. I suspect that’s the film you thought you were watching when you saw The Help.) </w:t>
      </w:r>
    </w:p>
    <w:p w14:paraId="7999F11A" w14:textId="77777777" w:rsidR="00B22A96" w:rsidRDefault="00B22A96" w:rsidP="00B22A96">
      <w:pPr>
        <w:rPr>
          <w:sz w:val="16"/>
        </w:rPr>
      </w:pPr>
      <w:r>
        <w:rPr>
          <w:rStyle w:val="StyleUnderline"/>
          <w:i/>
        </w:rPr>
        <w:t>Django Unchained</w:t>
      </w:r>
      <w:r>
        <w:rPr>
          <w:rStyle w:val="StyleUnderline"/>
        </w:rPr>
        <w:t xml:space="preserve"> trivializes slavery by reducing it to its most</w:t>
      </w:r>
      <w:r>
        <w:rPr>
          <w:u w:val="single"/>
        </w:rPr>
        <w:t xml:space="preserve"> barbaric and </w:t>
      </w:r>
      <w:r>
        <w:rPr>
          <w:rStyle w:val="StyleUnderline"/>
        </w:rPr>
        <w:t>lurid excesses. Slavery</w:t>
      </w:r>
      <w:r>
        <w:rPr>
          <w:sz w:val="16"/>
        </w:rPr>
        <w:t xml:space="preserve"> also </w:t>
      </w:r>
      <w:r>
        <w:rPr>
          <w:rStyle w:val="StyleUnderline"/>
        </w:rPr>
        <w:t>was fundamentally a labor relation. It was a form of forced labor regulated</w:t>
      </w:r>
      <w:r>
        <w:rPr>
          <w:sz w:val="16"/>
        </w:rPr>
        <w:t>—systematized, enforced and sustained—</w:t>
      </w:r>
      <w:r>
        <w:rPr>
          <w:rStyle w:val="StyleUnderline"/>
        </w:rPr>
        <w:t>through a political</w:t>
      </w:r>
      <w:r>
        <w:rPr>
          <w:u w:val="single"/>
        </w:rPr>
        <w:t xml:space="preserve"> and institutional </w:t>
      </w:r>
      <w:r>
        <w:rPr>
          <w:rStyle w:val="StyleUnderline"/>
        </w:rPr>
        <w:t>order that specified it as a civil relationship</w:t>
      </w:r>
      <w:r>
        <w:rPr>
          <w:u w:val="single"/>
        </w:rPr>
        <w:t xml:space="preserve"> granting owners absolute control</w:t>
      </w:r>
      <w:r>
        <w:rPr>
          <w:sz w:val="16"/>
        </w:rPr>
        <w:t xml:space="preserve"> over the life, liberty, and fortunes of others defined as eligible for enslavement, including most of all control of the conditions of their labor and appropriation of its product. </w:t>
      </w:r>
      <w:r>
        <w:rPr>
          <w:rStyle w:val="StyleUnderline"/>
        </w:rPr>
        <w:t>Historian</w:t>
      </w:r>
      <w:r>
        <w:rPr>
          <w:sz w:val="16"/>
        </w:rPr>
        <w:t xml:space="preserve"> Kenneth M. </w:t>
      </w:r>
      <w:r>
        <w:rPr>
          <w:highlight w:val="yellow"/>
          <w:u w:val="single"/>
        </w:rPr>
        <w:t xml:space="preserve">Stampp quotes a slaveholder’s </w:t>
      </w:r>
      <w:r>
        <w:rPr>
          <w:u w:val="single"/>
        </w:rPr>
        <w:t xml:space="preserve">succinct </w:t>
      </w:r>
      <w:r>
        <w:rPr>
          <w:highlight w:val="yellow"/>
          <w:u w:val="single"/>
        </w:rPr>
        <w:t xml:space="preserve">explanation: </w:t>
      </w:r>
      <w:r>
        <w:rPr>
          <w:u w:val="single"/>
        </w:rPr>
        <w:t>“‘For what purpose does the master hold the servant</w:t>
      </w:r>
      <w:r>
        <w:rPr>
          <w:sz w:val="16"/>
        </w:rPr>
        <w:t xml:space="preserve">?’ asked an ante-bellum Southerner. </w:t>
      </w:r>
      <w:r>
        <w:rPr>
          <w:u w:val="single"/>
        </w:rPr>
        <w:t>‘</w:t>
      </w:r>
      <w:r>
        <w:rPr>
          <w:highlight w:val="yellow"/>
          <w:u w:val="single"/>
        </w:rPr>
        <w:t>Is it not that by his labor, he</w:t>
      </w:r>
      <w:r>
        <w:rPr>
          <w:u w:val="single"/>
        </w:rPr>
        <w:t xml:space="preserve">, the master, </w:t>
      </w:r>
      <w:r>
        <w:rPr>
          <w:highlight w:val="yellow"/>
          <w:u w:val="single"/>
        </w:rPr>
        <w:t>may accumulate wealth?’”</w:t>
      </w:r>
      <w:r>
        <w:rPr>
          <w:u w:val="single"/>
        </w:rPr>
        <w:t>1</w:t>
      </w:r>
      <w:r>
        <w:rPr>
          <w:sz w:val="16"/>
        </w:rPr>
        <w:t xml:space="preserve"> </w:t>
      </w:r>
    </w:p>
    <w:p w14:paraId="21C37845" w14:textId="77777777" w:rsidR="00B22A96" w:rsidRDefault="00B22A96" w:rsidP="00B22A96">
      <w:pPr>
        <w:rPr>
          <w:sz w:val="14"/>
        </w:rPr>
      </w:pPr>
      <w:r>
        <w:rPr>
          <w:rStyle w:val="StyleUnderline"/>
          <w:highlight w:val="yellow"/>
        </w:rPr>
        <w:t>That</w:t>
      </w:r>
      <w:r>
        <w:rPr>
          <w:sz w:val="14"/>
        </w:rPr>
        <w:t xml:space="preserve"> absolute control</w:t>
      </w:r>
      <w:r>
        <w:rPr>
          <w:u w:val="single"/>
        </w:rPr>
        <w:t xml:space="preserve"> </w:t>
      </w:r>
      <w:r>
        <w:rPr>
          <w:highlight w:val="yellow"/>
          <w:u w:val="single"/>
        </w:rPr>
        <w:t xml:space="preserve">permitted </w:t>
      </w:r>
      <w:r>
        <w:rPr>
          <w:u w:val="single"/>
        </w:rPr>
        <w:t>horrible</w:t>
      </w:r>
      <w:r>
        <w:rPr>
          <w:sz w:val="14"/>
        </w:rPr>
        <w:t xml:space="preserve">, unthinkable </w:t>
      </w:r>
      <w:r>
        <w:rPr>
          <w:rStyle w:val="StyleUnderline"/>
          <w:highlight w:val="yellow"/>
        </w:rPr>
        <w:t xml:space="preserve">brutality, </w:t>
      </w:r>
      <w:r>
        <w:rPr>
          <w:rStyle w:val="StyleUnderline"/>
        </w:rPr>
        <w:t>to be sure,</w:t>
      </w:r>
      <w:r>
        <w:rPr>
          <w:sz w:val="14"/>
        </w:rPr>
        <w:t xml:space="preserve"> </w:t>
      </w:r>
      <w:r>
        <w:rPr>
          <w:b/>
          <w:highlight w:val="yellow"/>
          <w:u w:val="single"/>
        </w:rPr>
        <w:t xml:space="preserve">but </w:t>
      </w:r>
      <w:r>
        <w:rPr>
          <w:b/>
          <w:u w:val="single"/>
        </w:rPr>
        <w:t xml:space="preserve">perpetrating </w:t>
      </w:r>
      <w:r>
        <w:rPr>
          <w:b/>
          <w:highlight w:val="yellow"/>
          <w:u w:val="single"/>
        </w:rPr>
        <w:t>such</w:t>
      </w:r>
      <w:r>
        <w:rPr>
          <w:b/>
          <w:u w:val="single"/>
        </w:rPr>
        <w:t xml:space="preserve"> brutality </w:t>
      </w:r>
      <w:r>
        <w:rPr>
          <w:b/>
          <w:highlight w:val="yellow"/>
          <w:u w:val="single"/>
        </w:rPr>
        <w:t>was neither the point of slavery nor its essential injustice</w:t>
      </w:r>
      <w:r>
        <w:rPr>
          <w:sz w:val="14"/>
        </w:rPr>
        <w:t>. The master-slave relationship could, and did, exist without brutality, and certainly without sadism and sexual degradation. In Tarantino’s depiction, however, it is not clear that slavery shorn of its extremes of brutality would be objectionable.</w:t>
      </w:r>
      <w:r>
        <w:rPr>
          <w:u w:val="single"/>
        </w:rPr>
        <w:t xml:space="preserve"> </w:t>
      </w:r>
      <w:r>
        <w:rPr>
          <w:highlight w:val="yellow"/>
          <w:u w:val="single"/>
        </w:rPr>
        <w:t xml:space="preserve">It does not diminish </w:t>
      </w:r>
      <w:r>
        <w:rPr>
          <w:u w:val="single"/>
        </w:rPr>
        <w:t xml:space="preserve">the historical </w:t>
      </w:r>
      <w:r>
        <w:rPr>
          <w:highlight w:val="yellow"/>
          <w:u w:val="single"/>
        </w:rPr>
        <w:t>injustice</w:t>
      </w:r>
      <w:r>
        <w:rPr>
          <w:u w:val="single"/>
        </w:rPr>
        <w:t xml:space="preserve"> and horror of slavery </w:t>
      </w:r>
      <w:r>
        <w:rPr>
          <w:highlight w:val="yellow"/>
          <w:u w:val="single"/>
        </w:rPr>
        <w:t xml:space="preserve">to note that it was </w:t>
      </w:r>
      <w:r>
        <w:rPr>
          <w:b/>
          <w:highlight w:val="yellow"/>
          <w:u w:val="single"/>
        </w:rPr>
        <w:t xml:space="preserve">not </w:t>
      </w:r>
      <w:r>
        <w:rPr>
          <w:b/>
          <w:u w:val="single"/>
        </w:rPr>
        <w:t xml:space="preserve">the product of </w:t>
      </w:r>
      <w:r>
        <w:rPr>
          <w:b/>
          <w:i/>
          <w:highlight w:val="yellow"/>
          <w:u w:val="single"/>
        </w:rPr>
        <w:t>sui generis</w:t>
      </w:r>
      <w:r>
        <w:rPr>
          <w:b/>
          <w:u w:val="single"/>
        </w:rPr>
        <w:t xml:space="preserve">, transcendent </w:t>
      </w:r>
      <w:r>
        <w:rPr>
          <w:b/>
          <w:highlight w:val="yellow"/>
          <w:u w:val="single"/>
        </w:rPr>
        <w:t xml:space="preserve">Evil but a </w:t>
      </w:r>
      <w:r>
        <w:rPr>
          <w:b/>
          <w:u w:val="single"/>
        </w:rPr>
        <w:t xml:space="preserve">terminus on a </w:t>
      </w:r>
      <w:r>
        <w:rPr>
          <w:b/>
          <w:highlight w:val="yellow"/>
          <w:u w:val="single"/>
        </w:rPr>
        <w:t>continuum of bound labor</w:t>
      </w:r>
      <w:r>
        <w:rPr>
          <w:highlight w:val="yellow"/>
          <w:u w:val="single"/>
        </w:rPr>
        <w:t xml:space="preserve"> that was more norm than exception </w:t>
      </w:r>
      <w:r>
        <w:rPr>
          <w:sz w:val="14"/>
        </w:rPr>
        <w:t xml:space="preserve">in the Anglo-American world until well into the eighteenth century, if not later. As legal historian Robert Steinfeld points out, </w:t>
      </w:r>
      <w:r>
        <w:rPr>
          <w:highlight w:val="yellow"/>
          <w:u w:val="single"/>
        </w:rPr>
        <w:t xml:space="preserve">it is </w:t>
      </w:r>
      <w:r>
        <w:rPr>
          <w:u w:val="single"/>
        </w:rPr>
        <w:t xml:space="preserve">not so much slavery, but </w:t>
      </w:r>
      <w:r>
        <w:rPr>
          <w:sz w:val="14"/>
        </w:rPr>
        <w:t>the emergence of</w:t>
      </w:r>
      <w:r>
        <w:rPr>
          <w:u w:val="single"/>
        </w:rPr>
        <w:t xml:space="preserve"> </w:t>
      </w:r>
      <w:r>
        <w:rPr>
          <w:highlight w:val="yellow"/>
          <w:u w:val="single"/>
        </w:rPr>
        <w:t>the notion of free labor—</w:t>
      </w:r>
      <w:r>
        <w:rPr>
          <w:u w:val="single"/>
        </w:rPr>
        <w:t xml:space="preserve">as the absolute control of a worker over her person—that is the historical anomaly </w:t>
      </w:r>
      <w:r>
        <w:rPr>
          <w:highlight w:val="yellow"/>
          <w:u w:val="single"/>
        </w:rPr>
        <w:t>that needs to be explained</w:t>
      </w:r>
      <w:r>
        <w:rPr>
          <w:u w:val="single"/>
        </w:rPr>
        <w:t xml:space="preserve">.2 </w:t>
      </w:r>
      <w:r>
        <w:rPr>
          <w:i/>
          <w:highlight w:val="yellow"/>
          <w:u w:val="single"/>
        </w:rPr>
        <w:t xml:space="preserve">Django </w:t>
      </w:r>
      <w:r>
        <w:rPr>
          <w:i/>
          <w:u w:val="single"/>
        </w:rPr>
        <w:t>Unchained</w:t>
      </w:r>
      <w:r>
        <w:rPr>
          <w:u w:val="single"/>
        </w:rPr>
        <w:t xml:space="preserve"> </w:t>
      </w:r>
      <w:r>
        <w:rPr>
          <w:highlight w:val="yellow"/>
          <w:u w:val="single"/>
        </w:rPr>
        <w:t xml:space="preserve">sanitizes the </w:t>
      </w:r>
      <w:r>
        <w:rPr>
          <w:u w:val="single"/>
        </w:rPr>
        <w:t xml:space="preserve">essential </w:t>
      </w:r>
      <w:r>
        <w:rPr>
          <w:highlight w:val="yellow"/>
          <w:u w:val="single"/>
        </w:rPr>
        <w:t xml:space="preserve">injustice </w:t>
      </w:r>
      <w:r>
        <w:rPr>
          <w:u w:val="single"/>
        </w:rPr>
        <w:t xml:space="preserve">of slavery by not problematizing it and </w:t>
      </w:r>
      <w:r>
        <w:rPr>
          <w:highlight w:val="yellow"/>
          <w:u w:val="single"/>
        </w:rPr>
        <w:t xml:space="preserve">by </w:t>
      </w:r>
      <w:r>
        <w:rPr>
          <w:b/>
          <w:highlight w:val="yellow"/>
          <w:u w:val="single"/>
        </w:rPr>
        <w:t>focusing instead</w:t>
      </w:r>
      <w:r>
        <w:rPr>
          <w:highlight w:val="yellow"/>
          <w:u w:val="single"/>
        </w:rPr>
        <w:t xml:space="preserve"> on the </w:t>
      </w:r>
      <w:r>
        <w:rPr>
          <w:u w:val="single"/>
        </w:rPr>
        <w:t xml:space="preserve">extremes of </w:t>
      </w:r>
      <w:r>
        <w:rPr>
          <w:highlight w:val="yellow"/>
          <w:u w:val="single"/>
        </w:rPr>
        <w:t>brutality</w:t>
      </w:r>
      <w:r>
        <w:rPr>
          <w:u w:val="single"/>
        </w:rPr>
        <w:t xml:space="preserve"> and degradation </w:t>
      </w:r>
      <w:r>
        <w:rPr>
          <w:highlight w:val="yellow"/>
          <w:u w:val="single"/>
        </w:rPr>
        <w:t>it permitted</w:t>
      </w:r>
      <w:r>
        <w:rPr>
          <w:sz w:val="14"/>
        </w:rPr>
        <w:t xml:space="preserve">, to the extent of making some of them up, just as does </w:t>
      </w:r>
      <w:r>
        <w:rPr>
          <w:i/>
          <w:sz w:val="14"/>
        </w:rPr>
        <w:t>The Help</w:t>
      </w:r>
      <w:r>
        <w:rPr>
          <w:sz w:val="14"/>
        </w:rPr>
        <w:t xml:space="preserve"> regarding Jim Crow. </w:t>
      </w:r>
    </w:p>
    <w:p w14:paraId="62E9B26D" w14:textId="77777777" w:rsidR="00B22A96" w:rsidRDefault="00B22A96" w:rsidP="00B22A96">
      <w:pPr>
        <w:rPr>
          <w:sz w:val="14"/>
        </w:rPr>
      </w:pPr>
      <w:r>
        <w:rPr>
          <w:i/>
          <w:sz w:val="14"/>
        </w:rPr>
        <w:t>The Help</w:t>
      </w:r>
      <w:r>
        <w:rPr>
          <w:sz w:val="14"/>
        </w:rPr>
        <w:t xml:space="preserve"> could not imagine a more honest and complex view of segregationist Mississippi partly because it uses the period ultimately as a prop for human interest cliché, and </w:t>
      </w:r>
      <w:r>
        <w:rPr>
          <w:i/>
          <w:sz w:val="14"/>
        </w:rPr>
        <w:t>Django Unchained</w:t>
      </w:r>
      <w:r>
        <w:rPr>
          <w:sz w:val="14"/>
        </w:rPr>
        <w:t xml:space="preserve">’s absurdly ahistorical view of plantation slavery is only backdrop for the merger of spaghetti western and blaxploitation hero movie.  </w:t>
      </w:r>
      <w:r>
        <w:rPr>
          <w:rStyle w:val="StyleUnderline"/>
        </w:rPr>
        <w:t>Neither film is really about the period in which it is set. Film critic Manohla Dargis, reflecting a decade ago on what she saw as a growing Hollywood penchant for period films, observed that such films are typically “stripped of politics and historical fact</w:t>
      </w:r>
      <w:r>
        <w:rPr>
          <w:sz w:val="14"/>
        </w:rPr>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Pr>
          <w:i/>
          <w:sz w:val="14"/>
        </w:rPr>
        <w:t>Django</w:t>
      </w:r>
      <w:r>
        <w:rPr>
          <w:sz w:val="14"/>
        </w:rPr>
        <w:t xml:space="preserve"> concern with historically accurate representation of material culture applies only to the costumes and props of the 1970s film genres Tarantino wants to recall.</w:t>
      </w:r>
    </w:p>
    <w:p w14:paraId="3A6EE4C0" w14:textId="77777777" w:rsidR="00B22A96" w:rsidRDefault="00B22A96" w:rsidP="00B22A96">
      <w:pPr>
        <w:rPr>
          <w:sz w:val="14"/>
        </w:rPr>
      </w:pPr>
      <w:r>
        <w:rPr>
          <w:sz w:val="14"/>
        </w:rPr>
        <w:t xml:space="preserve">To make sense of how </w:t>
      </w:r>
      <w:r>
        <w:rPr>
          <w:i/>
          <w:sz w:val="14"/>
        </w:rPr>
        <w:t>Django Unchained</w:t>
      </w:r>
      <w:r>
        <w:rPr>
          <w:sz w:val="14"/>
        </w:rPr>
        <w:t xml:space="preserve"> has received so much warmer a reception among black and leftoid commentators than did </w:t>
      </w:r>
      <w:r>
        <w:rPr>
          <w:i/>
          <w:sz w:val="14"/>
        </w:rPr>
        <w:t>The Help</w:t>
      </w:r>
      <w:r>
        <w:rPr>
          <w:sz w:val="14"/>
        </w:rPr>
        <w:t xml:space="preserve">, it is useful to recall Margaret Thatcher’s 1981 dictum that “economics are the method: the object is to change the soul.”4 Simply put, she and her element have won. </w:t>
      </w:r>
      <w:r>
        <w:rPr>
          <w:rStyle w:val="StyleUnderline"/>
        </w:rPr>
        <w:t>Few observers—among opponents and boosters alike—have noted how deeply and thoroughly both films are embedded in the practical ontology of neoliberalism</w:t>
      </w:r>
      <w:r>
        <w:rPr>
          <w:sz w:val="14"/>
        </w:rPr>
        <w:t>, the complex of unarticulated assumptions and unexamined first premises that provide its common sense, its lifeworld.</w:t>
      </w:r>
    </w:p>
    <w:p w14:paraId="4B4A7BD5" w14:textId="77777777" w:rsidR="00B22A96" w:rsidRDefault="00B22A96" w:rsidP="00B22A96">
      <w:pPr>
        <w:rPr>
          <w:sz w:val="14"/>
          <w:szCs w:val="14"/>
        </w:rPr>
      </w:pPr>
      <w:r>
        <w:rPr>
          <w:sz w:val="14"/>
          <w:szCs w:val="14"/>
        </w:rPr>
        <w:t xml:space="preserve">Objection to </w:t>
      </w:r>
      <w:r>
        <w:rPr>
          <w:i/>
          <w:sz w:val="14"/>
          <w:szCs w:val="14"/>
        </w:rPr>
        <w:t>The Help</w:t>
      </w:r>
      <w:r>
        <w:rPr>
          <w:sz w:val="14"/>
          <w:szCs w:val="14"/>
        </w:rPr>
        <w:t xml:space="preserve">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Lines,August 10, 2011, available at:http://colorlines.com/archives/2011/08/why_im_just_saying_no_to_the_help.html.</w:t>
      </w:r>
    </w:p>
    <w:p w14:paraId="037D6B4E" w14:textId="77777777" w:rsidR="00B22A96" w:rsidRDefault="00B22A96" w:rsidP="00B22A96">
      <w:pPr>
        <w:rPr>
          <w:sz w:val="14"/>
        </w:rPr>
      </w:pPr>
      <w:r>
        <w:rPr>
          <w:highlight w:val="yellow"/>
          <w:u w:val="single"/>
        </w:rPr>
        <w:t xml:space="preserve">Defenses </w:t>
      </w:r>
      <w:r>
        <w:rPr>
          <w:u w:val="single"/>
        </w:rPr>
        <w:t xml:space="preserve">of </w:t>
      </w:r>
      <w:r>
        <w:rPr>
          <w:rStyle w:val="StyleUnderline"/>
          <w:i/>
        </w:rPr>
        <w:t>Django Unchained</w:t>
      </w:r>
      <w:r>
        <w:rPr>
          <w:rStyle w:val="StyleUnderline"/>
        </w:rPr>
        <w:t xml:space="preserve"> </w:t>
      </w:r>
      <w:r>
        <w:rPr>
          <w:rStyle w:val="StyleUnderline"/>
          <w:highlight w:val="yellow"/>
        </w:rPr>
        <w:t>pivot</w:t>
      </w:r>
      <w:r>
        <w:rPr>
          <w:highlight w:val="yellow"/>
          <w:u w:val="single"/>
        </w:rPr>
        <w:t xml:space="preserve"> on claims about the </w:t>
      </w:r>
      <w:r>
        <w:rPr>
          <w:u w:val="single"/>
        </w:rPr>
        <w:t xml:space="preserve">social </w:t>
      </w:r>
      <w:r>
        <w:rPr>
          <w:highlight w:val="yellow"/>
          <w:u w:val="single"/>
        </w:rPr>
        <w:t xml:space="preserve">significance </w:t>
      </w:r>
      <w:r>
        <w:rPr>
          <w:sz w:val="14"/>
        </w:rPr>
        <w:t>of the narrative</w:t>
      </w:r>
      <w:r>
        <w:rPr>
          <w:rStyle w:val="StyleUnderline"/>
        </w:rPr>
        <w:t xml:space="preserve"> </w:t>
      </w:r>
      <w:r>
        <w:rPr>
          <w:rStyle w:val="StyleUnderline"/>
          <w:highlight w:val="yellow"/>
        </w:rPr>
        <w:t>of a black hero.</w:t>
      </w:r>
      <w:r>
        <w:rPr>
          <w:rStyle w:val="StyleUnderline"/>
        </w:rPr>
        <w:t xml:space="preserve"> </w:t>
      </w:r>
      <w:r>
        <w:rPr>
          <w:sz w:val="14"/>
        </w:rPr>
        <w:t>One node of</w:t>
      </w:r>
      <w:r>
        <w:rPr>
          <w:rStyle w:val="StyleUnderline"/>
        </w:rPr>
        <w:t xml:space="preserve"> </w:t>
      </w:r>
      <w:r>
        <w:rPr>
          <w:rStyle w:val="StyleUnderline"/>
          <w:highlight w:val="yellow"/>
        </w:rPr>
        <w:t>this argument emphasizes</w:t>
      </w:r>
      <w:r>
        <w:rPr>
          <w:rStyle w:val="StyleUnderline"/>
        </w:rPr>
        <w:t xml:space="preserve"> the need</w:t>
      </w:r>
      <w:r>
        <w:rPr>
          <w:u w:val="single"/>
        </w:rPr>
        <w:t xml:space="preserve"> to validate </w:t>
      </w:r>
      <w:r>
        <w:rPr>
          <w:sz w:val="14"/>
        </w:rPr>
        <w:t>a history of</w:t>
      </w:r>
      <w:r>
        <w:rPr>
          <w:rStyle w:val="StyleUnderline"/>
        </w:rPr>
        <w:t xml:space="preserve"> autonomous black agency and </w:t>
      </w:r>
      <w:r>
        <w:rPr>
          <w:rStyle w:val="StyleUnderline"/>
          <w:b/>
          <w:highlight w:val="yellow"/>
        </w:rPr>
        <w:t xml:space="preserve">“resistance” as </w:t>
      </w:r>
      <w:r>
        <w:rPr>
          <w:rStyle w:val="StyleUnderline"/>
          <w:b/>
        </w:rPr>
        <w:t xml:space="preserve">a politico-existential </w:t>
      </w:r>
      <w:r>
        <w:rPr>
          <w:rStyle w:val="StyleUnderline"/>
          <w:b/>
          <w:highlight w:val="yellow"/>
        </w:rPr>
        <w:t>desideratum</w:t>
      </w:r>
      <w:r>
        <w:rPr>
          <w:rStyle w:val="StyleUnderline"/>
        </w:rPr>
        <w:t xml:space="preserve">. It </w:t>
      </w:r>
      <w:r>
        <w:rPr>
          <w:sz w:val="14"/>
        </w:rPr>
        <w:t>accommodates a view that</w:t>
      </w:r>
      <w:r>
        <w:rPr>
          <w:rStyle w:val="StyleUnderline"/>
        </w:rPr>
        <w:t xml:space="preserve"> stresses the importance of recognition</w:t>
      </w:r>
      <w:r>
        <w:rPr>
          <w:u w:val="single"/>
        </w:rPr>
        <w:t xml:space="preserve"> of rebellious</w:t>
      </w:r>
      <w:r>
        <w:rPr>
          <w:sz w:val="14"/>
        </w:rPr>
        <w:t xml:space="preserve"> </w:t>
      </w:r>
      <w:r>
        <w:rPr>
          <w:rStyle w:val="StyleUnderline"/>
        </w:rPr>
        <w:t>or militant</w:t>
      </w:r>
      <w:r>
        <w:rPr>
          <w:sz w:val="14"/>
        </w:rPr>
        <w:t xml:space="preserve"> </w:t>
      </w:r>
      <w:r>
        <w:rPr>
          <w:u w:val="single"/>
        </w:rPr>
        <w:t>individuals</w:t>
      </w:r>
      <w:r>
        <w:rPr>
          <w:sz w:val="14"/>
        </w:rPr>
        <w:t xml:space="preserve"> </w:t>
      </w:r>
      <w:r>
        <w:rPr>
          <w:rStyle w:val="StyleUnderline"/>
        </w:rPr>
        <w:t>and revolts</w:t>
      </w:r>
      <w:r>
        <w:rPr>
          <w:sz w:val="14"/>
        </w:rPr>
        <w:t xml:space="preserve"> in black American history. </w:t>
      </w:r>
      <w:r>
        <w:rPr>
          <w:rStyle w:val="StyleUnderline"/>
        </w:rPr>
        <w:t>Another centers on a notion that exposure to fictional black heroes can inculcate the sense of personal efficacy</w:t>
      </w:r>
      <w:r>
        <w:rPr>
          <w:u w:val="single"/>
        </w:rPr>
        <w:t xml:space="preserve"> necessary to overcome </w:t>
      </w:r>
      <w:r>
        <w:rPr>
          <w:highlight w:val="yellow"/>
          <w:u w:val="single"/>
        </w:rPr>
        <w:t>the</w:t>
      </w:r>
      <w:r>
        <w:rPr>
          <w:u w:val="single"/>
        </w:rPr>
        <w:t xml:space="preserve"> psychological effects of inequality</w:t>
      </w:r>
      <w:r>
        <w:rPr>
          <w:sz w:val="14"/>
        </w:rPr>
        <w:t xml:space="preserve"> and to facilitate upward mobility and may undermine some whites’ negative stereotypes about black people. In either register </w:t>
      </w:r>
      <w:r>
        <w:rPr>
          <w:rStyle w:val="StyleUnderline"/>
        </w:rPr>
        <w:t>assignment of social or political</w:t>
      </w:r>
      <w:r>
        <w:rPr>
          <w:sz w:val="14"/>
        </w:rPr>
        <w:t xml:space="preserve"> </w:t>
      </w:r>
      <w:r>
        <w:rPr>
          <w:highlight w:val="yellow"/>
          <w:u w:val="single"/>
        </w:rPr>
        <w:t>importance</w:t>
      </w:r>
      <w:r>
        <w:rPr>
          <w:sz w:val="14"/>
          <w:highlight w:val="yellow"/>
        </w:rPr>
        <w:t xml:space="preserve"> </w:t>
      </w:r>
      <w:r>
        <w:rPr>
          <w:sz w:val="14"/>
        </w:rPr>
        <w:t xml:space="preserve">to depictions of black heroes </w:t>
      </w:r>
      <w:r>
        <w:rPr>
          <w:highlight w:val="yellow"/>
          <w:u w:val="single"/>
        </w:rPr>
        <w:t xml:space="preserve">rests on </w:t>
      </w:r>
      <w:r>
        <w:rPr>
          <w:u w:val="single"/>
        </w:rPr>
        <w:t xml:space="preserve">presumptions about </w:t>
      </w:r>
      <w:r>
        <w:rPr>
          <w:sz w:val="14"/>
        </w:rPr>
        <w:t>the nexus of mass</w:t>
      </w:r>
      <w:r>
        <w:rPr>
          <w:u w:val="single"/>
        </w:rPr>
        <w:t xml:space="preserve"> </w:t>
      </w:r>
      <w:r>
        <w:rPr>
          <w:highlight w:val="yellow"/>
          <w:u w:val="single"/>
        </w:rPr>
        <w:t>cultural representation</w:t>
      </w:r>
      <w:r>
        <w:rPr>
          <w:sz w:val="14"/>
        </w:rPr>
        <w:t xml:space="preserve">, social commentary, and racial justice </w:t>
      </w:r>
      <w:r>
        <w:rPr>
          <w:u w:val="single"/>
        </w:rPr>
        <w:t xml:space="preserve">that </w:t>
      </w:r>
      <w:r>
        <w:rPr>
          <w:rStyle w:val="StyleUnderline"/>
        </w:rPr>
        <w:t>are more significant politically than the controversy about the film itself</w:t>
      </w:r>
      <w:r>
        <w:rPr>
          <w:sz w:val="14"/>
        </w:rPr>
        <w:t xml:space="preserve">. In both versions, </w:t>
      </w:r>
      <w:r>
        <w:rPr>
          <w:u w:val="single"/>
        </w:rPr>
        <w:t xml:space="preserve">this argument casts political and </w:t>
      </w:r>
      <w:r>
        <w:rPr>
          <w:b/>
          <w:u w:val="single"/>
        </w:rPr>
        <w:t>economic problems in psychological terms</w:t>
      </w:r>
      <w:r>
        <w:rPr>
          <w:sz w:val="14"/>
        </w:rPr>
        <w:t xml:space="preserve">. Injustice appears as a matter of disrespect and denial of due recognition, and </w:t>
      </w:r>
      <w:r w:rsidRPr="0017351B">
        <w:rPr>
          <w:rStyle w:val="StyleUnderline"/>
        </w:rPr>
        <w:t xml:space="preserve">the remedies </w:t>
      </w:r>
      <w:r w:rsidRPr="0017351B">
        <w:rPr>
          <w:sz w:val="14"/>
        </w:rPr>
        <w:t>proposed—</w:t>
      </w:r>
      <w:r w:rsidRPr="0017351B">
        <w:rPr>
          <w:rStyle w:val="StyleUnderline"/>
        </w:rPr>
        <w:t>which are all about images projected</w:t>
      </w:r>
      <w:r w:rsidRPr="0017351B">
        <w:rPr>
          <w:sz w:val="14"/>
        </w:rPr>
        <w:t xml:space="preserve"> and the distribution of jobs associated with their projection—</w:t>
      </w:r>
      <w:r w:rsidRPr="0017351B">
        <w:rPr>
          <w:rStyle w:val="StyleUnderline"/>
        </w:rPr>
        <w:t xml:space="preserve">look a lot like self-esteem engineering. </w:t>
      </w:r>
      <w:r>
        <w:rPr>
          <w:rStyle w:val="StyleUnderline"/>
          <w:highlight w:val="yellow"/>
        </w:rPr>
        <w:t>Moreover, nothing</w:t>
      </w:r>
      <w:r>
        <w:rPr>
          <w:highlight w:val="yellow"/>
          <w:u w:val="single"/>
        </w:rPr>
        <w:t xml:space="preserve"> could indicate more</w:t>
      </w:r>
      <w:r>
        <w:rPr>
          <w:u w:val="single"/>
        </w:rPr>
        <w:t xml:space="preserve"> strikingly the extent of </w:t>
      </w:r>
      <w:r>
        <w:rPr>
          <w:rStyle w:val="StyleUnderline"/>
          <w:highlight w:val="yellow"/>
        </w:rPr>
        <w:t>neolib</w:t>
      </w:r>
      <w:r>
        <w:rPr>
          <w:rStyle w:val="StyleUnderline"/>
        </w:rPr>
        <w:t>eral ideological hegemony</w:t>
      </w:r>
      <w:r>
        <w:rPr>
          <w:b/>
          <w:u w:val="single"/>
        </w:rPr>
        <w:t xml:space="preserve"> </w:t>
      </w:r>
      <w:r>
        <w:rPr>
          <w:highlight w:val="yellow"/>
          <w:u w:val="single"/>
        </w:rPr>
        <w:t>than the idea that</w:t>
      </w:r>
      <w:r>
        <w:rPr>
          <w:sz w:val="14"/>
          <w:highlight w:val="yellow"/>
        </w:rPr>
        <w:t xml:space="preserve"> </w:t>
      </w:r>
      <w:r>
        <w:rPr>
          <w:sz w:val="14"/>
        </w:rPr>
        <w:t xml:space="preserve">the mass culture industry and its </w:t>
      </w:r>
      <w:r>
        <w:rPr>
          <w:highlight w:val="yellow"/>
          <w:u w:val="single"/>
        </w:rPr>
        <w:t xml:space="preserve">representational practices constitute a </w:t>
      </w:r>
      <w:r>
        <w:rPr>
          <w:b/>
          <w:highlight w:val="yellow"/>
          <w:u w:val="single"/>
        </w:rPr>
        <w:t xml:space="preserve">meaningful terrain for struggle </w:t>
      </w:r>
      <w:r>
        <w:rPr>
          <w:sz w:val="14"/>
        </w:rPr>
        <w:t>to advance egalitarian interests.</w:t>
      </w:r>
      <w:r>
        <w:rPr>
          <w:rStyle w:val="StyleUnderline"/>
        </w:rPr>
        <w:t xml:space="preserve"> It is possible</w:t>
      </w:r>
      <w:r>
        <w:rPr>
          <w:u w:val="single"/>
        </w:rPr>
        <w:t xml:space="preserve"> to entertain that view </w:t>
      </w:r>
      <w:r>
        <w:rPr>
          <w:sz w:val="14"/>
        </w:rPr>
        <w:t>seriously</w:t>
      </w:r>
      <w:r>
        <w:rPr>
          <w:u w:val="single"/>
        </w:rPr>
        <w:t xml:space="preserve"> only by ignoring </w:t>
      </w:r>
      <w:r>
        <w:rPr>
          <w:sz w:val="14"/>
        </w:rPr>
        <w:t>the fact</w:t>
      </w:r>
      <w:r>
        <w:rPr>
          <w:u w:val="single"/>
        </w:rPr>
        <w:t xml:space="preserve"> that </w:t>
      </w:r>
      <w:r w:rsidRPr="0017351B">
        <w:rPr>
          <w:u w:val="single"/>
        </w:rPr>
        <w:t>the production and consumption of mass culture is thoroughly embedded in capitalist material and ideological imperatives.</w:t>
      </w:r>
      <w:r>
        <w:rPr>
          <w:sz w:val="14"/>
        </w:rPr>
        <w:t xml:space="preserve"> </w:t>
      </w:r>
    </w:p>
    <w:p w14:paraId="7D8A4967" w14:textId="77777777" w:rsidR="00B22A96" w:rsidRDefault="00B22A96" w:rsidP="00B22A96">
      <w:pPr>
        <w:rPr>
          <w:sz w:val="14"/>
          <w:highlight w:val="yellow"/>
        </w:rPr>
      </w:pPr>
      <w:r>
        <w:rPr>
          <w:sz w:val="14"/>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Pr>
          <w:rStyle w:val="StyleUnderline"/>
          <w:highlight w:val="yellow"/>
        </w:rPr>
        <w:t xml:space="preserve">Despite </w:t>
      </w:r>
      <w:r>
        <w:rPr>
          <w:rStyle w:val="StyleUnderline"/>
        </w:rPr>
        <w:t>the</w:t>
      </w:r>
      <w:r>
        <w:rPr>
          <w:u w:val="single"/>
        </w:rPr>
        <w:t xml:space="preserve"> dogged </w:t>
      </w:r>
      <w:r>
        <w:rPr>
          <w:rStyle w:val="StyleUnderline"/>
          <w:highlight w:val="yellow"/>
        </w:rPr>
        <w:t>commitment</w:t>
      </w:r>
      <w:r>
        <w:rPr>
          <w:sz w:val="14"/>
          <w:highlight w:val="yellow"/>
        </w:rPr>
        <w:t xml:space="preserve"> </w:t>
      </w:r>
      <w:r>
        <w:rPr>
          <w:rStyle w:val="StyleUnderline"/>
          <w:highlight w:val="yellow"/>
        </w:rPr>
        <w:t>o</w:t>
      </w:r>
      <w:r>
        <w:rPr>
          <w:rStyle w:val="StyleUnderline"/>
        </w:rPr>
        <w:t>f</w:t>
      </w:r>
      <w:r>
        <w:rPr>
          <w:sz w:val="14"/>
        </w:rPr>
        <w:t xml:space="preserve"> several generations of American Studies and cultural studies </w:t>
      </w:r>
      <w:r>
        <w:rPr>
          <w:rStyle w:val="StyleUnderline"/>
          <w:highlight w:val="yellow"/>
        </w:rPr>
        <w:t>graduate students who want</w:t>
      </w:r>
      <w:r>
        <w:rPr>
          <w:sz w:val="14"/>
          <w:highlight w:val="yellow"/>
        </w:rPr>
        <w:t xml:space="preserve"> </w:t>
      </w:r>
      <w:r>
        <w:rPr>
          <w:rStyle w:val="StyleUnderline"/>
          <w:highlight w:val="yellow"/>
        </w:rPr>
        <w:t>to valorize</w:t>
      </w:r>
      <w:r>
        <w:rPr>
          <w:sz w:val="14"/>
        </w:rPr>
        <w:t xml:space="preserve"> watching </w:t>
      </w:r>
      <w:r>
        <w:rPr>
          <w:rStyle w:val="StyleUnderline"/>
        </w:rPr>
        <w:t>television and immersion in</w:t>
      </w:r>
      <w:r>
        <w:rPr>
          <w:sz w:val="14"/>
        </w:rPr>
        <w:t xml:space="preserve"> </w:t>
      </w:r>
      <w:r>
        <w:rPr>
          <w:rStyle w:val="StyleUnderline"/>
          <w:highlight w:val="yellow"/>
        </w:rPr>
        <w:t xml:space="preserve">hip-hop or </w:t>
      </w:r>
      <w:r>
        <w:rPr>
          <w:rStyle w:val="StyleUnderline"/>
        </w:rPr>
        <w:t>other</w:t>
      </w:r>
      <w:r>
        <w:rPr>
          <w:sz w:val="14"/>
        </w:rPr>
        <w:t xml:space="preserve"> </w:t>
      </w:r>
      <w:r>
        <w:rPr>
          <w:rStyle w:val="StyleUnderline"/>
          <w:highlight w:val="yellow"/>
        </w:rPr>
        <w:t>specialty</w:t>
      </w:r>
      <w:r>
        <w:rPr>
          <w:sz w:val="14"/>
          <w:highlight w:val="yellow"/>
        </w:rPr>
        <w:t xml:space="preserve"> </w:t>
      </w:r>
      <w:r>
        <w:rPr>
          <w:sz w:val="14"/>
        </w:rPr>
        <w:t xml:space="preserve">market </w:t>
      </w:r>
      <w:r>
        <w:rPr>
          <w:rStyle w:val="StyleUnderline"/>
          <w:highlight w:val="yellow"/>
        </w:rPr>
        <w:t>niches</w:t>
      </w:r>
      <w:r>
        <w:rPr>
          <w:sz w:val="14"/>
          <w:highlight w:val="yellow"/>
        </w:rPr>
        <w:t xml:space="preserve"> </w:t>
      </w:r>
      <w:r>
        <w:rPr>
          <w:sz w:val="14"/>
        </w:rPr>
        <w:t xml:space="preserve">centered on youth recreation and the most ephemeral fads </w:t>
      </w:r>
      <w:r>
        <w:rPr>
          <w:rStyle w:val="StyleUnderline"/>
          <w:highlight w:val="yellow"/>
        </w:rPr>
        <w:t>as</w:t>
      </w:r>
      <w:r>
        <w:rPr>
          <w:highlight w:val="yellow"/>
          <w:u w:val="single"/>
        </w:rPr>
        <w:t xml:space="preserve"> </w:t>
      </w:r>
      <w:r>
        <w:rPr>
          <w:u w:val="single"/>
        </w:rPr>
        <w:t xml:space="preserve">both </w:t>
      </w:r>
      <w:r>
        <w:rPr>
          <w:highlight w:val="yellow"/>
          <w:u w:val="single"/>
        </w:rPr>
        <w:t xml:space="preserve">intellectually avant-garde and </w:t>
      </w:r>
      <w:r>
        <w:rPr>
          <w:rStyle w:val="StyleUnderline"/>
          <w:highlight w:val="yellow"/>
        </w:rPr>
        <w:t xml:space="preserve">politically “resistive,” </w:t>
      </w:r>
      <w:r>
        <w:rPr>
          <w:rStyle w:val="StyleUnderline"/>
        </w:rPr>
        <w:t xml:space="preserve">it should be time to admit </w:t>
      </w:r>
      <w:r>
        <w:rPr>
          <w:rStyle w:val="StyleUnderline"/>
          <w:highlight w:val="yellow"/>
        </w:rPr>
        <w:t>that</w:t>
      </w:r>
      <w:r>
        <w:rPr>
          <w:highlight w:val="yellow"/>
          <w:u w:val="single"/>
        </w:rPr>
        <w:t xml:space="preserve"> </w:t>
      </w:r>
      <w:r>
        <w:rPr>
          <w:sz w:val="14"/>
        </w:rPr>
        <w:t>that earnest disposition</w:t>
      </w:r>
      <w:r>
        <w:rPr>
          <w:u w:val="single"/>
        </w:rPr>
        <w:t xml:space="preserve"> </w:t>
      </w:r>
      <w:r>
        <w:rPr>
          <w:highlight w:val="yellow"/>
          <w:u w:val="single"/>
        </w:rPr>
        <w:t xml:space="preserve">is </w:t>
      </w:r>
      <w:r>
        <w:rPr>
          <w:b/>
          <w:highlight w:val="yellow"/>
          <w:u w:val="single"/>
        </w:rPr>
        <w:t xml:space="preserve">intellectually shallow </w:t>
      </w:r>
      <w:r>
        <w:rPr>
          <w:b/>
          <w:u w:val="single"/>
        </w:rPr>
        <w:t xml:space="preserve">and an </w:t>
      </w:r>
      <w:r>
        <w:rPr>
          <w:b/>
          <w:highlight w:val="yellow"/>
          <w:u w:val="single"/>
        </w:rPr>
        <w:t>ersatz politics</w:t>
      </w:r>
      <w:r>
        <w:rPr>
          <w:rStyle w:val="StyleUnderline"/>
          <w:highlight w:val="yellow"/>
        </w:rPr>
        <w:t>. The idea</w:t>
      </w:r>
      <w:r>
        <w:rPr>
          <w:sz w:val="14"/>
        </w:rPr>
        <w:t xml:space="preserve"> of “popular” culture</w:t>
      </w:r>
      <w:r>
        <w:rPr>
          <w:rStyle w:val="StyleUnderline"/>
          <w:highlight w:val="yellow"/>
        </w:rPr>
        <w:t xml:space="preserve"> posits a spurious </w:t>
      </w:r>
      <w:r>
        <w:rPr>
          <w:rStyle w:val="StyleUnderline"/>
        </w:rPr>
        <w:t xml:space="preserve">autonomy and </w:t>
      </w:r>
      <w:r>
        <w:rPr>
          <w:rStyle w:val="StyleUnderline"/>
          <w:highlight w:val="yellow"/>
        </w:rPr>
        <w:t xml:space="preserve">organicism that actually affirm </w:t>
      </w:r>
      <w:r>
        <w:rPr>
          <w:rStyle w:val="StyleUnderline"/>
        </w:rPr>
        <w:t xml:space="preserve">mass </w:t>
      </w:r>
      <w:r>
        <w:rPr>
          <w:rStyle w:val="StyleUnderline"/>
          <w:highlight w:val="yellow"/>
        </w:rPr>
        <w:t>industrial processes by effacing them, especially</w:t>
      </w:r>
      <w:r>
        <w:rPr>
          <w:highlight w:val="yellow"/>
          <w:u w:val="single"/>
        </w:rPr>
        <w:t xml:space="preserve"> in </w:t>
      </w:r>
      <w:r>
        <w:rPr>
          <w:u w:val="single"/>
        </w:rPr>
        <w:t xml:space="preserve">the </w:t>
      </w:r>
      <w:r>
        <w:rPr>
          <w:highlight w:val="yellow"/>
          <w:u w:val="single"/>
        </w:rPr>
        <w:t>putatively rebel</w:t>
      </w:r>
      <w:r>
        <w:rPr>
          <w:u w:val="single"/>
        </w:rPr>
        <w:t xml:space="preserve">, fringe, or underground market </w:t>
      </w:r>
      <w:r>
        <w:rPr>
          <w:highlight w:val="yellow"/>
          <w:u w:val="single"/>
        </w:rPr>
        <w:t xml:space="preserve">niches that </w:t>
      </w:r>
      <w:r>
        <w:rPr>
          <w:b/>
          <w:highlight w:val="yellow"/>
          <w:u w:val="single"/>
        </w:rPr>
        <w:t xml:space="preserve">depend on </w:t>
      </w:r>
      <w:r>
        <w:rPr>
          <w:b/>
          <w:u w:val="single"/>
        </w:rPr>
        <w:t xml:space="preserve">the fiction of </w:t>
      </w:r>
      <w:r>
        <w:rPr>
          <w:b/>
          <w:highlight w:val="yellow"/>
          <w:u w:val="single"/>
        </w:rPr>
        <w:t>the authentic</w:t>
      </w:r>
      <w:r>
        <w:rPr>
          <w:highlight w:val="yellow"/>
          <w:u w:val="single"/>
        </w:rPr>
        <w:t xml:space="preserve"> to announce </w:t>
      </w:r>
      <w:r>
        <w:rPr>
          <w:sz w:val="14"/>
        </w:rPr>
        <w:t>the birth of</w:t>
      </w:r>
      <w:r>
        <w:rPr>
          <w:u w:val="single"/>
        </w:rPr>
        <w:t xml:space="preserve"> </w:t>
      </w:r>
      <w:r>
        <w:rPr>
          <w:highlight w:val="yellow"/>
          <w:u w:val="single"/>
        </w:rPr>
        <w:t>new product cycles.</w:t>
      </w:r>
      <w:r>
        <w:rPr>
          <w:sz w:val="14"/>
          <w:highlight w:val="yellow"/>
        </w:rPr>
        <w:t xml:space="preserve"> </w:t>
      </w:r>
    </w:p>
    <w:p w14:paraId="3D2EEBDB" w14:textId="77777777" w:rsidR="00B22A96" w:rsidRDefault="00B22A96" w:rsidP="00B22A96">
      <w:pPr>
        <w:rPr>
          <w:sz w:val="14"/>
        </w:rPr>
      </w:pPr>
      <w:r>
        <w:rPr>
          <w:u w:val="single"/>
        </w:rPr>
        <w:t xml:space="preserve">The power of the hero is a </w:t>
      </w:r>
      <w:r>
        <w:rPr>
          <w:rStyle w:val="StyleUnderline"/>
        </w:rPr>
        <w:t>cathartic trope</w:t>
      </w:r>
      <w:r>
        <w:rPr>
          <w:u w:val="single"/>
        </w:rPr>
        <w:t xml:space="preserve"> </w:t>
      </w:r>
      <w:r>
        <w:rPr>
          <w:sz w:val="14"/>
        </w:rPr>
        <w:t xml:space="preserve">that connects mainly with the sensibility of adolescent boys—of whatever nominal age. </w:t>
      </w:r>
      <w:r>
        <w:rPr>
          <w:rStyle w:val="StyleUnderline"/>
        </w:rPr>
        <w:t>Tarantino</w:t>
      </w:r>
      <w:r>
        <w:rPr>
          <w:sz w:val="14"/>
        </w:rPr>
        <w:t xml:space="preserve">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w:t>
      </w:r>
      <w:r>
        <w:rPr>
          <w:rStyle w:val="StyleUnderline"/>
        </w:rPr>
        <w:t>is hardly alone in defending the film with an assertion that it gives black youth heroes, is generically inspirational or both</w:t>
      </w:r>
      <w:r>
        <w:rPr>
          <w:sz w:val="14"/>
        </w:rPr>
        <w:t xml:space="preserve">. Similarly, in a January 9, 2012 interview on the Daily Show, George Lucas adduced this line to promote his even more execrable race-oriented live-action cartoon, </w:t>
      </w:r>
      <w:r>
        <w:rPr>
          <w:i/>
          <w:sz w:val="14"/>
        </w:rPr>
        <w:t>Red Tails</w:t>
      </w:r>
      <w:r>
        <w:rPr>
          <w:sz w:val="14"/>
        </w:rPr>
        <w:t xml:space="preserve">,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w:t>
      </w:r>
      <w:r>
        <w:rPr>
          <w:i/>
          <w:sz w:val="14"/>
        </w:rPr>
        <w:t>Top Gun</w:t>
      </w:r>
      <w:r>
        <w:rPr>
          <w:sz w:val="14"/>
        </w:rPr>
        <w:t xml:space="preserve">. (Norman Jewison’s 1984 film, </w:t>
      </w:r>
      <w:r>
        <w:rPr>
          <w:i/>
          <w:sz w:val="14"/>
        </w:rPr>
        <w:t>A Soldier’s Story</w:t>
      </w:r>
      <w:r>
        <w:rPr>
          <w:sz w:val="14"/>
        </w:rPr>
        <w:t xml:space="preserve">, adapted from Charles Fuller’s </w:t>
      </w:r>
      <w:r>
        <w:rPr>
          <w:i/>
          <w:sz w:val="14"/>
        </w:rPr>
        <w:t>A Soldier’s Play</w:t>
      </w:r>
      <w:r>
        <w:rPr>
          <w:sz w:val="14"/>
        </w:rPr>
        <w:t xml:space="preserve">,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w:t>
      </w:r>
      <w:r>
        <w:rPr>
          <w:i/>
          <w:sz w:val="14"/>
        </w:rPr>
        <w:t>Django Unchained</w:t>
      </w:r>
      <w:r>
        <w:rPr>
          <w:sz w:val="14"/>
        </w:rPr>
        <w:t xml:space="preserve">’s defenders compare it on those terms favorably to </w:t>
      </w:r>
      <w:r>
        <w:rPr>
          <w:i/>
          <w:sz w:val="14"/>
        </w:rPr>
        <w:t>Lincoln</w:t>
      </w:r>
      <w:r>
        <w:rPr>
          <w:sz w:val="14"/>
        </w:rPr>
        <w:t xml:space="preserve">, Lucas hyped </w:t>
      </w:r>
      <w:r>
        <w:rPr>
          <w:i/>
          <w:sz w:val="14"/>
        </w:rPr>
        <w:t>Red Tails</w:t>
      </w:r>
      <w:r>
        <w:rPr>
          <w:sz w:val="14"/>
        </w:rPr>
        <w:t xml:space="preserve"> as being a genuine hero story unlike “</w:t>
      </w:r>
      <w:r>
        <w:rPr>
          <w:i/>
          <w:sz w:val="14"/>
        </w:rPr>
        <w:t>Glory</w:t>
      </w:r>
      <w:r>
        <w:rPr>
          <w:sz w:val="14"/>
        </w:rPr>
        <w:t xml:space="preserve">, where you have a lot of white officers running those guys into cannon fodder.” </w:t>
      </w:r>
    </w:p>
    <w:p w14:paraId="4C1AF8B7" w14:textId="77777777" w:rsidR="00B22A96" w:rsidRDefault="00B22A96" w:rsidP="00B22A96">
      <w:pPr>
        <w:rPr>
          <w:sz w:val="14"/>
          <w:szCs w:val="14"/>
        </w:rPr>
      </w:pPr>
      <w:r>
        <w:rPr>
          <w:sz w:val="14"/>
          <w:szCs w:val="14"/>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w:t>
      </w:r>
      <w:r>
        <w:rPr>
          <w:i/>
          <w:sz w:val="14"/>
          <w:szCs w:val="14"/>
        </w:rPr>
        <w:t>Red Tails</w:t>
      </w:r>
      <w:r>
        <w:rPr>
          <w:sz w:val="14"/>
          <w:szCs w:val="14"/>
        </w:rPr>
        <w:t xml:space="preserve">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p>
    <w:p w14:paraId="41C45B3F" w14:textId="77777777" w:rsidR="00B22A96" w:rsidRDefault="00B22A96" w:rsidP="00B22A96">
      <w:pPr>
        <w:rPr>
          <w:sz w:val="14"/>
        </w:rPr>
      </w:pPr>
      <w:r>
        <w:rPr>
          <w:sz w:val="14"/>
        </w:rPr>
        <w:t xml:space="preserve">All </w:t>
      </w:r>
      <w:r w:rsidRPr="0017351B">
        <w:rPr>
          <w:u w:val="single"/>
        </w:rPr>
        <w:t xml:space="preserve">these </w:t>
      </w:r>
      <w:r w:rsidRPr="0017351B">
        <w:rPr>
          <w:rStyle w:val="StyleUnderline"/>
        </w:rPr>
        <w:t>films</w:t>
      </w:r>
      <w:r w:rsidRPr="0017351B">
        <w:rPr>
          <w:sz w:val="14"/>
        </w:rPr>
        <w:t>—</w:t>
      </w:r>
      <w:r w:rsidRPr="0017351B">
        <w:rPr>
          <w:i/>
          <w:sz w:val="14"/>
        </w:rPr>
        <w:t>The Help, Red Tails, Django Unchained</w:t>
      </w:r>
      <w:r w:rsidRPr="0017351B">
        <w:rPr>
          <w:sz w:val="14"/>
        </w:rPr>
        <w:t xml:space="preserve">, even </w:t>
      </w:r>
      <w:r w:rsidRPr="0017351B">
        <w:rPr>
          <w:i/>
          <w:sz w:val="14"/>
        </w:rPr>
        <w:t>Lincoln</w:t>
      </w:r>
      <w:r w:rsidRPr="0017351B">
        <w:rPr>
          <w:sz w:val="14"/>
        </w:rPr>
        <w:t xml:space="preserve"> and </w:t>
      </w:r>
      <w:r w:rsidRPr="0017351B">
        <w:rPr>
          <w:i/>
          <w:sz w:val="14"/>
        </w:rPr>
        <w:t>Glory</w:t>
      </w:r>
      <w:r w:rsidRPr="0017351B">
        <w:rPr>
          <w:sz w:val="14"/>
        </w:rPr>
        <w:t>—</w:t>
      </w:r>
      <w:r w:rsidRPr="0017351B">
        <w:rPr>
          <w:rStyle w:val="StyleUnderline"/>
        </w:rPr>
        <w:t>make a</w:t>
      </w:r>
      <w:r w:rsidRPr="0017351B">
        <w:rPr>
          <w:u w:val="single"/>
        </w:rPr>
        <w:t xml:space="preserve"> claim to public attention based partly on their social significance beyond </w:t>
      </w:r>
      <w:r w:rsidRPr="0017351B">
        <w:rPr>
          <w:rStyle w:val="StyleUnderline"/>
        </w:rPr>
        <w:t>entertainment or art, and</w:t>
      </w:r>
      <w:r w:rsidRPr="0017351B">
        <w:rPr>
          <w:sz w:val="14"/>
        </w:rPr>
        <w:t xml:space="preserve"> they do so </w:t>
      </w:r>
      <w:r w:rsidRPr="0017351B">
        <w:rPr>
          <w:rStyle w:val="StyleUnderline"/>
        </w:rPr>
        <w:t>because they engage with</w:t>
      </w:r>
      <w:r w:rsidRPr="0017351B">
        <w:rPr>
          <w:sz w:val="14"/>
        </w:rPr>
        <w:t xml:space="preserve"> significant moments in the history of </w:t>
      </w:r>
      <w:r w:rsidRPr="0017351B">
        <w:rPr>
          <w:rStyle w:val="StyleUnderline"/>
        </w:rPr>
        <w:t xml:space="preserve">the </w:t>
      </w:r>
      <w:r w:rsidRPr="0017351B">
        <w:rPr>
          <w:rStyle w:val="StyleUnderline"/>
          <w:b/>
        </w:rPr>
        <w:t>nexus of race and politics</w:t>
      </w:r>
      <w:r w:rsidRPr="0017351B">
        <w:rPr>
          <w:sz w:val="14"/>
        </w:rPr>
        <w:t xml:space="preserve"> in the United States. There would</w:t>
      </w:r>
      <w:r>
        <w:rPr>
          <w:sz w:val="14"/>
        </w:rPr>
        <w:t xml:space="preserve"> not be so much discussion and debate and no Golden Globe, NAACP Image, or Academy Award nominations for </w:t>
      </w:r>
      <w:r>
        <w:rPr>
          <w:i/>
          <w:sz w:val="14"/>
        </w:rPr>
        <w:t>The Help</w:t>
      </w:r>
      <w:r>
        <w:rPr>
          <w:sz w:val="14"/>
        </w:rPr>
        <w:t xml:space="preserve">, </w:t>
      </w:r>
      <w:r>
        <w:rPr>
          <w:i/>
          <w:sz w:val="14"/>
        </w:rPr>
        <w:t>Red Tails</w:t>
      </w:r>
      <w:r>
        <w:rPr>
          <w:sz w:val="14"/>
        </w:rPr>
        <w:t xml:space="preserve">, or </w:t>
      </w:r>
      <w:r>
        <w:rPr>
          <w:i/>
          <w:sz w:val="14"/>
        </w:rPr>
        <w:t>Django Unchained</w:t>
      </w:r>
      <w:r>
        <w:rPr>
          <w:sz w:val="14"/>
        </w:rPr>
        <w:t xml:space="preserve"> if those films weren’t defined partly by thematizing that nexus of race and politics in some way. </w:t>
      </w:r>
    </w:p>
    <w:p w14:paraId="24ED66C4" w14:textId="77777777" w:rsidR="00B22A96" w:rsidRDefault="00B22A96" w:rsidP="00B22A96">
      <w:pPr>
        <w:rPr>
          <w:sz w:val="14"/>
        </w:rPr>
      </w:pPr>
      <w:r>
        <w:rPr>
          <w:u w:val="single"/>
        </w:rPr>
        <w:t>The pretensions to social significance</w:t>
      </w:r>
      <w:r>
        <w:rPr>
          <w:sz w:val="14"/>
        </w:rPr>
        <w:t xml:space="preserve"> that fit these films into their particular market niche </w:t>
      </w:r>
      <w:r>
        <w:rPr>
          <w:rStyle w:val="StyleUnderline"/>
        </w:rPr>
        <w:t>don’t</w:t>
      </w:r>
      <w:r>
        <w:rPr>
          <w:u w:val="single"/>
        </w:rPr>
        <w:t xml:space="preserve"> conflict with the mass-market </w:t>
      </w:r>
      <w:r>
        <w:rPr>
          <w:sz w:val="14"/>
        </w:rPr>
        <w:t xml:space="preserve">film </w:t>
      </w:r>
      <w:r>
        <w:rPr>
          <w:rStyle w:val="StyleUnderline"/>
        </w:rPr>
        <w:t>industry’s imperative</w:t>
      </w:r>
      <w:r>
        <w:rPr>
          <w:u w:val="single"/>
        </w:rPr>
        <w:t xml:space="preserve"> of infantilization because those pretensions are only part of the show; they are little more than empty bromides, product differentiation in the patter of “seemingly timeless ideals” which the mass entertainment industry constantly recycles</w:t>
      </w:r>
      <w:r>
        <w:rPr>
          <w:sz w:val="14"/>
        </w:rPr>
        <w:t xml:space="preserve">. (Andrew O’Hehir observes as much about </w:t>
      </w:r>
      <w:r>
        <w:rPr>
          <w:i/>
          <w:sz w:val="14"/>
        </w:rPr>
        <w:t>Django Unchained</w:t>
      </w:r>
      <w:r>
        <w:rPr>
          <w:sz w:val="14"/>
        </w:rPr>
        <w:t xml:space="preserve">, which he describes as “a three-hour trailer for a movie that never happens.”7) That comes through in the defense of these films, in the face of evidence of their failings, that, after all, they are “just entertainment.” </w:t>
      </w:r>
      <w:r>
        <w:rPr>
          <w:rStyle w:val="StyleUnderline"/>
          <w:highlight w:val="yellow"/>
        </w:rPr>
        <w:t xml:space="preserve">Their </w:t>
      </w:r>
      <w:r>
        <w:rPr>
          <w:rStyle w:val="StyleUnderline"/>
        </w:rPr>
        <w:t xml:space="preserve">substantive </w:t>
      </w:r>
      <w:r>
        <w:rPr>
          <w:rStyle w:val="StyleUnderline"/>
          <w:highlight w:val="yellow"/>
        </w:rPr>
        <w:t xml:space="preserve">content is ideological; it is their contribution to </w:t>
      </w:r>
      <w:r>
        <w:rPr>
          <w:rStyle w:val="StyleUnderline"/>
        </w:rPr>
        <w:t xml:space="preserve">the naturalization of </w:t>
      </w:r>
      <w:r>
        <w:rPr>
          <w:rStyle w:val="StyleUnderline"/>
          <w:highlight w:val="yellow"/>
        </w:rPr>
        <w:t xml:space="preserve">neoliberalism’s </w:t>
      </w:r>
      <w:r>
        <w:rPr>
          <w:rStyle w:val="StyleUnderline"/>
        </w:rPr>
        <w:t xml:space="preserve">ontology as they propagandize its </w:t>
      </w:r>
      <w:r>
        <w:rPr>
          <w:rStyle w:val="StyleUnderline"/>
          <w:highlight w:val="yellow"/>
        </w:rPr>
        <w:t xml:space="preserve">universalization across </w:t>
      </w:r>
      <w:r>
        <w:rPr>
          <w:rStyle w:val="StyleUnderline"/>
        </w:rPr>
        <w:t xml:space="preserve">spatial, </w:t>
      </w:r>
      <w:r>
        <w:rPr>
          <w:rStyle w:val="StyleUnderline"/>
          <w:highlight w:val="yellow"/>
        </w:rPr>
        <w:t>temporal, and</w:t>
      </w:r>
      <w:r>
        <w:rPr>
          <w:rStyle w:val="StyleUnderline"/>
        </w:rPr>
        <w:t xml:space="preserve"> </w:t>
      </w:r>
      <w:r>
        <w:rPr>
          <w:rStyle w:val="StyleUnderline"/>
          <w:highlight w:val="yellow"/>
        </w:rPr>
        <w:t>social contexts</w:t>
      </w:r>
      <w:r>
        <w:rPr>
          <w:rStyle w:val="StyleUnderline"/>
        </w:rPr>
        <w:t>.</w:t>
      </w:r>
      <w:r>
        <w:rPr>
          <w:sz w:val="14"/>
        </w:rPr>
        <w:t xml:space="preserve"> </w:t>
      </w:r>
    </w:p>
    <w:p w14:paraId="428C2FBD" w14:textId="77777777" w:rsidR="00B22A96" w:rsidRDefault="00B22A96" w:rsidP="00B22A96">
      <w:pPr>
        <w:rPr>
          <w:sz w:val="14"/>
        </w:rPr>
      </w:pPr>
      <w:r>
        <w:rPr>
          <w:sz w:val="14"/>
        </w:rPr>
        <w:t xml:space="preserve">Purportedly in the interest of popular education cum entertainment, </w:t>
      </w:r>
      <w:r>
        <w:rPr>
          <w:i/>
          <w:sz w:val="14"/>
        </w:rPr>
        <w:t>Django Unchained</w:t>
      </w:r>
      <w:r>
        <w:rPr>
          <w:sz w:val="14"/>
        </w:rPr>
        <w:t xml:space="preserve"> and </w:t>
      </w:r>
      <w:r>
        <w:rPr>
          <w:i/>
          <w:sz w:val="14"/>
        </w:rPr>
        <w:t>The Help</w:t>
      </w:r>
      <w:r>
        <w:rPr>
          <w:sz w:val="14"/>
        </w:rPr>
        <w:t xml:space="preserve">, and </w:t>
      </w:r>
      <w:r>
        <w:rPr>
          <w:i/>
          <w:sz w:val="14"/>
        </w:rPr>
        <w:t>Red Tails</w:t>
      </w:r>
      <w:r>
        <w:rPr>
          <w:sz w:val="14"/>
        </w:rPr>
        <w:t xml:space="preserve"> for that matter, read the sensibilities of the present into the past by divesting the latter of its specific historicity. </w:t>
      </w:r>
      <w:r>
        <w:rPr>
          <w:u w:val="single"/>
        </w:rPr>
        <w:t>They reinforce the sense of the past as generic old-timey times distinguishable from the present by superficial inadequacies</w:t>
      </w:r>
      <w:r>
        <w:rPr>
          <w:sz w:val="14"/>
        </w:rPr>
        <w:t xml:space="preserve">—outmoded fashion, technology, commodities and ideas—since overcome. In </w:t>
      </w:r>
      <w:r>
        <w:rPr>
          <w:i/>
          <w:sz w:val="14"/>
        </w:rPr>
        <w:t>The Help</w:t>
      </w:r>
      <w:r>
        <w:rPr>
          <w:sz w:val="14"/>
        </w:rPr>
        <w:t xml:space="preserve">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p>
    <w:p w14:paraId="17104AE4" w14:textId="77777777" w:rsidR="00B22A96" w:rsidRDefault="00B22A96" w:rsidP="00B22A96">
      <w:pPr>
        <w:rPr>
          <w:sz w:val="14"/>
        </w:rPr>
      </w:pPr>
      <w:r>
        <w:rPr>
          <w:highlight w:val="yellow"/>
          <w:u w:val="single"/>
        </w:rPr>
        <w:t>The deeper message</w:t>
      </w:r>
      <w:r>
        <w:rPr>
          <w:sz w:val="14"/>
          <w:highlight w:val="yellow"/>
        </w:rPr>
        <w:t xml:space="preserve"> </w:t>
      </w:r>
      <w:r>
        <w:rPr>
          <w:sz w:val="14"/>
        </w:rPr>
        <w:t xml:space="preserve">of these films, insofar as they deny the integrity of the past, </w:t>
      </w:r>
      <w:r>
        <w:rPr>
          <w:highlight w:val="yellow"/>
          <w:u w:val="single"/>
        </w:rPr>
        <w:t xml:space="preserve">is that there is </w:t>
      </w:r>
      <w:r>
        <w:rPr>
          <w:b/>
          <w:highlight w:val="yellow"/>
          <w:u w:val="single"/>
        </w:rPr>
        <w:t xml:space="preserve">no thinkable alternative to the </w:t>
      </w:r>
      <w:r>
        <w:rPr>
          <w:b/>
          <w:u w:val="single"/>
        </w:rPr>
        <w:t xml:space="preserve">ideological </w:t>
      </w:r>
      <w:r>
        <w:rPr>
          <w:b/>
          <w:highlight w:val="yellow"/>
          <w:u w:val="single"/>
        </w:rPr>
        <w:t>order under which we live</w:t>
      </w:r>
      <w:r>
        <w:rPr>
          <w:sz w:val="14"/>
        </w:rPr>
        <w:t xml:space="preserve">. This message is reproduced throughout the mass entertainment industry; </w:t>
      </w:r>
      <w:r>
        <w:rPr>
          <w:u w:val="single"/>
        </w:rPr>
        <w:t>it shapes the normative reality even of the fantasy worlds that masquerade as escapism</w:t>
      </w:r>
      <w:r>
        <w:rPr>
          <w:rStyle w:val="StyleUnderline"/>
        </w:rPr>
        <w:t>. Even among those who laud the supposedly cathartic effects of Django’s insurgent violence as reflecting a greater truth of abolition than passage of the Thirteenth Amendment, few commentators notice that he and Broomhilda attained their freedom through a market transaction</w:t>
      </w:r>
      <w:r>
        <w:rPr>
          <w:sz w:val="14"/>
        </w:rPr>
        <w:t xml:space="preserve">.8 </w:t>
      </w:r>
      <w:r>
        <w:rPr>
          <w:rStyle w:val="StyleUnderline"/>
        </w:rPr>
        <w:t>This reflects an ideological hegemony in which students all too commonly wonder why planters would deny slaves or sharecroppers education because education would have made them more productive as workers</w:t>
      </w:r>
      <w:r>
        <w:rPr>
          <w:sz w:val="14"/>
        </w:rPr>
        <w:t xml:space="preserve">. And, tellingly, in a glowing rumination in </w:t>
      </w:r>
      <w:r w:rsidRPr="0017351B">
        <w:rPr>
          <w:rStyle w:val="StyleUnderline"/>
        </w:rPr>
        <w:t>the Daily Kos</w:t>
      </w:r>
      <w:r w:rsidRPr="0017351B">
        <w:rPr>
          <w:sz w:val="14"/>
        </w:rPr>
        <w:t xml:space="preserve">, Ryan Brooke </w:t>
      </w:r>
      <w:r w:rsidRPr="0017351B">
        <w:rPr>
          <w:rStyle w:val="StyleUnderline"/>
        </w:rPr>
        <w:t>inadvertently thrusts mass culture’s destruction of historicity into bold relief by</w:t>
      </w:r>
      <w:r w:rsidRPr="0017351B">
        <w:rPr>
          <w:sz w:val="14"/>
        </w:rPr>
        <w:t xml:space="preserve"> declaiming on “the segregated society presented” in </w:t>
      </w:r>
      <w:r w:rsidRPr="0017351B">
        <w:rPr>
          <w:i/>
          <w:sz w:val="14"/>
        </w:rPr>
        <w:t>Django Unchained</w:t>
      </w:r>
      <w:r w:rsidRPr="0017351B">
        <w:rPr>
          <w:sz w:val="14"/>
        </w:rPr>
        <w:t xml:space="preserve"> and </w:t>
      </w:r>
      <w:r w:rsidRPr="0017351B">
        <w:rPr>
          <w:rStyle w:val="StyleUnderline"/>
          <w:b/>
        </w:rPr>
        <w:t>babbling on—with the</w:t>
      </w:r>
      <w:r w:rsidRPr="0017351B">
        <w:rPr>
          <w:sz w:val="14"/>
        </w:rPr>
        <w:t xml:space="preserve"> absurdly ill-informed and </w:t>
      </w:r>
      <w:r w:rsidRPr="0017351B">
        <w:rPr>
          <w:rStyle w:val="StyleUnderline"/>
          <w:b/>
        </w:rPr>
        <w:t>pontifical self-righteousness that the blogosphere enables—about our need to take “responsibility for preserving racial divides”</w:t>
      </w:r>
      <w:r w:rsidRPr="0017351B">
        <w:rPr>
          <w:sz w:val="14"/>
        </w:rPr>
        <w:t xml:space="preserve"> if we are “to put segregation</w:t>
      </w:r>
      <w:r>
        <w:rPr>
          <w:sz w:val="14"/>
        </w:rPr>
        <w:t xml:space="preserve"> in the past and fully fulfill Dr. King’s dream.”9 It’s all an indistinguishable mush of bad stuff about racial injustice in the old-timey days</w:t>
      </w:r>
      <w:r>
        <w:rPr>
          <w:u w:val="single"/>
        </w:rPr>
        <w:t xml:space="preserve">. Decoupled from its moorings in a historically specific political economy, </w:t>
      </w:r>
      <w:r>
        <w:rPr>
          <w:highlight w:val="yellow"/>
          <w:u w:val="single"/>
        </w:rPr>
        <w:t xml:space="preserve">slavery becomes </w:t>
      </w:r>
      <w:r>
        <w:rPr>
          <w:u w:val="single"/>
        </w:rPr>
        <w:t xml:space="preserve">at bottom </w:t>
      </w:r>
      <w:r>
        <w:rPr>
          <w:highlight w:val="yellow"/>
          <w:u w:val="single"/>
        </w:rPr>
        <w:t>a problem of race relations</w:t>
      </w:r>
      <w:r>
        <w:rPr>
          <w:sz w:val="14"/>
          <w:highlight w:val="yellow"/>
        </w:rPr>
        <w:t xml:space="preserve">, </w:t>
      </w:r>
      <w:r>
        <w:rPr>
          <w:u w:val="single"/>
        </w:rPr>
        <w:t>and, as historian</w:t>
      </w:r>
      <w:r>
        <w:rPr>
          <w:sz w:val="14"/>
        </w:rPr>
        <w:t xml:space="preserve"> Michael R. </w:t>
      </w:r>
      <w:r>
        <w:rPr>
          <w:u w:val="single"/>
        </w:rPr>
        <w:t xml:space="preserve">West argues forcefully, “race relations” emerged as and </w:t>
      </w:r>
      <w:r>
        <w:rPr>
          <w:rStyle w:val="StyleUnderline"/>
        </w:rPr>
        <w:t xml:space="preserve">has remained a discourse </w:t>
      </w:r>
      <w:r>
        <w:rPr>
          <w:rStyle w:val="StyleUnderline"/>
          <w:highlight w:val="yellow"/>
        </w:rPr>
        <w:t xml:space="preserve">that </w:t>
      </w:r>
      <w:r>
        <w:rPr>
          <w:rStyle w:val="StyleUnderline"/>
          <w:b/>
          <w:highlight w:val="yellow"/>
        </w:rPr>
        <w:t>substitutes etiquette for equality</w:t>
      </w:r>
      <w:r>
        <w:rPr>
          <w:u w:val="single"/>
        </w:rPr>
        <w:t>.</w:t>
      </w:r>
      <w:r>
        <w:rPr>
          <w:sz w:val="14"/>
        </w:rPr>
        <w:t xml:space="preserve">10 </w:t>
      </w:r>
    </w:p>
    <w:p w14:paraId="6715CF83" w14:textId="77777777" w:rsidR="00B22A96" w:rsidRDefault="00B22A96" w:rsidP="00B22A96">
      <w:pPr>
        <w:rPr>
          <w:sz w:val="14"/>
        </w:rPr>
      </w:pPr>
      <w:r>
        <w:rPr>
          <w:rStyle w:val="StyleUnderline"/>
          <w:highlight w:val="yellow"/>
        </w:rPr>
        <w:t>This is</w:t>
      </w:r>
      <w:r>
        <w:rPr>
          <w:sz w:val="14"/>
        </w:rPr>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Pr>
          <w:u w:val="single"/>
        </w:rPr>
        <w:t xml:space="preserve">the </w:t>
      </w:r>
      <w:r>
        <w:rPr>
          <w:highlight w:val="yellow"/>
          <w:u w:val="single"/>
        </w:rPr>
        <w:t>belief that racial inequality stems from</w:t>
      </w:r>
      <w:r>
        <w:rPr>
          <w:u w:val="single"/>
        </w:rPr>
        <w:t xml:space="preserve"> prejudice, </w:t>
      </w:r>
      <w:r>
        <w:rPr>
          <w:highlight w:val="yellow"/>
          <w:u w:val="single"/>
        </w:rPr>
        <w:t>bad ideas and</w:t>
      </w:r>
      <w:r>
        <w:rPr>
          <w:u w:val="single"/>
        </w:rPr>
        <w:t xml:space="preserve"> ignorance, and</w:t>
      </w:r>
      <w:r>
        <w:rPr>
          <w:sz w:val="14"/>
        </w:rPr>
        <w:t xml:space="preserve"> 3) </w:t>
      </w:r>
      <w:r>
        <w:rPr>
          <w:u w:val="single"/>
        </w:rPr>
        <w:t xml:space="preserve">the cognate of both: </w:t>
      </w:r>
      <w:r>
        <w:rPr>
          <w:highlight w:val="yellow"/>
          <w:u w:val="single"/>
        </w:rPr>
        <w:t xml:space="preserve">the </w:t>
      </w:r>
      <w:r>
        <w:rPr>
          <w:u w:val="single"/>
        </w:rPr>
        <w:t xml:space="preserve">neoliberal </w:t>
      </w:r>
      <w:r>
        <w:rPr>
          <w:sz w:val="14"/>
        </w:rPr>
        <w:t>rendering of social justice as equality of opportunity, with an</w:t>
      </w:r>
      <w:r>
        <w:rPr>
          <w:u w:val="single"/>
        </w:rPr>
        <w:t xml:space="preserve"> </w:t>
      </w:r>
      <w:r>
        <w:rPr>
          <w:highlight w:val="yellow"/>
          <w:u w:val="single"/>
        </w:rPr>
        <w:t>aspiration of creating “competitive</w:t>
      </w:r>
      <w:r>
        <w:rPr>
          <w:u w:val="single"/>
        </w:rPr>
        <w:t xml:space="preserve"> individual </w:t>
      </w:r>
      <w:r>
        <w:rPr>
          <w:highlight w:val="yellow"/>
          <w:u w:val="single"/>
        </w:rPr>
        <w:t xml:space="preserve">minority agents </w:t>
      </w:r>
      <w:r>
        <w:rPr>
          <w:u w:val="single"/>
        </w:rPr>
        <w:t xml:space="preserve">who might stand </w:t>
      </w:r>
      <w:r>
        <w:rPr>
          <w:b/>
          <w:u w:val="single"/>
        </w:rPr>
        <w:t xml:space="preserve">a better fighting chance </w:t>
      </w:r>
      <w:r>
        <w:rPr>
          <w:b/>
          <w:highlight w:val="yellow"/>
          <w:u w:val="single"/>
        </w:rPr>
        <w:t xml:space="preserve">in the neoliberal rat race rather than a positive alternative </w:t>
      </w:r>
      <w:r>
        <w:rPr>
          <w:b/>
          <w:u w:val="single"/>
        </w:rPr>
        <w:t xml:space="preserve">vision </w:t>
      </w:r>
      <w:r>
        <w:rPr>
          <w:b/>
          <w:highlight w:val="yellow"/>
          <w:u w:val="single"/>
        </w:rPr>
        <w:t xml:space="preserve">of a society that eliminates the need to fight constantly against </w:t>
      </w:r>
      <w:r>
        <w:rPr>
          <w:b/>
          <w:u w:val="single"/>
        </w:rPr>
        <w:t xml:space="preserve">disruptive </w:t>
      </w:r>
      <w:r>
        <w:rPr>
          <w:b/>
          <w:highlight w:val="yellow"/>
          <w:u w:val="single"/>
        </w:rPr>
        <w:t>market whims</w:t>
      </w:r>
      <w:r>
        <w:rPr>
          <w:u w:val="single"/>
        </w:rPr>
        <w:t xml:space="preserve"> in the first place</w:t>
      </w:r>
      <w:r>
        <w:rPr>
          <w:sz w:val="14"/>
        </w:rPr>
        <w:t xml:space="preserve">.”11 </w:t>
      </w:r>
    </w:p>
    <w:p w14:paraId="4AC6C7C1" w14:textId="77777777" w:rsidR="00B22A96" w:rsidRDefault="00B22A96" w:rsidP="00B22A96">
      <w:pPr>
        <w:rPr>
          <w:sz w:val="14"/>
        </w:rPr>
      </w:pPr>
      <w:r>
        <w:rPr>
          <w:sz w:val="14"/>
        </w:rPr>
        <w:t xml:space="preserve">This politics seeps through in the chatter about </w:t>
      </w:r>
      <w:r>
        <w:rPr>
          <w:i/>
          <w:sz w:val="14"/>
        </w:rPr>
        <w:t>Django Unchained</w:t>
      </w:r>
      <w:r>
        <w:rPr>
          <w:sz w:val="14"/>
        </w:rPr>
        <w:t xml:space="preserve"> in particular. Erin Aubry Kaplan, in the </w:t>
      </w:r>
      <w:r w:rsidRPr="0017351B">
        <w:rPr>
          <w:rStyle w:val="StyleUnderline"/>
        </w:rPr>
        <w:t>Los Angeles</w:t>
      </w:r>
      <w:r w:rsidRPr="0017351B">
        <w:rPr>
          <w:sz w:val="14"/>
        </w:rPr>
        <w:t xml:space="preserve"> </w:t>
      </w:r>
      <w:r w:rsidRPr="0017351B">
        <w:rPr>
          <w:rStyle w:val="StyleUnderline"/>
        </w:rPr>
        <w:t>Times</w:t>
      </w:r>
      <w:r w:rsidRPr="0017351B">
        <w:rPr>
          <w:sz w:val="14"/>
        </w:rPr>
        <w:t xml:space="preserve"> article in which Tarantino asserts his appeal to youth, </w:t>
      </w:r>
      <w:r w:rsidRPr="0017351B">
        <w:rPr>
          <w:rStyle w:val="StyleUnderline"/>
        </w:rPr>
        <w:t>remarks that the “most disturbing detail [about slavery] is the emotional violence</w:t>
      </w:r>
      <w:r w:rsidRPr="0017351B">
        <w:rPr>
          <w:sz w:val="14"/>
        </w:rPr>
        <w:t xml:space="preserve"> and degradation </w:t>
      </w:r>
      <w:r w:rsidRPr="0017351B">
        <w:rPr>
          <w:rStyle w:val="StyleUnderline"/>
        </w:rPr>
        <w:t>directed at blacks that</w:t>
      </w:r>
      <w:r w:rsidRPr="0017351B">
        <w:rPr>
          <w:sz w:val="14"/>
        </w:rPr>
        <w:t xml:space="preserve"> effectively </w:t>
      </w:r>
      <w:r w:rsidRPr="0017351B">
        <w:rPr>
          <w:rStyle w:val="StyleUnderline"/>
        </w:rPr>
        <w:t>keeps them at the bottom of the social order, a place</w:t>
      </w:r>
      <w:r>
        <w:rPr>
          <w:rStyle w:val="StyleUnderline"/>
        </w:rPr>
        <w:t xml:space="preserve"> they still occupy today.</w:t>
      </w:r>
      <w:r>
        <w:rPr>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17351B">
        <w:rPr>
          <w:u w:val="single"/>
        </w:rPr>
        <w:t>In its blindness to political economy</w:t>
      </w:r>
      <w:r>
        <w:rPr>
          <w:highlight w:val="yellow"/>
          <w:u w:val="single"/>
        </w:rPr>
        <w:t xml:space="preserve">, this </w:t>
      </w:r>
      <w:r>
        <w:rPr>
          <w:rStyle w:val="StyleUnderline"/>
        </w:rPr>
        <w:t>notion of black cultural or psychological damage as either a legacy of slavery</w:t>
      </w:r>
      <w:r>
        <w:rPr>
          <w:sz w:val="14"/>
        </w:rPr>
        <w:t xml:space="preserve"> or of more indirect recent origin—e.g., urban migration, crack epidemic, matriarchy, babies making babies—</w:t>
      </w:r>
      <w:r>
        <w:rPr>
          <w:highlight w:val="yellow"/>
          <w:u w:val="single"/>
        </w:rPr>
        <w:t xml:space="preserve">comports well with </w:t>
      </w:r>
      <w:r>
        <w:rPr>
          <w:u w:val="single"/>
        </w:rPr>
        <w:t xml:space="preserve">the </w:t>
      </w:r>
      <w:r>
        <w:rPr>
          <w:highlight w:val="yellow"/>
          <w:u w:val="single"/>
        </w:rPr>
        <w:t xml:space="preserve">reduction </w:t>
      </w:r>
      <w:r>
        <w:rPr>
          <w:u w:val="single"/>
        </w:rPr>
        <w:t xml:space="preserve">of </w:t>
      </w:r>
      <w:r>
        <w:rPr>
          <w:rStyle w:val="StyleUnderline"/>
        </w:rPr>
        <w:t>slavery and Jim Crow</w:t>
      </w:r>
      <w:r>
        <w:rPr>
          <w:sz w:val="14"/>
        </w:rPr>
        <w:t xml:space="preserve"> </w:t>
      </w:r>
      <w:r>
        <w:rPr>
          <w:highlight w:val="yellow"/>
          <w:u w:val="single"/>
        </w:rPr>
        <w:t xml:space="preserve">to interpersonal dynamics </w:t>
      </w:r>
      <w:r>
        <w:rPr>
          <w:u w:val="single"/>
        </w:rPr>
        <w:t>and bad attitudes.</w:t>
      </w:r>
      <w:r>
        <w:rPr>
          <w:sz w:val="14"/>
        </w:rPr>
        <w:t xml:space="preserve"> </w:t>
      </w:r>
      <w:r>
        <w:rPr>
          <w:highlight w:val="yellow"/>
          <w:u w:val="single"/>
        </w:rPr>
        <w:t xml:space="preserve">It </w:t>
      </w:r>
      <w:r>
        <w:rPr>
          <w:b/>
          <w:highlight w:val="yellow"/>
          <w:u w:val="single"/>
        </w:rPr>
        <w:t xml:space="preserve">substitutes </w:t>
      </w:r>
      <w:r>
        <w:rPr>
          <w:b/>
          <w:u w:val="single"/>
        </w:rPr>
        <w:t xml:space="preserve">a “politics of </w:t>
      </w:r>
      <w:r>
        <w:rPr>
          <w:b/>
          <w:highlight w:val="yellow"/>
          <w:u w:val="single"/>
        </w:rPr>
        <w:t>recognition”</w:t>
      </w:r>
      <w:r>
        <w:rPr>
          <w:u w:val="single"/>
        </w:rPr>
        <w:t xml:space="preserve"> </w:t>
      </w:r>
      <w:r>
        <w:rPr>
          <w:sz w:val="14"/>
        </w:rPr>
        <w:t>and a patter of racial uplift</w:t>
      </w:r>
      <w:r>
        <w:rPr>
          <w:u w:val="single"/>
        </w:rPr>
        <w:t xml:space="preserve"> </w:t>
      </w:r>
      <w:r>
        <w:rPr>
          <w:highlight w:val="yellow"/>
          <w:u w:val="single"/>
        </w:rPr>
        <w:t>for politics</w:t>
      </w:r>
      <w:r>
        <w:rPr>
          <w:u w:val="single"/>
        </w:rPr>
        <w:t xml:space="preserve"> and underwrites a conflation of political action and therapy</w:t>
      </w:r>
      <w:r>
        <w:rPr>
          <w:sz w:val="14"/>
        </w:rPr>
        <w:t xml:space="preserve">. </w:t>
      </w:r>
    </w:p>
    <w:p w14:paraId="46EA17EC" w14:textId="77777777" w:rsidR="00B22A96" w:rsidRDefault="00B22A96" w:rsidP="00B22A96">
      <w:pPr>
        <w:rPr>
          <w:b/>
          <w:u w:val="single"/>
        </w:rPr>
      </w:pPr>
      <w:r>
        <w:rPr>
          <w:sz w:val="14"/>
        </w:rPr>
        <w:t xml:space="preserve">With respect to the nexus of race and inequality, </w:t>
      </w:r>
      <w:r w:rsidRPr="0017351B">
        <w:rPr>
          <w:u w:val="single"/>
        </w:rPr>
        <w:t xml:space="preserve">this discourse supports victim-blaming </w:t>
      </w:r>
      <w:r w:rsidRPr="0017351B">
        <w:rPr>
          <w:sz w:val="14"/>
        </w:rPr>
        <w:t>programs of personal rehabilitation</w:t>
      </w:r>
      <w:r w:rsidRPr="0017351B">
        <w:rPr>
          <w:u w:val="single"/>
        </w:rPr>
        <w:t xml:space="preserve"> and self-esteem engineering</w:t>
      </w:r>
      <w:r w:rsidRPr="0017351B">
        <w:rPr>
          <w:rStyle w:val="StyleUnderline"/>
        </w:rPr>
        <w:t>—inspiration—</w:t>
      </w:r>
      <w:r w:rsidRPr="0017351B">
        <w:rPr>
          <w:u w:val="single"/>
        </w:rPr>
        <w:t xml:space="preserve">as easily as it does </w:t>
      </w:r>
      <w:r w:rsidRPr="0017351B">
        <w:rPr>
          <w:sz w:val="14"/>
        </w:rPr>
        <w:t>multiculturalist</w:t>
      </w:r>
      <w:r w:rsidRPr="0017351B">
        <w:rPr>
          <w:u w:val="single"/>
        </w:rPr>
        <w:t xml:space="preserve"> respect </w:t>
      </w:r>
      <w:r>
        <w:rPr>
          <w:u w:val="single"/>
        </w:rPr>
        <w:t>for difference</w:t>
      </w:r>
      <w:r>
        <w:rPr>
          <w:sz w:val="14"/>
        </w:rPr>
        <w:t>,</w:t>
      </w:r>
      <w:r>
        <w:rPr>
          <w:u w:val="single"/>
        </w:rPr>
        <w:t xml:space="preserve"> which</w:t>
      </w:r>
      <w:r>
        <w:rPr>
          <w:sz w:val="14"/>
        </w:rPr>
        <w:t xml:space="preserve">, by the way, </w:t>
      </w:r>
      <w:r>
        <w:rPr>
          <w:u w:val="single"/>
        </w:rPr>
        <w:t xml:space="preserve">also feeds back to self-esteem engineering and inspiration as nodes </w:t>
      </w:r>
      <w:r>
        <w:rPr>
          <w:rStyle w:val="StyleUnderline"/>
        </w:rPr>
        <w:t>within a larger political economy of race relations</w:t>
      </w:r>
      <w:r>
        <w:rPr>
          <w:b/>
          <w:sz w:val="14"/>
        </w:rPr>
        <w:t>.</w:t>
      </w:r>
      <w:r>
        <w:rPr>
          <w:sz w:val="14"/>
        </w:rPr>
        <w:t xml:space="preserve"> Either way, </w:t>
      </w:r>
      <w:r>
        <w:rPr>
          <w:highlight w:val="yellow"/>
          <w:u w:val="single"/>
        </w:rPr>
        <w:t xml:space="preserve">this </w:t>
      </w:r>
      <w:r>
        <w:rPr>
          <w:u w:val="single"/>
        </w:rPr>
        <w:t xml:space="preserve">is a discourse that </w:t>
      </w:r>
      <w:r>
        <w:rPr>
          <w:b/>
          <w:highlight w:val="yellow"/>
          <w:u w:val="single"/>
        </w:rPr>
        <w:t>displaces a politics</w:t>
      </w:r>
      <w:r>
        <w:rPr>
          <w:highlight w:val="yellow"/>
          <w:u w:val="single"/>
        </w:rPr>
        <w:t xml:space="preserve"> </w:t>
      </w:r>
      <w:r>
        <w:rPr>
          <w:b/>
          <w:highlight w:val="yellow"/>
          <w:u w:val="single"/>
        </w:rPr>
        <w:t xml:space="preserve">challenging </w:t>
      </w:r>
      <w:r>
        <w:rPr>
          <w:b/>
          <w:u w:val="single"/>
        </w:rPr>
        <w:t xml:space="preserve">social </w:t>
      </w:r>
      <w:r>
        <w:rPr>
          <w:b/>
          <w:highlight w:val="yellow"/>
          <w:u w:val="single"/>
        </w:rPr>
        <w:t xml:space="preserve">structures that reproduce inequality </w:t>
      </w:r>
      <w:r>
        <w:rPr>
          <w:rStyle w:val="StyleUnderline"/>
          <w:highlight w:val="yellow"/>
        </w:rPr>
        <w:t xml:space="preserve">with concern for the feelings </w:t>
      </w:r>
      <w:r>
        <w:rPr>
          <w:rStyle w:val="StyleUnderline"/>
        </w:rPr>
        <w:t xml:space="preserve">and characteristics </w:t>
      </w:r>
      <w:r>
        <w:rPr>
          <w:rStyle w:val="StyleUnderline"/>
          <w:highlight w:val="yellow"/>
        </w:rPr>
        <w:t>of individuals</w:t>
      </w:r>
      <w:r>
        <w:rPr>
          <w:rStyle w:val="StyleUnderline"/>
        </w:rPr>
        <w:t xml:space="preserve"> </w:t>
      </w:r>
      <w:r>
        <w:rPr>
          <w:sz w:val="14"/>
        </w:rPr>
        <w:t xml:space="preserve">and of categories of population statistics reified as singular groups that are equivalent to individuals. </w:t>
      </w:r>
      <w:r>
        <w:rPr>
          <w:highlight w:val="yellow"/>
          <w:u w:val="single"/>
        </w:rPr>
        <w:t xml:space="preserve">This </w:t>
      </w:r>
      <w:r>
        <w:rPr>
          <w:u w:val="single"/>
        </w:rPr>
        <w:t xml:space="preserve">discourse </w:t>
      </w:r>
      <w:r>
        <w:rPr>
          <w:highlight w:val="yellow"/>
          <w:u w:val="single"/>
        </w:rPr>
        <w:t>has made it possible</w:t>
      </w:r>
      <w:r>
        <w:rPr>
          <w:sz w:val="14"/>
          <w:highlight w:val="yellow"/>
        </w:rPr>
        <w:t xml:space="preserve"> </w:t>
      </w:r>
      <w:r>
        <w:rPr>
          <w:sz w:val="14"/>
        </w:rPr>
        <w:t>(again, but more sanctimoniously this time</w:t>
      </w:r>
      <w:r>
        <w:rPr>
          <w:u w:val="single"/>
        </w:rPr>
        <w:t xml:space="preserve">) </w:t>
      </w:r>
      <w:r>
        <w:rPr>
          <w:highlight w:val="yellow"/>
          <w:u w:val="single"/>
        </w:rPr>
        <w:t xml:space="preserve">to characterize </w:t>
      </w:r>
      <w:r>
        <w:rPr>
          <w:u w:val="single"/>
        </w:rPr>
        <w:t xml:space="preserve">destruction of low-income housing as an uplift strategy for poor people; </w:t>
      </w:r>
      <w:r>
        <w:rPr>
          <w:highlight w:val="yellow"/>
          <w:u w:val="single"/>
        </w:rPr>
        <w:t xml:space="preserve">curtailment of </w:t>
      </w:r>
      <w:r>
        <w:rPr>
          <w:u w:val="single"/>
        </w:rPr>
        <w:t xml:space="preserve">access to public </w:t>
      </w:r>
      <w:r>
        <w:rPr>
          <w:highlight w:val="yellow"/>
          <w:u w:val="single"/>
        </w:rPr>
        <w:t xml:space="preserve">education as “choice”; being cut </w:t>
      </w:r>
      <w:r>
        <w:rPr>
          <w:u w:val="single"/>
        </w:rPr>
        <w:t xml:space="preserve">adrift </w:t>
      </w:r>
      <w:r>
        <w:rPr>
          <w:highlight w:val="yellow"/>
          <w:u w:val="single"/>
        </w:rPr>
        <w:t xml:space="preserve">from </w:t>
      </w:r>
      <w:r>
        <w:rPr>
          <w:u w:val="single"/>
        </w:rPr>
        <w:t xml:space="preserve">essential social </w:t>
      </w:r>
      <w:r>
        <w:rPr>
          <w:highlight w:val="yellow"/>
          <w:u w:val="single"/>
        </w:rPr>
        <w:t xml:space="preserve">wage protections as “empowerment”; and individual </w:t>
      </w:r>
      <w:r>
        <w:rPr>
          <w:sz w:val="14"/>
        </w:rPr>
        <w:t>material</w:t>
      </w:r>
      <w:r>
        <w:rPr>
          <w:u w:val="single"/>
        </w:rPr>
        <w:t xml:space="preserve"> </w:t>
      </w:r>
      <w:r>
        <w:rPr>
          <w:highlight w:val="yellow"/>
          <w:u w:val="single"/>
        </w:rPr>
        <w:t xml:space="preserve">success as </w:t>
      </w:r>
      <w:r>
        <w:rPr>
          <w:sz w:val="14"/>
        </w:rPr>
        <w:t>socially important</w:t>
      </w:r>
      <w:r>
        <w:rPr>
          <w:u w:val="single"/>
        </w:rPr>
        <w:t xml:space="preserve"> </w:t>
      </w:r>
      <w:r>
        <w:rPr>
          <w:highlight w:val="yellow"/>
          <w:u w:val="single"/>
        </w:rPr>
        <w:t>role modeling</w:t>
      </w:r>
      <w:r>
        <w:rPr>
          <w:b/>
          <w:u w:val="single"/>
        </w:rPr>
        <w:t xml:space="preserve">. </w:t>
      </w:r>
    </w:p>
    <w:p w14:paraId="1DA4864A" w14:textId="77777777" w:rsidR="00B22A96" w:rsidRPr="00D94EBA" w:rsidRDefault="00B22A96" w:rsidP="00B22A96">
      <w:pPr>
        <w:rPr>
          <w:rStyle w:val="Emphasis"/>
        </w:rPr>
      </w:pPr>
      <w:r>
        <w:rPr>
          <w:rStyle w:val="StyleUnderline"/>
          <w:highlight w:val="yellow"/>
        </w:rPr>
        <w:t>Neolib</w:t>
      </w:r>
      <w:r>
        <w:rPr>
          <w:rStyle w:val="StyleUnderline"/>
        </w:rPr>
        <w:t xml:space="preserve">eralism’s triumph </w:t>
      </w:r>
      <w:r>
        <w:rPr>
          <w:rStyle w:val="StyleUnderline"/>
          <w:highlight w:val="yellow"/>
        </w:rPr>
        <w:t>is affirmed with unselfconscious clarity</w:t>
      </w:r>
      <w:r>
        <w:rPr>
          <w:rStyle w:val="StyleUnderline"/>
        </w:rPr>
        <w:t xml:space="preserve"> </w:t>
      </w:r>
      <w:r>
        <w:rPr>
          <w:sz w:val="14"/>
        </w:rPr>
        <w:t xml:space="preserve">in the ostensibly leftist defenses of </w:t>
      </w:r>
      <w:r>
        <w:rPr>
          <w:i/>
          <w:sz w:val="14"/>
        </w:rPr>
        <w:t>Django Unchained</w:t>
      </w:r>
      <w:r>
        <w:rPr>
          <w:sz w:val="14"/>
        </w:rPr>
        <w:t xml:space="preserve"> that center on the theme of slaves’ having liberated themselves. </w:t>
      </w:r>
      <w:r>
        <w:rPr>
          <w:u w:val="single"/>
        </w:rPr>
        <w:t xml:space="preserve">Trotskyists, would-be anarchists, and psychobabbling identitarians have their respective sectarian garnishes: </w:t>
      </w:r>
      <w:r w:rsidRPr="0017351B">
        <w:rPr>
          <w:u w:val="single"/>
        </w:rPr>
        <w:t>Trotskyists see everywhere the bugbear of “bureaucratism” and mystify “self-activity;” anarchists similarly fetishize direct action and voluntarism and oppose large-scale public institutions on principle, and identitarians romanticize essentialist notions of organic, folkish authenticity under constant threat from institutions.</w:t>
      </w:r>
      <w:r w:rsidRPr="0017351B">
        <w:rPr>
          <w:sz w:val="14"/>
        </w:rPr>
        <w:t xml:space="preserve"> However</w:t>
      </w:r>
      <w:r>
        <w:rPr>
          <w:sz w:val="14"/>
        </w:rPr>
        <w:t xml:space="preserve">, </w:t>
      </w:r>
      <w:r>
        <w:rPr>
          <w:b/>
          <w:highlight w:val="yellow"/>
          <w:u w:val="single"/>
        </w:rPr>
        <w:t xml:space="preserve">all are indistinguishable from the </w:t>
      </w:r>
      <w:r>
        <w:rPr>
          <w:b/>
          <w:u w:val="single"/>
        </w:rPr>
        <w:t xml:space="preserve">nominally </w:t>
      </w:r>
      <w:r>
        <w:rPr>
          <w:b/>
          <w:highlight w:val="yellow"/>
          <w:u w:val="single"/>
        </w:rPr>
        <w:t xml:space="preserve">libertarian right in their </w:t>
      </w:r>
      <w:r w:rsidRPr="00D94EBA">
        <w:rPr>
          <w:rStyle w:val="Emphasis"/>
          <w:highlight w:val="yellow"/>
        </w:rPr>
        <w:t xml:space="preserve">disdain for government and institutionally based political action, which their </w:t>
      </w:r>
      <w:r w:rsidRPr="00D94EBA">
        <w:rPr>
          <w:rStyle w:val="Emphasis"/>
        </w:rPr>
        <w:t xml:space="preserve">common </w:t>
      </w:r>
      <w:r w:rsidRPr="00D94EBA">
        <w:rPr>
          <w:rStyle w:val="Emphasis"/>
          <w:highlight w:val="yellow"/>
        </w:rPr>
        <w:t>reflex is to disparage as inauthentic or corrupt</w:t>
      </w:r>
      <w:r w:rsidRPr="00D94EBA">
        <w:rPr>
          <w:rStyle w:val="Emphasis"/>
        </w:rPr>
        <w:t xml:space="preserve">. </w:t>
      </w:r>
    </w:p>
    <w:p w14:paraId="4BC07849" w14:textId="77777777" w:rsidR="00B22A96" w:rsidRDefault="00B22A96" w:rsidP="00B22A96"/>
    <w:p w14:paraId="31D35339" w14:textId="77777777" w:rsidR="00B22A96" w:rsidRDefault="00B22A96" w:rsidP="00B22A96">
      <w:pPr>
        <w:pStyle w:val="Heading4"/>
      </w:pPr>
      <w:r>
        <w:t>Specifically, the 1AC’s diagnosis of anti-blackness as stemming from pathological, libidinal hatred of the slave is a-historical and obfuscates economic factors which drive modern racism</w:t>
      </w:r>
    </w:p>
    <w:p w14:paraId="132C8F38" w14:textId="77777777" w:rsidR="00B22A96" w:rsidRPr="00B23C03" w:rsidRDefault="00B22A96" w:rsidP="00B22A96">
      <w:r w:rsidRPr="00FB583A">
        <w:rPr>
          <w:rStyle w:val="Style13ptBold"/>
          <w:highlight w:val="cyan"/>
        </w:rPr>
        <w:t>Reid-Pharr, 7</w:t>
      </w:r>
      <w:r w:rsidRPr="00B23C03">
        <w:t xml:space="preserve"> [Robert Reid-Pharr is Professor of English and American Studies at the Graduate School and University Center of the City University of New York. He is the author of Black Gay Man: Essays (available from NYU Press) and Conjugal Union: The Body, the House and the Black American. “Once You Go Black: Desire, Choice and Black Masculinity in Post-War America” New York, NY, USA: New York University Press (NYU Press), 2007, p 15-17, http://site.ebrary.com/lib/wayne/Doc?id=10189767&amp;ppg=24 Copyright © 2007, New York University Press (NYU Press). All rights reserved. Accessed online via Wayne State library, jj]</w:t>
      </w:r>
    </w:p>
    <w:p w14:paraId="2F7F2532" w14:textId="77777777" w:rsidR="00B22A96" w:rsidRDefault="00B22A96" w:rsidP="00B22A96"/>
    <w:p w14:paraId="3BC2BE70" w14:textId="77777777" w:rsidR="00B22A96" w:rsidRDefault="00B22A96" w:rsidP="00B22A96">
      <w:pPr>
        <w:rPr>
          <w:sz w:val="14"/>
        </w:rPr>
      </w:pPr>
      <w:r w:rsidRPr="006B6563">
        <w:rPr>
          <w:sz w:val="14"/>
        </w:rPr>
        <w:t xml:space="preserve">Perhaps my arguments will be easier to digest if I point out that </w:t>
      </w:r>
      <w:r w:rsidRPr="00FB583A">
        <w:rPr>
          <w:rStyle w:val="StyleUnderline"/>
          <w:highlight w:val="cyan"/>
        </w:rPr>
        <w:t>legal segregation</w:t>
      </w:r>
      <w:r w:rsidRPr="006B6563">
        <w:rPr>
          <w:rStyle w:val="StyleUnderline"/>
        </w:rPr>
        <w:t xml:space="preserve"> in the United States </w:t>
      </w:r>
      <w:r w:rsidRPr="00FB583A">
        <w:rPr>
          <w:rStyle w:val="StyleUnderline"/>
          <w:highlight w:val="cyan"/>
        </w:rPr>
        <w:t>is a phenomenon that does not</w:t>
      </w:r>
      <w:r w:rsidRPr="006B6563">
        <w:rPr>
          <w:rStyle w:val="StyleUnderline"/>
        </w:rPr>
        <w:t xml:space="preserve">, in fact, </w:t>
      </w:r>
      <w:r w:rsidRPr="00FB583A">
        <w:rPr>
          <w:rStyle w:val="StyleUnderline"/>
          <w:highlight w:val="cyan"/>
        </w:rPr>
        <w:t xml:space="preserve">have its roots in slavery but instead in the response to black </w:t>
      </w:r>
      <w:r w:rsidRPr="00FB583A">
        <w:rPr>
          <w:rStyle w:val="Emphasis"/>
          <w:highlight w:val="cyan"/>
        </w:rPr>
        <w:t>political and economic insurgency</w:t>
      </w:r>
      <w:r w:rsidRPr="00FB583A">
        <w:rPr>
          <w:rStyle w:val="StyleUnderline"/>
          <w:highlight w:val="cyan"/>
        </w:rPr>
        <w:t xml:space="preserve"> during and immediately after Reconstruction</w:t>
      </w:r>
      <w:r w:rsidRPr="006B6563">
        <w:rPr>
          <w:sz w:val="14"/>
        </w:rPr>
        <w:t xml:space="preserve">. The Supreme Court’s painfully reactionary Plessy v. Ferguson decision of 1896 upheld a law enacted in Louisiana in 1890 mandating the segregation of the races in public transport. That is to say, thirty years after the close of slavery and nearly twenty years after the end of Reconstruction the court upheld a law that specifically sought to further disable already essentially disenfranchised free blacks, who, particularly in Louisiana, were eager to compete in the quickly developing commercial and industrial sectors of the American economy, as evidenced by the very streetcar from which an extremely fair Homer Plessy was ejected. Interestingly, Plessy himself did not accept the label “black.” Much of his indignation turned on the fact that as he looked like a “white person” and held only a minority of “black blood,” he should by rights be allowed to seat himself among his peers in the white car. And though we might find Plessy’s arguments obscene, it is important that we understand that they were not illogical. Or to state the matter from another direction, our contemporary belief that Plessy was a brother should be understood as exactly what it is, ideology, and not the inevitable outcome of black tradition. Here then is the rub. For in antebellum Louisiana, Louisiana of the 1850s, Homer Plessy would not so easily have been classed with his fellow compatriots “of African descent.” Louisiana most notoriously, but other southern states and locales as well, did indeed recognize and act upon legal and social distinctions between “blacks” and other “persons of color.” I would argue, therefore, that what was accomplished with the Plessy decision was the federalization of a newly evident rigor in the application of the “one-drop” rule. The court insisted on the very notion of a profound and presumably unchanging racial distinctiveness with which we are familiar today. Thus </w:t>
      </w:r>
      <w:r w:rsidRPr="00FB583A">
        <w:rPr>
          <w:rStyle w:val="StyleUnderline"/>
          <w:highlight w:val="cyan"/>
        </w:rPr>
        <w:t>within the modern U</w:t>
      </w:r>
      <w:r w:rsidRPr="006B6563">
        <w:rPr>
          <w:rStyle w:val="StyleUnderline"/>
        </w:rPr>
        <w:t xml:space="preserve">nited </w:t>
      </w:r>
      <w:r w:rsidRPr="00FB583A">
        <w:rPr>
          <w:rStyle w:val="StyleUnderline"/>
          <w:highlight w:val="cyan"/>
        </w:rPr>
        <w:t>S</w:t>
      </w:r>
      <w:r w:rsidRPr="006B6563">
        <w:rPr>
          <w:rStyle w:val="StyleUnderline"/>
        </w:rPr>
        <w:t xml:space="preserve">tates </w:t>
      </w:r>
      <w:r w:rsidRPr="00FB583A">
        <w:rPr>
          <w:rStyle w:val="StyleUnderline"/>
          <w:highlight w:val="cyan"/>
        </w:rPr>
        <w:t>a new set of meanings was attached to the</w:t>
      </w:r>
      <w:r w:rsidRPr="006B6563">
        <w:rPr>
          <w:rStyle w:val="StyleUnderline"/>
        </w:rPr>
        <w:t xml:space="preserve"> sexual </w:t>
      </w:r>
      <w:r w:rsidRPr="00FB583A">
        <w:rPr>
          <w:rStyle w:val="StyleUnderline"/>
          <w:highlight w:val="cyan"/>
        </w:rPr>
        <w:t>performances of “black” and “white” citizens</w:t>
      </w:r>
      <w:r w:rsidRPr="006B6563">
        <w:rPr>
          <w:rStyle w:val="StyleUnderline"/>
        </w:rPr>
        <w:t xml:space="preserve">. </w:t>
      </w:r>
      <w:r w:rsidRPr="00FB583A">
        <w:rPr>
          <w:rStyle w:val="StyleUnderline"/>
          <w:highlight w:val="cyan"/>
        </w:rPr>
        <w:t>The old social distinctions developed in and by slavery were no longer appropriate for the new circumstances of the quickly industrializing U</w:t>
      </w:r>
      <w:r w:rsidRPr="006B6563">
        <w:rPr>
          <w:rStyle w:val="StyleUnderline"/>
        </w:rPr>
        <w:t xml:space="preserve">nited </w:t>
      </w:r>
      <w:r w:rsidRPr="00FB583A">
        <w:rPr>
          <w:rStyle w:val="StyleUnderline"/>
          <w:highlight w:val="cyan"/>
        </w:rPr>
        <w:t>S</w:t>
      </w:r>
      <w:r w:rsidRPr="006B6563">
        <w:rPr>
          <w:rStyle w:val="StyleUnderline"/>
        </w:rPr>
        <w:t>tates</w:t>
      </w:r>
      <w:r w:rsidRPr="006B6563">
        <w:rPr>
          <w:sz w:val="14"/>
        </w:rPr>
        <w:t xml:space="preserve">. It is in this way that Plessy had an uncomfortable and unfamiliar “black” identity thrust upon him by no less an entity than the Supreme Court in order not so much to further harass Black Americans as to liberate the state from antebellum conventions of race and in this way to allow it much greater dexterity in its efforts to mobilize and control an increasingly urban workforce. 9 I would suggest then that the enactment of a segregated public sphere was a brutal first stage in a process of not only the manipulation of black labor but also, in fact, the creation of black labor as black labor; or to put the matter more bluntly Plessy v. Ferguson was in an odd way a necessary antecedent to the New Deal. Moreover, in both instances </w:t>
      </w:r>
      <w:r w:rsidRPr="00FB583A">
        <w:rPr>
          <w:rStyle w:val="StyleUnderline"/>
          <w:highlight w:val="cyan"/>
        </w:rPr>
        <w:t>the logic of Black American peculiarity was built on the idea of an ancient distinction between black and white, an idea that</w:t>
      </w:r>
      <w:r w:rsidRPr="006B6563">
        <w:rPr>
          <w:rStyle w:val="StyleUnderline"/>
        </w:rPr>
        <w:t xml:space="preserve"> proved to be shockingly powerful even though it </w:t>
      </w:r>
      <w:r w:rsidRPr="00FB583A">
        <w:rPr>
          <w:rStyle w:val="StyleUnderline"/>
          <w:highlight w:val="cyan"/>
        </w:rPr>
        <w:t>was</w:t>
      </w:r>
      <w:r w:rsidRPr="006B6563">
        <w:rPr>
          <w:rStyle w:val="StyleUnderline"/>
        </w:rPr>
        <w:t xml:space="preserve"> so </w:t>
      </w:r>
      <w:r w:rsidRPr="00FB583A">
        <w:rPr>
          <w:rStyle w:val="StyleUnderline"/>
          <w:highlight w:val="cyan"/>
        </w:rPr>
        <w:t>obviously belied by basic realities of how “race” had been lived in the nation’s recent past</w:t>
      </w:r>
      <w:r w:rsidRPr="006B6563">
        <w:rPr>
          <w:sz w:val="14"/>
        </w:rPr>
        <w:t xml:space="preserve">. I should say again that </w:t>
      </w:r>
      <w:r w:rsidRPr="00FB583A">
        <w:rPr>
          <w:rStyle w:val="Emphasis"/>
          <w:highlight w:val="cyan"/>
        </w:rPr>
        <w:t>what I am after here is a more rigorous historicization of racial desire</w:t>
      </w:r>
      <w:r w:rsidRPr="006B6563">
        <w:rPr>
          <w:sz w:val="14"/>
        </w:rPr>
        <w:t xml:space="preserve">. Specifically, I want to suggest that </w:t>
      </w:r>
      <w:r w:rsidRPr="00FB583A">
        <w:rPr>
          <w:rStyle w:val="Emphasis"/>
          <w:highlight w:val="cyan"/>
        </w:rPr>
        <w:t>what we take to be ancient rivalries between master and slave may, in fact, be nothing more or less than the carefully orchestrated efforts by American elites to rationalize thinking about race and identity for twentieth-century Americans</w:t>
      </w:r>
      <w:r w:rsidRPr="006B6563">
        <w:rPr>
          <w:sz w:val="14"/>
        </w:rPr>
        <w:t>. It is worth pointing out in this regard that the racial category “mulatto” was not dropped from the census until 1920. The ability of the state to clearly divine the difference between the black and the white was not accomplished until almost the eve of Roosevelt’s ambitious efforts to bring the country out of the Depression. Perhaps more startling still is that in 1900, a scant four years after the Plessy decision, W. E. B. Du Bois made the now well-known, if often misinterpreted, statement, “the world problem of the twentieth century is the problem of the color line.” I have argued, in another context, that this famous statement and the address before the American Negro Academy from which it is taken, “The Present Outlook for the Dark Races of Mankind,” have been rather woefully underanalyzed. 10 The way in which the statement is most often discussed speaks to a continual simplification of Du Bois’s thinking. Most commentators prefer of course the more compact version of the aphorism that Du Bois included in The Souls of Black Folk: “The problem of the twentieth century is the problem of the color line.” When we drop “world” from the quotation, however, this allows us to continue a sloppy logic in which one imagines that for Du Bois the “Negro Problem,” as articulated in the United States, was ultimately indistinguishable from the colonization of the many nations of Africa, Asia, the Caribbean, Central and South America. Moreover, it demonstrates a serious lack of app preciation for the radically progressive nature of Du Bois’s stance as both political theorist and activist.</w:t>
      </w:r>
    </w:p>
    <w:p w14:paraId="3910AF45" w14:textId="25553E62" w:rsidR="00B22A96" w:rsidRDefault="00B22A96" w:rsidP="00B22A96"/>
    <w:p w14:paraId="0600CF16" w14:textId="77777777" w:rsidR="00B22A96" w:rsidRPr="004211DA" w:rsidRDefault="00B22A96" w:rsidP="00B22A96">
      <w:pPr>
        <w:pStyle w:val="Heading4"/>
      </w:pPr>
      <w:r>
        <w:t>The aff is a fundamental misreading of history—slavery arose out of economic exploitation</w:t>
      </w:r>
    </w:p>
    <w:p w14:paraId="68153DC8" w14:textId="77777777" w:rsidR="00B22A96" w:rsidRPr="00B84314" w:rsidRDefault="00B22A96" w:rsidP="00B22A96">
      <w:r w:rsidRPr="00B84314">
        <w:rPr>
          <w:rStyle w:val="Style13ptBold"/>
        </w:rPr>
        <w:t>Darder, and Torress, 04</w:t>
      </w:r>
      <w:r w:rsidRPr="00B84314">
        <w:t xml:space="preserve"> [Antonia, Prof of education policy studies at U of Illinois,  and Rodolfo, Associate prof of latino studies at UC Irvine, After Race:  Racism after multiculturalism, p.6-8]</w:t>
      </w:r>
    </w:p>
    <w:p w14:paraId="11F003BE" w14:textId="77777777" w:rsidR="00B22A96" w:rsidRDefault="00B22A96" w:rsidP="00B22A96">
      <w:r>
        <w:t> </w:t>
      </w:r>
    </w:p>
    <w:p w14:paraId="3FCC3A95" w14:textId="77777777" w:rsidR="00B22A96" w:rsidRDefault="00B22A96" w:rsidP="00B22A96">
      <w:pPr>
        <w:rPr>
          <w:rStyle w:val="StyleUnderline"/>
        </w:rPr>
      </w:pPr>
      <w:r>
        <w:rPr>
          <w:sz w:val="16"/>
        </w:rPr>
        <w:t xml:space="preserve">Although today “race” is generally linked to phenotypic characteris tics, there is a strong consensus among evolutionary biologists and ge netic anthropologists that “biologically identifiable human races do not exist; Homo sapiens constitute a single species, and have been so since their evolution in Africa and throughout their migration around the world” (Lee, Mountain, and Koenig 2001, 39). This perspective is simi lar to that which existed prior to the eighteenth century, when the notion that there were distinct populations whose differences were grounded in biology did not exist. For the Greeks, for example, the term “barbarian” was tied to how civilized a people were considered to be (generally based on language rather than genetics). So </w:t>
      </w:r>
      <w:r w:rsidRPr="00B84314">
        <w:rPr>
          <w:rStyle w:val="StyleUnderline"/>
          <w:highlight w:val="yellow"/>
        </w:rPr>
        <w:t>how did all this begin?</w:t>
      </w:r>
      <w:r>
        <w:rPr>
          <w:sz w:val="16"/>
        </w:rPr>
        <w:t xml:space="preserve"> George </w:t>
      </w:r>
      <w:r>
        <w:rPr>
          <w:rStyle w:val="StyleUnderline"/>
        </w:rPr>
        <w:t>Fredrickson</w:t>
      </w:r>
      <w:r>
        <w:rPr>
          <w:sz w:val="16"/>
        </w:rPr>
        <w:t xml:space="preserve"> (2002), writing on the history of racism, </w:t>
      </w:r>
      <w:r>
        <w:rPr>
          <w:rStyle w:val="StyleUnderline"/>
        </w:rPr>
        <w:t>identifies</w:t>
      </w:r>
      <w:r>
        <w:rPr>
          <w:sz w:val="16"/>
        </w:rPr>
        <w:t xml:space="preserve"> </w:t>
      </w:r>
      <w:r>
        <w:rPr>
          <w:rStyle w:val="StyleUnderline"/>
        </w:rPr>
        <w:t>the anticipatory moment of modern racism with the “treatment of Jew ish converts to Christianity in fifteenth- and sixteenth-century Spain</w:t>
      </w:r>
      <w:r>
        <w:rPr>
          <w:sz w:val="16"/>
        </w:rPr>
        <w:t xml:space="preserve">. Conversos were identified and discriminated against because of </w:t>
      </w:r>
      <w:r>
        <w:rPr>
          <w:rStyle w:val="StyleUnderline"/>
        </w:rPr>
        <w:t>the belief held by Christians that the impurity of their blood made them incapable of experiencing a true conversio</w:t>
      </w:r>
      <w:r>
        <w:rPr>
          <w:sz w:val="16"/>
        </w:rPr>
        <w:t xml:space="preserve">n” (31). Fredrickson argues that the </w:t>
      </w:r>
      <w:r>
        <w:rPr>
          <w:rStyle w:val="StyleUnderline"/>
        </w:rPr>
        <w:t>racism inherent in the</w:t>
      </w:r>
      <w:r>
        <w:rPr>
          <w:sz w:val="16"/>
        </w:rPr>
        <w:t xml:space="preserve"> quasi-religious, </w:t>
      </w:r>
      <w:r>
        <w:rPr>
          <w:rStyle w:val="StyleUnderline"/>
        </w:rPr>
        <w:t>Spanish doctrine</w:t>
      </w:r>
      <w:r>
        <w:rPr>
          <w:sz w:val="16"/>
        </w:rPr>
        <w:t xml:space="preserve"> of limpeza de sangre, referring to purity of blood, </w:t>
      </w:r>
      <w:r>
        <w:rPr>
          <w:rStyle w:val="StyleUnderline"/>
        </w:rPr>
        <w:t>set the stage for the spread of racism to the New</w:t>
      </w:r>
      <w:r>
        <w:rPr>
          <w:sz w:val="16"/>
        </w:rPr>
        <w:t xml:space="preserve"> </w:t>
      </w:r>
      <w:r>
        <w:rPr>
          <w:rStyle w:val="StyleUnderline"/>
        </w:rPr>
        <w:t>World</w:t>
      </w:r>
      <w:r>
        <w:rPr>
          <w:sz w:val="16"/>
        </w:rPr>
        <w:t xml:space="preserve">: To the extent that it was enforced represented the stigmatization of an entire ethnic group on the basis of deficiencies that allegedly could not be eradicated by conversion or assimilation. Inherited social status was nothing new; the concept of “noble blood” had long meant that the off spring of certain families were born with a claim to high status. But when the status of large numbers of people was depressed purely and simply because of their derivation from a denigrated ethnos, a line had been crossed that gave “race” a new and more comprehensive significance. (33) Hence, </w:t>
      </w:r>
      <w:r>
        <w:rPr>
          <w:rStyle w:val="StyleUnderline"/>
        </w:rPr>
        <w:t>religious notions, steeped in an ideology of “race,” played a significant role in the exportation of racism into the America</w:t>
      </w:r>
      <w:r>
        <w:rPr>
          <w:sz w:val="16"/>
        </w:rPr>
        <w:t xml:space="preserve">s, wheiie domination by the superior “race” was perceived as “inevitable and de sirable, because it was thought to lead to human progress” (Castles 1996, 21). The emergence of “race” as ideology can also be traced to the rise of nationalism. </w:t>
      </w:r>
      <w:r>
        <w:rPr>
          <w:rStyle w:val="StyleUnderline"/>
        </w:rPr>
        <w:t>Efforts by nation-states to extend or deny rights of citizenship contingent on “race” or “ethnicity” were not uncommon</w:t>
      </w:r>
      <w:r>
        <w:rPr>
          <w:sz w:val="16"/>
        </w:rPr>
        <w:t xml:space="preserve">, even within so-called democratic republics. Here, national mythology about those with “the biological unfitness for full citizenship” (Fredrickson 2002, 68) served to sanction exclusionary practices, despite the fact that all people shared “the historical process of migration and intermingling” (Castles 1996, 21). Herein is contained the logic behind what Valle and Torres (2000) term “the policing of race,” a condition that results in official policies and practices by the nation-state designed to exclude or curtail the rights of racialized populations. In Germany, the </w:t>
      </w:r>
      <w:r w:rsidRPr="00B84314">
        <w:rPr>
          <w:rStyle w:val="StyleUnderline"/>
          <w:highlight w:val="yellow"/>
        </w:rPr>
        <w:t>Nazi regime took the logic of “race” to its pinnacle, rendering Jewish and Gypsy pop ulations a threat to the state, thus rationalizing and justifying their demise.</w:t>
      </w:r>
      <w:r w:rsidRPr="00B84314">
        <w:rPr>
          <w:sz w:val="16"/>
          <w:highlight w:val="yellow"/>
        </w:rPr>
        <w:t xml:space="preserve"> </w:t>
      </w:r>
      <w:r w:rsidRPr="00B84314">
        <w:rPr>
          <w:rStyle w:val="StyleUnderline"/>
          <w:highlight w:val="yellow"/>
        </w:rPr>
        <w:t>This example disrupts the notion that racism occurs only within the context of black-white relation</w:t>
      </w:r>
      <w:r w:rsidRPr="00B84314">
        <w:rPr>
          <w:sz w:val="16"/>
          <w:highlight w:val="yellow"/>
        </w:rPr>
        <w:t>s</w:t>
      </w:r>
      <w:r>
        <w:rPr>
          <w:sz w:val="16"/>
        </w:rPr>
        <w:t xml:space="preserve">. </w:t>
      </w:r>
      <w:r>
        <w:rPr>
          <w:rStyle w:val="StyleUnderline"/>
        </w:rPr>
        <w:t>Instead</w:t>
      </w:r>
      <w:r>
        <w:rPr>
          <w:sz w:val="16"/>
        </w:rPr>
        <w:t xml:space="preserve">, Castles (1996) argues that </w:t>
      </w:r>
      <w:r w:rsidRPr="00B84314">
        <w:rPr>
          <w:rStyle w:val="Emphasis"/>
          <w:highlight w:val="yellow"/>
        </w:rPr>
        <w:t>economic exploitation has always been central to the emergence of racism</w:t>
      </w:r>
      <w:r>
        <w:rPr>
          <w:sz w:val="16"/>
        </w:rPr>
        <w:t xml:space="preserve">. Whether it incorporated slavery or indentured servitude, </w:t>
      </w:r>
      <w:r w:rsidRPr="00B84314">
        <w:rPr>
          <w:rStyle w:val="StyleUnderline"/>
          <w:highlight w:val="yellow"/>
        </w:rPr>
        <w:t>racial ized systems of labor were perpetrated in Europe against inunigrants, in cluding Irish, Jewish, and Polish workers, as well as against indigenous populations around the world</w:t>
      </w:r>
      <w:r>
        <w:rPr>
          <w:sz w:val="16"/>
        </w:rPr>
        <w:t>. In the midst of the “scientific” penchant of the eighteenth century, Carolus Linneaus developed one of the first topologies to actually cate gorize human beings into four distinct subspecies: americanus, asiaticus, africanus, and europeaeus. Linneaus’s classification, allegedly neutral and scientific, included not only physical features but also behavioral charac teristics, hierarchically arranged in accordance with the prevailing social values and the political-economic interests of the times. The predictable result is the current ideological configuration of “race”. used to both ex plain and control social behavior. Etienne Balibar’s (2003) work on racism is useful in understanding the ideological justifications that historically have accompanied the exclu sion and domination of racialized populations—a phenomenon heavily fueled by the tensions of internal migration in the Current era of global ization. [R]acism describes in an abstract idealizing manner “types of human ity,” and. . . makes extensive use of classifications which allow all indi viduals and groups to imagine answers for the most immediate existen tial questions, such as imposition of identities and the permanence of vi olence between nations, ethnic or religious communities. (3) Balibar also points to the impact of “symbolic projections and media tions” (in particula; stereotypes and prejudices linked to divine-human ity or bestial-animality) in the construction of racialized formations. “</w:t>
      </w:r>
      <w:r>
        <w:rPr>
          <w:rStyle w:val="StyleUnderline"/>
        </w:rPr>
        <w:t>Racial” classification becomes associated with a distinction between the “properly human” and its imaginary (animal-like) “other.” Such projec tions</w:t>
      </w:r>
      <w:r>
        <w:rPr>
          <w:sz w:val="16"/>
        </w:rPr>
        <w:t xml:space="preserve"> and mediations, Balibar argues</w:t>
      </w:r>
      <w:r>
        <w:rPr>
          <w:rStyle w:val="StyleUnderline"/>
        </w:rPr>
        <w:t>, are inscribed with modernity’s ex pansionist rationality—a</w:t>
      </w:r>
      <w:r>
        <w:rPr>
          <w:sz w:val="16"/>
        </w:rPr>
        <w:t xml:space="preserve"> quasi-humanist </w:t>
      </w:r>
      <w:r>
        <w:rPr>
          <w:rStyle w:val="StyleUnderline"/>
        </w:rPr>
        <w:t>conception that suggests that differences and inequalities are the result of unequal access and social ex clusion from cultural, political, or intellectual life</w:t>
      </w:r>
      <w:r>
        <w:rPr>
          <w:sz w:val="16"/>
        </w:rPr>
        <w:t xml:space="preserve"> </w:t>
      </w:r>
      <w:r>
        <w:rPr>
          <w:rStyle w:val="StyleUnderline"/>
        </w:rPr>
        <w:t>but also implies that these differences and inequalities represent normal patterns, given the level of “humanity” or “animality” attributed to particular populations.</w:t>
      </w:r>
      <w:r>
        <w:rPr>
          <w:sz w:val="16"/>
        </w:rPr>
        <w:t xml:space="preserve"> James </w:t>
      </w:r>
      <w:r w:rsidRPr="00B84314">
        <w:rPr>
          <w:rStyle w:val="StyleUnderline"/>
          <w:highlight w:val="yellow"/>
        </w:rPr>
        <w:t>Baldwin</w:t>
      </w:r>
      <w:r>
        <w:rPr>
          <w:sz w:val="16"/>
        </w:rPr>
        <w:t xml:space="preserve"> in “A Talk to Teachers” (1988) </w:t>
      </w:r>
      <w:r w:rsidRPr="00B84314">
        <w:rPr>
          <w:rStyle w:val="StyleUnderline"/>
          <w:highlight w:val="yellow"/>
        </w:rPr>
        <w:t>links this phenomenon of racialization to the political economy</w:t>
      </w:r>
      <w:r>
        <w:rPr>
          <w:rStyle w:val="StyleUnderline"/>
        </w:rPr>
        <w:t xml:space="preserve"> and its impact on African Ameri cans</w:t>
      </w:r>
      <w:r>
        <w:rPr>
          <w:sz w:val="16"/>
        </w:rPr>
        <w:t xml:space="preserve">.The point of all this is that </w:t>
      </w:r>
      <w:r w:rsidRPr="00B84314">
        <w:rPr>
          <w:rStyle w:val="StyleUnderline"/>
          <w:highlight w:val="yellow"/>
        </w:rPr>
        <w:t>Black men were brought here as a source of cheap labor. They were indispensable to the economy</w:t>
      </w:r>
      <w:r>
        <w:rPr>
          <w:rStyle w:val="StyleUnderline"/>
        </w:rPr>
        <w:t xml:space="preserve">. In order to justify the fact that men were treated as though they were animals, </w:t>
      </w:r>
      <w:r>
        <w:rPr>
          <w:sz w:val="16"/>
        </w:rPr>
        <w:t>the white re public had to brain wash itself into believing that they were indeed ani mals and deserved to be treated like animals. (7) Lee, Mountain, and Koenig (2001) note, “</w:t>
      </w:r>
      <w:r>
        <w:rPr>
          <w:rStyle w:val="StyleUnderline"/>
        </w:rPr>
        <w:t>the taxonomy of race has al ways been and continues to be primarily political</w:t>
      </w:r>
      <w:r>
        <w:rPr>
          <w:sz w:val="16"/>
        </w:rPr>
        <w:t xml:space="preserve">” (43). Since politics and economics actually constitute one sphere, it is more precise to say that the ideology of “race” continues to be primarily about political economy. Thus, </w:t>
      </w:r>
      <w:r>
        <w:rPr>
          <w:rStyle w:val="StyleUnderline"/>
        </w:rPr>
        <w:t xml:space="preserve">historians of “race” and racism argue that </w:t>
      </w:r>
      <w:r w:rsidRPr="008551C6">
        <w:rPr>
          <w:rStyle w:val="StyleUnderline"/>
          <w:highlight w:val="yellow"/>
        </w:rPr>
        <w:t>the idea of immutable, biologically determined “races” is a direct outcome of exploration and colonialism, which furnished the “scientific” justification for the eco nomic exploitation, slavery, and even genocide of those groups perceived as subhuman.</w:t>
      </w:r>
      <w:r>
        <w:rPr>
          <w:rStyle w:val="StyleUnderline"/>
        </w:rPr>
        <w:t xml:space="preserve"> </w:t>
      </w:r>
    </w:p>
    <w:p w14:paraId="5246ED0C" w14:textId="4BCEAE49" w:rsidR="00B22A96" w:rsidRDefault="00B22A96" w:rsidP="00B22A96"/>
    <w:p w14:paraId="5300F7E4" w14:textId="77777777" w:rsidR="00B22A96" w:rsidRDefault="00B22A96" w:rsidP="00B22A96"/>
    <w:p w14:paraId="5D7D0E8B" w14:textId="77777777" w:rsidR="004403B5" w:rsidRPr="00A72405" w:rsidRDefault="004403B5" w:rsidP="004403B5">
      <w:pPr>
        <w:pStyle w:val="Heading4"/>
      </w:pPr>
      <w:r>
        <w:t>This is not a meaningless question – the structures of capitalism are driving multiple large-scale processes that are increasingly out of the control of individuals living their lives. Global warming, multiple wars of accumulation, loss of land and income stratification: all of these are making life unlivable.</w:t>
      </w:r>
    </w:p>
    <w:p w14:paraId="21A3CAEE" w14:textId="77777777" w:rsidR="004403B5" w:rsidRDefault="004403B5" w:rsidP="004403B5">
      <w:r w:rsidRPr="00D763EF">
        <w:rPr>
          <w:rStyle w:val="Style13ptBold"/>
        </w:rPr>
        <w:t>Parr ’13</w:t>
      </w:r>
      <w:r w:rsidRPr="00D763EF">
        <w:t xml:space="preserve"> (Adrian, Assoc. Prof. of Philosophy and Environmental Studies @ U. of Cincinnati, </w:t>
      </w:r>
      <w:r w:rsidRPr="00D763EF">
        <w:rPr>
          <w:i/>
        </w:rPr>
        <w:t>THE WRATH OF CAPITAL: Neoliberalism and Climate Change Politics</w:t>
      </w:r>
      <w:r w:rsidRPr="00D763EF">
        <w:t>, pp. 145-147)</w:t>
      </w:r>
    </w:p>
    <w:p w14:paraId="23ACDD89" w14:textId="77777777" w:rsidR="004403B5" w:rsidRPr="00D763EF" w:rsidRDefault="004403B5" w:rsidP="004403B5"/>
    <w:p w14:paraId="39BB98C7" w14:textId="77777777" w:rsidR="004403B5" w:rsidRPr="00D763EF" w:rsidRDefault="004403B5" w:rsidP="004403B5">
      <w:pPr>
        <w:rPr>
          <w:rStyle w:val="StyleUnderline"/>
        </w:rPr>
      </w:pPr>
      <w:r w:rsidRPr="00D763EF">
        <w:t xml:space="preserve">A quick snapshot of the twenty-first century so far: </w:t>
      </w:r>
      <w:r w:rsidRPr="00D763EF">
        <w:rPr>
          <w:rStyle w:val="StyleUnderline"/>
        </w:rPr>
        <w:t xml:space="preserve">an </w:t>
      </w:r>
      <w:r w:rsidRPr="0066386D">
        <w:rPr>
          <w:rStyle w:val="StyleUnderline"/>
          <w:highlight w:val="yellow"/>
        </w:rPr>
        <w:t>economic meltdown</w:t>
      </w:r>
      <w:r w:rsidRPr="00D763EF">
        <w:rPr>
          <w:rStyle w:val="StyleUnderline"/>
        </w:rPr>
        <w:t xml:space="preserve">; a </w:t>
      </w:r>
      <w:r w:rsidRPr="0066386D">
        <w:rPr>
          <w:rStyle w:val="StyleUnderline"/>
          <w:highlight w:val="yellow"/>
        </w:rPr>
        <w:t>frantic sell-off of public land to the energy business</w:t>
      </w:r>
      <w:r w:rsidRPr="00D763EF">
        <w:t xml:space="preserve"> as President George W Bush exited the White House; </w:t>
      </w:r>
      <w:r w:rsidRPr="00D763EF">
        <w:rPr>
          <w:rStyle w:val="StyleUnderline"/>
        </w:rPr>
        <w:t xml:space="preserve">a </w:t>
      </w:r>
      <w:r w:rsidRPr="0066386D">
        <w:rPr>
          <w:rStyle w:val="StyleUnderline"/>
          <w:highlight w:val="yellow"/>
        </w:rPr>
        <w:t>prolonged</w:t>
      </w:r>
      <w:r w:rsidRPr="00D763EF">
        <w:rPr>
          <w:rStyle w:val="StyleUnderline"/>
        </w:rPr>
        <w:t xml:space="preserve">, costly, and unjustified </w:t>
      </w:r>
      <w:r w:rsidRPr="0066386D">
        <w:rPr>
          <w:rStyle w:val="StyleUnderline"/>
          <w:highlight w:val="yellow"/>
        </w:rPr>
        <w:t>war in Iraq</w:t>
      </w:r>
      <w:r w:rsidRPr="00D763EF">
        <w:t xml:space="preserve">; the </w:t>
      </w:r>
      <w:r w:rsidRPr="0066386D">
        <w:rPr>
          <w:rStyle w:val="StyleUnderline"/>
          <w:highlight w:val="yellow"/>
        </w:rPr>
        <w:t>Greek economy in ruins</w:t>
      </w:r>
      <w:r w:rsidRPr="00D763EF">
        <w:t xml:space="preserve">; an </w:t>
      </w:r>
      <w:r w:rsidRPr="0066386D">
        <w:rPr>
          <w:rStyle w:val="StyleUnderline"/>
          <w:highlight w:val="yellow"/>
        </w:rPr>
        <w:t>escalation of global food prices</w:t>
      </w:r>
      <w:r w:rsidRPr="00D763EF">
        <w:t xml:space="preserve">; </w:t>
      </w:r>
      <w:r w:rsidRPr="0066386D">
        <w:rPr>
          <w:rStyle w:val="StyleUnderline"/>
          <w:highlight w:val="yellow"/>
        </w:rPr>
        <w:t>bee colonies in</w:t>
      </w:r>
      <w:r w:rsidRPr="00D763EF">
        <w:rPr>
          <w:rStyle w:val="StyleUnderline"/>
        </w:rPr>
        <w:t xml:space="preserve"> global </w:t>
      </w:r>
      <w:r w:rsidRPr="0066386D">
        <w:rPr>
          <w:rStyle w:val="StyleUnderline"/>
          <w:highlight w:val="yellow"/>
        </w:rPr>
        <w:t>extinction</w:t>
      </w:r>
      <w:r w:rsidRPr="00D763EF">
        <w:t xml:space="preserve">; </w:t>
      </w:r>
      <w:r w:rsidRPr="0066386D">
        <w:rPr>
          <w:rStyle w:val="StyleUnderline"/>
          <w:highlight w:val="yellow"/>
        </w:rPr>
        <w:t>925 million hungry</w:t>
      </w:r>
      <w:r w:rsidRPr="00D763EF">
        <w:t xml:space="preserve"> reported </w:t>
      </w:r>
      <w:r w:rsidRPr="00D763EF">
        <w:rPr>
          <w:rStyle w:val="StyleUnderline"/>
        </w:rPr>
        <w:t>in 2010</w:t>
      </w:r>
      <w:r w:rsidRPr="00D763EF">
        <w:t xml:space="preserve">; as of 2005, </w:t>
      </w:r>
      <w:r w:rsidRPr="00D763EF">
        <w:rPr>
          <w:rStyle w:val="StyleUnderline"/>
        </w:rPr>
        <w:t xml:space="preserve">the world's </w:t>
      </w:r>
      <w:r w:rsidRPr="0066386D">
        <w:rPr>
          <w:rStyle w:val="StyleUnderline"/>
          <w:highlight w:val="yellow"/>
        </w:rPr>
        <w:t>five hundred richest individuals with a combined income greater than</w:t>
      </w:r>
      <w:r w:rsidRPr="00D763EF">
        <w:rPr>
          <w:rStyle w:val="StyleUnderline"/>
        </w:rPr>
        <w:t xml:space="preserve"> that of </w:t>
      </w:r>
      <w:r w:rsidRPr="0066386D">
        <w:rPr>
          <w:rStyle w:val="StyleUnderline"/>
          <w:highlight w:val="yellow"/>
        </w:rPr>
        <w:t>the poorest 416 million</w:t>
      </w:r>
      <w:r w:rsidRPr="00D763EF">
        <w:rPr>
          <w:rStyle w:val="StyleUnderline"/>
        </w:rPr>
        <w:t xml:space="preserve"> people</w:t>
      </w:r>
      <w:r w:rsidRPr="00D763EF">
        <w:t xml:space="preserve">, the richest 10 percent accounting for 54 percent of global income; </w:t>
      </w:r>
      <w:r w:rsidRPr="00D763EF">
        <w:rPr>
          <w:rStyle w:val="StyleUnderline"/>
        </w:rPr>
        <w:t xml:space="preserve">a </w:t>
      </w:r>
      <w:r w:rsidRPr="0066386D">
        <w:rPr>
          <w:rStyle w:val="StyleUnderline"/>
          <w:highlight w:val="yellow"/>
        </w:rPr>
        <w:t>planet on the verge of boiling point; melting ice caps; increases in extreme weather</w:t>
      </w:r>
      <w:r w:rsidRPr="00D763EF">
        <w:rPr>
          <w:rStyle w:val="StyleUnderline"/>
        </w:rPr>
        <w:t xml:space="preserve"> conditions; and the list goes on and on</w:t>
      </w:r>
      <w:r w:rsidRPr="00D763EF">
        <w:t xml:space="preserve"> and on.2 </w:t>
      </w:r>
      <w:r w:rsidRPr="0066386D">
        <w:rPr>
          <w:rStyle w:val="StyleUnderline"/>
          <w:highlight w:val="yellow"/>
        </w:rPr>
        <w:t>Sounds like a ticking time bomb</w:t>
      </w:r>
      <w:r w:rsidRPr="00D763EF">
        <w:t xml:space="preserve">, doesn't it? Well </w:t>
      </w:r>
      <w:r w:rsidRPr="0066386D">
        <w:rPr>
          <w:rStyle w:val="StyleUnderline"/>
          <w:highlight w:val="yellow"/>
        </w:rPr>
        <w:t>it is.</w:t>
      </w:r>
    </w:p>
    <w:p w14:paraId="6CE0D31F" w14:textId="77777777" w:rsidR="004403B5" w:rsidRPr="00D763EF" w:rsidRDefault="004403B5" w:rsidP="004403B5">
      <w:r w:rsidRPr="00D763EF">
        <w:t xml:space="preserve">It is shameful to think that </w:t>
      </w:r>
      <w:r w:rsidRPr="0066386D">
        <w:rPr>
          <w:rStyle w:val="StyleUnderline"/>
          <w:highlight w:val="yellow"/>
        </w:rPr>
        <w:t>massive die-outs of future generations will put to pale comparison</w:t>
      </w:r>
      <w:r w:rsidRPr="00D763EF">
        <w:rPr>
          <w:rStyle w:val="StyleUnderline"/>
        </w:rPr>
        <w:t xml:space="preserve"> the 6 million murdered during </w:t>
      </w:r>
      <w:r w:rsidRPr="00662181">
        <w:rPr>
          <w:rStyle w:val="StyleUnderline"/>
          <w:highlight w:val="yellow"/>
        </w:rPr>
        <w:t>the Holocaust</w:t>
      </w:r>
      <w:r w:rsidRPr="00D763EF">
        <w:rPr>
          <w:rStyle w:val="StyleUnderline"/>
        </w:rPr>
        <w:t xml:space="preserve">; the millions killed in </w:t>
      </w:r>
      <w:r w:rsidRPr="00662181">
        <w:rPr>
          <w:rStyle w:val="StyleUnderline"/>
          <w:highlight w:val="yellow"/>
        </w:rPr>
        <w:t>two world wars</w:t>
      </w:r>
      <w:r w:rsidRPr="00D763EF">
        <w:rPr>
          <w:rStyle w:val="StyleUnderline"/>
        </w:rPr>
        <w:t xml:space="preserve">; the </w:t>
      </w:r>
      <w:r w:rsidRPr="00662181">
        <w:rPr>
          <w:rStyle w:val="StyleUnderline"/>
          <w:highlight w:val="yellow"/>
        </w:rPr>
        <w:t>genocides in</w:t>
      </w:r>
      <w:r w:rsidRPr="00D763EF">
        <w:rPr>
          <w:rStyle w:val="StyleUnderline"/>
        </w:rPr>
        <w:t xml:space="preserve"> the former </w:t>
      </w:r>
      <w:r w:rsidRPr="00662181">
        <w:rPr>
          <w:rStyle w:val="StyleUnderline"/>
          <w:highlight w:val="yellow"/>
        </w:rPr>
        <w:t>Yugoslavia, Rwanda, and Darfur</w:t>
      </w:r>
      <w:r w:rsidRPr="00D763EF">
        <w:rPr>
          <w:rStyle w:val="StyleUnderline"/>
        </w:rPr>
        <w:t xml:space="preserve">; the </w:t>
      </w:r>
      <w:r w:rsidRPr="00662181">
        <w:rPr>
          <w:rStyle w:val="StyleUnderline"/>
          <w:highlight w:val="yellow"/>
        </w:rPr>
        <w:t>1 million left homeless and</w:t>
      </w:r>
      <w:r w:rsidRPr="00D763EF">
        <w:rPr>
          <w:rStyle w:val="StyleUnderline"/>
        </w:rPr>
        <w:t xml:space="preserve"> the </w:t>
      </w:r>
      <w:r w:rsidRPr="00662181">
        <w:rPr>
          <w:rStyle w:val="StyleUnderline"/>
          <w:highlight w:val="yellow"/>
        </w:rPr>
        <w:t>316,000 killed</w:t>
      </w:r>
      <w:r w:rsidRPr="00D763EF">
        <w:rPr>
          <w:rStyle w:val="StyleUnderline"/>
        </w:rPr>
        <w:t xml:space="preserve"> by the 2010 earthquake </w:t>
      </w:r>
      <w:r w:rsidRPr="00662181">
        <w:rPr>
          <w:rStyle w:val="StyleUnderline"/>
          <w:highlight w:val="yellow"/>
        </w:rPr>
        <w:t>in Haiti</w:t>
      </w:r>
      <w:r w:rsidRPr="00D763EF">
        <w:rPr>
          <w:rStyle w:val="StyleUnderline"/>
        </w:rPr>
        <w:t>.</w:t>
      </w:r>
      <w:r w:rsidRPr="00D763EF">
        <w:t xml:space="preserve"> The time has come to wake up to the warning signs.3</w:t>
      </w:r>
    </w:p>
    <w:p w14:paraId="08103B62" w14:textId="77777777" w:rsidR="004403B5" w:rsidRPr="00D763EF" w:rsidRDefault="004403B5" w:rsidP="004403B5">
      <w:pPr>
        <w:rPr>
          <w:rStyle w:val="StyleUnderline"/>
        </w:rPr>
      </w:pPr>
      <w:r w:rsidRPr="00D763EF">
        <w:t xml:space="preserve">The real issue climate change poses is that </w:t>
      </w:r>
      <w:r w:rsidRPr="00D763EF">
        <w:rPr>
          <w:rStyle w:val="StyleUnderline"/>
        </w:rPr>
        <w:t>we do not enjoy the luxury of incremental change anymore.</w:t>
      </w:r>
      <w:r w:rsidRPr="00D763EF">
        <w:t xml:space="preserve"> </w:t>
      </w:r>
      <w:r w:rsidRPr="00662181">
        <w:rPr>
          <w:rStyle w:val="StyleUnderline"/>
          <w:highlight w:val="yellow"/>
        </w:rPr>
        <w:t>We are in the last decade where we can do something</w:t>
      </w:r>
      <w:r w:rsidRPr="00D763EF">
        <w:t xml:space="preserve"> about the situation. Paul </w:t>
      </w:r>
      <w:r w:rsidRPr="00D763EF">
        <w:rPr>
          <w:rStyle w:val="StyleUnderline"/>
        </w:rPr>
        <w:t>Gilding</w:t>
      </w:r>
      <w:r w:rsidRPr="00D763EF">
        <w:t xml:space="preserve">, the former head of Greenpeace International and a core faculty member of Cambridge University's Programme for Sustainability, </w:t>
      </w:r>
      <w:r w:rsidRPr="00D763EF">
        <w:rPr>
          <w:rStyle w:val="StyleUnderline"/>
        </w:rPr>
        <w:t>explains that "two degrees of warming is an inadequate goal and a plan for failure</w:t>
      </w:r>
      <w:r w:rsidRPr="00D763EF">
        <w:t xml:space="preserve">;' adding that "returning to below one degree of warming . . . is the solution to the problem:'4 </w:t>
      </w:r>
      <w:r w:rsidRPr="00D763EF">
        <w:rPr>
          <w:rStyle w:val="StyleUnderline"/>
        </w:rPr>
        <w:t>Once we move higher than 2°C of warming,</w:t>
      </w:r>
      <w:r w:rsidRPr="00D763EF">
        <w:t xml:space="preserve"> which is what is </w:t>
      </w:r>
      <w:r w:rsidRPr="00D763EF">
        <w:rPr>
          <w:rStyle w:val="StyleUnderline"/>
        </w:rPr>
        <w:t>projected to occur by 2050, positive feedback mechanisms will</w:t>
      </w:r>
      <w:r w:rsidRPr="00D763EF">
        <w:t xml:space="preserve"> begin to </w:t>
      </w:r>
      <w:r w:rsidRPr="00D763EF">
        <w:rPr>
          <w:rStyle w:val="StyleUnderline"/>
        </w:rPr>
        <w:t xml:space="preserve">kick in, and then we will be at the point of no return. </w:t>
      </w:r>
      <w:r w:rsidRPr="00662181">
        <w:rPr>
          <w:rStyle w:val="StyleUnderline"/>
        </w:rPr>
        <w:t>We</w:t>
      </w:r>
      <w:r w:rsidRPr="00D763EF">
        <w:rPr>
          <w:rStyle w:val="StyleUnderline"/>
        </w:rPr>
        <w:t xml:space="preserve"> therefore need to start thinking very differently right now.</w:t>
      </w:r>
    </w:p>
    <w:p w14:paraId="71C2E076" w14:textId="77777777" w:rsidR="004403B5" w:rsidRPr="00D763EF" w:rsidRDefault="004403B5" w:rsidP="004403B5">
      <w:r w:rsidRPr="00662181">
        <w:rPr>
          <w:rStyle w:val="StyleUnderline"/>
          <w:highlight w:val="yellow"/>
        </w:rPr>
        <w:t>We do not see the crisis for what it is</w:t>
      </w:r>
      <w:r w:rsidRPr="00D763EF">
        <w:rPr>
          <w:rStyle w:val="StyleUnderline"/>
        </w:rPr>
        <w:t xml:space="preserve">; </w:t>
      </w:r>
      <w:r w:rsidRPr="00662181">
        <w:rPr>
          <w:rStyle w:val="StyleUnderline"/>
          <w:highlight w:val="yellow"/>
        </w:rPr>
        <w:t>we only see it as an isolated symptom that we need to make a few minor changes to deal with</w:t>
      </w:r>
      <w:r w:rsidRPr="00D763EF">
        <w:rPr>
          <w:rStyle w:val="StyleUnderline"/>
        </w:rPr>
        <w:t>.</w:t>
      </w:r>
      <w:r w:rsidRPr="00D763EF">
        <w:t xml:space="preserve"> This was the message that Venezuela's president Hugo Chavez delivered at the COP15 United Nations Climate Summit in Copenhagen on December 16, 2009, when he declared: "Let's talk about the cause. We should not avoid responsibilities, we should not avoid the depth of this problem. And I'll bring it up again, </w:t>
      </w:r>
      <w:r w:rsidRPr="00662181">
        <w:rPr>
          <w:rStyle w:val="StyleUnderline"/>
          <w:highlight w:val="yellow"/>
        </w:rPr>
        <w:t>the cause of this disastrous panorama is the metabolic, destructive system of</w:t>
      </w:r>
      <w:r w:rsidRPr="00D763EF">
        <w:rPr>
          <w:rStyle w:val="StyleUnderline"/>
        </w:rPr>
        <w:t xml:space="preserve"> the capital and its model: </w:t>
      </w:r>
      <w:r w:rsidRPr="00662181">
        <w:rPr>
          <w:rStyle w:val="StyleUnderline"/>
          <w:highlight w:val="yellow"/>
        </w:rPr>
        <w:t>capitalism</w:t>
      </w:r>
      <w:r w:rsidRPr="00D763EF">
        <w:rPr>
          <w:rStyle w:val="StyleUnderline"/>
        </w:rPr>
        <w:t>.</w:t>
      </w:r>
      <w:r w:rsidRPr="00D763EF">
        <w:t>”5</w:t>
      </w:r>
    </w:p>
    <w:p w14:paraId="5C2A021B" w14:textId="77777777" w:rsidR="004403B5" w:rsidRPr="00D763EF" w:rsidRDefault="004403B5" w:rsidP="004403B5">
      <w:pPr>
        <w:rPr>
          <w:rStyle w:val="StyleUnderline"/>
        </w:rPr>
      </w:pPr>
      <w:r w:rsidRPr="00D763EF">
        <w:t xml:space="preserve">The structural conditions in which we operate are advanced capitalism. Given this fact, </w:t>
      </w:r>
      <w:r w:rsidRPr="00D763EF">
        <w:rPr>
          <w:rStyle w:val="StyleUnderline"/>
        </w:rPr>
        <w:t>a few adjustments here and there to that system are not enough to solve the problems that climate change and environmental degradation pose.</w:t>
      </w:r>
      <w:r w:rsidRPr="00D763EF">
        <w:t xml:space="preserve">6 </w:t>
      </w:r>
      <w:r w:rsidRPr="00662181">
        <w:rPr>
          <w:rStyle w:val="StyleUnderline"/>
          <w:highlight w:val="yellow"/>
        </w:rPr>
        <w:t>Adaptability, modifications, and displacement</w:t>
      </w:r>
      <w:r w:rsidRPr="00D763EF">
        <w:t xml:space="preserve">, as I have consistently shown throughout this book, </w:t>
      </w:r>
      <w:r w:rsidRPr="00662181">
        <w:rPr>
          <w:rStyle w:val="StyleUnderline"/>
          <w:highlight w:val="yellow"/>
        </w:rPr>
        <w:t>constitute the</w:t>
      </w:r>
      <w:r w:rsidRPr="00D763EF">
        <w:rPr>
          <w:rStyle w:val="StyleUnderline"/>
        </w:rPr>
        <w:t xml:space="preserve"> very </w:t>
      </w:r>
      <w:r w:rsidRPr="00662181">
        <w:rPr>
          <w:rStyle w:val="StyleUnderline"/>
          <w:highlight w:val="yellow"/>
        </w:rPr>
        <w:t>essence of capitalism.</w:t>
      </w:r>
      <w:r w:rsidRPr="00D763EF">
        <w:rPr>
          <w:rStyle w:val="StyleUnderline"/>
        </w:rPr>
        <w:t xml:space="preserve"> Capitalism adapts without doing away with the threat.</w:t>
      </w:r>
      <w:r w:rsidRPr="00D763EF">
        <w:t xml:space="preserve"> Under </w:t>
      </w:r>
      <w:r w:rsidRPr="00311C61">
        <w:t xml:space="preserve">capitalism, </w:t>
      </w:r>
      <w:r w:rsidRPr="00311C61">
        <w:rPr>
          <w:rStyle w:val="StyleUnderline"/>
        </w:rPr>
        <w:t>one deals with threat not by challenging it, but by buying favors from it</w:t>
      </w:r>
      <w:r w:rsidRPr="00311C61">
        <w:t>, as in voluntary carbon-offset</w:t>
      </w:r>
      <w:r w:rsidRPr="00D763EF">
        <w:t xml:space="preserve"> schemes. </w:t>
      </w:r>
      <w:r w:rsidRPr="00D763EF">
        <w:rPr>
          <w:rStyle w:val="StyleUnderline"/>
        </w:rPr>
        <w:t>In the process, one gives up on one's autonomy and reverts to being a child. Voluntarily offsetting a bit of carbon</w:t>
      </w:r>
      <w:r w:rsidRPr="00D763EF">
        <w:t xml:space="preserve"> here and there, eating vegan, or recycling our waste, </w:t>
      </w:r>
      <w:r w:rsidRPr="00D763EF">
        <w:rPr>
          <w:rStyle w:val="StyleUnderline"/>
        </w:rPr>
        <w:t>although well intended, are not solutions to the problem, but a symptom of the free market's ineffectiveness.</w:t>
      </w:r>
      <w:r w:rsidRPr="00D763EF">
        <w:t xml:space="preserve"> By casting a scathing look at the neoliberal options on display, I have tried to show how </w:t>
      </w:r>
      <w:r w:rsidRPr="00D763EF">
        <w:rPr>
          <w:rStyle w:val="StyleUnderline"/>
        </w:rPr>
        <w:t xml:space="preserve">all these options are ineffective. We are not buying indulgences because we have a choice; </w:t>
      </w:r>
      <w:r w:rsidRPr="00662181">
        <w:rPr>
          <w:rStyle w:val="StyleUnderline"/>
          <w:highlight w:val="yellow"/>
        </w:rPr>
        <w:t>choices abound, and</w:t>
      </w:r>
      <w:r w:rsidRPr="00D763EF">
        <w:rPr>
          <w:rStyle w:val="StyleUnderline"/>
        </w:rPr>
        <w:t xml:space="preserve"> yet </w:t>
      </w:r>
      <w:r w:rsidRPr="00662181">
        <w:rPr>
          <w:rStyle w:val="StyleUnderline"/>
          <w:highlight w:val="yellow"/>
        </w:rPr>
        <w:t>they all lead us down</w:t>
      </w:r>
      <w:r w:rsidRPr="00D763EF">
        <w:rPr>
          <w:rStyle w:val="StyleUnderline"/>
        </w:rPr>
        <w:t xml:space="preserve"> one path and </w:t>
      </w:r>
      <w:r w:rsidRPr="00662181">
        <w:rPr>
          <w:rStyle w:val="StyleUnderline"/>
          <w:highlight w:val="yellow"/>
        </w:rPr>
        <w:t>through the golden gates of capitalist heaven.</w:t>
      </w:r>
    </w:p>
    <w:p w14:paraId="529FADBC" w14:textId="77777777" w:rsidR="004403B5" w:rsidRPr="00D763EF" w:rsidRDefault="004403B5" w:rsidP="004403B5">
      <w:r w:rsidRPr="00D763EF">
        <w:t xml:space="preserve">For these reasons, I have underscored everyone's implication in this structure – myself included. If anything, the book has been an act of outrage – </w:t>
      </w:r>
      <w:r w:rsidRPr="00D763EF">
        <w:rPr>
          <w:rStyle w:val="StyleUnderline"/>
        </w:rPr>
        <w:t xml:space="preserve">outrage at the deceit and the double bind that the "choices" under capitalism present, for </w:t>
      </w:r>
      <w:r w:rsidRPr="00662181">
        <w:rPr>
          <w:rStyle w:val="StyleUnderline"/>
          <w:highlight w:val="yellow"/>
        </w:rPr>
        <w:t>there is no choice when everything is expendable.</w:t>
      </w:r>
      <w:r w:rsidRPr="00D763EF">
        <w:rPr>
          <w:rStyle w:val="StyleUnderline"/>
        </w:rPr>
        <w:t xml:space="preserve"> There is nothing substantial about the future when </w:t>
      </w:r>
      <w:r w:rsidRPr="00662181">
        <w:rPr>
          <w:rStyle w:val="StyleUnderline"/>
          <w:highlight w:val="yellow"/>
        </w:rPr>
        <w:t>all you can do is survive</w:t>
      </w:r>
      <w:r w:rsidRPr="00D763EF">
        <w:rPr>
          <w:rStyle w:val="StyleUnderline"/>
        </w:rPr>
        <w:t xml:space="preserve"> by facing the absence of your own future and by sharing strength</w:t>
      </w:r>
      <w:r w:rsidRPr="00D763EF">
        <w:t xml:space="preserve">, stamina, and courage </w:t>
      </w:r>
      <w:r w:rsidRPr="00D763EF">
        <w:rPr>
          <w:rStyle w:val="StyleUnderline"/>
        </w:rPr>
        <w:t>with the people around you. All the rest is false hope.</w:t>
      </w:r>
    </w:p>
    <w:p w14:paraId="52D8DCAA" w14:textId="77777777" w:rsidR="004403B5" w:rsidRDefault="004403B5" w:rsidP="004403B5">
      <w:pPr>
        <w:rPr>
          <w:rStyle w:val="StyleUnderline"/>
          <w:b/>
        </w:rPr>
      </w:pPr>
      <w:r w:rsidRPr="00D763EF">
        <w:t xml:space="preserve">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w:t>
      </w:r>
      <w:r w:rsidRPr="00662181">
        <w:rPr>
          <w:rStyle w:val="StyleUnderline"/>
          <w:highlight w:val="yellow"/>
        </w:rPr>
        <w:t>each and every one of us has</w:t>
      </w:r>
      <w:r w:rsidRPr="00D763EF">
        <w:rPr>
          <w:rStyle w:val="StyleUnderline"/>
        </w:rPr>
        <w:t xml:space="preserve"> certain </w:t>
      </w:r>
      <w:r w:rsidRPr="00662181">
        <w:rPr>
          <w:rStyle w:val="StyleUnderline"/>
          <w:highlight w:val="yellow"/>
        </w:rPr>
        <w:t>skills</w:t>
      </w:r>
      <w:r w:rsidRPr="00D763EF">
        <w:rPr>
          <w:rStyle w:val="StyleUnderline"/>
        </w:rPr>
        <w:t xml:space="preserve"> that can contribute </w:t>
      </w:r>
      <w:r w:rsidRPr="00662181">
        <w:rPr>
          <w:rStyle w:val="StyleUnderline"/>
          <w:highlight w:val="yellow"/>
        </w:rPr>
        <w:t>to making the solutions</w:t>
      </w:r>
      <w:r w:rsidRPr="00D763EF">
        <w:rPr>
          <w:rStyle w:val="StyleUnderline"/>
        </w:rPr>
        <w:t xml:space="preserve"> that we introduce in response </w:t>
      </w:r>
      <w:r w:rsidRPr="00662181">
        <w:rPr>
          <w:rStyle w:val="StyleUnderline"/>
          <w:highlight w:val="yellow"/>
        </w:rPr>
        <w:t>to climate change</w:t>
      </w:r>
      <w:r w:rsidRPr="00D763EF">
        <w:rPr>
          <w:rStyle w:val="StyleUnderline"/>
        </w:rPr>
        <w:t xml:space="preserve"> and environmental degradation more </w:t>
      </w:r>
      <w:r w:rsidRPr="00662181">
        <w:rPr>
          <w:rStyle w:val="StyleUnderline"/>
          <w:highlight w:val="yellow"/>
        </w:rPr>
        <w:t>effective and</w:t>
      </w:r>
      <w:r w:rsidRPr="00D763EF">
        <w:rPr>
          <w:rStyle w:val="StyleUnderline"/>
        </w:rPr>
        <w:t xml:space="preserve"> more </w:t>
      </w:r>
      <w:r w:rsidRPr="00662181">
        <w:rPr>
          <w:rStyle w:val="StyleUnderline"/>
          <w:highlight w:val="yellow"/>
        </w:rPr>
        <w:t>realistic</w:t>
      </w:r>
      <w:r w:rsidRPr="00D763EF">
        <w:rPr>
          <w:rStyle w:val="StyleUnderline"/>
        </w:rPr>
        <w:t>.</w:t>
      </w:r>
      <w:r w:rsidRPr="00D763EF">
        <w:t xml:space="preserve"> In light of that view, I close with the following proposition, which I mean in the most optimistic sense possible: </w:t>
      </w:r>
      <w:r w:rsidRPr="00662181">
        <w:rPr>
          <w:rStyle w:val="StyleUnderline"/>
          <w:highlight w:val="yellow"/>
        </w:rPr>
        <w:t>our politics must start from the point that after 2050 it may all be over.</w:t>
      </w:r>
    </w:p>
    <w:p w14:paraId="030A50F6" w14:textId="651C0880" w:rsidR="00B22A96" w:rsidRDefault="00B22A96" w:rsidP="00B22A96">
      <w:pPr>
        <w:pStyle w:val="Heading4"/>
      </w:pPr>
      <w:r>
        <w:t>Our alternative is to recognize slavery as an economic policy - Historical analysis of racial dynamics is a pre-requisite to formulating and operationalizing anti-racist struggle. Our K is prior to their denunciation of institutions as racist.</w:t>
      </w:r>
    </w:p>
    <w:p w14:paraId="3DD08D49" w14:textId="77777777" w:rsidR="00B22A96" w:rsidRDefault="00B22A96" w:rsidP="00B22A96">
      <w:r>
        <w:t xml:space="preserve">Joseph </w:t>
      </w:r>
      <w:r w:rsidRPr="004617DA">
        <w:rPr>
          <w:rStyle w:val="Style13ptBold"/>
          <w:highlight w:val="yellow"/>
        </w:rPr>
        <w:t>LOWNDES ET AL</w:t>
      </w:r>
      <w:r>
        <w:t xml:space="preserve"> Poli Sci @ Oregon </w:t>
      </w:r>
      <w:r w:rsidRPr="004617DA">
        <w:rPr>
          <w:rStyle w:val="Style13ptBold"/>
          <w:highlight w:val="yellow"/>
        </w:rPr>
        <w:t>‘8</w:t>
      </w:r>
      <w:r>
        <w:t xml:space="preserve">  “Race and American Political Development” Joseph Lowndes, Julie Novkov &amp; Dorian Warren in </w:t>
      </w:r>
      <w:r>
        <w:rPr>
          <w:i/>
        </w:rPr>
        <w:t xml:space="preserve">Race and American Political </w:t>
      </w:r>
      <w:r w:rsidRPr="002C3DD2">
        <w:rPr>
          <w:i/>
        </w:rPr>
        <w:t>Development</w:t>
      </w:r>
      <w:r>
        <w:t xml:space="preserve"> eds. Lowndes, Novkov &amp; Warren p. </w:t>
      </w:r>
      <w:r w:rsidRPr="002C3DD2">
        <w:t>9</w:t>
      </w:r>
      <w:r>
        <w:t>-10</w:t>
      </w:r>
    </w:p>
    <w:p w14:paraId="04C911E7" w14:textId="77777777" w:rsidR="00B22A96" w:rsidRDefault="00B22A96" w:rsidP="00B22A96"/>
    <w:p w14:paraId="30C07002" w14:textId="77777777" w:rsidR="00B22A96" w:rsidRPr="00612E23" w:rsidRDefault="00B22A96" w:rsidP="00B22A96">
      <w:pPr>
        <w:rPr>
          <w:rStyle w:val="StyleUnderline"/>
        </w:rPr>
      </w:pPr>
      <w:r w:rsidRPr="001725A4">
        <w:rPr>
          <w:sz w:val="16"/>
        </w:rPr>
        <w:t xml:space="preserve">Race and contemporary politics </w:t>
      </w:r>
      <w:r w:rsidRPr="001725A4">
        <w:rPr>
          <w:rStyle w:val="StyleUnderline"/>
          <w:highlight w:val="yellow"/>
        </w:rPr>
        <w:t>Historical explorations of racial politics are essential</w:t>
      </w:r>
      <w:r w:rsidRPr="001725A4">
        <w:rPr>
          <w:sz w:val="16"/>
        </w:rPr>
        <w:t xml:space="preserve">, but not only for history's s.lke. </w:t>
      </w:r>
      <w:r w:rsidRPr="001725A4">
        <w:rPr>
          <w:rStyle w:val="StyleUnderline"/>
          <w:highlight w:val="yellow"/>
        </w:rPr>
        <w:t xml:space="preserve">Analyses of prior political struggles make visible the </w:t>
      </w:r>
      <w:r w:rsidRPr="001725A4">
        <w:rPr>
          <w:rStyle w:val="Emphasis"/>
          <w:highlight w:val="yellow"/>
        </w:rPr>
        <w:t>contingency</w:t>
      </w:r>
      <w:r w:rsidRPr="001725A4">
        <w:rPr>
          <w:rStyle w:val="StyleUnderline"/>
          <w:highlight w:val="yellow"/>
        </w:rPr>
        <w:t xml:space="preserve"> of what now appear as settled</w:t>
      </w:r>
      <w:r w:rsidRPr="001725A4">
        <w:rPr>
          <w:sz w:val="16"/>
        </w:rPr>
        <w:t xml:space="preserve">, even natural, </w:t>
      </w:r>
      <w:r w:rsidRPr="00ED7162">
        <w:rPr>
          <w:rStyle w:val="Emphasis"/>
          <w:highlight w:val="yellow"/>
        </w:rPr>
        <w:t>social or economic phenomena</w:t>
      </w:r>
      <w:r w:rsidRPr="001725A4">
        <w:rPr>
          <w:sz w:val="16"/>
        </w:rPr>
        <w:t xml:space="preserve">; be they racially inequitable </w:t>
      </w:r>
      <w:r w:rsidRPr="001725A4">
        <w:rPr>
          <w:rStyle w:val="StyleUnderline"/>
          <w:highlight w:val="yellow"/>
        </w:rPr>
        <w:t>residential patterns</w:t>
      </w:r>
      <w:r w:rsidRPr="001725A4">
        <w:rPr>
          <w:sz w:val="16"/>
          <w:highlight w:val="yellow"/>
        </w:rPr>
        <w:t xml:space="preserve">, </w:t>
      </w:r>
      <w:r w:rsidRPr="001725A4">
        <w:rPr>
          <w:rStyle w:val="StyleUnderline"/>
          <w:highlight w:val="yellow"/>
        </w:rPr>
        <w:t>labor</w:t>
      </w:r>
      <w:r w:rsidRPr="00612E23">
        <w:rPr>
          <w:rStyle w:val="StyleUnderline"/>
        </w:rPr>
        <w:t xml:space="preserve"> market </w:t>
      </w:r>
      <w:r w:rsidRPr="001725A4">
        <w:rPr>
          <w:rStyle w:val="StyleUnderline"/>
          <w:highlight w:val="yellow"/>
        </w:rPr>
        <w:t>inequalities</w:t>
      </w:r>
      <w:r w:rsidRPr="00612E23">
        <w:rPr>
          <w:rStyle w:val="StyleUnderline"/>
        </w:rPr>
        <w:t>, disparate imprisonment rates</w:t>
      </w:r>
      <w:r w:rsidRPr="001725A4">
        <w:rPr>
          <w:sz w:val="16"/>
        </w:rPr>
        <w:t xml:space="preserve">, the </w:t>
      </w:r>
      <w:r w:rsidRPr="00612E23">
        <w:rPr>
          <w:rStyle w:val="StyleUnderline"/>
        </w:rPr>
        <w:t>prevalence</w:t>
      </w:r>
      <w:r w:rsidRPr="001725A4">
        <w:rPr>
          <w:sz w:val="16"/>
        </w:rPr>
        <w:t xml:space="preserve"> and severity </w:t>
      </w:r>
      <w:r w:rsidRPr="00612E23">
        <w:rPr>
          <w:rStyle w:val="StyleUnderline"/>
        </w:rPr>
        <w:t>of</w:t>
      </w:r>
      <w:r w:rsidRPr="001725A4">
        <w:rPr>
          <w:sz w:val="16"/>
        </w:rPr>
        <w:t xml:space="preserve"> certain </w:t>
      </w:r>
      <w:r w:rsidRPr="00612E23">
        <w:rPr>
          <w:rStyle w:val="StyleUnderline"/>
        </w:rPr>
        <w:t>diseases</w:t>
      </w:r>
      <w:r w:rsidRPr="001725A4">
        <w:rPr>
          <w:sz w:val="16"/>
        </w:rPr>
        <w:t xml:space="preserve"> among populations of color, or starkly different </w:t>
      </w:r>
      <w:r w:rsidRPr="00612E23">
        <w:rPr>
          <w:rStyle w:val="StyleUnderline"/>
        </w:rPr>
        <w:t>voting behavior</w:t>
      </w:r>
      <w:r w:rsidRPr="001725A4">
        <w:rPr>
          <w:sz w:val="16"/>
        </w:rPr>
        <w:t xml:space="preserve">. Such patterns and practices are the result ofinstitutional and discursive histories. </w:t>
      </w:r>
      <w:r w:rsidRPr="001725A4">
        <w:rPr>
          <w:rStyle w:val="StyleUnderline"/>
          <w:highlight w:val="yellow"/>
        </w:rPr>
        <w:t>We cannot</w:t>
      </w:r>
      <w:r w:rsidRPr="00612E23">
        <w:rPr>
          <w:rStyle w:val="StyleUnderline"/>
        </w:rPr>
        <w:t xml:space="preserve"> hope to </w:t>
      </w:r>
      <w:r w:rsidRPr="001725A4">
        <w:rPr>
          <w:rStyle w:val="StyleUnderline"/>
          <w:highlight w:val="yellow"/>
        </w:rPr>
        <w:t>gain analytic purchase on</w:t>
      </w:r>
      <w:r w:rsidRPr="00612E23">
        <w:rPr>
          <w:rStyle w:val="StyleUnderline"/>
        </w:rPr>
        <w:t xml:space="preserve"> deeply </w:t>
      </w:r>
      <w:r w:rsidRPr="001725A4">
        <w:rPr>
          <w:rStyle w:val="StyleUnderline"/>
          <w:highlight w:val="yellow"/>
        </w:rPr>
        <w:t>entrenched</w:t>
      </w:r>
      <w:r w:rsidRPr="00612E23">
        <w:rPr>
          <w:rStyle w:val="StyleUnderline"/>
        </w:rPr>
        <w:t xml:space="preserve"> social and political </w:t>
      </w:r>
      <w:r w:rsidRPr="001725A4">
        <w:rPr>
          <w:rStyle w:val="StyleUnderline"/>
          <w:highlight w:val="yellow"/>
        </w:rPr>
        <w:t>problems without understanding the forces which</w:t>
      </w:r>
      <w:r w:rsidRPr="001725A4">
        <w:rPr>
          <w:sz w:val="16"/>
        </w:rPr>
        <w:t>-intentionally or not-</w:t>
      </w:r>
      <w:r w:rsidRPr="001725A4">
        <w:rPr>
          <w:rStyle w:val="StyleUnderline"/>
          <w:highlight w:val="yellow"/>
        </w:rPr>
        <w:t>went into their production</w:t>
      </w:r>
      <w:r w:rsidRPr="00612E23">
        <w:rPr>
          <w:rStyle w:val="StyleUnderline"/>
        </w:rPr>
        <w:t>.</w:t>
      </w:r>
      <w:r w:rsidRPr="001725A4">
        <w:rPr>
          <w:sz w:val="16"/>
        </w:rPr>
        <w:t xml:space="preserve"> This is clearly evident today, when </w:t>
      </w:r>
      <w:r w:rsidRPr="001725A4">
        <w:rPr>
          <w:rStyle w:val="StyleUnderline"/>
          <w:highlight w:val="yellow"/>
        </w:rPr>
        <w:t>political approaches to racial issues</w:t>
      </w:r>
      <w:r w:rsidRPr="00612E23">
        <w:rPr>
          <w:rStyle w:val="StyleUnderline"/>
        </w:rPr>
        <w:t xml:space="preserve"> </w:t>
      </w:r>
      <w:r w:rsidRPr="001725A4">
        <w:rPr>
          <w:sz w:val="16"/>
        </w:rPr>
        <w:t>often</w:t>
      </w:r>
      <w:r w:rsidRPr="00612E23">
        <w:rPr>
          <w:rStyle w:val="StyleUnderline"/>
        </w:rPr>
        <w:t xml:space="preserve"> </w:t>
      </w:r>
      <w:r w:rsidRPr="001725A4">
        <w:rPr>
          <w:rStyle w:val="StyleUnderline"/>
          <w:highlight w:val="yellow"/>
        </w:rPr>
        <w:t>turn on</w:t>
      </w:r>
      <w:r w:rsidRPr="00612E23">
        <w:rPr>
          <w:rStyle w:val="StyleUnderline"/>
        </w:rPr>
        <w:t xml:space="preserve"> </w:t>
      </w:r>
      <w:r w:rsidRPr="001725A4">
        <w:rPr>
          <w:sz w:val="16"/>
        </w:rPr>
        <w:t>whether</w:t>
      </w:r>
      <w:r w:rsidRPr="00612E23">
        <w:rPr>
          <w:rStyle w:val="StyleUnderline"/>
        </w:rPr>
        <w:t xml:space="preserve"> </w:t>
      </w:r>
      <w:r w:rsidRPr="001725A4">
        <w:rPr>
          <w:sz w:val="16"/>
        </w:rPr>
        <w:t>and</w:t>
      </w:r>
      <w:r w:rsidRPr="00612E23">
        <w:rPr>
          <w:rStyle w:val="StyleUnderline"/>
        </w:rPr>
        <w:t xml:space="preserve"> </w:t>
      </w:r>
      <w:r w:rsidRPr="001725A4">
        <w:rPr>
          <w:rStyle w:val="StyleUnderline"/>
          <w:highlight w:val="yellow"/>
        </w:rPr>
        <w:t>how history is</w:t>
      </w:r>
      <w:r w:rsidRPr="00612E23">
        <w:rPr>
          <w:rStyle w:val="StyleUnderline"/>
        </w:rPr>
        <w:t xml:space="preserve"> </w:t>
      </w:r>
      <w:r w:rsidRPr="001725A4">
        <w:rPr>
          <w:sz w:val="16"/>
        </w:rPr>
        <w:t>to be</w:t>
      </w:r>
      <w:r w:rsidRPr="00612E23">
        <w:rPr>
          <w:rStyle w:val="StyleUnderline"/>
        </w:rPr>
        <w:t xml:space="preserve"> </w:t>
      </w:r>
      <w:r w:rsidRPr="001725A4">
        <w:rPr>
          <w:rStyle w:val="StyleUnderline"/>
          <w:highlight w:val="yellow"/>
        </w:rPr>
        <w:t>considered</w:t>
      </w:r>
      <w:r w:rsidRPr="001725A4">
        <w:rPr>
          <w:sz w:val="16"/>
        </w:rPr>
        <w:t xml:space="preserve">. In an era when "colorblindness" .is a widely accepted approach to questions of racial equality in U.S. politics, the past has never been of more importance. Colorblind ness is a particularly attractive target for the analysis we advocate, both because of its advocates' prominence in contemporary debates about politics and policy and because of its refusal to engage history. Proponents of colorblind arguments claim that the acknowledgement of race in social policy only serves to reproduce racial hierarchies. This ~pproach is crystallized in the Supreme Court's 2007 landmark ruling striking down school desegregation plans in Louisville and Seattle, which many legal experts see as retreating sharply !l'om the core principle uf Brown v. Board ofEducation 1. In Parents Involved ill Community Schools, ChiefJustice John Roberts interpreted the Fourteenth Amendment to prohibit policymakers from addressing racial subordination unless a specific, narrow, state-sponsored, and utterly unremediated history of discrimination could be identified, and to permit policymakers to acknowledge racial difference only as an ahistoric and thin conception of diversity.4 His summary of the Fourteenth Amendment's command to legislators and administrators is telling: "The way to stop discrimination on the basis of race is to Stop discriminating on the basis of race" While it is too early to tell how this ru ling will shape policies and later controversies, Roberts' ability to muster a majority around the outcome and three justices around this specific principle calls into question the center of the Court's capacity to negotiate more &lt;ll1l bivalent rulings like that issued in Grutter v. Bollinger upholding affirmative &lt;lerion in 2003. This assertion actively crases the significance ofhistory, because it claims that past institutional and cultural discrimination must not direct our attempts to remedy their current manifestations. But how an: we to determine the "way to Stop racial discrimination" without clear, concrete analyses of the institutional arrangements, cultural patterns, and economic dynamics that have produced the racial stratificatinn that demands remedy&gt; Indeed, only historical tools can enable us to make clear sense of the very term "racial discrimination." Roberts' strong focus on individuals as the subjects of law and policy silently endorses a conception of racial discrimination as an individual phenomenon that need only be confined to the private realm to render it constitutionally irrelevant. At the same timc, his OV\-ll (and his concurring justices') narrow understanding of history blinds him to the institutional, cultural, and economic embedding of racial discrimination and its production ofintractable pattu-ns of hiu-archy, exclusion, and diminished possibilities based on one's racial position in society. But how exactly are we to make use of the past? From Lyndon Johnson's 1965 Howard University address to the current reparations movement, the argument has been made time and again that past wrongs require attention and redress ifwe are to ever achieve an egalitarian society (Balfour 2003). </w:t>
      </w:r>
      <w:r w:rsidRPr="00612E23">
        <w:rPr>
          <w:rStyle w:val="StyleUnderline"/>
        </w:rPr>
        <w:t xml:space="preserve">However, </w:t>
      </w:r>
      <w:r w:rsidRPr="001725A4">
        <w:rPr>
          <w:rStyle w:val="StyleUnderline"/>
          <w:highlight w:val="yellow"/>
        </w:rPr>
        <w:t>addressing the relationship between past and present racial hierarchies requires not simply an accounting of past individual and institutional crimes</w:t>
      </w:r>
      <w:r w:rsidRPr="001725A4">
        <w:rPr>
          <w:sz w:val="16"/>
        </w:rPr>
        <w:t xml:space="preserve">. As Robert Lieberman argues, </w:t>
      </w:r>
      <w:r w:rsidRPr="001725A4">
        <w:rPr>
          <w:rStyle w:val="StyleUnderline"/>
          <w:highlight w:val="yellow"/>
        </w:rPr>
        <w:t>we must</w:t>
      </w:r>
      <w:r w:rsidRPr="00612E23">
        <w:rPr>
          <w:rStyle w:val="StyleUnderline"/>
        </w:rPr>
        <w:t xml:space="preserve"> also </w:t>
      </w:r>
      <w:r w:rsidRPr="001725A4">
        <w:rPr>
          <w:rStyle w:val="StyleUnderline"/>
          <w:highlight w:val="yellow"/>
        </w:rPr>
        <w:t>seek to understand</w:t>
      </w:r>
      <w:r w:rsidRPr="00612E23">
        <w:rPr>
          <w:rStyle w:val="StyleUnderline"/>
        </w:rPr>
        <w:t xml:space="preserve"> precisely </w:t>
      </w:r>
      <w:r w:rsidRPr="001725A4">
        <w:rPr>
          <w:rStyle w:val="StyleUnderline"/>
          <w:highlight w:val="yellow"/>
        </w:rPr>
        <w:t>how institutional patterns of racialization have developed</w:t>
      </w:r>
      <w:r w:rsidRPr="00612E23">
        <w:rPr>
          <w:rStyle w:val="StyleUnderline"/>
        </w:rPr>
        <w:t xml:space="preserve"> over time</w:t>
      </w:r>
      <w:r w:rsidRPr="001725A4">
        <w:rPr>
          <w:sz w:val="16"/>
        </w:rPr>
        <w:t xml:space="preserve"> (chapter 9). </w:t>
      </w:r>
      <w:r w:rsidRPr="00612E23">
        <w:rPr>
          <w:rStyle w:val="StyleUnderline"/>
        </w:rPr>
        <w:t xml:space="preserve">Such </w:t>
      </w:r>
      <w:r w:rsidRPr="001725A4">
        <w:rPr>
          <w:rStyle w:val="StyleUnderline"/>
          <w:highlight w:val="yellow"/>
        </w:rPr>
        <w:t>specificity allows us to better understand and craft</w:t>
      </w:r>
      <w:r w:rsidRPr="00612E23">
        <w:rPr>
          <w:rStyle w:val="StyleUnderline"/>
        </w:rPr>
        <w:t xml:space="preserve"> law and </w:t>
      </w:r>
      <w:r w:rsidRPr="001725A4">
        <w:rPr>
          <w:rStyle w:val="StyleUnderline"/>
          <w:highlight w:val="yellow"/>
        </w:rPr>
        <w:t>policy to dismantle racial discrimination</w:t>
      </w:r>
      <w:r w:rsidRPr="00612E23">
        <w:rPr>
          <w:rStyle w:val="StyleUnderline"/>
        </w:rPr>
        <w:t xml:space="preserve"> today</w:t>
      </w:r>
      <w:r w:rsidRPr="001725A4">
        <w:rPr>
          <w:sz w:val="16"/>
        </w:rPr>
        <w:t xml:space="preserve"> (Katznelson 2005). Analyses of forms of political exclusion built into New Deal legislation and implementation, as well as post-World War II patterns ofdiscrimination produced by the federal Housing Authority, and the GI Bill among others, gives us better purchase on the dynamics that produced the school segregation with which the Court was grappling. </w:t>
      </w:r>
      <w:r w:rsidRPr="004617DA">
        <w:rPr>
          <w:rStyle w:val="StyleUnderline"/>
          <w:highlight w:val="yellow"/>
        </w:rPr>
        <w:t>Only through tracing back the</w:t>
      </w:r>
      <w:r w:rsidRPr="00612E23">
        <w:rPr>
          <w:rStyle w:val="StyleUnderline"/>
        </w:rPr>
        <w:t xml:space="preserve"> intelwincd </w:t>
      </w:r>
      <w:r w:rsidRPr="004617DA">
        <w:rPr>
          <w:rStyle w:val="StyleUnderline"/>
          <w:highlight w:val="yellow"/>
        </w:rPr>
        <w:t>institutional and ideological paths that produced</w:t>
      </w:r>
      <w:r w:rsidRPr="00612E23">
        <w:rPr>
          <w:rStyle w:val="StyleUnderline"/>
        </w:rPr>
        <w:t xml:space="preserve"> the contemporary manifestations of </w:t>
      </w:r>
      <w:r w:rsidRPr="004617DA">
        <w:rPr>
          <w:rStyle w:val="StyleUnderline"/>
          <w:highlight w:val="yellow"/>
        </w:rPr>
        <w:t>inequality</w:t>
      </w:r>
      <w:r w:rsidRPr="00612E23">
        <w:rPr>
          <w:rStyle w:val="StyleUnderline"/>
        </w:rPr>
        <w:t xml:space="preserve"> we observe </w:t>
      </w:r>
      <w:r w:rsidRPr="004617DA">
        <w:rPr>
          <w:rStyle w:val="StyleUnderline"/>
          <w:highlight w:val="yellow"/>
        </w:rPr>
        <w:t>can we effectively formulate policies to address these inequalities-and justify the need to do so.</w:t>
      </w:r>
    </w:p>
    <w:p w14:paraId="5FDED7D1" w14:textId="77777777" w:rsidR="00B22A96" w:rsidRPr="00B23C03" w:rsidRDefault="00B22A96" w:rsidP="00B22A96"/>
    <w:p w14:paraId="12E92652" w14:textId="17AB2FEE" w:rsidR="00B22A96" w:rsidRDefault="00B22A96" w:rsidP="00B22A96"/>
    <w:p w14:paraId="1C84AB9B" w14:textId="1DD6A416" w:rsidR="00B22A96" w:rsidRDefault="00B22A96" w:rsidP="00B22A96">
      <w:pPr>
        <w:pStyle w:val="Heading4"/>
      </w:pPr>
      <w:r>
        <w:t xml:space="preserve">This is a question of non-permutable starting points; only prior critical interrogation of economic relations lays the groundwork for radical politics </w:t>
      </w:r>
    </w:p>
    <w:p w14:paraId="28B80B36" w14:textId="77777777" w:rsidR="00B22A96" w:rsidRPr="00D17532" w:rsidRDefault="00B22A96" w:rsidP="00B22A96">
      <w:pPr>
        <w:pStyle w:val="ListParagraph"/>
        <w:numPr>
          <w:ilvl w:val="0"/>
          <w:numId w:val="11"/>
        </w:numPr>
        <w:rPr>
          <w:sz w:val="16"/>
          <w:szCs w:val="16"/>
        </w:rPr>
      </w:pPr>
      <w:r w:rsidRPr="00D17532">
        <w:rPr>
          <w:sz w:val="16"/>
          <w:szCs w:val="16"/>
        </w:rPr>
        <w:t>Individualism warrant</w:t>
      </w:r>
    </w:p>
    <w:p w14:paraId="3792EF68" w14:textId="77777777" w:rsidR="00B22A96" w:rsidRDefault="00B22A96" w:rsidP="00B22A96">
      <w:pPr>
        <w:rPr>
          <w:sz w:val="16"/>
        </w:rPr>
      </w:pPr>
      <w:r w:rsidRPr="00963C3C">
        <w:rPr>
          <w:b/>
          <w:bCs/>
          <w:sz w:val="26"/>
          <w:highlight w:val="cyan"/>
          <w:u w:val="single"/>
        </w:rPr>
        <w:t xml:space="preserve">McLaren </w:t>
      </w:r>
      <w:r>
        <w:rPr>
          <w:b/>
          <w:bCs/>
          <w:sz w:val="26"/>
          <w:highlight w:val="cyan"/>
          <w:u w:val="single"/>
        </w:rPr>
        <w:t>‘</w:t>
      </w:r>
      <w:r w:rsidRPr="00963C3C">
        <w:rPr>
          <w:b/>
          <w:bCs/>
          <w:sz w:val="26"/>
          <w:highlight w:val="cyan"/>
          <w:u w:val="single"/>
        </w:rPr>
        <w:t>06</w:t>
      </w:r>
      <w:r w:rsidRPr="00961315">
        <w:rPr>
          <w:sz w:val="16"/>
        </w:rPr>
        <w:t xml:space="preserve"> (Peter, University of California, “Slavoj Žižek's Naked Politics: Opting for the Impossible, A Secondary Elaboration”, JAC, </w:t>
      </w:r>
      <w:hyperlink r:id="rId73" w:history="1">
        <w:r w:rsidRPr="00961315">
          <w:rPr>
            <w:sz w:val="16"/>
          </w:rPr>
          <w:t>http://www.jacweb.org/Archived_volumes/Text_articles/V21_I3_McLaren.htm</w:t>
        </w:r>
      </w:hyperlink>
      <w:r w:rsidRPr="00961315">
        <w:rPr>
          <w:sz w:val="16"/>
        </w:rPr>
        <w:t>, jj)</w:t>
      </w:r>
    </w:p>
    <w:p w14:paraId="1AF74BFD" w14:textId="77777777" w:rsidR="00B22A96" w:rsidRPr="00961315" w:rsidRDefault="00B22A96" w:rsidP="00B22A96"/>
    <w:p w14:paraId="1C2AEF45" w14:textId="77777777" w:rsidR="00B22A96" w:rsidRPr="00963C3C" w:rsidRDefault="00B22A96" w:rsidP="00B22A96">
      <w:pPr>
        <w:rPr>
          <w:rStyle w:val="StyleUnderline"/>
        </w:rPr>
      </w:pPr>
      <w:r w:rsidRPr="00B23C03">
        <w:rPr>
          <w:sz w:val="14"/>
        </w:rPr>
        <w:t xml:space="preserve">Žižek challenges the relativism of the gender-race-class grid of reflexive positionality when he claims that </w:t>
      </w:r>
      <w:r w:rsidRPr="00963C3C">
        <w:rPr>
          <w:rStyle w:val="StyleUnderline"/>
          <w:highlight w:val="cyan"/>
        </w:rPr>
        <w:t>class antagonism</w:t>
      </w:r>
      <w:r w:rsidRPr="00963C3C">
        <w:rPr>
          <w:rStyle w:val="StyleUnderline"/>
        </w:rPr>
        <w:t xml:space="preserve"> or struggle </w:t>
      </w:r>
      <w:r w:rsidRPr="00963C3C">
        <w:rPr>
          <w:rStyle w:val="StyleUnderline"/>
          <w:highlight w:val="cyan"/>
        </w:rPr>
        <w:t>is not simply one in a series of social antagonisms—race,</w:t>
      </w:r>
      <w:r w:rsidRPr="00963C3C">
        <w:rPr>
          <w:rStyle w:val="StyleUnderline"/>
        </w:rPr>
        <w:t xml:space="preserve"> class, </w:t>
      </w:r>
      <w:r w:rsidRPr="00963C3C">
        <w:rPr>
          <w:rStyle w:val="StyleUnderline"/>
          <w:highlight w:val="cyan"/>
        </w:rPr>
        <w:t>gender, and so on—but rather constitutes the part of this series that sustains the horizon of the series itself</w:t>
      </w:r>
      <w:r w:rsidRPr="00963C3C">
        <w:rPr>
          <w:rStyle w:val="StyleUnderline"/>
        </w:rPr>
        <w:t>.</w:t>
      </w:r>
      <w:r w:rsidRPr="00B23C03">
        <w:rPr>
          <w:sz w:val="14"/>
        </w:rPr>
        <w:t xml:space="preserve"> In other words, </w:t>
      </w:r>
      <w:r w:rsidRPr="00963C3C">
        <w:rPr>
          <w:rStyle w:val="StyleUnderline"/>
          <w:highlight w:val="cyan"/>
        </w:rPr>
        <w:t>class struggle is the specific antagonism that assigns rank to and modifies the particularities of the other antagonisms in the series</w:t>
      </w:r>
      <w:r w:rsidRPr="00B23C03">
        <w:rPr>
          <w:rStyle w:val="StyleUnderline"/>
          <w:highlight w:val="cyan"/>
        </w:rPr>
        <w:t>. He</w:t>
      </w:r>
      <w:r w:rsidRPr="00B23C03">
        <w:rPr>
          <w:sz w:val="14"/>
        </w:rPr>
        <w:t xml:space="preserve"> notes that "the economy is at one and the same time the genus and one of its own species" (</w:t>
      </w:r>
      <w:r w:rsidRPr="00B23C03">
        <w:rPr>
          <w:i/>
          <w:iCs/>
          <w:sz w:val="14"/>
        </w:rPr>
        <w:t>Totalitarianism</w:t>
      </w:r>
      <w:r w:rsidRPr="00B23C03">
        <w:rPr>
          <w:sz w:val="14"/>
        </w:rPr>
        <w:t xml:space="preserve"> 193). In what I consider to be his most important work to date, </w:t>
      </w:r>
      <w:r w:rsidRPr="00B23C03">
        <w:rPr>
          <w:i/>
          <w:iCs/>
          <w:sz w:val="14"/>
        </w:rPr>
        <w:t>Contingency, Hegemony, Universality</w:t>
      </w:r>
      <w:r w:rsidRPr="00B23C03">
        <w:rPr>
          <w:sz w:val="14"/>
        </w:rPr>
        <w:t xml:space="preserve"> (coauthored with Judith Butler and Ernesto Laclau), Žižek</w:t>
      </w:r>
      <w:r w:rsidRPr="00B23C03">
        <w:rPr>
          <w:rStyle w:val="StyleUnderline"/>
        </w:rPr>
        <w:t xml:space="preserve"> </w:t>
      </w:r>
      <w:r w:rsidRPr="00963C3C">
        <w:rPr>
          <w:rStyle w:val="StyleUnderline"/>
          <w:highlight w:val="cyan"/>
        </w:rPr>
        <w:t xml:space="preserve">militantly </w:t>
      </w:r>
      <w:r w:rsidRPr="00963C3C">
        <w:rPr>
          <w:rStyle w:val="Emphasis"/>
          <w:highlight w:val="cyan"/>
        </w:rPr>
        <w:t>refuses to evacuate</w:t>
      </w:r>
      <w:r w:rsidRPr="00963C3C">
        <w:rPr>
          <w:rStyle w:val="StyleUnderline"/>
          <w:highlight w:val="cyan"/>
        </w:rPr>
        <w:t xml:space="preserve"> reference to historical structures of </w:t>
      </w:r>
      <w:r w:rsidRPr="00963C3C">
        <w:rPr>
          <w:rStyle w:val="Emphasis"/>
          <w:highlight w:val="cyan"/>
        </w:rPr>
        <w:t>totality</w:t>
      </w:r>
      <w:r w:rsidRPr="00963C3C">
        <w:rPr>
          <w:rStyle w:val="StyleUnderline"/>
          <w:highlight w:val="cyan"/>
        </w:rPr>
        <w:t xml:space="preserve"> and </w:t>
      </w:r>
      <w:r w:rsidRPr="00963C3C">
        <w:rPr>
          <w:rStyle w:val="Emphasis"/>
          <w:highlight w:val="cyan"/>
        </w:rPr>
        <w:t>universality</w:t>
      </w:r>
      <w:r w:rsidRPr="00B23C03">
        <w:rPr>
          <w:sz w:val="14"/>
        </w:rPr>
        <w:t xml:space="preserve"> and argues that class struggle itself enables the proliferation of new political subjectivities (albeit subjectivities that ironically relegate class struggle to a secondary role). As Marx argued, </w:t>
      </w:r>
      <w:r w:rsidRPr="00963C3C">
        <w:rPr>
          <w:rStyle w:val="StyleUnderline"/>
        </w:rPr>
        <w:t>class struggle structures "in advance" the very terrain of political antagonisms.</w:t>
      </w:r>
      <w:r w:rsidRPr="00B23C03">
        <w:rPr>
          <w:sz w:val="14"/>
        </w:rPr>
        <w:t xml:space="preserve"> Thus, according to Žižek, class struggle is not "the last horizon of meaning, the last signified of all social phenomena, but the formal generative matrix of the different ideological horizons of understanding" ("Repeating" 16-17). </w:t>
      </w:r>
      <w:r w:rsidRPr="00963C3C">
        <w:rPr>
          <w:rStyle w:val="StyleUnderline"/>
        </w:rPr>
        <w:t xml:space="preserve">In his terms, </w:t>
      </w:r>
      <w:r w:rsidRPr="00963C3C">
        <w:rPr>
          <w:rStyle w:val="StyleUnderline"/>
          <w:highlight w:val="cyan"/>
        </w:rPr>
        <w:t>class struggle sets the ground for the empty place of universality, enabling it to be filled variously with contents of different sorts (ecology, feminism, anti-racism</w:t>
      </w:r>
      <w:r w:rsidRPr="00B23C03">
        <w:rPr>
          <w:sz w:val="14"/>
        </w:rPr>
        <w:t xml:space="preserve">). He further argues that the split between the classes is even more radical today than during the times of industrial class divisions. He takes the position that </w:t>
      </w:r>
      <w:r w:rsidRPr="00963C3C">
        <w:rPr>
          <w:rStyle w:val="StyleUnderline"/>
        </w:rPr>
        <w:t>post-Marxists have done an excellent job in uncovering the fantasy of capital</w:t>
      </w:r>
      <w:r w:rsidRPr="00B23C03">
        <w:rPr>
          <w:sz w:val="14"/>
        </w:rPr>
        <w:t xml:space="preserve"> (vis-à-vis the endless deferral of pleasure) </w:t>
      </w:r>
      <w:r w:rsidRPr="00963C3C">
        <w:rPr>
          <w:rStyle w:val="StyleUnderline"/>
        </w:rPr>
        <w:t>but have done little to uncover its reality.</w:t>
      </w:r>
      <w:r w:rsidRPr="00B23C03">
        <w:rPr>
          <w:sz w:val="14"/>
        </w:rPr>
        <w:t xml:space="preserve"> </w:t>
      </w:r>
      <w:r w:rsidRPr="00963C3C">
        <w:rPr>
          <w:rStyle w:val="StyleUnderline"/>
        </w:rPr>
        <w:t xml:space="preserve">Those </w:t>
      </w:r>
      <w:r w:rsidRPr="00963C3C">
        <w:rPr>
          <w:rStyle w:val="StyleUnderline"/>
          <w:highlight w:val="cyan"/>
        </w:rPr>
        <w:t>post-Marxists who are advocates of new social movements</w:t>
      </w:r>
      <w:r w:rsidRPr="00B23C03">
        <w:rPr>
          <w:sz w:val="14"/>
        </w:rPr>
        <w:t xml:space="preserve"> (such as Laclau and Mouffe) </w:t>
      </w:r>
      <w:r w:rsidRPr="00963C3C">
        <w:rPr>
          <w:rStyle w:val="StyleUnderline"/>
          <w:highlight w:val="cyan"/>
        </w:rPr>
        <w:t xml:space="preserve">want </w:t>
      </w:r>
      <w:r w:rsidRPr="00963C3C">
        <w:rPr>
          <w:rStyle w:val="Emphasis"/>
          <w:highlight w:val="cyan"/>
        </w:rPr>
        <w:t>revolution without revolution</w:t>
      </w:r>
      <w:r w:rsidRPr="00963C3C">
        <w:rPr>
          <w:rStyle w:val="StyleUnderline"/>
        </w:rPr>
        <w:t>;</w:t>
      </w:r>
      <w:r w:rsidRPr="00B23C03">
        <w:rPr>
          <w:sz w:val="14"/>
        </w:rPr>
        <w:t xml:space="preserve"> in contrast, Žižek calls for movements that relate to the larger totality of capitalist social relations and that challenge the very matter and antimatter of capital's social universe. </w:t>
      </w:r>
      <w:r w:rsidRPr="00963C3C">
        <w:rPr>
          <w:rStyle w:val="StyleUnderline"/>
        </w:rPr>
        <w:t xml:space="preserve">His </w:t>
      </w:r>
      <w:r w:rsidRPr="00963C3C">
        <w:rPr>
          <w:rStyle w:val="StyleUnderline"/>
          <w:highlight w:val="cyan"/>
        </w:rPr>
        <w:t>strategic focus on capitalist exploitation</w:t>
      </w:r>
      <w:r w:rsidRPr="00B23C03">
        <w:rPr>
          <w:sz w:val="14"/>
        </w:rPr>
        <w:t xml:space="preserve"> (while often confusing and inconsistent) </w:t>
      </w:r>
      <w:r w:rsidRPr="00963C3C">
        <w:rPr>
          <w:rStyle w:val="StyleUnderline"/>
          <w:highlight w:val="cyan"/>
        </w:rPr>
        <w:t>rather than on racial, ethnic, gender, or sexual identity is a salutary one</w:t>
      </w:r>
      <w:r w:rsidRPr="00B23C03">
        <w:rPr>
          <w:sz w:val="14"/>
        </w:rPr>
        <w:t xml:space="preserve">: "The problem is not how our precious particular identity should be kept safe from global capitalism. </w:t>
      </w:r>
      <w:r w:rsidRPr="00963C3C">
        <w:rPr>
          <w:rStyle w:val="StyleUnderline"/>
          <w:highlight w:val="cyan"/>
        </w:rPr>
        <w:t xml:space="preserve">The problem is how to oppose global capitalism at an even more radical level; the problem is to </w:t>
      </w:r>
      <w:r w:rsidRPr="006534B5">
        <w:rPr>
          <w:rStyle w:val="Emphasis"/>
          <w:highlight w:val="cyan"/>
        </w:rPr>
        <w:t>oppose it universally, not on a particular level</w:t>
      </w:r>
      <w:r w:rsidRPr="00B23C03">
        <w:rPr>
          <w:sz w:val="14"/>
        </w:rPr>
        <w:t xml:space="preserve">. This whole problematic is a false one" (Olson and Worsham 281). What Žižek sets himself against is the particular experience or political argument. </w:t>
      </w:r>
      <w:r w:rsidRPr="00963C3C">
        <w:rPr>
          <w:rStyle w:val="StyleUnderline"/>
        </w:rPr>
        <w:t>An experience or argument that cannot be universalized is "always and by definition a conservative political gesture: ultimately everyone can evoke his unique experience in order to justify his reprehensible acts</w:t>
      </w:r>
      <w:r w:rsidRPr="00B23C03">
        <w:rPr>
          <w:sz w:val="14"/>
        </w:rPr>
        <w:t xml:space="preserve">" ("Repeating" 4-5). Here he echoes Wood, who argues that </w:t>
      </w:r>
      <w:r w:rsidRPr="00963C3C">
        <w:rPr>
          <w:rStyle w:val="StyleUnderline"/>
        </w:rPr>
        <w:t>capitalism is "not just another specific oppression alongside many others but an all-embracing compulsion that imposes itself on all our social relations</w:t>
      </w:r>
      <w:r w:rsidRPr="00B23C03">
        <w:rPr>
          <w:sz w:val="14"/>
        </w:rPr>
        <w:t xml:space="preserve">" ("Identity" 29). He also echoes critical educators such as Paulo Freire, who argues against the position that experiences of the oppressed speak for themselves. </w:t>
      </w:r>
      <w:r w:rsidRPr="00963C3C">
        <w:rPr>
          <w:rStyle w:val="StyleUnderline"/>
          <w:highlight w:val="cyan"/>
        </w:rPr>
        <w:t>All experiences need to be interrogated for their ideological assumptions</w:t>
      </w:r>
      <w:r w:rsidRPr="00963C3C">
        <w:rPr>
          <w:rStyle w:val="StyleUnderline"/>
        </w:rPr>
        <w:t xml:space="preserve"> and effects, </w:t>
      </w:r>
      <w:r w:rsidRPr="00963C3C">
        <w:rPr>
          <w:rStyle w:val="StyleUnderline"/>
          <w:highlight w:val="cyan"/>
        </w:rPr>
        <w:t>regardless of who articulates them or from where they are lived or spoken</w:t>
      </w:r>
      <w:r w:rsidRPr="00B23C03">
        <w:rPr>
          <w:sz w:val="14"/>
        </w:rPr>
        <w:t xml:space="preserve">. They are to be read with, against, and upon the scientific concepts produced by the revolutionary Marxist tradition. </w:t>
      </w:r>
      <w:r w:rsidRPr="006534B5">
        <w:rPr>
          <w:rStyle w:val="Emphasis"/>
          <w:highlight w:val="cyan"/>
        </w:rPr>
        <w:t>The critical pedagogical act</w:t>
      </w:r>
      <w:r w:rsidRPr="00B23C03">
        <w:rPr>
          <w:sz w:val="14"/>
        </w:rPr>
        <w:t xml:space="preserve"> of interro-gating experiences </w:t>
      </w:r>
      <w:r w:rsidRPr="00963C3C">
        <w:rPr>
          <w:rStyle w:val="StyleUnderline"/>
          <w:highlight w:val="cyan"/>
        </w:rPr>
        <w:t>is not to pander to the autonomous subject or to individualistic practices but to see those experiences in relationship to the structure of social antagonisms and class struggle</w:t>
      </w:r>
      <w:r w:rsidRPr="00B23C03">
        <w:rPr>
          <w:sz w:val="14"/>
        </w:rPr>
        <w:t xml:space="preserve">. </w:t>
      </w:r>
      <w:r w:rsidRPr="00963C3C">
        <w:rPr>
          <w:rStyle w:val="StyleUnderline"/>
        </w:rPr>
        <w:t xml:space="preserve">History has not discharged the educator from the mission of grasping the "truth of the present" by interrogating all the existing structures of exploitation present within the capitalist system where, at the point of production, material relations characterize relations between people and social relations characterize relations between things. </w:t>
      </w:r>
      <w:r w:rsidRPr="00963C3C">
        <w:rPr>
          <w:rStyle w:val="StyleUnderline"/>
          <w:highlight w:val="cyan"/>
        </w:rPr>
        <w:t>The critical educator asks: How are individuals historically located in systematic structures of economic relations?</w:t>
      </w:r>
      <w:r w:rsidRPr="00963C3C">
        <w:rPr>
          <w:rStyle w:val="StyleUnderline"/>
        </w:rPr>
        <w:t xml:space="preserve"> </w:t>
      </w:r>
      <w:r w:rsidRPr="00963C3C">
        <w:rPr>
          <w:rStyle w:val="StyleUnderline"/>
          <w:highlight w:val="cyan"/>
        </w:rPr>
        <w:t>How can these structures</w:t>
      </w:r>
      <w:r w:rsidRPr="00963C3C">
        <w:rPr>
          <w:rStyle w:val="StyleUnderline"/>
        </w:rPr>
        <w:t>—these lawless laws of capital—</w:t>
      </w:r>
      <w:r w:rsidRPr="00963C3C">
        <w:rPr>
          <w:rStyle w:val="StyleUnderline"/>
          <w:highlight w:val="cyan"/>
        </w:rPr>
        <w:t>be overcome and transformed through revolutionary praxis</w:t>
      </w:r>
      <w:r w:rsidRPr="00963C3C">
        <w:rPr>
          <w:rStyle w:val="StyleUnderline"/>
        </w:rPr>
        <w:t xml:space="preserve"> into acts of freely associated labor where the free development of each is the condi-tion for the free development of all?</w:t>
      </w:r>
    </w:p>
    <w:p w14:paraId="3629F30C" w14:textId="77777777" w:rsidR="00B22A96" w:rsidRDefault="00B22A96" w:rsidP="00B22A96"/>
    <w:p w14:paraId="025DEA0E" w14:textId="77777777" w:rsidR="00B22A96" w:rsidRPr="00B22A96" w:rsidRDefault="00B22A96" w:rsidP="00B22A96"/>
    <w:p w14:paraId="67E8D4A1" w14:textId="77777777" w:rsidR="00B22A96" w:rsidRDefault="00B22A96" w:rsidP="00B22A96"/>
    <w:p w14:paraId="6A321182" w14:textId="77777777" w:rsidR="00B22A96" w:rsidRPr="00B22A96" w:rsidRDefault="00B22A96" w:rsidP="00B22A96"/>
    <w:p w14:paraId="6D5F15F6" w14:textId="684DCC2B" w:rsidR="00B22A96" w:rsidRDefault="00B22A96" w:rsidP="00B22A96">
      <w:pPr>
        <w:pStyle w:val="Heading3"/>
      </w:pPr>
      <w:r>
        <w:t>2NC – Reed Link</w:t>
      </w:r>
      <w:r w:rsidR="004403B5">
        <w:t xml:space="preserve"> Ext</w:t>
      </w:r>
    </w:p>
    <w:p w14:paraId="73DA6F6E" w14:textId="77777777" w:rsidR="00B22A96" w:rsidRPr="0002320C" w:rsidRDefault="00B22A96" w:rsidP="00B22A96">
      <w:pPr>
        <w:pStyle w:val="Heading4"/>
      </w:pPr>
      <w:r>
        <w:t>3 link arguments in our Reed evidence that the 2AC didn’t come to terms with:</w:t>
      </w:r>
    </w:p>
    <w:p w14:paraId="1DF1D2E9" w14:textId="77777777" w:rsidR="00B22A96" w:rsidRDefault="00B22A96" w:rsidP="00B22A96">
      <w:pPr>
        <w:pStyle w:val="Heading4"/>
        <w:numPr>
          <w:ilvl w:val="0"/>
          <w:numId w:val="12"/>
        </w:numPr>
      </w:pPr>
      <w:r>
        <w:t>The political economy—the 1AC focus on gratitious violence of anti-blackness perpetuates the invisibility of neoliberal ideology --- the 1AC is a mystification of the fact that slavery, while influenced by race, was fundamentally an economic relation --- the master/slave dichomotic is a labor dynamic that the 1AC cannot explain.</w:t>
      </w:r>
    </w:p>
    <w:p w14:paraId="61350989" w14:textId="77777777" w:rsidR="00B22A96" w:rsidRDefault="00B22A96" w:rsidP="00B22A96">
      <w:pPr>
        <w:pStyle w:val="Heading4"/>
        <w:numPr>
          <w:ilvl w:val="0"/>
          <w:numId w:val="12"/>
        </w:numPr>
      </w:pPr>
      <w:r>
        <w:t>Reductionisim – emphasizing anti-blackness as an organizing principle of society is too totalizing and cannot explain slavery which occurred outside the black white binary—ask yourself how their theory can account for the fact that “30,000 antebellum Irish immigrants died constructing the New Basin Canal because [black] slave labor was too valuable for such lethal work.”</w:t>
      </w:r>
    </w:p>
    <w:p w14:paraId="4ABBC541" w14:textId="77777777" w:rsidR="00B22A96" w:rsidRDefault="00B22A96" w:rsidP="00B22A96">
      <w:pPr>
        <w:pStyle w:val="Heading4"/>
        <w:numPr>
          <w:ilvl w:val="0"/>
          <w:numId w:val="12"/>
        </w:numPr>
      </w:pPr>
      <w:r>
        <w:t>Horizontalism—they valorize individual local resistance above formulating strategies for concrete collective change --- this forfeits changing the existing order and causes us to pursue illusory representational politics as opposed to material change --- their fear of all collective struggle and institutions becomes the flip side of libertarianism --- they replicate the worst forms of horizontal identity politics</w:t>
      </w:r>
    </w:p>
    <w:p w14:paraId="208B2B74" w14:textId="77777777" w:rsidR="00B22A96" w:rsidRDefault="00B22A96" w:rsidP="00B22A96"/>
    <w:p w14:paraId="160EB6A4" w14:textId="77777777" w:rsidR="00B22A96" w:rsidRDefault="00B22A96" w:rsidP="00B22A96">
      <w:pPr>
        <w:pStyle w:val="Heading4"/>
      </w:pPr>
      <w:r>
        <w:t>The 1AC mystifies the property dynamic which was at the heart of slavery</w:t>
      </w:r>
    </w:p>
    <w:p w14:paraId="4D817F94" w14:textId="77777777" w:rsidR="00B22A96" w:rsidRPr="00E833C6" w:rsidRDefault="00B22A96" w:rsidP="00B22A96">
      <w:pPr>
        <w:rPr>
          <w:sz w:val="16"/>
        </w:rPr>
      </w:pPr>
      <w:r w:rsidRPr="00E833C6">
        <w:rPr>
          <w:rStyle w:val="Style13ptBold"/>
          <w:highlight w:val="yellow"/>
        </w:rPr>
        <w:t>Reed 13</w:t>
      </w:r>
      <w:r w:rsidRPr="00E833C6">
        <w:rPr>
          <w:sz w:val="16"/>
        </w:rP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w:t>
      </w:r>
      <w:hyperlink r:id="rId74" w:history="1">
        <w:r w:rsidRPr="00E833C6">
          <w:rPr>
            <w:rStyle w:val="Hyperlink"/>
            <w:sz w:val="16"/>
          </w:rPr>
          <w:t>http://nonsite.org/feature/django-unchained-or-the-help-how-cultural-politics-is-worse-than-no-politics-at-all-and-why</w:t>
        </w:r>
      </w:hyperlink>
      <w:r w:rsidRPr="00E833C6">
        <w:rPr>
          <w:sz w:val="16"/>
        </w:rPr>
        <w:t>)</w:t>
      </w:r>
    </w:p>
    <w:p w14:paraId="7C082DF9" w14:textId="77777777" w:rsidR="00B22A96" w:rsidRDefault="00B22A96" w:rsidP="00B22A96"/>
    <w:p w14:paraId="60D8A829" w14:textId="77777777" w:rsidR="00B22A96" w:rsidRPr="00857D22" w:rsidRDefault="00B22A96" w:rsidP="00B22A96">
      <w:pPr>
        <w:rPr>
          <w:sz w:val="16"/>
        </w:rPr>
      </w:pPr>
      <w:r w:rsidRPr="00857D22">
        <w:rPr>
          <w:sz w:val="16"/>
        </w:rPr>
        <w:t>And the extent of that hegemony is attested by claims from the likes of Lawrence Bobo, Jon Wiener and others who should know better than to think that a film like Django Unchained somehow captures the essential truth of American slavery. That truth is apparently, as Bobo condenses it, “</w:t>
      </w:r>
      <w:r w:rsidRPr="00DC1998">
        <w:rPr>
          <w:rStyle w:val="StyleUnderline"/>
          <w:highlight w:val="yellow"/>
        </w:rPr>
        <w:t>brutality, inescapable violence and</w:t>
      </w:r>
      <w:r w:rsidRPr="00857D22">
        <w:rPr>
          <w:sz w:val="16"/>
        </w:rPr>
        <w:t xml:space="preserve"> absolutely thorough </w:t>
      </w:r>
      <w:r w:rsidRPr="00DC1998">
        <w:rPr>
          <w:rStyle w:val="StyleUnderline"/>
          <w:highlight w:val="yellow"/>
        </w:rPr>
        <w:t>moral degradation</w:t>
      </w:r>
      <w:r w:rsidRPr="00857D22">
        <w:rPr>
          <w:sz w:val="16"/>
        </w:rPr>
        <w:t xml:space="preserve">.” But those features </w:t>
      </w:r>
      <w:r w:rsidRPr="00DC1998">
        <w:rPr>
          <w:rStyle w:val="StyleUnderline"/>
          <w:highlight w:val="yellow"/>
        </w:rPr>
        <w:t>were neither essential nor exclusive to slavery; they were</w:t>
      </w:r>
      <w:r w:rsidRPr="00857D22">
        <w:rPr>
          <w:rStyle w:val="StyleUnderline"/>
        </w:rPr>
        <w:t xml:space="preserve"> behavioral artifacts </w:t>
      </w:r>
      <w:r w:rsidRPr="00DC1998">
        <w:rPr>
          <w:rStyle w:val="StyleUnderline"/>
          <w:highlight w:val="yellow"/>
        </w:rPr>
        <w:t>enabled by</w:t>
      </w:r>
      <w:r w:rsidRPr="00857D22">
        <w:rPr>
          <w:rStyle w:val="StyleUnderline"/>
        </w:rPr>
        <w:t xml:space="preserve"> the institution because it conferred, with support of law and custom, </w:t>
      </w:r>
      <w:r w:rsidRPr="00DC1998">
        <w:rPr>
          <w:rStyle w:val="Emphasis"/>
          <w:highlight w:val="yellow"/>
        </w:rPr>
        <w:t>a property right</w:t>
      </w:r>
      <w:r w:rsidRPr="00DC1998">
        <w:rPr>
          <w:rStyle w:val="StyleUnderline"/>
          <w:highlight w:val="yellow"/>
        </w:rPr>
        <w:t>—absolute control</w:t>
      </w:r>
      <w:r w:rsidRPr="00857D22">
        <w:rPr>
          <w:rStyle w:val="StyleUnderline"/>
        </w:rPr>
        <w:t xml:space="preserve"> of life and livelihood—</w:t>
      </w:r>
      <w:r w:rsidRPr="00DC1998">
        <w:rPr>
          <w:rStyle w:val="StyleUnderline"/>
          <w:highlight w:val="yellow"/>
        </w:rPr>
        <w:t>of some individuals over others</w:t>
      </w:r>
      <w:r w:rsidRPr="00857D22">
        <w:rPr>
          <w:sz w:val="16"/>
        </w:rPr>
        <w:t xml:space="preserve">. </w:t>
      </w:r>
      <w:r w:rsidRPr="00DC1998">
        <w:rPr>
          <w:rStyle w:val="StyleUnderline"/>
          <w:highlight w:val="yellow"/>
        </w:rPr>
        <w:t>That property right was the essential evil and injustice that defined slavery</w:t>
      </w:r>
      <w:r w:rsidRPr="00857D22">
        <w:rPr>
          <w:rStyle w:val="StyleUnderline"/>
        </w:rPr>
        <w:t>, not the extremes of brutality and degradation it could encourage and abet</w:t>
      </w:r>
      <w:r w:rsidRPr="00857D22">
        <w:rPr>
          <w:sz w:val="16"/>
        </w:rPr>
        <w:t>.  No effort is required to understand why mass-market films go for the dramatic excesses, but what about the scholars and other nominal leftists who also embrace that view of slavery?</w:t>
      </w:r>
    </w:p>
    <w:p w14:paraId="72B80CBA" w14:textId="77777777" w:rsidR="00B22A96" w:rsidRPr="00B66A27" w:rsidRDefault="00B22A96" w:rsidP="00B22A96">
      <w:pPr>
        <w:rPr>
          <w:rStyle w:val="StyleUnderline"/>
        </w:rPr>
      </w:pPr>
      <w:r w:rsidRPr="00DC1998">
        <w:rPr>
          <w:sz w:val="14"/>
        </w:rPr>
        <w:t xml:space="preserve">In part, </w:t>
      </w:r>
      <w:r w:rsidRPr="006869B9">
        <w:rPr>
          <w:rStyle w:val="StyleUnderline"/>
        </w:rPr>
        <w:t>the inclination may stem from a corrosive legacy of Malcolm X</w:t>
      </w:r>
      <w:r w:rsidRPr="006869B9">
        <w:rPr>
          <w:sz w:val="14"/>
        </w:rPr>
        <w:t xml:space="preserve">. </w:t>
      </w:r>
      <w:r w:rsidRPr="006869B9">
        <w:rPr>
          <w:rStyle w:val="StyleUnderline"/>
        </w:rPr>
        <w:t>Malcolm was an important cultural figure</w:t>
      </w:r>
      <w:r w:rsidRPr="006869B9">
        <w:rPr>
          <w:sz w:val="14"/>
        </w:rPr>
        <w:t xml:space="preserve"> for most of the 1960s, before and perhaps even more so after his death. </w:t>
      </w:r>
      <w:r w:rsidRPr="006869B9">
        <w:rPr>
          <w:rStyle w:val="StyleUnderline"/>
        </w:rPr>
        <w:t>He was not, however, an historian</w:t>
      </w:r>
      <w:r w:rsidRPr="00857D22">
        <w:rPr>
          <w:rStyle w:val="StyleUnderline"/>
        </w:rPr>
        <w:t>, and few formulations have done more to misinform, distort and preempt popular understanding of American slavery than his rhetorically very effective but historically facile “house Negro/field Negro” parable</w:t>
      </w:r>
      <w:r w:rsidRPr="00DC1998">
        <w:rPr>
          <w:sz w:val="14"/>
        </w:rPr>
        <w:t xml:space="preserve">. It doesn’t map onto how even plantation slavery—which accounted for only about half of slaves by 1850—operated. Not only was working in the house no major plum; it hardly fit with the Uncle Tom stereotype, such as Tarantino’s self-hating caricature, Stephen. The well-known slave rebels Nat Turner, Gabriel Prosser, Denmark Vesey and Robert Smalls all gainsay that image.  Anyway, the Uncle Tom notion is not a useful category for political analysis. It is only a denunciation; no one ever identifies under that label. Yet its emptiness may be the source of its attractiveness. </w:t>
      </w:r>
      <w:r w:rsidRPr="00DC1998">
        <w:rPr>
          <w:rStyle w:val="StyleUnderline"/>
          <w:highlight w:val="yellow"/>
        </w:rPr>
        <w:t>In disconnecting critique from any discrete social practice and locating it</w:t>
      </w:r>
      <w:r w:rsidRPr="00DC1998">
        <w:rPr>
          <w:rStyle w:val="StyleUnderline"/>
        </w:rPr>
        <w:t xml:space="preserve"> instead </w:t>
      </w:r>
      <w:r w:rsidRPr="00DC1998">
        <w:rPr>
          <w:rStyle w:val="StyleUnderline"/>
          <w:highlight w:val="yellow"/>
        </w:rPr>
        <w:t>in</w:t>
      </w:r>
      <w:r w:rsidRPr="00DC1998">
        <w:rPr>
          <w:rStyle w:val="StyleUnderline"/>
        </w:rPr>
        <w:t xml:space="preserve"> imputed p</w:t>
      </w:r>
      <w:r w:rsidRPr="00DC1998">
        <w:rPr>
          <w:rStyle w:val="StyleUnderline"/>
          <w:highlight w:val="yellow"/>
        </w:rPr>
        <w:t>athological psychology</w:t>
      </w:r>
      <w:r w:rsidRPr="00DC1998">
        <w:rPr>
          <w:sz w:val="14"/>
        </w:rPr>
        <w:t>—“Why, that house Negro loved the master more than the master loved himself,” pace Malcolm—</w:t>
      </w:r>
      <w:r w:rsidRPr="00DC1998">
        <w:rPr>
          <w:rStyle w:val="StyleUnderline"/>
          <w:highlight w:val="yellow"/>
        </w:rPr>
        <w:t>the notion individualizes political criticism</w:t>
      </w:r>
      <w:r w:rsidRPr="00DC1998">
        <w:rPr>
          <w:rStyle w:val="StyleUnderline"/>
        </w:rPr>
        <w:t xml:space="preserve"> on the (non-existent) racially self-hating caricature, and, of course, anyone a demagogue chooses to denounce</w:t>
      </w:r>
      <w:r w:rsidRPr="00DC1998">
        <w:rPr>
          <w:sz w:val="14"/>
        </w:rPr>
        <w:t xml:space="preserve">. </w:t>
      </w:r>
      <w:r w:rsidRPr="00B66A27">
        <w:rPr>
          <w:rStyle w:val="StyleUnderline"/>
        </w:rPr>
        <w:t xml:space="preserve">Because </w:t>
      </w:r>
      <w:r w:rsidRPr="00B66A27">
        <w:rPr>
          <w:rStyle w:val="Emphasis"/>
          <w:highlight w:val="yellow"/>
        </w:rPr>
        <w:t>it centers on motives rather than concrete actions</w:t>
      </w:r>
      <w:r w:rsidRPr="00B66A27">
        <w:rPr>
          <w:rStyle w:val="StyleUnderline"/>
        </w:rPr>
        <w:t xml:space="preserve"> and stances, it leaves infinite room both for making and deflecting ad hominem charges and, of course, inscribes racial authenticity as the key category of political judgment.</w:t>
      </w:r>
    </w:p>
    <w:p w14:paraId="19CD21A0" w14:textId="77777777" w:rsidR="00B22A96" w:rsidRDefault="00B22A96" w:rsidP="00B22A96"/>
    <w:p w14:paraId="6D8FB9E2" w14:textId="77777777" w:rsidR="00B22A96" w:rsidRPr="006869B9" w:rsidRDefault="00B22A96" w:rsidP="00B22A96"/>
    <w:p w14:paraId="3DDB0D3C" w14:textId="77777777" w:rsidR="00B22A96" w:rsidRDefault="00B22A96" w:rsidP="00B22A96">
      <w:pPr>
        <w:pStyle w:val="Heading4"/>
      </w:pPr>
      <w:r>
        <w:t>Insisting on transhistorical primacy of slavery is intellectually dangerous and should be rejected—</w:t>
      </w:r>
    </w:p>
    <w:p w14:paraId="179793A3" w14:textId="77777777" w:rsidR="00B22A96" w:rsidRDefault="00B22A96" w:rsidP="00B22A96">
      <w:r w:rsidRPr="002075B6">
        <w:rPr>
          <w:rStyle w:val="Style13ptBold"/>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14:paraId="2D0789B7" w14:textId="77777777" w:rsidR="00B22A96" w:rsidRDefault="00B22A96" w:rsidP="00B22A96"/>
    <w:p w14:paraId="153AFF7C" w14:textId="77777777" w:rsidR="00B22A96" w:rsidRDefault="00B22A96" w:rsidP="00B22A96">
      <w:pPr>
        <w:rPr>
          <w:sz w:val="16"/>
        </w:rPr>
      </w:pPr>
      <w:r>
        <w:rPr>
          <w:sz w:val="16"/>
        </w:rPr>
        <w:t xml:space="preserve">That sort of Malcolm X/blaxploitation narrative, including the insistence that Birth of a Nation and Gone With the Wind continue to shape Americans’ understandings of slavery, also is of a piece with </w:t>
      </w:r>
      <w:r>
        <w:rPr>
          <w:rStyle w:val="StyleUnderline"/>
        </w:rPr>
        <w:t xml:space="preserve">a line of </w:t>
      </w:r>
      <w:r>
        <w:rPr>
          <w:rStyle w:val="StyleUnderline"/>
          <w:highlight w:val="yellow"/>
        </w:rPr>
        <w:t>anti-racist argument</w:t>
      </w:r>
      <w:r>
        <w:rPr>
          <w:sz w:val="16"/>
        </w:rPr>
        <w:t xml:space="preserve"> and mobilization </w:t>
      </w:r>
      <w:r w:rsidRPr="0017351B">
        <w:rPr>
          <w:rStyle w:val="StyleUnderline"/>
        </w:rPr>
        <w:t xml:space="preserve">that </w:t>
      </w:r>
      <w:r>
        <w:rPr>
          <w:rStyle w:val="StyleUnderline"/>
          <w:highlight w:val="yellow"/>
        </w:rPr>
        <w:t>asserts</w:t>
      </w:r>
      <w:r>
        <w:rPr>
          <w:sz w:val="16"/>
        </w:rPr>
        <w:t xml:space="preserve"> powerful </w:t>
      </w:r>
      <w:r>
        <w:rPr>
          <w:rStyle w:val="StyleUnderline"/>
          <w:highlight w:val="yellow"/>
        </w:rPr>
        <w:t>continuities between current</w:t>
      </w:r>
      <w:r>
        <w:rPr>
          <w:sz w:val="16"/>
        </w:rPr>
        <w:t xml:space="preserve"> racial </w:t>
      </w:r>
      <w:r>
        <w:rPr>
          <w:rStyle w:val="StyleUnderline"/>
          <w:highlight w:val="yellow"/>
        </w:rPr>
        <w:t>inequalities and</w:t>
      </w:r>
      <w:r>
        <w:rPr>
          <w:sz w:val="16"/>
        </w:rPr>
        <w:t xml:space="preserve"> either </w:t>
      </w:r>
      <w:r>
        <w:rPr>
          <w:rStyle w:val="StyleUnderline"/>
          <w:highlight w:val="yellow"/>
        </w:rPr>
        <w:t>slavery</w:t>
      </w:r>
      <w:r>
        <w:rPr>
          <w:sz w:val="16"/>
        </w:rPr>
        <w:t xml:space="preserve"> or the Jim Crow regime. This line of argument has been most </w:t>
      </w:r>
      <w:r>
        <w:rPr>
          <w:rStyle w:val="StyleUnderline"/>
          <w:highlight w:val="yellow"/>
        </w:rPr>
        <w:t>popularly</w:t>
      </w:r>
      <w:r>
        <w:rPr>
          <w:sz w:val="16"/>
          <w:highlight w:val="yellow"/>
        </w:rPr>
        <w:t xml:space="preserve"> </w:t>
      </w:r>
      <w:r>
        <w:rPr>
          <w:sz w:val="16"/>
        </w:rPr>
        <w:t xml:space="preserve">condensed recently in Michelle Alexander’s The New Jim Crow, which </w:t>
      </w:r>
      <w:r>
        <w:rPr>
          <w:rStyle w:val="StyleUnderline"/>
          <w:highlight w:val="yellow"/>
        </w:rPr>
        <w:t>analogizes</w:t>
      </w:r>
      <w:r>
        <w:rPr>
          <w:sz w:val="16"/>
          <w:highlight w:val="yellow"/>
        </w:rPr>
        <w:t xml:space="preserve"> </w:t>
      </w:r>
      <w:r>
        <w:rPr>
          <w:sz w:val="16"/>
        </w:rPr>
        <w:t xml:space="preserve">contemporary </w:t>
      </w:r>
      <w:r>
        <w:rPr>
          <w:rStyle w:val="StyleUnderline"/>
          <w:highlight w:val="yellow"/>
        </w:rPr>
        <w:t xml:space="preserve">mass incarceration to </w:t>
      </w:r>
      <w:r>
        <w:rPr>
          <w:rStyle w:val="StyleUnderline"/>
        </w:rPr>
        <w:t xml:space="preserve">the </w:t>
      </w:r>
      <w:r>
        <w:rPr>
          <w:rStyle w:val="StyleUnderline"/>
          <w:highlight w:val="yellow"/>
        </w:rPr>
        <w:t>segregation</w:t>
      </w:r>
      <w:r>
        <w:rPr>
          <w:rStyle w:val="StyleUnderline"/>
        </w:rPr>
        <w:t>ist regime. But even she, after much</w:t>
      </w:r>
      <w:r>
        <w:rPr>
          <w:sz w:val="16"/>
        </w:rPr>
        <w:t xml:space="preserve"> huffing and puffing and </w:t>
      </w:r>
      <w:r>
        <w:rPr>
          <w:rStyle w:val="StyleUnderline"/>
        </w:rPr>
        <w:t>asserting the relation</w:t>
      </w:r>
      <w:r>
        <w:rPr>
          <w:sz w:val="16"/>
        </w:rPr>
        <w:t xml:space="preserve"> gesturally throughout the book, </w:t>
      </w:r>
      <w:r>
        <w:rPr>
          <w:rStyle w:val="StyleUnderline"/>
        </w:rPr>
        <w:t xml:space="preserve">ultimately acknowledges that </w:t>
      </w:r>
      <w:r>
        <w:rPr>
          <w:rStyle w:val="StyleUnderline"/>
          <w:highlight w:val="yellow"/>
        </w:rPr>
        <w:t>the analogy fails</w:t>
      </w:r>
      <w:r>
        <w:rPr>
          <w:sz w:val="16"/>
        </w:rPr>
        <w:t xml:space="preserve">.37 And </w:t>
      </w:r>
      <w:r>
        <w:rPr>
          <w:rStyle w:val="StyleUnderline"/>
        </w:rPr>
        <w:t xml:space="preserve">it would have to fail </w:t>
      </w:r>
      <w:r>
        <w:rPr>
          <w:rStyle w:val="StyleUnderline"/>
          <w:highlight w:val="yellow"/>
        </w:rPr>
        <w:t xml:space="preserve">because the </w:t>
      </w:r>
      <w:r>
        <w:rPr>
          <w:rStyle w:val="StyleUnderline"/>
        </w:rPr>
        <w:t xml:space="preserve">segregationist </w:t>
      </w:r>
      <w:r>
        <w:rPr>
          <w:rStyle w:val="StyleUnderline"/>
          <w:highlight w:val="yellow"/>
        </w:rPr>
        <w:t xml:space="preserve">regime was </w:t>
      </w:r>
      <w:r>
        <w:rPr>
          <w:rStyle w:val="StyleUnderline"/>
        </w:rPr>
        <w:t xml:space="preserve">the artifact of </w:t>
      </w:r>
      <w:r>
        <w:rPr>
          <w:rStyle w:val="StyleUnderline"/>
          <w:highlight w:val="yellow"/>
        </w:rPr>
        <w:t>a particular</w:t>
      </w:r>
      <w:r>
        <w:rPr>
          <w:sz w:val="16"/>
          <w:highlight w:val="yellow"/>
        </w:rPr>
        <w:t xml:space="preserve"> </w:t>
      </w:r>
      <w:r>
        <w:rPr>
          <w:sz w:val="16"/>
        </w:rPr>
        <w:t xml:space="preserve">historical and political moment in a particular </w:t>
      </w:r>
      <w:r>
        <w:rPr>
          <w:rStyle w:val="StyleUnderline"/>
          <w:highlight w:val="yellow"/>
        </w:rPr>
        <w:t>social order</w:t>
      </w:r>
      <w:r>
        <w:rPr>
          <w:sz w:val="16"/>
        </w:rPr>
        <w:t xml:space="preserve">. Moreover, </w:t>
      </w:r>
      <w:r>
        <w:rPr>
          <w:rStyle w:val="StyleUnderline"/>
          <w:b/>
          <w:highlight w:val="yellow"/>
        </w:rPr>
        <w:t>the rhetorical force of the analogy</w:t>
      </w:r>
      <w:r>
        <w:rPr>
          <w:rStyle w:val="StyleUnderline"/>
        </w:rPr>
        <w:t xml:space="preserve"> with Jim Crow or slavery </w:t>
      </w:r>
      <w:r>
        <w:rPr>
          <w:rStyle w:val="StyleUnderline"/>
          <w:highlight w:val="yellow"/>
        </w:rPr>
        <w:t xml:space="preserve">derives from the fact that those regimes are </w:t>
      </w:r>
      <w:r>
        <w:rPr>
          <w:rStyle w:val="StyleUnderline"/>
        </w:rPr>
        <w:t xml:space="preserve">associated symbolically with strong </w:t>
      </w:r>
      <w:r>
        <w:rPr>
          <w:rStyle w:val="StyleUnderline"/>
          <w:highlight w:val="yellow"/>
        </w:rPr>
        <w:t>negative sanctions in</w:t>
      </w:r>
      <w:r>
        <w:rPr>
          <w:sz w:val="16"/>
          <w:highlight w:val="yellow"/>
        </w:rPr>
        <w:t xml:space="preserve"> </w:t>
      </w:r>
      <w:r>
        <w:rPr>
          <w:sz w:val="16"/>
        </w:rPr>
        <w:t xml:space="preserve">the general </w:t>
      </w:r>
      <w:r>
        <w:rPr>
          <w:rStyle w:val="StyleUnderline"/>
          <w:highlight w:val="yellow"/>
        </w:rPr>
        <w:t xml:space="preserve">culture </w:t>
      </w:r>
      <w:r>
        <w:rPr>
          <w:rStyle w:val="StyleUnderline"/>
        </w:rPr>
        <w:t xml:space="preserve">because they have been vanquished. </w:t>
      </w:r>
      <w:r>
        <w:rPr>
          <w:rStyle w:val="StyleUnderline"/>
          <w:highlight w:val="yellow"/>
        </w:rPr>
        <w:t>In that sense all versions of</w:t>
      </w:r>
      <w:r>
        <w:rPr>
          <w:sz w:val="16"/>
          <w:highlight w:val="yellow"/>
        </w:rPr>
        <w:t xml:space="preserve"> </w:t>
      </w:r>
      <w:r>
        <w:rPr>
          <w:sz w:val="16"/>
        </w:rPr>
        <w:t xml:space="preserve">the lament that “it’s as if </w:t>
      </w:r>
      <w:r>
        <w:rPr>
          <w:rStyle w:val="StyleUnderline"/>
          <w:highlight w:val="yellow"/>
        </w:rPr>
        <w:t>nothing has changed” give themselves the lie</w:t>
      </w:r>
      <w:r>
        <w:rPr>
          <w:sz w:val="16"/>
          <w:highlight w:val="yellow"/>
        </w:rPr>
        <w:t xml:space="preserve">. </w:t>
      </w:r>
      <w:r>
        <w:rPr>
          <w:rStyle w:val="StyleUnderline"/>
          <w:b/>
          <w:highlight w:val="yellow"/>
        </w:rPr>
        <w:t>They are effective only to the extent that things have changed</w:t>
      </w:r>
      <w:r>
        <w:rPr>
          <w:rStyle w:val="StyleUnderline"/>
        </w:rPr>
        <w:t xml:space="preserve"> significantly</w:t>
      </w:r>
      <w:r>
        <w:rPr>
          <w:sz w:val="16"/>
        </w:rPr>
        <w:t>.</w:t>
      </w:r>
    </w:p>
    <w:p w14:paraId="1367EEE6" w14:textId="77777777" w:rsidR="00B22A96" w:rsidRDefault="00B22A96" w:rsidP="00B22A96">
      <w:pPr>
        <w:rPr>
          <w:sz w:val="16"/>
        </w:rPr>
      </w:pPr>
      <w:r>
        <w:rPr>
          <w:rStyle w:val="StyleUnderline"/>
        </w:rPr>
        <w:t>The tendency to</w:t>
      </w:r>
      <w:r>
        <w:rPr>
          <w:sz w:val="16"/>
        </w:rPr>
        <w:t xml:space="preserve"> craft political </w:t>
      </w:r>
      <w:r>
        <w:rPr>
          <w:rStyle w:val="StyleUnderline"/>
        </w:rPr>
        <w:t xml:space="preserve">critique by </w:t>
      </w:r>
      <w:r>
        <w:rPr>
          <w:rStyle w:val="StyleUnderline"/>
          <w:highlight w:val="yellow"/>
        </w:rPr>
        <w:t>demanding</w:t>
      </w:r>
      <w:r>
        <w:rPr>
          <w:sz w:val="16"/>
          <w:highlight w:val="yellow"/>
        </w:rPr>
        <w:t xml:space="preserve"> </w:t>
      </w:r>
      <w:r>
        <w:rPr>
          <w:sz w:val="16"/>
        </w:rPr>
        <w:t xml:space="preserve">that </w:t>
      </w:r>
      <w:r>
        <w:rPr>
          <w:rStyle w:val="StyleUnderline"/>
        </w:rPr>
        <w:t xml:space="preserve">we fix </w:t>
      </w:r>
      <w:r>
        <w:rPr>
          <w:rStyle w:val="StyleUnderline"/>
          <w:highlight w:val="yellow"/>
        </w:rPr>
        <w:t>our gaze in the rearview</w:t>
      </w:r>
      <w:r>
        <w:rPr>
          <w:sz w:val="16"/>
          <w:highlight w:val="yellow"/>
        </w:rPr>
        <w:t xml:space="preserve"> </w:t>
      </w:r>
      <w:r>
        <w:rPr>
          <w:sz w:val="16"/>
        </w:rPr>
        <w:t xml:space="preserve">mirror </w:t>
      </w:r>
      <w:r>
        <w:rPr>
          <w:rStyle w:val="StyleUnderline"/>
          <w:highlight w:val="yellow"/>
        </w:rPr>
        <w:t>appeals to</w:t>
      </w:r>
      <w:r>
        <w:rPr>
          <w:sz w:val="16"/>
          <w:highlight w:val="yellow"/>
        </w:rPr>
        <w:t xml:space="preserve"> </w:t>
      </w:r>
      <w:r>
        <w:rPr>
          <w:sz w:val="16"/>
        </w:rPr>
        <w:t xml:space="preserve">an </w:t>
      </w:r>
      <w:r>
        <w:rPr>
          <w:rStyle w:val="StyleUnderline"/>
          <w:b/>
          <w:highlight w:val="yellow"/>
        </w:rPr>
        <w:t>intellectual laziness.</w:t>
      </w:r>
      <w:r>
        <w:rPr>
          <w:rStyle w:val="StyleUnderline"/>
          <w:highlight w:val="yellow"/>
        </w:rPr>
        <w:t xml:space="preserve"> Marking</w:t>
      </w:r>
      <w:r>
        <w:rPr>
          <w:sz w:val="16"/>
          <w:highlight w:val="yellow"/>
        </w:rPr>
        <w:t xml:space="preserve"> </w:t>
      </w:r>
      <w:r>
        <w:rPr>
          <w:sz w:val="16"/>
        </w:rPr>
        <w:t xml:space="preserve">superficial </w:t>
      </w:r>
      <w:r>
        <w:rPr>
          <w:rStyle w:val="StyleUnderline"/>
          <w:highlight w:val="yellow"/>
        </w:rPr>
        <w:t xml:space="preserve">similarities with </w:t>
      </w:r>
      <w:r>
        <w:rPr>
          <w:rStyle w:val="StyleUnderline"/>
        </w:rPr>
        <w:t>familiar</w:t>
      </w:r>
      <w:r>
        <w:rPr>
          <w:sz w:val="16"/>
        </w:rPr>
        <w:t xml:space="preserve"> images of </w:t>
      </w:r>
      <w:r>
        <w:rPr>
          <w:rStyle w:val="StyleUnderline"/>
          <w:highlight w:val="yellow"/>
        </w:rPr>
        <w:t xml:space="preserve">oppression is less </w:t>
      </w:r>
      <w:r>
        <w:rPr>
          <w:rStyle w:val="StyleUnderline"/>
        </w:rPr>
        <w:t xml:space="preserve">mentally </w:t>
      </w:r>
      <w:r>
        <w:rPr>
          <w:rStyle w:val="StyleUnderline"/>
          <w:highlight w:val="yellow"/>
        </w:rPr>
        <w:t xml:space="preserve">taxing than attempting to parse the </w:t>
      </w:r>
      <w:r>
        <w:rPr>
          <w:rStyle w:val="StyleUnderline"/>
        </w:rPr>
        <w:t>multifarious</w:t>
      </w:r>
      <w:r>
        <w:rPr>
          <w:sz w:val="16"/>
        </w:rPr>
        <w:t xml:space="preserve">, often contradictory </w:t>
      </w:r>
      <w:r>
        <w:rPr>
          <w:rStyle w:val="StyleUnderline"/>
          <w:highlight w:val="yellow"/>
        </w:rPr>
        <w:t xml:space="preserve">dynamics </w:t>
      </w:r>
      <w:r>
        <w:rPr>
          <w:rStyle w:val="StyleUnderline"/>
        </w:rPr>
        <w:t xml:space="preserve">and relations </w:t>
      </w:r>
      <w:r>
        <w:rPr>
          <w:rStyle w:val="StyleUnderline"/>
          <w:highlight w:val="yellow"/>
        </w:rPr>
        <w:t>that shape</w:t>
      </w:r>
      <w:r>
        <w:rPr>
          <w:sz w:val="16"/>
          <w:highlight w:val="yellow"/>
        </w:rPr>
        <w:t xml:space="preserve"> </w:t>
      </w:r>
      <w:r>
        <w:rPr>
          <w:sz w:val="16"/>
        </w:rPr>
        <w:t xml:space="preserve">racial </w:t>
      </w:r>
      <w:r>
        <w:rPr>
          <w:rStyle w:val="StyleUnderline"/>
          <w:highlight w:val="yellow"/>
        </w:rPr>
        <w:t>inequality</w:t>
      </w:r>
      <w:r>
        <w:rPr>
          <w:sz w:val="16"/>
          <w:highlight w:val="yellow"/>
        </w:rPr>
        <w:t xml:space="preserve"> </w:t>
      </w:r>
      <w:r>
        <w:rPr>
          <w:sz w:val="16"/>
        </w:rPr>
        <w:t xml:space="preserve">in particular </w:t>
      </w:r>
      <w:r>
        <w:rPr>
          <w:rStyle w:val="StyleUnderline"/>
        </w:rPr>
        <w:t>and politics in</w:t>
      </w:r>
      <w:r>
        <w:rPr>
          <w:sz w:val="16"/>
        </w:rPr>
        <w:t xml:space="preserve"> general in </w:t>
      </w:r>
      <w:r>
        <w:rPr>
          <w:rStyle w:val="StyleUnderline"/>
        </w:rPr>
        <w:t xml:space="preserve">the current moment. </w:t>
      </w:r>
      <w:r>
        <w:rPr>
          <w:rStyle w:val="StyleUnderline"/>
          <w:highlight w:val="yellow"/>
        </w:rPr>
        <w:t xml:space="preserve">Assertions that </w:t>
      </w:r>
      <w:r>
        <w:rPr>
          <w:rStyle w:val="StyleUnderline"/>
        </w:rPr>
        <w:t>phenomena like</w:t>
      </w:r>
      <w:r>
        <w:rPr>
          <w:sz w:val="16"/>
        </w:rPr>
        <w:t xml:space="preserve"> the Jena, Louisiana, incident, the killings of James Craig Anderson and </w:t>
      </w:r>
      <w:r>
        <w:rPr>
          <w:rStyle w:val="StyleUnderline"/>
          <w:highlight w:val="yellow"/>
        </w:rPr>
        <w:t xml:space="preserve">Trayvon </w:t>
      </w:r>
      <w:r>
        <w:rPr>
          <w:rStyle w:val="StyleUnderline"/>
        </w:rPr>
        <w:t xml:space="preserve">Martin, </w:t>
      </w:r>
      <w:r>
        <w:rPr>
          <w:rStyle w:val="StyleUnderline"/>
          <w:highlight w:val="yellow"/>
        </w:rPr>
        <w:t xml:space="preserve">and </w:t>
      </w:r>
      <w:r>
        <w:rPr>
          <w:rStyle w:val="StyleUnderline"/>
        </w:rPr>
        <w:t xml:space="preserve">racial disparities in </w:t>
      </w:r>
      <w:r>
        <w:rPr>
          <w:rStyle w:val="StyleUnderline"/>
          <w:highlight w:val="yellow"/>
        </w:rPr>
        <w:t>incarceration demonstrate</w:t>
      </w:r>
      <w:r>
        <w:rPr>
          <w:sz w:val="16"/>
          <w:highlight w:val="yellow"/>
        </w:rPr>
        <w:t xml:space="preserve"> </w:t>
      </w:r>
      <w:r>
        <w:rPr>
          <w:sz w:val="16"/>
        </w:rPr>
        <w:t xml:space="preserve">persistence of </w:t>
      </w:r>
      <w:r>
        <w:rPr>
          <w:rStyle w:val="StyleUnderline"/>
          <w:highlight w:val="yellow"/>
        </w:rPr>
        <w:t>old-school, white supremacist racism</w:t>
      </w:r>
      <w:r>
        <w:rPr>
          <w:sz w:val="16"/>
          <w:highlight w:val="yellow"/>
        </w:rPr>
        <w:t xml:space="preserve"> </w:t>
      </w:r>
      <w:r>
        <w:rPr>
          <w:sz w:val="16"/>
        </w:rPr>
        <w:t xml:space="preserve">and charges that the sensibilities of Thomas Dixon and Margaret Mitchell continue to shape most Americans’ understandings of slavery </w:t>
      </w:r>
      <w:r>
        <w:rPr>
          <w:rStyle w:val="StyleUnderline"/>
          <w:highlight w:val="yellow"/>
        </w:rPr>
        <w:t>do</w:t>
      </w:r>
      <w:r>
        <w:rPr>
          <w:sz w:val="16"/>
          <w:highlight w:val="yellow"/>
        </w:rPr>
        <w:t xml:space="preserve"> </w:t>
      </w:r>
      <w:r>
        <w:rPr>
          <w:sz w:val="16"/>
        </w:rPr>
        <w:t xml:space="preserve">important, </w:t>
      </w:r>
      <w:r>
        <w:rPr>
          <w:rStyle w:val="StyleUnderline"/>
          <w:highlight w:val="yellow"/>
        </w:rPr>
        <w:t>obfuscatory ideological work</w:t>
      </w:r>
      <w:r>
        <w:rPr>
          <w:rStyle w:val="StyleUnderline"/>
        </w:rPr>
        <w:t xml:space="preserve">. They lay claim to a moral urgency </w:t>
      </w:r>
      <w:r>
        <w:rPr>
          <w:rStyle w:val="StyleUnderline"/>
          <w:highlight w:val="yellow"/>
        </w:rPr>
        <w:t>that</w:t>
      </w:r>
      <w:r>
        <w:rPr>
          <w:sz w:val="16"/>
        </w:rPr>
        <w:t xml:space="preserve">, as Mahmood Mamdani argues concerning the rhetorical use of charges of genocide, </w:t>
      </w:r>
      <w:r>
        <w:rPr>
          <w:rStyle w:val="StyleUnderline"/>
          <w:highlight w:val="yellow"/>
        </w:rPr>
        <w:t xml:space="preserve">enables disparaging efforts </w:t>
      </w:r>
      <w:r>
        <w:rPr>
          <w:rStyle w:val="StyleUnderline"/>
        </w:rPr>
        <w:t xml:space="preserve">either </w:t>
      </w:r>
      <w:r>
        <w:rPr>
          <w:rStyle w:val="StyleUnderline"/>
          <w:highlight w:val="yellow"/>
        </w:rPr>
        <w:t xml:space="preserve">to differentiate </w:t>
      </w:r>
      <w:r>
        <w:rPr>
          <w:sz w:val="16"/>
        </w:rPr>
        <w:t>discrete</w:t>
      </w:r>
      <w:r>
        <w:rPr>
          <w:rStyle w:val="StyleUnderline"/>
        </w:rPr>
        <w:t xml:space="preserve"> </w:t>
      </w:r>
      <w:r>
        <w:rPr>
          <w:rStyle w:val="StyleUnderline"/>
          <w:highlight w:val="yellow"/>
        </w:rPr>
        <w:t xml:space="preserve">inequalities or  </w:t>
      </w:r>
      <w:r>
        <w:rPr>
          <w:rStyle w:val="StyleUnderline"/>
        </w:rPr>
        <w:t xml:space="preserve">to </w:t>
      </w:r>
      <w:r>
        <w:rPr>
          <w:rStyle w:val="StyleUnderline"/>
          <w:highlight w:val="yellow"/>
        </w:rPr>
        <w:t xml:space="preserve">generate </w:t>
      </w:r>
      <w:r>
        <w:rPr>
          <w:rStyle w:val="StyleUnderline"/>
        </w:rPr>
        <w:t xml:space="preserve">historically </w:t>
      </w:r>
      <w:r>
        <w:rPr>
          <w:rStyle w:val="StyleUnderline"/>
          <w:highlight w:val="yellow"/>
        </w:rPr>
        <w:t xml:space="preserve">specific causal accounts </w:t>
      </w:r>
      <w:r>
        <w:rPr>
          <w:sz w:val="16"/>
        </w:rPr>
        <w:t>of them</w:t>
      </w:r>
      <w:r>
        <w:rPr>
          <w:rStyle w:val="StyleUnderline"/>
        </w:rPr>
        <w:t xml:space="preserve"> </w:t>
      </w:r>
      <w:r>
        <w:rPr>
          <w:rStyle w:val="StyleUnderline"/>
          <w:highlight w:val="yellow"/>
        </w:rPr>
        <w:t xml:space="preserve">as </w:t>
      </w:r>
      <w:r>
        <w:rPr>
          <w:rStyle w:val="StyleUnderline"/>
        </w:rPr>
        <w:t xml:space="preserve">irresponsible </w:t>
      </w:r>
      <w:r>
        <w:rPr>
          <w:rStyle w:val="StyleUnderline"/>
          <w:highlight w:val="yellow"/>
        </w:rPr>
        <w:t xml:space="preserve">dodges </w:t>
      </w:r>
      <w:r>
        <w:rPr>
          <w:sz w:val="16"/>
        </w:rPr>
        <w:t>that abet injustice by temporizing in its face.38 But more is at work here as well.</w:t>
      </w:r>
    </w:p>
    <w:p w14:paraId="15449F89" w14:textId="77777777" w:rsidR="00B22A96" w:rsidRDefault="00B22A96" w:rsidP="00B22A96">
      <w:pPr>
        <w:rPr>
          <w:sz w:val="16"/>
        </w:rPr>
      </w:pPr>
      <w:r>
        <w:rPr>
          <w:rStyle w:val="StyleUnderline"/>
          <w:b/>
          <w:highlight w:val="yellow"/>
        </w:rPr>
        <w:t>Insistence on the transhistorical primacy of racism</w:t>
      </w:r>
      <w:r>
        <w:rPr>
          <w:rStyle w:val="StyleUnderline"/>
        </w:rPr>
        <w:t xml:space="preserve"> as a source of inequality </w:t>
      </w:r>
      <w:r>
        <w:rPr>
          <w:rStyle w:val="StyleUnderline"/>
          <w:highlight w:val="yellow"/>
        </w:rPr>
        <w:t xml:space="preserve">is </w:t>
      </w:r>
      <w:r>
        <w:rPr>
          <w:rStyle w:val="StyleUnderline"/>
        </w:rPr>
        <w:t>a class politics</w:t>
      </w:r>
      <w:r>
        <w:rPr>
          <w:sz w:val="16"/>
        </w:rPr>
        <w:t xml:space="preserve">. </w:t>
      </w:r>
      <w:r>
        <w:rPr>
          <w:rStyle w:val="StyleUnderline"/>
        </w:rPr>
        <w:t xml:space="preserve">It’s </w:t>
      </w:r>
      <w:r>
        <w:rPr>
          <w:rStyle w:val="StyleUnderline"/>
          <w:highlight w:val="yellow"/>
        </w:rPr>
        <w:t>the politics of a stratum</w:t>
      </w:r>
      <w:r>
        <w:rPr>
          <w:sz w:val="16"/>
          <w:highlight w:val="yellow"/>
        </w:rPr>
        <w:t xml:space="preserve"> </w:t>
      </w:r>
      <w:r>
        <w:rPr>
          <w:sz w:val="16"/>
        </w:rPr>
        <w:t xml:space="preserve">of the professional-managerial class </w:t>
      </w:r>
      <w:r>
        <w:rPr>
          <w:rStyle w:val="StyleUnderline"/>
          <w:highlight w:val="yellow"/>
        </w:rPr>
        <w:t>whose material</w:t>
      </w:r>
      <w:r>
        <w:rPr>
          <w:sz w:val="16"/>
          <w:highlight w:val="yellow"/>
        </w:rPr>
        <w:t xml:space="preserve"> </w:t>
      </w:r>
      <w:r>
        <w:rPr>
          <w:sz w:val="16"/>
        </w:rPr>
        <w:t xml:space="preserve">location and </w:t>
      </w:r>
      <w:r>
        <w:rPr>
          <w:rStyle w:val="StyleUnderline"/>
          <w:highlight w:val="yellow"/>
        </w:rPr>
        <w:t>interests, and</w:t>
      </w:r>
      <w:r>
        <w:rPr>
          <w:sz w:val="16"/>
          <w:highlight w:val="yellow"/>
        </w:rPr>
        <w:t xml:space="preserve"> </w:t>
      </w:r>
      <w:r>
        <w:rPr>
          <w:sz w:val="16"/>
        </w:rPr>
        <w:t xml:space="preserve">thus whose </w:t>
      </w:r>
      <w:r>
        <w:rPr>
          <w:rStyle w:val="StyleUnderline"/>
        </w:rPr>
        <w:t xml:space="preserve">ideological </w:t>
      </w:r>
      <w:r>
        <w:rPr>
          <w:rStyle w:val="StyleUnderline"/>
          <w:highlight w:val="yellow"/>
        </w:rPr>
        <w:t>commitments, are bound up with</w:t>
      </w:r>
      <w:r>
        <w:rPr>
          <w:sz w:val="16"/>
          <w:highlight w:val="yellow"/>
        </w:rPr>
        <w:t xml:space="preserve"> </w:t>
      </w:r>
      <w:r>
        <w:rPr>
          <w:rStyle w:val="StyleUnderline"/>
          <w:highlight w:val="yellow"/>
        </w:rPr>
        <w:t>parsing</w:t>
      </w:r>
      <w:r>
        <w:rPr>
          <w:sz w:val="16"/>
        </w:rPr>
        <w:t xml:space="preserve">, interpreting and administering </w:t>
      </w:r>
      <w:r>
        <w:rPr>
          <w:rStyle w:val="StyleUnderline"/>
          <w:highlight w:val="yellow"/>
        </w:rPr>
        <w:t xml:space="preserve">inequality defined </w:t>
      </w:r>
      <w:r>
        <w:rPr>
          <w:rStyle w:val="StyleUnderline"/>
        </w:rPr>
        <w:t>in terms of</w:t>
      </w:r>
      <w:r>
        <w:rPr>
          <w:sz w:val="16"/>
        </w:rPr>
        <w:t xml:space="preserve"> disparities among </w:t>
      </w:r>
      <w:r>
        <w:rPr>
          <w:rStyle w:val="StyleUnderline"/>
          <w:highlight w:val="yellow"/>
        </w:rPr>
        <w:t xml:space="preserve">ascriptively </w:t>
      </w:r>
      <w:r>
        <w:rPr>
          <w:rStyle w:val="StyleUnderline"/>
        </w:rPr>
        <w:t>defined populations reified as groups or even cultures</w:t>
      </w:r>
      <w:r>
        <w:rPr>
          <w:sz w:val="16"/>
        </w:rPr>
        <w:t xml:space="preserve">. In fact, </w:t>
      </w:r>
      <w:r>
        <w:rPr>
          <w:rStyle w:val="StyleUnderline"/>
        </w:rPr>
        <w:t xml:space="preserve">much of the intellectual life of </w:t>
      </w:r>
      <w:r>
        <w:rPr>
          <w:rStyle w:val="StyleUnderline"/>
          <w:highlight w:val="yellow"/>
        </w:rPr>
        <w:t xml:space="preserve">this </w:t>
      </w:r>
      <w:r>
        <w:rPr>
          <w:rStyle w:val="StyleUnderline"/>
        </w:rPr>
        <w:t xml:space="preserve">stratum </w:t>
      </w:r>
      <w:r>
        <w:rPr>
          <w:rStyle w:val="StyleUnderline"/>
          <w:highlight w:val="yellow"/>
        </w:rPr>
        <w:t xml:space="preserve">is </w:t>
      </w:r>
      <w:r>
        <w:rPr>
          <w:rStyle w:val="StyleUnderline"/>
        </w:rPr>
        <w:t xml:space="preserve">devoted to </w:t>
      </w:r>
      <w:r>
        <w:rPr>
          <w:rStyle w:val="StyleUnderline"/>
          <w:b/>
          <w:highlight w:val="yellow"/>
        </w:rPr>
        <w:t xml:space="preserve">“shoehorning into </w:t>
      </w:r>
      <w:r>
        <w:rPr>
          <w:rStyle w:val="StyleUnderline"/>
          <w:b/>
        </w:rPr>
        <w:t xml:space="preserve">the rubric of </w:t>
      </w:r>
      <w:r>
        <w:rPr>
          <w:rStyle w:val="StyleUnderline"/>
          <w:b/>
          <w:highlight w:val="yellow"/>
        </w:rPr>
        <w:t>racism</w:t>
      </w:r>
      <w:r>
        <w:rPr>
          <w:rStyle w:val="StyleUnderline"/>
          <w:highlight w:val="yellow"/>
        </w:rPr>
        <w:t xml:space="preserve"> all </w:t>
      </w:r>
      <w:r>
        <w:rPr>
          <w:rStyle w:val="StyleUnderline"/>
        </w:rPr>
        <w:t xml:space="preserve">manner of </w:t>
      </w:r>
      <w:r>
        <w:rPr>
          <w:rStyle w:val="StyleUnderline"/>
          <w:highlight w:val="yellow"/>
        </w:rPr>
        <w:t>inequalities that</w:t>
      </w:r>
      <w:r>
        <w:rPr>
          <w:sz w:val="16"/>
          <w:highlight w:val="yellow"/>
        </w:rPr>
        <w:t xml:space="preserve"> </w:t>
      </w:r>
      <w:r>
        <w:rPr>
          <w:sz w:val="16"/>
        </w:rPr>
        <w:t xml:space="preserve">may </w:t>
      </w:r>
      <w:r>
        <w:rPr>
          <w:rStyle w:val="StyleUnderline"/>
          <w:highlight w:val="yellow"/>
        </w:rPr>
        <w:t xml:space="preserve">appear statistically </w:t>
      </w:r>
      <w:r>
        <w:rPr>
          <w:rStyle w:val="StyleUnderline"/>
        </w:rPr>
        <w:t xml:space="preserve">as </w:t>
      </w:r>
      <w:r>
        <w:rPr>
          <w:rStyle w:val="StyleUnderline"/>
          <w:highlight w:val="yellow"/>
        </w:rPr>
        <w:t>racial</w:t>
      </w:r>
      <w:r>
        <w:rPr>
          <w:sz w:val="16"/>
          <w:highlight w:val="yellow"/>
        </w:rPr>
        <w:t xml:space="preserve"> </w:t>
      </w:r>
      <w:r>
        <w:rPr>
          <w:sz w:val="16"/>
        </w:rPr>
        <w:t xml:space="preserve">disparities.”39 </w:t>
      </w:r>
      <w:r>
        <w:rPr>
          <w:rStyle w:val="StyleUnderline"/>
        </w:rPr>
        <w:t xml:space="preserve">And </w:t>
      </w:r>
      <w:r>
        <w:rPr>
          <w:rStyle w:val="StyleUnderline"/>
          <w:highlight w:val="yellow"/>
        </w:rPr>
        <w:t xml:space="preserve">that </w:t>
      </w:r>
      <w:r>
        <w:rPr>
          <w:rStyle w:val="StyleUnderline"/>
        </w:rPr>
        <w:t xml:space="preserve">project </w:t>
      </w:r>
      <w:r>
        <w:rPr>
          <w:rStyle w:val="StyleUnderline"/>
          <w:highlight w:val="yellow"/>
        </w:rPr>
        <w:t xml:space="preserve">shares capitalism’s </w:t>
      </w:r>
      <w:r>
        <w:rPr>
          <w:rStyle w:val="StyleUnderline"/>
        </w:rPr>
        <w:t xml:space="preserve">ideological </w:t>
      </w:r>
      <w:r>
        <w:rPr>
          <w:rStyle w:val="StyleUnderline"/>
          <w:highlight w:val="yellow"/>
        </w:rPr>
        <w:t xml:space="preserve">tendency to obscure race’s foundations, as well as </w:t>
      </w:r>
      <w:r>
        <w:rPr>
          <w:rStyle w:val="StyleUnderline"/>
        </w:rPr>
        <w:t xml:space="preserve">the foundations of </w:t>
      </w:r>
      <w:r>
        <w:rPr>
          <w:rStyle w:val="StyleUnderline"/>
          <w:highlight w:val="yellow"/>
        </w:rPr>
        <w:t xml:space="preserve">all such ascriptive hierarchies, in </w:t>
      </w:r>
      <w:r>
        <w:rPr>
          <w:rStyle w:val="StyleUnderline"/>
        </w:rPr>
        <w:t xml:space="preserve">historically </w:t>
      </w:r>
      <w:r>
        <w:rPr>
          <w:rStyle w:val="StyleUnderline"/>
          <w:highlight w:val="yellow"/>
        </w:rPr>
        <w:t>specific political economy</w:t>
      </w:r>
      <w:r>
        <w:rPr>
          <w:sz w:val="16"/>
        </w:rPr>
        <w:t xml:space="preserve">. </w:t>
      </w:r>
    </w:p>
    <w:p w14:paraId="04A9042B" w14:textId="77777777" w:rsidR="00B22A96" w:rsidRDefault="00B22A96" w:rsidP="00B22A96">
      <w:pPr>
        <w:rPr>
          <w:sz w:val="16"/>
        </w:rPr>
      </w:pPr>
      <w:r>
        <w:rPr>
          <w:sz w:val="16"/>
        </w:rPr>
        <w:t xml:space="preserve">This felicitous convergence may help explain why proponents of “cultural politics” are so inclined to treat the products and production processes of the mass entertainment industry as a terrain for political struggle and debate. They don’t see the industry’s imperatives as fundamentally incompatible with the notions of a just society they seek to advance. In fact, </w:t>
      </w:r>
      <w:r>
        <w:rPr>
          <w:rStyle w:val="StyleUnderline"/>
          <w:highlight w:val="yellow"/>
        </w:rPr>
        <w:t xml:space="preserve">they share its </w:t>
      </w:r>
      <w:r>
        <w:rPr>
          <w:rStyle w:val="StyleUnderline"/>
        </w:rPr>
        <w:t xml:space="preserve">fetishization of heroes and </w:t>
      </w:r>
      <w:r>
        <w:rPr>
          <w:rStyle w:val="StyleUnderline"/>
          <w:highlight w:val="yellow"/>
        </w:rPr>
        <w:t xml:space="preserve">penchant for inspirational stories of individual Overcoming. This </w:t>
      </w:r>
      <w:r>
        <w:rPr>
          <w:rStyle w:val="StyleUnderline"/>
        </w:rPr>
        <w:t xml:space="preserve">sort of </w:t>
      </w:r>
      <w:r>
        <w:rPr>
          <w:rStyle w:val="StyleUnderline"/>
          <w:highlight w:val="yellow"/>
        </w:rPr>
        <w:t xml:space="preserve">“politics of representation” is </w:t>
      </w:r>
      <w:r>
        <w:rPr>
          <w:rStyle w:val="StyleUnderline"/>
        </w:rPr>
        <w:t xml:space="preserve">no more than an </w:t>
      </w:r>
      <w:r>
        <w:rPr>
          <w:rStyle w:val="StyleUnderline"/>
          <w:b/>
          <w:highlight w:val="yellow"/>
        </w:rPr>
        <w:t xml:space="preserve">image-management </w:t>
      </w:r>
      <w:r>
        <w:rPr>
          <w:rStyle w:val="StyleUnderline"/>
          <w:b/>
        </w:rPr>
        <w:t xml:space="preserve">discourse </w:t>
      </w:r>
      <w:r>
        <w:rPr>
          <w:rStyle w:val="StyleUnderline"/>
          <w:b/>
          <w:highlight w:val="yellow"/>
        </w:rPr>
        <w:t>within neolib</w:t>
      </w:r>
      <w:r>
        <w:rPr>
          <w:rStyle w:val="StyleUnderline"/>
          <w:b/>
        </w:rPr>
        <w:t>eralism</w:t>
      </w:r>
      <w:r>
        <w:rPr>
          <w:rStyle w:val="StyleUnderline"/>
        </w:rPr>
        <w:t xml:space="preserve">. </w:t>
      </w:r>
      <w:r>
        <w:rPr>
          <w:rStyle w:val="StyleUnderline"/>
          <w:b/>
          <w:highlight w:val="yellow"/>
        </w:rPr>
        <w:t>That strains of an ersatz left imagine it to be something more marks the extent of our defeat</w:t>
      </w:r>
      <w:r>
        <w:rPr>
          <w:sz w:val="16"/>
        </w:rPr>
        <w:t>. And then, of course, there’s that Upton Sinclair point.</w:t>
      </w:r>
    </w:p>
    <w:p w14:paraId="63119E57" w14:textId="77777777" w:rsidR="00B22A96" w:rsidRDefault="00B22A96" w:rsidP="00B22A96"/>
    <w:p w14:paraId="35F45CB4" w14:textId="77777777" w:rsidR="00B22A96" w:rsidRDefault="00B22A96" w:rsidP="00B22A96">
      <w:pPr>
        <w:pStyle w:val="Heading4"/>
      </w:pPr>
      <w:r>
        <w:t xml:space="preserve">the 1AC dehistoricizes class struggle- be skeptical of their analogies to explicit racial subordination of the past- </w:t>
      </w:r>
    </w:p>
    <w:p w14:paraId="7A952AD9" w14:textId="77777777" w:rsidR="00B22A96" w:rsidRDefault="00B22A96" w:rsidP="00B22A96">
      <w:pPr>
        <w:rPr>
          <w:rFonts w:cs="Arial"/>
          <w:sz w:val="16"/>
        </w:rPr>
      </w:pPr>
      <w:r>
        <w:t xml:space="preserve">Adolph </w:t>
      </w:r>
      <w:r w:rsidRPr="00542091">
        <w:rPr>
          <w:rStyle w:val="Style13ptBold"/>
        </w:rPr>
        <w:t>Reed 13</w:t>
      </w:r>
      <w:r>
        <w:t>, Jr. University of Pennsylvania, Philadelphia, PA, USA. “Marx, Race, and Neoliberalism”</w:t>
      </w:r>
      <w:r>
        <w:rPr>
          <w:sz w:val="12"/>
        </w:rPr>
        <w:t xml:space="preserve">¶ </w:t>
      </w:r>
      <w:r>
        <w:t>New Labor Forum 2013 22: 49 http://nlf.sagepub.com/content/22/1/49</w:t>
      </w:r>
      <w:r>
        <w:rPr>
          <w:sz w:val="12"/>
        </w:rPr>
        <w:t xml:space="preserve">¶ </w:t>
      </w:r>
      <w:r>
        <w:t>DOI: 10.1177/1095796012471637</w:t>
      </w:r>
    </w:p>
    <w:p w14:paraId="4799AF48" w14:textId="77777777" w:rsidR="00B22A96" w:rsidRDefault="00B22A96" w:rsidP="00B22A96"/>
    <w:p w14:paraId="6DE63F16" w14:textId="77777777" w:rsidR="00B22A96" w:rsidRDefault="00B22A96" w:rsidP="00B22A96">
      <w:r>
        <w:rPr>
          <w:b/>
          <w:bCs/>
          <w:sz w:val="20"/>
          <w:highlight w:val="cyan"/>
          <w:u w:val="single"/>
        </w:rPr>
        <w:t>A second essentialist sleight-of-hand advances</w:t>
      </w:r>
      <w:r>
        <w:rPr>
          <w:b/>
          <w:bCs/>
          <w:sz w:val="20"/>
          <w:u w:val="single"/>
        </w:rPr>
        <w:t xml:space="preserve"> claims for the primacy of race/racism as </w:t>
      </w:r>
      <w:r>
        <w:rPr>
          <w:b/>
          <w:bCs/>
          <w:sz w:val="20"/>
          <w:highlight w:val="cyan"/>
          <w:u w:val="single"/>
        </w:rPr>
        <w:t>an explanation</w:t>
      </w:r>
      <w:r>
        <w:rPr>
          <w:b/>
          <w:bCs/>
          <w:sz w:val="20"/>
          <w:u w:val="single"/>
        </w:rPr>
        <w:t xml:space="preserve"> of inequalities in the present </w:t>
      </w:r>
      <w:r>
        <w:rPr>
          <w:b/>
          <w:bCs/>
          <w:sz w:val="20"/>
          <w:highlight w:val="cyan"/>
          <w:u w:val="single"/>
        </w:rPr>
        <w:t xml:space="preserve">by invoking </w:t>
      </w:r>
      <w:r w:rsidRPr="00001773">
        <w:rPr>
          <w:rStyle w:val="Emphasis"/>
          <w:highlight w:val="cyan"/>
        </w:rPr>
        <w:t>analogies</w:t>
      </w:r>
      <w:r>
        <w:rPr>
          <w:b/>
          <w:bCs/>
          <w:sz w:val="20"/>
          <w:highlight w:val="cyan"/>
          <w:u w:val="single"/>
        </w:rPr>
        <w:t xml:space="preserve"> to regimes of </w:t>
      </w:r>
      <w:r w:rsidRPr="00001773">
        <w:rPr>
          <w:rStyle w:val="Emphasis"/>
          <w:highlight w:val="cyan"/>
        </w:rPr>
        <w:t>explicitly racial subordination</w:t>
      </w:r>
      <w:r>
        <w:rPr>
          <w:b/>
          <w:bCs/>
          <w:sz w:val="20"/>
          <w:highlight w:val="cyan"/>
          <w:u w:val="single"/>
        </w:rPr>
        <w:t xml:space="preserve"> in the past. In these arguments, </w:t>
      </w:r>
      <w:r w:rsidRPr="00001773">
        <w:rPr>
          <w:rStyle w:val="Emphasis"/>
          <w:highlight w:val="cyan"/>
        </w:rPr>
        <w:t>analogy stands in for evidence</w:t>
      </w:r>
      <w:r>
        <w:rPr>
          <w:b/>
          <w:bCs/>
          <w:sz w:val="20"/>
          <w:highlight w:val="cyan"/>
          <w:u w:val="single"/>
        </w:rPr>
        <w:t xml:space="preserve"> and explanation of the contemporary centrality of racism</w:t>
      </w:r>
      <w:r>
        <w:rPr>
          <w:b/>
          <w:bCs/>
          <w:sz w:val="20"/>
          <w:u w:val="single"/>
        </w:rPr>
        <w:t xml:space="preserve">. </w:t>
      </w:r>
      <w:r>
        <w:t xml:space="preserve">Michelle Alexander’s widely read and cited book, </w:t>
      </w:r>
      <w:r>
        <w:rPr>
          <w:b/>
          <w:bCs/>
          <w:sz w:val="20"/>
          <w:highlight w:val="cyan"/>
          <w:u w:val="single"/>
        </w:rPr>
        <w:t>The New Jim Crow, is only the most prominent expression of this tendency</w:t>
      </w:r>
      <w:r>
        <w:rPr>
          <w:b/>
          <w:bCs/>
          <w:sz w:val="20"/>
          <w:u w:val="single"/>
        </w:rPr>
        <w:t xml:space="preserve">; even she has to acknowledge that the </w:t>
      </w:r>
      <w:r>
        <w:rPr>
          <w:b/>
          <w:bCs/>
          <w:sz w:val="20"/>
          <w:highlight w:val="cyan"/>
          <w:u w:val="single"/>
        </w:rPr>
        <w:t xml:space="preserve">analogy fails because the historical circumstances are so </w:t>
      </w:r>
      <w:r w:rsidRPr="00001773">
        <w:rPr>
          <w:rStyle w:val="Emphasis"/>
          <w:highlight w:val="cyan"/>
        </w:rPr>
        <w:t>radically different</w:t>
      </w:r>
      <w:r>
        <w:t>.12</w:t>
      </w:r>
      <w:r>
        <w:rPr>
          <w:sz w:val="12"/>
        </w:rPr>
        <w:t xml:space="preserve">¶ </w:t>
      </w:r>
      <w:r>
        <w:rPr>
          <w:b/>
          <w:bCs/>
          <w:sz w:val="20"/>
          <w:u w:val="single"/>
        </w:rPr>
        <w:t xml:space="preserve">Rigorous pursuit of equality of opportunity exclusively within the terms of capitalist class relations has been </w:t>
      </w:r>
      <w:r w:rsidRPr="00001773">
        <w:rPr>
          <w:rStyle w:val="Emphasis"/>
        </w:rPr>
        <w:t>fully legitimized</w:t>
      </w:r>
      <w:r>
        <w:rPr>
          <w:b/>
          <w:bCs/>
          <w:sz w:val="20"/>
          <w:u w:val="single"/>
        </w:rPr>
        <w:t xml:space="preserve"> under the rubric of “diversity.”</w:t>
      </w:r>
      <w:r>
        <w:rPr>
          <w:b/>
          <w:bCs/>
          <w:sz w:val="12"/>
          <w:u w:val="single"/>
        </w:rPr>
        <w:t>¶</w:t>
      </w:r>
      <w:r>
        <w:rPr>
          <w:sz w:val="12"/>
        </w:rPr>
        <w:t xml:space="preserve"> </w:t>
      </w:r>
      <w:r>
        <w:rPr>
          <w:b/>
          <w:bCs/>
          <w:sz w:val="20"/>
          <w:u w:val="single"/>
        </w:rPr>
        <w:t xml:space="preserve">From the historical materialist standpoint, </w:t>
      </w:r>
      <w:r>
        <w:rPr>
          <w:b/>
          <w:bCs/>
          <w:sz w:val="20"/>
          <w:highlight w:val="cyan"/>
          <w:u w:val="single"/>
        </w:rPr>
        <w:t>the view of racial inequality as a sui generis</w:t>
      </w:r>
      <w:r>
        <w:rPr>
          <w:b/>
          <w:bCs/>
          <w:sz w:val="20"/>
          <w:u w:val="single"/>
        </w:rPr>
        <w:t xml:space="preserve"> injustice and dichotomous formulations of the relation of race and class as systems of hierarchy in the United States </w:t>
      </w:r>
      <w:r>
        <w:rPr>
          <w:b/>
          <w:bCs/>
          <w:sz w:val="20"/>
          <w:highlight w:val="cyan"/>
          <w:u w:val="single"/>
        </w:rPr>
        <w:t xml:space="preserve">are </w:t>
      </w:r>
      <w:r>
        <w:rPr>
          <w:b/>
          <w:bCs/>
          <w:sz w:val="20"/>
          <w:u w:val="single"/>
        </w:rPr>
        <w:t xml:space="preserve">not only miscast but also fundamentally </w:t>
      </w:r>
      <w:r w:rsidRPr="00001773">
        <w:rPr>
          <w:rStyle w:val="Emphasis"/>
          <w:highlight w:val="cyan"/>
        </w:rPr>
        <w:t>counterproductive</w:t>
      </w:r>
      <w:r>
        <w:rPr>
          <w:b/>
          <w:bCs/>
          <w:sz w:val="20"/>
          <w:u w:val="single"/>
        </w:rPr>
        <w:t xml:space="preserve">. It is particularly important at this moment to recognize that the familiar taxonomy of </w:t>
      </w:r>
      <w:r>
        <w:rPr>
          <w:b/>
          <w:bCs/>
          <w:sz w:val="20"/>
          <w:highlight w:val="cyan"/>
          <w:u w:val="single"/>
        </w:rPr>
        <w:t xml:space="preserve">racial difference is </w:t>
      </w:r>
      <w:r w:rsidRPr="00001773">
        <w:rPr>
          <w:rStyle w:val="Emphasis"/>
          <w:highlight w:val="cyan"/>
        </w:rPr>
        <w:t>but one</w:t>
      </w:r>
      <w:r>
        <w:rPr>
          <w:b/>
          <w:bCs/>
          <w:sz w:val="20"/>
          <w:highlight w:val="cyan"/>
          <w:u w:val="single"/>
        </w:rPr>
        <w:t xml:space="preserve"> </w:t>
      </w:r>
      <w:r w:rsidRPr="00001773">
        <w:rPr>
          <w:rStyle w:val="Emphasis"/>
          <w:highlight w:val="cyan"/>
        </w:rPr>
        <w:t>historically specific</w:t>
      </w:r>
      <w:r>
        <w:rPr>
          <w:b/>
          <w:bCs/>
          <w:sz w:val="20"/>
          <w:highlight w:val="cyan"/>
          <w:u w:val="single"/>
        </w:rPr>
        <w:t xml:space="preserve"> instance of a </w:t>
      </w:r>
      <w:r w:rsidRPr="00001773">
        <w:rPr>
          <w:rStyle w:val="Emphasis"/>
          <w:highlight w:val="cyan"/>
        </w:rPr>
        <w:t>genus</w:t>
      </w:r>
      <w:r>
        <w:rPr>
          <w:b/>
          <w:bCs/>
          <w:sz w:val="20"/>
          <w:highlight w:val="cyan"/>
          <w:u w:val="single"/>
        </w:rPr>
        <w:t xml:space="preserve"> of ideologies of ascriptive hierarchy that stabilize capitalist social reproduction</w:t>
      </w:r>
      <w:r>
        <w:t xml:space="preserve">. I have argued previously that </w:t>
      </w:r>
      <w:r w:rsidRPr="00001773">
        <w:rPr>
          <w:rStyle w:val="Emphasis"/>
          <w:highlight w:val="cyan"/>
        </w:rPr>
        <w:t>entirely new</w:t>
      </w:r>
      <w:r>
        <w:rPr>
          <w:b/>
          <w:bCs/>
          <w:sz w:val="20"/>
          <w:highlight w:val="cyan"/>
          <w:u w:val="single"/>
        </w:rPr>
        <w:t xml:space="preserve"> race-like taxonomies could come to </w:t>
      </w:r>
      <w:r w:rsidRPr="00001773">
        <w:rPr>
          <w:rStyle w:val="Emphasis"/>
          <w:highlight w:val="cyan"/>
        </w:rPr>
        <w:t>displace</w:t>
      </w:r>
      <w:r>
        <w:rPr>
          <w:b/>
          <w:bCs/>
          <w:sz w:val="20"/>
          <w:highlight w:val="cyan"/>
          <w:u w:val="single"/>
        </w:rPr>
        <w:t xml:space="preserve"> the familiar ones</w:t>
      </w:r>
      <w:r>
        <w:rPr>
          <w:b/>
          <w:bCs/>
          <w:sz w:val="20"/>
          <w:u w:val="single"/>
        </w:rPr>
        <w:t xml:space="preserve">. For instance, </w:t>
      </w:r>
      <w:r>
        <w:rPr>
          <w:b/>
          <w:bCs/>
          <w:sz w:val="20"/>
          <w:highlight w:val="cyan"/>
          <w:u w:val="single"/>
        </w:rPr>
        <w:t xml:space="preserve">the “underclass” could become even more race-like as a </w:t>
      </w:r>
      <w:r w:rsidRPr="00001773">
        <w:rPr>
          <w:rStyle w:val="Emphasis"/>
          <w:highlight w:val="cyan"/>
        </w:rPr>
        <w:t>distinctive</w:t>
      </w:r>
      <w:r>
        <w:rPr>
          <w:b/>
          <w:bCs/>
          <w:sz w:val="20"/>
          <w:highlight w:val="cyan"/>
          <w:u w:val="single"/>
        </w:rPr>
        <w:t xml:space="preserve">, </w:t>
      </w:r>
      <w:r w:rsidRPr="00001773">
        <w:rPr>
          <w:rStyle w:val="Emphasis"/>
          <w:highlight w:val="cyan"/>
        </w:rPr>
        <w:t>essentialized</w:t>
      </w:r>
      <w:r>
        <w:rPr>
          <w:b/>
          <w:bCs/>
          <w:sz w:val="20"/>
          <w:highlight w:val="cyan"/>
          <w:u w:val="single"/>
        </w:rPr>
        <w:t xml:space="preserve"> </w:t>
      </w:r>
      <w:r w:rsidRPr="00001773">
        <w:rPr>
          <w:rStyle w:val="Emphasis"/>
          <w:highlight w:val="cyan"/>
        </w:rPr>
        <w:t>population</w:t>
      </w:r>
      <w:r>
        <w:rPr>
          <w:b/>
          <w:bCs/>
          <w:sz w:val="20"/>
          <w:highlight w:val="cyan"/>
          <w:u w:val="single"/>
        </w:rPr>
        <w:t>,</w:t>
      </w:r>
      <w:r>
        <w:rPr>
          <w:b/>
          <w:bCs/>
          <w:sz w:val="12"/>
          <w:u w:val="single"/>
        </w:rPr>
        <w:t xml:space="preserve">¶ </w:t>
      </w:r>
      <w:r>
        <w:rPr>
          <w:b/>
          <w:bCs/>
          <w:sz w:val="20"/>
          <w:u w:val="single"/>
        </w:rPr>
        <w:t>by our current folk norms, multiracial in composition, albeit most likely including in perceptibly greater frequencies people who would be classified as black and Latino “racially,” though as small enough pluralities to preclude assimilating the group ideologically as a simple proxy for nonwhite inferiors.</w:t>
      </w:r>
      <w:r>
        <w:t>13</w:t>
      </w:r>
      <w:r>
        <w:rPr>
          <w:sz w:val="12"/>
        </w:rPr>
        <w:t xml:space="preserve">¶ </w:t>
      </w:r>
      <w:r w:rsidRPr="00001773">
        <w:rPr>
          <w:rStyle w:val="Emphasis"/>
          <w:highlight w:val="cyan"/>
        </w:rPr>
        <w:t xml:space="preserve">This possibility looms larger now. </w:t>
      </w:r>
      <w:r>
        <w:rPr>
          <w:b/>
          <w:bCs/>
          <w:sz w:val="20"/>
          <w:u w:val="single"/>
        </w:rPr>
        <w:t xml:space="preserve">Struggles for racial and gender equality have largely </w:t>
      </w:r>
      <w:r w:rsidRPr="00001773">
        <w:rPr>
          <w:rStyle w:val="Emphasis"/>
        </w:rPr>
        <w:t>divested</w:t>
      </w:r>
      <w:r>
        <w:rPr>
          <w:b/>
          <w:bCs/>
          <w:sz w:val="20"/>
          <w:u w:val="single"/>
        </w:rPr>
        <w:t xml:space="preserve"> race and gender of their </w:t>
      </w:r>
      <w:r w:rsidRPr="00001773">
        <w:rPr>
          <w:rStyle w:val="Emphasis"/>
        </w:rPr>
        <w:t xml:space="preserve">common sense </w:t>
      </w:r>
      <w:r>
        <w:rPr>
          <w:b/>
          <w:bCs/>
          <w:sz w:val="20"/>
          <w:u w:val="single"/>
        </w:rPr>
        <w:t>verisimilitude as bases for essential difference</w:t>
      </w:r>
      <w:r>
        <w:t xml:space="preserve">. Moreover, </w:t>
      </w:r>
      <w:r>
        <w:rPr>
          <w:b/>
          <w:bCs/>
          <w:sz w:val="20"/>
          <w:highlight w:val="cyan"/>
          <w:u w:val="single"/>
        </w:rPr>
        <w:t xml:space="preserve">versions of racial and gender equality are </w:t>
      </w:r>
      <w:r>
        <w:rPr>
          <w:b/>
          <w:bCs/>
          <w:sz w:val="20"/>
          <w:u w:val="single"/>
        </w:rPr>
        <w:t xml:space="preserve">now also </w:t>
      </w:r>
      <w:r>
        <w:rPr>
          <w:b/>
          <w:bCs/>
          <w:sz w:val="20"/>
          <w:highlight w:val="cyan"/>
          <w:u w:val="single"/>
        </w:rPr>
        <w:t xml:space="preserve">incorporated into the </w:t>
      </w:r>
      <w:r>
        <w:rPr>
          <w:b/>
          <w:bCs/>
          <w:sz w:val="20"/>
          <w:u w:val="single"/>
        </w:rPr>
        <w:t xml:space="preserve">normative and </w:t>
      </w:r>
      <w:r>
        <w:rPr>
          <w:b/>
          <w:bCs/>
          <w:sz w:val="20"/>
          <w:highlight w:val="cyan"/>
          <w:u w:val="single"/>
        </w:rPr>
        <w:t xml:space="preserve">programmatic structure of “left” neoliberalism. </w:t>
      </w:r>
      <w:r>
        <w:rPr>
          <w:b/>
          <w:bCs/>
          <w:sz w:val="20"/>
          <w:u w:val="single"/>
        </w:rPr>
        <w:t xml:space="preserve">Rigorous </w:t>
      </w:r>
      <w:r>
        <w:rPr>
          <w:b/>
          <w:bCs/>
          <w:sz w:val="20"/>
          <w:highlight w:val="cyan"/>
          <w:u w:val="single"/>
        </w:rPr>
        <w:t>pursuit of equality</w:t>
      </w:r>
      <w:r>
        <w:rPr>
          <w:b/>
          <w:bCs/>
          <w:sz w:val="20"/>
          <w:u w:val="single"/>
        </w:rPr>
        <w:t xml:space="preserve"> of opportunity exclusively </w:t>
      </w:r>
      <w:r>
        <w:rPr>
          <w:b/>
          <w:bCs/>
          <w:sz w:val="20"/>
          <w:highlight w:val="cyan"/>
          <w:u w:val="single"/>
        </w:rPr>
        <w:t xml:space="preserve">within the </w:t>
      </w:r>
      <w:r>
        <w:rPr>
          <w:b/>
          <w:bCs/>
          <w:sz w:val="20"/>
          <w:u w:val="single"/>
        </w:rPr>
        <w:t xml:space="preserve">terms of </w:t>
      </w:r>
      <w:r>
        <w:rPr>
          <w:b/>
          <w:bCs/>
          <w:sz w:val="20"/>
          <w:highlight w:val="cyan"/>
          <w:u w:val="single"/>
        </w:rPr>
        <w:t>given patterns of capitalist class relations</w:t>
      </w:r>
      <w:r>
        <w:rPr>
          <w:b/>
          <w:bCs/>
          <w:sz w:val="20"/>
          <w:u w:val="single"/>
        </w:rPr>
        <w:t>—which is after all the ideal of racial liberalism—</w:t>
      </w:r>
      <w:r>
        <w:rPr>
          <w:b/>
          <w:bCs/>
          <w:sz w:val="20"/>
          <w:highlight w:val="cyan"/>
          <w:u w:val="single"/>
        </w:rPr>
        <w:t xml:space="preserve">has been </w:t>
      </w:r>
      <w:r w:rsidRPr="00001773">
        <w:rPr>
          <w:rStyle w:val="Emphasis"/>
          <w:highlight w:val="cyan"/>
        </w:rPr>
        <w:t>fully legitimized</w:t>
      </w:r>
      <w:r>
        <w:rPr>
          <w:b/>
          <w:bCs/>
          <w:sz w:val="20"/>
          <w:u w:val="single"/>
        </w:rPr>
        <w:t xml:space="preserve"> within the rubric of “diversity.” That ideal is realized through gaining rough parity in distribution of social goods and bads among designated population categories. </w:t>
      </w:r>
      <w:r>
        <w:t xml:space="preserve">As Walter Benn Michaels has argued powerfully, </w:t>
      </w:r>
      <w:r w:rsidRPr="00001773">
        <w:rPr>
          <w:rStyle w:val="Emphasis"/>
        </w:rPr>
        <w:t>according to that ideal</w:t>
      </w:r>
      <w:r>
        <w:t xml:space="preserve">, the </w:t>
      </w:r>
      <w:r w:rsidRPr="00001773">
        <w:rPr>
          <w:rStyle w:val="Emphasis"/>
        </w:rPr>
        <w:t>society would be just if 1 percent of the population controlled 90 percent of the resources, provided that blacks and other nonwhites, women, and lesbian, gay, bisexual, and transgender (LGBT) people were represented among the 1 percent in roughly similar proportion as their incidence in the general population</w:t>
      </w:r>
      <w:r>
        <w:t>.14</w:t>
      </w:r>
    </w:p>
    <w:p w14:paraId="350F1858" w14:textId="77777777" w:rsidR="00B22A96" w:rsidRDefault="00B22A96" w:rsidP="00B22A96"/>
    <w:p w14:paraId="1F25AA6F" w14:textId="77777777" w:rsidR="00B22A96" w:rsidRDefault="00B22A96" w:rsidP="00B22A96"/>
    <w:p w14:paraId="03081C3A" w14:textId="77777777" w:rsidR="00B22A96" w:rsidRDefault="00B22A96" w:rsidP="00B22A96">
      <w:pPr>
        <w:pStyle w:val="Heading4"/>
      </w:pPr>
      <w:r>
        <w:t>Equating present conditions with slavery annihilates agency – their ontological account of social death is wrong.</w:t>
      </w:r>
    </w:p>
    <w:p w14:paraId="692F7D83" w14:textId="77777777" w:rsidR="00B22A96" w:rsidRDefault="00B22A96" w:rsidP="00B22A96">
      <w:r w:rsidRPr="003D63B2">
        <w:rPr>
          <w:rStyle w:val="Style13ptBold"/>
        </w:rPr>
        <w:t>Ehlers 12</w:t>
      </w:r>
      <w:r>
        <w:t xml:space="preserve"> – (2012, Nadine, Professor, School of Social Sciences, Media, and Communication Faculty of Law, Humanities, and Arts University of Wollongong, “Racial Imperatives: Discipline, Performativity, and Struggles against Subjection,” p. 9-12, footnote from p. 145)</w:t>
      </w:r>
    </w:p>
    <w:p w14:paraId="5DEEFD61" w14:textId="77777777" w:rsidR="00B22A96" w:rsidRDefault="00B22A96" w:rsidP="00B22A96"/>
    <w:p w14:paraId="347B6D92" w14:textId="77777777" w:rsidR="00B22A96" w:rsidRPr="00AD1658" w:rsidRDefault="00B22A96" w:rsidP="00B22A96">
      <w:pPr>
        <w:rPr>
          <w:szCs w:val="20"/>
        </w:rPr>
      </w:pPr>
      <w:r w:rsidRPr="00AD1658">
        <w:rPr>
          <w:szCs w:val="20"/>
        </w:rPr>
        <w:t xml:space="preserve">While I deploy these terms for analytic convenience, </w:t>
      </w:r>
      <w:r w:rsidRPr="00AD1658">
        <w:rPr>
          <w:szCs w:val="20"/>
          <w:u w:val="single"/>
        </w:rPr>
        <w:t>the study pivots on the desire to make dear tbe false homogeneity of subjects that are denoted by</w:t>
      </w:r>
      <w:r w:rsidRPr="00AD1658">
        <w:rPr>
          <w:szCs w:val="20"/>
        </w:rPr>
        <w:t xml:space="preserve"> these terms and the arbitrariness of </w:t>
      </w:r>
      <w:r w:rsidRPr="00AD1658">
        <w:rPr>
          <w:szCs w:val="20"/>
          <w:u w:val="single"/>
        </w:rPr>
        <w:t xml:space="preserve">race </w:t>
      </w:r>
      <w:r w:rsidRPr="00AD1658">
        <w:rPr>
          <w:szCs w:val="20"/>
        </w:rPr>
        <w:t xml:space="preserve">per se. In the same moment that I employ these terms as critical tools of analysis, then, </w:t>
      </w:r>
      <w:r w:rsidRPr="00AD1658">
        <w:rPr>
          <w:szCs w:val="20"/>
          <w:u w:val="single"/>
        </w:rPr>
        <w:t>I hope to expose the mechanisms of their production and mark possibilities for their rearticulation.</w:t>
      </w:r>
      <w:r w:rsidRPr="00AD1658">
        <w:rPr>
          <w:szCs w:val="20"/>
        </w:rPr>
        <w:t xml:space="preserve"> </w:t>
      </w:r>
      <w:r w:rsidRPr="00AD1658">
        <w:rPr>
          <w:szCs w:val="20"/>
          <w:u w:val="single"/>
        </w:rPr>
        <w:t>The final portion of this study is concerned with examining what forms of agency and resistance are possible within</w:t>
      </w:r>
      <w:r w:rsidRPr="00AD1658">
        <w:rPr>
          <w:szCs w:val="20"/>
        </w:rPr>
        <w:t xml:space="preserve"> the context of </w:t>
      </w:r>
      <w:r w:rsidRPr="00AD1658">
        <w:rPr>
          <w:szCs w:val="20"/>
          <w:u w:val="single"/>
        </w:rPr>
        <w:t>this binary construction of black and white identities</w:t>
      </w:r>
      <w:r w:rsidRPr="00AD1658">
        <w:rPr>
          <w:szCs w:val="20"/>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F92697">
        <w:rPr>
          <w:b/>
          <w:szCs w:val="20"/>
          <w:highlight w:val="yellow"/>
          <w:u w:val="single"/>
        </w:rPr>
        <w:t>That race operates as a limit appears particularly so for black subjects</w:t>
      </w:r>
      <w:r w:rsidRPr="00AD1658">
        <w:rPr>
          <w:b/>
          <w:szCs w:val="20"/>
          <w:u w:val="single"/>
        </w:rPr>
        <w:t>.</w:t>
      </w:r>
      <w:r w:rsidRPr="00AD1658">
        <w:rPr>
          <w:szCs w:val="20"/>
        </w:rPr>
        <w:t xml:space="preserve"> For </w:t>
      </w:r>
      <w:r w:rsidRPr="00AD1658">
        <w:rPr>
          <w:szCs w:val="20"/>
          <w:u w:val="single"/>
        </w:rPr>
        <w:t>despite the fact that all subjects are produced and positioned within and by the discursive formations of race</w:t>
      </w:r>
      <w:r w:rsidRPr="00AD1658">
        <w:rPr>
          <w:szCs w:val="20"/>
        </w:rPr>
        <w:t xml:space="preserve">, </w:t>
      </w:r>
      <w:r w:rsidRPr="00AD1658">
        <w:rPr>
          <w:szCs w:val="20"/>
          <w:u w:val="single"/>
        </w:rPr>
        <w:t>the impact of that positioning and what it means for experience is markedly different</w:t>
      </w:r>
      <w:r w:rsidRPr="00AD1658">
        <w:rPr>
          <w:szCs w:val="20"/>
        </w:rPr>
        <w:t xml:space="preserve">. </w:t>
      </w:r>
      <w:r w:rsidRPr="00AD1658">
        <w:rPr>
          <w:szCs w:val="20"/>
          <w:u w:val="single"/>
        </w:rPr>
        <w:t>Black subjects are situated within an antiblack context</w:t>
      </w:r>
      <w:r w:rsidRPr="00AD1658">
        <w:rPr>
          <w:szCs w:val="20"/>
        </w:rPr>
        <w:t xml:space="preserve"> where the black body/self continues to be torn asunder within the relations of civil society. </w:t>
      </w:r>
      <w:r w:rsidRPr="00AD1658">
        <w:rPr>
          <w:szCs w:val="20"/>
          <w:u w:val="single"/>
        </w:rPr>
        <w:t>This means that, as Yancy</w:t>
      </w:r>
      <w:r w:rsidRPr="00AD1658">
        <w:rPr>
          <w:szCs w:val="20"/>
        </w:rPr>
        <w:t xml:space="preserve"> (2008, 134 n. n) </w:t>
      </w:r>
      <w:r w:rsidRPr="00AD1658">
        <w:rPr>
          <w:szCs w:val="20"/>
          <w:u w:val="single"/>
        </w:rPr>
        <w:t xml:space="preserve">insists, " </w:t>
      </w:r>
      <w:r w:rsidRPr="00F92697">
        <w:rPr>
          <w:szCs w:val="20"/>
          <w:highlight w:val="yellow"/>
          <w:u w:val="single"/>
        </w:rPr>
        <w:t>the capacity to imagine otherwise is seriously truncated by</w:t>
      </w:r>
      <w:r w:rsidRPr="00AD1658">
        <w:rPr>
          <w:szCs w:val="20"/>
          <w:u w:val="single"/>
        </w:rPr>
        <w:t xml:space="preserve"> </w:t>
      </w:r>
      <w:r w:rsidRPr="00AD1658">
        <w:rPr>
          <w:szCs w:val="20"/>
        </w:rPr>
        <w:t xml:space="preserve">ideological and material forces that are systematically linked to the history of </w:t>
      </w:r>
      <w:r w:rsidRPr="00F92697">
        <w:rPr>
          <w:szCs w:val="20"/>
          <w:highlight w:val="yellow"/>
          <w:u w:val="single"/>
        </w:rPr>
        <w:t>white racism</w:t>
      </w:r>
      <w:r w:rsidRPr="00AD1658">
        <w:rPr>
          <w:szCs w:val="20"/>
        </w:rPr>
        <w:t>!'</w:t>
      </w:r>
    </w:p>
    <w:p w14:paraId="7E275320" w14:textId="77777777" w:rsidR="00B22A96" w:rsidRPr="00AD1658" w:rsidRDefault="00B22A96" w:rsidP="00B22A96">
      <w:pPr>
        <w:rPr>
          <w:szCs w:val="20"/>
        </w:rPr>
      </w:pPr>
      <w:r w:rsidRPr="00AD1658">
        <w:rPr>
          <w:szCs w:val="20"/>
        </w:rPr>
        <w:t xml:space="preserve">A number of scholars have examined these realities and advanced critical accounts of what they identify as the resulting condition of black existence. David </w:t>
      </w:r>
      <w:r w:rsidRPr="00AD1658">
        <w:rPr>
          <w:szCs w:val="20"/>
          <w:u w:val="single"/>
        </w:rPr>
        <w:t>Marriot</w:t>
      </w:r>
      <w:r w:rsidRPr="00AD1658">
        <w:rPr>
          <w:szCs w:val="20"/>
        </w:rPr>
        <w:t xml:space="preserve">, for instance, </w:t>
      </w:r>
      <w:r w:rsidRPr="00AD1658">
        <w:rPr>
          <w:szCs w:val="20"/>
          <w:u w:val="single"/>
        </w:rPr>
        <w:t>argues that "the occult presence of racial slavery" continues to haunt our political and social imagination:</w:t>
      </w:r>
      <w:r w:rsidRPr="00AD1658">
        <w:rPr>
          <w:szCs w:val="20"/>
        </w:rPr>
        <w:t xml:space="preserve"> "</w:t>
      </w:r>
      <w:r w:rsidRPr="00AD1658">
        <w:rPr>
          <w:szCs w:val="20"/>
          <w:u w:val="single"/>
        </w:rPr>
        <w:t>nowhere, but nevertheless everywhere</w:t>
      </w:r>
      <w:r w:rsidRPr="00AD1658">
        <w:rPr>
          <w:szCs w:val="20"/>
        </w:rPr>
        <w:t>, a dead time which never arrives and does not stop arriving" (2007, xxi). Saidiya Hartman,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Loic Wacquant (2002, 41) has identified as slavery's fu nctional surrogates: Jim Crow, the ghetto, and the prison. For Hartman, as echoed by other scholars, slavery has yet to be undone:</w:t>
      </w:r>
    </w:p>
    <w:p w14:paraId="45ACF1B4" w14:textId="77777777" w:rsidR="00B22A96" w:rsidRPr="00AD1658" w:rsidRDefault="00B22A96" w:rsidP="00B22A96">
      <w:pPr>
        <w:rPr>
          <w:szCs w:val="20"/>
        </w:rPr>
      </w:pPr>
      <w:r w:rsidRPr="00AD1658">
        <w:rPr>
          <w:szCs w:val="20"/>
        </w:rPr>
        <w:t>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w:t>
      </w:r>
    </w:p>
    <w:p w14:paraId="16C162A1" w14:textId="77777777" w:rsidR="00B22A96" w:rsidRPr="00AD1658" w:rsidRDefault="00B22A96" w:rsidP="00B22A96">
      <w:pPr>
        <w:rPr>
          <w:szCs w:val="20"/>
        </w:rPr>
      </w:pPr>
      <w:r w:rsidRPr="00AD1658">
        <w:rPr>
          <w:szCs w:val="20"/>
        </w:rPr>
        <w:t xml:space="preserve">Frank B. </w:t>
      </w:r>
      <w:r w:rsidRPr="00F92697">
        <w:rPr>
          <w:b/>
          <w:szCs w:val="20"/>
          <w:highlight w:val="yellow"/>
          <w:u w:val="single"/>
          <w:bdr w:val="single" w:sz="4" w:space="0" w:color="auto"/>
        </w:rPr>
        <w:t>Wilderson</w:t>
      </w:r>
      <w:r w:rsidRPr="00AD1658">
        <w:rPr>
          <w:szCs w:val="20"/>
        </w:rPr>
        <w:t xml:space="preserve"> III, in his Red, White, and Black: Cinema and the Structures of U.S. Antagonisms (2009), </w:t>
      </w:r>
      <w:r w:rsidRPr="00AD1658">
        <w:rPr>
          <w:szCs w:val="20"/>
          <w:u w:val="single"/>
        </w:rPr>
        <w:t xml:space="preserve">powerfully </w:t>
      </w:r>
      <w:r w:rsidRPr="00F92697">
        <w:rPr>
          <w:szCs w:val="20"/>
          <w:highlight w:val="yellow"/>
          <w:u w:val="single"/>
        </w:rPr>
        <w:t xml:space="preserve">frames slavery's afterlife as resulting in a form of </w:t>
      </w:r>
      <w:r w:rsidRPr="00F92697">
        <w:rPr>
          <w:b/>
          <w:szCs w:val="20"/>
          <w:highlight w:val="yellow"/>
          <w:u w:val="single"/>
        </w:rPr>
        <w:t>social death</w:t>
      </w:r>
      <w:r w:rsidRPr="00F92697">
        <w:rPr>
          <w:szCs w:val="20"/>
          <w:highlight w:val="yellow"/>
          <w:u w:val="single"/>
        </w:rPr>
        <w:t xml:space="preserve"> for black subje</w:t>
      </w:r>
      <w:r w:rsidRPr="00AD1658">
        <w:rPr>
          <w:szCs w:val="20"/>
          <w:u w:val="single"/>
        </w:rPr>
        <w:t>cts and,</w:t>
      </w:r>
      <w:r w:rsidRPr="00AD1658">
        <w:rPr>
          <w:szCs w:val="20"/>
        </w:rPr>
        <w:t xml:space="preserve"> more than this, he </w:t>
      </w:r>
      <w:r w:rsidRPr="00F92697">
        <w:rPr>
          <w:szCs w:val="20"/>
          <w:highlight w:val="yellow"/>
          <w:u w:val="single"/>
        </w:rPr>
        <w:t xml:space="preserve">argues that black subjectivity is constituted as </w:t>
      </w:r>
      <w:r w:rsidRPr="00F92697">
        <w:rPr>
          <w:b/>
          <w:szCs w:val="20"/>
          <w:highlight w:val="yellow"/>
          <w:u w:val="single"/>
        </w:rPr>
        <w:t>ontological deat</w:t>
      </w:r>
      <w:r w:rsidRPr="00AD1658">
        <w:rPr>
          <w:b/>
          <w:szCs w:val="20"/>
          <w:u w:val="single"/>
        </w:rPr>
        <w:t>h</w:t>
      </w:r>
      <w:r w:rsidRPr="00AD1658">
        <w:rPr>
          <w:szCs w:val="20"/>
        </w:rPr>
        <w:t>. For Wilderson, " the Black [is) a subject who is always already positioned as Slave" (2009, 7) in the United States, while everyone else exists as "Masters" (2009, 10 ).8</w:t>
      </w:r>
    </w:p>
    <w:p w14:paraId="13F184F8" w14:textId="77777777" w:rsidR="00B22A96" w:rsidRPr="00AD1658" w:rsidRDefault="00B22A96" w:rsidP="00B22A96">
      <w:pPr>
        <w:rPr>
          <w:szCs w:val="20"/>
        </w:rPr>
      </w:pPr>
      <w:r w:rsidRPr="00AD1658">
        <w:rPr>
          <w:szCs w:val="20"/>
          <w:u w:val="single"/>
        </w:rPr>
        <w:t xml:space="preserve">Studies of slavery's afterlife and the concept of social death have inarguably made </w:t>
      </w:r>
      <w:r w:rsidRPr="00AD1658">
        <w:rPr>
          <w:szCs w:val="20"/>
        </w:rPr>
        <w:t xml:space="preserve">essential </w:t>
      </w:r>
      <w:r w:rsidRPr="00AD1658">
        <w:rPr>
          <w:szCs w:val="20"/>
          <w:u w:val="single"/>
        </w:rPr>
        <w:t xml:space="preserve">contributions </w:t>
      </w:r>
      <w:r w:rsidRPr="00AD1658">
        <w:rPr>
          <w:szCs w:val="20"/>
        </w:rPr>
        <w:t>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w:t>
      </w:r>
    </w:p>
    <w:p w14:paraId="3386E6B3" w14:textId="77777777" w:rsidR="00B22A96" w:rsidRPr="00AD1658" w:rsidRDefault="00B22A96" w:rsidP="00B22A96">
      <w:pPr>
        <w:rPr>
          <w:szCs w:val="20"/>
        </w:rPr>
      </w:pPr>
      <w:r w:rsidRPr="00AD1658">
        <w:rPr>
          <w:szCs w:val="20"/>
        </w:rPr>
        <w:t xml:space="preserve">In Scenes of Subjection: Terror, Slavery, and Self-Making in Nineteenth-Century America (1997), </w:t>
      </w:r>
      <w:r w:rsidRPr="00AD1658">
        <w:rPr>
          <w:szCs w:val="20"/>
          <w:u w:val="single"/>
        </w:rPr>
        <w:t xml:space="preserve">Hartman examines the 'must die' imperative of social death understood broadly as a lack of social being-but she also illuminates how, within such a context, </w:t>
      </w:r>
      <w:r w:rsidRPr="00F92697">
        <w:rPr>
          <w:szCs w:val="20"/>
          <w:highlight w:val="yellow"/>
          <w:u w:val="single"/>
        </w:rPr>
        <w:t>slave "performance and other modes of practice . .. exploit[ed), and exceed[ed] the constraints of domination</w:t>
      </w:r>
      <w:r w:rsidRPr="00AD1658">
        <w:rPr>
          <w:szCs w:val="20"/>
          <w:u w:val="single"/>
        </w:rPr>
        <w:t>"</w:t>
      </w:r>
      <w:r w:rsidRPr="00AD1658">
        <w:rPr>
          <w:szCs w:val="20"/>
        </w:rPr>
        <w:t xml:space="preserve"> (1997, 54, my emphasis). </w:t>
      </w:r>
      <w:r w:rsidRPr="00F92697">
        <w:rPr>
          <w:szCs w:val="20"/>
          <w:highlight w:val="yellow"/>
          <w:u w:val="single"/>
        </w:rPr>
        <w:t>Hartman analyzes quotidian enactments of slave agency to highlight practices of "(counter)investment</w:t>
      </w:r>
      <w:r w:rsidRPr="00AD1658">
        <w:rPr>
          <w:szCs w:val="20"/>
          <w:u w:val="single"/>
        </w:rPr>
        <w:t>"</w:t>
      </w:r>
      <w:r w:rsidRPr="00AD1658">
        <w:rPr>
          <w:szCs w:val="20"/>
        </w:rPr>
        <w:t xml:space="preserve"> (1997, 73) </w:t>
      </w:r>
      <w:r w:rsidRPr="00F92697">
        <w:rPr>
          <w:szCs w:val="20"/>
          <w:highlight w:val="yellow"/>
          <w:u w:val="single"/>
        </w:rPr>
        <w:t>that produced "a reconstructed self that negates the dominant terms of identity and existence"</w:t>
      </w:r>
      <w:r w:rsidRPr="00AD1658">
        <w:rPr>
          <w:szCs w:val="20"/>
        </w:rPr>
        <w:t xml:space="preserve"> (1997, 72). 11 She thus argues that </w:t>
      </w:r>
      <w:r w:rsidRPr="00AD1658">
        <w:rPr>
          <w:szCs w:val="20"/>
          <w:u w:val="single"/>
        </w:rPr>
        <w:t>a form of agency is possible and that</w:t>
      </w:r>
      <w:r w:rsidRPr="00AD1658">
        <w:rPr>
          <w:szCs w:val="20"/>
        </w:rPr>
        <w:t xml:space="preserve">, </w:t>
      </w:r>
      <w:r w:rsidRPr="00AD1658">
        <w:rPr>
          <w:szCs w:val="20"/>
          <w:u w:val="single"/>
        </w:rPr>
        <w:t>while "</w:t>
      </w:r>
      <w:r w:rsidRPr="00F92697">
        <w:rPr>
          <w:szCs w:val="20"/>
          <w:highlight w:val="yellow"/>
          <w:u w:val="single"/>
        </w:rPr>
        <w:t>the conditions of domination</w:t>
      </w:r>
      <w:r w:rsidRPr="00AD1658">
        <w:rPr>
          <w:szCs w:val="20"/>
        </w:rPr>
        <w:t xml:space="preserve"> and subjugation </w:t>
      </w:r>
      <w:r w:rsidRPr="00F92697">
        <w:rPr>
          <w:szCs w:val="20"/>
          <w:highlight w:val="yellow"/>
          <w:u w:val="single"/>
        </w:rPr>
        <w:t>determine what kinds of actions are possible or effective</w:t>
      </w:r>
      <w:r w:rsidRPr="00AD1658">
        <w:rPr>
          <w:szCs w:val="20"/>
          <w:u w:val="single"/>
        </w:rPr>
        <w:t>"</w:t>
      </w:r>
      <w:r w:rsidRPr="00AD1658">
        <w:rPr>
          <w:szCs w:val="20"/>
        </w:rPr>
        <w:t xml:space="preserve"> (1997, 54), </w:t>
      </w:r>
      <w:r w:rsidRPr="00F92697">
        <w:rPr>
          <w:b/>
          <w:szCs w:val="20"/>
          <w:highlight w:val="yellow"/>
          <w:u w:val="single"/>
          <w:bdr w:val="single" w:sz="4" w:space="0" w:color="auto"/>
        </w:rPr>
        <w:t>agency is not reducible to these conditions</w:t>
      </w:r>
      <w:r w:rsidRPr="00AD1658">
        <w:rPr>
          <w:szCs w:val="20"/>
        </w:rPr>
        <w:t xml:space="preserve"> (1997, 55).'2 The questions that I ask in this analysis travel in this direction, and aim to build on this aspect of Hartman's work. In doing so I make two key claims: first, that </w:t>
      </w:r>
      <w:r w:rsidRPr="00AD1658">
        <w:rPr>
          <w:szCs w:val="20"/>
          <w:u w:val="single"/>
        </w:rPr>
        <w:t>despite undeniable historical continuities</w:t>
      </w:r>
      <w:r w:rsidRPr="00AD1658">
        <w:rPr>
          <w:szCs w:val="20"/>
        </w:rPr>
        <w:t xml:space="preserve"> and structural d)'namics, </w:t>
      </w:r>
      <w:r w:rsidRPr="00F92697">
        <w:rPr>
          <w:szCs w:val="20"/>
          <w:highlight w:val="yellow"/>
          <w:u w:val="single"/>
        </w:rPr>
        <w:t>race i</w:t>
      </w:r>
      <w:r w:rsidRPr="00AD1658">
        <w:rPr>
          <w:szCs w:val="20"/>
          <w:u w:val="single"/>
        </w:rPr>
        <w:t>s</w:t>
      </w:r>
      <w:r w:rsidRPr="00AD1658">
        <w:rPr>
          <w:szCs w:val="20"/>
        </w:rPr>
        <w:t xml:space="preserve"> also </w:t>
      </w:r>
      <w:r w:rsidRPr="00F92697">
        <w:rPr>
          <w:szCs w:val="20"/>
          <w:highlight w:val="yellow"/>
          <w:u w:val="single"/>
        </w:rPr>
        <w:t>marked by discontinuity</w:t>
      </w:r>
      <w:r w:rsidRPr="00AD1658">
        <w:rPr>
          <w:szCs w:val="20"/>
          <w:u w:val="single"/>
        </w:rPr>
        <w:t>; and</w:t>
      </w:r>
      <w:r w:rsidRPr="00AD1658">
        <w:rPr>
          <w:szCs w:val="20"/>
        </w:rPr>
        <w:t xml:space="preserve"> second, race is constantly reworked and </w:t>
      </w:r>
      <w:r w:rsidRPr="00F92697">
        <w:rPr>
          <w:szCs w:val="20"/>
          <w:highlight w:val="yellow"/>
          <w:u w:val="single"/>
        </w:rPr>
        <w:t xml:space="preserve">transformed within relations of power </w:t>
      </w:r>
      <w:r w:rsidRPr="00F92697">
        <w:rPr>
          <w:b/>
          <w:szCs w:val="20"/>
          <w:highlight w:val="yellow"/>
          <w:u w:val="single"/>
          <w:bdr w:val="single" w:sz="4" w:space="0" w:color="auto"/>
        </w:rPr>
        <w:t>by subjects</w:t>
      </w:r>
      <w:r w:rsidRPr="00AD1658">
        <w:rPr>
          <w:szCs w:val="20"/>
        </w:rPr>
        <w:t>. 13</w:t>
      </w:r>
    </w:p>
    <w:p w14:paraId="594D3B3D" w14:textId="77777777" w:rsidR="00B22A96" w:rsidRPr="00AD1658" w:rsidRDefault="00B22A96" w:rsidP="00B22A96">
      <w:pPr>
        <w:rPr>
          <w:szCs w:val="20"/>
        </w:rPr>
      </w:pPr>
      <w:r w:rsidRPr="00F92697">
        <w:rPr>
          <w:b/>
          <w:szCs w:val="20"/>
          <w:highlight w:val="yellow"/>
          <w:u w:val="single"/>
        </w:rPr>
        <w:t>For</w:t>
      </w:r>
      <w:r w:rsidRPr="00AD1658">
        <w:rPr>
          <w:b/>
          <w:szCs w:val="20"/>
          <w:u w:val="single"/>
        </w:rPr>
        <w:t xml:space="preserve"> Vincent </w:t>
      </w:r>
      <w:r w:rsidRPr="00F92697">
        <w:rPr>
          <w:b/>
          <w:szCs w:val="20"/>
          <w:highlight w:val="yellow"/>
          <w:u w:val="single"/>
          <w:bdr w:val="single" w:sz="4" w:space="0" w:color="auto"/>
        </w:rPr>
        <w:t>Brown</w:t>
      </w:r>
      <w:r w:rsidRPr="00AD1658">
        <w:rPr>
          <w:b/>
          <w:szCs w:val="20"/>
          <w:u w:val="single"/>
        </w:rPr>
        <w:t xml:space="preserve">, a historian of slavery, </w:t>
      </w:r>
      <w:r w:rsidRPr="00AD1658">
        <w:rPr>
          <w:szCs w:val="20"/>
          <w:u w:val="single"/>
        </w:rPr>
        <w:t>''vi</w:t>
      </w:r>
      <w:r w:rsidRPr="00F92697">
        <w:rPr>
          <w:szCs w:val="20"/>
          <w:highlight w:val="yellow"/>
          <w:u w:val="single"/>
        </w:rPr>
        <w:t>olence, dislocation, and death actually generate politics, and consequential action by the ensl</w:t>
      </w:r>
      <w:r w:rsidRPr="00AD1658">
        <w:rPr>
          <w:szCs w:val="20"/>
          <w:u w:val="single"/>
        </w:rPr>
        <w:t>aved"</w:t>
      </w:r>
      <w:r w:rsidRPr="00AD1658">
        <w:rPr>
          <w:szCs w:val="20"/>
        </w:rPr>
        <w:t xml:space="preserve"> (2009, 1239) . He warns that </w:t>
      </w:r>
      <w:r w:rsidRPr="00F92697">
        <w:rPr>
          <w:szCs w:val="20"/>
          <w:highlight w:val="yellow"/>
          <w:u w:val="single"/>
        </w:rPr>
        <w:t>focusing on an overarching condition or state</w:t>
      </w:r>
      <w:r w:rsidRPr="00AD1658">
        <w:rPr>
          <w:szCs w:val="20"/>
          <w:u w:val="single"/>
        </w:rPr>
        <w:t xml:space="preserve"> </w:t>
      </w:r>
      <w:r w:rsidRPr="00AD1658">
        <w:rPr>
          <w:szCs w:val="20"/>
        </w:rPr>
        <w:t xml:space="preserve">potentially </w:t>
      </w:r>
      <w:r w:rsidRPr="00F92697">
        <w:rPr>
          <w:b/>
          <w:szCs w:val="20"/>
          <w:highlight w:val="yellow"/>
          <w:u w:val="single"/>
          <w:bdr w:val="single" w:sz="4" w:space="0" w:color="auto"/>
        </w:rPr>
        <w:t>obscures seeing these politics</w:t>
      </w:r>
      <w:r w:rsidRPr="00F92697">
        <w:rPr>
          <w:szCs w:val="20"/>
          <w:highlight w:val="yellow"/>
        </w:rPr>
        <w:t>.</w:t>
      </w:r>
      <w:r w:rsidRPr="00AD1658">
        <w:rPr>
          <w:szCs w:val="20"/>
        </w:rPr>
        <w:t xml:space="preserve"> </w:t>
      </w:r>
      <w:r w:rsidRPr="00AD1658">
        <w:rPr>
          <w:szCs w:val="20"/>
          <w:u w:val="single"/>
        </w:rPr>
        <w:t>More than this,</w:t>
      </w:r>
      <w:r w:rsidRPr="00AD1658">
        <w:rPr>
          <w:szCs w:val="20"/>
        </w:rPr>
        <w:t xml:space="preserve"> however, </w:t>
      </w:r>
      <w:r w:rsidRPr="00F92697">
        <w:rPr>
          <w:b/>
          <w:szCs w:val="20"/>
          <w:highlight w:val="yellow"/>
          <w:u w:val="single"/>
          <w:bdr w:val="single" w:sz="4" w:space="0" w:color="auto"/>
        </w:rPr>
        <w:t>it risks positioning relations of power as totalizing and transhistorical</w:t>
      </w:r>
      <w:r w:rsidRPr="00AD1658">
        <w:rPr>
          <w:szCs w:val="20"/>
        </w:rPr>
        <w:t xml:space="preserve">, </w:t>
      </w:r>
      <w:r w:rsidRPr="00F92697">
        <w:rPr>
          <w:szCs w:val="20"/>
          <w:highlight w:val="yellow"/>
          <w:u w:val="single"/>
        </w:rPr>
        <w:t>and</w:t>
      </w:r>
      <w:r w:rsidRPr="00AD1658">
        <w:rPr>
          <w:szCs w:val="20"/>
          <w:u w:val="single"/>
        </w:rPr>
        <w:t xml:space="preserve"> </w:t>
      </w:r>
      <w:r w:rsidRPr="00AD1658">
        <w:rPr>
          <w:szCs w:val="20"/>
        </w:rPr>
        <w:t xml:space="preserve">it risks </w:t>
      </w:r>
      <w:r w:rsidRPr="00F92697">
        <w:rPr>
          <w:szCs w:val="20"/>
          <w:highlight w:val="yellow"/>
          <w:u w:val="single"/>
        </w:rPr>
        <w:t>essentializing experience or</w:t>
      </w:r>
      <w:r w:rsidRPr="00AD1658">
        <w:rPr>
          <w:szCs w:val="20"/>
          <w:u w:val="single"/>
        </w:rPr>
        <w:t xml:space="preserve"> the </w:t>
      </w:r>
      <w:r w:rsidRPr="00F92697">
        <w:rPr>
          <w:szCs w:val="20"/>
          <w:highlight w:val="yellow"/>
          <w:u w:val="single"/>
        </w:rPr>
        <w:t>lived realities</w:t>
      </w:r>
      <w:r w:rsidRPr="00AD1658">
        <w:rPr>
          <w:szCs w:val="20"/>
          <w:u w:val="single"/>
        </w:rPr>
        <w:t xml:space="preserve"> of individuals</w:t>
      </w:r>
      <w:r w:rsidRPr="00AD1658">
        <w:rPr>
          <w:szCs w:val="20"/>
        </w:rPr>
        <w:t xml:space="preserve">. </w:t>
      </w:r>
      <w:r w:rsidRPr="00AD1658">
        <w:rPr>
          <w:b/>
          <w:szCs w:val="20"/>
          <w:u w:val="single"/>
          <w:bdr w:val="single" w:sz="4" w:space="0" w:color="auto"/>
        </w:rPr>
        <w:t>14</w:t>
      </w:r>
      <w:r w:rsidRPr="00AD1658">
        <w:rPr>
          <w:szCs w:val="20"/>
        </w:rPr>
        <w:t xml:space="preserve"> I scale down to the level of the subject to analyze both (a) how subjects are formed, and (b) how </w:t>
      </w:r>
      <w:r w:rsidRPr="00AD1658">
        <w:rPr>
          <w:szCs w:val="20"/>
          <w:u w:val="single"/>
        </w:rPr>
        <w:t>subjects</w:t>
      </w:r>
      <w:r w:rsidRPr="00AD1658">
        <w:rPr>
          <w:szCs w:val="20"/>
        </w:rPr>
        <w:t xml:space="preserve"> – </w:t>
      </w:r>
      <w:r w:rsidRPr="00AD1658">
        <w:rPr>
          <w:szCs w:val="20"/>
          <w:u w:val="single"/>
        </w:rPr>
        <w:t>black and white alike</w:t>
      </w:r>
      <w:r w:rsidRPr="00AD1658">
        <w:rPr>
          <w:szCs w:val="20"/>
        </w:rPr>
        <w:t xml:space="preserve"> – </w:t>
      </w:r>
      <w:r w:rsidRPr="00AD1658">
        <w:rPr>
          <w:szCs w:val="20"/>
          <w:u w:val="single"/>
        </w:rPr>
        <w:t>have struggled against conditions in ways that refuse totalizing, immutable understandings of race. This book</w:t>
      </w:r>
      <w:r w:rsidRPr="00AD1658">
        <w:rPr>
          <w:szCs w:val="20"/>
        </w:rPr>
        <w:t xml:space="preserve"> does not seek to mark a condition or situa tion then, but instead </w:t>
      </w:r>
      <w:r w:rsidRPr="00AD1658">
        <w:rPr>
          <w:szCs w:val="20"/>
          <w:u w:val="single"/>
        </w:rPr>
        <w:t>takes up Brown's challenge</w:t>
      </w:r>
      <w:r w:rsidRPr="00AD1658">
        <w:rPr>
          <w:szCs w:val="20"/>
        </w:rPr>
        <w:t xml:space="preserve"> (made within the context of studies of slavery) </w:t>
      </w:r>
      <w:r w:rsidRPr="00AD1658">
        <w:rPr>
          <w:szCs w:val="20"/>
          <w:u w:val="single"/>
        </w:rPr>
        <w:t>to pay attention to efforts to remake condition</w:t>
      </w:r>
      <w:r w:rsidRPr="00AD1658">
        <w:rPr>
          <w:szCs w:val="20"/>
        </w:rPr>
        <w:t xml:space="preserve">.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w:t>
      </w:r>
      <w:r w:rsidRPr="00F92697">
        <w:rPr>
          <w:szCs w:val="20"/>
          <w:highlight w:val="yellow"/>
          <w:u w:val="single"/>
        </w:rPr>
        <w:t xml:space="preserve">my work focuses then on "examining ... social and political lives </w:t>
      </w:r>
      <w:r w:rsidRPr="00F92697">
        <w:rPr>
          <w:b/>
          <w:szCs w:val="20"/>
          <w:highlight w:val="yellow"/>
          <w:u w:val="single"/>
          <w:bdr w:val="single" w:sz="4" w:space="0" w:color="auto"/>
        </w:rPr>
        <w:t>rather than assuming . . . lack of social being</w:t>
      </w:r>
      <w:r w:rsidRPr="00AD1658">
        <w:rPr>
          <w:szCs w:val="20"/>
          <w:u w:val="single"/>
        </w:rPr>
        <w:t xml:space="preserve">" </w:t>
      </w:r>
      <w:r w:rsidRPr="00F92697">
        <w:rPr>
          <w:szCs w:val="20"/>
          <w:highlight w:val="yellow"/>
          <w:u w:val="single"/>
        </w:rPr>
        <w:t>in order to think about how subjects can and have "made a social world out of death itself</w:t>
      </w:r>
      <w:r w:rsidRPr="00AD1658">
        <w:rPr>
          <w:szCs w:val="20"/>
          <w:u w:val="single"/>
        </w:rPr>
        <w:t xml:space="preserve">" </w:t>
      </w:r>
      <w:r w:rsidRPr="00AD1658">
        <w:rPr>
          <w:szCs w:val="20"/>
        </w:rPr>
        <w:t xml:space="preserve">(Brown 2009, 1233) </w:t>
      </w:r>
      <w:r w:rsidRPr="00AD1658">
        <w:rPr>
          <w:szCs w:val="20"/>
          <w:u w:val="single"/>
        </w:rPr>
        <w:t>or how</w:t>
      </w:r>
      <w:r w:rsidRPr="00AD1658">
        <w:rPr>
          <w:szCs w:val="20"/>
        </w:rPr>
        <w:t xml:space="preserve">, more generally, </w:t>
      </w:r>
      <w:r w:rsidRPr="00AD1658">
        <w:rPr>
          <w:szCs w:val="20"/>
          <w:u w:val="single"/>
        </w:rPr>
        <w:t>race can be reconfigured within the broader workings of what I am calling racial discipline and performative imperatives</w:t>
      </w:r>
      <w:r w:rsidRPr="00AD1658">
        <w:rPr>
          <w:szCs w:val="20"/>
        </w:rPr>
        <w:t>.</w:t>
      </w:r>
    </w:p>
    <w:p w14:paraId="02E687AD" w14:textId="77777777" w:rsidR="00B22A96" w:rsidRPr="00AD1658" w:rsidRDefault="00B22A96" w:rsidP="00B22A96">
      <w:pPr>
        <w:rPr>
          <w:szCs w:val="20"/>
        </w:rPr>
      </w:pPr>
      <w:r w:rsidRPr="00AD1658">
        <w:rPr>
          <w:szCs w:val="20"/>
        </w:rPr>
        <w:t xml:space="preserve">But in addressing the quotidian and those efforts to remake condition and identity, </w:t>
      </w:r>
      <w:r w:rsidRPr="00AD1658">
        <w:rPr>
          <w:szCs w:val="20"/>
          <w:u w:val="single"/>
        </w:rPr>
        <w:t>this study insists on a shift in perspective in terms of how power is thought about</w:t>
      </w:r>
      <w:r w:rsidRPr="00AD1658">
        <w:rPr>
          <w:szCs w:val="20"/>
        </w:rPr>
        <w:t xml:space="preserve">.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te the exercise of sovereign forms of power} (Foucault 2003a, 250). For Foucault, </w:t>
      </w:r>
      <w:r w:rsidRPr="00AD1658">
        <w:rPr>
          <w:szCs w:val="20"/>
          <w:u w:val="single"/>
        </w:rPr>
        <w:t xml:space="preserve">this form of </w:t>
      </w:r>
      <w:r w:rsidRPr="00F92697">
        <w:rPr>
          <w:szCs w:val="20"/>
          <w:highlight w:val="yellow"/>
          <w:u w:val="single"/>
        </w:rPr>
        <w:t>power is not absolute, nor does it exist in opposition to resistance</w:t>
      </w:r>
      <w:r w:rsidRPr="00F92697">
        <w:rPr>
          <w:szCs w:val="20"/>
          <w:highlight w:val="yellow"/>
        </w:rPr>
        <w:t>.</w:t>
      </w:r>
      <w:r w:rsidRPr="00AD1658">
        <w:rPr>
          <w:szCs w:val="20"/>
        </w:rPr>
        <w:t xml:space="preserve"> Rather, </w:t>
      </w:r>
      <w:r w:rsidRPr="00F92697">
        <w:rPr>
          <w:szCs w:val="20"/>
          <w:highlight w:val="yellow"/>
          <w:u w:val="single"/>
        </w:rPr>
        <w:t>power is seen as always fragmentary and incoherent, and power and resistance are seen as mutually constitutive</w:t>
      </w:r>
      <w:r w:rsidRPr="00F92697">
        <w:rPr>
          <w:szCs w:val="20"/>
          <w:highlight w:val="yellow"/>
        </w:rPr>
        <w:t>.</w:t>
      </w:r>
      <w:r w:rsidRPr="00AD1658">
        <w:rPr>
          <w:szCs w:val="20"/>
        </w:rPr>
        <w:t xml:space="preserve"> Disciplinary power is productive, in that it generates particular capacities and forms of subjectivity (and, necessarily, agency). And finally, </w:t>
      </w:r>
      <w:r w:rsidRPr="00F92697">
        <w:rPr>
          <w:b/>
          <w:szCs w:val="20"/>
          <w:highlight w:val="yellow"/>
          <w:u w:val="single"/>
        </w:rPr>
        <w:t>though subjects are formed in power, they are not reducible to it, not determined by power</w:t>
      </w:r>
      <w:r w:rsidRPr="00F92697">
        <w:rPr>
          <w:szCs w:val="20"/>
          <w:highlight w:val="yellow"/>
        </w:rPr>
        <w:t>.</w:t>
      </w:r>
    </w:p>
    <w:p w14:paraId="60EFBCA1" w14:textId="77777777" w:rsidR="00B22A96" w:rsidRPr="00AD1658" w:rsidRDefault="00B22A96" w:rsidP="00B22A96">
      <w:pPr>
        <w:rPr>
          <w:szCs w:val="20"/>
        </w:rPr>
      </w:pPr>
      <w:r w:rsidRPr="00AD1658">
        <w:rPr>
          <w:szCs w:val="20"/>
        </w:rPr>
        <w:t>[BEGIN ENDNOTE]</w:t>
      </w:r>
    </w:p>
    <w:p w14:paraId="682462F3" w14:textId="77777777" w:rsidR="00B22A96" w:rsidRPr="00AD1658" w:rsidRDefault="00B22A96" w:rsidP="00B22A96">
      <w:pPr>
        <w:rPr>
          <w:szCs w:val="20"/>
        </w:rPr>
      </w:pPr>
      <w:r w:rsidRPr="00AD1658">
        <w:rPr>
          <w:b/>
          <w:szCs w:val="20"/>
          <w:u w:val="single"/>
          <w:bdr w:val="single" w:sz="4" w:space="0" w:color="auto"/>
        </w:rPr>
        <w:t>14.</w:t>
      </w:r>
      <w:r w:rsidRPr="00AD1658">
        <w:rPr>
          <w:szCs w:val="20"/>
        </w:rPr>
        <w:t xml:space="preserve"> Historian Vincent </w:t>
      </w:r>
      <w:r w:rsidRPr="00AD1658">
        <w:rPr>
          <w:szCs w:val="20"/>
          <w:u w:val="single"/>
        </w:rPr>
        <w:t>Brown</w:t>
      </w:r>
      <w:r w:rsidRPr="00AD1658">
        <w:rPr>
          <w:szCs w:val="20"/>
        </w:rPr>
        <w:t xml:space="preserve">, in his "Social Death and Political Life in the Study of Slavery" (2009), </w:t>
      </w:r>
      <w:r w:rsidRPr="00AD1658">
        <w:rPr>
          <w:szCs w:val="20"/>
          <w:u w:val="single"/>
        </w:rPr>
        <w:t>has examined a number of scholars who</w:t>
      </w:r>
      <w:r w:rsidRPr="00AD1658">
        <w:rPr>
          <w:szCs w:val="20"/>
        </w:rPr>
        <w:t xml:space="preserve"> seemingly take up such a viewpoint, in that they broadly </w:t>
      </w:r>
      <w:r w:rsidRPr="00AD1658">
        <w:rPr>
          <w:szCs w:val="20"/>
          <w:u w:val="single"/>
        </w:rPr>
        <w:t>position blackness as a totalizing state that, historically and in the present, renders slavery synonymous with social death and blackness as always already synonymous with slavery</w:t>
      </w:r>
      <w:r w:rsidRPr="00AD1658">
        <w:rPr>
          <w:szCs w:val="20"/>
        </w:rPr>
        <w:t xml:space="preserve">. </w:t>
      </w:r>
      <w:r w:rsidRPr="00AD1658">
        <w:rPr>
          <w:szCs w:val="20"/>
          <w:u w:val="single"/>
        </w:rPr>
        <w:t xml:space="preserve">Brown focuses specifically on the academic uptake and what he sees as the problematic distillation and extension of </w:t>
      </w:r>
      <w:r w:rsidRPr="00AD1658">
        <w:rPr>
          <w:szCs w:val="20"/>
        </w:rPr>
        <w:t xml:space="preserve">Orlando </w:t>
      </w:r>
      <w:r w:rsidRPr="00AD1658">
        <w:rPr>
          <w:szCs w:val="20"/>
          <w:u w:val="single"/>
        </w:rPr>
        <w:t xml:space="preserve">Patterson's </w:t>
      </w:r>
      <w:r w:rsidRPr="00AD1658">
        <w:rPr>
          <w:szCs w:val="20"/>
        </w:rPr>
        <w:t xml:space="preserve">(1981) </w:t>
      </w:r>
      <w:r w:rsidRPr="00AD1658">
        <w:rPr>
          <w:szCs w:val="20"/>
          <w:u w:val="single"/>
        </w:rPr>
        <w:t>concept of"slavery as social death;'</w:t>
      </w:r>
      <w:r w:rsidRPr="00AD1658">
        <w:rPr>
          <w:szCs w:val="20"/>
        </w:rPr>
        <w:t xml:space="preserve"> where social death indicates a lack of social being. As a scholar of slavery, </w:t>
      </w:r>
      <w:r w:rsidRPr="00AD1658">
        <w:rPr>
          <w:szCs w:val="20"/>
          <w:u w:val="single"/>
        </w:rPr>
        <w:t xml:space="preserve">Brown </w:t>
      </w:r>
      <w:r w:rsidRPr="00AD1658">
        <w:rPr>
          <w:szCs w:val="20"/>
        </w:rPr>
        <w:t xml:space="preserve">is most concerned with examining the limitations of this idea in relation to the enslaved, but he </w:t>
      </w:r>
      <w:r w:rsidRPr="00AD1658">
        <w:rPr>
          <w:szCs w:val="20"/>
          <w:u w:val="single"/>
        </w:rPr>
        <w:t>is also interested in how the idea is used in relation to the present</w:t>
      </w:r>
      <w:r w:rsidRPr="00AD1658">
        <w:rPr>
          <w:szCs w:val="20"/>
        </w:rPr>
        <w:t xml:space="preserve">. For Brown, </w:t>
      </w:r>
      <w:r w:rsidRPr="00F92697">
        <w:rPr>
          <w:b/>
          <w:szCs w:val="20"/>
          <w:highlight w:val="yellow"/>
          <w:u w:val="single"/>
        </w:rPr>
        <w:t>Patterson's "slavery as social death," and contemporary usages of this concept to account for the present, advance a troubling transhistorical characterization of slavery</w:t>
      </w:r>
      <w:r w:rsidRPr="00AD1658">
        <w:rPr>
          <w:szCs w:val="20"/>
        </w:rPr>
        <w:t xml:space="preserve"> He argues in line with I-Ierman Bennett (quoted in Brown 1009, 1133), who has observed:</w:t>
      </w:r>
    </w:p>
    <w:p w14:paraId="56F4FBC9" w14:textId="77777777" w:rsidR="00B22A96" w:rsidRPr="00AD1658" w:rsidRDefault="00B22A96" w:rsidP="00B22A96">
      <w:pPr>
        <w:rPr>
          <w:szCs w:val="20"/>
        </w:rPr>
      </w:pPr>
      <w:r w:rsidRPr="00AD1658">
        <w:rPr>
          <w:szCs w:val="20"/>
        </w:rPr>
        <w:t xml:space="preserve">As the narrative of the slave experience, soclardeath assumes a uniform African, slave, and ultimately black subject rooted in a static New World history whose logic originated in being property and remains confined to slavery. It absorbs and renders exceptional evidence that underscores the contingent nature of experience and consciousness. Thus, </w:t>
      </w:r>
      <w:r w:rsidRPr="00AD1658">
        <w:rPr>
          <w:szCs w:val="20"/>
          <w:u w:val="single"/>
        </w:rPr>
        <w:t>normative assumptions about the experiences of peoples of African descent assert a timeless, ahistorical, epiphenomenal "black" cultural experience</w:t>
      </w:r>
      <w:r w:rsidRPr="00AD1658">
        <w:rPr>
          <w:szCs w:val="20"/>
        </w:rPr>
        <w:t>.</w:t>
      </w:r>
    </w:p>
    <w:p w14:paraId="0F6C435C" w14:textId="77777777" w:rsidR="00B22A96" w:rsidRDefault="00B22A96" w:rsidP="00B22A96">
      <w:pPr>
        <w:rPr>
          <w:szCs w:val="20"/>
        </w:rPr>
      </w:pPr>
      <w:r w:rsidRPr="00AD1658">
        <w:rPr>
          <w:szCs w:val="20"/>
        </w:rPr>
        <w:t>[END ENDNOTE]</w:t>
      </w:r>
    </w:p>
    <w:p w14:paraId="4760E522" w14:textId="77777777" w:rsidR="00B22A96" w:rsidRDefault="00B22A96" w:rsidP="00B22A96">
      <w:pPr>
        <w:rPr>
          <w:szCs w:val="20"/>
        </w:rPr>
      </w:pPr>
    </w:p>
    <w:p w14:paraId="6B43127B" w14:textId="77777777" w:rsidR="00B22A96" w:rsidRDefault="00B22A96" w:rsidP="00B22A96">
      <w:pPr>
        <w:pStyle w:val="Heading4"/>
      </w:pPr>
      <w:r>
        <w:t>Race starting point = bad politics</w:t>
      </w:r>
    </w:p>
    <w:p w14:paraId="0728DD51" w14:textId="77777777" w:rsidR="00B22A96" w:rsidRDefault="00B22A96" w:rsidP="00B22A96">
      <w:r w:rsidRPr="0002320C">
        <w:rPr>
          <w:rStyle w:val="Style13ptBold"/>
        </w:rPr>
        <w:t>Reed 2005</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(November, Adolph, “The Real Divide”, http://progressive.org/mag_reed1105)</w:t>
      </w:r>
    </w:p>
    <w:p w14:paraId="45BF1DCE" w14:textId="77777777" w:rsidR="00B22A96" w:rsidRDefault="00B22A96" w:rsidP="00B22A96"/>
    <w:p w14:paraId="4FE73636" w14:textId="77777777" w:rsidR="00B22A96" w:rsidRDefault="00B22A96" w:rsidP="00B22A96">
      <w:pPr>
        <w:rPr>
          <w:sz w:val="16"/>
        </w:rPr>
      </w:pPr>
      <w:r>
        <w:rPr>
          <w:rStyle w:val="StyleUnderline"/>
          <w:highlight w:val="yellow"/>
        </w:rPr>
        <w:t xml:space="preserve">Race </w:t>
      </w:r>
      <w:r>
        <w:rPr>
          <w:rStyle w:val="StyleUnderline"/>
        </w:rPr>
        <w:t xml:space="preserve">in this context </w:t>
      </w:r>
      <w:r>
        <w:rPr>
          <w:rStyle w:val="StyleUnderline"/>
          <w:highlight w:val="yellow"/>
        </w:rPr>
        <w:t xml:space="preserve">becomes a cheap and safely predictable alternative to pressing a substantive critique of the </w:t>
      </w:r>
      <w:r>
        <w:rPr>
          <w:rStyle w:val="StyleUnderline"/>
          <w:b/>
          <w:highlight w:val="yellow"/>
        </w:rPr>
        <w:t>sources of this horror</w:t>
      </w:r>
      <w:r>
        <w:rPr>
          <w:sz w:val="16"/>
          <w:highlight w:val="yellow"/>
        </w:rPr>
        <w:t xml:space="preserve"> </w:t>
      </w:r>
      <w:r>
        <w:rPr>
          <w:sz w:val="16"/>
        </w:rPr>
        <w:t xml:space="preserve">in New Orleans and its likely outcomes. </w:t>
      </w:r>
      <w:r>
        <w:rPr>
          <w:rStyle w:val="StyleUnderline"/>
          <w:highlight w:val="yellow"/>
        </w:rPr>
        <w:t>Granted, the images</w:t>
      </w:r>
      <w:r>
        <w:rPr>
          <w:sz w:val="16"/>
          <w:highlight w:val="yellow"/>
        </w:rPr>
        <w:t xml:space="preserve"> </w:t>
      </w:r>
      <w:r>
        <w:rPr>
          <w:sz w:val="16"/>
        </w:rPr>
        <w:t xml:space="preserve">projected from the Superdome, the convention center, overpasses, and rooftops </w:t>
      </w:r>
      <w:r>
        <w:rPr>
          <w:rStyle w:val="StyleUnderline"/>
        </w:rPr>
        <w:t xml:space="preserve">seemed to </w:t>
      </w:r>
      <w:r>
        <w:rPr>
          <w:rStyle w:val="StyleUnderline"/>
          <w:highlight w:val="yellow"/>
        </w:rPr>
        <w:t xml:space="preserve">cry out a stark statement of racial inequality. But that’s partly because in the </w:t>
      </w:r>
      <w:r>
        <w:rPr>
          <w:rStyle w:val="StyleUnderline"/>
        </w:rPr>
        <w:t xml:space="preserve">contemporary </w:t>
      </w:r>
      <w:r>
        <w:rPr>
          <w:rStyle w:val="StyleUnderline"/>
          <w:highlight w:val="yellow"/>
        </w:rPr>
        <w:t>U.S., race is the most familiar language of inequality</w:t>
      </w:r>
      <w:r>
        <w:rPr>
          <w:sz w:val="16"/>
          <w:highlight w:val="yellow"/>
        </w:rPr>
        <w:t xml:space="preserve"> </w:t>
      </w:r>
      <w:r>
        <w:rPr>
          <w:sz w:val="16"/>
        </w:rPr>
        <w:t xml:space="preserve">or injustice. </w:t>
      </w:r>
      <w:r>
        <w:rPr>
          <w:rStyle w:val="StyleUnderline"/>
        </w:rPr>
        <w:t>It’s what we see partly because it’s what we’re accustomed to seeing</w:t>
      </w:r>
      <w:r>
        <w:rPr>
          <w:sz w:val="16"/>
        </w:rPr>
        <w:t xml:space="preserve">, what we look for. As I argued in The Nation, </w:t>
      </w:r>
      <w:r>
        <w:rPr>
          <w:rStyle w:val="StyleUnderline"/>
          <w:highlight w:val="yellow"/>
        </w:rPr>
        <w:t xml:space="preserve">class—as </w:t>
      </w:r>
      <w:r>
        <w:rPr>
          <w:rStyle w:val="StyleUnderline"/>
        </w:rPr>
        <w:t xml:space="preserve">income, wealth, and </w:t>
      </w:r>
      <w:r>
        <w:rPr>
          <w:rStyle w:val="StyleUnderline"/>
          <w:highlight w:val="yellow"/>
        </w:rPr>
        <w:t xml:space="preserve">access to material resources, </w:t>
      </w:r>
      <w:r>
        <w:rPr>
          <w:rStyle w:val="StyleUnderline"/>
        </w:rPr>
        <w:t>including a safety net of social connections—</w:t>
      </w:r>
      <w:r>
        <w:rPr>
          <w:rStyle w:val="StyleUnderline"/>
          <w:highlight w:val="yellow"/>
        </w:rPr>
        <w:t xml:space="preserve">was certainly a better predictor than race of who evacuated </w:t>
      </w:r>
      <w:r>
        <w:rPr>
          <w:rStyle w:val="StyleUnderline"/>
        </w:rPr>
        <w:t xml:space="preserve">the city </w:t>
      </w:r>
      <w:r>
        <w:rPr>
          <w:rStyle w:val="StyleUnderline"/>
          <w:highlight w:val="yellow"/>
        </w:rPr>
        <w:t>before the hurricane</w:t>
      </w:r>
      <w:r>
        <w:rPr>
          <w:sz w:val="16"/>
          <w:highlight w:val="yellow"/>
        </w:rPr>
        <w:t>,</w:t>
      </w:r>
      <w:r>
        <w:rPr>
          <w:sz w:val="16"/>
        </w:rPr>
        <w:t xml:space="preserve"> who was able to survive the storm itself, who was warehoused in the Superdome or convention center or stuck without food and water on the parched overpasses, who is marooned in shelters in Houston or elsewhere, and whose interests will be factored into the reconstruction of the city, who will be able to return. </w:t>
      </w:r>
      <w:r>
        <w:rPr>
          <w:rStyle w:val="StyleUnderline"/>
          <w:highlight w:val="yellow"/>
        </w:rPr>
        <w:t xml:space="preserve">New Orleans is </w:t>
      </w:r>
      <w:r>
        <w:rPr>
          <w:rStyle w:val="StyleUnderline"/>
        </w:rPr>
        <w:t xml:space="preserve">a </w:t>
      </w:r>
      <w:r>
        <w:rPr>
          <w:rStyle w:val="StyleUnderline"/>
          <w:highlight w:val="yellow"/>
        </w:rPr>
        <w:t xml:space="preserve">predominantly black </w:t>
      </w:r>
      <w:r>
        <w:rPr>
          <w:rStyle w:val="StyleUnderline"/>
        </w:rPr>
        <w:t xml:space="preserve">city, </w:t>
      </w:r>
      <w:r>
        <w:rPr>
          <w:rStyle w:val="StyleUnderline"/>
          <w:highlight w:val="yellow"/>
        </w:rPr>
        <w:t xml:space="preserve">and it is a </w:t>
      </w:r>
      <w:r>
        <w:rPr>
          <w:rStyle w:val="StyleUnderline"/>
        </w:rPr>
        <w:t xml:space="preserve">largely </w:t>
      </w:r>
      <w:r>
        <w:rPr>
          <w:rStyle w:val="StyleUnderline"/>
          <w:highlight w:val="yellow"/>
        </w:rPr>
        <w:t>poor city</w:t>
      </w:r>
      <w:r>
        <w:rPr>
          <w:sz w:val="16"/>
        </w:rPr>
        <w:t xml:space="preserve">. The black population is disproportionately poor, </w:t>
      </w:r>
      <w:r>
        <w:rPr>
          <w:rStyle w:val="StyleUnderline"/>
        </w:rPr>
        <w:t>and the poor population is disproportionately black</w:t>
      </w:r>
      <w:r>
        <w:rPr>
          <w:sz w:val="16"/>
        </w:rPr>
        <w:t xml:space="preserve">. It is not surprising that those who were stranded and forgotten, probably those who died, were conspicuously black and poor. </w:t>
      </w:r>
      <w:r>
        <w:rPr>
          <w:rStyle w:val="StyleUnderline"/>
          <w:highlight w:val="yellow"/>
        </w:rPr>
        <w:t xml:space="preserve">None of that, however, means </w:t>
      </w:r>
      <w:r>
        <w:rPr>
          <w:rStyle w:val="StyleUnderline"/>
        </w:rPr>
        <w:t xml:space="preserve">that race—or </w:t>
      </w:r>
      <w:r>
        <w:rPr>
          <w:rStyle w:val="StyleUnderline"/>
          <w:highlight w:val="yellow"/>
        </w:rPr>
        <w:t xml:space="preserve">even racism —is adequate </w:t>
      </w:r>
      <w:r>
        <w:rPr>
          <w:rStyle w:val="StyleUnderline"/>
        </w:rPr>
        <w:t xml:space="preserve">as an </w:t>
      </w:r>
      <w:r>
        <w:rPr>
          <w:rStyle w:val="StyleUnderline"/>
          <w:highlight w:val="yellow"/>
        </w:rPr>
        <w:t>explanation</w:t>
      </w:r>
      <w:r>
        <w:rPr>
          <w:sz w:val="16"/>
          <w:highlight w:val="yellow"/>
        </w:rPr>
        <w:t xml:space="preserve"> </w:t>
      </w:r>
      <w:r>
        <w:rPr>
          <w:sz w:val="16"/>
        </w:rPr>
        <w:t xml:space="preserve">of those patterns of inequality. </w:t>
      </w:r>
      <w:r>
        <w:rPr>
          <w:rStyle w:val="StyleUnderline"/>
        </w:rPr>
        <w:t xml:space="preserve">And </w:t>
      </w:r>
      <w:r>
        <w:rPr>
          <w:rStyle w:val="StyleUnderline"/>
          <w:b/>
          <w:highlight w:val="yellow"/>
        </w:rPr>
        <w:t>race is especially useless as a basis on which to craft a politics</w:t>
      </w:r>
      <w:r>
        <w:rPr>
          <w:rStyle w:val="StyleUnderline"/>
        </w:rPr>
        <w:t xml:space="preserve"> that can effectively pursue </w:t>
      </w:r>
      <w:r>
        <w:rPr>
          <w:sz w:val="16"/>
        </w:rPr>
        <w:t>social</w:t>
      </w:r>
      <w:r>
        <w:rPr>
          <w:rStyle w:val="StyleUnderline"/>
        </w:rPr>
        <w:t xml:space="preserve"> justice.</w:t>
      </w:r>
      <w:r>
        <w:rPr>
          <w:sz w:val="16"/>
        </w:rPr>
        <w:t xml:space="preserve"> </w:t>
      </w:r>
      <w:r>
        <w:rPr>
          <w:rStyle w:val="StyleUnderline"/>
          <w:highlight w:val="yellow"/>
        </w:rPr>
        <w:t>Before the “yes, buts” begin, I am not claiming</w:t>
      </w:r>
      <w:r>
        <w:rPr>
          <w:rStyle w:val="StyleUnderline"/>
        </w:rPr>
        <w:t xml:space="preserve"> that systemic </w:t>
      </w:r>
      <w:r>
        <w:rPr>
          <w:rStyle w:val="StyleUnderline"/>
          <w:highlight w:val="yellow"/>
        </w:rPr>
        <w:t>inequalities</w:t>
      </w:r>
      <w:r>
        <w:rPr>
          <w:sz w:val="16"/>
          <w:highlight w:val="yellow"/>
        </w:rPr>
        <w:t xml:space="preserve"> </w:t>
      </w:r>
      <w:r>
        <w:rPr>
          <w:sz w:val="16"/>
        </w:rPr>
        <w:t xml:space="preserve">in the United States </w:t>
      </w:r>
      <w:r>
        <w:rPr>
          <w:rStyle w:val="StyleUnderline"/>
          <w:highlight w:val="yellow"/>
        </w:rPr>
        <w:t>are not</w:t>
      </w:r>
      <w:r>
        <w:rPr>
          <w:sz w:val="16"/>
          <w:highlight w:val="yellow"/>
        </w:rPr>
        <w:t xml:space="preserve"> </w:t>
      </w:r>
      <w:r>
        <w:rPr>
          <w:sz w:val="16"/>
        </w:rPr>
        <w:t xml:space="preserve">significantly </w:t>
      </w:r>
      <w:r>
        <w:rPr>
          <w:rStyle w:val="StyleUnderline"/>
          <w:highlight w:val="yellow"/>
        </w:rPr>
        <w:t>racialized</w:t>
      </w:r>
      <w:r>
        <w:rPr>
          <w:sz w:val="16"/>
        </w:rPr>
        <w:t xml:space="preserve">. The evidence of racial disparities is far too great for any sane or honest person to deny, and they largely emerge from a history of discrimination and racial injustice. </w:t>
      </w:r>
      <w:r>
        <w:rPr>
          <w:rStyle w:val="StyleUnderline"/>
          <w:highlight w:val="yellow"/>
        </w:rPr>
        <w:t>Nor am I saying that we should overlook that</w:t>
      </w:r>
      <w:r>
        <w:rPr>
          <w:sz w:val="16"/>
          <w:highlight w:val="yellow"/>
        </w:rPr>
        <w:t xml:space="preserve"> </w:t>
      </w:r>
      <w:r>
        <w:rPr>
          <w:sz w:val="16"/>
        </w:rPr>
        <w:t xml:space="preserve">fact </w:t>
      </w:r>
      <w:r>
        <w:rPr>
          <w:rStyle w:val="StyleUnderline"/>
        </w:rPr>
        <w:t xml:space="preserve">in the interest of some idealized </w:t>
      </w:r>
      <w:r>
        <w:rPr>
          <w:sz w:val="16"/>
        </w:rPr>
        <w:t xml:space="preserve">nonracial or post-racial </w:t>
      </w:r>
      <w:r>
        <w:rPr>
          <w:rStyle w:val="StyleUnderline"/>
        </w:rPr>
        <w:t>politics</w:t>
      </w:r>
      <w:r>
        <w:rPr>
          <w:sz w:val="16"/>
        </w:rPr>
        <w:t xml:space="preserve">. </w:t>
      </w:r>
      <w:r>
        <w:rPr>
          <w:rStyle w:val="StyleUnderline"/>
          <w:highlight w:val="yellow"/>
        </w:rPr>
        <w:t>Let me be blunter</w:t>
      </w:r>
      <w:r>
        <w:rPr>
          <w:sz w:val="16"/>
          <w:highlight w:val="yellow"/>
        </w:rPr>
        <w:t xml:space="preserve"> </w:t>
      </w:r>
      <w:r>
        <w:rPr>
          <w:sz w:val="16"/>
        </w:rPr>
        <w:t xml:space="preserve">than I’ve ever been in print about what I am saying: </w:t>
      </w:r>
      <w:r>
        <w:rPr>
          <w:rStyle w:val="StyleUnderline"/>
          <w:b/>
          <w:highlight w:val="yellow"/>
        </w:rPr>
        <w:t xml:space="preserve">As a political strategy, exposing racism is wrongheaded and </w:t>
      </w:r>
      <w:r>
        <w:rPr>
          <w:rStyle w:val="StyleUnderline"/>
          <w:b/>
        </w:rPr>
        <w:t xml:space="preserve">at best </w:t>
      </w:r>
      <w:r>
        <w:rPr>
          <w:rStyle w:val="StyleUnderline"/>
          <w:b/>
          <w:highlight w:val="yellow"/>
        </w:rPr>
        <w:t>an utter waste of time</w:t>
      </w:r>
      <w:r>
        <w:rPr>
          <w:rStyle w:val="StyleUnderline"/>
        </w:rPr>
        <w:t>.</w:t>
      </w:r>
      <w:r>
        <w:rPr>
          <w:sz w:val="16"/>
        </w:rPr>
        <w:t xml:space="preserve"> It is the political equivalent of an appendix: a useless vestige of an earlier evolutionary moment that’s usually innocuous but can flare up and become harmful. There are two reasons for this judgment. One is that </w:t>
      </w:r>
      <w:r>
        <w:rPr>
          <w:rStyle w:val="StyleUnderline"/>
        </w:rPr>
        <w:t>the language of</w:t>
      </w:r>
      <w:r>
        <w:rPr>
          <w:sz w:val="16"/>
        </w:rPr>
        <w:t xml:space="preserve"> race and </w:t>
      </w:r>
      <w:r>
        <w:rPr>
          <w:rStyle w:val="StyleUnderline"/>
        </w:rPr>
        <w:t>racism is too imprecise to describe effectively even how patterns of injustice</w:t>
      </w:r>
      <w:r>
        <w:rPr>
          <w:sz w:val="16"/>
        </w:rPr>
        <w:t xml:space="preserve"> and inequality </w:t>
      </w:r>
      <w:r>
        <w:rPr>
          <w:rStyle w:val="StyleUnderline"/>
        </w:rPr>
        <w:t>are racialized</w:t>
      </w:r>
      <w:r>
        <w:rPr>
          <w:sz w:val="16"/>
        </w:rPr>
        <w:t xml:space="preserve"> in a post-Jim Crow world. </w:t>
      </w:r>
      <w:r>
        <w:rPr>
          <w:rStyle w:val="StyleUnderline"/>
          <w:highlight w:val="yellow"/>
        </w:rPr>
        <w:t>“Racism” can cover everything from individual</w:t>
      </w:r>
      <w:r>
        <w:rPr>
          <w:sz w:val="16"/>
          <w:highlight w:val="yellow"/>
        </w:rPr>
        <w:t xml:space="preserve"> </w:t>
      </w:r>
      <w:r>
        <w:rPr>
          <w:sz w:val="16"/>
        </w:rPr>
        <w:t xml:space="preserve">prejudice and </w:t>
      </w:r>
      <w:r>
        <w:rPr>
          <w:rStyle w:val="StyleUnderline"/>
          <w:highlight w:val="yellow"/>
        </w:rPr>
        <w:t>bigotry</w:t>
      </w:r>
      <w:r>
        <w:rPr>
          <w:rStyle w:val="StyleUnderline"/>
        </w:rPr>
        <w:t>, unself-conscious</w:t>
      </w:r>
      <w:r>
        <w:rPr>
          <w:sz w:val="16"/>
        </w:rPr>
        <w:t xml:space="preserve"> perception of racial </w:t>
      </w:r>
      <w:r>
        <w:rPr>
          <w:rStyle w:val="StyleUnderline"/>
          <w:highlight w:val="yellow"/>
        </w:rPr>
        <w:t>stereotypes, concerted group action</w:t>
      </w:r>
      <w:r>
        <w:rPr>
          <w:sz w:val="16"/>
          <w:highlight w:val="yellow"/>
        </w:rPr>
        <w:t xml:space="preserve"> </w:t>
      </w:r>
      <w:r>
        <w:rPr>
          <w:sz w:val="16"/>
        </w:rPr>
        <w:t xml:space="preserve">to exclude or subordinate, </w:t>
      </w:r>
      <w:r>
        <w:rPr>
          <w:rStyle w:val="StyleUnderline"/>
          <w:highlight w:val="yellow"/>
        </w:rPr>
        <w:t xml:space="preserve">or </w:t>
      </w:r>
      <w:r>
        <w:rPr>
          <w:rStyle w:val="StyleUnderline"/>
        </w:rPr>
        <w:t xml:space="preserve">the results of ostensibly neutral </w:t>
      </w:r>
      <w:r>
        <w:rPr>
          <w:rStyle w:val="StyleUnderline"/>
          <w:highlight w:val="yellow"/>
        </w:rPr>
        <w:t>market forces. It can be a one-word</w:t>
      </w:r>
      <w:r>
        <w:rPr>
          <w:sz w:val="16"/>
          <w:highlight w:val="yellow"/>
        </w:rPr>
        <w:t xml:space="preserve"> </w:t>
      </w:r>
      <w:r>
        <w:rPr>
          <w:sz w:val="16"/>
        </w:rPr>
        <w:t xml:space="preserve">description and </w:t>
      </w:r>
      <w:r>
        <w:rPr>
          <w:rStyle w:val="StyleUnderline"/>
          <w:highlight w:val="yellow"/>
        </w:rPr>
        <w:t xml:space="preserve">explanation of </w:t>
      </w:r>
      <w:r>
        <w:rPr>
          <w:rStyle w:val="StyleUnderline"/>
        </w:rPr>
        <w:t>patterns of</w:t>
      </w:r>
      <w:r>
        <w:rPr>
          <w:sz w:val="16"/>
        </w:rPr>
        <w:t xml:space="preserve"> unequal distribution of income and </w:t>
      </w:r>
      <w:r>
        <w:rPr>
          <w:rStyle w:val="StyleUnderline"/>
          <w:highlight w:val="yellow"/>
        </w:rPr>
        <w:t>wealth</w:t>
      </w:r>
      <w:r>
        <w:rPr>
          <w:sz w:val="16"/>
        </w:rPr>
        <w:t xml:space="preserve">, services and opportunities, </w:t>
      </w:r>
      <w:r>
        <w:rPr>
          <w:rStyle w:val="StyleUnderline"/>
          <w:highlight w:val="yellow"/>
        </w:rPr>
        <w:t xml:space="preserve">police </w:t>
      </w:r>
      <w:r>
        <w:rPr>
          <w:rStyle w:val="StyleUnderline"/>
        </w:rPr>
        <w:t xml:space="preserve">brutality, a stockbroker’s inability to get a cab, </w:t>
      </w:r>
      <w:r>
        <w:rPr>
          <w:rStyle w:val="StyleUnderline"/>
          <w:highlight w:val="yellow"/>
        </w:rPr>
        <w:t>neighborhood dislocation</w:t>
      </w:r>
      <w:r>
        <w:rPr>
          <w:sz w:val="16"/>
          <w:highlight w:val="yellow"/>
        </w:rPr>
        <w:t xml:space="preserve"> </w:t>
      </w:r>
      <w:r>
        <w:rPr>
          <w:sz w:val="16"/>
        </w:rPr>
        <w:t xml:space="preserve">and gentrification, poverty, </w:t>
      </w:r>
      <w:r>
        <w:rPr>
          <w:rStyle w:val="StyleUnderline"/>
          <w:highlight w:val="yellow"/>
        </w:rPr>
        <w:t>unfair criticism of</w:t>
      </w:r>
      <w:r>
        <w:rPr>
          <w:sz w:val="16"/>
          <w:highlight w:val="yellow"/>
        </w:rPr>
        <w:t xml:space="preserve"> </w:t>
      </w:r>
      <w:r>
        <w:rPr>
          <w:sz w:val="16"/>
        </w:rPr>
        <w:t xml:space="preserve">black or Latino </w:t>
      </w:r>
      <w:r>
        <w:rPr>
          <w:rStyle w:val="StyleUnderline"/>
          <w:highlight w:val="yellow"/>
        </w:rPr>
        <w:t xml:space="preserve">athletes, or being denied admission </w:t>
      </w:r>
      <w:r>
        <w:rPr>
          <w:rStyle w:val="StyleUnderline"/>
        </w:rPr>
        <w:t>to a boutique</w:t>
      </w:r>
      <w:r>
        <w:rPr>
          <w:sz w:val="16"/>
        </w:rPr>
        <w:t xml:space="preserve">. </w:t>
      </w:r>
      <w:r>
        <w:rPr>
          <w:rStyle w:val="StyleUnderline"/>
          <w:highlight w:val="yellow"/>
        </w:rPr>
        <w:t>Because the category is so porous, it</w:t>
      </w:r>
      <w:r>
        <w:rPr>
          <w:sz w:val="16"/>
          <w:highlight w:val="yellow"/>
        </w:rPr>
        <w:t xml:space="preserve"> </w:t>
      </w:r>
      <w:r>
        <w:rPr>
          <w:sz w:val="16"/>
        </w:rPr>
        <w:t xml:space="preserve">doesn’t really explain anything. Indeed, it </w:t>
      </w:r>
      <w:r>
        <w:rPr>
          <w:rStyle w:val="StyleUnderline"/>
          <w:b/>
          <w:highlight w:val="yellow"/>
        </w:rPr>
        <w:t>is an alternative to explanation</w:t>
      </w:r>
      <w:r>
        <w:rPr>
          <w:sz w:val="16"/>
          <w:highlight w:val="yellow"/>
        </w:rPr>
        <w:t xml:space="preserve">. </w:t>
      </w:r>
      <w:r>
        <w:rPr>
          <w:rStyle w:val="StyleUnderline"/>
          <w:highlight w:val="yellow"/>
        </w:rPr>
        <w:t xml:space="preserve">Exposing racism </w:t>
      </w:r>
      <w:r>
        <w:rPr>
          <w:rStyle w:val="StyleUnderline"/>
        </w:rPr>
        <w:t xml:space="preserve">apparently makes those who do it feel good about themselves. Doing so </w:t>
      </w:r>
      <w:r>
        <w:rPr>
          <w:rStyle w:val="StyleUnderline"/>
          <w:highlight w:val="yellow"/>
        </w:rPr>
        <w:t>is cathartic, though safely so,</w:t>
      </w:r>
      <w:r>
        <w:rPr>
          <w:rStyle w:val="StyleUnderline"/>
        </w:rPr>
        <w:t xml:space="preserve"> in the same way that proclaiming one’s patriotism is in other circles</w:t>
      </w:r>
      <w:r>
        <w:rPr>
          <w:sz w:val="16"/>
        </w:rPr>
        <w:t xml:space="preserve">. It is a summary, concluding judgment rather than a preliminary to a concrete argument. It doesn’t allow for politically significant distinctions; in fact, as a strategy, exposing racism requires subordinating the discrete features of a political situation to the overarching goal of asserting the persistence and power of racism as an abstraction. This leads to the second reason for my harsh judgment. </w:t>
      </w:r>
      <w:r>
        <w:rPr>
          <w:rStyle w:val="StyleUnderline"/>
        </w:rPr>
        <w:t>Many</w:t>
      </w:r>
      <w:r>
        <w:rPr>
          <w:sz w:val="16"/>
        </w:rPr>
        <w:t xml:space="preserve"> liberals </w:t>
      </w:r>
      <w:r>
        <w:rPr>
          <w:rStyle w:val="StyleUnderline"/>
        </w:rPr>
        <w:t xml:space="preserve">gravitate to the language of racism not simply because it makes them feel righteous but also because </w:t>
      </w:r>
      <w:r>
        <w:rPr>
          <w:rStyle w:val="StyleUnderline"/>
          <w:b/>
          <w:highlight w:val="yellow"/>
        </w:rPr>
        <w:t>it doesn’t carry any political warrant beyond exhorting people not to be racist</w:t>
      </w:r>
      <w:r>
        <w:rPr>
          <w:sz w:val="16"/>
        </w:rPr>
        <w:t xml:space="preserve">. In fact, it often is exactly the opposite of a call to action. </w:t>
      </w:r>
      <w:r>
        <w:rPr>
          <w:rStyle w:val="StyleUnderline"/>
        </w:rPr>
        <w:t>Such formulations</w:t>
      </w:r>
      <w:r>
        <w:rPr>
          <w:sz w:val="16"/>
        </w:rPr>
        <w:t xml:space="preserve"> as “racism is our national disease” or similar pieties </w:t>
      </w:r>
      <w:r>
        <w:rPr>
          <w:rStyle w:val="StyleUnderline"/>
        </w:rPr>
        <w:t xml:space="preserve">imply that racism is a natural condition. Further, </w:t>
      </w:r>
      <w:r>
        <w:rPr>
          <w:rStyle w:val="StyleUnderline"/>
          <w:highlight w:val="yellow"/>
        </w:rPr>
        <w:t xml:space="preserve">it implies </w:t>
      </w:r>
      <w:r>
        <w:rPr>
          <w:rStyle w:val="StyleUnderline"/>
        </w:rPr>
        <w:t xml:space="preserve">that </w:t>
      </w:r>
      <w:r>
        <w:rPr>
          <w:rStyle w:val="StyleUnderline"/>
          <w:highlight w:val="yellow"/>
        </w:rPr>
        <w:t xml:space="preserve">most whites </w:t>
      </w:r>
      <w:r>
        <w:rPr>
          <w:rStyle w:val="StyleUnderline"/>
        </w:rPr>
        <w:t xml:space="preserve">inevitably and </w:t>
      </w:r>
      <w:r>
        <w:rPr>
          <w:rStyle w:val="StyleUnderline"/>
          <w:highlight w:val="yellow"/>
        </w:rPr>
        <w:t xml:space="preserve">immutably oppose blacks and therefore can’t </w:t>
      </w:r>
      <w:r>
        <w:rPr>
          <w:rStyle w:val="StyleUnderline"/>
        </w:rPr>
        <w:t xml:space="preserve">be expected to </w:t>
      </w:r>
      <w:r>
        <w:rPr>
          <w:rStyle w:val="StyleUnderline"/>
          <w:highlight w:val="yellow"/>
        </w:rPr>
        <w:t xml:space="preserve">align </w:t>
      </w:r>
      <w:r>
        <w:rPr>
          <w:rStyle w:val="StyleUnderline"/>
        </w:rPr>
        <w:t xml:space="preserve">with them </w:t>
      </w:r>
      <w:r>
        <w:rPr>
          <w:rStyle w:val="StyleUnderline"/>
          <w:highlight w:val="yellow"/>
        </w:rPr>
        <w:t xml:space="preserve">around </w:t>
      </w:r>
      <w:r>
        <w:rPr>
          <w:rStyle w:val="StyleUnderline"/>
        </w:rPr>
        <w:t xml:space="preserve">common </w:t>
      </w:r>
      <w:r>
        <w:rPr>
          <w:rStyle w:val="StyleUnderline"/>
          <w:highlight w:val="yellow"/>
        </w:rPr>
        <w:t>political goals</w:t>
      </w:r>
      <w:r>
        <w:rPr>
          <w:sz w:val="16"/>
        </w:rPr>
        <w:t xml:space="preserve">. This view dovetails nicely with Democrats’ contention that the only way to win elections is to reject a social justice agenda that is stigmatized by association with blacks and appeal to an upper-income white constituency concerned exclusively with issues like abortion rights and the deficit. </w:t>
      </w:r>
      <w:r>
        <w:rPr>
          <w:rStyle w:val="StyleUnderline"/>
          <w:highlight w:val="yellow"/>
        </w:rPr>
        <w:t>Upper-status liberals are more likely to have</w:t>
      </w:r>
      <w:r>
        <w:rPr>
          <w:sz w:val="16"/>
          <w:highlight w:val="yellow"/>
        </w:rPr>
        <w:t xml:space="preserve"> </w:t>
      </w:r>
      <w:r>
        <w:rPr>
          <w:sz w:val="16"/>
        </w:rPr>
        <w:t xml:space="preserve">relatively </w:t>
      </w:r>
      <w:r>
        <w:rPr>
          <w:rStyle w:val="StyleUnderline"/>
          <w:highlight w:val="yellow"/>
        </w:rPr>
        <w:t>secure</w:t>
      </w:r>
      <w:r>
        <w:rPr>
          <w:sz w:val="16"/>
        </w:rPr>
        <w:t xml:space="preserve">, rewarding </w:t>
      </w:r>
      <w:r>
        <w:rPr>
          <w:rStyle w:val="StyleUnderline"/>
          <w:highlight w:val="yellow"/>
        </w:rPr>
        <w:t>jobs</w:t>
      </w:r>
      <w:r>
        <w:rPr>
          <w:sz w:val="16"/>
        </w:rPr>
        <w:t xml:space="preserve">, access to health care, adequate </w:t>
      </w:r>
      <w:r>
        <w:rPr>
          <w:rStyle w:val="StyleUnderline"/>
        </w:rPr>
        <w:t>housing, and</w:t>
      </w:r>
      <w:r>
        <w:rPr>
          <w:sz w:val="16"/>
        </w:rPr>
        <w:t xml:space="preserve"> prospects for providing for the kids’ </w:t>
      </w:r>
      <w:r>
        <w:rPr>
          <w:rStyle w:val="StyleUnderline"/>
        </w:rPr>
        <w:t>education</w:t>
      </w:r>
      <w:r>
        <w:rPr>
          <w:sz w:val="16"/>
        </w:rPr>
        <w:t xml:space="preserve">, and are much less likely to be in danger of seeing their nineteen-year-old go off to Iraq. </w:t>
      </w:r>
      <w:r>
        <w:rPr>
          <w:rStyle w:val="StyleUnderline"/>
        </w:rPr>
        <w:t>They tend, therefore, to have a higher threshold of tolerance for political compromises</w:t>
      </w:r>
      <w:r>
        <w:rPr>
          <w:sz w:val="16"/>
        </w:rPr>
        <w:t xml:space="preserve"> in the name of electing this year’s sorry pro-corporate Democrat. </w:t>
      </w:r>
      <w:r>
        <w:rPr>
          <w:rStyle w:val="StyleUnderline"/>
        </w:rPr>
        <w:t xml:space="preserve">Acknowledging racism—and, of course, being pro-choice—is one of the few ways many of them can distinguish themselves from </w:t>
      </w:r>
      <w:r>
        <w:rPr>
          <w:sz w:val="16"/>
        </w:rPr>
        <w:t>their</w:t>
      </w:r>
      <w:r>
        <w:rPr>
          <w:rStyle w:val="StyleUnderline"/>
        </w:rPr>
        <w:t xml:space="preserve"> Republican</w:t>
      </w:r>
      <w:r>
        <w:rPr>
          <w:sz w:val="16"/>
        </w:rPr>
        <w:t xml:space="preserve"> </w:t>
      </w:r>
      <w:r>
        <w:rPr>
          <w:rStyle w:val="StyleUnderline"/>
        </w:rPr>
        <w:t>co-workers</w:t>
      </w:r>
      <w:r>
        <w:rPr>
          <w:sz w:val="16"/>
        </w:rPr>
        <w:t xml:space="preserve"> and relatives. As the appendix analogy suggests, insistence on understanding inequality in racial terms is a vestige of an earlier political style. The race line persists partly out of habit and partly because it connects with the material interests of those who would be race relations technicians. In this sense, race is not an alternative to class. </w:t>
      </w:r>
      <w:r>
        <w:rPr>
          <w:rStyle w:val="StyleUnderline"/>
          <w:highlight w:val="yellow"/>
        </w:rPr>
        <w:t xml:space="preserve">The tendency to insist on the primacy of race </w:t>
      </w:r>
      <w:r>
        <w:rPr>
          <w:rStyle w:val="StyleUnderline"/>
        </w:rPr>
        <w:t xml:space="preserve">itself </w:t>
      </w:r>
      <w:r>
        <w:rPr>
          <w:rStyle w:val="StyleUnderline"/>
          <w:highlight w:val="yellow"/>
        </w:rPr>
        <w:t xml:space="preserve">stems from a class perspective. For </w:t>
      </w:r>
      <w:r>
        <w:rPr>
          <w:rStyle w:val="StyleUnderline"/>
        </w:rPr>
        <w:t xml:space="preserve">roughly </w:t>
      </w:r>
      <w:r>
        <w:rPr>
          <w:rStyle w:val="StyleUnderline"/>
          <w:highlight w:val="yellow"/>
        </w:rPr>
        <w:t>a generation it seemed reasonable to expect that defining inequalities in racial terms would provoke some</w:t>
      </w:r>
      <w:r>
        <w:rPr>
          <w:sz w:val="16"/>
        </w:rPr>
        <w:t xml:space="preserve">, albeit inadequate, </w:t>
      </w:r>
      <w:r>
        <w:rPr>
          <w:rStyle w:val="StyleUnderline"/>
        </w:rPr>
        <w:t xml:space="preserve">remedial </w:t>
      </w:r>
      <w:r>
        <w:rPr>
          <w:rStyle w:val="StyleUnderline"/>
          <w:highlight w:val="yellow"/>
        </w:rPr>
        <w:t>response</w:t>
      </w:r>
      <w:r>
        <w:rPr>
          <w:sz w:val="16"/>
          <w:highlight w:val="yellow"/>
        </w:rPr>
        <w:t xml:space="preserve"> </w:t>
      </w:r>
      <w:r>
        <w:rPr>
          <w:sz w:val="16"/>
        </w:rPr>
        <w:t xml:space="preserve">from the federal government. But that’s no longer the case; nor has it been for quite some time. </w:t>
      </w:r>
      <w:r>
        <w:rPr>
          <w:rStyle w:val="StyleUnderline"/>
          <w:highlight w:val="yellow"/>
        </w:rPr>
        <w:t>That</w:t>
      </w:r>
      <w:r>
        <w:rPr>
          <w:sz w:val="16"/>
          <w:highlight w:val="yellow"/>
        </w:rPr>
        <w:t xml:space="preserve"> </w:t>
      </w:r>
      <w:r>
        <w:rPr>
          <w:sz w:val="16"/>
        </w:rPr>
        <w:t xml:space="preserve">approach </w:t>
      </w:r>
      <w:r>
        <w:rPr>
          <w:rStyle w:val="StyleUnderline"/>
          <w:b/>
          <w:highlight w:val="yellow"/>
        </w:rPr>
        <w:t xml:space="preserve">presumed a </w:t>
      </w:r>
      <w:r>
        <w:rPr>
          <w:rStyle w:val="StyleUnderline"/>
          <w:b/>
        </w:rPr>
        <w:t xml:space="preserve">federal </w:t>
      </w:r>
      <w:r>
        <w:rPr>
          <w:rStyle w:val="StyleUnderline"/>
          <w:b/>
          <w:highlight w:val="yellow"/>
        </w:rPr>
        <w:t>government</w:t>
      </w:r>
      <w:r>
        <w:rPr>
          <w:rStyle w:val="StyleUnderline"/>
          <w:highlight w:val="yellow"/>
        </w:rPr>
        <w:t xml:space="preserve"> that was concerned </w:t>
      </w:r>
      <w:r>
        <w:rPr>
          <w:rStyle w:val="StyleUnderline"/>
        </w:rPr>
        <w:t xml:space="preserve">at least </w:t>
      </w:r>
      <w:r>
        <w:rPr>
          <w:rStyle w:val="StyleUnderline"/>
          <w:highlight w:val="yellow"/>
        </w:rPr>
        <w:t xml:space="preserve">not to appear </w:t>
      </w:r>
      <w:r>
        <w:rPr>
          <w:rStyle w:val="StyleUnderline"/>
        </w:rPr>
        <w:t xml:space="preserve">racially </w:t>
      </w:r>
      <w:r>
        <w:rPr>
          <w:rStyle w:val="StyleUnderline"/>
          <w:highlight w:val="yellow"/>
        </w:rPr>
        <w:t>unjust</w:t>
      </w:r>
      <w:r>
        <w:rPr>
          <w:sz w:val="16"/>
        </w:rPr>
        <w:t xml:space="preserve">. Such a government no longer exists. </w:t>
      </w:r>
      <w:r>
        <w:rPr>
          <w:rStyle w:val="StyleUnderline"/>
          <w:highlight w:val="yellow"/>
        </w:rPr>
        <w:t>A key marker of the right’s victory</w:t>
      </w:r>
      <w:r>
        <w:rPr>
          <w:sz w:val="16"/>
          <w:highlight w:val="yellow"/>
        </w:rPr>
        <w:t xml:space="preserve"> </w:t>
      </w:r>
      <w:r>
        <w:rPr>
          <w:sz w:val="16"/>
        </w:rPr>
        <w:t xml:space="preserve">in national politics </w:t>
      </w:r>
      <w:r>
        <w:rPr>
          <w:rStyle w:val="StyleUnderline"/>
          <w:highlight w:val="yellow"/>
        </w:rPr>
        <w:t>is that the discussion of race now</w:t>
      </w:r>
      <w:r>
        <w:rPr>
          <w:sz w:val="16"/>
          <w:highlight w:val="yellow"/>
        </w:rPr>
        <w:t xml:space="preserve"> </w:t>
      </w:r>
      <w:r>
        <w:rPr>
          <w:sz w:val="16"/>
        </w:rPr>
        <w:t xml:space="preserve">largely </w:t>
      </w:r>
      <w:r>
        <w:rPr>
          <w:rStyle w:val="StyleUnderline"/>
          <w:highlight w:val="yellow"/>
        </w:rPr>
        <w:t xml:space="preserve">serves </w:t>
      </w:r>
      <w:r>
        <w:rPr>
          <w:rStyle w:val="StyleUnderline"/>
        </w:rPr>
        <w:t xml:space="preserve">as a way </w:t>
      </w:r>
      <w:r>
        <w:rPr>
          <w:rStyle w:val="StyleUnderline"/>
          <w:highlight w:val="yellow"/>
        </w:rPr>
        <w:t>to reinforce a message to whites that the public sector is there merely to help some combination of black, poor, and loser</w:t>
      </w:r>
      <w:r>
        <w:rPr>
          <w:sz w:val="16"/>
        </w:rPr>
        <w:t xml:space="preserve">. Liberals have legitimized this perspective through their own racial bad faith. For many whites, the discussion of race also reinforces the idea that cutting public spending is justifiably aimed at weaning a lazy black underclass off the dole or—in the supposedly benign, liberal Democratic version—teaching them “personal responsibility.” </w:t>
      </w:r>
      <w:r>
        <w:rPr>
          <w:rStyle w:val="StyleUnderline"/>
          <w:highlight w:val="yellow"/>
        </w:rPr>
        <w:t>New Orleans is instructive. The right has a built-in counter to the racism charge by mobilizing all the</w:t>
      </w:r>
      <w:r>
        <w:rPr>
          <w:sz w:val="16"/>
          <w:highlight w:val="yellow"/>
        </w:rPr>
        <w:t xml:space="preserve"> </w:t>
      </w:r>
      <w:r>
        <w:rPr>
          <w:sz w:val="16"/>
        </w:rPr>
        <w:t xml:space="preserve">scurrilous racial </w:t>
      </w:r>
      <w:r>
        <w:rPr>
          <w:rStyle w:val="StyleUnderline"/>
          <w:highlight w:val="yellow"/>
        </w:rPr>
        <w:t xml:space="preserve">stereotypes </w:t>
      </w:r>
      <w:r>
        <w:rPr>
          <w:rStyle w:val="StyleUnderline"/>
        </w:rPr>
        <w:t xml:space="preserve">that it has propagated </w:t>
      </w:r>
      <w:r>
        <w:rPr>
          <w:rStyle w:val="StyleUnderline"/>
          <w:highlight w:val="yellow"/>
        </w:rPr>
        <w:t xml:space="preserve">to justify attacks on social protection </w:t>
      </w:r>
      <w:r>
        <w:rPr>
          <w:rStyle w:val="StyleUnderline"/>
        </w:rPr>
        <w:t xml:space="preserve">and government responsibility all along. </w:t>
      </w:r>
      <w:r>
        <w:rPr>
          <w:rStyle w:val="StyleUnderline"/>
          <w:b/>
          <w:highlight w:val="yellow"/>
        </w:rPr>
        <w:t xml:space="preserve">Only those who already are </w:t>
      </w:r>
      <w:r>
        <w:rPr>
          <w:rStyle w:val="StyleUnderline"/>
          <w:b/>
        </w:rPr>
        <w:t xml:space="preserve">inclined to </w:t>
      </w:r>
      <w:r>
        <w:rPr>
          <w:rStyle w:val="StyleUnderline"/>
          <w:b/>
          <w:highlight w:val="yellow"/>
        </w:rPr>
        <w:t xml:space="preserve">believe </w:t>
      </w:r>
      <w:r>
        <w:rPr>
          <w:rStyle w:val="StyleUnderline"/>
          <w:b/>
        </w:rPr>
        <w:t xml:space="preserve">that </w:t>
      </w:r>
      <w:r>
        <w:rPr>
          <w:rStyle w:val="StyleUnderline"/>
          <w:b/>
          <w:highlight w:val="yellow"/>
        </w:rPr>
        <w:t xml:space="preserve">racism is the source of inequality accept that </w:t>
      </w:r>
      <w:r>
        <w:rPr>
          <w:rStyle w:val="StyleUnderline"/>
          <w:b/>
        </w:rPr>
        <w:t>charge</w:t>
      </w:r>
      <w:r>
        <w:rPr>
          <w:sz w:val="16"/>
        </w:rPr>
        <w:t xml:space="preserve">. For others, nasty victim-blaming narratives abound to explain away obvious racial disparities. </w:t>
      </w:r>
      <w:r>
        <w:rPr>
          <w:rStyle w:val="StyleUnderline"/>
          <w:b/>
          <w:highlight w:val="yellow"/>
        </w:rPr>
        <w:t>What we must do, to pursue justice</w:t>
      </w:r>
      <w:r>
        <w:rPr>
          <w:sz w:val="16"/>
        </w:rPr>
        <w:t xml:space="preserve"> for displaced, impoverished New Orleanians as well as for the society as a whole, </w:t>
      </w:r>
      <w:r>
        <w:rPr>
          <w:rStyle w:val="StyleUnderline"/>
          <w:highlight w:val="yellow"/>
        </w:rPr>
        <w:t xml:space="preserve">is </w:t>
      </w:r>
      <w:r>
        <w:rPr>
          <w:rStyle w:val="StyleUnderline"/>
        </w:rPr>
        <w:t xml:space="preserve">to </w:t>
      </w:r>
      <w:r>
        <w:rPr>
          <w:rStyle w:val="StyleUnderline"/>
          <w:highlight w:val="yellow"/>
        </w:rPr>
        <w:t>emphasize that their plight is a more extreme</w:t>
      </w:r>
      <w:r>
        <w:rPr>
          <w:rStyle w:val="StyleUnderline"/>
        </w:rPr>
        <w:t xml:space="preserve">, condensed version </w:t>
      </w:r>
      <w:r>
        <w:rPr>
          <w:rStyle w:val="StyleUnderline"/>
          <w:highlight w:val="yellow"/>
        </w:rPr>
        <w:t xml:space="preserve">of </w:t>
      </w:r>
      <w:r>
        <w:rPr>
          <w:rStyle w:val="StyleUnderline"/>
        </w:rPr>
        <w:t xml:space="preserve">the </w:t>
      </w:r>
      <w:r>
        <w:rPr>
          <w:rStyle w:val="StyleUnderline"/>
          <w:highlight w:val="yellow"/>
        </w:rPr>
        <w:t>precarious position of millions</w:t>
      </w:r>
      <w:r>
        <w:rPr>
          <w:sz w:val="16"/>
          <w:highlight w:val="yellow"/>
        </w:rPr>
        <w:t xml:space="preserve"> </w:t>
      </w:r>
      <w:r>
        <w:rPr>
          <w:sz w:val="16"/>
        </w:rPr>
        <w:t xml:space="preserve">of Americans </w:t>
      </w:r>
      <w:r>
        <w:rPr>
          <w:rStyle w:val="StyleUnderline"/>
        </w:rPr>
        <w:t xml:space="preserve">today, </w:t>
      </w:r>
      <w:r>
        <w:rPr>
          <w:rStyle w:val="StyleUnderline"/>
          <w:highlight w:val="yellow"/>
        </w:rPr>
        <w:t xml:space="preserve">as more </w:t>
      </w:r>
      <w:r>
        <w:rPr>
          <w:rStyle w:val="StyleUnderline"/>
        </w:rPr>
        <w:t xml:space="preserve">and more </w:t>
      </w:r>
      <w:r>
        <w:rPr>
          <w:rStyle w:val="StyleUnderline"/>
          <w:highlight w:val="yellow"/>
        </w:rPr>
        <w:t>lose health care</w:t>
      </w:r>
      <w:r>
        <w:rPr>
          <w:sz w:val="16"/>
        </w:rPr>
        <w:t xml:space="preserve">, bankruptcy protection, secure employment, afford¬able </w:t>
      </w:r>
      <w:r>
        <w:rPr>
          <w:rStyle w:val="StyleUnderline"/>
          <w:highlight w:val="yellow"/>
        </w:rPr>
        <w:t>housing</w:t>
      </w:r>
      <w:r>
        <w:rPr>
          <w:rStyle w:val="StyleUnderline"/>
        </w:rPr>
        <w:t xml:space="preserve">, civil liberties, </w:t>
      </w:r>
      <w:r>
        <w:rPr>
          <w:rStyle w:val="StyleUnderline"/>
          <w:highlight w:val="yellow"/>
        </w:rPr>
        <w:t>and</w:t>
      </w:r>
      <w:r>
        <w:rPr>
          <w:sz w:val="16"/>
          <w:highlight w:val="yellow"/>
        </w:rPr>
        <w:t xml:space="preserve"> </w:t>
      </w:r>
      <w:r>
        <w:rPr>
          <w:sz w:val="16"/>
        </w:rPr>
        <w:t xml:space="preserve">access to </w:t>
      </w:r>
      <w:r>
        <w:rPr>
          <w:rStyle w:val="StyleUnderline"/>
          <w:highlight w:val="yellow"/>
        </w:rPr>
        <w:t>education. And their plight will be the future of many</w:t>
      </w:r>
      <w:r>
        <w:rPr>
          <w:rStyle w:val="StyleUnderline"/>
        </w:rPr>
        <w:t xml:space="preserve">, many </w:t>
      </w:r>
      <w:r>
        <w:rPr>
          <w:rStyle w:val="StyleUnderline"/>
          <w:highlight w:val="yellow"/>
        </w:rPr>
        <w:t>more</w:t>
      </w:r>
      <w:r>
        <w:rPr>
          <w:sz w:val="16"/>
          <w:highlight w:val="yellow"/>
        </w:rPr>
        <w:t xml:space="preserve"> </w:t>
      </w:r>
      <w:r>
        <w:rPr>
          <w:sz w:val="16"/>
        </w:rPr>
        <w:t xml:space="preserve">people </w:t>
      </w:r>
      <w:r>
        <w:rPr>
          <w:rStyle w:val="StyleUnderline"/>
        </w:rPr>
        <w:t xml:space="preserve">in this country </w:t>
      </w:r>
      <w:r>
        <w:rPr>
          <w:rStyle w:val="StyleUnderline"/>
          <w:highlight w:val="yellow"/>
        </w:rPr>
        <w:t>once the bipartisan neoliberal consensus reduces government to a tool of corporations</w:t>
      </w:r>
      <w:r>
        <w:rPr>
          <w:sz w:val="16"/>
          <w:highlight w:val="yellow"/>
        </w:rPr>
        <w:t xml:space="preserve"> </w:t>
      </w:r>
      <w:r>
        <w:rPr>
          <w:sz w:val="16"/>
        </w:rPr>
        <w:t>and the investor class alone.</w:t>
      </w:r>
    </w:p>
    <w:p w14:paraId="74178F4E" w14:textId="3786D97A" w:rsidR="00B22A96" w:rsidRDefault="00B22A96" w:rsidP="00B22A96">
      <w:pPr>
        <w:pStyle w:val="Heading3"/>
      </w:pPr>
      <w:r>
        <w:t>2NC Ext - Reid-Pharr Link</w:t>
      </w:r>
      <w:r w:rsidR="004403B5">
        <w:t xml:space="preserve"> Ext</w:t>
      </w:r>
    </w:p>
    <w:p w14:paraId="07A086C2" w14:textId="77777777" w:rsidR="00B22A96" w:rsidRPr="00E158D0" w:rsidRDefault="00B22A96" w:rsidP="00B22A96">
      <w:pPr>
        <w:pStyle w:val="Heading4"/>
      </w:pPr>
      <w:r>
        <w:t xml:space="preserve">We have links to the 1AC’s theorization of the libidinal economy—extend </w:t>
      </w:r>
      <w:r w:rsidRPr="00752723">
        <w:rPr>
          <w:u w:val="single"/>
        </w:rPr>
        <w:t>Reid-Pharr</w:t>
      </w:r>
      <w:r>
        <w:t xml:space="preserve">—anti-black racism was not the product white psyches or some nebulous pathological fear of black bodies—their explanation of slavery is not only a-historical, but an active mystification of the fact that the master/slave relationship is a product of specific political and economic decisions, not a transcendent drive influencing policy across centuries—psychoanalysis has zero explanatory value in this context and is more likely to bolster elite domination of society </w:t>
      </w:r>
    </w:p>
    <w:p w14:paraId="345E6711" w14:textId="77777777" w:rsidR="00B22A96" w:rsidRDefault="00B22A96" w:rsidP="00B22A96">
      <w:pPr>
        <w:pStyle w:val="Heading4"/>
      </w:pPr>
      <w:r>
        <w:t>There are two independent implications to this link argument-</w:t>
      </w:r>
    </w:p>
    <w:p w14:paraId="24A4BF8F" w14:textId="77777777" w:rsidR="00B22A96" w:rsidRDefault="00B22A96" w:rsidP="00B22A96">
      <w:pPr>
        <w:pStyle w:val="Heading4"/>
      </w:pPr>
      <w:r>
        <w:t>First—it takes out their sweeping uniqueness regarding the fungibility of the black body that they will apply to the alternative</w:t>
      </w:r>
    </w:p>
    <w:p w14:paraId="5F559642" w14:textId="77777777" w:rsidR="00B22A96" w:rsidRPr="00805CD8" w:rsidRDefault="00B22A96" w:rsidP="00B22A96">
      <w:pPr>
        <w:pStyle w:val="Heading4"/>
      </w:pPr>
      <w:r>
        <w:t>Second—it proves no solvency and de-justifies their method which warrants a presumption ballot—Wilderson’s theory doesn’t correspond with the material world which is motivated by economic and political factors not libidinal drives</w:t>
      </w:r>
    </w:p>
    <w:p w14:paraId="71723C7D" w14:textId="77777777" w:rsidR="00B22A96" w:rsidRDefault="00B22A96" w:rsidP="00B22A96">
      <w:pPr>
        <w:pStyle w:val="Heading4"/>
      </w:pPr>
      <w:r>
        <w:t>Their method leads to fatalism—reducing oppression to desire or libidinality over-determines antagonism—anti-blackness constituted by contingent factors, not drives—their argument reproduces a stagnant view of black history and actively masks the true causes of violence</w:t>
      </w:r>
    </w:p>
    <w:p w14:paraId="4687716F" w14:textId="77777777" w:rsidR="00B22A96" w:rsidRDefault="00B22A96" w:rsidP="00B22A96">
      <w:r w:rsidRPr="00474AA6">
        <w:rPr>
          <w:rStyle w:val="Style13ptBold"/>
          <w:highlight w:val="cyan"/>
        </w:rPr>
        <w:t>Reid-Pharr, 7</w:t>
      </w:r>
      <w:r w:rsidRPr="006B6563">
        <w:t xml:space="preserve"> [Robert Reid-Pharr is Professor of English and American Studies at the Graduate School and University Center of the City University of New York. He is the author of Black Gay Man: Essays (available from NYU Press) and Conjugal Union: The Body, the House and the Black American. “</w:t>
      </w:r>
      <w:r>
        <w:t>Once You Go Black</w:t>
      </w:r>
      <w:r w:rsidRPr="006B6563">
        <w:t xml:space="preserve">: Desire, Choice and Black Masculinity in Post-War America” New York, NY, USA: New York University Press (NYU Press), 2007, p </w:t>
      </w:r>
      <w:r>
        <w:t>37</w:t>
      </w:r>
      <w:r w:rsidRPr="006B6563">
        <w:t>, http://site.ebrary.com/lib/wayne/Doc?id=10189767&amp;ppg=24 Copyright © 2007, New York University Press (NYU Press). All rights reserved. Accessed online via Wayne State library, jj]</w:t>
      </w:r>
    </w:p>
    <w:p w14:paraId="55178A10" w14:textId="77777777" w:rsidR="00B22A96" w:rsidRPr="006B6563" w:rsidRDefault="00B22A96" w:rsidP="00B22A96"/>
    <w:p w14:paraId="03186062" w14:textId="77777777" w:rsidR="00B22A96" w:rsidRPr="0086344B" w:rsidRDefault="00B22A96" w:rsidP="00B22A96">
      <w:pPr>
        <w:rPr>
          <w:rStyle w:val="Emphasis"/>
        </w:rPr>
      </w:pPr>
      <w:r w:rsidRPr="0086344B">
        <w:rPr>
          <w:sz w:val="14"/>
        </w:rPr>
        <w:t xml:space="preserve">Still, I hope it is clear that what I am attempting here is precisely not to continue what might be thought of as the common sense of Black American literary and cultural criticism. I am not concerned with recounting the noble story of a noble people as demonstrated by the fine example of midtwentieth-century black intellectuals. This is even while I might readily acknowledge the necessity of such projects. </w:t>
      </w:r>
      <w:r w:rsidRPr="00474AA6">
        <w:rPr>
          <w:rStyle w:val="StyleUnderline"/>
          <w:highlight w:val="cyan"/>
        </w:rPr>
        <w:t>What motivates this study</w:t>
      </w:r>
      <w:r w:rsidRPr="0086344B">
        <w:rPr>
          <w:sz w:val="14"/>
        </w:rPr>
        <w:t xml:space="preserve">, however, </w:t>
      </w:r>
      <w:r w:rsidRPr="0086344B">
        <w:rPr>
          <w:rStyle w:val="StyleUnderline"/>
        </w:rPr>
        <w:t xml:space="preserve">is </w:t>
      </w:r>
      <w:r w:rsidRPr="00474AA6">
        <w:rPr>
          <w:rStyle w:val="StyleUnderline"/>
          <w:highlight w:val="cyan"/>
        </w:rPr>
        <w:t>the concern that all too often students of Black American literature</w:t>
      </w:r>
      <w:r w:rsidRPr="0086344B">
        <w:rPr>
          <w:rStyle w:val="StyleUnderline"/>
        </w:rPr>
        <w:t xml:space="preserve"> and culture </w:t>
      </w:r>
      <w:r w:rsidRPr="00474AA6">
        <w:rPr>
          <w:rStyle w:val="StyleUnderline"/>
          <w:highlight w:val="cyan"/>
        </w:rPr>
        <w:t>reproduce notions of a stagnant Black American history by insisting that the anguished cries of the slave are ultimately indistinct from the complicated musings of the contemporary artist</w:t>
      </w:r>
      <w:r w:rsidRPr="0086344B">
        <w:rPr>
          <w:sz w:val="14"/>
        </w:rPr>
        <w:t xml:space="preserve">. </w:t>
      </w:r>
      <w:r w:rsidRPr="0086344B">
        <w:rPr>
          <w:rStyle w:val="StyleUnderline"/>
        </w:rPr>
        <w:t xml:space="preserve">Thus </w:t>
      </w:r>
      <w:r w:rsidRPr="00474AA6">
        <w:rPr>
          <w:rStyle w:val="StyleUnderline"/>
          <w:highlight w:val="cyan"/>
        </w:rPr>
        <w:t>I emphasize</w:t>
      </w:r>
      <w:r w:rsidRPr="0086344B">
        <w:rPr>
          <w:rStyle w:val="StyleUnderline"/>
        </w:rPr>
        <w:t xml:space="preserve"> individualism and </w:t>
      </w:r>
      <w:r w:rsidRPr="00474AA6">
        <w:rPr>
          <w:rStyle w:val="StyleUnderline"/>
          <w:highlight w:val="cyan"/>
        </w:rPr>
        <w:t xml:space="preserve">peculiarity in these pages not simply to privilege creative singularity and independence but instead to remind my readers that </w:t>
      </w:r>
      <w:r w:rsidRPr="00474AA6">
        <w:rPr>
          <w:rStyle w:val="Emphasis"/>
          <w:highlight w:val="cyan"/>
        </w:rPr>
        <w:t>much of what we take to be inevitable (the nature of desire) is at once chosen and historically contingent</w:t>
      </w:r>
      <w:r w:rsidRPr="0086344B">
        <w:rPr>
          <w:rStyle w:val="Emphasis"/>
        </w:rPr>
        <w:t>.</w:t>
      </w:r>
    </w:p>
    <w:p w14:paraId="5936378A" w14:textId="77777777" w:rsidR="00B22A96" w:rsidRDefault="00B22A96" w:rsidP="00B22A96"/>
    <w:p w14:paraId="0FFD7BDC" w14:textId="77777777" w:rsidR="00B22A96" w:rsidRDefault="00B22A96" w:rsidP="00B22A96"/>
    <w:p w14:paraId="0A855F6C" w14:textId="77777777" w:rsidR="00B22A96" w:rsidRDefault="00B22A96" w:rsidP="00B22A96">
      <w:pPr>
        <w:pStyle w:val="Heading4"/>
      </w:pPr>
      <w:r>
        <w:t>This amplifies our arguments about collective action—the 1AC cannot be the foundation for ethics or the political---it’s negativity denies any chance of emancipation while reproducing the logic of the squo</w:t>
      </w:r>
    </w:p>
    <w:p w14:paraId="39AA6410" w14:textId="77777777" w:rsidR="00B22A96" w:rsidRDefault="00B22A96" w:rsidP="00B22A96">
      <w:r>
        <w:rPr>
          <w:rStyle w:val="Style13ptBold"/>
        </w:rPr>
        <w:t>Gordon 1</w:t>
      </w:r>
      <w:r>
        <w:t xml:space="preserve">—psychotherapist living and working in London (Paul, </w:t>
      </w:r>
      <w:r>
        <w:rPr>
          <w:rStyle w:val="Emphasis"/>
          <w:highlight w:val="cyan"/>
        </w:rPr>
        <w:t>Psychoanalysis and Racism</w:t>
      </w:r>
      <w:r>
        <w:t>: The politics of defeat Race &amp; Class v. 42, n. 4)</w:t>
      </w:r>
    </w:p>
    <w:p w14:paraId="58CD8BA2" w14:textId="77777777" w:rsidR="00B22A96" w:rsidRDefault="00B22A96" w:rsidP="00B22A96">
      <w:pPr>
        <w:rPr>
          <w:b/>
          <w:iCs/>
          <w:u w:val="single"/>
        </w:rPr>
      </w:pPr>
      <w:r>
        <w:rPr>
          <w:sz w:val="10"/>
        </w:rPr>
        <w:t xml:space="preserve">The </w:t>
      </w:r>
      <w:r>
        <w:rPr>
          <w:rStyle w:val="StyleUnderline"/>
        </w:rPr>
        <w:t>postmodernists'</w:t>
      </w:r>
      <w:r>
        <w:rPr>
          <w:sz w:val="10"/>
        </w:rPr>
        <w:t xml:space="preserve"> problem is that they </w:t>
      </w:r>
      <w:r>
        <w:rPr>
          <w:rStyle w:val="StyleUnderline"/>
        </w:rPr>
        <w:t>cannot live with disappointment</w:t>
      </w:r>
      <w:r>
        <w:rPr>
          <w:sz w:val="10"/>
        </w:rPr>
        <w:t xml:space="preserve">. All </w:t>
      </w:r>
      <w:r>
        <w:rPr>
          <w:rStyle w:val="StyleUnderline"/>
        </w:rPr>
        <w:t>the tragedies of the political project of emancipation</w:t>
      </w:r>
      <w:r>
        <w:rPr>
          <w:sz w:val="10"/>
        </w:rPr>
        <w:t xml:space="preserve"> ± the evils of Stalinism in particular ± </w:t>
      </w:r>
      <w:r>
        <w:rPr>
          <w:rStyle w:val="StyleUnderline"/>
        </w:rPr>
        <w:t>are seen as the inevitable product of</w:t>
      </w:r>
      <w:r>
        <w:rPr>
          <w:sz w:val="10"/>
        </w:rPr>
        <w:t xml:space="preserve"> men and women </w:t>
      </w:r>
      <w:r>
        <w:rPr>
          <w:rStyle w:val="StyleUnderline"/>
        </w:rPr>
        <w:t>trying to create a better society.</w:t>
      </w:r>
      <w:r>
        <w:rPr>
          <w:sz w:val="10"/>
        </w:rPr>
        <w:t xml:space="preserve"> But, </w:t>
      </w:r>
      <w:r>
        <w:rPr>
          <w:rStyle w:val="Emphasis"/>
          <w:highlight w:val="cyan"/>
        </w:rPr>
        <w:t xml:space="preserve">rather than engage in a critical assessment </w:t>
      </w:r>
      <w:r w:rsidRPr="00752723">
        <w:rPr>
          <w:rStyle w:val="Emphasis"/>
          <w:highlight w:val="cyan"/>
        </w:rPr>
        <w:t>of how</w:t>
      </w:r>
      <w:r>
        <w:rPr>
          <w:sz w:val="10"/>
        </w:rPr>
        <w:t xml:space="preserve">, for instance, </w:t>
      </w:r>
      <w:r>
        <w:rPr>
          <w:rStyle w:val="Emphasis"/>
        </w:rPr>
        <w:t xml:space="preserve">radical political </w:t>
      </w:r>
      <w:r w:rsidRPr="00752723">
        <w:rPr>
          <w:rStyle w:val="Emphasis"/>
          <w:highlight w:val="cyan"/>
        </w:rPr>
        <w:t xml:space="preserve">movements go wrong, they </w:t>
      </w:r>
      <w:r>
        <w:rPr>
          <w:rStyle w:val="Emphasis"/>
          <w:highlight w:val="cyan"/>
        </w:rPr>
        <w:t xml:space="preserve">discard </w:t>
      </w:r>
      <w:r w:rsidRPr="00752723">
        <w:rPr>
          <w:rStyle w:val="Emphasis"/>
          <w:highlight w:val="cyan"/>
        </w:rPr>
        <w:t>the emancipatory project</w:t>
      </w:r>
      <w:r>
        <w:rPr>
          <w:sz w:val="10"/>
        </w:rPr>
        <w:t xml:space="preserve"> and impulse itself. The postmodernists, as Sivanandan puts it, blame modernity for having failed them: `the intellectuals and </w:t>
      </w:r>
      <w:r>
        <w:rPr>
          <w:rStyle w:val="StyleUnderline"/>
          <w:highlight w:val="cyan"/>
        </w:rPr>
        <w:t xml:space="preserve">academics </w:t>
      </w:r>
      <w:r w:rsidRPr="00752723">
        <w:rPr>
          <w:rStyle w:val="StyleUnderline"/>
        </w:rPr>
        <w:t xml:space="preserve">have </w:t>
      </w:r>
      <w:r>
        <w:rPr>
          <w:rStyle w:val="StyleUnderline"/>
          <w:highlight w:val="cyan"/>
        </w:rPr>
        <w:t>fled into discourse</w:t>
      </w:r>
      <w:r>
        <w:rPr>
          <w:sz w:val="10"/>
        </w:rPr>
        <w:t xml:space="preserve"> and deconstruction and representation ± </w:t>
      </w:r>
      <w:r>
        <w:rPr>
          <w:rStyle w:val="StyleUnderline"/>
        </w:rPr>
        <w:t xml:space="preserve">as though to interpret the world is more important than to change it, </w:t>
      </w:r>
      <w:r w:rsidRPr="00752723">
        <w:rPr>
          <w:rStyle w:val="Emphasis"/>
        </w:rPr>
        <w:t>as though changing the interpretation is all we could do in a changing world'</w:t>
      </w:r>
      <w:r w:rsidRPr="00752723">
        <w:rPr>
          <w:sz w:val="10"/>
        </w:rPr>
        <w:t xml:space="preserve">.58 </w:t>
      </w:r>
      <w:r w:rsidRPr="00752723">
        <w:rPr>
          <w:rStyle w:val="StyleUnderline"/>
        </w:rPr>
        <w:t>To justify their flight</w:t>
      </w:r>
      <w:r>
        <w:rPr>
          <w:rStyle w:val="StyleUnderline"/>
        </w:rPr>
        <w:t xml:space="preserve"> from </w:t>
      </w:r>
      <w:r>
        <w:rPr>
          <w:sz w:val="10"/>
        </w:rPr>
        <w:t>a</w:t>
      </w:r>
      <w:r>
        <w:rPr>
          <w:rStyle w:val="StyleUnderline"/>
        </w:rPr>
        <w:t xml:space="preserve"> politics</w:t>
      </w:r>
      <w:r>
        <w:rPr>
          <w:sz w:val="10"/>
        </w:rPr>
        <w:t xml:space="preserve"> holding out the prospect of radical change through self-activity, </w:t>
      </w:r>
      <w:r>
        <w:rPr>
          <w:rStyle w:val="StyleUnderline"/>
        </w:rPr>
        <w:t>the disappointed intellectuals</w:t>
      </w:r>
      <w:r>
        <w:rPr>
          <w:sz w:val="10"/>
        </w:rPr>
        <w:t xml:space="preserve"> and abundant intellectual </w:t>
      </w:r>
      <w:r>
        <w:rPr>
          <w:rStyle w:val="StyleUnderline"/>
        </w:rPr>
        <w:t xml:space="preserve">alibis </w:t>
      </w:r>
      <w:r>
        <w:rPr>
          <w:sz w:val="10"/>
        </w:rPr>
        <w:t xml:space="preserve">for themselves in the very work they </w:t>
      </w:r>
      <w:r>
        <w:rPr>
          <w:rStyle w:val="StyleUnderline"/>
        </w:rPr>
        <w:t>champion</w:t>
      </w:r>
      <w:r>
        <w:rPr>
          <w:sz w:val="10"/>
        </w:rPr>
        <w:t xml:space="preserve">, including, in Cohen's case, </w:t>
      </w:r>
      <w:r>
        <w:rPr>
          <w:rStyle w:val="StyleUnderline"/>
        </w:rPr>
        <w:t>psychoanalysis</w:t>
      </w:r>
      <w:r>
        <w:rPr>
          <w:sz w:val="10"/>
        </w:rPr>
        <w:t xml:space="preserve">. What Marshall Berman says of Foucault seems true also of </w:t>
      </w:r>
      <w:r>
        <w:rPr>
          <w:rStyle w:val="Emphasis"/>
          <w:highlight w:val="cyan"/>
        </w:rPr>
        <w:t>psychoanalysis</w:t>
      </w:r>
      <w:r>
        <w:rPr>
          <w:sz w:val="10"/>
        </w:rPr>
        <w:t xml:space="preserve">; that it </w:t>
      </w:r>
      <w:r>
        <w:rPr>
          <w:rStyle w:val="Emphasis"/>
          <w:highlight w:val="cyan"/>
        </w:rPr>
        <w:t>offers `a</w:t>
      </w:r>
      <w:r>
        <w:rPr>
          <w:rStyle w:val="Emphasis"/>
        </w:rPr>
        <w:t xml:space="preserve"> world-</w:t>
      </w:r>
      <w:r>
        <w:rPr>
          <w:rStyle w:val="Emphasis"/>
          <w:highlight w:val="cyan"/>
        </w:rPr>
        <w:t xml:space="preserve">historical alibi' for </w:t>
      </w:r>
      <w:r>
        <w:rPr>
          <w:rStyle w:val="Emphasis"/>
        </w:rPr>
        <w:t xml:space="preserve">the </w:t>
      </w:r>
      <w:r>
        <w:rPr>
          <w:rStyle w:val="Emphasis"/>
          <w:highlight w:val="cyan"/>
        </w:rPr>
        <w:t>passivity</w:t>
      </w:r>
      <w:r>
        <w:rPr>
          <w:rStyle w:val="Emphasis"/>
        </w:rPr>
        <w:t xml:space="preserve"> and helplessness</w:t>
      </w:r>
      <w:r>
        <w:rPr>
          <w:sz w:val="10"/>
        </w:rPr>
        <w:t xml:space="preserve"> felt by many in the 1970s, </w:t>
      </w:r>
      <w:r>
        <w:rPr>
          <w:rStyle w:val="Emphasis"/>
          <w:highlight w:val="cyan"/>
        </w:rPr>
        <w:t>and</w:t>
      </w:r>
      <w:r>
        <w:rPr>
          <w:rStyle w:val="Emphasis"/>
        </w:rPr>
        <w:t xml:space="preserve"> that </w:t>
      </w:r>
      <w:r w:rsidRPr="00752723">
        <w:rPr>
          <w:rStyle w:val="Emphasis"/>
        </w:rPr>
        <w:t xml:space="preserve">it </w:t>
      </w:r>
      <w:r>
        <w:rPr>
          <w:rStyle w:val="Emphasis"/>
          <w:highlight w:val="cyan"/>
        </w:rPr>
        <w:t xml:space="preserve">has nothing but contempt for those </w:t>
      </w:r>
      <w:r w:rsidRPr="00752723">
        <w:rPr>
          <w:rStyle w:val="Emphasis"/>
          <w:highlight w:val="cyan"/>
        </w:rPr>
        <w:t xml:space="preserve">naive enough </w:t>
      </w:r>
      <w:r>
        <w:rPr>
          <w:rStyle w:val="Emphasis"/>
          <w:highlight w:val="cyan"/>
        </w:rPr>
        <w:t>to imagine that it might be possible for</w:t>
      </w:r>
      <w:r>
        <w:rPr>
          <w:rStyle w:val="Emphasis"/>
        </w:rPr>
        <w:t xml:space="preserve"> modern </w:t>
      </w:r>
      <w:r>
        <w:rPr>
          <w:rStyle w:val="Emphasis"/>
          <w:highlight w:val="cyan"/>
        </w:rPr>
        <w:t>human-kind to be free</w:t>
      </w:r>
      <w:r>
        <w:rPr>
          <w:rStyle w:val="Emphasis"/>
        </w:rPr>
        <w:t>.</w:t>
      </w:r>
      <w:r>
        <w:rPr>
          <w:sz w:val="10"/>
        </w:rPr>
        <w:t xml:space="preserve"> </w:t>
      </w:r>
      <w:r>
        <w:rPr>
          <w:rStyle w:val="StyleUnderline"/>
        </w:rPr>
        <w:t>At every turn for such theorists,</w:t>
      </w:r>
      <w:r>
        <w:rPr>
          <w:sz w:val="10"/>
        </w:rPr>
        <w:t xml:space="preserve"> as Berman argues, whether in sexuality, politics, even our imagination, </w:t>
      </w:r>
      <w:r>
        <w:rPr>
          <w:rStyle w:val="StyleUnderline"/>
        </w:rPr>
        <w:t>we are nothing but prisoners</w:t>
      </w:r>
      <w:r>
        <w:rPr>
          <w:sz w:val="10"/>
        </w:rPr>
        <w:t xml:space="preserve">: there is no freedom in Foucault's world, because his language forms a seamless web, a cage far more airtight than anything Weber ever dreamed of, into which no life can break . . . </w:t>
      </w:r>
      <w:r>
        <w:rPr>
          <w:rStyle w:val="Emphasis"/>
          <w:highlight w:val="cyan"/>
        </w:rPr>
        <w:t>There is no point in trying to resist</w:t>
      </w:r>
      <w:r>
        <w:rPr>
          <w:rStyle w:val="Emphasis"/>
        </w:rPr>
        <w:t xml:space="preserve"> </w:t>
      </w:r>
      <w:r>
        <w:rPr>
          <w:sz w:val="10"/>
        </w:rPr>
        <w:t>the</w:t>
      </w:r>
      <w:r>
        <w:rPr>
          <w:rStyle w:val="Emphasis"/>
        </w:rPr>
        <w:t xml:space="preserve"> </w:t>
      </w:r>
      <w:r>
        <w:rPr>
          <w:rStyle w:val="Emphasis"/>
          <w:highlight w:val="cyan"/>
        </w:rPr>
        <w:t>oppression</w:t>
      </w:r>
      <w:r>
        <w:rPr>
          <w:rStyle w:val="Emphasis"/>
        </w:rPr>
        <w:t>s</w:t>
      </w:r>
      <w:r>
        <w:rPr>
          <w:sz w:val="10"/>
        </w:rPr>
        <w:t xml:space="preserve"> and injustices of modern life, </w:t>
      </w:r>
      <w:r>
        <w:rPr>
          <w:rStyle w:val="StyleUnderline"/>
        </w:rPr>
        <w:t>since even our dreams of freedom only add more links to our chains</w:t>
      </w:r>
      <w:r>
        <w:rPr>
          <w:sz w:val="10"/>
        </w:rPr>
        <w:t xml:space="preserve">; </w:t>
      </w:r>
      <w:r w:rsidRPr="00752723">
        <w:rPr>
          <w:rStyle w:val="StyleUnderline"/>
        </w:rPr>
        <w:t>however, once we grasp the futility of it all, at least we can relax</w:t>
      </w:r>
      <w:r w:rsidRPr="00752723">
        <w:rPr>
          <w:sz w:val="10"/>
        </w:rPr>
        <w:t>.59 Cohen's</w:t>
      </w:r>
      <w:r>
        <w:rPr>
          <w:sz w:val="10"/>
        </w:rPr>
        <w:t xml:space="preserve"> </w:t>
      </w:r>
      <w:r>
        <w:rPr>
          <w:rStyle w:val="Emphasis"/>
        </w:rPr>
        <w:t xml:space="preserve">political </w:t>
      </w:r>
      <w:r>
        <w:rPr>
          <w:rStyle w:val="Emphasis"/>
          <w:highlight w:val="cyan"/>
        </w:rPr>
        <w:t>defeatism</w:t>
      </w:r>
      <w:r>
        <w:rPr>
          <w:sz w:val="10"/>
        </w:rPr>
        <w:t xml:space="preserve"> and his conviction in the explanatory power of his new faith </w:t>
      </w:r>
      <w:r>
        <w:rPr>
          <w:rStyle w:val="Emphasis"/>
          <w:highlight w:val="cyan"/>
        </w:rPr>
        <w:t>of psychoanalysis</w:t>
      </w:r>
      <w:r>
        <w:rPr>
          <w:sz w:val="10"/>
          <w:highlight w:val="cyan"/>
        </w:rPr>
        <w:t xml:space="preserve"> </w:t>
      </w:r>
      <w:r>
        <w:rPr>
          <w:rStyle w:val="Emphasis"/>
          <w:highlight w:val="cyan"/>
        </w:rPr>
        <w:t>lead him to be</w:t>
      </w:r>
      <w:r>
        <w:rPr>
          <w:rStyle w:val="Emphasis"/>
        </w:rPr>
        <w:t xml:space="preserve"> </w:t>
      </w:r>
      <w:r>
        <w:rPr>
          <w:sz w:val="10"/>
        </w:rPr>
        <w:t xml:space="preserve">contemptuous and </w:t>
      </w:r>
      <w:r>
        <w:rPr>
          <w:rStyle w:val="Emphasis"/>
          <w:highlight w:val="cyan"/>
        </w:rPr>
        <w:t>dismissive of any attempt at</w:t>
      </w:r>
      <w:r>
        <w:rPr>
          <w:rStyle w:val="Emphasis"/>
        </w:rPr>
        <w:t xml:space="preserve"> political solidarity or </w:t>
      </w:r>
      <w:r>
        <w:rPr>
          <w:rStyle w:val="Emphasis"/>
          <w:highlight w:val="cyan"/>
        </w:rPr>
        <w:t>collective action</w:t>
      </w:r>
      <w:r>
        <w:rPr>
          <w:rStyle w:val="Emphasis"/>
        </w:rPr>
        <w:t>.</w:t>
      </w:r>
      <w:r>
        <w:rPr>
          <w:sz w:val="10"/>
        </w:rPr>
        <w:t xml:space="preserve"> </w:t>
      </w:r>
      <w:r>
        <w:rPr>
          <w:rStyle w:val="StyleUnderline"/>
        </w:rPr>
        <w:t>For him, `communities' are always `imagined'</w:t>
      </w:r>
      <w:r>
        <w:rPr>
          <w:sz w:val="10"/>
        </w:rPr>
        <w:t xml:space="preserve">, which, in his view, means </w:t>
      </w:r>
      <w:r>
        <w:rPr>
          <w:rStyle w:val="StyleUnderline"/>
        </w:rPr>
        <w:t>based on fantasy</w:t>
      </w:r>
      <w:r>
        <w:rPr>
          <w:sz w:val="10"/>
        </w:rPr>
        <w:t xml:space="preserve">, while different forms of working-class organisation, from the craft fraternity to the revolutionary group, are dismissed as `fantasies of self-sufficient combination'.60 </w:t>
      </w:r>
      <w:r>
        <w:rPr>
          <w:rStyle w:val="Emphasis"/>
          <w:highlight w:val="cyan"/>
        </w:rPr>
        <w:t>In this scenario, the idea that people might come together</w:t>
      </w:r>
      <w:r>
        <w:rPr>
          <w:sz w:val="10"/>
        </w:rPr>
        <w:t xml:space="preserve">, think together, analyse together </w:t>
      </w:r>
      <w:r>
        <w:rPr>
          <w:rStyle w:val="Emphasis"/>
        </w:rPr>
        <w:t xml:space="preserve">and act together as rational beings </w:t>
      </w:r>
      <w:r>
        <w:rPr>
          <w:rStyle w:val="Emphasis"/>
          <w:highlight w:val="cyan"/>
        </w:rPr>
        <w:t>is impossible</w:t>
      </w:r>
      <w:r>
        <w:rPr>
          <w:sz w:val="10"/>
          <w:highlight w:val="cyan"/>
        </w:rPr>
        <w:t xml:space="preserve">. </w:t>
      </w:r>
      <w:r>
        <w:rPr>
          <w:rStyle w:val="Emphasis"/>
          <w:highlight w:val="cyan"/>
        </w:rPr>
        <w:t xml:space="preserve">The idea of a genuine community </w:t>
      </w:r>
      <w:r w:rsidRPr="00752723">
        <w:rPr>
          <w:rStyle w:val="Emphasis"/>
        </w:rPr>
        <w:t xml:space="preserve">of equals </w:t>
      </w:r>
      <w:r>
        <w:rPr>
          <w:rStyle w:val="Emphasis"/>
          <w:highlight w:val="cyan"/>
        </w:rPr>
        <w:t>becomes a pure fantasy</w:t>
      </w:r>
      <w:r>
        <w:rPr>
          <w:sz w:val="10"/>
        </w:rPr>
        <w:t xml:space="preserve">, </w:t>
      </w:r>
      <w:r>
        <w:rPr>
          <w:rStyle w:val="StyleUnderline"/>
        </w:rPr>
        <w:t xml:space="preserve">a `symbolic retrieval' of something that never existed in the first place: </w:t>
      </w:r>
      <w:r>
        <w:rPr>
          <w:sz w:val="10"/>
        </w:rPr>
        <w:t xml:space="preserve">`Community is a magical device for conjuring something apparently solidary out of the thin air of modern times, a mechanism of re-enchantment.' As for </w:t>
      </w:r>
      <w:r>
        <w:rPr>
          <w:rStyle w:val="StyleUnderline"/>
        </w:rPr>
        <w:t>history</w:t>
      </w:r>
      <w:r>
        <w:rPr>
          <w:sz w:val="10"/>
        </w:rPr>
        <w:t xml:space="preserve">, it </w:t>
      </w:r>
      <w:r>
        <w:rPr>
          <w:rStyle w:val="StyleUnderline"/>
        </w:rPr>
        <w:t>is always false</w:t>
      </w:r>
      <w:r>
        <w:rPr>
          <w:sz w:val="10"/>
        </w:rPr>
        <w:t xml:space="preserve">, since `We are always dealing with invented traditions.'61 Now, </w:t>
      </w:r>
      <w:r>
        <w:rPr>
          <w:rStyle w:val="Emphasis"/>
          <w:highlight w:val="cyan"/>
        </w:rPr>
        <w:t>this is</w:t>
      </w:r>
      <w:r>
        <w:rPr>
          <w:sz w:val="10"/>
        </w:rPr>
        <w:t xml:space="preserve"> not only non- sense, but </w:t>
      </w:r>
      <w:r w:rsidRPr="00752723">
        <w:rPr>
          <w:rStyle w:val="Emphasis"/>
          <w:highlight w:val="cyan"/>
        </w:rPr>
        <w:t>dangerous nonsense</w:t>
      </w:r>
      <w:r>
        <w:rPr>
          <w:sz w:val="10"/>
        </w:rPr>
        <w:t xml:space="preserv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Pr>
          <w:rStyle w:val="StyleUnderline"/>
        </w:rPr>
        <w:t>Cohen reveals himself to be deeply ambivalent about punitive action against racists</w:t>
      </w:r>
      <w:r>
        <w:rPr>
          <w:sz w:val="10"/>
        </w:rPr>
        <w:t xml:space="preserve">, as though punishment or other firrm action against them (or anyone else transgressing agreed social or legal norms) precluded `understand- ing' or even help through psychotherapy. It is indeed a strange kind of `anti-racism' that portrays active racists as the `victims', those who are in need of `help'. But this is where Cohen's argument ends up. </w:t>
      </w:r>
      <w:r w:rsidRPr="00752723">
        <w:rPr>
          <w:rStyle w:val="Emphasis"/>
        </w:rPr>
        <w:t>In their move from politics to the academy and the world of `discourse', the postmodernists may have simply exchanged one grand narrative</w:t>
      </w:r>
      <w:r w:rsidRPr="00752723">
        <w:rPr>
          <w:sz w:val="10"/>
        </w:rPr>
        <w:t xml:space="preserve">, historical materialism, </w:t>
      </w:r>
      <w:r w:rsidRPr="00752723">
        <w:rPr>
          <w:rStyle w:val="Emphasis"/>
        </w:rPr>
        <w:t>for</w:t>
      </w:r>
      <w:r w:rsidRPr="00752723">
        <w:rPr>
          <w:sz w:val="10"/>
        </w:rPr>
        <w:t xml:space="preserve"> another, </w:t>
      </w:r>
      <w:r w:rsidRPr="00752723">
        <w:rPr>
          <w:rStyle w:val="Emphasis"/>
        </w:rPr>
        <w:t>psychoanalysis</w:t>
      </w:r>
      <w:r w:rsidRPr="00752723">
        <w:rPr>
          <w:sz w:val="10"/>
        </w:rPr>
        <w:t xml:space="preserve">.62 For </w:t>
      </w:r>
      <w:r w:rsidRPr="00752723">
        <w:rPr>
          <w:rStyle w:val="StyleUnderline"/>
        </w:rPr>
        <w:t>psychoanalysis</w:t>
      </w:r>
      <w:r w:rsidRPr="00752723">
        <w:rPr>
          <w:sz w:val="10"/>
        </w:rPr>
        <w:t xml:space="preserve"> is</w:t>
      </w:r>
      <w:r>
        <w:rPr>
          <w:sz w:val="10"/>
        </w:rPr>
        <w:t xml:space="preserve"> a grand narrative, par excellence. It is a theory that seeks to account for the world and which </w:t>
      </w:r>
      <w:r>
        <w:rPr>
          <w:rStyle w:val="StyleUnderline"/>
        </w:rPr>
        <w:t>recognises few limits on its explanatory potential</w:t>
      </w:r>
      <w:r>
        <w:rPr>
          <w:sz w:val="10"/>
        </w:rPr>
        <w:t xml:space="preserve">. And </w:t>
      </w:r>
      <w:r>
        <w:rPr>
          <w:rStyle w:val="StyleUnderline"/>
        </w:rPr>
        <w:t>the claimed radicalism of psycho- analysis</w:t>
      </w:r>
      <w:r>
        <w:rPr>
          <w:sz w:val="10"/>
        </w:rPr>
        <w:t xml:space="preserve">, in the hands of the postmodernists at least, </w:t>
      </w:r>
      <w:r>
        <w:rPr>
          <w:rStyle w:val="StyleUnderline"/>
        </w:rPr>
        <w:t>is</w:t>
      </w:r>
      <w:r>
        <w:rPr>
          <w:sz w:val="10"/>
        </w:rPr>
        <w:t xml:space="preserve"> not a radicalism at all but </w:t>
      </w:r>
      <w:r>
        <w:rPr>
          <w:rStyle w:val="StyleUnderline"/>
        </w:rPr>
        <w:t>a prescription for a politics of quietism, fatalism and defeat.</w:t>
      </w:r>
      <w:r>
        <w:rPr>
          <w:sz w:val="10"/>
        </w:rPr>
        <w:t xml:space="preserve"> </w:t>
      </w:r>
      <w:r>
        <w:rPr>
          <w:rStyle w:val="Emphasis"/>
          <w:highlight w:val="cyan"/>
        </w:rPr>
        <w:t>Those wanting to change the world</w:t>
      </w:r>
      <w:r>
        <w:rPr>
          <w:rStyle w:val="Emphasis"/>
        </w:rPr>
        <w:t xml:space="preserve">, not just to interpret it, </w:t>
      </w:r>
      <w:r>
        <w:rPr>
          <w:rStyle w:val="Emphasis"/>
          <w:highlight w:val="cyan"/>
        </w:rPr>
        <w:t>need to look elsewhere</w:t>
      </w:r>
      <w:r>
        <w:rPr>
          <w:rStyle w:val="Emphasis"/>
        </w:rPr>
        <w:t>.</w:t>
      </w:r>
    </w:p>
    <w:p w14:paraId="72C84233" w14:textId="77777777" w:rsidR="00B22A96" w:rsidRDefault="00B22A96" w:rsidP="00B22A96"/>
    <w:p w14:paraId="608744AF" w14:textId="14CF1740" w:rsidR="00B22A96" w:rsidRDefault="00B22A96" w:rsidP="00B22A96">
      <w:pPr>
        <w:pStyle w:val="Heading3"/>
      </w:pPr>
      <w:r>
        <w:t xml:space="preserve">2NC Ext </w:t>
      </w:r>
      <w:r w:rsidR="004403B5">
        <w:t>–</w:t>
      </w:r>
      <w:r>
        <w:t xml:space="preserve"> </w:t>
      </w:r>
      <w:r w:rsidR="004403B5">
        <w:t>Cap Root Cause Ext (Darder and Torress)</w:t>
      </w:r>
    </w:p>
    <w:p w14:paraId="039E9ABB" w14:textId="2B927EA2" w:rsidR="00B22A96" w:rsidRDefault="00B22A96" w:rsidP="00B22A96"/>
    <w:p w14:paraId="54D17B20" w14:textId="77777777" w:rsidR="00B22A96" w:rsidRDefault="00B22A96" w:rsidP="00B22A96">
      <w:pPr>
        <w:pStyle w:val="Heading4"/>
      </w:pPr>
      <w:r>
        <w:t xml:space="preserve">The aff misreads the origins of slavery—extend </w:t>
      </w:r>
      <w:r w:rsidRPr="008211E5">
        <w:rPr>
          <w:u w:val="single"/>
        </w:rPr>
        <w:t>Darder, and Torress</w:t>
      </w:r>
      <w:r>
        <w:t>—our evidence says that racial categories like “black” and “white” didn’t even exist prior to the emergence of economies of accumulation</w:t>
      </w:r>
    </w:p>
    <w:p w14:paraId="036D59CA" w14:textId="77777777" w:rsidR="00B22A96" w:rsidRDefault="00B22A96" w:rsidP="00B22A96">
      <w:pPr>
        <w:pStyle w:val="Heading4"/>
      </w:pPr>
      <w:r>
        <w:t xml:space="preserve">Even if they are correct that prejudice predates capitalism, theories of racially superiority were enabled by the emergence of market capitalism—The aff’s re-telling of the history of slavery omits the central cause of the slave-trade:  class.  Absent an accurate understanding of historical process, they cannot hope to redress the harms of past injustice. Slavery has always occurred outside of the black-white binary. </w:t>
      </w:r>
    </w:p>
    <w:p w14:paraId="6D8C1851" w14:textId="77777777" w:rsidR="00B22A96" w:rsidRPr="00467B6F" w:rsidRDefault="00B22A96" w:rsidP="00B22A96"/>
    <w:p w14:paraId="078864E6" w14:textId="77777777" w:rsidR="00B22A96" w:rsidRDefault="00B22A96" w:rsidP="00B22A96">
      <w:pPr>
        <w:pStyle w:val="Heading4"/>
      </w:pPr>
      <w:r>
        <w:t>Cap root of slavery</w:t>
      </w:r>
    </w:p>
    <w:p w14:paraId="16939344" w14:textId="77777777" w:rsidR="00B22A96" w:rsidRDefault="00B22A96" w:rsidP="00B22A96">
      <w:pPr>
        <w:rPr>
          <w:sz w:val="16"/>
        </w:rPr>
      </w:pPr>
      <w:r w:rsidRPr="000E7069">
        <w:rPr>
          <w:rStyle w:val="Style13ptBold"/>
          <w:highlight w:val="cyan"/>
        </w:rPr>
        <w:t>Johnson</w:t>
      </w:r>
      <w:r w:rsidRPr="000E7069">
        <w:rPr>
          <w:sz w:val="16"/>
        </w:rPr>
        <w:t xml:space="preserve"> 20</w:t>
      </w:r>
      <w:r w:rsidRPr="000E7069">
        <w:rPr>
          <w:rStyle w:val="Style13ptBold"/>
          <w:highlight w:val="cyan"/>
        </w:rPr>
        <w:t>05</w:t>
      </w:r>
      <w:r w:rsidRPr="000E7069">
        <w:rPr>
          <w:sz w:val="16"/>
        </w:rPr>
        <w:t xml:space="preserve"> (Kevin “Rashid”, Minister of Defense, New Afrikan Black Panther Party (Prison Chapter), “Panther Love: Addressing the Survival Needs of the People, Building Pan-Afrikan Unity &amp; Sowing the Seeds of World Socialist Revolution”. DA: 10/12/13. http://rashidmod.com/?p=376) [nagel]</w:t>
      </w:r>
    </w:p>
    <w:p w14:paraId="368544A9" w14:textId="77777777" w:rsidR="00B22A96" w:rsidRPr="000E7069" w:rsidRDefault="00B22A96" w:rsidP="00B22A96"/>
    <w:p w14:paraId="097E61DD" w14:textId="5694391C" w:rsidR="00B22A96" w:rsidRPr="00B22A96" w:rsidRDefault="00B22A96" w:rsidP="00B22A96">
      <w:pPr>
        <w:rPr>
          <w:sz w:val="16"/>
        </w:rPr>
      </w:pPr>
      <w:r w:rsidRPr="00F04C1D">
        <w:rPr>
          <w:sz w:val="16"/>
        </w:rPr>
        <w:t xml:space="preserve">Its wealth is its curse. </w:t>
      </w:r>
      <w:r w:rsidRPr="000E7069">
        <w:rPr>
          <w:rStyle w:val="StyleUnderline"/>
          <w:highlight w:val="cyan"/>
        </w:rPr>
        <w:t>Capitalism emerged sucking the blood of Afrika</w:t>
      </w:r>
      <w:r w:rsidRPr="00F04C1D">
        <w:rPr>
          <w:rStyle w:val="StyleUnderline"/>
        </w:rPr>
        <w:t>. European imperialists rose to global domination by colonial domination, slavery and genocide, starting with Afrika.</w:t>
      </w:r>
      <w:r w:rsidRPr="00F04C1D">
        <w:rPr>
          <w:sz w:val="16"/>
        </w:rPr>
        <w:t xml:space="preserve"> Technological advances in the building of sailing ships gave the European merchants mastery of the seas in the 15th Century. European nobles had gotten a taste for the riches and fine things of Asian craftsmanship during the Crusades. They were hungry for the opulence of silks and jewels, spices and teas, but their conflict with Islam cut them off from the traditional trade routes that connected the Near and Far East, until the Portuguese found an alternative route by sailing around Afrika. The Spanish then discovered the Western Hemisphere by sailing west to reach the Far East. </w:t>
      </w:r>
      <w:r w:rsidRPr="00F04C1D">
        <w:rPr>
          <w:rStyle w:val="StyleUnderline"/>
        </w:rPr>
        <w:t>But even though there was a great market for the goods of China in Europe, there wasn’t much of a market for the goods of Europe in China, until the Spanish started sending the silver extracted by Amerindian slave labor</w:t>
      </w:r>
      <w:r w:rsidRPr="00F04C1D">
        <w:rPr>
          <w:sz w:val="16"/>
        </w:rPr>
        <w:t xml:space="preserve"> from Peru and Mexico. While the China Trade was the top end of mercantilism, the “meat and potatoes” was the “Triangle Trade” between Europe, Afrika and the Amerikas. This was based on transporting Afrikan slaves to the Amerikas (principally to Brazil and the Caribbean) to grow sugar to make rum. Rum and guns and the goods of European manufacture were traded to the Amerindians of North Amerika in exchange for furs for Europe and China to make hats and warm clothing for the rich, and rum and guns and the goods of European manufacture were traded to the Afrikans to get more slaves. The introduction of tobacco as a commodity on the world market inspired the colonization of North Amerika and the creation of tobacco plantations worked by the forced labor of local Amerindians, the transported poor of England and Ireland and Afrikan slaves. Eventually, </w:t>
      </w:r>
      <w:r w:rsidRPr="00F04C1D">
        <w:rPr>
          <w:rStyle w:val="StyleUnderline"/>
        </w:rPr>
        <w:t>Afrikan slaves were exclusively employed on the southern plantations of British North Amerika. As the genocide and dispossession of the indigenous Amerindian nations opened more land for cultivation, cotton was introduced</w:t>
      </w:r>
      <w:r w:rsidRPr="00F04C1D">
        <w:rPr>
          <w:sz w:val="16"/>
        </w:rPr>
        <w:t xml:space="preserve">, and after the invention of the cotton gin, </w:t>
      </w:r>
      <w:r w:rsidRPr="000E7069">
        <w:rPr>
          <w:rStyle w:val="StyleUnderline"/>
          <w:highlight w:val="cyan"/>
        </w:rPr>
        <w:t>the rate of profit was so great that millions of Black slaves were imported and bred to work these plantations</w:t>
      </w:r>
      <w:r w:rsidRPr="00F04C1D">
        <w:rPr>
          <w:rStyle w:val="StyleUnderline"/>
        </w:rPr>
        <w:t xml:space="preserve"> concentrated</w:t>
      </w:r>
      <w:r w:rsidRPr="00F04C1D">
        <w:rPr>
          <w:sz w:val="16"/>
        </w:rPr>
        <w:t xml:space="preserve"> in the “Black Belt” South. </w:t>
      </w:r>
      <w:r w:rsidRPr="00F04C1D">
        <w:rPr>
          <w:rStyle w:val="StyleUnderline"/>
        </w:rPr>
        <w:t>This continued after the Civil War, when former slaves and poor whites were made sharecropping peasants tied to the land by the terror of the KKK and institutionalized racism and enforced illiteracy and poverty.</w:t>
      </w:r>
      <w:r w:rsidRPr="00F04C1D">
        <w:rPr>
          <w:sz w:val="16"/>
        </w:rPr>
        <w:t xml:space="preserve"> Black people were forged into the New Afrikan Nation under these conditions of internal colonialism. </w:t>
      </w:r>
      <w:r w:rsidRPr="00F04C1D">
        <w:rPr>
          <w:rStyle w:val="StyleUnderline"/>
        </w:rPr>
        <w:t xml:space="preserve">In Afrika, European colonialism pushed inland, as those fleeing enslavement moved inland, and here too, </w:t>
      </w:r>
      <w:r w:rsidRPr="000E7069">
        <w:rPr>
          <w:rStyle w:val="StyleUnderline"/>
          <w:highlight w:val="cyan"/>
        </w:rPr>
        <w:t>the European colonial-settlers established plantations and instituted forced labor to grow export crops and work the mines</w:t>
      </w:r>
      <w:r w:rsidRPr="00F04C1D">
        <w:rPr>
          <w:sz w:val="16"/>
        </w:rPr>
        <w:t xml:space="preserve">, </w:t>
      </w:r>
      <w:r w:rsidRPr="00F04C1D">
        <w:rPr>
          <w:strike/>
          <w:sz w:val="16"/>
        </w:rPr>
        <w:t>raping</w:t>
      </w:r>
      <w:r w:rsidRPr="00F04C1D">
        <w:rPr>
          <w:sz w:val="16"/>
        </w:rPr>
        <w:t xml:space="preserve"> Afrika of its great mineral wealth. The various imperialist powers of Europe carved up the continent into colonies and viciously suppressed resistance with genocidal violence. </w:t>
      </w:r>
      <w:r w:rsidRPr="000E7069">
        <w:rPr>
          <w:rStyle w:val="StyleUnderline"/>
          <w:highlight w:val="cyan"/>
        </w:rPr>
        <w:t>Countless millions of Afrikans and Amerindians perished in the centuries of primitive accumulation of capital that brought forth the dominance of capitalism in the world’s political economy.</w:t>
      </w:r>
    </w:p>
    <w:p w14:paraId="507D0026" w14:textId="77777777" w:rsidR="00B22A96" w:rsidRDefault="00B22A96" w:rsidP="00B22A96">
      <w:pPr>
        <w:spacing w:after="200" w:line="276" w:lineRule="auto"/>
        <w:rPr>
          <w:rFonts w:ascii="Century Schoolbook" w:hAnsi="Century Schoolbook"/>
          <w:sz w:val="16"/>
        </w:rPr>
      </w:pPr>
      <w:r>
        <w:rPr>
          <w:rFonts w:ascii="Century Schoolbook" w:hAnsi="Century Schoolbook"/>
          <w:sz w:val="16"/>
        </w:rPr>
        <w:br w:type="page"/>
      </w:r>
    </w:p>
    <w:p w14:paraId="667B99BA" w14:textId="77777777" w:rsidR="00B22A96" w:rsidRPr="004229B2" w:rsidRDefault="00B22A96" w:rsidP="00B22A96">
      <w:pPr>
        <w:pStyle w:val="Heading4"/>
      </w:pPr>
      <w:r w:rsidRPr="004229B2">
        <w:t>Slaves were taken from Africa because they lacked English speaking skills necessary to form class alliances with poor whites</w:t>
      </w:r>
    </w:p>
    <w:p w14:paraId="2EC5724D" w14:textId="77777777" w:rsidR="00B22A96" w:rsidRPr="004229B2" w:rsidRDefault="00B22A96" w:rsidP="00B22A96">
      <w:pPr>
        <w:rPr>
          <w:rFonts w:ascii="Century Schoolbook" w:hAnsi="Century Schoolbook"/>
          <w:sz w:val="20"/>
        </w:rPr>
      </w:pPr>
      <w:r w:rsidRPr="004229B2">
        <w:rPr>
          <w:rStyle w:val="Style13ptBold"/>
        </w:rPr>
        <w:t>Alexander 2010</w:t>
      </w:r>
      <w:r w:rsidRPr="004229B2">
        <w:rPr>
          <w:rFonts w:ascii="Century Schoolbook" w:hAnsi="Century Schoolbook"/>
          <w:sz w:val="20"/>
        </w:rPr>
        <w:t xml:space="preserve"> Michelle, associate prof of law, Stanford Law, director of Stanford’s Civil Rights Clinic. Winner of Soros Justice Fellowship, </w:t>
      </w:r>
      <w:r w:rsidRPr="004229B2">
        <w:rPr>
          <w:rFonts w:ascii="Century Schoolbook" w:hAnsi="Century Schoolbook"/>
          <w:i/>
          <w:sz w:val="20"/>
        </w:rPr>
        <w:t>The New Jim Crow: Mass Incarceration in the Age of Colorblindness</w:t>
      </w:r>
      <w:r w:rsidRPr="004229B2">
        <w:rPr>
          <w:rFonts w:ascii="Century Schoolbook" w:hAnsi="Century Schoolbook"/>
          <w:sz w:val="20"/>
        </w:rPr>
        <w:t>, p. 24, KEL</w:t>
      </w:r>
    </w:p>
    <w:p w14:paraId="67BEC5DE" w14:textId="0F5FD013" w:rsidR="00B22A96" w:rsidRDefault="00B22A96" w:rsidP="00B22A96">
      <w:pPr>
        <w:rPr>
          <w:rStyle w:val="StyleUnderline"/>
          <w:highlight w:val="cyan"/>
        </w:rPr>
      </w:pPr>
      <w:r w:rsidRPr="0008005F">
        <w:rPr>
          <w:rStyle w:val="StyleUnderline"/>
        </w:rPr>
        <w:t xml:space="preserve">In an effort </w:t>
      </w:r>
      <w:r w:rsidRPr="00BD64D0">
        <w:rPr>
          <w:rStyle w:val="StyleUnderline"/>
          <w:highlight w:val="cyan"/>
        </w:rPr>
        <w:t>to protect their</w:t>
      </w:r>
      <w:r w:rsidRPr="004229B2">
        <w:rPr>
          <w:rStyle w:val="StyleUnderline"/>
        </w:rPr>
        <w:t xml:space="preserve"> superior status and </w:t>
      </w:r>
      <w:r w:rsidRPr="00BD64D0">
        <w:rPr>
          <w:rStyle w:val="StyleUnderline"/>
          <w:highlight w:val="cyan"/>
        </w:rPr>
        <w:t>economic position</w:t>
      </w:r>
      <w:r w:rsidRPr="004229B2">
        <w:rPr>
          <w:rFonts w:ascii="Century Schoolbook" w:hAnsi="Century Schoolbook"/>
          <w:sz w:val="16"/>
        </w:rPr>
        <w:t xml:space="preserve">, the </w:t>
      </w:r>
      <w:r w:rsidRPr="00BD64D0">
        <w:rPr>
          <w:rStyle w:val="StyleUnderline"/>
          <w:highlight w:val="cyan"/>
        </w:rPr>
        <w:t>planters</w:t>
      </w:r>
      <w:r w:rsidRPr="004229B2">
        <w:rPr>
          <w:rFonts w:ascii="Century Schoolbook" w:hAnsi="Century Schoolbook"/>
          <w:sz w:val="16"/>
        </w:rPr>
        <w:t xml:space="preserve"> shifted their strategy for maintaining dominance. They </w:t>
      </w:r>
      <w:r w:rsidRPr="00BD64D0">
        <w:rPr>
          <w:rStyle w:val="StyleUnderline"/>
          <w:highlight w:val="cyan"/>
        </w:rPr>
        <w:t>abandoned</w:t>
      </w:r>
      <w:r w:rsidRPr="004229B2">
        <w:rPr>
          <w:rStyle w:val="StyleUnderline"/>
        </w:rPr>
        <w:t xml:space="preserve"> their heavy reliance on </w:t>
      </w:r>
      <w:r w:rsidRPr="00BD64D0">
        <w:rPr>
          <w:rStyle w:val="StyleUnderline"/>
          <w:highlight w:val="cyan"/>
        </w:rPr>
        <w:t>indentured servants in favor of</w:t>
      </w:r>
      <w:r w:rsidRPr="004229B2">
        <w:rPr>
          <w:rStyle w:val="StyleUnderline"/>
        </w:rPr>
        <w:t xml:space="preserve"> the importation of more </w:t>
      </w:r>
      <w:r w:rsidRPr="00BD64D0">
        <w:rPr>
          <w:rStyle w:val="StyleUnderline"/>
          <w:highlight w:val="cyan"/>
        </w:rPr>
        <w:t>black slaves</w:t>
      </w:r>
      <w:r w:rsidRPr="004229B2">
        <w:rPr>
          <w:rStyle w:val="StyleUnderline"/>
        </w:rPr>
        <w:t>. Instead of importing English-speaking slaves from the West Indies</w:t>
      </w:r>
      <w:r w:rsidRPr="004229B2">
        <w:rPr>
          <w:rFonts w:ascii="Century Schoolbook" w:hAnsi="Century Schoolbook"/>
          <w:sz w:val="16"/>
        </w:rPr>
        <w:t xml:space="preserve">, who were more likely to be familiar with European language and culture, many </w:t>
      </w:r>
      <w:r w:rsidRPr="004229B2">
        <w:rPr>
          <w:rStyle w:val="StyleUnderline"/>
        </w:rPr>
        <w:t xml:space="preserve">more </w:t>
      </w:r>
      <w:r w:rsidRPr="00BD64D0">
        <w:rPr>
          <w:rStyle w:val="StyleUnderline"/>
          <w:highlight w:val="cyan"/>
        </w:rPr>
        <w:t>slaves</w:t>
      </w:r>
      <w:r w:rsidRPr="004229B2">
        <w:rPr>
          <w:rStyle w:val="StyleUnderline"/>
        </w:rPr>
        <w:t xml:space="preserve"> were shipped directly </w:t>
      </w:r>
      <w:r w:rsidRPr="0008005F">
        <w:rPr>
          <w:rStyle w:val="StyleUnderline"/>
        </w:rPr>
        <w:t>from Africa</w:t>
      </w:r>
      <w:r w:rsidRPr="004229B2">
        <w:rPr>
          <w:rStyle w:val="StyleUnderline"/>
        </w:rPr>
        <w:t xml:space="preserve">. These slaves </w:t>
      </w:r>
      <w:r w:rsidRPr="00BD64D0">
        <w:rPr>
          <w:rStyle w:val="StyleUnderline"/>
          <w:highlight w:val="cyan"/>
        </w:rPr>
        <w:t>would be</w:t>
      </w:r>
      <w:r w:rsidRPr="0008005F">
        <w:rPr>
          <w:rStyle w:val="StyleUnderline"/>
        </w:rPr>
        <w:t xml:space="preserve"> far </w:t>
      </w:r>
      <w:r w:rsidRPr="00BD64D0">
        <w:rPr>
          <w:rStyle w:val="StyleUnderline"/>
          <w:highlight w:val="cyan"/>
        </w:rPr>
        <w:t>easier to control and</w:t>
      </w:r>
      <w:r w:rsidRPr="0008005F">
        <w:rPr>
          <w:rStyle w:val="StyleUnderline"/>
        </w:rPr>
        <w:t xml:space="preserve"> far </w:t>
      </w:r>
      <w:r w:rsidRPr="00BD64D0">
        <w:rPr>
          <w:rStyle w:val="StyleUnderline"/>
          <w:highlight w:val="cyan"/>
        </w:rPr>
        <w:t>less likely to form alliances with poor whites.</w:t>
      </w:r>
    </w:p>
    <w:p w14:paraId="69BE27C4" w14:textId="77777777" w:rsidR="00B22A96" w:rsidRPr="004229B2" w:rsidRDefault="00B22A96" w:rsidP="00B22A96">
      <w:pPr>
        <w:rPr>
          <w:b/>
          <w:bCs/>
          <w:u w:val="single"/>
        </w:rPr>
      </w:pPr>
    </w:p>
    <w:p w14:paraId="1CB9C3F2" w14:textId="77777777" w:rsidR="00B22A96" w:rsidRDefault="00B22A96" w:rsidP="00B22A96"/>
    <w:p w14:paraId="72888B2B" w14:textId="77777777" w:rsidR="00B22A96" w:rsidRPr="00934AE5" w:rsidRDefault="00B22A96" w:rsidP="00B22A96">
      <w:pPr>
        <w:pStyle w:val="Heading4"/>
      </w:pPr>
      <w:r>
        <w:t xml:space="preserve">Race is a product of capital, </w:t>
      </w:r>
      <w:r w:rsidRPr="00934AE5">
        <w:t>produced to just</w:t>
      </w:r>
      <w:r>
        <w:t>ify disparate labor practices—they have it backwards</w:t>
      </w:r>
    </w:p>
    <w:p w14:paraId="7B4FD865" w14:textId="77777777" w:rsidR="00B22A96" w:rsidRDefault="00B22A96" w:rsidP="00B22A96">
      <w:pPr>
        <w:rPr>
          <w:sz w:val="16"/>
        </w:rPr>
      </w:pPr>
      <w:r w:rsidRPr="00934AE5">
        <w:rPr>
          <w:sz w:val="16"/>
        </w:rPr>
        <w:t xml:space="preserve">Tom </w:t>
      </w:r>
      <w:r w:rsidRPr="002075B6">
        <w:rPr>
          <w:rStyle w:val="Style13ptBold"/>
          <w:highlight w:val="cyan"/>
        </w:rPr>
        <w:t>Keefer</w:t>
      </w:r>
      <w:r w:rsidRPr="00934AE5">
        <w:rPr>
          <w:b/>
        </w:rPr>
        <w:t>,</w:t>
      </w:r>
      <w:r w:rsidRPr="00934AE5">
        <w:rPr>
          <w:sz w:val="16"/>
        </w:rPr>
        <w:t xml:space="preserve">  a member of Facing Reality, an anti-imperialist, anti-racist collective in Montreal , </w:t>
      </w:r>
      <w:r w:rsidRPr="002075B6">
        <w:rPr>
          <w:rStyle w:val="Style13ptBold"/>
          <w:highlight w:val="cyan"/>
        </w:rPr>
        <w:t>2003</w:t>
      </w:r>
      <w:r w:rsidRPr="00AC602B">
        <w:rPr>
          <w:sz w:val="16"/>
          <w:highlight w:val="cyan"/>
        </w:rPr>
        <w:t xml:space="preserve"> </w:t>
      </w:r>
      <w:r w:rsidRPr="00934AE5">
        <w:rPr>
          <w:sz w:val="16"/>
        </w:rPr>
        <w:t>http://newsocialist.org/old_mag/magazine/39/article03.html</w:t>
      </w:r>
    </w:p>
    <w:p w14:paraId="412D8A8F" w14:textId="77777777" w:rsidR="00B22A96" w:rsidRPr="00934AE5" w:rsidRDefault="00B22A96" w:rsidP="00B22A96">
      <w:pPr>
        <w:rPr>
          <w:sz w:val="16"/>
        </w:rPr>
      </w:pPr>
    </w:p>
    <w:p w14:paraId="0B297122" w14:textId="77777777" w:rsidR="00B22A96" w:rsidRDefault="00B22A96" w:rsidP="00B22A96">
      <w:pPr>
        <w:rPr>
          <w:u w:val="single"/>
        </w:rPr>
      </w:pPr>
      <w:r w:rsidRPr="00864492">
        <w:rPr>
          <w:sz w:val="14"/>
        </w:rPr>
        <w:t xml:space="preserve">The </w:t>
      </w:r>
      <w:r w:rsidRPr="00864492">
        <w:rPr>
          <w:u w:val="single"/>
        </w:rPr>
        <w:t>brutality</w:t>
      </w:r>
      <w:r w:rsidRPr="00864492">
        <w:rPr>
          <w:sz w:val="14"/>
        </w:rPr>
        <w:t xml:space="preserve"> and viciousness </w:t>
      </w:r>
      <w:r w:rsidRPr="00864492">
        <w:rPr>
          <w:u w:val="single"/>
        </w:rPr>
        <w:t>of capitalism is well known to the oppressed</w:t>
      </w:r>
      <w:r w:rsidRPr="00864492">
        <w:rPr>
          <w:sz w:val="14"/>
        </w:rPr>
        <w:t xml:space="preserve"> and exploited </w:t>
      </w:r>
      <w:r w:rsidRPr="00864492">
        <w:rPr>
          <w:u w:val="single"/>
        </w:rPr>
        <w:t>of this world</w:t>
      </w:r>
      <w:r w:rsidRPr="00864492">
        <w:rPr>
          <w:sz w:val="14"/>
        </w:rPr>
        <w:t xml:space="preserve">. </w:t>
      </w:r>
      <w:r w:rsidRPr="00864492">
        <w:rPr>
          <w:u w:val="single"/>
        </w:rPr>
        <w:t>Billions</w:t>
      </w:r>
      <w:r w:rsidRPr="00864492">
        <w:rPr>
          <w:sz w:val="14"/>
        </w:rPr>
        <w:t xml:space="preserve"> of people throughout the world </w:t>
      </w:r>
      <w:r w:rsidRPr="00864492">
        <w:rPr>
          <w:u w:val="single"/>
        </w:rPr>
        <w:t>spend their lives incessantly toiling to enrich the already wealthy</w:t>
      </w:r>
      <w:r w:rsidRPr="00864492">
        <w:rPr>
          <w:sz w:val="14"/>
        </w:rPr>
        <w:t>, while throughout history any serious attempts to</w:t>
      </w:r>
      <w:r w:rsidRPr="00543538">
        <w:rPr>
          <w:sz w:val="14"/>
        </w:rPr>
        <w:t xml:space="preserve">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 they always neglect to mention that </w:t>
      </w:r>
      <w:r w:rsidRPr="0019124A">
        <w:rPr>
          <w:u w:val="single"/>
        </w:rPr>
        <w:t>the capitalist system</w:t>
      </w:r>
      <w:r w:rsidRPr="00543538">
        <w:rPr>
          <w:sz w:val="14"/>
        </w:rPr>
        <w:t xml:space="preserve"> they lord over was called into existence and </w:t>
      </w:r>
      <w:r w:rsidRPr="0019124A">
        <w:rPr>
          <w:u w:val="single"/>
        </w:rPr>
        <w:t>has only been able to maintain itself by the sustained application of systematic violence</w:t>
      </w:r>
      <w:r w:rsidRPr="00543538">
        <w:rPr>
          <w:sz w:val="14"/>
        </w:rPr>
        <w:t xml:space="preserve">. It should come as no surprise that this capitalist system, which we can only hope is now reaching the era of its final demise, was just as rapacious and vicious in its youth as it is now. </w:t>
      </w:r>
      <w:r w:rsidRPr="00864492">
        <w:rPr>
          <w:u w:val="single"/>
        </w:rPr>
        <w:t xml:space="preserve">The "rosy dawn" of </w:t>
      </w:r>
      <w:r w:rsidRPr="00AC602B">
        <w:rPr>
          <w:highlight w:val="cyan"/>
          <w:u w:val="single"/>
        </w:rPr>
        <w:t>capitalist production was inaugurated</w:t>
      </w:r>
      <w:r w:rsidRPr="00AC602B">
        <w:rPr>
          <w:sz w:val="14"/>
          <w:highlight w:val="cyan"/>
        </w:rPr>
        <w:t xml:space="preserve"> </w:t>
      </w:r>
      <w:r w:rsidRPr="00AC602B">
        <w:rPr>
          <w:highlight w:val="cyan"/>
          <w:u w:val="single"/>
        </w:rPr>
        <w:t xml:space="preserve">by </w:t>
      </w:r>
      <w:r w:rsidRPr="0019124A">
        <w:rPr>
          <w:u w:val="single"/>
        </w:rPr>
        <w:t xml:space="preserve">the process of </w:t>
      </w:r>
      <w:r w:rsidRPr="00AC602B">
        <w:rPr>
          <w:highlight w:val="cyan"/>
          <w:u w:val="single"/>
        </w:rPr>
        <w:t>slavery</w:t>
      </w:r>
      <w:r w:rsidRPr="00AC602B">
        <w:rPr>
          <w:sz w:val="14"/>
          <w:highlight w:val="cyan"/>
        </w:rPr>
        <w:t xml:space="preserve"> </w:t>
      </w:r>
      <w:r w:rsidRPr="00543538">
        <w:rPr>
          <w:sz w:val="14"/>
        </w:rPr>
        <w:t xml:space="preserve">and genocide in the western hemisphere, and </w:t>
      </w:r>
      <w:r w:rsidRPr="00AC602B">
        <w:rPr>
          <w:highlight w:val="cyan"/>
          <w:u w:val="single"/>
        </w:rPr>
        <w:t xml:space="preserve">this "primitive accumulation of capital" resulted in the largest systematic murder </w:t>
      </w:r>
      <w:r w:rsidRPr="0019124A">
        <w:rPr>
          <w:u w:val="single"/>
        </w:rPr>
        <w:t xml:space="preserve">of human beings </w:t>
      </w:r>
      <w:r w:rsidRPr="00AC602B">
        <w:rPr>
          <w:highlight w:val="cyan"/>
          <w:u w:val="single"/>
        </w:rPr>
        <w:t xml:space="preserve">ever </w:t>
      </w:r>
      <w:r w:rsidRPr="0019124A">
        <w:rPr>
          <w:u w:val="single"/>
        </w:rPr>
        <w:t>seen.</w:t>
      </w:r>
      <w:r w:rsidRPr="00543538">
        <w:rPr>
          <w:sz w:val="14"/>
        </w:rPr>
        <w:t xml:space="preserve"> However, the </w:t>
      </w:r>
      <w:r w:rsidRPr="00864492">
        <w:rPr>
          <w:u w:val="single"/>
        </w:rPr>
        <w:t>rulers</w:t>
      </w:r>
      <w:r w:rsidRPr="00864492">
        <w:rPr>
          <w:sz w:val="14"/>
        </w:rPr>
        <w:t xml:space="preserve"> of society have </w:t>
      </w:r>
      <w:r w:rsidRPr="00864492">
        <w:rPr>
          <w:u w:val="single"/>
        </w:rPr>
        <w:t>found</w:t>
      </w:r>
      <w:r w:rsidRPr="00864492">
        <w:rPr>
          <w:sz w:val="14"/>
        </w:rPr>
        <w:t xml:space="preserve"> that naked </w:t>
      </w:r>
      <w:r w:rsidRPr="00864492">
        <w:rPr>
          <w:u w:val="single"/>
        </w:rPr>
        <w:t>force is often most economically used in conjunction with ideologies of domination and control which</w:t>
      </w:r>
      <w:r w:rsidRPr="00864492">
        <w:rPr>
          <w:b/>
          <w:u w:val="single"/>
        </w:rPr>
        <w:t xml:space="preserve"> provide a legitimizing explanation</w:t>
      </w:r>
      <w:r w:rsidRPr="00864492">
        <w:rPr>
          <w:u w:val="single"/>
        </w:rPr>
        <w:t xml:space="preserve"> for the oppressive nature of society</w:t>
      </w:r>
      <w:r w:rsidRPr="00864492">
        <w:rPr>
          <w:sz w:val="14"/>
        </w:rPr>
        <w:t xml:space="preserve">. </w:t>
      </w:r>
      <w:r w:rsidRPr="00864492">
        <w:rPr>
          <w:u w:val="single"/>
        </w:rPr>
        <w:t xml:space="preserve">Racism is such a construct and it came into being as </w:t>
      </w:r>
      <w:r w:rsidRPr="00864492">
        <w:rPr>
          <w:b/>
          <w:u w:val="single"/>
        </w:rPr>
        <w:t>a social relation which condoned and secured the initial genocidal</w:t>
      </w:r>
      <w:r w:rsidRPr="00864492">
        <w:rPr>
          <w:u w:val="single"/>
        </w:rPr>
        <w:t xml:space="preserve"> processes of capitalist accumulation</w:t>
      </w:r>
      <w:r w:rsidRPr="00864492">
        <w:rPr>
          <w:sz w:val="14"/>
        </w:rPr>
        <w:t xml:space="preserve">--the founding stones of contemporary bourgeois society. While it is widely accepted that the embryonic capitalist class came to power in the great bourgeois revolutions of the 17th and 18th centuries, </w:t>
      </w:r>
      <w:r w:rsidRPr="00864492">
        <w:rPr>
          <w:u w:val="single"/>
        </w:rPr>
        <w:t>what is</w:t>
      </w:r>
      <w:r w:rsidRPr="00864492">
        <w:rPr>
          <w:sz w:val="14"/>
        </w:rPr>
        <w:t xml:space="preserve"> comparatively </w:t>
      </w:r>
      <w:r w:rsidRPr="00864492">
        <w:rPr>
          <w:u w:val="single"/>
        </w:rPr>
        <w:t xml:space="preserve">less well known is </w:t>
      </w:r>
      <w:r w:rsidRPr="00AC602B">
        <w:rPr>
          <w:highlight w:val="cyan"/>
          <w:u w:val="single"/>
        </w:rPr>
        <w:t xml:space="preserve">the </w:t>
      </w:r>
      <w:r w:rsidRPr="0019124A">
        <w:rPr>
          <w:u w:val="single"/>
        </w:rPr>
        <w:t xml:space="preserve">crucial </w:t>
      </w:r>
      <w:r w:rsidRPr="00AC602B">
        <w:rPr>
          <w:highlight w:val="cyan"/>
          <w:u w:val="single"/>
        </w:rPr>
        <w:t xml:space="preserve">role </w:t>
      </w:r>
      <w:r w:rsidRPr="0019124A">
        <w:rPr>
          <w:u w:val="single"/>
        </w:rPr>
        <w:t xml:space="preserve">that </w:t>
      </w:r>
      <w:r w:rsidRPr="00AC602B">
        <w:rPr>
          <w:highlight w:val="cyan"/>
          <w:u w:val="single"/>
        </w:rPr>
        <w:t xml:space="preserve">chattel slavery </w:t>
      </w:r>
      <w:r w:rsidRPr="00543538">
        <w:rPr>
          <w:sz w:val="14"/>
        </w:rPr>
        <w:t xml:space="preserve">and the plunder of the "New World" </w:t>
      </w:r>
      <w:r w:rsidRPr="00AC602B">
        <w:rPr>
          <w:highlight w:val="cyan"/>
          <w:u w:val="single"/>
        </w:rPr>
        <w:t xml:space="preserve">played in calling this class into being </w:t>
      </w:r>
      <w:r w:rsidRPr="0019124A">
        <w:rPr>
          <w:u w:val="single"/>
        </w:rPr>
        <w:t xml:space="preserve">and providing the "primitive accumulation of capital" necessary </w:t>
      </w:r>
      <w:r w:rsidRPr="00AC602B">
        <w:rPr>
          <w:highlight w:val="cyan"/>
          <w:u w:val="single"/>
        </w:rPr>
        <w:t xml:space="preserve">to launch </w:t>
      </w:r>
      <w:r w:rsidRPr="00543538">
        <w:rPr>
          <w:u w:val="single"/>
        </w:rPr>
        <w:t xml:space="preserve">and sustain </w:t>
      </w:r>
      <w:r w:rsidRPr="00AC602B">
        <w:rPr>
          <w:highlight w:val="cyan"/>
          <w:u w:val="single"/>
        </w:rPr>
        <w:t xml:space="preserve">industrialization </w:t>
      </w:r>
      <w:r w:rsidRPr="00543538">
        <w:rPr>
          <w:sz w:val="14"/>
        </w:rPr>
        <w:t xml:space="preserve">in Europe. The accidental "discovery" of the Western Hemisphere by the mass murderer Christopher Columbus in 1492 changed everything for the rival economic and political interests of the European states. The looting and pillaging of the "New World" destabilized the European social order, as Spain raised huge armies and built armadas with the unending streams of gold and silver coming from the "New World", the spending of which devalued the currency reserves of its rivals. The only way Portugal, England, Holland, and France could stay ahead in the regional power games of Europe was to embark on their own colonial ventures. In addition to the extraction of precious minerals and the looting and pillaging of indigenous societies, </w:t>
      </w:r>
      <w:r w:rsidRPr="0019124A">
        <w:rPr>
          <w:u w:val="single"/>
        </w:rPr>
        <w:t xml:space="preserve">European </w:t>
      </w:r>
      <w:r w:rsidRPr="00AC602B">
        <w:rPr>
          <w:highlight w:val="cyan"/>
          <w:u w:val="single"/>
        </w:rPr>
        <w:t xml:space="preserve">merchant-adventurers realized </w:t>
      </w:r>
      <w:r w:rsidRPr="0019124A">
        <w:rPr>
          <w:u w:val="single"/>
        </w:rPr>
        <w:t xml:space="preserve">that </w:t>
      </w:r>
      <w:r w:rsidRPr="00AC602B">
        <w:rPr>
          <w:highlight w:val="cyan"/>
          <w:u w:val="single"/>
        </w:rPr>
        <w:t xml:space="preserve">substantial profits could also be made through </w:t>
      </w:r>
      <w:r w:rsidRPr="0019124A">
        <w:rPr>
          <w:u w:val="single"/>
        </w:rPr>
        <w:t xml:space="preserve">the production of </w:t>
      </w:r>
      <w:r w:rsidRPr="00AC602B">
        <w:rPr>
          <w:highlight w:val="cyan"/>
          <w:u w:val="single"/>
        </w:rPr>
        <w:t>cash crops</w:t>
      </w:r>
      <w:r w:rsidRPr="00AC602B">
        <w:rPr>
          <w:sz w:val="14"/>
          <w:highlight w:val="cyan"/>
        </w:rPr>
        <w:t xml:space="preserve"> </w:t>
      </w:r>
      <w:r w:rsidRPr="00543538">
        <w:rPr>
          <w:sz w:val="14"/>
        </w:rPr>
        <w:t>on the fertile lands surrounding the Caribbean sea</w:t>
      </w:r>
      <w:r w:rsidRPr="00864492">
        <w:rPr>
          <w:sz w:val="14"/>
        </w:rPr>
        <w:t xml:space="preserve">. </w:t>
      </w:r>
      <w:r w:rsidRPr="00864492">
        <w:rPr>
          <w:u w:val="single"/>
        </w:rPr>
        <w:t>The</w:t>
      </w:r>
      <w:r w:rsidRPr="00864492">
        <w:rPr>
          <w:sz w:val="14"/>
        </w:rPr>
        <w:t xml:space="preserve"> only </w:t>
      </w:r>
      <w:r w:rsidRPr="00864492">
        <w:rPr>
          <w:u w:val="single"/>
        </w:rPr>
        <w:t>problem was that as the indigenous population either fled from enslavement or perished from the diseases and deprivations of the Europeans</w:t>
      </w:r>
      <w:r w:rsidRPr="00864492">
        <w:rPr>
          <w:sz w:val="14"/>
        </w:rPr>
        <w:t>,</w:t>
      </w:r>
      <w:r w:rsidRPr="00543538">
        <w:rPr>
          <w:sz w:val="14"/>
        </w:rPr>
        <w:t xml:space="preserve"> there was no one left to raise the sugar, tobacco, cotton, indigo, and other tropical cash crops that were so profitable. </w:t>
      </w:r>
      <w:r w:rsidRPr="0019124A">
        <w:rPr>
          <w:u w:val="single"/>
        </w:rPr>
        <w:t xml:space="preserve">A system of </w:t>
      </w:r>
      <w:r w:rsidRPr="00AC602B">
        <w:rPr>
          <w:highlight w:val="cyan"/>
          <w:u w:val="single"/>
        </w:rPr>
        <w:t>waged labour would not work</w:t>
      </w:r>
      <w:r w:rsidRPr="00AC602B">
        <w:rPr>
          <w:sz w:val="14"/>
          <w:highlight w:val="cyan"/>
        </w:rPr>
        <w:t xml:space="preserve"> </w:t>
      </w:r>
      <w:r w:rsidRPr="00543538">
        <w:rPr>
          <w:sz w:val="14"/>
        </w:rPr>
        <w:t xml:space="preserve">for the simple reason that with plentiful land and easy means of subsistence surrounding them, </w:t>
      </w:r>
      <w:r w:rsidRPr="0019124A">
        <w:rPr>
          <w:u w:val="single"/>
        </w:rPr>
        <w:t>colonists would naturally prefer small scale homesteading instead of labouring for their masters</w:t>
      </w:r>
      <w:r w:rsidRPr="00543538">
        <w:rPr>
          <w:sz w:val="14"/>
        </w:rPr>
        <w:t xml:space="preserve">.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w:t>
      </w:r>
      <w:r w:rsidRPr="00AC602B">
        <w:rPr>
          <w:highlight w:val="cyan"/>
          <w:u w:val="single"/>
        </w:rPr>
        <w:t xml:space="preserve">Capitalistic social relations </w:t>
      </w:r>
      <w:r w:rsidRPr="0019124A">
        <w:rPr>
          <w:u w:val="single"/>
        </w:rPr>
        <w:t xml:space="preserve">have always been based on compulsion, </w:t>
      </w:r>
      <w:r w:rsidRPr="00543538">
        <w:rPr>
          <w:sz w:val="14"/>
        </w:rPr>
        <w:t xml:space="preserve">and </w:t>
      </w:r>
      <w:r w:rsidRPr="0019124A">
        <w:rPr>
          <w:u w:val="single"/>
        </w:rPr>
        <w:t xml:space="preserve">they </w:t>
      </w:r>
      <w:r w:rsidRPr="00AC602B">
        <w:rPr>
          <w:highlight w:val="cyan"/>
          <w:u w:val="single"/>
        </w:rPr>
        <w:t xml:space="preserve">require </w:t>
      </w:r>
      <w:r w:rsidRPr="0019124A">
        <w:rPr>
          <w:u w:val="single"/>
        </w:rPr>
        <w:t xml:space="preserve">as a precondition </w:t>
      </w:r>
      <w:r w:rsidRPr="00AC602B">
        <w:rPr>
          <w:highlight w:val="cyan"/>
          <w:u w:val="single"/>
        </w:rPr>
        <w:t xml:space="preserve">that </w:t>
      </w:r>
      <w:r w:rsidRPr="00AC602B">
        <w:rPr>
          <w:b/>
          <w:highlight w:val="cyan"/>
          <w:u w:val="single"/>
        </w:rPr>
        <w:t>workers possess nothing</w:t>
      </w:r>
      <w:r w:rsidRPr="00AC602B">
        <w:rPr>
          <w:highlight w:val="cyan"/>
          <w:u w:val="single"/>
        </w:rPr>
        <w:t xml:space="preserve"> but their capacity to labour</w:t>
      </w:r>
      <w:r w:rsidRPr="00543538">
        <w:rPr>
          <w:sz w:val="14"/>
        </w:rPr>
        <w:t xml:space="preserve">. The would-be developers of the wealth of the "New World" thus turned to forced labour in complete contradiction to all the theories of bourgeois economists because unfree labour was the only kind of labour applicable to the concrete situation in the Americas. </w:t>
      </w:r>
      <w:r w:rsidRPr="0019124A">
        <w:rPr>
          <w:u w:val="single"/>
        </w:rPr>
        <w:t>Although slavery is now</w:t>
      </w:r>
      <w:r w:rsidRPr="00543538">
        <w:rPr>
          <w:sz w:val="14"/>
        </w:rPr>
        <w:t xml:space="preserve">, and has almost always been </w:t>
      </w:r>
      <w:r w:rsidRPr="0019124A">
        <w:rPr>
          <w:u w:val="single"/>
        </w:rPr>
        <w:t xml:space="preserve">equated with unfree Black labour, it was not always, or even </w:t>
      </w:r>
      <w:r w:rsidRPr="00864492">
        <w:rPr>
          <w:u w:val="single"/>
        </w:rPr>
        <w:t>predominantly so.</w:t>
      </w:r>
      <w:r w:rsidRPr="00864492">
        <w:rPr>
          <w:sz w:val="14"/>
        </w:rPr>
        <w:t xml:space="preserve"> </w:t>
      </w:r>
      <w:r w:rsidRPr="00864492">
        <w:rPr>
          <w:u w:val="single"/>
        </w:rPr>
        <w:t xml:space="preserve">Capitalists </w:t>
      </w:r>
      <w:r w:rsidRPr="00864492">
        <w:rPr>
          <w:b/>
          <w:u w:val="single"/>
        </w:rPr>
        <w:t xml:space="preserve">looked first to their own societies </w:t>
      </w:r>
      <w:r w:rsidRPr="00864492">
        <w:rPr>
          <w:u w:val="single"/>
        </w:rPr>
        <w:t>in</w:t>
      </w:r>
      <w:r w:rsidRPr="0019124A">
        <w:rPr>
          <w:u w:val="single"/>
        </w:rPr>
        <w:t xml:space="preserve"> order to find the population to labour in servitude</w:t>
      </w:r>
      <w:r w:rsidRPr="00543538">
        <w:rPr>
          <w:sz w:val="14"/>
        </w:rPr>
        <w:t xml:space="preserve"> on the large-scale plantations necessary for tropical cash crop production. Eric </w:t>
      </w:r>
      <w:r w:rsidRPr="0019124A">
        <w:rPr>
          <w:u w:val="single"/>
        </w:rPr>
        <w:t>Williams,</w:t>
      </w:r>
      <w:r w:rsidRPr="00543538">
        <w:rPr>
          <w:sz w:val="14"/>
        </w:rPr>
        <w:t xml:space="preserve"> in his groundbreaking work Capitalism and Slavery, </w:t>
      </w:r>
      <w:r w:rsidRPr="0019124A">
        <w:rPr>
          <w:u w:val="single"/>
        </w:rPr>
        <w:t>noted that in the early stages of colonialism "</w:t>
      </w:r>
      <w:r w:rsidRPr="00AC602B">
        <w:rPr>
          <w:highlight w:val="cyan"/>
          <w:u w:val="single"/>
        </w:rPr>
        <w:t xml:space="preserve">white slavery was the historic base </w:t>
      </w:r>
      <w:r w:rsidRPr="0019124A">
        <w:rPr>
          <w:u w:val="single"/>
        </w:rPr>
        <w:t>upon which Negro [sic] slavery was constructed.</w:t>
      </w:r>
      <w:r w:rsidRPr="00543538">
        <w:rPr>
          <w:sz w:val="14"/>
        </w:rPr>
        <w:t xml:space="preserve">" </w:t>
      </w:r>
      <w:r w:rsidRPr="00864492">
        <w:rPr>
          <w:u w:val="single"/>
        </w:rPr>
        <w:t>Between 1607 and 1783 over a quarter million "white" indentured servants arrived</w:t>
      </w:r>
      <w:r w:rsidRPr="00864492">
        <w:rPr>
          <w:sz w:val="14"/>
        </w:rPr>
        <w:t xml:space="preserve"> in the British colonies alone where they were set to work in the agricultural and industrial processes of the time. </w:t>
      </w:r>
      <w:r w:rsidRPr="00864492">
        <w:rPr>
          <w:u w:val="single"/>
        </w:rPr>
        <w:t xml:space="preserve">The shipping companies, ports, and trading routes established for the transport of </w:t>
      </w:r>
      <w:r w:rsidRPr="00AC602B">
        <w:rPr>
          <w:highlight w:val="cyan"/>
          <w:u w:val="single"/>
        </w:rPr>
        <w:t>the poor, "criminal",</w:t>
      </w:r>
      <w:r w:rsidRPr="0019124A">
        <w:rPr>
          <w:u w:val="single"/>
        </w:rPr>
        <w:t xml:space="preserve"> and lumpen </w:t>
      </w:r>
      <w:r w:rsidRPr="00543538">
        <w:rPr>
          <w:u w:val="single"/>
        </w:rPr>
        <w:t xml:space="preserve">elements of </w:t>
      </w:r>
      <w:r w:rsidRPr="00AC602B">
        <w:rPr>
          <w:highlight w:val="cyan"/>
          <w:u w:val="single"/>
        </w:rPr>
        <w:t>European society were</w:t>
      </w:r>
      <w:r w:rsidRPr="00543538">
        <w:rPr>
          <w:u w:val="single"/>
        </w:rPr>
        <w:t xml:space="preserve"> to form </w:t>
      </w:r>
      <w:r w:rsidRPr="00AC602B">
        <w:rPr>
          <w:highlight w:val="cyan"/>
          <w:u w:val="single"/>
        </w:rPr>
        <w:t xml:space="preserve">the backbone of the future slave trade </w:t>
      </w:r>
      <w:r w:rsidRPr="0019124A">
        <w:rPr>
          <w:u w:val="single"/>
        </w:rPr>
        <w:t xml:space="preserve">of Africans. </w:t>
      </w:r>
      <w:r w:rsidRPr="00AC602B">
        <w:rPr>
          <w:highlight w:val="cyan"/>
          <w:u w:val="single"/>
        </w:rPr>
        <w:t xml:space="preserve">Slavery became </w:t>
      </w:r>
      <w:r w:rsidRPr="0019124A">
        <w:rPr>
          <w:u w:val="single"/>
        </w:rPr>
        <w:t xml:space="preserve">an </w:t>
      </w:r>
      <w:r w:rsidRPr="00AC602B">
        <w:rPr>
          <w:highlight w:val="cyan"/>
          <w:u w:val="single"/>
        </w:rPr>
        <w:t xml:space="preserve">exclusively Black </w:t>
      </w:r>
      <w:r w:rsidRPr="0019124A">
        <w:rPr>
          <w:u w:val="single"/>
        </w:rPr>
        <w:t xml:space="preserve">institution </w:t>
      </w:r>
      <w:r w:rsidRPr="00AC602B">
        <w:rPr>
          <w:highlight w:val="cyan"/>
          <w:u w:val="single"/>
        </w:rPr>
        <w:t xml:space="preserve">due to the dynamics of class struggle as </w:t>
      </w:r>
      <w:r w:rsidRPr="0019124A">
        <w:rPr>
          <w:u w:val="single"/>
        </w:rPr>
        <w:t xml:space="preserve">repeated </w:t>
      </w:r>
      <w:r w:rsidRPr="00AC602B">
        <w:rPr>
          <w:highlight w:val="cyan"/>
          <w:u w:val="single"/>
        </w:rPr>
        <w:t xml:space="preserve">multi-ethnic rebellions of African slaves </w:t>
      </w:r>
      <w:r w:rsidRPr="00864492">
        <w:rPr>
          <w:u w:val="single"/>
        </w:rPr>
        <w:t xml:space="preserve">and indentured European servants </w:t>
      </w:r>
      <w:r w:rsidRPr="00864492">
        <w:rPr>
          <w:b/>
          <w:u w:val="single"/>
        </w:rPr>
        <w:t>led the slaveholders to seek strategies to divide and conquer</w:t>
      </w:r>
      <w:r w:rsidRPr="00864492">
        <w:rPr>
          <w:sz w:val="14"/>
        </w:rPr>
        <w:t xml:space="preserve">. The fact that </w:t>
      </w:r>
      <w:r w:rsidRPr="00864492">
        <w:rPr>
          <w:u w:val="single"/>
        </w:rPr>
        <w:t>an African slave could be purchased for life wit</w:t>
      </w:r>
      <w:r w:rsidRPr="0019124A">
        <w:rPr>
          <w:u w:val="single"/>
        </w:rPr>
        <w:t>h the same amount of money that it would cost to buy an indentured servant for 10 years,</w:t>
      </w:r>
      <w:r w:rsidRPr="00543538">
        <w:rPr>
          <w:sz w:val="14"/>
        </w:rPr>
        <w:t xml:space="preserve"> and </w:t>
      </w:r>
      <w:r w:rsidRPr="00AC602B">
        <w:rPr>
          <w:rStyle w:val="StyleUnderline"/>
          <w:highlight w:val="cyan"/>
        </w:rPr>
        <w:t>that</w:t>
      </w:r>
      <w:r w:rsidRPr="00AC602B">
        <w:rPr>
          <w:sz w:val="14"/>
          <w:highlight w:val="cyan"/>
        </w:rPr>
        <w:t xml:space="preserve"> </w:t>
      </w:r>
      <w:r w:rsidRPr="0019124A">
        <w:rPr>
          <w:u w:val="single"/>
        </w:rPr>
        <w:t xml:space="preserve">the African's </w:t>
      </w:r>
      <w:r w:rsidRPr="00AC602B">
        <w:rPr>
          <w:rStyle w:val="StyleUnderline"/>
          <w:highlight w:val="cyan"/>
        </w:rPr>
        <w:t>skin color</w:t>
      </w:r>
      <w:r w:rsidRPr="00AC602B">
        <w:rPr>
          <w:highlight w:val="cyan"/>
          <w:u w:val="single"/>
        </w:rPr>
        <w:t xml:space="preserve"> </w:t>
      </w:r>
      <w:r w:rsidRPr="00AC602B">
        <w:rPr>
          <w:rStyle w:val="StyleUnderline"/>
          <w:highlight w:val="cyan"/>
        </w:rPr>
        <w:t>would function as an instrument of social control by making it easier to track</w:t>
      </w:r>
      <w:r w:rsidRPr="00AC602B">
        <w:rPr>
          <w:highlight w:val="cyan"/>
          <w:u w:val="single"/>
        </w:rPr>
        <w:t xml:space="preserve"> </w:t>
      </w:r>
      <w:r w:rsidRPr="0019124A">
        <w:rPr>
          <w:u w:val="single"/>
        </w:rPr>
        <w:t>down runaway slaves in a land where all whites were free wage labourers</w:t>
      </w:r>
      <w:r w:rsidRPr="00543538">
        <w:rPr>
          <w:sz w:val="14"/>
        </w:rPr>
        <w:t xml:space="preserve"> and all Black people slaves</w:t>
      </w:r>
      <w:r w:rsidRPr="0019124A">
        <w:rPr>
          <w:b/>
          <w:u w:val="single"/>
        </w:rPr>
        <w:t xml:space="preserve">, </w:t>
      </w:r>
      <w:r w:rsidRPr="00AC602B">
        <w:rPr>
          <w:b/>
          <w:highlight w:val="cyan"/>
          <w:u w:val="single"/>
        </w:rPr>
        <w:t>provided further incentives</w:t>
      </w:r>
      <w:r w:rsidRPr="0019124A">
        <w:rPr>
          <w:b/>
          <w:u w:val="single"/>
        </w:rPr>
        <w:t xml:space="preserve"> for this system of racial classification</w:t>
      </w:r>
      <w:r w:rsidRPr="00543538">
        <w:rPr>
          <w:sz w:val="14"/>
        </w:rPr>
        <w:t xml:space="preserve">. In the colonies where there was an insufficient free white population to provide a counterbalance to potential slave insurgencies, such as on the Caribbean </w:t>
      </w:r>
      <w:r w:rsidRPr="00864492">
        <w:rPr>
          <w:sz w:val="14"/>
        </w:rPr>
        <w:t xml:space="preserve">islands, </w:t>
      </w:r>
      <w:r w:rsidRPr="00864492">
        <w:rPr>
          <w:u w:val="single"/>
        </w:rPr>
        <w:t>an elaborate hierarchy of racial privilege was built up, with the lighter skinned "mulattos" admitted to the ranks of</w:t>
      </w:r>
      <w:r w:rsidRPr="0019124A">
        <w:rPr>
          <w:u w:val="single"/>
        </w:rPr>
        <w:t xml:space="preserve"> free men where they often owned slaves themselves.</w:t>
      </w:r>
      <w:r w:rsidRPr="00543538">
        <w:rPr>
          <w:sz w:val="14"/>
        </w:rPr>
        <w:t xml:space="preserve"> </w:t>
      </w:r>
      <w:r w:rsidRPr="0019124A">
        <w:rPr>
          <w:b/>
          <w:u w:val="single"/>
        </w:rPr>
        <w:t xml:space="preserve">The concept of </w:t>
      </w:r>
      <w:r w:rsidRPr="00864492">
        <w:rPr>
          <w:rStyle w:val="Emphasis"/>
          <w:highlight w:val="cyan"/>
        </w:rPr>
        <w:t>a "white race" never really existed before the economic systems of early capitalism made it a necessary social construct</w:t>
      </w:r>
      <w:r w:rsidRPr="0019124A">
        <w:rPr>
          <w:b/>
          <w:u w:val="single"/>
        </w:rPr>
        <w:t xml:space="preserve"> to aid in the repression of enslaved Africans</w:t>
      </w:r>
      <w:r w:rsidRPr="00543538">
        <w:rPr>
          <w:sz w:val="14"/>
        </w:rPr>
        <w:t xml:space="preserve">. </w:t>
      </w:r>
      <w:r w:rsidRPr="0019124A">
        <w:rPr>
          <w:u w:val="single"/>
        </w:rPr>
        <w:t xml:space="preserve">Xenophobia and hostility towards those who were different than one's own immediate family, clan, or tribe were certainly evident, and discrimination based on religious status was also widespread but the development of modern "scientific" racism with its view that there are physically distinct "races" within humanity, with distinct attributes and characteristics </w:t>
      </w:r>
      <w:r w:rsidRPr="0019124A">
        <w:rPr>
          <w:b/>
          <w:u w:val="single"/>
        </w:rPr>
        <w:t xml:space="preserve">is peculiar to the conquest of the Americas, the rise of slavery, and the imperialist domination of the entire world. </w:t>
      </w:r>
      <w:r w:rsidRPr="0019124A">
        <w:rPr>
          <w:u w:val="single"/>
        </w:rPr>
        <w:t>Racism provided a convenient way to explain the subordinate position of Africans</w:t>
      </w:r>
      <w:r w:rsidRPr="00543538">
        <w:rPr>
          <w:sz w:val="14"/>
        </w:rPr>
        <w:t xml:space="preserve"> and other victims of Euro-colonialism, while at the same time providing an apparatus upon which to structure the granting of special privileges to sectors of the </w:t>
      </w:r>
      <w:r w:rsidRPr="0085132B">
        <w:rPr>
          <w:sz w:val="14"/>
        </w:rPr>
        <w:t>w</w:t>
      </w:r>
      <w:r w:rsidRPr="00543538">
        <w:rPr>
          <w:sz w:val="14"/>
        </w:rPr>
        <w:t xml:space="preserve">orking class admitted as members of the "white race". As David McNally has noted, </w:t>
      </w:r>
      <w:r w:rsidRPr="00AC602B">
        <w:rPr>
          <w:highlight w:val="cyan"/>
          <w:u w:val="single"/>
        </w:rPr>
        <w:t xml:space="preserve">one of the key component of </w:t>
      </w:r>
      <w:r w:rsidRPr="0019124A">
        <w:rPr>
          <w:u w:val="single"/>
        </w:rPr>
        <w:t xml:space="preserve">modern </w:t>
      </w:r>
      <w:r w:rsidRPr="00AC602B">
        <w:rPr>
          <w:highlight w:val="cyan"/>
          <w:u w:val="single"/>
        </w:rPr>
        <w:t xml:space="preserve">racism was its utility in resolving the contradiction as to how </w:t>
      </w:r>
      <w:r w:rsidRPr="0019124A">
        <w:rPr>
          <w:u w:val="single"/>
        </w:rPr>
        <w:t xml:space="preserve">the modern </w:t>
      </w:r>
      <w:r w:rsidRPr="00AC602B">
        <w:rPr>
          <w:highlight w:val="cyan"/>
          <w:u w:val="single"/>
        </w:rPr>
        <w:t xml:space="preserve">European societies in which the bourgeoisie had come to power through </w:t>
      </w:r>
      <w:r w:rsidRPr="0019124A">
        <w:rPr>
          <w:u w:val="single"/>
        </w:rPr>
        <w:t xml:space="preserve">promising "freedom" and </w:t>
      </w:r>
      <w:r w:rsidRPr="00AC602B">
        <w:rPr>
          <w:highlight w:val="cyan"/>
          <w:u w:val="single"/>
        </w:rPr>
        <w:t xml:space="preserve">"equality" were so reliant on slave labour </w:t>
      </w:r>
      <w:r w:rsidRPr="0019124A">
        <w:rPr>
          <w:u w:val="single"/>
        </w:rPr>
        <w:t>and murderous, yet highly profitable colonial adventures.</w:t>
      </w:r>
      <w:r w:rsidRPr="00543538">
        <w:rPr>
          <w:sz w:val="14"/>
        </w:rPr>
        <w:t xml:space="preserve"> </w:t>
      </w:r>
      <w:r w:rsidRPr="0019124A">
        <w:rPr>
          <w:u w:val="single"/>
        </w:rPr>
        <w:t>The development of a concept like racism allowed whole sections of the world's population to be "excommunicated" from humankind, and then be murdered or worked to death with a clear conscience for the profit of the capitalist class.</w:t>
      </w:r>
    </w:p>
    <w:p w14:paraId="4FE5EF61" w14:textId="77777777" w:rsidR="00B22A96" w:rsidRPr="00AB70B3" w:rsidRDefault="00B22A96" w:rsidP="00B22A96">
      <w:pPr>
        <w:pStyle w:val="Heading4"/>
      </w:pPr>
      <w:r>
        <w:t>Ev from every context</w:t>
      </w:r>
      <w:r w:rsidRPr="00AB70B3">
        <w:t xml:space="preserve"> shows slavery predates the concept of racial division - blackness emerged as a unique historical product of </w:t>
      </w:r>
      <w:r>
        <w:t>economic relations</w:t>
      </w:r>
    </w:p>
    <w:p w14:paraId="431D47C3" w14:textId="77777777" w:rsidR="00B22A96" w:rsidRDefault="00B22A96" w:rsidP="00B22A96">
      <w:pPr>
        <w:rPr>
          <w:sz w:val="16"/>
        </w:rPr>
      </w:pPr>
      <w:r w:rsidRPr="002075B6">
        <w:rPr>
          <w:rStyle w:val="Style13ptBold"/>
        </w:rPr>
        <w:t>McLaren and Torres 99</w:t>
      </w:r>
      <w:r w:rsidRPr="00934AE5">
        <w:rPr>
          <w:sz w:val="16"/>
        </w:rPr>
        <w:t xml:space="preserve"> (Peter Mclaren, professor of education at U of California, and Rudolfo Torres, Professor of Planning, Policy, and Design, Chicano/Latino Studies, and Political Science, “Racism and Multicultural Education: Rethinking ‘Race’ and ‘Whiteness’ in Late Capitalism”, Chapter 2 of “Critical Multiculturalism: Rethinking Multicultural and Antiracist Education”, edited by Stephen May, p.49-50, Questia)</w:t>
      </w:r>
    </w:p>
    <w:p w14:paraId="5556D06A" w14:textId="77777777" w:rsidR="00B22A96" w:rsidRPr="00934AE5" w:rsidRDefault="00B22A96" w:rsidP="00B22A96">
      <w:pPr>
        <w:rPr>
          <w:sz w:val="16"/>
        </w:rPr>
      </w:pPr>
    </w:p>
    <w:p w14:paraId="7E8664C5" w14:textId="77777777" w:rsidR="00B22A96" w:rsidRDefault="00B22A96" w:rsidP="00B22A96">
      <w:pPr>
        <w:rPr>
          <w:b/>
          <w:u w:val="single"/>
        </w:rPr>
      </w:pPr>
      <w:r w:rsidRPr="00934AE5">
        <w:rPr>
          <w:sz w:val="16"/>
        </w:rPr>
        <w:t>According to Alex Callinicos (1993</w:t>
      </w:r>
      <w:r w:rsidRPr="003E51C1">
        <w:rPr>
          <w:u w:val="single"/>
        </w:rPr>
        <w:t xml:space="preserve">), </w:t>
      </w:r>
      <w:r w:rsidRPr="00AC602B">
        <w:rPr>
          <w:b/>
          <w:highlight w:val="cyan"/>
          <w:u w:val="single"/>
        </w:rPr>
        <w:t>racial differences are invented</w:t>
      </w:r>
      <w:r w:rsidRPr="00934AE5">
        <w:rPr>
          <w:sz w:val="16"/>
        </w:rPr>
        <w:t xml:space="preserve">. Racism occurs when the characteristics which justify discrimination are held to be inherent in the oppressed group. </w:t>
      </w:r>
      <w:r w:rsidRPr="00AC602B">
        <w:rPr>
          <w:highlight w:val="cyan"/>
          <w:u w:val="single"/>
        </w:rPr>
        <w:t xml:space="preserve">This </w:t>
      </w:r>
      <w:r w:rsidRPr="003E51C1">
        <w:rPr>
          <w:u w:val="single"/>
        </w:rPr>
        <w:t xml:space="preserve">form of oppression </w:t>
      </w:r>
      <w:r w:rsidRPr="00AC602B">
        <w:rPr>
          <w:highlight w:val="cyan"/>
          <w:u w:val="single"/>
        </w:rPr>
        <w:t>is peculiar to capitalist societies</w:t>
      </w:r>
      <w:r w:rsidRPr="003E51C1">
        <w:rPr>
          <w:u w:val="single"/>
        </w:rPr>
        <w:t xml:space="preserve">; it arises </w:t>
      </w:r>
      <w:r w:rsidRPr="00AC602B">
        <w:rPr>
          <w:highlight w:val="cyan"/>
          <w:u w:val="single"/>
        </w:rPr>
        <w:t xml:space="preserve">in </w:t>
      </w:r>
      <w:r w:rsidRPr="009D30A7">
        <w:rPr>
          <w:u w:val="single"/>
        </w:rPr>
        <w:t xml:space="preserve">the circumstances surrounding industrial capitalism and </w:t>
      </w:r>
      <w:r w:rsidRPr="00AC602B">
        <w:rPr>
          <w:highlight w:val="cyan"/>
          <w:u w:val="single"/>
        </w:rPr>
        <w:t>the attempt to acquire a</w:t>
      </w:r>
      <w:r w:rsidRPr="003E51C1">
        <w:rPr>
          <w:u w:val="single"/>
        </w:rPr>
        <w:t xml:space="preserve"> large </w:t>
      </w:r>
      <w:r w:rsidRPr="00AC602B">
        <w:rPr>
          <w:highlight w:val="cyan"/>
          <w:u w:val="single"/>
        </w:rPr>
        <w:t>labour force</w:t>
      </w:r>
      <w:r w:rsidRPr="00934AE5">
        <w:rPr>
          <w:sz w:val="16"/>
        </w:rPr>
        <w:t xml:space="preserve">. Callinicos points out </w:t>
      </w:r>
      <w:r w:rsidRPr="003E51C1">
        <w:rPr>
          <w:u w:val="single"/>
        </w:rPr>
        <w:t>three</w:t>
      </w:r>
      <w:r w:rsidRPr="00934AE5">
        <w:rPr>
          <w:sz w:val="16"/>
        </w:rPr>
        <w:t xml:space="preserve"> main </w:t>
      </w:r>
      <w:r w:rsidRPr="003E51C1">
        <w:rPr>
          <w:u w:val="single"/>
        </w:rPr>
        <w:t>conditions for the existence of racism</w:t>
      </w:r>
      <w:r w:rsidRPr="00934AE5">
        <w:rPr>
          <w:sz w:val="16"/>
        </w:rPr>
        <w:t xml:space="preserve"> as outlined by Marx: </w:t>
      </w:r>
      <w:r w:rsidRPr="003E51C1">
        <w:rPr>
          <w:u w:val="single"/>
        </w:rPr>
        <w:t>economic competition between workers; the appeal of racist ideology to white workers; and efforts of the capitalist class to establish and maintain racial divisions among workers</w:t>
      </w:r>
      <w:r w:rsidRPr="00934AE5">
        <w:rPr>
          <w:sz w:val="16"/>
        </w:rPr>
        <w:t xml:space="preserve">. Capital's constantly changing demands for different kinds of labour can only be met through immigration. Callinicos remarks that </w:t>
      </w:r>
      <w:r w:rsidRPr="00AC602B">
        <w:rPr>
          <w:highlight w:val="cyan"/>
          <w:u w:val="single"/>
        </w:rPr>
        <w:t xml:space="preserve">'racism offers for workers of the oppressing “race” </w:t>
      </w:r>
      <w:r w:rsidRPr="009D30A7">
        <w:rPr>
          <w:u w:val="single"/>
        </w:rPr>
        <w:t xml:space="preserve">the </w:t>
      </w:r>
      <w:r w:rsidRPr="00AC602B">
        <w:rPr>
          <w:highlight w:val="cyan"/>
          <w:u w:val="single"/>
        </w:rPr>
        <w:t>imaginary compensation for the exploitation they suffer</w:t>
      </w:r>
      <w:r w:rsidRPr="003E51C1">
        <w:rPr>
          <w:u w:val="single"/>
        </w:rPr>
        <w:t xml:space="preserve"> of belonging to the “ruling nation</w:t>
      </w:r>
      <w:r w:rsidRPr="00934AE5">
        <w:rPr>
          <w:sz w:val="16"/>
        </w:rPr>
        <w:t xml:space="preserve">”' (1993, p. 39). Callinicos notes the way in which </w:t>
      </w:r>
      <w:r w:rsidRPr="003E51C1">
        <w:rPr>
          <w:u w:val="single"/>
        </w:rPr>
        <w:t>Marx grasped how 'racial' divisions between 'native' and 'immigrant' workers could weaken the working-class</w:t>
      </w:r>
      <w:r w:rsidRPr="00934AE5">
        <w:rPr>
          <w:sz w:val="16"/>
        </w:rPr>
        <w:t xml:space="preserve">. United States' </w:t>
      </w:r>
      <w:r w:rsidRPr="0085132B">
        <w:rPr>
          <w:rStyle w:val="StyleUnderline"/>
        </w:rPr>
        <w:t>politicians like Pat Buchanan,</w:t>
      </w:r>
      <w:r w:rsidRPr="0085132B">
        <w:rPr>
          <w:sz w:val="16"/>
        </w:rPr>
        <w:t xml:space="preserve"> Jesse Helms and Pete Wilson, to name but a few, </w:t>
      </w:r>
      <w:r w:rsidRPr="0085132B">
        <w:rPr>
          <w:b/>
          <w:u w:val="single"/>
        </w:rPr>
        <w:t xml:space="preserve">take advantage of this division </w:t>
      </w:r>
      <w:r w:rsidRPr="009D30A7">
        <w:rPr>
          <w:b/>
          <w:u w:val="single"/>
        </w:rPr>
        <w:t xml:space="preserve">which </w:t>
      </w:r>
      <w:r w:rsidRPr="00AC602B">
        <w:rPr>
          <w:b/>
          <w:highlight w:val="cyan"/>
          <w:u w:val="single"/>
        </w:rPr>
        <w:t xml:space="preserve">the capitalist class </w:t>
      </w:r>
      <w:r w:rsidRPr="003E51C1">
        <w:rPr>
          <w:b/>
          <w:u w:val="single"/>
        </w:rPr>
        <w:t xml:space="preserve">understands and </w:t>
      </w:r>
      <w:r w:rsidRPr="00AC602B">
        <w:rPr>
          <w:b/>
          <w:highlight w:val="cyan"/>
          <w:u w:val="single"/>
        </w:rPr>
        <w:t xml:space="preserve">manipulates </w:t>
      </w:r>
      <w:r w:rsidRPr="009D30A7">
        <w:rPr>
          <w:b/>
          <w:u w:val="single"/>
        </w:rPr>
        <w:t>only too well</w:t>
      </w:r>
      <w:r w:rsidRPr="00AC602B">
        <w:rPr>
          <w:b/>
          <w:highlight w:val="cyan"/>
          <w:u w:val="single"/>
        </w:rPr>
        <w:t>-using racism effectively to divide the working-class</w:t>
      </w:r>
      <w:r w:rsidRPr="003E51C1">
        <w:rPr>
          <w:b/>
          <w:u w:val="single"/>
        </w:rPr>
        <w:t>.</w:t>
      </w:r>
      <w:r w:rsidRPr="00934AE5">
        <w:rPr>
          <w:sz w:val="16"/>
        </w:rPr>
        <w:t xml:space="preserve"> At this point you might be asking </w:t>
      </w:r>
      <w:r w:rsidRPr="0085132B">
        <w:rPr>
          <w:sz w:val="16"/>
        </w:rPr>
        <w:t xml:space="preserve">yourselves: </w:t>
      </w:r>
      <w:r w:rsidRPr="0085132B">
        <w:rPr>
          <w:rStyle w:val="StyleUnderline"/>
        </w:rPr>
        <w:t>Doesn't racism pre-date capitalism?</w:t>
      </w:r>
      <w:r w:rsidRPr="0085132B">
        <w:rPr>
          <w:sz w:val="16"/>
        </w:rPr>
        <w:t xml:space="preserve"> Here we agree with Callinicos that </w:t>
      </w:r>
      <w:r w:rsidRPr="0085132B">
        <w:rPr>
          <w:u w:val="single"/>
        </w:rPr>
        <w:t>the heterophobia associated with precapitalist societies was not the same as modern racism</w:t>
      </w:r>
      <w:r w:rsidRPr="00934AE5">
        <w:rPr>
          <w:sz w:val="16"/>
        </w:rPr>
        <w:t xml:space="preserve">. </w:t>
      </w:r>
      <w:r w:rsidRPr="00AC602B">
        <w:rPr>
          <w:b/>
          <w:highlight w:val="cyan"/>
          <w:u w:val="single"/>
        </w:rPr>
        <w:t xml:space="preserve">Pre-capitalist slave and feudal societies </w:t>
      </w:r>
      <w:r w:rsidRPr="003E51C1">
        <w:rPr>
          <w:b/>
          <w:u w:val="single"/>
        </w:rPr>
        <w:t xml:space="preserve">of classical Greece and Rome </w:t>
      </w:r>
      <w:r w:rsidRPr="00AC602B">
        <w:rPr>
          <w:b/>
          <w:highlight w:val="cyan"/>
          <w:u w:val="single"/>
        </w:rPr>
        <w:t>did not rely on racism to justify the use of slaves</w:t>
      </w:r>
      <w:r w:rsidRPr="003E51C1">
        <w:rPr>
          <w:b/>
          <w:u w:val="single"/>
        </w:rPr>
        <w:t>.</w:t>
      </w:r>
      <w:r w:rsidRPr="00934AE5">
        <w:rPr>
          <w:sz w:val="16"/>
        </w:rPr>
        <w:t xml:space="preserve"> The </w:t>
      </w:r>
      <w:r w:rsidRPr="00AC602B">
        <w:rPr>
          <w:highlight w:val="cyan"/>
          <w:u w:val="single"/>
        </w:rPr>
        <w:t>Greeks and Romans did not have theories of white superiority</w:t>
      </w:r>
      <w:r w:rsidRPr="003E51C1">
        <w:rPr>
          <w:u w:val="single"/>
        </w:rPr>
        <w:t>.</w:t>
      </w:r>
      <w:r w:rsidRPr="00934AE5">
        <w:rPr>
          <w:sz w:val="16"/>
        </w:rPr>
        <w:t xml:space="preserve"> If they did, that must have been unsettling news to Septimus Severus, Roman Emperor from Ad 193 to 211, who was, many historians claim, a black man. </w:t>
      </w:r>
      <w:r w:rsidRPr="00AC602B">
        <w:rPr>
          <w:highlight w:val="cyan"/>
          <w:u w:val="single"/>
        </w:rPr>
        <w:t xml:space="preserve">Racism emerged </w:t>
      </w:r>
      <w:r w:rsidRPr="003E51C1">
        <w:rPr>
          <w:u w:val="single"/>
        </w:rPr>
        <w:t xml:space="preserve">during the seventeenth and eighteenth centuries </w:t>
      </w:r>
      <w:r w:rsidRPr="00AC602B">
        <w:rPr>
          <w:highlight w:val="cyan"/>
          <w:u w:val="single"/>
        </w:rPr>
        <w:t xml:space="preserve">from a key development of capitalism-colonial plantations </w:t>
      </w:r>
      <w:r w:rsidRPr="003E51C1">
        <w:rPr>
          <w:u w:val="single"/>
        </w:rPr>
        <w:t>in the New World where slave labour stolen from Africa</w:t>
      </w:r>
      <w:r w:rsidRPr="00934AE5">
        <w:rPr>
          <w:sz w:val="16"/>
        </w:rPr>
        <w:t xml:space="preserve"> was used to produce tobacco, sugar, and cotton for the global consumer market (Callinicos, 1993). Callinicos cites Eric Williams who remarks: 'Slavery was not born of racism: rather, racism was the consequence of slavery' (cited in Callinicos, 1993, p. 24). In effect, </w:t>
      </w:r>
      <w:r w:rsidRPr="003E51C1">
        <w:rPr>
          <w:u w:val="single"/>
        </w:rPr>
        <w:t>racism emerged as the ideology of the plantocracy</w:t>
      </w:r>
      <w:r w:rsidRPr="00934AE5">
        <w:rPr>
          <w:sz w:val="16"/>
        </w:rPr>
        <w:t xml:space="preserve">. It began with the class of sugar-planters and slave merchants that dominated England's Caribbean colonies. Racism developed out of the 'systemic slavery' of the New World. The 'natural inferiority' of Africans was a way that Whites justified enslaving them. According to Callinicos: Racism offers white workers the comfort of believing themselves part of the dominant group; it also provides, in times of crisis, a ready-made scapegoat, in the shape of the oppressed group. </w:t>
      </w:r>
      <w:r w:rsidRPr="003E51C1">
        <w:rPr>
          <w:u w:val="single"/>
        </w:rPr>
        <w:t>Racism thus gives white workers a particular identity, and one which unites them with white capitalists. We have here, then, a case of the kind of 'imagined community'</w:t>
      </w:r>
      <w:r w:rsidRPr="00934AE5">
        <w:rPr>
          <w:sz w:val="16"/>
        </w:rPr>
        <w:t xml:space="preserve"> discussed by Benedict Anderson in his influential analysis of nationalism. (1993, p. 38) In short, </w:t>
      </w:r>
      <w:r w:rsidRPr="00AC602B">
        <w:rPr>
          <w:b/>
          <w:highlight w:val="cyan"/>
          <w:u w:val="single"/>
        </w:rPr>
        <w:t>to abolish racism in any substantive sense, we need to abolish global capitalism</w:t>
      </w:r>
      <w:r>
        <w:rPr>
          <w:b/>
          <w:u w:val="single"/>
        </w:rPr>
        <w:t>.</w:t>
      </w:r>
    </w:p>
    <w:p w14:paraId="04D4D9D9" w14:textId="77777777" w:rsidR="00B22A96" w:rsidRPr="00537DAB" w:rsidRDefault="00B22A96" w:rsidP="00B22A96"/>
    <w:p w14:paraId="74B60C1B" w14:textId="77777777" w:rsidR="00B22A96" w:rsidRPr="00A9451B" w:rsidRDefault="00B22A96" w:rsidP="00B22A96">
      <w:pPr>
        <w:pStyle w:val="Heading4"/>
        <w:rPr>
          <w:b w:val="0"/>
        </w:rPr>
      </w:pPr>
      <w:r>
        <w:t>Slavery is a uniquely bad lens for modern oppression—our ev is comparative—their fixation suppresses class inquiry and exports a USA-centric historical narrative</w:t>
      </w:r>
    </w:p>
    <w:p w14:paraId="06FB6372" w14:textId="77777777" w:rsidR="00B22A96" w:rsidRPr="00107EFA" w:rsidRDefault="00B22A96" w:rsidP="00B22A96">
      <w:pPr>
        <w:rPr>
          <w:sz w:val="16"/>
          <w:szCs w:val="16"/>
        </w:rPr>
      </w:pPr>
      <w:r w:rsidRPr="00107EFA">
        <w:rPr>
          <w:sz w:val="16"/>
          <w:szCs w:val="16"/>
        </w:rPr>
        <w:t xml:space="preserve">Dave </w:t>
      </w:r>
      <w:r w:rsidRPr="002075B6">
        <w:rPr>
          <w:rStyle w:val="Style13ptBold"/>
          <w:highlight w:val="cyan"/>
        </w:rPr>
        <w:t>Hill</w:t>
      </w:r>
      <w:r w:rsidRPr="00107EFA">
        <w:rPr>
          <w:sz w:val="16"/>
          <w:szCs w:val="16"/>
        </w:rPr>
        <w:t xml:space="preserve">, teaches at Middlesex University and is Visiting Professor of Critical Education Policy and Equality Studies at the University of Limerick, Ireland. Culturalist and Materialist Explanations of Class and "Race", Cultural Logic </w:t>
      </w:r>
      <w:r w:rsidRPr="002075B6">
        <w:rPr>
          <w:rStyle w:val="Style13ptBold"/>
          <w:highlight w:val="cyan"/>
        </w:rPr>
        <w:t>2009</w:t>
      </w:r>
      <w:r w:rsidRPr="00AC602B">
        <w:rPr>
          <w:sz w:val="16"/>
          <w:szCs w:val="16"/>
          <w:highlight w:val="cyan"/>
        </w:rPr>
        <w:t xml:space="preserve"> </w:t>
      </w:r>
      <w:r w:rsidRPr="00107EFA">
        <w:rPr>
          <w:sz w:val="16"/>
          <w:szCs w:val="16"/>
        </w:rPr>
        <w:t>http://clogic.eserver.org/2009/Hill.pdf</w:t>
      </w:r>
    </w:p>
    <w:p w14:paraId="7522B4CC" w14:textId="77777777" w:rsidR="00B22A96" w:rsidRPr="00A9451B" w:rsidRDefault="00B22A96" w:rsidP="00B22A96">
      <w:pPr>
        <w:rPr>
          <w:sz w:val="16"/>
          <w:szCs w:val="16"/>
        </w:rPr>
      </w:pPr>
    </w:p>
    <w:p w14:paraId="4F7EF2A4" w14:textId="77777777" w:rsidR="00B22A96" w:rsidRDefault="00B22A96" w:rsidP="00B22A96">
      <w:pPr>
        <w:rPr>
          <w:sz w:val="16"/>
        </w:rPr>
      </w:pPr>
      <w:r w:rsidRPr="00A9451B">
        <w:rPr>
          <w:sz w:val="16"/>
        </w:rPr>
        <w:t xml:space="preserve">One of two major tenets of CRT that Cole (2008a, b, 2009; see also Cole and Maisuria (2007, 2009)) critically examine is </w:t>
      </w:r>
      <w:r w:rsidRPr="00A9451B">
        <w:rPr>
          <w:u w:val="single"/>
        </w:rPr>
        <w:t xml:space="preserve">CRT’s “idea that </w:t>
      </w:r>
      <w:r w:rsidRPr="00AC602B">
        <w:rPr>
          <w:highlight w:val="cyan"/>
          <w:u w:val="single"/>
        </w:rPr>
        <w:t xml:space="preserve">the concept </w:t>
      </w:r>
      <w:r w:rsidRPr="00A9451B">
        <w:rPr>
          <w:u w:val="single"/>
        </w:rPr>
        <w:t>of white supremacy better expresses oppression</w:t>
      </w:r>
      <w:r w:rsidRPr="00A9451B">
        <w:rPr>
          <w:sz w:val="16"/>
        </w:rPr>
        <w:t xml:space="preserve"> in contemporary societies based on ‘race’ </w:t>
      </w:r>
      <w:r w:rsidRPr="00A9451B">
        <w:rPr>
          <w:u w:val="single"/>
        </w:rPr>
        <w:t>than does the concept of racism</w:t>
      </w:r>
      <w:r w:rsidRPr="00A9451B">
        <w:rPr>
          <w:sz w:val="16"/>
        </w:rPr>
        <w:t xml:space="preserve">.” Cole and Maisuria (and Cole) argue that </w:t>
      </w:r>
      <w:r w:rsidRPr="00A9451B">
        <w:rPr>
          <w:u w:val="single"/>
        </w:rPr>
        <w:t>Critical Race Theory “</w:t>
      </w:r>
      <w:r w:rsidRPr="00AC602B">
        <w:rPr>
          <w:highlight w:val="cyan"/>
          <w:u w:val="single"/>
        </w:rPr>
        <w:t xml:space="preserve">homogenises all white people </w:t>
      </w:r>
      <w:r w:rsidRPr="00A9451B">
        <w:rPr>
          <w:u w:val="single"/>
        </w:rPr>
        <w:t xml:space="preserve">together in positions of class power and privilege, </w:t>
      </w:r>
      <w:r w:rsidRPr="00AC602B">
        <w:rPr>
          <w:highlight w:val="cyan"/>
          <w:u w:val="single"/>
        </w:rPr>
        <w:t>which</w:t>
      </w:r>
      <w:r w:rsidRPr="00A9451B">
        <w:rPr>
          <w:sz w:val="16"/>
        </w:rPr>
        <w:t xml:space="preserve">, of course, </w:t>
      </w:r>
      <w:r w:rsidRPr="00AC602B">
        <w:rPr>
          <w:highlight w:val="cyan"/>
          <w:u w:val="single"/>
        </w:rPr>
        <w:t xml:space="preserve">is factually incorrect, both with respect to </w:t>
      </w:r>
      <w:r w:rsidRPr="00A9451B">
        <w:rPr>
          <w:u w:val="single"/>
        </w:rPr>
        <w:t xml:space="preserve">social </w:t>
      </w:r>
      <w:r w:rsidRPr="00AC602B">
        <w:rPr>
          <w:highlight w:val="cyan"/>
          <w:u w:val="single"/>
        </w:rPr>
        <w:t xml:space="preserve">class inequality </w:t>
      </w:r>
      <w:r w:rsidRPr="00A9451B">
        <w:rPr>
          <w:u w:val="single"/>
        </w:rPr>
        <w:t xml:space="preserve">in general, </w:t>
      </w:r>
      <w:r w:rsidRPr="00AC602B">
        <w:rPr>
          <w:highlight w:val="cyan"/>
          <w:u w:val="single"/>
        </w:rPr>
        <w:t>and</w:t>
      </w:r>
      <w:r w:rsidRPr="00A9451B">
        <w:rPr>
          <w:u w:val="single"/>
        </w:rPr>
        <w:t xml:space="preserve">, as will be shown in later in this paper, with reference to </w:t>
      </w:r>
      <w:r w:rsidRPr="00107EFA">
        <w:rPr>
          <w:u w:val="single"/>
        </w:rPr>
        <w:t>xeno</w:t>
      </w:r>
      <w:r w:rsidRPr="00AC602B">
        <w:rPr>
          <w:highlight w:val="cyan"/>
          <w:u w:val="single"/>
        </w:rPr>
        <w:t>racialization</w:t>
      </w:r>
      <w:r w:rsidRPr="00A9451B">
        <w:rPr>
          <w:u w:val="single"/>
        </w:rPr>
        <w:t>.”</w:t>
      </w:r>
      <w:r w:rsidRPr="00A9451B">
        <w:rPr>
          <w:sz w:val="16"/>
        </w:rPr>
        <w:t xml:space="preserve"> Cole and Maisuria (2007) continue, “</w:t>
      </w:r>
      <w:r w:rsidRPr="00AC602B">
        <w:rPr>
          <w:highlight w:val="cyan"/>
          <w:u w:val="single"/>
        </w:rPr>
        <w:t xml:space="preserve">it is certainly not white people as a whole </w:t>
      </w:r>
      <w:r w:rsidRPr="00A9451B">
        <w:rPr>
          <w:u w:val="single"/>
        </w:rPr>
        <w:t xml:space="preserve">who are </w:t>
      </w:r>
      <w:r w:rsidRPr="00AC602B">
        <w:rPr>
          <w:highlight w:val="cyan"/>
          <w:u w:val="single"/>
        </w:rPr>
        <w:t>in this hegemonic position</w:t>
      </w:r>
      <w:r w:rsidRPr="00A9451B">
        <w:rPr>
          <w:sz w:val="16"/>
        </w:rPr>
        <w:t xml:space="preserve">, nor white people as a whole who benefit from current education policy, or any other legislation. Indeed </w:t>
      </w:r>
      <w:r w:rsidRPr="00AC602B">
        <w:rPr>
          <w:highlight w:val="cyan"/>
          <w:u w:val="single"/>
        </w:rPr>
        <w:t>the white working class</w:t>
      </w:r>
      <w:r w:rsidRPr="00A9451B">
        <w:rPr>
          <w:u w:val="single"/>
        </w:rPr>
        <w:t xml:space="preserve">, as part of the working class in general, </w:t>
      </w:r>
      <w:r w:rsidRPr="00AC602B">
        <w:rPr>
          <w:highlight w:val="cyan"/>
          <w:u w:val="single"/>
        </w:rPr>
        <w:t xml:space="preserve">consistently fares badly in </w:t>
      </w:r>
      <w:r w:rsidRPr="00107EFA">
        <w:rPr>
          <w:u w:val="single"/>
        </w:rPr>
        <w:t xml:space="preserve">the </w:t>
      </w:r>
      <w:r w:rsidRPr="00AC602B">
        <w:rPr>
          <w:highlight w:val="cyan"/>
          <w:u w:val="single"/>
        </w:rPr>
        <w:t xml:space="preserve">education </w:t>
      </w:r>
      <w:r w:rsidRPr="00107EFA">
        <w:rPr>
          <w:u w:val="single"/>
        </w:rPr>
        <w:t>system</w:t>
      </w:r>
      <w:r w:rsidRPr="00A9451B">
        <w:rPr>
          <w:sz w:val="16"/>
        </w:rPr>
        <w:t>.”</w:t>
      </w:r>
      <w:r>
        <w:rPr>
          <w:sz w:val="16"/>
        </w:rPr>
        <w:t xml:space="preserve"> </w:t>
      </w:r>
      <w:r w:rsidRPr="00A9451B">
        <w:rPr>
          <w:sz w:val="16"/>
        </w:rPr>
        <w:t xml:space="preserve">Cole (2008a) notes that, </w:t>
      </w:r>
      <w:r w:rsidRPr="00A9451B">
        <w:rPr>
          <w:u w:val="single"/>
        </w:rPr>
        <w:t xml:space="preserve">in focusing on issues of color and being divorced from matters related to capitalist requirements with respect to the labour market, CRT is ill-equipped to analyse the discourse of xenoracism </w:t>
      </w:r>
      <w:r w:rsidRPr="00A9451B">
        <w:rPr>
          <w:sz w:val="16"/>
        </w:rPr>
        <w:t xml:space="preserve">and processes of xenoracialization. </w:t>
      </w:r>
      <w:r w:rsidRPr="00A9451B">
        <w:rPr>
          <w:u w:val="single"/>
        </w:rPr>
        <w:t>McGary</w:t>
      </w:r>
      <w:r w:rsidRPr="00A9451B">
        <w:rPr>
          <w:sz w:val="16"/>
        </w:rPr>
        <w:t xml:space="preserve"> (1999:91) </w:t>
      </w:r>
      <w:r w:rsidRPr="00A9451B">
        <w:rPr>
          <w:u w:val="single"/>
        </w:rPr>
        <w:t>points out</w:t>
      </w:r>
      <w:r w:rsidRPr="00A9451B">
        <w:rPr>
          <w:sz w:val="16"/>
        </w:rPr>
        <w:t xml:space="preserve"> that “</w:t>
      </w:r>
      <w:r w:rsidRPr="00AC602B">
        <w:rPr>
          <w:highlight w:val="cyan"/>
          <w:u w:val="single"/>
        </w:rPr>
        <w:t xml:space="preserve">Black people have been used in ways </w:t>
      </w:r>
      <w:r w:rsidRPr="00A9451B">
        <w:rPr>
          <w:u w:val="single"/>
        </w:rPr>
        <w:t xml:space="preserve">that </w:t>
      </w:r>
      <w:r w:rsidRPr="00AC602B">
        <w:rPr>
          <w:highlight w:val="cyan"/>
          <w:u w:val="single"/>
        </w:rPr>
        <w:t xml:space="preserve">white people have not.” </w:t>
      </w:r>
      <w:r w:rsidRPr="00A9451B">
        <w:rPr>
          <w:u w:val="single"/>
        </w:rPr>
        <w:t>Young’s</w:t>
      </w:r>
      <w:r w:rsidRPr="00A9451B">
        <w:rPr>
          <w:sz w:val="16"/>
        </w:rPr>
        <w:t xml:space="preserve"> (2001)</w:t>
      </w:r>
      <w:r w:rsidRPr="00A9451B">
        <w:rPr>
          <w:u w:val="single"/>
        </w:rPr>
        <w:t xml:space="preserve"> comment</w:t>
      </w:r>
      <w:r w:rsidRPr="00A9451B">
        <w:rPr>
          <w:sz w:val="16"/>
        </w:rPr>
        <w:t xml:space="preserve"> (with which I and Cole and Maisuria would concur) </w:t>
      </w:r>
      <w:r w:rsidRPr="00A9451B">
        <w:rPr>
          <w:u w:val="single"/>
        </w:rPr>
        <w:t xml:space="preserve">is that McGary’s “observation may be true, </w:t>
      </w:r>
      <w:r w:rsidRPr="00AC602B">
        <w:rPr>
          <w:highlight w:val="cyan"/>
          <w:u w:val="single"/>
        </w:rPr>
        <w:t>but it does not mean that whites have not also been ‘used</w:t>
      </w:r>
      <w:r w:rsidRPr="00AC602B">
        <w:rPr>
          <w:sz w:val="16"/>
          <w:highlight w:val="cyan"/>
        </w:rPr>
        <w:t>.</w:t>
      </w:r>
      <w:r w:rsidRPr="00A9451B">
        <w:rPr>
          <w:sz w:val="16"/>
        </w:rPr>
        <w:t xml:space="preserve">’” Young continues, “yes, whites </w:t>
      </w:r>
      <w:r w:rsidRPr="00A9451B">
        <w:rPr>
          <w:u w:val="single"/>
        </w:rPr>
        <w:t xml:space="preserve">may be </w:t>
      </w:r>
      <w:r w:rsidRPr="00A9451B">
        <w:rPr>
          <w:sz w:val="16"/>
        </w:rPr>
        <w:t xml:space="preserve">‘used’ </w:t>
      </w:r>
      <w:r w:rsidRPr="00A9451B">
        <w:rPr>
          <w:u w:val="single"/>
        </w:rPr>
        <w:t>differently, but they are still ‘used’ because that is the logic of exploitative regimes</w:t>
      </w:r>
      <w:r w:rsidRPr="00A9451B">
        <w:rPr>
          <w:sz w:val="16"/>
        </w:rPr>
        <w:t xml:space="preserve"> – people are ‘used,’ that is to say, their labor is commodified and exchanged for profit.” Young continues, in his critique of McGary, that </w:t>
      </w:r>
      <w:r w:rsidRPr="00AC602B">
        <w:rPr>
          <w:highlight w:val="cyan"/>
          <w:u w:val="single"/>
        </w:rPr>
        <w:t xml:space="preserve">such a view disconnects black alienation </w:t>
      </w:r>
      <w:r w:rsidRPr="00A9451B">
        <w:rPr>
          <w:u w:val="single"/>
        </w:rPr>
        <w:t>from other social relations</w:t>
      </w:r>
      <w:r w:rsidRPr="00A9451B">
        <w:rPr>
          <w:sz w:val="16"/>
        </w:rPr>
        <w:t xml:space="preserve">; </w:t>
      </w:r>
      <w:r w:rsidRPr="00AC602B">
        <w:rPr>
          <w:highlight w:val="cyan"/>
          <w:u w:val="single"/>
        </w:rPr>
        <w:t xml:space="preserve">hence, it </w:t>
      </w:r>
      <w:r w:rsidRPr="00A9451B">
        <w:rPr>
          <w:u w:val="single"/>
        </w:rPr>
        <w:t xml:space="preserve">ultimately </w:t>
      </w:r>
      <w:r w:rsidRPr="00AC602B">
        <w:rPr>
          <w:highlight w:val="cyan"/>
          <w:u w:val="single"/>
        </w:rPr>
        <w:t>reifies race,</w:t>
      </w:r>
      <w:r w:rsidRPr="00AC602B">
        <w:rPr>
          <w:sz w:val="16"/>
          <w:highlight w:val="cyan"/>
        </w:rPr>
        <w:t xml:space="preserve"> </w:t>
      </w:r>
      <w:r w:rsidRPr="00AC602B">
        <w:rPr>
          <w:highlight w:val="cyan"/>
          <w:u w:val="single"/>
        </w:rPr>
        <w:t>and</w:t>
      </w:r>
      <w:r w:rsidRPr="00A9451B">
        <w:rPr>
          <w:u w:val="single"/>
        </w:rPr>
        <w:t>,</w:t>
      </w:r>
      <w:r w:rsidRPr="00A9451B">
        <w:rPr>
          <w:sz w:val="16"/>
        </w:rPr>
        <w:t xml:space="preserve"> in doing so</w:t>
      </w:r>
      <w:r w:rsidRPr="00A9451B">
        <w:rPr>
          <w:b/>
          <w:u w:val="single"/>
        </w:rPr>
        <w:t xml:space="preserve">, </w:t>
      </w:r>
      <w:r w:rsidRPr="00AC602B">
        <w:rPr>
          <w:b/>
          <w:highlight w:val="cyan"/>
          <w:u w:val="single"/>
        </w:rPr>
        <w:t xml:space="preserve">suppresses materialist inquiries into </w:t>
      </w:r>
      <w:r w:rsidRPr="00A9451B">
        <w:rPr>
          <w:b/>
          <w:u w:val="single"/>
        </w:rPr>
        <w:t xml:space="preserve">the </w:t>
      </w:r>
      <w:r w:rsidRPr="00AC602B">
        <w:rPr>
          <w:b/>
          <w:highlight w:val="cyan"/>
          <w:u w:val="single"/>
        </w:rPr>
        <w:t>class logic of race</w:t>
      </w:r>
      <w:r w:rsidRPr="00A9451B">
        <w:rPr>
          <w:sz w:val="16"/>
        </w:rPr>
        <w:t xml:space="preserve">. That is to say, </w:t>
      </w:r>
      <w:r w:rsidRPr="00AC602B">
        <w:rPr>
          <w:highlight w:val="cyan"/>
          <w:u w:val="single"/>
        </w:rPr>
        <w:t xml:space="preserve">the meaning of race is not </w:t>
      </w:r>
      <w:r w:rsidRPr="00A9451B">
        <w:rPr>
          <w:u w:val="single"/>
        </w:rPr>
        <w:t xml:space="preserve">to be </w:t>
      </w:r>
      <w:r w:rsidRPr="00AC602B">
        <w:rPr>
          <w:highlight w:val="cyan"/>
          <w:u w:val="single"/>
        </w:rPr>
        <w:t xml:space="preserve">found within its </w:t>
      </w:r>
      <w:r w:rsidRPr="00A9451B">
        <w:rPr>
          <w:u w:val="single"/>
        </w:rPr>
        <w:t xml:space="preserve">own </w:t>
      </w:r>
      <w:r w:rsidRPr="00AC602B">
        <w:rPr>
          <w:highlight w:val="cyan"/>
          <w:u w:val="single"/>
        </w:rPr>
        <w:t xml:space="preserve">internal dynamics but rather in dialectical relation to </w:t>
      </w:r>
      <w:r w:rsidRPr="00A9451B">
        <w:rPr>
          <w:u w:val="single"/>
        </w:rPr>
        <w:t xml:space="preserve">and as an ideological justification of the </w:t>
      </w:r>
      <w:r w:rsidRPr="00AC602B">
        <w:rPr>
          <w:highlight w:val="cyan"/>
          <w:u w:val="single"/>
        </w:rPr>
        <w:t xml:space="preserve">exploitative </w:t>
      </w:r>
      <w:r w:rsidRPr="00107EFA">
        <w:rPr>
          <w:u w:val="single"/>
        </w:rPr>
        <w:t>wage-</w:t>
      </w:r>
      <w:r w:rsidRPr="00AC602B">
        <w:rPr>
          <w:highlight w:val="cyan"/>
          <w:u w:val="single"/>
        </w:rPr>
        <w:t xml:space="preserve">labor </w:t>
      </w:r>
      <w:r w:rsidRPr="00A9451B">
        <w:rPr>
          <w:u w:val="single"/>
        </w:rPr>
        <w:t>economy</w:t>
      </w:r>
      <w:r w:rsidRPr="00A9451B">
        <w:rPr>
          <w:sz w:val="16"/>
        </w:rPr>
        <w:t xml:space="preserve">. Critical Race Theory, and other similar theories of “race” salience, such as (Molefi Kete Asante, and of Paul Gilroy (2001), critiqued in Young, 2006) are understandable, as Leonardo (2004) notes, in the USA, as a salient subjective lens and understanding/analysis of felt (and indeed, of course, actual and widespread) oppression. As Leonardo (2004), Young (2006), Cole and Maisuria (2007), and Cole (2008b) note, </w:t>
      </w:r>
      <w:r w:rsidRPr="00AC602B">
        <w:rPr>
          <w:highlight w:val="cyan"/>
          <w:u w:val="single"/>
        </w:rPr>
        <w:t>C</w:t>
      </w:r>
      <w:r w:rsidRPr="00A9451B">
        <w:rPr>
          <w:u w:val="single"/>
        </w:rPr>
        <w:t xml:space="preserve">ritical </w:t>
      </w:r>
      <w:r w:rsidRPr="00AC602B">
        <w:rPr>
          <w:highlight w:val="cyan"/>
          <w:u w:val="single"/>
        </w:rPr>
        <w:t>R</w:t>
      </w:r>
      <w:r w:rsidRPr="00A9451B">
        <w:rPr>
          <w:u w:val="single"/>
        </w:rPr>
        <w:t xml:space="preserve">ace </w:t>
      </w:r>
      <w:r w:rsidRPr="00AC602B">
        <w:rPr>
          <w:highlight w:val="cyan"/>
          <w:u w:val="single"/>
        </w:rPr>
        <w:t>T</w:t>
      </w:r>
      <w:r w:rsidRPr="00A9451B">
        <w:rPr>
          <w:u w:val="single"/>
        </w:rPr>
        <w:t xml:space="preserve">heory, </w:t>
      </w:r>
      <w:r w:rsidRPr="00AC602B">
        <w:rPr>
          <w:highlight w:val="cyan"/>
          <w:u w:val="single"/>
        </w:rPr>
        <w:t>just as earlier theories such as</w:t>
      </w:r>
      <w:r w:rsidRPr="00A9451B">
        <w:rPr>
          <w:u w:val="single"/>
        </w:rPr>
        <w:t xml:space="preserve"> that of </w:t>
      </w:r>
      <w:r w:rsidRPr="00AC602B">
        <w:rPr>
          <w:highlight w:val="cyan"/>
          <w:u w:val="single"/>
        </w:rPr>
        <w:t>Fanon</w:t>
      </w:r>
      <w:r w:rsidRPr="00A9451B">
        <w:rPr>
          <w:u w:val="single"/>
        </w:rPr>
        <w:t xml:space="preserve"> and Negritude, do </w:t>
      </w:r>
      <w:r w:rsidRPr="00AC602B">
        <w:rPr>
          <w:highlight w:val="cyan"/>
          <w:u w:val="single"/>
        </w:rPr>
        <w:t>draw into the limelight</w:t>
      </w:r>
      <w:r w:rsidRPr="00A9451B">
        <w:rPr>
          <w:sz w:val="16"/>
        </w:rPr>
        <w:t xml:space="preserve">, do expose and represent </w:t>
      </w:r>
      <w:r w:rsidRPr="00AC602B">
        <w:rPr>
          <w:highlight w:val="cyan"/>
          <w:u w:val="single"/>
        </w:rPr>
        <w:t>black experience</w:t>
      </w:r>
      <w:r w:rsidRPr="00A9451B">
        <w:rPr>
          <w:u w:val="single"/>
        </w:rPr>
        <w:t>,</w:t>
      </w:r>
      <w:r w:rsidRPr="00A9451B">
        <w:rPr>
          <w:sz w:val="16"/>
        </w:rPr>
        <w:t xml:space="preserve"> humilation, oppression, racism. </w:t>
      </w:r>
      <w:r w:rsidRPr="00AC602B">
        <w:rPr>
          <w:b/>
          <w:highlight w:val="cyan"/>
          <w:u w:val="single"/>
        </w:rPr>
        <w:t>But they collude</w:t>
      </w:r>
      <w:r w:rsidRPr="00107EFA">
        <w:rPr>
          <w:sz w:val="16"/>
        </w:rPr>
        <w:t xml:space="preserve">, just </w:t>
      </w:r>
      <w:r w:rsidRPr="00A9451B">
        <w:rPr>
          <w:sz w:val="16"/>
        </w:rPr>
        <w:t xml:space="preserve">as much as race equivalence theorists such as Michael W. Apple, </w:t>
      </w:r>
      <w:r w:rsidRPr="00AC602B">
        <w:rPr>
          <w:highlight w:val="cyan"/>
          <w:u w:val="single"/>
        </w:rPr>
        <w:t xml:space="preserve">in </w:t>
      </w:r>
      <w:r w:rsidRPr="00AC602B">
        <w:rPr>
          <w:b/>
          <w:highlight w:val="cyan"/>
          <w:u w:val="single"/>
        </w:rPr>
        <w:t>super-elevating</w:t>
      </w:r>
      <w:r w:rsidRPr="00AC602B">
        <w:rPr>
          <w:highlight w:val="cyan"/>
          <w:u w:val="single"/>
        </w:rPr>
        <w:t xml:space="preserve"> </w:t>
      </w:r>
      <w:r w:rsidRPr="00A9451B">
        <w:rPr>
          <w:u w:val="single"/>
        </w:rPr>
        <w:t xml:space="preserve">subjective consciousness of </w:t>
      </w:r>
      <w:r w:rsidRPr="00AC602B">
        <w:rPr>
          <w:highlight w:val="cyan"/>
          <w:u w:val="single"/>
        </w:rPr>
        <w:t xml:space="preserve">one aspect of identity and </w:t>
      </w:r>
      <w:r w:rsidRPr="00AC602B">
        <w:rPr>
          <w:b/>
          <w:highlight w:val="cyan"/>
          <w:u w:val="single"/>
        </w:rPr>
        <w:t>thereby occluding</w:t>
      </w:r>
      <w:r w:rsidRPr="00AC602B">
        <w:rPr>
          <w:highlight w:val="cyan"/>
          <w:u w:val="single"/>
        </w:rPr>
        <w:t xml:space="preserve"> the</w:t>
      </w:r>
      <w:r w:rsidRPr="00AC602B">
        <w:rPr>
          <w:sz w:val="16"/>
          <w:highlight w:val="cyan"/>
        </w:rPr>
        <w:t xml:space="preserve"> </w:t>
      </w:r>
      <w:r w:rsidRPr="00A9451B">
        <w:rPr>
          <w:sz w:val="16"/>
        </w:rPr>
        <w:t xml:space="preserve">(“raced” and gendered) </w:t>
      </w:r>
      <w:r w:rsidRPr="00A9451B">
        <w:rPr>
          <w:b/>
          <w:u w:val="single"/>
        </w:rPr>
        <w:t xml:space="preserve">classessential </w:t>
      </w:r>
      <w:r w:rsidRPr="00AC602B">
        <w:rPr>
          <w:b/>
          <w:highlight w:val="cyan"/>
          <w:u w:val="single"/>
        </w:rPr>
        <w:t>nature of capitalism</w:t>
      </w:r>
      <w:r w:rsidRPr="00AC602B">
        <w:rPr>
          <w:highlight w:val="cyan"/>
          <w:u w:val="single"/>
        </w:rPr>
        <w:t xml:space="preserve"> </w:t>
      </w:r>
      <w:r w:rsidRPr="00A9451B">
        <w:rPr>
          <w:u w:val="single"/>
        </w:rPr>
        <w:t>and the labour-capital relation. As such it seeks social democratic reformism,</w:t>
      </w:r>
      <w:r w:rsidRPr="00A9451B">
        <w:rPr>
          <w:sz w:val="16"/>
        </w:rPr>
        <w:t xml:space="preserve"> the winning of equal rights and opportunities </w:t>
      </w:r>
      <w:r w:rsidRPr="00A9451B">
        <w:rPr>
          <w:u w:val="single"/>
        </w:rPr>
        <w:t>– within a capitalist</w:t>
      </w:r>
      <w:r w:rsidRPr="00A9451B">
        <w:rPr>
          <w:sz w:val="16"/>
        </w:rPr>
        <w:t xml:space="preserve"> (albeit reformed)</w:t>
      </w:r>
      <w:r w:rsidRPr="00A9451B">
        <w:rPr>
          <w:u w:val="single"/>
        </w:rPr>
        <w:t xml:space="preserve"> economy </w:t>
      </w:r>
      <w:r w:rsidRPr="00A9451B">
        <w:rPr>
          <w:sz w:val="16"/>
        </w:rPr>
        <w:t xml:space="preserve">and society. </w:t>
      </w:r>
      <w:r w:rsidRPr="00A9451B">
        <w:rPr>
          <w:u w:val="single"/>
        </w:rPr>
        <w:t>As Young</w:t>
      </w:r>
      <w:r w:rsidRPr="00A9451B">
        <w:rPr>
          <w:sz w:val="16"/>
        </w:rPr>
        <w:t xml:space="preserve"> (2006) </w:t>
      </w:r>
      <w:r w:rsidRPr="00A9451B">
        <w:rPr>
          <w:u w:val="single"/>
        </w:rPr>
        <w:t>puts it,</w:t>
      </w:r>
      <w:r>
        <w:rPr>
          <w:u w:val="single"/>
        </w:rPr>
        <w:t xml:space="preserve"> </w:t>
      </w:r>
      <w:r w:rsidRPr="00A9451B">
        <w:rPr>
          <w:u w:val="single"/>
        </w:rPr>
        <w:t>unlike many</w:t>
      </w:r>
      <w:r w:rsidRPr="00A9451B">
        <w:rPr>
          <w:sz w:val="16"/>
        </w:rPr>
        <w:t xml:space="preserve"> commentators who engage race matters</w:t>
      </w:r>
      <w:r w:rsidRPr="00A9451B">
        <w:rPr>
          <w:u w:val="single"/>
        </w:rPr>
        <w:t xml:space="preserve">, </w:t>
      </w:r>
      <w:r w:rsidRPr="00AC602B">
        <w:rPr>
          <w:highlight w:val="cyan"/>
          <w:u w:val="single"/>
        </w:rPr>
        <w:t xml:space="preserve">I do not isolate these social sites </w:t>
      </w:r>
      <w:r w:rsidRPr="00A9451B">
        <w:rPr>
          <w:u w:val="single"/>
        </w:rPr>
        <w:t xml:space="preserve">and view race </w:t>
      </w:r>
      <w:r w:rsidRPr="00AC602B">
        <w:rPr>
          <w:highlight w:val="cyan"/>
          <w:u w:val="single"/>
        </w:rPr>
        <w:t>as a local problem, which would lead to reformist measures</w:t>
      </w:r>
      <w:r w:rsidRPr="00AC602B">
        <w:rPr>
          <w:sz w:val="16"/>
          <w:highlight w:val="cyan"/>
        </w:rPr>
        <w:t xml:space="preserve"> </w:t>
      </w:r>
      <w:r w:rsidRPr="00A9451B">
        <w:rPr>
          <w:sz w:val="16"/>
        </w:rPr>
        <w:t xml:space="preserve">along the lines of either legal reform or a cultural-ideological battle to win the hearts and minds of people </w:t>
      </w:r>
      <w:r w:rsidRPr="00AC602B">
        <w:rPr>
          <w:b/>
          <w:highlight w:val="cyan"/>
          <w:u w:val="single"/>
        </w:rPr>
        <w:t xml:space="preserve">and </w:t>
      </w:r>
      <w:r w:rsidRPr="00A9451B">
        <w:rPr>
          <w:b/>
          <w:u w:val="single"/>
        </w:rPr>
        <w:t xml:space="preserve">thus </w:t>
      </w:r>
      <w:r w:rsidRPr="00AC602B">
        <w:rPr>
          <w:b/>
          <w:highlight w:val="cyan"/>
          <w:u w:val="single"/>
        </w:rPr>
        <w:t xml:space="preserve">keep the </w:t>
      </w:r>
      <w:r w:rsidRPr="00A9451B">
        <w:rPr>
          <w:b/>
          <w:u w:val="single"/>
        </w:rPr>
        <w:t xml:space="preserve">existing </w:t>
      </w:r>
      <w:r w:rsidRPr="00AC602B">
        <w:rPr>
          <w:b/>
          <w:highlight w:val="cyan"/>
          <w:u w:val="single"/>
        </w:rPr>
        <w:t>socioeconomic arrangements intact</w:t>
      </w:r>
      <w:r w:rsidRPr="00AC602B">
        <w:rPr>
          <w:sz w:val="16"/>
          <w:highlight w:val="cyan"/>
        </w:rPr>
        <w:t xml:space="preserve"> </w:t>
      </w:r>
      <w:r w:rsidRPr="00A9451B">
        <w:rPr>
          <w:sz w:val="16"/>
        </w:rPr>
        <w:t xml:space="preserve">. . . </w:t>
      </w:r>
      <w:r w:rsidRPr="00AC602B">
        <w:rPr>
          <w:highlight w:val="cyan"/>
          <w:u w:val="single"/>
        </w:rPr>
        <w:t xml:space="preserve">the eradication of race oppression </w:t>
      </w:r>
      <w:r w:rsidRPr="00A9451B">
        <w:rPr>
          <w:u w:val="single"/>
        </w:rPr>
        <w:t xml:space="preserve">also </w:t>
      </w:r>
      <w:r w:rsidRPr="00AC602B">
        <w:rPr>
          <w:highlight w:val="cyan"/>
          <w:u w:val="single"/>
        </w:rPr>
        <w:t xml:space="preserve">requires a </w:t>
      </w:r>
      <w:r w:rsidRPr="00AC602B">
        <w:rPr>
          <w:b/>
          <w:highlight w:val="cyan"/>
          <w:u w:val="single"/>
        </w:rPr>
        <w:t>totalizing political project</w:t>
      </w:r>
      <w:r w:rsidRPr="00A9451B">
        <w:rPr>
          <w:u w:val="single"/>
        </w:rPr>
        <w:t xml:space="preserve">: the transformation of </w:t>
      </w:r>
      <w:r w:rsidRPr="00A9451B">
        <w:rPr>
          <w:b/>
          <w:u w:val="single"/>
        </w:rPr>
        <w:t>existing capitalism</w:t>
      </w:r>
      <w:r w:rsidRPr="00A9451B">
        <w:rPr>
          <w:u w:val="single"/>
        </w:rPr>
        <w:t xml:space="preserve"> – a system which </w:t>
      </w:r>
      <w:r w:rsidRPr="00A9451B">
        <w:rPr>
          <w:b/>
          <w:u w:val="single"/>
        </w:rPr>
        <w:t>produces difference</w:t>
      </w:r>
      <w:r w:rsidRPr="00A9451B">
        <w:rPr>
          <w:sz w:val="16"/>
        </w:rPr>
        <w:t xml:space="preserve"> (the racial/gender division of labor) </w:t>
      </w:r>
      <w:r w:rsidRPr="00A9451B">
        <w:rPr>
          <w:u w:val="single"/>
        </w:rPr>
        <w:t>and accompanying ideological narratives that justify the resulting social inequality.</w:t>
      </w:r>
      <w:r w:rsidRPr="00A9451B">
        <w:rPr>
          <w:sz w:val="16"/>
        </w:rPr>
        <w:t xml:space="preserve"> Hence, my project articulates a transformative theory of race – a theory that reclaims revolutionary class politics in the interests of contributing toward a post-racist society. Critical </w:t>
      </w:r>
      <w:r w:rsidRPr="00AC602B">
        <w:rPr>
          <w:highlight w:val="cyan"/>
          <w:u w:val="single"/>
        </w:rPr>
        <w:t xml:space="preserve">Race Theory seems </w:t>
      </w:r>
      <w:r w:rsidRPr="00A9451B">
        <w:rPr>
          <w:u w:val="single"/>
        </w:rPr>
        <w:t>analytically flawed</w:t>
      </w:r>
      <w:r w:rsidRPr="00A9451B">
        <w:rPr>
          <w:sz w:val="16"/>
        </w:rPr>
        <w:t xml:space="preserve">, </w:t>
      </w:r>
      <w:r w:rsidRPr="00A9451B">
        <w:rPr>
          <w:u w:val="single"/>
        </w:rPr>
        <w:t xml:space="preserve">to be based on the category error of assigning “race” as the primary form of oppression in capitalist society, and to be </w:t>
      </w:r>
      <w:r w:rsidRPr="00AC602B">
        <w:rPr>
          <w:b/>
          <w:highlight w:val="cyan"/>
          <w:u w:val="single"/>
        </w:rPr>
        <w:t xml:space="preserve">substantially </w:t>
      </w:r>
      <w:r w:rsidRPr="00A9451B">
        <w:rPr>
          <w:b/>
          <w:u w:val="single"/>
        </w:rPr>
        <w:t xml:space="preserve">situationally </w:t>
      </w:r>
      <w:r w:rsidRPr="00AC602B">
        <w:rPr>
          <w:b/>
          <w:highlight w:val="cyan"/>
          <w:u w:val="single"/>
        </w:rPr>
        <w:t>specific to the USA</w:t>
      </w:r>
      <w:r w:rsidRPr="00A9451B">
        <w:rPr>
          <w:sz w:val="16"/>
        </w:rPr>
        <w:t xml:space="preserve">, </w:t>
      </w:r>
      <w:r w:rsidRPr="00A9451B">
        <w:rPr>
          <w:u w:val="single"/>
        </w:rPr>
        <w:t>with its horrific experience and legacy of slavery</w:t>
      </w:r>
      <w:r w:rsidRPr="00A9451B">
        <w:rPr>
          <w:sz w:val="16"/>
        </w:rPr>
        <w:t xml:space="preserve">. </w:t>
      </w:r>
      <w:r w:rsidRPr="00AC602B">
        <w:rPr>
          <w:highlight w:val="cyan"/>
          <w:u w:val="single"/>
        </w:rPr>
        <w:t xml:space="preserve">It </w:t>
      </w:r>
      <w:r w:rsidRPr="00A9451B">
        <w:rPr>
          <w:u w:val="single"/>
        </w:rPr>
        <w:t xml:space="preserve">also </w:t>
      </w:r>
      <w:r w:rsidRPr="00AC602B">
        <w:rPr>
          <w:highlight w:val="cyan"/>
          <w:u w:val="single"/>
        </w:rPr>
        <w:t xml:space="preserve">seems to </w:t>
      </w:r>
      <w:r w:rsidRPr="00A9451B">
        <w:rPr>
          <w:u w:val="single"/>
        </w:rPr>
        <w:t xml:space="preserve">me to </w:t>
      </w:r>
      <w:r w:rsidRPr="00AC602B">
        <w:rPr>
          <w:highlight w:val="cyan"/>
          <w:u w:val="single"/>
        </w:rPr>
        <w:t xml:space="preserve">be a form of </w:t>
      </w:r>
      <w:r w:rsidRPr="00AC602B">
        <w:rPr>
          <w:b/>
          <w:highlight w:val="cyan"/>
          <w:u w:val="single"/>
        </w:rPr>
        <w:t xml:space="preserve">left radical </w:t>
      </w:r>
      <w:r w:rsidRPr="00107EFA">
        <w:rPr>
          <w:b/>
          <w:u w:val="single"/>
        </w:rPr>
        <w:t>United States</w:t>
      </w:r>
      <w:r w:rsidRPr="00A9451B">
        <w:rPr>
          <w:b/>
          <w:u w:val="single"/>
        </w:rPr>
        <w:t xml:space="preserve"> imperialist </w:t>
      </w:r>
      <w:r w:rsidRPr="00AC602B">
        <w:rPr>
          <w:b/>
          <w:highlight w:val="cyan"/>
          <w:u w:val="single"/>
        </w:rPr>
        <w:t>hegemonizing</w:t>
      </w:r>
      <w:r w:rsidRPr="00A9451B">
        <w:rPr>
          <w:u w:val="single"/>
        </w:rPr>
        <w:t xml:space="preserve">, </w:t>
      </w:r>
      <w:r w:rsidRPr="00A9451B">
        <w:rPr>
          <w:sz w:val="16"/>
        </w:rPr>
        <w:t xml:space="preserve">that is, </w:t>
      </w:r>
      <w:r w:rsidRPr="00AC602B">
        <w:rPr>
          <w:b/>
          <w:highlight w:val="cyan"/>
          <w:u w:val="single"/>
        </w:rPr>
        <w:t>of USA-</w:t>
      </w:r>
      <w:r w:rsidRPr="00A9451B">
        <w:rPr>
          <w:b/>
          <w:u w:val="single"/>
        </w:rPr>
        <w:t xml:space="preserve">based </w:t>
      </w:r>
      <w:r w:rsidRPr="00AC602B">
        <w:rPr>
          <w:b/>
          <w:highlight w:val="cyan"/>
          <w:u w:val="single"/>
        </w:rPr>
        <w:t xml:space="preserve">academics projecting on to other countries those experiences </w:t>
      </w:r>
      <w:r w:rsidRPr="00A9451B">
        <w:rPr>
          <w:b/>
          <w:u w:val="single"/>
        </w:rPr>
        <w:t xml:space="preserve">and analyses and policy perspectives </w:t>
      </w:r>
      <w:r w:rsidRPr="00AC602B">
        <w:rPr>
          <w:b/>
          <w:highlight w:val="cyan"/>
          <w:u w:val="single"/>
        </w:rPr>
        <w:t xml:space="preserve">that derive most specifically from </w:t>
      </w:r>
      <w:r w:rsidRPr="00A9451B">
        <w:rPr>
          <w:b/>
          <w:u w:val="single"/>
        </w:rPr>
        <w:t xml:space="preserve">the USA experience of </w:t>
      </w:r>
      <w:r w:rsidRPr="00AC602B">
        <w:rPr>
          <w:b/>
          <w:highlight w:val="cyan"/>
          <w:u w:val="single"/>
        </w:rPr>
        <w:t>slavery and its contemporary effects</w:t>
      </w:r>
      <w:r w:rsidRPr="00A9451B">
        <w:rPr>
          <w:sz w:val="16"/>
        </w:rPr>
        <w:t xml:space="preserve">. I am very much aware of the existence and horrors of racism in, for example, Britain and Europe in general.18 Notwithstanding those horrors, the Critical Race Theory analysis would appear to have less significance and applicability in, for example, Western and Eastern Europe, or, for example, India, Pakistan, and Nepal, than in the USA. </w:t>
      </w:r>
    </w:p>
    <w:p w14:paraId="542F5338" w14:textId="77777777" w:rsidR="00B22A96" w:rsidRDefault="00B22A96" w:rsidP="00B22A96"/>
    <w:p w14:paraId="36987CC9" w14:textId="77777777" w:rsidR="00B22A96" w:rsidRDefault="00B22A96" w:rsidP="00B22A96"/>
    <w:p w14:paraId="12F80503" w14:textId="77777777" w:rsidR="00B22A96" w:rsidRDefault="00B22A96" w:rsidP="00B22A96">
      <w:pPr>
        <w:pStyle w:val="Heading4"/>
        <w:rPr>
          <w:sz w:val="16"/>
        </w:rPr>
      </w:pPr>
      <w:r>
        <w:t>Slavery was an economic strategy to grow crop margins, which was the comparative advantage of the Americas—our understanding is a prerequisite to successful resistance</w:t>
      </w:r>
    </w:p>
    <w:p w14:paraId="4FE4FD56" w14:textId="77777777" w:rsidR="00B22A96" w:rsidRDefault="00B22A96" w:rsidP="00B22A96">
      <w:pPr>
        <w:rPr>
          <w:sz w:val="16"/>
        </w:rPr>
      </w:pPr>
      <w:r>
        <w:rPr>
          <w:sz w:val="16"/>
        </w:rPr>
        <w:t xml:space="preserve">Tom </w:t>
      </w:r>
      <w:r w:rsidRPr="0006481D">
        <w:rPr>
          <w:rStyle w:val="Style13ptBold"/>
        </w:rPr>
        <w:t>Keefer</w:t>
      </w:r>
      <w:r>
        <w:rPr>
          <w:b/>
        </w:rPr>
        <w:t>,</w:t>
      </w:r>
      <w:r>
        <w:rPr>
          <w:sz w:val="16"/>
        </w:rPr>
        <w:t xml:space="preserve">  a member of Facing Reality, an anti-imperialist, anti-racist collective in Montreal , 20</w:t>
      </w:r>
      <w:r w:rsidRPr="0006481D">
        <w:rPr>
          <w:rStyle w:val="Style13ptBold"/>
        </w:rPr>
        <w:t>03</w:t>
      </w:r>
      <w:r>
        <w:rPr>
          <w:sz w:val="16"/>
        </w:rPr>
        <w:t xml:space="preserve"> http://newsocialist.org/old_mag/magazine/39/article03.html</w:t>
      </w:r>
    </w:p>
    <w:p w14:paraId="1ED79D64" w14:textId="77777777" w:rsidR="00B22A96" w:rsidRDefault="00B22A96" w:rsidP="00B22A96">
      <w:pPr>
        <w:tabs>
          <w:tab w:val="left" w:pos="1549"/>
        </w:tabs>
        <w:rPr>
          <w:sz w:val="16"/>
        </w:rPr>
      </w:pPr>
      <w:r>
        <w:rPr>
          <w:sz w:val="16"/>
        </w:rPr>
        <w:tab/>
      </w:r>
    </w:p>
    <w:p w14:paraId="50BDD44D" w14:textId="77777777" w:rsidR="00B22A96" w:rsidRDefault="00B22A96" w:rsidP="00B22A96">
      <w:pPr>
        <w:rPr>
          <w:u w:val="single"/>
        </w:rPr>
      </w:pPr>
      <w:r>
        <w:rPr>
          <w:sz w:val="16"/>
        </w:rPr>
        <w:t xml:space="preserve">These large numbers of slaves and the success of the slave trade as jump starter for capitalist industrialization came from what has been called </w:t>
      </w:r>
      <w:r>
        <w:rPr>
          <w:highlight w:val="yellow"/>
          <w:u w:val="single"/>
        </w:rPr>
        <w:t>the "triangular trade</w:t>
      </w:r>
      <w:r>
        <w:rPr>
          <w:sz w:val="16"/>
          <w:highlight w:val="yellow"/>
        </w:rPr>
        <w:t>"--</w:t>
      </w:r>
      <w:r>
        <w:rPr>
          <w:highlight w:val="yellow"/>
          <w:u w:val="single"/>
        </w:rPr>
        <w:t xml:space="preserve">an intensely profitable economic relationship which built up European industry while </w:t>
      </w:r>
      <w:r>
        <w:rPr>
          <w:u w:val="single"/>
        </w:rPr>
        <w:t xml:space="preserve">systematically deforming and </w:t>
      </w:r>
      <w:r>
        <w:rPr>
          <w:highlight w:val="yellow"/>
          <w:u w:val="single"/>
        </w:rPr>
        <w:t xml:space="preserve">underdeveloping </w:t>
      </w:r>
      <w:r>
        <w:rPr>
          <w:u w:val="single"/>
        </w:rPr>
        <w:t xml:space="preserve">the </w:t>
      </w:r>
      <w:r>
        <w:rPr>
          <w:highlight w:val="yellow"/>
          <w:u w:val="single"/>
        </w:rPr>
        <w:t xml:space="preserve">other </w:t>
      </w:r>
      <w:r>
        <w:rPr>
          <w:u w:val="single"/>
        </w:rPr>
        <w:t xml:space="preserve">economic </w:t>
      </w:r>
      <w:r>
        <w:rPr>
          <w:highlight w:val="yellow"/>
          <w:u w:val="single"/>
        </w:rPr>
        <w:t xml:space="preserve">regions </w:t>
      </w:r>
      <w:r>
        <w:rPr>
          <w:u w:val="single"/>
        </w:rPr>
        <w:t>involved</w:t>
      </w:r>
      <w:r>
        <w:rPr>
          <w:sz w:val="16"/>
        </w:rPr>
        <w:t xml:space="preserve">. The </w:t>
      </w:r>
      <w:r>
        <w:rPr>
          <w:u w:val="single"/>
        </w:rPr>
        <w:t>Europeans would produce manufactured goods that would then be traded to ruling elites in the various African kingdoms.</w:t>
      </w:r>
      <w:r>
        <w:rPr>
          <w:sz w:val="16"/>
        </w:rPr>
        <w:t xml:space="preserve"> </w:t>
      </w:r>
      <w:r>
        <w:rPr>
          <w:u w:val="single"/>
        </w:rPr>
        <w:t>They in turn would use the firearms and trading goods of the Europeans to enrich themselves by capturing members of rival tribes</w:t>
      </w:r>
      <w:r>
        <w:rPr>
          <w:sz w:val="16"/>
        </w:rPr>
        <w:t xml:space="preserve">, or the less fortunate of their own society, </w:t>
      </w:r>
      <w:r>
        <w:rPr>
          <w:u w:val="single"/>
        </w:rPr>
        <w:t>to sell them as slaves</w:t>
      </w:r>
      <w:r>
        <w:rPr>
          <w:sz w:val="16"/>
        </w:rPr>
        <w:t xml:space="preserve"> to the European merchants who would fill their now empty ships with slaves destined to work in the colonial plantations. </w:t>
      </w:r>
      <w:r>
        <w:rPr>
          <w:highlight w:val="yellow"/>
          <w:u w:val="single"/>
        </w:rPr>
        <w:t xml:space="preserve">On </w:t>
      </w:r>
      <w:r>
        <w:rPr>
          <w:u w:val="single"/>
        </w:rPr>
        <w:t xml:space="preserve">the </w:t>
      </w:r>
      <w:r>
        <w:rPr>
          <w:highlight w:val="yellow"/>
          <w:u w:val="single"/>
        </w:rPr>
        <w:t>plantations</w:t>
      </w:r>
      <w:r>
        <w:rPr>
          <w:sz w:val="16"/>
        </w:rPr>
        <w:t xml:space="preserve">, the </w:t>
      </w:r>
      <w:r>
        <w:rPr>
          <w:highlight w:val="yellow"/>
          <w:u w:val="single"/>
        </w:rPr>
        <w:t xml:space="preserve">slaves would </w:t>
      </w:r>
      <w:r>
        <w:rPr>
          <w:u w:val="single"/>
        </w:rPr>
        <w:t xml:space="preserve">toil to </w:t>
      </w:r>
      <w:r>
        <w:rPr>
          <w:highlight w:val="yellow"/>
          <w:u w:val="single"/>
        </w:rPr>
        <w:t>produce expensive cash crops that could not be grown in Europe</w:t>
      </w:r>
      <w:r>
        <w:rPr>
          <w:u w:val="single"/>
        </w:rPr>
        <w:t>.</w:t>
      </w:r>
      <w:r>
        <w:rPr>
          <w:sz w:val="16"/>
        </w:rPr>
        <w:t xml:space="preserve"> These </w:t>
      </w:r>
      <w:r>
        <w:rPr>
          <w:u w:val="single"/>
        </w:rPr>
        <w:t>raw materials were then refined and sold at fantastic profit in Europe.</w:t>
      </w:r>
      <w:r>
        <w:rPr>
          <w:sz w:val="16"/>
        </w:rPr>
        <w:t xml:space="preserve"> In 1697, the tiny island of </w:t>
      </w:r>
      <w:r>
        <w:rPr>
          <w:u w:val="single"/>
        </w:rPr>
        <w:t>Barbados with its 166 square miles, was worth more to British capitalism than New England, New York, and Pennsylvania combined,</w:t>
      </w:r>
      <w:r>
        <w:rPr>
          <w:sz w:val="16"/>
        </w:rPr>
        <w:t xml:space="preserve"> while by 1798, the income accruing to the British from the West Indian plantations alone was four million pounds a year, as opposed to one million pounds from the whole rest of the world. </w:t>
      </w:r>
      <w:r>
        <w:rPr>
          <w:u w:val="single"/>
        </w:rPr>
        <w:t xml:space="preserve">Capitalist </w:t>
      </w:r>
      <w:r>
        <w:rPr>
          <w:highlight w:val="yellow"/>
          <w:u w:val="single"/>
        </w:rPr>
        <w:t xml:space="preserve">economists </w:t>
      </w:r>
      <w:r>
        <w:rPr>
          <w:u w:val="single"/>
        </w:rPr>
        <w:t xml:space="preserve">of the day </w:t>
      </w:r>
      <w:r>
        <w:rPr>
          <w:highlight w:val="yellow"/>
          <w:u w:val="single"/>
        </w:rPr>
        <w:t xml:space="preserve">recognized the </w:t>
      </w:r>
      <w:r>
        <w:rPr>
          <w:u w:val="single"/>
        </w:rPr>
        <w:t xml:space="preserve">super </w:t>
      </w:r>
      <w:r>
        <w:rPr>
          <w:highlight w:val="yellow"/>
          <w:u w:val="single"/>
        </w:rPr>
        <w:t xml:space="preserve">profitability of slavery by noting </w:t>
      </w:r>
      <w:r>
        <w:rPr>
          <w:u w:val="single"/>
        </w:rPr>
        <w:t xml:space="preserve">the ease of making 100% profit on the trade, and by noting </w:t>
      </w:r>
      <w:r>
        <w:rPr>
          <w:highlight w:val="yellow"/>
          <w:u w:val="single"/>
        </w:rPr>
        <w:t xml:space="preserve">that one </w:t>
      </w:r>
      <w:r>
        <w:rPr>
          <w:b/>
          <w:highlight w:val="yellow"/>
          <w:u w:val="single"/>
        </w:rPr>
        <w:t>African slave was as profitable as seven workers in the mainland</w:t>
      </w:r>
      <w:r>
        <w:rPr>
          <w:u w:val="single"/>
        </w:rPr>
        <w:t>.</w:t>
      </w:r>
      <w:r>
        <w:rPr>
          <w:sz w:val="16"/>
        </w:rPr>
        <w:t xml:space="preserve"> Even more importantly, the profits of the slave trade were plowed back into further economic growth. Capital from the slave trade financed James Watt and the invention and production of the steam engine, while the shipping, insurance, banking, mining, and textile industries were all thoroughly integrated into the slave trade. What an analysis of the origins of modern capitalism shows is just how far the capitalist class will go to make a profit. The development of a pernicious racist ideology, spread to justify the uprooting and enslavement of millions of people to transport them across the world to fill a land whose indigenous population was massacred or worked to death, represents the beginnings of the system that George W. Bush defends as "our way of life". </w:t>
      </w:r>
      <w:r>
        <w:rPr>
          <w:highlight w:val="yellow"/>
          <w:u w:val="single"/>
        </w:rPr>
        <w:t xml:space="preserve">For revolutionaries today who seek to understand </w:t>
      </w:r>
      <w:r>
        <w:rPr>
          <w:u w:val="single"/>
        </w:rPr>
        <w:t xml:space="preserve">and transform </w:t>
      </w:r>
      <w:r>
        <w:rPr>
          <w:highlight w:val="yellow"/>
          <w:u w:val="single"/>
        </w:rPr>
        <w:t xml:space="preserve">capitalism and </w:t>
      </w:r>
      <w:r>
        <w:rPr>
          <w:u w:val="single"/>
        </w:rPr>
        <w:t xml:space="preserve">the </w:t>
      </w:r>
      <w:r>
        <w:rPr>
          <w:highlight w:val="yellow"/>
          <w:u w:val="single"/>
        </w:rPr>
        <w:t xml:space="preserve">racism </w:t>
      </w:r>
      <w:r>
        <w:rPr>
          <w:u w:val="single"/>
        </w:rPr>
        <w:t xml:space="preserve">encoded into its very being, </w:t>
      </w:r>
      <w:r>
        <w:rPr>
          <w:highlight w:val="yellow"/>
          <w:u w:val="single"/>
        </w:rPr>
        <w:t xml:space="preserve">it is essential to </w:t>
      </w:r>
      <w:r>
        <w:rPr>
          <w:b/>
          <w:highlight w:val="yellow"/>
          <w:u w:val="single"/>
        </w:rPr>
        <w:t xml:space="preserve">understand how </w:t>
      </w:r>
      <w:r>
        <w:rPr>
          <w:b/>
          <w:u w:val="single"/>
        </w:rPr>
        <w:t xml:space="preserve">and why </w:t>
      </w:r>
      <w:r>
        <w:rPr>
          <w:b/>
          <w:highlight w:val="yellow"/>
          <w:u w:val="single"/>
        </w:rPr>
        <w:t xml:space="preserve">these systems </w:t>
      </w:r>
      <w:r>
        <w:rPr>
          <w:b/>
          <w:u w:val="single"/>
        </w:rPr>
        <w:t xml:space="preserve">of domination and exploitation </w:t>
      </w:r>
      <w:r>
        <w:rPr>
          <w:b/>
          <w:highlight w:val="yellow"/>
          <w:u w:val="single"/>
        </w:rPr>
        <w:t>came into being before we can hope to successfully overthrow them</w:t>
      </w:r>
      <w:r>
        <w:rPr>
          <w:u w:val="single"/>
        </w:rPr>
        <w:t>.</w:t>
      </w:r>
    </w:p>
    <w:p w14:paraId="2E10C7E5" w14:textId="77777777" w:rsidR="00B22A96" w:rsidRPr="00B22A96" w:rsidRDefault="00B22A96" w:rsidP="00B22A96"/>
    <w:p w14:paraId="0815999C" w14:textId="77777777" w:rsidR="00B22A96" w:rsidRDefault="00B22A96" w:rsidP="00B22A96"/>
    <w:p w14:paraId="3FB2AD0B" w14:textId="77777777" w:rsidR="00B22A96" w:rsidRDefault="00B22A96" w:rsidP="00B22A96"/>
    <w:p w14:paraId="44A561C0" w14:textId="77777777" w:rsidR="00B22A96" w:rsidRPr="00B84314" w:rsidRDefault="00B22A96" w:rsidP="00B22A96">
      <w:pPr>
        <w:pStyle w:val="Heading4"/>
      </w:pPr>
      <w:r>
        <w:t>Modern anti-blackness was born out of class based discrimination</w:t>
      </w:r>
    </w:p>
    <w:p w14:paraId="17A3EC07" w14:textId="77777777" w:rsidR="00B22A96" w:rsidRPr="005953E0" w:rsidRDefault="00B22A96" w:rsidP="00B22A96">
      <w:pPr>
        <w:tabs>
          <w:tab w:val="left" w:pos="0"/>
          <w:tab w:val="right" w:pos="11160"/>
        </w:tabs>
        <w:rPr>
          <w:rStyle w:val="Style13ptBold"/>
        </w:rPr>
      </w:pPr>
      <w:r w:rsidRPr="00894053">
        <w:rPr>
          <w:rStyle w:val="Style13ptBold"/>
          <w:highlight w:val="yellow"/>
        </w:rPr>
        <w:t>Walsh and Jordan 8</w:t>
      </w:r>
    </w:p>
    <w:p w14:paraId="06A283E4" w14:textId="77777777" w:rsidR="00B22A96" w:rsidRPr="00894053" w:rsidRDefault="00B22A96" w:rsidP="00B22A96">
      <w:r w:rsidRPr="00894053">
        <w:t>White Cargo: The Forgotten History of Britain's White Slaves in America</w:t>
      </w:r>
    </w:p>
    <w:p w14:paraId="23AA6FE9" w14:textId="77777777" w:rsidR="00B22A96" w:rsidRPr="00894053" w:rsidRDefault="00B22A96" w:rsidP="00B22A96">
      <w:r w:rsidRPr="00894053">
        <w:t>Don Jordan is a television producer and director who has worked on dozens of documentaries and dramas. He also co-produced and co-wrote Love is the Devil, a film about the life of Francis Bacon.</w:t>
      </w:r>
    </w:p>
    <w:p w14:paraId="5C940C51" w14:textId="77777777" w:rsidR="00B22A96" w:rsidRPr="00894053" w:rsidRDefault="00B22A96" w:rsidP="00B22A96">
      <w:r w:rsidRPr="00894053">
        <w:t>Michael Walsh spent twelve years as a reporter and presenter on World in Action and has won six awards for his work. He is now a producer, specialising in political and historical documentaries.</w:t>
      </w:r>
    </w:p>
    <w:p w14:paraId="36A974FD" w14:textId="77777777" w:rsidR="00B22A96" w:rsidRPr="005953E0" w:rsidRDefault="00B22A96" w:rsidP="00B22A96">
      <w:pPr>
        <w:rPr>
          <w:rFonts w:ascii="Arial" w:eastAsia="Calibri" w:hAnsi="Arial"/>
        </w:rPr>
      </w:pPr>
    </w:p>
    <w:p w14:paraId="1DF9E787" w14:textId="77777777" w:rsidR="00B22A96" w:rsidRPr="00894053" w:rsidRDefault="00B22A96" w:rsidP="00B22A96">
      <w:pPr>
        <w:rPr>
          <w:sz w:val="16"/>
        </w:rPr>
      </w:pPr>
      <w:r w:rsidRPr="00894053">
        <w:rPr>
          <w:sz w:val="16"/>
        </w:rPr>
        <w:t xml:space="preserve">While the Spanish slaughtered in America for gold, </w:t>
      </w:r>
      <w:r w:rsidRPr="00894053">
        <w:rPr>
          <w:rStyle w:val="StyleUnderline"/>
          <w:highlight w:val="yellow"/>
        </w:rPr>
        <w:t>the English in America</w:t>
      </w:r>
      <w:r w:rsidRPr="00894053">
        <w:rPr>
          <w:rStyle w:val="StyleUnderline"/>
        </w:rPr>
        <w:t xml:space="preserve"> had to plant for their wealth</w:t>
      </w:r>
      <w:r w:rsidRPr="00894053">
        <w:rPr>
          <w:sz w:val="16"/>
        </w:rPr>
        <w:t xml:space="preserve">. Failing to find the expcctcd mineral riches along the eastern seaboard, they turned to farming, hoping to make gold from tobacco. </w:t>
      </w:r>
      <w:r w:rsidRPr="00894053">
        <w:rPr>
          <w:rStyle w:val="StyleUnderline"/>
        </w:rPr>
        <w:t>They needed a compliant, subservient, preferably free labour force</w:t>
      </w:r>
      <w:r w:rsidRPr="00894053">
        <w:rPr>
          <w:sz w:val="16"/>
        </w:rPr>
        <w:t xml:space="preserve"> and since the indigenous peoples of America were difficult to enslave they turned to their own homeland to provide. </w:t>
      </w:r>
      <w:r w:rsidRPr="00894053">
        <w:rPr>
          <w:rStyle w:val="StyleUnderline"/>
        </w:rPr>
        <w:t xml:space="preserve">They </w:t>
      </w:r>
      <w:r w:rsidRPr="00894053">
        <w:rPr>
          <w:rStyle w:val="StyleUnderline"/>
          <w:highlight w:val="yellow"/>
        </w:rPr>
        <w:t>imported Britons deemed to be 'surplus' people</w:t>
      </w:r>
      <w:r w:rsidRPr="00894053">
        <w:rPr>
          <w:sz w:val="16"/>
        </w:rPr>
        <w:t xml:space="preserve"> - </w:t>
      </w:r>
      <w:r w:rsidRPr="00894053">
        <w:rPr>
          <w:rStyle w:val="StyleUnderline"/>
        </w:rPr>
        <w:t>the rootless, the unemployed, the criminal and the dissident -</w:t>
      </w:r>
      <w:r w:rsidRPr="00894053">
        <w:rPr>
          <w:sz w:val="16"/>
        </w:rPr>
        <w:t xml:space="preserve"> </w:t>
      </w:r>
      <w:r w:rsidRPr="00894053">
        <w:rPr>
          <w:rStyle w:val="StyleUnderline"/>
          <w:highlight w:val="yellow"/>
        </w:rPr>
        <w:t>and held them in the Americas in</w:t>
      </w:r>
      <w:r w:rsidRPr="00894053">
        <w:rPr>
          <w:rStyle w:val="StyleUnderline"/>
        </w:rPr>
        <w:t xml:space="preserve"> various forms of </w:t>
      </w:r>
      <w:r w:rsidRPr="00894053">
        <w:rPr>
          <w:rStyle w:val="StyleUnderline"/>
          <w:highlight w:val="yellow"/>
        </w:rPr>
        <w:t>bondage for</w:t>
      </w:r>
      <w:r w:rsidRPr="00894053">
        <w:rPr>
          <w:sz w:val="16"/>
        </w:rPr>
        <w:t xml:space="preserve"> anything from three years to </w:t>
      </w:r>
      <w:r w:rsidRPr="00894053">
        <w:rPr>
          <w:rStyle w:val="StyleUnderline"/>
          <w:highlight w:val="yellow"/>
        </w:rPr>
        <w:t>life.</w:t>
      </w:r>
    </w:p>
    <w:p w14:paraId="1733E2D0" w14:textId="77777777" w:rsidR="00B22A96" w:rsidRPr="00894053" w:rsidRDefault="00B22A96" w:rsidP="00B22A96">
      <w:pPr>
        <w:rPr>
          <w:rStyle w:val="StyleUnderline"/>
        </w:rPr>
      </w:pPr>
      <w:r w:rsidRPr="00894053">
        <w:rPr>
          <w:sz w:val="16"/>
        </w:rPr>
        <w:t xml:space="preserve">This book tells the story of </w:t>
      </w:r>
      <w:r w:rsidRPr="005953E0">
        <w:rPr>
          <w:highlight w:val="yellow"/>
          <w:u w:val="single"/>
        </w:rPr>
        <w:t>these victims</w:t>
      </w:r>
      <w:r w:rsidRPr="005953E0">
        <w:rPr>
          <w:u w:val="single"/>
        </w:rPr>
        <w:t xml:space="preserve"> of empire</w:t>
      </w:r>
      <w:r w:rsidRPr="00894053">
        <w:rPr>
          <w:sz w:val="16"/>
        </w:rPr>
        <w:t xml:space="preserve">. They were all supposed to gain their freedom eventually. For many, it didn't work out that way. In the early decades, half of them </w:t>
      </w:r>
      <w:r w:rsidRPr="00894053">
        <w:rPr>
          <w:highlight w:val="yellow"/>
          <w:u w:val="single"/>
        </w:rPr>
        <w:t>died in bondage</w:t>
      </w:r>
      <w:r w:rsidRPr="00894053">
        <w:rPr>
          <w:sz w:val="16"/>
        </w:rPr>
        <w:t xml:space="preserve">. This book tracks the evolution of the system in which </w:t>
      </w:r>
      <w:r w:rsidRPr="005953E0">
        <w:rPr>
          <w:highlight w:val="yellow"/>
          <w:u w:val="single"/>
        </w:rPr>
        <w:t xml:space="preserve">tens of thousands of whites were held as </w:t>
      </w:r>
      <w:r w:rsidRPr="00894053">
        <w:rPr>
          <w:highlight w:val="yellow"/>
          <w:u w:val="single"/>
        </w:rPr>
        <w:t>chattels, marketed like cattle, punished brutally and</w:t>
      </w:r>
      <w:r w:rsidRPr="00894053">
        <w:rPr>
          <w:sz w:val="16"/>
        </w:rPr>
        <w:t xml:space="preserve"> in some cases literally </w:t>
      </w:r>
      <w:r w:rsidRPr="00894053">
        <w:rPr>
          <w:highlight w:val="yellow"/>
          <w:u w:val="single"/>
        </w:rPr>
        <w:t>worked to death</w:t>
      </w:r>
      <w:r w:rsidRPr="00894053">
        <w:rPr>
          <w:sz w:val="16"/>
        </w:rPr>
        <w:t xml:space="preserve">. For decades, </w:t>
      </w:r>
      <w:r w:rsidRPr="005953E0">
        <w:rPr>
          <w:b/>
          <w:highlight w:val="yellow"/>
          <w:u w:val="single"/>
        </w:rPr>
        <w:t>this underclass was treated just as savagely as black</w:t>
      </w:r>
      <w:r>
        <w:rPr>
          <w:b/>
          <w:highlight w:val="yellow"/>
          <w:u w:val="single"/>
        </w:rPr>
        <w:t xml:space="preserve"> </w:t>
      </w:r>
      <w:r w:rsidRPr="005953E0">
        <w:rPr>
          <w:b/>
          <w:highlight w:val="yellow"/>
          <w:u w:val="single"/>
        </w:rPr>
        <w:t>slaves and</w:t>
      </w:r>
      <w:r w:rsidRPr="00894053">
        <w:rPr>
          <w:sz w:val="16"/>
        </w:rPr>
        <w:t xml:space="preserve">, indeed, toiled, </w:t>
      </w:r>
      <w:r w:rsidRPr="005953E0">
        <w:rPr>
          <w:b/>
          <w:highlight w:val="yellow"/>
          <w:u w:val="single"/>
        </w:rPr>
        <w:t>suffered and rebelled alongside them</w:t>
      </w:r>
      <w:r w:rsidRPr="005953E0">
        <w:rPr>
          <w:b/>
          <w:u w:val="single"/>
        </w:rPr>
        <w:t>.</w:t>
      </w:r>
      <w:r w:rsidRPr="00894053">
        <w:rPr>
          <w:sz w:val="16"/>
        </w:rPr>
        <w:t xml:space="preserve"> Eventually, </w:t>
      </w:r>
      <w:r w:rsidRPr="00894053">
        <w:rPr>
          <w:rStyle w:val="StyleUnderline"/>
          <w:highlight w:val="yellow"/>
        </w:rPr>
        <w:t>a racial wedge was thrust between white and black, leaving blacks officially enslaved and whites apparently upgraded but in reality just as enslaved as they were before</w:t>
      </w:r>
      <w:r w:rsidRPr="00894053">
        <w:rPr>
          <w:sz w:val="16"/>
        </w:rPr>
        <w:t xml:space="preserve">. </w:t>
      </w:r>
      <w:r w:rsidRPr="00894053">
        <w:rPr>
          <w:rStyle w:val="StyleUnderline"/>
          <w:highlight w:val="yellow"/>
        </w:rPr>
        <w:t>According to contemporaries, some whites were treated with less humanity than the blacks working alongside them.</w:t>
      </w:r>
    </w:p>
    <w:p w14:paraId="3C9104F4" w14:textId="77777777" w:rsidR="00B22A96" w:rsidRPr="00894053" w:rsidRDefault="00B22A96" w:rsidP="00B22A96">
      <w:pPr>
        <w:rPr>
          <w:sz w:val="18"/>
          <w:szCs w:val="18"/>
        </w:rPr>
      </w:pPr>
      <w:r w:rsidRPr="00894053">
        <w:rPr>
          <w:sz w:val="18"/>
          <w:szCs w:val="18"/>
        </w:rPr>
        <w:t>Among the first to be sent were children. Some were dispatched by impoverished parents seeking a better life for them. But others were forcibly deported. In 1618, the authorities in London began to sweep up hundreds of troublesome urchins from the slums and, ignoring protests from the children and their families, shipped them to Virginia.1 England's richest man was behind this mass expulsion. It was presented as an act of charity': the 'starving children' were to be given a new start as apprentices in America. In fact, they were sold to planters to work in the fields and half of them were dead within a year. Shipments of children continued from England and then from Ireland for decades. Many of these migrants were little more than toddlers. In 1661, the wife of a man who imported four "Irish boys' into Maryland as servants wondered why her husband had not brought 'some cradles to have rocked them in' as they were 'so little'.</w:t>
      </w:r>
    </w:p>
    <w:p w14:paraId="2277D1BE" w14:textId="77777777" w:rsidR="00B22A96" w:rsidRPr="00894053" w:rsidRDefault="00B22A96" w:rsidP="00B22A96">
      <w:pPr>
        <w:rPr>
          <w:sz w:val="18"/>
          <w:szCs w:val="18"/>
        </w:rPr>
      </w:pPr>
      <w:r w:rsidRPr="00894053">
        <w:rPr>
          <w:sz w:val="18"/>
          <w:szCs w:val="18"/>
        </w:rPr>
        <w:t>A second group of forced migrants from the mother country were those, such as vagrants and petty criminals, whom England's rulers wished to be rid of. The legal ground was prepared for their relocation by a highwayman turned Lord Chief Justice who argued for England's gaols to be emptied in America. Thanks to men like him, 50,000 to 70,000 convicts (or maybe more) were transported to Virginia, Maryland, Barbados and England's other American possessions before 1776. All manner of others considered undesirable by the British Crown were also dispatched across the Atlantic to be sold into servitude. They ranged from beggars to prostitutes, Quakers to Cavaliers.2</w:t>
      </w:r>
    </w:p>
    <w:p w14:paraId="69B63C57" w14:textId="77777777" w:rsidR="00B22A96" w:rsidRPr="00894053" w:rsidRDefault="00B22A96" w:rsidP="00B22A96">
      <w:pPr>
        <w:rPr>
          <w:rStyle w:val="StyleUnderline"/>
        </w:rPr>
      </w:pPr>
      <w:r w:rsidRPr="00894053">
        <w:rPr>
          <w:sz w:val="16"/>
        </w:rPr>
        <w:t xml:space="preserve">A third group were the Irish. For centuries, </w:t>
      </w:r>
      <w:r w:rsidRPr="00894053">
        <w:rPr>
          <w:rStyle w:val="StyleUnderline"/>
          <w:highlight w:val="yellow"/>
        </w:rPr>
        <w:t>Ireland had been something of a special case</w:t>
      </w:r>
      <w:r w:rsidRPr="00894053">
        <w:rPr>
          <w:sz w:val="16"/>
        </w:rPr>
        <w:t xml:space="preserve"> in English colonial history. From the Anglo-Normans onwards, </w:t>
      </w:r>
      <w:r w:rsidRPr="00894053">
        <w:rPr>
          <w:rStyle w:val="StyleUnderline"/>
          <w:highlight w:val="yellow"/>
        </w:rPr>
        <w:t>the Irish were dehumanised, described as savages, so making their murder and displacement appear all the more justified.</w:t>
      </w:r>
      <w:r w:rsidRPr="00894053">
        <w:rPr>
          <w:sz w:val="16"/>
        </w:rPr>
        <w:t xml:space="preserve"> The colonisation of Ireland provided experience and drive for experiments further afield, not to mention large numbers of workers, coerced, transported or persuaded. Under Oliver Cromwell's ethnic-cleansing policy in Ireland, unknown numbers of Catholic men, women and children were forcibly transported to the colonics. And it did not end with Cromwell; </w:t>
      </w:r>
      <w:r w:rsidRPr="00894053">
        <w:rPr>
          <w:rStyle w:val="StyleUnderline"/>
          <w:highlight w:val="yellow"/>
        </w:rPr>
        <w:t>for at least another hundred years, forced transportation continued as a fact of life in Ireland.</w:t>
      </w:r>
    </w:p>
    <w:p w14:paraId="0F35B90A" w14:textId="77777777" w:rsidR="00B22A96" w:rsidRPr="00894053" w:rsidRDefault="00B22A96" w:rsidP="00B22A96">
      <w:pPr>
        <w:rPr>
          <w:sz w:val="16"/>
        </w:rPr>
      </w:pPr>
      <w:r w:rsidRPr="00894053">
        <w:rPr>
          <w:sz w:val="16"/>
        </w:rPr>
        <w:t xml:space="preserve">The </w:t>
      </w:r>
      <w:r w:rsidRPr="005953E0">
        <w:rPr>
          <w:u w:val="single"/>
        </w:rPr>
        <w:t>other unwilling participants in the colonial labour force we</w:t>
      </w:r>
      <w:r w:rsidRPr="00894053">
        <w:rPr>
          <w:sz w:val="16"/>
        </w:rPr>
        <w:t xml:space="preserve">re the </w:t>
      </w:r>
      <w:r w:rsidRPr="005953E0">
        <w:rPr>
          <w:u w:val="single"/>
        </w:rPr>
        <w:t>kidnapped</w:t>
      </w:r>
      <w:r w:rsidRPr="00894053">
        <w:rPr>
          <w:sz w:val="16"/>
        </w:rPr>
        <w:t>. Astounding numbers are reported to have been snatched from the streets and countryside by gangs of kidnappers or 'spirits' working to satisfy the colonial hunger for labour. Based at every sizeable port in the British Isles, spirits conned or cocrccd the unwary onto ships bound for America. London's most active kidnap gang discusscd their targets at a daily meeting in St Paul's Cathedral. They were reportedly paid £2 by planters' agents for every athletic-looking young man they brought aboard. According to a contemporary who campaigned against the black slave trade, kidnappers were snatching an average of around 10,000 whites a year - doubtless an exaggeration but one that indicates a problem serious enough to create its own grip on the popular mind.</w:t>
      </w:r>
      <w:r w:rsidRPr="00894053">
        <w:rPr>
          <w:sz w:val="16"/>
          <w:vertAlign w:val="superscript"/>
        </w:rPr>
        <w:t>3</w:t>
      </w:r>
    </w:p>
    <w:p w14:paraId="1B086989" w14:textId="77777777" w:rsidR="00B22A96" w:rsidRPr="00894053" w:rsidRDefault="00B22A96" w:rsidP="00B22A96">
      <w:pPr>
        <w:rPr>
          <w:sz w:val="16"/>
        </w:rPr>
      </w:pPr>
      <w:r w:rsidRPr="00894053">
        <w:rPr>
          <w:sz w:val="16"/>
        </w:rPr>
        <w:t>Along with the vast numbers ejected from Britain and forced to slave in the colonics were the still greater multitudes who went of their own free will: those who became indentured servants in the Americas in return for free passage and perhaps the promise of a plot of land. Between 1620 and 1775, these volunteer servants, some 300,000, accounted for two out of three migrants from the British Isles.</w:t>
      </w:r>
      <w:r w:rsidRPr="00894053">
        <w:rPr>
          <w:sz w:val="16"/>
          <w:vertAlign w:val="superscript"/>
        </w:rPr>
        <w:t>4</w:t>
      </w:r>
      <w:r w:rsidRPr="00894053">
        <w:rPr>
          <w:sz w:val="16"/>
        </w:rPr>
        <w:t xml:space="preserve"> Typically, these 'free-\villcrs', as they came to be called, were the poor and the hopeful who agreed to sacrificc their personal liberty for a period of years in the eventual hope of a better life. On arrival, </w:t>
      </w:r>
      <w:r w:rsidRPr="00894053">
        <w:rPr>
          <w:rStyle w:val="StyleUnderline"/>
          <w:highlight w:val="yellow"/>
        </w:rPr>
        <w:t>they found that they had the status of chattels, objects of personal property'</w:t>
      </w:r>
      <w:r w:rsidRPr="00894053">
        <w:rPr>
          <w:sz w:val="16"/>
        </w:rPr>
        <w:t>, with few effective rights. But there was no going back. They were stuck like the tar on the keels of the ships that brought them. Some, of course, were bought by humane, even generous, masters and survived their years of bondage quite happily to emerge from servitude to build a prosperous future. But some of the most abused servants were from among the frce- willers.</w:t>
      </w:r>
    </w:p>
    <w:p w14:paraId="2CC56963" w14:textId="77777777" w:rsidR="00B22A96" w:rsidRDefault="00B22A96" w:rsidP="00B22A96"/>
    <w:p w14:paraId="2C68D2C8" w14:textId="77777777" w:rsidR="00B22A96" w:rsidRPr="00A7006E" w:rsidRDefault="00B22A96" w:rsidP="00B22A96">
      <w:pPr>
        <w:pStyle w:val="Heading4"/>
      </w:pPr>
      <w:r w:rsidRPr="00AB70B3">
        <w:t>The claim that race produc</w:t>
      </w:r>
      <w:r>
        <w:t>ed slavery is an empirical one—</w:t>
      </w:r>
      <w:r w:rsidRPr="00AB70B3">
        <w:t xml:space="preserve">thus you should judge the evidence for </w:t>
      </w:r>
      <w:r>
        <w:t>it based</w:t>
      </w:r>
      <w:r w:rsidRPr="00AB70B3">
        <w:t xml:space="preserve"> on historical fact, not </w:t>
      </w:r>
      <w:r>
        <w:t>abstract</w:t>
      </w:r>
      <w:r w:rsidRPr="00AB70B3">
        <w:t xml:space="preserve"> theory. </w:t>
      </w:r>
      <w:r>
        <w:t>M</w:t>
      </w:r>
      <w:r w:rsidRPr="00AB70B3">
        <w:t xml:space="preserve">ost </w:t>
      </w:r>
      <w:r>
        <w:t>aff</w:t>
      </w:r>
      <w:r w:rsidRPr="00AB70B3">
        <w:t xml:space="preserve"> evidence</w:t>
      </w:r>
      <w:r>
        <w:t xml:space="preserve"> </w:t>
      </w:r>
      <w:r w:rsidRPr="00AB70B3">
        <w:t xml:space="preserve">is solely </w:t>
      </w:r>
      <w:r>
        <w:t>conclusionary—consensus goes neg</w:t>
      </w:r>
    </w:p>
    <w:p w14:paraId="4C6B1800" w14:textId="77777777" w:rsidR="00B22A96" w:rsidRDefault="00B22A96" w:rsidP="00B22A96">
      <w:pPr>
        <w:rPr>
          <w:sz w:val="16"/>
        </w:rPr>
      </w:pPr>
      <w:r w:rsidRPr="002075B6">
        <w:rPr>
          <w:rStyle w:val="Style13ptBold"/>
        </w:rPr>
        <w:t>Drescher 97</w:t>
      </w:r>
      <w:r w:rsidRPr="00A7006E">
        <w:rPr>
          <w:sz w:val="16"/>
        </w:rPr>
        <w:t xml:space="preserve"> [Seymour, Department of History, University of Pittsburgh; Slavery &amp; Abolition, 18: 3, 212 — 227]</w:t>
      </w:r>
    </w:p>
    <w:p w14:paraId="43848D91" w14:textId="77777777" w:rsidR="00B22A96" w:rsidRPr="00A7006E" w:rsidRDefault="00B22A96" w:rsidP="00B22A96">
      <w:pPr>
        <w:rPr>
          <w:sz w:val="16"/>
        </w:rPr>
      </w:pPr>
    </w:p>
    <w:p w14:paraId="4F37DE26" w14:textId="77777777" w:rsidR="00B22A96" w:rsidRPr="00A9451B" w:rsidRDefault="00B22A96" w:rsidP="00B22A96">
      <w:pPr>
        <w:rPr>
          <w:sz w:val="16"/>
        </w:rPr>
      </w:pPr>
      <w:r w:rsidRPr="00A9451B">
        <w:rPr>
          <w:sz w:val="16"/>
        </w:rPr>
        <w:t xml:space="preserve">Perhaps the best point of departure is the collective volume that emerged from the fortieth anniversary conference on Capitalism and Slavery, held at Bellagio, Italy, and was published in 1987. The editors, Barbara L. Solow and Stanley L. Engerirían, divided the non-biographical contributions into three parts, corresponding to three major hypotheses on the relationship between economic development and slavery in the British empire. We may appropriately test the first hypothesis most briefly. Williams only briefly broached the subject and his assessment has not been of major historiographical interest in the subsequent literature. Williams took the position </w:t>
      </w:r>
      <w:r w:rsidRPr="00543538">
        <w:rPr>
          <w:u w:val="single"/>
        </w:rPr>
        <w:t xml:space="preserve">that </w:t>
      </w:r>
      <w:r w:rsidRPr="00AC602B">
        <w:rPr>
          <w:highlight w:val="cyan"/>
          <w:u w:val="single"/>
        </w:rPr>
        <w:t xml:space="preserve">economic factors rather than racism occupied </w:t>
      </w:r>
      <w:r w:rsidRPr="00543538">
        <w:rPr>
          <w:u w:val="single"/>
        </w:rPr>
        <w:t xml:space="preserve">pride of place in </w:t>
      </w:r>
      <w:r w:rsidRPr="00AC602B">
        <w:rPr>
          <w:highlight w:val="cyan"/>
          <w:u w:val="single"/>
        </w:rPr>
        <w:t xml:space="preserve">the switch to African labour in </w:t>
      </w:r>
      <w:r w:rsidRPr="00A9451B">
        <w:rPr>
          <w:u w:val="single"/>
        </w:rPr>
        <w:t xml:space="preserve">the </w:t>
      </w:r>
      <w:r w:rsidRPr="00AC602B">
        <w:rPr>
          <w:highlight w:val="cyan"/>
          <w:u w:val="single"/>
        </w:rPr>
        <w:t>plantation Americas</w:t>
      </w:r>
      <w:r w:rsidRPr="00543538">
        <w:rPr>
          <w:u w:val="single"/>
        </w:rPr>
        <w:t xml:space="preserve">, that </w:t>
      </w:r>
      <w:r w:rsidRPr="00AC602B">
        <w:rPr>
          <w:highlight w:val="cyan"/>
          <w:u w:val="single"/>
        </w:rPr>
        <w:t>slavery 'was not born of racism' but rather slavery led to racism</w:t>
      </w:r>
      <w:r w:rsidRPr="00A9451B">
        <w:rPr>
          <w:sz w:val="16"/>
        </w:rPr>
        <w:t>. Although some recent interpretations make racial preferences and inhibitions central to the choice of African labour</w:t>
      </w:r>
      <w:r w:rsidRPr="00AC1850">
        <w:rPr>
          <w:sz w:val="16"/>
        </w:rPr>
        <w:t xml:space="preserve">, </w:t>
      </w:r>
      <w:r w:rsidRPr="00AC1850">
        <w:rPr>
          <w:u w:val="single"/>
        </w:rPr>
        <w:t>Williams's</w:t>
      </w:r>
      <w:r w:rsidRPr="00AC1850">
        <w:rPr>
          <w:sz w:val="16"/>
        </w:rPr>
        <w:t xml:space="preserve"> order of </w:t>
      </w:r>
      <w:r w:rsidRPr="00AC1850">
        <w:rPr>
          <w:u w:val="single"/>
        </w:rPr>
        <w:t>priorities</w:t>
      </w:r>
      <w:r w:rsidRPr="00AC1850">
        <w:rPr>
          <w:sz w:val="16"/>
        </w:rPr>
        <w:t xml:space="preserve">, if not his either-or approach, </w:t>
      </w:r>
      <w:r w:rsidRPr="00AC1850">
        <w:rPr>
          <w:u w:val="single"/>
        </w:rPr>
        <w:t xml:space="preserve">is </w:t>
      </w:r>
      <w:r w:rsidRPr="00AC602B">
        <w:rPr>
          <w:highlight w:val="cyan"/>
          <w:u w:val="single"/>
        </w:rPr>
        <w:t xml:space="preserve">supported by </w:t>
      </w:r>
      <w:r w:rsidRPr="00AC1850">
        <w:rPr>
          <w:u w:val="single"/>
        </w:rPr>
        <w:t xml:space="preserve">a survey of </w:t>
      </w:r>
      <w:r w:rsidRPr="00AC602B">
        <w:rPr>
          <w:highlight w:val="cyan"/>
          <w:u w:val="single"/>
        </w:rPr>
        <w:t xml:space="preserve">hundreds of articles. They </w:t>
      </w:r>
      <w:r w:rsidRPr="00AC602B">
        <w:rPr>
          <w:b/>
          <w:highlight w:val="cyan"/>
          <w:u w:val="single"/>
        </w:rPr>
        <w:t>show virtual unanimity</w:t>
      </w:r>
      <w:r w:rsidRPr="00AC602B">
        <w:rPr>
          <w:highlight w:val="cyan"/>
          <w:u w:val="single"/>
        </w:rPr>
        <w:t xml:space="preserve"> on the primacy of economics </w:t>
      </w:r>
      <w:r w:rsidRPr="00AC1850">
        <w:rPr>
          <w:u w:val="single"/>
        </w:rPr>
        <w:t xml:space="preserve">in accounting for the turn toward slave labour. </w:t>
      </w:r>
      <w:r w:rsidRPr="00AC602B">
        <w:rPr>
          <w:highlight w:val="cyan"/>
          <w:u w:val="single"/>
        </w:rPr>
        <w:t>Non-economic factors, such as race</w:t>
      </w:r>
      <w:r w:rsidRPr="00AC602B">
        <w:rPr>
          <w:sz w:val="16"/>
          <w:highlight w:val="cyan"/>
        </w:rPr>
        <w:t xml:space="preserve"> </w:t>
      </w:r>
      <w:r w:rsidRPr="00A9451B">
        <w:rPr>
          <w:sz w:val="16"/>
        </w:rPr>
        <w:t xml:space="preserve">or religion, </w:t>
      </w:r>
      <w:r w:rsidRPr="00AC602B">
        <w:rPr>
          <w:highlight w:val="cyan"/>
          <w:u w:val="single"/>
        </w:rPr>
        <w:t xml:space="preserve">entered </w:t>
      </w:r>
      <w:r w:rsidRPr="00A9451B">
        <w:rPr>
          <w:u w:val="single"/>
        </w:rPr>
        <w:t>into the development</w:t>
      </w:r>
      <w:r w:rsidRPr="00A9451B">
        <w:rPr>
          <w:sz w:val="16"/>
        </w:rPr>
        <w:t xml:space="preserve"> of New World slavery </w:t>
      </w:r>
      <w:r w:rsidRPr="00AC602B">
        <w:rPr>
          <w:highlight w:val="cyan"/>
          <w:u w:val="single"/>
        </w:rPr>
        <w:t>only as a limiting parameter</w:t>
      </w:r>
      <w:r w:rsidRPr="00A9451B">
        <w:rPr>
          <w:sz w:val="16"/>
        </w:rPr>
        <w:t xml:space="preserve">. Such factors affected the historical sequence by which entire human groups (Christians, Jews, Muslim North Africans, Native Americans) were excluded from liability to enslavement in the Atlantic system. Since Williams published his book, the main change in the historiographical context of origins is an increase in the number and variety of actors brought into the process. That broader context complicates the role of any exclusively 'African' racial component of the slave trade. </w:t>
      </w:r>
      <w:r w:rsidRPr="00AC602B">
        <w:rPr>
          <w:rStyle w:val="StyleUnderline"/>
          <w:highlight w:val="cyan"/>
        </w:rPr>
        <w:t xml:space="preserve">From the fifteenth to the eighteenth centuries, slavery, </w:t>
      </w:r>
      <w:r w:rsidRPr="00AC1850">
        <w:rPr>
          <w:rStyle w:val="StyleUnderline"/>
        </w:rPr>
        <w:t xml:space="preserve">even the English colonial varieties, </w:t>
      </w:r>
      <w:r w:rsidRPr="00AC602B">
        <w:rPr>
          <w:rStyle w:val="StyleUnderline"/>
          <w:highlight w:val="cyan"/>
        </w:rPr>
        <w:t xml:space="preserve">was hardly synonymous with Africans. </w:t>
      </w:r>
      <w:r w:rsidRPr="00AC1850">
        <w:rPr>
          <w:rStyle w:val="StyleUnderline"/>
        </w:rPr>
        <w:t xml:space="preserve">Nor were Africans synonymous with slaves. In the African sector of the Atlantic system Europeans were forced to regard </w:t>
      </w:r>
      <w:r w:rsidRPr="00AC602B">
        <w:rPr>
          <w:rStyle w:val="StyleUnderline"/>
          <w:highlight w:val="cyan"/>
        </w:rPr>
        <w:t>Africans</w:t>
      </w:r>
      <w:r w:rsidRPr="00AC602B">
        <w:rPr>
          <w:sz w:val="16"/>
          <w:highlight w:val="cyan"/>
        </w:rPr>
        <w:t xml:space="preserve"> </w:t>
      </w:r>
      <w:r w:rsidRPr="00A9451B">
        <w:rPr>
          <w:sz w:val="16"/>
        </w:rPr>
        <w:t>(and Afro-Europeans</w:t>
      </w:r>
      <w:r w:rsidRPr="00AC1850">
        <w:rPr>
          <w:sz w:val="16"/>
        </w:rPr>
        <w:t xml:space="preserve">) </w:t>
      </w:r>
      <w:r w:rsidRPr="00AC1850">
        <w:rPr>
          <w:rStyle w:val="StyleUnderline"/>
        </w:rPr>
        <w:t>as autonomous and even locally dominant</w:t>
      </w:r>
      <w:r w:rsidRPr="00AC1850">
        <w:rPr>
          <w:u w:val="single"/>
        </w:rPr>
        <w:t xml:space="preserve"> </w:t>
      </w:r>
      <w:r w:rsidRPr="00AC1850">
        <w:rPr>
          <w:rStyle w:val="StyleUnderline"/>
        </w:rPr>
        <w:t>participants</w:t>
      </w:r>
      <w:r w:rsidRPr="00AC1850">
        <w:rPr>
          <w:u w:val="single"/>
        </w:rPr>
        <w:t xml:space="preserve"> in the slave trade. </w:t>
      </w:r>
      <w:r w:rsidRPr="00AC1850">
        <w:rPr>
          <w:rStyle w:val="StyleUnderline"/>
        </w:rPr>
        <w:t>They</w:t>
      </w:r>
      <w:r w:rsidRPr="00AC602B">
        <w:rPr>
          <w:rStyle w:val="StyleUnderline"/>
          <w:highlight w:val="cyan"/>
        </w:rPr>
        <w:t xml:space="preserve"> were often dominant militarily and </w:t>
      </w:r>
      <w:r w:rsidRPr="00AC1850">
        <w:rPr>
          <w:rStyle w:val="StyleUnderline"/>
        </w:rPr>
        <w:t xml:space="preserve">were certainly dominant in terms of </w:t>
      </w:r>
      <w:r w:rsidRPr="00AC602B">
        <w:rPr>
          <w:rStyle w:val="StyleUnderline"/>
          <w:highlight w:val="cyan"/>
        </w:rPr>
        <w:t xml:space="preserve">their </w:t>
      </w:r>
      <w:r w:rsidRPr="00AC1850">
        <w:rPr>
          <w:rStyle w:val="StyleUnderline"/>
        </w:rPr>
        <w:t xml:space="preserve">massive presence and </w:t>
      </w:r>
      <w:r w:rsidRPr="00AC602B">
        <w:rPr>
          <w:rStyle w:val="StyleUnderline"/>
          <w:highlight w:val="cyan"/>
        </w:rPr>
        <w:t>limited vulnerability to local diseases</w:t>
      </w:r>
      <w:r w:rsidRPr="00A9451B">
        <w:rPr>
          <w:sz w:val="16"/>
        </w:rPr>
        <w:t>. Even in the Americas, Africans did not arrive only as captives and deracinated slaves.</w:t>
      </w:r>
    </w:p>
    <w:p w14:paraId="2D5235EB" w14:textId="77777777" w:rsidR="00B22A96" w:rsidRDefault="00B22A96" w:rsidP="00B22A96"/>
    <w:p w14:paraId="45EB313E" w14:textId="77777777" w:rsidR="00B22A96" w:rsidRDefault="00B22A96" w:rsidP="00B22A96">
      <w:pPr>
        <w:pStyle w:val="Heading4"/>
      </w:pPr>
      <w:r>
        <w:t>Modern racism is detached from white supremacy proper—it’s predetermined by economic privilege</w:t>
      </w:r>
    </w:p>
    <w:p w14:paraId="6ACCEC31" w14:textId="77777777" w:rsidR="00B22A96" w:rsidRPr="00743B41" w:rsidRDefault="00B22A96" w:rsidP="00B22A96">
      <w:pPr>
        <w:rPr>
          <w:sz w:val="12"/>
        </w:rPr>
      </w:pPr>
      <w:r w:rsidRPr="00743B41">
        <w:rPr>
          <w:sz w:val="12"/>
        </w:rPr>
        <w:t xml:space="preserve">Jodi </w:t>
      </w:r>
      <w:r w:rsidRPr="00467B6F">
        <w:rPr>
          <w:rStyle w:val="Style13ptBold"/>
          <w:highlight w:val="cyan"/>
        </w:rPr>
        <w:t>Melamed</w:t>
      </w:r>
      <w:r w:rsidRPr="00467B6F">
        <w:rPr>
          <w:sz w:val="12"/>
          <w:highlight w:val="cyan"/>
        </w:rPr>
        <w:t>,</w:t>
      </w:r>
      <w:r w:rsidRPr="00743B41">
        <w:rPr>
          <w:sz w:val="12"/>
        </w:rPr>
        <w:t xml:space="preserve"> Social Text 89, Vol. 24, No. 4, Winter 20</w:t>
      </w:r>
      <w:r w:rsidRPr="00467B6F">
        <w:rPr>
          <w:rStyle w:val="Style13ptBold"/>
          <w:highlight w:val="cyan"/>
        </w:rPr>
        <w:t>06</w:t>
      </w:r>
      <w:r w:rsidRPr="00743B41">
        <w:rPr>
          <w:sz w:val="12"/>
        </w:rPr>
        <w:t>, The Spirit of Neoliberalism, DOI 10.1215/01642472-2006-009 © 2006 Duke University Press, online, jj</w:t>
      </w:r>
    </w:p>
    <w:p w14:paraId="528DF761" w14:textId="77777777" w:rsidR="00B22A96" w:rsidRDefault="00B22A96" w:rsidP="00B22A96"/>
    <w:p w14:paraId="2B582D84" w14:textId="77777777" w:rsidR="00B22A96" w:rsidRPr="007A10C2" w:rsidRDefault="00B22A96" w:rsidP="00B22A96">
      <w:pPr>
        <w:rPr>
          <w:rStyle w:val="StyleUnderline"/>
        </w:rPr>
      </w:pPr>
      <w:r w:rsidRPr="007A10C2">
        <w:rPr>
          <w:rStyle w:val="StyleUnderline"/>
        </w:rPr>
        <w:t xml:space="preserve">While </w:t>
      </w:r>
      <w:r w:rsidRPr="00467B6F">
        <w:rPr>
          <w:rStyle w:val="StyleUnderline"/>
          <w:highlight w:val="cyan"/>
        </w:rPr>
        <w:t>liberal race procedures are</w:t>
      </w:r>
      <w:r w:rsidRPr="007A10C2">
        <w:rPr>
          <w:sz w:val="16"/>
        </w:rPr>
        <w:t xml:space="preserve"> unevenly </w:t>
      </w:r>
      <w:r w:rsidRPr="00467B6F">
        <w:rPr>
          <w:rStyle w:val="Emphasis"/>
          <w:highlight w:val="cyan"/>
        </w:rPr>
        <w:t>detached from a wholesale white supremacist logic of race as phenotype</w:t>
      </w:r>
      <w:r w:rsidRPr="007A10C2">
        <w:rPr>
          <w:sz w:val="16"/>
        </w:rPr>
        <w:t xml:space="preserve">, they remain deeply embedded in a logic of race as a set of what Nikhil Pal Singh describes as “historic repertoires and cultural, spatial and signifying systems that stigmatize and depreciate one form of humanity for the purposes of another’s health, development, safety, profit or pleasure.”3 </w:t>
      </w:r>
      <w:r w:rsidRPr="00467B6F">
        <w:rPr>
          <w:rStyle w:val="StyleUnderline"/>
          <w:highlight w:val="cyan"/>
        </w:rPr>
        <w:t>Privileged and stigmatized racial formations no longer mesh perfectly with a color line</w:t>
      </w:r>
      <w:r w:rsidRPr="007A10C2">
        <w:rPr>
          <w:sz w:val="16"/>
        </w:rPr>
        <w:t xml:space="preserve">. </w:t>
      </w:r>
      <w:r w:rsidRPr="007A10C2">
        <w:rPr>
          <w:rStyle w:val="StyleUnderline"/>
        </w:rPr>
        <w:t xml:space="preserve">Instead, </w:t>
      </w:r>
      <w:r w:rsidRPr="00467B6F">
        <w:rPr>
          <w:rStyle w:val="StyleUnderline"/>
          <w:highlight w:val="cyan"/>
        </w:rPr>
        <w:t>new categories of privilege and stigma determined by</w:t>
      </w:r>
      <w:r w:rsidRPr="007A10C2">
        <w:rPr>
          <w:rStyle w:val="StyleUnderline"/>
        </w:rPr>
        <w:t xml:space="preserve"> ideological, </w:t>
      </w:r>
      <w:r w:rsidRPr="00467B6F">
        <w:rPr>
          <w:rStyle w:val="StyleUnderline"/>
          <w:highlight w:val="cyan"/>
        </w:rPr>
        <w:t>economic,</w:t>
      </w:r>
      <w:r w:rsidRPr="007A10C2">
        <w:rPr>
          <w:rStyle w:val="StyleUnderline"/>
        </w:rPr>
        <w:t xml:space="preserve"> and cultural </w:t>
      </w:r>
      <w:r w:rsidRPr="00467B6F">
        <w:rPr>
          <w:rStyle w:val="StyleUnderline"/>
          <w:highlight w:val="cyan"/>
        </w:rPr>
        <w:t>criteria overlay older</w:t>
      </w:r>
      <w:r w:rsidRPr="007A10C2">
        <w:rPr>
          <w:rStyle w:val="StyleUnderline"/>
        </w:rPr>
        <w:t xml:space="preserve">, conventional </w:t>
      </w:r>
      <w:r w:rsidRPr="00467B6F">
        <w:rPr>
          <w:rStyle w:val="StyleUnderline"/>
          <w:highlight w:val="cyan"/>
        </w:rPr>
        <w:t>racial categories, so that traditionally recognized racial identities — black, Asian, white, or Arab/Muslim — can now occupy both sides of the privilege/stigma opposition</w:t>
      </w:r>
      <w:r w:rsidRPr="007A10C2">
        <w:rPr>
          <w:sz w:val="16"/>
        </w:rPr>
        <w:t xml:space="preserve">. (For example, I will examine how an idea of “black pathology” distinguished stigmatized from privileged African American racial formations in the early Cold War and how the multicultural “Americanness” of Alberto Gonzalez or Condoleezza Rice currently stigmatizes undocumented Mexican immigrants and African American dissenters such as Julian Bond.) </w:t>
      </w:r>
      <w:r w:rsidRPr="007A10C2">
        <w:rPr>
          <w:rStyle w:val="StyleUnderline"/>
        </w:rPr>
        <w:t xml:space="preserve">The new flexibility in racial procedures after World War II means that </w:t>
      </w:r>
      <w:r w:rsidRPr="00467B6F">
        <w:rPr>
          <w:rStyle w:val="StyleUnderline"/>
          <w:highlight w:val="cyan"/>
        </w:rPr>
        <w:t>racism constantly appears as disappearing according to conventional race categories, even as it takes on new forms that can signify as nonracial or even antiracist.</w:t>
      </w:r>
    </w:p>
    <w:p w14:paraId="70D6DC4B" w14:textId="4C25412E" w:rsidR="00B22A96" w:rsidRDefault="00B22A96" w:rsidP="00B22A96"/>
    <w:p w14:paraId="4C425FAC" w14:textId="54B5D1FE" w:rsidR="00C86DDF" w:rsidRDefault="00C86DDF" w:rsidP="00C86DDF">
      <w:pPr>
        <w:pStyle w:val="Heading3"/>
      </w:pPr>
      <w:r>
        <w:t>Middle Passage Link</w:t>
      </w:r>
    </w:p>
    <w:p w14:paraId="3C7935BF" w14:textId="4B4D5184" w:rsidR="00C86DDF" w:rsidRPr="00207677" w:rsidRDefault="00C86DDF" w:rsidP="00C86DDF">
      <w:pPr>
        <w:pStyle w:val="Heading4"/>
        <w:rPr>
          <w:rFonts w:cs="Times New Roman"/>
        </w:rPr>
      </w:pPr>
      <w:r w:rsidRPr="00207677">
        <w:rPr>
          <w:rFonts w:cs="Times New Roman"/>
        </w:rPr>
        <w:t xml:space="preserve">Slavery and the Middle Passage are </w:t>
      </w:r>
      <w:r w:rsidRPr="00207677">
        <w:rPr>
          <w:rFonts w:cs="Times New Roman"/>
          <w:u w:val="single"/>
        </w:rPr>
        <w:t>fundamentally</w:t>
      </w:r>
      <w:r w:rsidRPr="00207677">
        <w:rPr>
          <w:rFonts w:cs="Times New Roman"/>
        </w:rPr>
        <w:t xml:space="preserve"> capitalist institutions – the aff’s identification </w:t>
      </w:r>
      <w:r w:rsidRPr="00207677">
        <w:rPr>
          <w:rFonts w:cs="Times New Roman"/>
          <w:u w:val="single"/>
        </w:rPr>
        <w:t>glosses over</w:t>
      </w:r>
      <w:r w:rsidRPr="00207677">
        <w:rPr>
          <w:rFonts w:cs="Times New Roman"/>
        </w:rPr>
        <w:t xml:space="preserve"> other examples of slavery and </w:t>
      </w:r>
      <w:r w:rsidRPr="00207677">
        <w:rPr>
          <w:rFonts w:cs="Times New Roman"/>
          <w:u w:val="single"/>
        </w:rPr>
        <w:t>justifies</w:t>
      </w:r>
      <w:r w:rsidRPr="00207677">
        <w:rPr>
          <w:rFonts w:cs="Times New Roman"/>
        </w:rPr>
        <w:t xml:space="preserve"> the continuation of global commodification</w:t>
      </w:r>
    </w:p>
    <w:p w14:paraId="110FA985" w14:textId="77777777" w:rsidR="00C86DDF" w:rsidRPr="00207677" w:rsidRDefault="00C86DDF" w:rsidP="00C86DDF">
      <w:pPr>
        <w:rPr>
          <w:rStyle w:val="Style13ptBold"/>
        </w:rPr>
      </w:pPr>
      <w:r w:rsidRPr="00207677">
        <w:rPr>
          <w:rStyle w:val="Style13ptBold"/>
        </w:rPr>
        <w:t>Maller ‘14</w:t>
      </w:r>
    </w:p>
    <w:p w14:paraId="20E71196" w14:textId="77777777" w:rsidR="00C86DDF" w:rsidRPr="00207677" w:rsidRDefault="00C86DDF" w:rsidP="00C86DDF">
      <w:r w:rsidRPr="00207677">
        <w:t>(Katherine Maller – Hidalgo Fellowship, Vice President of Development for Red Barn Films, CUNY scholar, “Capitalism, Slavery, and the Birth of Racism,” Copyright 2014, http://macaulay.cuny.edu/eportfolios/kmaller/writing/academic/capitalism-slavery-and-the-birth-of-racism/)</w:t>
      </w:r>
    </w:p>
    <w:p w14:paraId="5B9A58CB" w14:textId="77777777" w:rsidR="00C86DDF" w:rsidRPr="00207677" w:rsidRDefault="00C86DDF" w:rsidP="00C86DDF">
      <w:r w:rsidRPr="00207677">
        <w:t xml:space="preserve">In his book Mythologies, Roland Barthes asserts that myths persist through “inoculation…admitting the accidental evil of a class-bound institution, the better to conceal its principal evil” (20). In other words, myth is carefully crafted to manipulate a society’s view of history. A myth that has become fully “naturalized,” (Barthes, 11) or integrated, in American society centers on its history of slavery. </w:t>
      </w:r>
      <w:r w:rsidRPr="00207677">
        <w:rPr>
          <w:rStyle w:val="StyleUnderline"/>
        </w:rPr>
        <w:t>The prevailing myth insists that the institution was rooted in racism – that Europeans, from the onset of imperialism, enslaved Africans because of their skin color. However, historical documents and studies, including the slave narrative of Olaudah Equiano</w:t>
      </w:r>
      <w:r w:rsidRPr="00207677">
        <w:t xml:space="preserve">, the poetry of Phyllis Wheatley, and Linebaugh and Rediker’s text The Many Headed Hydra, </w:t>
      </w:r>
      <w:r w:rsidRPr="00207677">
        <w:rPr>
          <w:rStyle w:val="StyleUnderline"/>
        </w:rPr>
        <w:t xml:space="preserve">show that early American and European </w:t>
      </w:r>
      <w:r w:rsidRPr="00207677">
        <w:rPr>
          <w:rStyle w:val="Emphasis"/>
        </w:rPr>
        <w:t>slavery was justified not by race, but by class</w:t>
      </w:r>
      <w:r w:rsidRPr="00207677">
        <w:t xml:space="preserve">. </w:t>
      </w:r>
      <w:r w:rsidRPr="00207677">
        <w:rPr>
          <w:rStyle w:val="StyleUnderline"/>
        </w:rPr>
        <w:t>Racism is the “accidental evil,” the ruse that conceals the motive of the myth; the preservation of capitalism, the “principle evil.”</w:t>
      </w:r>
      <w:r w:rsidRPr="00207677">
        <w:rPr>
          <w:rStyle w:val="StyleUnderline"/>
          <w:b/>
          <w:sz w:val="12"/>
        </w:rPr>
        <w:t>¶</w:t>
      </w:r>
      <w:r w:rsidRPr="00207677">
        <w:rPr>
          <w:rStyle w:val="StyleUnderline"/>
          <w:sz w:val="12"/>
        </w:rPr>
        <w:t xml:space="preserve"> </w:t>
      </w:r>
      <w:r w:rsidRPr="00207677">
        <w:rPr>
          <w:rStyle w:val="StyleUnderline"/>
        </w:rPr>
        <w:t>What is</w:t>
      </w:r>
      <w:r w:rsidRPr="00207677">
        <w:t xml:space="preserve"> perhaps </w:t>
      </w:r>
      <w:r w:rsidRPr="00207677">
        <w:rPr>
          <w:rStyle w:val="StyleUnderline"/>
        </w:rPr>
        <w:t>most important in examining</w:t>
      </w:r>
      <w:r w:rsidRPr="00207677">
        <w:t xml:space="preserve"> the early history of British and </w:t>
      </w:r>
      <w:r w:rsidRPr="00207677">
        <w:rPr>
          <w:rStyle w:val="StyleUnderline"/>
        </w:rPr>
        <w:t>American slavery is that the institution was not limited to any one group of people</w:t>
      </w:r>
      <w:r w:rsidRPr="00207677">
        <w:t xml:space="preserve">. “Religious radicals, indigenous Americans, Africans, commoners, sailors, and women” (Linebaugh and Rediker, 66) were all equally abhorred by the ruling class that developed in Britain in the 16th century. </w:t>
      </w:r>
      <w:r w:rsidRPr="00207677">
        <w:rPr>
          <w:rStyle w:val="StyleUnderline"/>
        </w:rPr>
        <w:t xml:space="preserve">These were people of the </w:t>
      </w:r>
      <w:r w:rsidRPr="00207677">
        <w:rPr>
          <w:rStyle w:val="Emphasis"/>
        </w:rPr>
        <w:t>lowest classes</w:t>
      </w:r>
      <w:r w:rsidRPr="00207677">
        <w:rPr>
          <w:rStyle w:val="StyleUnderline"/>
        </w:rPr>
        <w:t>, who had neither wealth nor property, and were therefore of no value to the developing capitalist society</w:t>
      </w:r>
      <w:r w:rsidRPr="00207677">
        <w:t xml:space="preserve">. They were all thus enslaved or slaughtered, either forced to serve the system of commerce that oppressed them or be killed by it. </w:t>
      </w:r>
      <w:r w:rsidRPr="00207677">
        <w:rPr>
          <w:rStyle w:val="StyleUnderline"/>
        </w:rPr>
        <w:t>Forced labor was used in conjunction with imprisonment and capital punishment to control the peasantry, and thereby make the ruling classes richer and more powerful</w:t>
      </w:r>
      <w:r w:rsidRPr="00207677">
        <w:t>. (Linebaugh and Rediker, 49) During the seventeenth century, “some two hundred thousand [British, Irish, and Scottish were shipped] to American shores” (Linebaugh and Rediker, 58) to become servants or slaves in the new world.</w:t>
      </w:r>
      <w:r w:rsidRPr="00207677">
        <w:rPr>
          <w:sz w:val="12"/>
        </w:rPr>
        <w:t>¶</w:t>
      </w:r>
      <w:r w:rsidRPr="00207677">
        <w:t xml:space="preserve"> The results of this system become clear in The Interesting Narrative of the Life of Olaudah Equiano, in which Equiano, among other hardships experienced as a slave, describes the Middle Passage between African and America. The “absolutely pestilential” (Equiano, 424) conditions in which the African slaves were kept were certainly inhumane, but the cruelty of the white sailors exacerbated the misery. The slaves were not well fed, and when they sought their own means of sustenance, they suffered “some very severe floggings.” (Equiano, 425) </w:t>
      </w:r>
      <w:r w:rsidRPr="00207677">
        <w:rPr>
          <w:rStyle w:val="StyleUnderline"/>
        </w:rPr>
        <w:t>Given the myth that slavery was always racialized, one would assume that this cruelty was the product of the white sailors’ hatred of these black slaves. However, Equiano also describes an incident in which the white sailors “flogged [one of their own] unmercifully.”</w:t>
      </w:r>
      <w:r w:rsidRPr="00207677">
        <w:t xml:space="preserve"> (Equiano, 425) </w:t>
      </w:r>
      <w:r w:rsidRPr="00207677">
        <w:rPr>
          <w:rStyle w:val="Emphasis"/>
        </w:rPr>
        <w:t>This removes race as the motivation for cruelty</w:t>
      </w:r>
      <w:r w:rsidRPr="00207677">
        <w:t xml:space="preserve">. The inhumane treatment of slaves confirms that </w:t>
      </w:r>
      <w:r w:rsidRPr="00207677">
        <w:rPr>
          <w:rStyle w:val="StyleUnderline"/>
        </w:rPr>
        <w:t>slaves were viewed as commodities instead of people</w:t>
      </w:r>
      <w:r w:rsidRPr="00207677">
        <w:t xml:space="preserve">. The equally inhumane treatment of a white sailor would then confirm that </w:t>
      </w:r>
      <w:r w:rsidRPr="00207677">
        <w:rPr>
          <w:rStyle w:val="StyleUnderline"/>
        </w:rPr>
        <w:t xml:space="preserve">the sailors, too, </w:t>
      </w:r>
      <w:r w:rsidRPr="00207677">
        <w:rPr>
          <w:rStyle w:val="Emphasis"/>
        </w:rPr>
        <w:t>were commodities in the capitalist system</w:t>
      </w:r>
      <w:r w:rsidRPr="00207677">
        <w:rPr>
          <w:rStyle w:val="StyleUnderline"/>
        </w:rPr>
        <w:t xml:space="preserve"> that they served</w:t>
      </w:r>
      <w:r w:rsidRPr="00207677">
        <w:t xml:space="preserve">. They, along with the slaves they shipped, were “the laboring subjects of the Atlantic economy,” (Linebaugh and Rediker, 111) the </w:t>
      </w:r>
      <w:r w:rsidRPr="00207677">
        <w:rPr>
          <w:rStyle w:val="StyleUnderline"/>
        </w:rPr>
        <w:t>slaves</w:t>
      </w:r>
      <w:r w:rsidRPr="00207677">
        <w:t xml:space="preserve"> that </w:t>
      </w:r>
      <w:r w:rsidRPr="00207677">
        <w:rPr>
          <w:rStyle w:val="StyleUnderline"/>
        </w:rPr>
        <w:t>were “essential to the rise of capitalism.”</w:t>
      </w:r>
      <w:r w:rsidRPr="00207677">
        <w:t xml:space="preserve"> (Linebaugh and Rediker, 28)</w:t>
      </w:r>
      <w:r w:rsidRPr="00207677">
        <w:rPr>
          <w:sz w:val="12"/>
        </w:rPr>
        <w:t>¶</w:t>
      </w:r>
      <w:r w:rsidRPr="00207677">
        <w:t xml:space="preserve"> </w:t>
      </w:r>
      <w:r w:rsidRPr="00207677">
        <w:rPr>
          <w:rStyle w:val="StyleUnderline"/>
        </w:rPr>
        <w:t>This is</w:t>
      </w:r>
      <w:r w:rsidRPr="00207677">
        <w:t xml:space="preserve"> not to ignore the fact that Africans were enslaved, but rather </w:t>
      </w:r>
      <w:r w:rsidRPr="00207677">
        <w:rPr>
          <w:rStyle w:val="StyleUnderline"/>
        </w:rPr>
        <w:t>to call into question the grounds on which they were enslaved</w:t>
      </w:r>
      <w:r w:rsidRPr="00207677">
        <w:t xml:space="preserve">. The focus of European imperialists in Africa and the Americas was not on the race of the inhabitants, but their “uncivilized” nature. Beginning with Columbus and spanning through centuries of literature written by explorers and colonists, natives in the new territories were “savages,” but </w:t>
      </w:r>
      <w:r w:rsidRPr="00207677">
        <w:rPr>
          <w:rStyle w:val="StyleUnderline"/>
        </w:rPr>
        <w:t>skin color was not deemed the cause of their savagery</w:t>
      </w:r>
      <w:r w:rsidRPr="00207677">
        <w:t>. They were instead chastised for their lack of civilization, specifically their lack of Christian religion, and it became widely affirmed that “all good Protestants in England had an obligation to help convert the savages in America to Christianity…all had a duty to extend English dominion.” (Linebaugh and Rediker, 15) Thus, colonization and subsequent enslavement were deemed not only a Christian duty, but also the only mode of salvation for African and American natives.</w:t>
      </w:r>
      <w:r w:rsidRPr="00207677">
        <w:rPr>
          <w:sz w:val="12"/>
        </w:rPr>
        <w:t>¶</w:t>
      </w:r>
      <w:r w:rsidRPr="00207677">
        <w:t xml:space="preserve"> This rhetoric was so deeply engrained that even those enslaved were made to believe it; Phyllis Wheatley, an African American poet and slave in the 18th century, says “ ‘Twas mercy brought me from my Pagan land” (Wheatley, 505) in her poem “On Being Brought from Africa to America.” While the superiority of American society is conveyed in this poem, it is not a racial superiority. Rather, the supremecy lies in the knowledge “That there’s a god, that there’s a Saviour too.” Wheatley also asserts that “Negroes, black as Cain/May be refin’d and join th’ angelic train,” (Wheatley, 506) which clearly indicates that she was writing in a time before blacks were considered inferior because of their race; through Christianity, those born in “Pagan lands” could become equal to Europeans.</w:t>
      </w:r>
      <w:r w:rsidRPr="00207677">
        <w:rPr>
          <w:sz w:val="12"/>
        </w:rPr>
        <w:t>¶</w:t>
      </w:r>
      <w:r w:rsidRPr="00207677">
        <w:t xml:space="preserve"> If </w:t>
      </w:r>
      <w:r w:rsidRPr="00207677">
        <w:rPr>
          <w:rStyle w:val="StyleUnderline"/>
        </w:rPr>
        <w:t>slavery was not</w:t>
      </w:r>
      <w:r w:rsidRPr="00207677">
        <w:t xml:space="preserve"> always </w:t>
      </w:r>
      <w:r w:rsidRPr="00207677">
        <w:rPr>
          <w:rStyle w:val="StyleUnderline"/>
        </w:rPr>
        <w:t>racialized</w:t>
      </w:r>
      <w:r w:rsidRPr="00207677">
        <w:t xml:space="preserve">, how and when did it become so? The seeds were planted towards the end of the 17th century. The capitalists who profited from the slavery and indentured servitude of the poorer classes quickly realized that those who served them vastly outnumbered them. By collecting Irish, Scottish, and English peasants as servants and enslaving African natives like Olaudah Equiano and Phyllis Wheatley, the slave and servant class became immense, which “facilitated new forms of self-organization among them, which was alarming to the ruling class of the day.” (Linebaugh and Rediker, 40, emphasis mine) The goal of the “Parliamentarians and royalists, former antagonists in the English Revolution and civil wars” (Linebaugh and Rediker, 132) was thence to divide this mass, in order to prevent them from conspiring to overthrow their oppressors. </w:t>
      </w:r>
      <w:r w:rsidRPr="00207677">
        <w:rPr>
          <w:rStyle w:val="StyleUnderline"/>
        </w:rPr>
        <w:t>The most efficient way to divide this class was along racial lines</w:t>
      </w:r>
      <w:r w:rsidRPr="00207677">
        <w:t xml:space="preserve">. Citing fear that “[white] lives will be as cheap as those negroes,” (Linebaugh and Rediker, 134) white servants were granted rights to protect them, while </w:t>
      </w:r>
      <w:r w:rsidRPr="00207677">
        <w:rPr>
          <w:rStyle w:val="StyleUnderline"/>
        </w:rPr>
        <w:t>black slaves were defined by law as a form of property</w:t>
      </w:r>
      <w:r w:rsidRPr="00207677">
        <w:t>. (Linebaugh and Rediker, 138) This divide would ensure that, like the sailors that abused Equiano, whites would continue to exercise power over their black charges, rather than uniting with them in resistance to the system that oppressed them both.</w:t>
      </w:r>
      <w:r w:rsidRPr="00207677">
        <w:rPr>
          <w:sz w:val="12"/>
        </w:rPr>
        <w:t>¶</w:t>
      </w:r>
      <w:r w:rsidRPr="00207677">
        <w:t xml:space="preserve"> According to Barthes, “</w:t>
      </w:r>
      <w:r w:rsidRPr="00207677">
        <w:rPr>
          <w:rStyle w:val="StyleUnderline"/>
        </w:rPr>
        <w:t>myth deprives the object of which it speaks of all history</w:t>
      </w:r>
      <w:r w:rsidRPr="00207677">
        <w:t xml:space="preserve">.” (21) Indeed, </w:t>
      </w:r>
      <w:r w:rsidRPr="00207677">
        <w:rPr>
          <w:rStyle w:val="StyleUnderline"/>
        </w:rPr>
        <w:t xml:space="preserve">the perpetuation of the myth that slavery was always a racialized institution </w:t>
      </w:r>
      <w:r w:rsidRPr="00207677">
        <w:rPr>
          <w:rStyle w:val="Emphasis"/>
        </w:rPr>
        <w:t>deprives all others who were enslaved of their history</w:t>
      </w:r>
      <w:r w:rsidRPr="00207677">
        <w:t>. But to what end? All myths are also motivated – what is the motivation behind the assertion that slavery was always motivated by racial hatred?</w:t>
      </w:r>
      <w:r w:rsidRPr="00207677">
        <w:rPr>
          <w:sz w:val="12"/>
        </w:rPr>
        <w:t>¶</w:t>
      </w:r>
      <w:r w:rsidRPr="00207677">
        <w:t xml:space="preserve"> For the past century and a half, it has been accepted in American society that slavery is an immoral institution, one that has no place in a country that cites freedom as its most important principle. In order for slavery to be abolished, the ideologies that supported it had to be condemned. But capitalism could not be abolished, as America is as much rooted in capitalism as it is in ideas of freedom. Thus, although American slavery was “essential to the rise of capitalism,” (Linebaugh and Rediker, 28) it was not acknowledged as such. Myth gives “natural and eternal justification,” (Barthes, 17), and the “natural and eternal justification” given to slavery was race. </w:t>
      </w:r>
      <w:r w:rsidRPr="00207677">
        <w:rPr>
          <w:rStyle w:val="StyleUnderline"/>
        </w:rPr>
        <w:t xml:space="preserve">Racism took capitalism’s place as the ideology to be disposed of along with slavery. This permits America to say, with confidence, that slavery is an institution entirely in the past, despite the fact that </w:t>
      </w:r>
      <w:r w:rsidRPr="00207677">
        <w:rPr>
          <w:rStyle w:val="Emphasis"/>
        </w:rPr>
        <w:t>the roots of the system are still the roots of our existing society.</w:t>
      </w:r>
      <w:r w:rsidRPr="00207677">
        <w:t xml:space="preserve"> The “accidental evil” is acknowledged as the whole evil, and reality is understood more cheaply. (Barthes, 20-22) </w:t>
      </w:r>
      <w:r w:rsidRPr="00207677">
        <w:rPr>
          <w:rStyle w:val="Emphasis"/>
        </w:rPr>
        <w:t>Capitalism, the “principal evil,” therefore thrives</w:t>
      </w:r>
      <w:r w:rsidRPr="00207677">
        <w:t>.</w:t>
      </w:r>
    </w:p>
    <w:p w14:paraId="5E45F29C" w14:textId="77777777" w:rsidR="00C86DDF" w:rsidRPr="00C86DDF" w:rsidRDefault="00C86DDF" w:rsidP="00C86DDF"/>
    <w:p w14:paraId="0311A5E6" w14:textId="1CE65A5C" w:rsidR="00B22A96" w:rsidRDefault="00B22A96" w:rsidP="00B22A96">
      <w:pPr>
        <w:pStyle w:val="Heading3"/>
      </w:pPr>
      <w:r>
        <w:t>2NC Alt</w:t>
      </w:r>
      <w:r w:rsidR="00C86DDF">
        <w:t xml:space="preserve"> Ext</w:t>
      </w:r>
    </w:p>
    <w:p w14:paraId="57161955" w14:textId="77777777" w:rsidR="00B22A96" w:rsidRDefault="00B22A96" w:rsidP="00B22A96">
      <w:pPr>
        <w:pStyle w:val="Heading4"/>
      </w:pPr>
      <w:r>
        <w:t xml:space="preserve">The alternative is to refuse the 1AC’s fragmentation of resistance and insist on universality—this is a precondition to ethics. That’s </w:t>
      </w:r>
      <w:r w:rsidRPr="0020028C">
        <w:rPr>
          <w:u w:val="single"/>
        </w:rPr>
        <w:t>McLaren</w:t>
      </w:r>
      <w:r>
        <w:t xml:space="preserve">. Only class struggle clears the space for authentic politics. </w:t>
      </w:r>
    </w:p>
    <w:p w14:paraId="05D6B53D" w14:textId="77777777" w:rsidR="00B22A96" w:rsidRDefault="00B22A96" w:rsidP="00B22A96">
      <w:pPr>
        <w:pStyle w:val="Heading4"/>
      </w:pPr>
      <w:r w:rsidRPr="00961315">
        <w:t xml:space="preserve">Capitalism </w:t>
      </w:r>
      <w:r>
        <w:t>must be the</w:t>
      </w:r>
      <w:r w:rsidRPr="00961315">
        <w:t xml:space="preserve"> </w:t>
      </w:r>
      <w:r w:rsidRPr="00963C3C">
        <w:rPr>
          <w:u w:val="single"/>
        </w:rPr>
        <w:t>starting point</w:t>
      </w:r>
      <w:r w:rsidRPr="00961315">
        <w:t xml:space="preserve"> for all other political considerations – class struggle is the universal antagonism that creates space for particular struggles like </w:t>
      </w:r>
      <w:r>
        <w:t>the 1AC</w:t>
      </w:r>
      <w:r w:rsidRPr="00961315">
        <w:t>. A political strategy that does not address capital will ensure that larger structures of oppression remain intact.</w:t>
      </w:r>
      <w:r>
        <w:t xml:space="preserve"> McLaren says this leads to more subversive critical pedagogy than the aff</w:t>
      </w:r>
    </w:p>
    <w:p w14:paraId="18F3AA19" w14:textId="77777777" w:rsidR="00B22A96" w:rsidRDefault="00B22A96" w:rsidP="00B22A96"/>
    <w:p w14:paraId="337B1C61" w14:textId="77777777" w:rsidR="00B22A96" w:rsidRDefault="00B22A96" w:rsidP="00B22A96">
      <w:pPr>
        <w:pStyle w:val="Heading4"/>
      </w:pPr>
      <w:r>
        <w:t xml:space="preserve">In addition, we are winning a role of the ballot argument about history—our analysis of historical economic dynamics underpinning slavery is a pre-requisite to gratuitous freedom and social life—that’s </w:t>
      </w:r>
      <w:r w:rsidRPr="00001773">
        <w:rPr>
          <w:u w:val="single"/>
        </w:rPr>
        <w:t>Lowndes et. al</w:t>
      </w:r>
    </w:p>
    <w:p w14:paraId="14FC8E08" w14:textId="77777777" w:rsidR="00B22A96" w:rsidRDefault="00B22A96" w:rsidP="00B22A96">
      <w:pPr>
        <w:pStyle w:val="Heading4"/>
      </w:pPr>
      <w:r>
        <w:t>This is independent offense against them—the root cause debate proves their account of the Middle Passage is incorrect which guarantees error replication and serial policy failure. It also epistemologically dejustifies the aff which warrants voting neg on presumption</w:t>
      </w:r>
    </w:p>
    <w:p w14:paraId="37E185C0" w14:textId="77777777" w:rsidR="00B22A96" w:rsidRDefault="00B22A96" w:rsidP="00B22A96">
      <w:pPr>
        <w:pStyle w:val="Heading4"/>
      </w:pPr>
      <w:r>
        <w:t>“History first” framing mean the root cause arguments become independent reasons to vote neg and links and DA’s to the perm, they can’t sever their faulty explanation of history which impedes effective praxis</w:t>
      </w:r>
    </w:p>
    <w:p w14:paraId="61D4DD1B" w14:textId="77777777" w:rsidR="00B22A96" w:rsidRDefault="00B22A96" w:rsidP="00B22A96">
      <w:pPr>
        <w:pStyle w:val="Heading4"/>
      </w:pPr>
      <w:r>
        <w:t>The project of our politics should be to move beyond merely identifying problems in favor of formulating collective action—their analysis of the libidinal economy actively prevents this and leads to obsessive focus on desire rather than material conditions—our analysis of historical conditions is key</w:t>
      </w:r>
    </w:p>
    <w:p w14:paraId="3E334427" w14:textId="77777777" w:rsidR="00B22A96" w:rsidRPr="00BE59A7" w:rsidRDefault="00B22A96" w:rsidP="00B22A96">
      <w:pPr>
        <w:rPr>
          <w:sz w:val="16"/>
        </w:rPr>
      </w:pPr>
      <w:r w:rsidRPr="00001773">
        <w:rPr>
          <w:rStyle w:val="Style13ptBold"/>
          <w:highlight w:val="cyan"/>
        </w:rPr>
        <w:t>McLaren, 10</w:t>
      </w:r>
      <w:r w:rsidRPr="00BE59A7">
        <w:rPr>
          <w:sz w:val="16"/>
        </w:rPr>
        <w:t xml:space="preserve"> (Peter McLaren is a professor of urban schooling in the Graduate School of Education and Information Studies at the University of California, Los Angeles. He is the author, co-author, editor, and co-editor of over forty books and monographs. Several hundreds of his articles, chapters, interviews, reviews, commentaries, and columns have appeared in dozens of scholarly journals and professional magazines. (2010) Revolutionary Critical Pedagogy, InterActions: UCLA Journal of Education and Information Studies, 6(2), Article 7. Retrieved from: </w:t>
      </w:r>
      <w:hyperlink r:id="rId75" w:history="1">
        <w:r w:rsidRPr="00BE59A7">
          <w:rPr>
            <w:rStyle w:val="Hyperlink"/>
            <w:sz w:val="16"/>
          </w:rPr>
          <w:t>http://escholarship.org/uc/item/7qj2b570</w:t>
        </w:r>
      </w:hyperlink>
      <w:r w:rsidRPr="00BE59A7">
        <w:rPr>
          <w:sz w:val="16"/>
        </w:rPr>
        <w:t>, jj)</w:t>
      </w:r>
    </w:p>
    <w:p w14:paraId="4FCA62DC" w14:textId="77777777" w:rsidR="00B22A96" w:rsidRDefault="00B22A96" w:rsidP="00B22A96"/>
    <w:p w14:paraId="223F71D5" w14:textId="77777777" w:rsidR="00B22A96" w:rsidRPr="00BE59A7" w:rsidRDefault="00B22A96" w:rsidP="00B22A96">
      <w:pPr>
        <w:rPr>
          <w:rStyle w:val="StyleUnderline"/>
        </w:rPr>
      </w:pPr>
      <w:r w:rsidRPr="00001773">
        <w:rPr>
          <w:rStyle w:val="StyleUnderline"/>
          <w:highlight w:val="cyan"/>
        </w:rPr>
        <w:t>The pedagogy of desire is grounded in</w:t>
      </w:r>
      <w:r w:rsidRPr="00BE59A7">
        <w:rPr>
          <w:rStyle w:val="StyleUnderline"/>
        </w:rPr>
        <w:t xml:space="preserve"> Weberian theories of class as lifestyle and consumption, augmented by </w:t>
      </w:r>
      <w:r w:rsidRPr="00001773">
        <w:rPr>
          <w:rStyle w:val="StyleUnderline"/>
          <w:highlight w:val="cyan"/>
        </w:rPr>
        <w:t xml:space="preserve">a poststructuralist perspective on the </w:t>
      </w:r>
      <w:r w:rsidRPr="007104B2">
        <w:rPr>
          <w:rStyle w:val="Emphasis"/>
          <w:highlight w:val="cyan"/>
        </w:rPr>
        <w:t>libidinal economy</w:t>
      </w:r>
      <w:r w:rsidRPr="00001773">
        <w:rPr>
          <w:rStyle w:val="StyleUnderline"/>
          <w:highlight w:val="cyan"/>
        </w:rPr>
        <w:t xml:space="preserve"> and how it impacts the impossibility of political agency</w:t>
      </w:r>
      <w:r w:rsidRPr="00BE59A7">
        <w:rPr>
          <w:sz w:val="14"/>
        </w:rPr>
        <w:t xml:space="preserve">. Within this context, a pedagogy of desire is about the thrill of corporeal pleasure; it mirrors the conditions of alienated capitalism, because, in reality, </w:t>
      </w:r>
      <w:r w:rsidRPr="00001773">
        <w:rPr>
          <w:rStyle w:val="StyleUnderline"/>
          <w:highlight w:val="cyan"/>
        </w:rPr>
        <w:t>the pedagogy of desire is about teaching adjustment to existing social relations in the guise of a radical politics</w:t>
      </w:r>
      <w:r w:rsidRPr="00001773">
        <w:rPr>
          <w:sz w:val="14"/>
          <w:highlight w:val="cyan"/>
        </w:rPr>
        <w:t xml:space="preserve">. </w:t>
      </w:r>
      <w:r w:rsidRPr="00001773">
        <w:rPr>
          <w:rStyle w:val="StyleUnderline"/>
          <w:highlight w:val="cyan"/>
        </w:rPr>
        <w:t>It is about</w:t>
      </w:r>
      <w:r w:rsidRPr="00BE59A7">
        <w:rPr>
          <w:sz w:val="14"/>
        </w:rPr>
        <w:t xml:space="preserve"> the transference of a teacher’s desire to smash the norms of everyday life, about </w:t>
      </w:r>
      <w:r w:rsidRPr="00001773">
        <w:rPr>
          <w:rStyle w:val="StyleUnderline"/>
          <w:highlight w:val="cyan"/>
        </w:rPr>
        <w:t>the emotional thrill of going against the grain of the social order—of being a hellion of the seminar room—and not about a commitment to build a more just society</w:t>
      </w:r>
      <w:r w:rsidRPr="00BE59A7">
        <w:rPr>
          <w:rStyle w:val="StyleUnderline"/>
        </w:rPr>
        <w:t xml:space="preserve"> through political organizing and community participation, that is, </w:t>
      </w:r>
      <w:r w:rsidRPr="00001773">
        <w:rPr>
          <w:rStyle w:val="StyleUnderline"/>
          <w:highlight w:val="cyan"/>
        </w:rPr>
        <w:t>through working strategically outside of the hegemonic state apparatus but tactically inside</w:t>
      </w:r>
      <w:r w:rsidRPr="00BE59A7">
        <w:rPr>
          <w:sz w:val="14"/>
        </w:rPr>
        <w:t xml:space="preserve">. </w:t>
      </w:r>
      <w:r w:rsidRPr="00BE59A7">
        <w:rPr>
          <w:rStyle w:val="StyleUnderline"/>
        </w:rPr>
        <w:t>A pedagogy of desire is isolated from the social contradictions and historical contradictions that determine their relations. Within a pedagogy of desire, arguments, modes of inquiry and concepts are irrelevant.</w:t>
      </w:r>
      <w:r w:rsidRPr="00BE59A7">
        <w:rPr>
          <w:sz w:val="14"/>
        </w:rPr>
        <w:t xml:space="preserve"> What matters most is how the teachers and students feel—not what they think or do, but how they feel (Ebert, 2009). A pedagogy of desire considers itself a “post” class pedagogy based on lifestyle, and irony, in which the ruling class avoids confronting the reality of others whose misery is the condition of their prosperity. A pedagogy of desire does not emancipate students from economic oppression but is designed to free teachers and students from emotional distress. The purpose of pedagogies of desire is not understanding but seduction and emotional investment in teaching as an affirmation of power. Pedagogies of desire are those developed by teachers whose fundamental needs have already been met (Ebert &amp; Zavarzadeh, 2008). </w:t>
      </w:r>
      <w:r w:rsidRPr="00001773">
        <w:rPr>
          <w:rStyle w:val="StyleUnderline"/>
          <w:highlight w:val="cyan"/>
        </w:rPr>
        <w:t>It is the pedagogy of an isolated, alienated, bourgeois subject</w:t>
      </w:r>
      <w:r w:rsidRPr="00BE59A7">
        <w:rPr>
          <w:sz w:val="14"/>
        </w:rPr>
        <w:t xml:space="preserve">. It is a pedagogy of free expression. </w:t>
      </w:r>
      <w:r w:rsidRPr="00001773">
        <w:rPr>
          <w:rStyle w:val="StyleUnderline"/>
          <w:highlight w:val="cyan"/>
        </w:rPr>
        <w:t>It enforces</w:t>
      </w:r>
      <w:r w:rsidRPr="00BE59A7">
        <w:rPr>
          <w:rStyle w:val="StyleUnderline"/>
        </w:rPr>
        <w:t xml:space="preserve"> anti-intellectual and trans-social </w:t>
      </w:r>
      <w:r w:rsidRPr="00001773">
        <w:rPr>
          <w:rStyle w:val="StyleUnderline"/>
          <w:highlight w:val="cyan"/>
        </w:rPr>
        <w:t>individualism</w:t>
      </w:r>
      <w:r w:rsidRPr="00001773">
        <w:rPr>
          <w:sz w:val="14"/>
          <w:highlight w:val="cyan"/>
        </w:rPr>
        <w:t>.</w:t>
      </w:r>
      <w:r w:rsidRPr="00BE59A7">
        <w:rPr>
          <w:sz w:val="14"/>
        </w:rPr>
        <w:t xml:space="preserve"> </w:t>
      </w:r>
      <w:r w:rsidRPr="00001773">
        <w:rPr>
          <w:rStyle w:val="StyleUnderline"/>
          <w:highlight w:val="cyan"/>
        </w:rPr>
        <w:t>A pedagogy of desire sees oppression as a question of identity—the experience of being black, gay, but oppression cannot be explained by experience</w:t>
      </w:r>
      <w:r w:rsidRPr="00BE59A7">
        <w:rPr>
          <w:sz w:val="14"/>
        </w:rPr>
        <w:t xml:space="preserve">. We need an analysis of experience, of experience effects, an analysis that, in other words, goes beyond experience. </w:t>
      </w:r>
      <w:r w:rsidRPr="00BE59A7">
        <w:rPr>
          <w:rStyle w:val="StyleUnderline"/>
        </w:rPr>
        <w:t xml:space="preserve">You only learn from experiences that you learn from, and this requires a language to interpret experience, a language that can help us unpack the material conditions of experiences. A pedagogy of desire takes the position that one can only learn what one already knows. This needs to be contrasted with a pedagogy of critique. </w:t>
      </w:r>
    </w:p>
    <w:p w14:paraId="76FEBF09" w14:textId="77777777" w:rsidR="00B22A96" w:rsidRPr="00BE59A7" w:rsidRDefault="00B22A96" w:rsidP="00B22A96">
      <w:pPr>
        <w:rPr>
          <w:sz w:val="14"/>
        </w:rPr>
      </w:pPr>
      <w:r w:rsidRPr="00BE59A7">
        <w:rPr>
          <w:rStyle w:val="StyleUnderline"/>
        </w:rPr>
        <w:t xml:space="preserve">A pedagogy of critique is aimed at freedom from necessity. </w:t>
      </w:r>
      <w:r w:rsidRPr="00BE59A7">
        <w:rPr>
          <w:sz w:val="14"/>
        </w:rPr>
        <w:t xml:space="preserve">Teresa </w:t>
      </w:r>
      <w:r w:rsidRPr="00BE59A7">
        <w:rPr>
          <w:rStyle w:val="StyleUnderline"/>
        </w:rPr>
        <w:t>Ebert</w:t>
      </w:r>
      <w:r w:rsidRPr="00BE59A7">
        <w:rPr>
          <w:sz w:val="14"/>
        </w:rPr>
        <w:t xml:space="preserve"> (2009) </w:t>
      </w:r>
      <w:r w:rsidRPr="00BE59A7">
        <w:rPr>
          <w:rStyle w:val="StyleUnderline"/>
        </w:rPr>
        <w:t>writes that a pedagogy of critique is a materialist critique whose purpose is not simply to perform an immanent examination of the cognitive validity of categories and forms of knowledge</w:t>
      </w:r>
      <w:r w:rsidRPr="00BE59A7">
        <w:rPr>
          <w:sz w:val="14"/>
        </w:rPr>
        <w:t xml:space="preserve"> (by locating contradictions in the rules and systems necessary to the production of those forms) </w:t>
      </w:r>
      <w:r w:rsidRPr="00BE59A7">
        <w:rPr>
          <w:rStyle w:val="StyleUnderline"/>
        </w:rPr>
        <w:t>but to relate these categories to the outside, material conditions of their possibility</w:t>
      </w:r>
      <w:r w:rsidRPr="00BE59A7">
        <w:rPr>
          <w:sz w:val="14"/>
        </w:rPr>
        <w:t xml:space="preserve">. </w:t>
      </w:r>
      <w:r w:rsidRPr="00001773">
        <w:rPr>
          <w:rStyle w:val="StyleUnderline"/>
          <w:highlight w:val="cyan"/>
        </w:rPr>
        <w:t>The role of materialist critique is</w:t>
      </w:r>
      <w:r w:rsidRPr="00BE59A7">
        <w:rPr>
          <w:rStyle w:val="StyleUnderline"/>
        </w:rPr>
        <w:t xml:space="preserve"> to begin with an immanent investigation of a system or a practice in its own terms and </w:t>
      </w:r>
      <w:r w:rsidRPr="00001773">
        <w:rPr>
          <w:rStyle w:val="StyleUnderline"/>
          <w:highlight w:val="cyan"/>
        </w:rPr>
        <w:t>to relate these inside terms to their outside historical and social conditions</w:t>
      </w:r>
      <w:r w:rsidRPr="00001773">
        <w:rPr>
          <w:sz w:val="14"/>
          <w:highlight w:val="cyan"/>
        </w:rPr>
        <w:t xml:space="preserve">. </w:t>
      </w:r>
      <w:r w:rsidRPr="00001773">
        <w:rPr>
          <w:rStyle w:val="StyleUnderline"/>
          <w:highlight w:val="cyan"/>
        </w:rPr>
        <w:t>Materialism</w:t>
      </w:r>
      <w:r w:rsidRPr="00BE59A7">
        <w:rPr>
          <w:sz w:val="14"/>
        </w:rPr>
        <w:t xml:space="preserve">, as I am using the term, </w:t>
      </w:r>
      <w:r w:rsidRPr="00001773">
        <w:rPr>
          <w:rStyle w:val="StyleUnderline"/>
          <w:highlight w:val="cyan"/>
        </w:rPr>
        <w:t>consists of</w:t>
      </w:r>
      <w:r w:rsidRPr="00BE59A7">
        <w:rPr>
          <w:rStyle w:val="StyleUnderline"/>
        </w:rPr>
        <w:t xml:space="preserve"> the objective productive activities of humans that involve them in </w:t>
      </w:r>
      <w:r w:rsidRPr="00001773">
        <w:rPr>
          <w:rStyle w:val="StyleUnderline"/>
          <w:highlight w:val="cyan"/>
        </w:rPr>
        <w:t xml:space="preserve">social relations under definite </w:t>
      </w:r>
      <w:r w:rsidRPr="00001773">
        <w:rPr>
          <w:rStyle w:val="Emphasis"/>
          <w:highlight w:val="cyan"/>
        </w:rPr>
        <w:t>historical conditions</w:t>
      </w:r>
      <w:r w:rsidRPr="00001773">
        <w:rPr>
          <w:rStyle w:val="StyleUnderline"/>
          <w:highlight w:val="cyan"/>
        </w:rPr>
        <w:t xml:space="preserve"> that</w:t>
      </w:r>
      <w:r w:rsidRPr="00BE59A7">
        <w:rPr>
          <w:rStyle w:val="StyleUnderline"/>
        </w:rPr>
        <w:t xml:space="preserve"> are independent of their will and </w:t>
      </w:r>
      <w:r w:rsidRPr="00001773">
        <w:rPr>
          <w:rStyle w:val="StyleUnderline"/>
          <w:highlight w:val="cyan"/>
        </w:rPr>
        <w:t>are shaped by struggle between contesting classes over the surplus produced by social labor</w:t>
      </w:r>
      <w:r w:rsidRPr="00BE59A7">
        <w:rPr>
          <w:rStyle w:val="StyleUnderline"/>
        </w:rPr>
        <w:t>.</w:t>
      </w:r>
      <w:r w:rsidRPr="00BE59A7">
        <w:rPr>
          <w:sz w:val="14"/>
        </w:rPr>
        <w:t xml:space="preserve"> Derrida argues that critique has no ground because there is no outside, only the economy of signification, the inside and outside of language effects—outcomes of representations. The very language, for instance, with which we articulate or describe totalizations deconstructs those totalizations, according to Derrida. However, the more important question is not one of norm, truth, or totalization— part of all discourses and practices—but how they further or resist the interest of a particular class. On which side of history do you struggle? Marx maintains that the question of whether objective truth can be attributed to human thinking is not a question of theory but a practical question—hence, we must prove the truth of our own thinking in practice. A pedagogy of critique is a mode of social knowing that inquires into what is not said, into the silences and the suppressed or the missing, in order to un-conceal operations of economic and political power underlying the concrete details and representations of our lives. It reveals how the abstract logic of the exploitation of the division of labor informs all the practices of culture and society. </w:t>
      </w:r>
      <w:r w:rsidRPr="00001773">
        <w:rPr>
          <w:rStyle w:val="Emphasis"/>
          <w:highlight w:val="cyan"/>
        </w:rPr>
        <w:t>Materialist critique disrupts that which represents itself as natural and thus as inevitable and explains how it is materially produced</w:t>
      </w:r>
      <w:r w:rsidRPr="00BE59A7">
        <w:rPr>
          <w:sz w:val="14"/>
        </w:rPr>
        <w:t xml:space="preserve">. </w:t>
      </w:r>
      <w:r w:rsidRPr="00BE59A7">
        <w:rPr>
          <w:rStyle w:val="StyleUnderline"/>
        </w:rPr>
        <w:t>Critique, in other words, enables us to explain how social differences—gender, race, sexuality, and class—have been systematically produced and continue to operate within regimes of exploitation – namely within the international division of labor in global capitalism, so that we can fight to change them</w:t>
      </w:r>
      <w:r w:rsidRPr="00BE59A7">
        <w:rPr>
          <w:sz w:val="14"/>
        </w:rPr>
        <w:t xml:space="preserve"> (Ebert &amp; Zavarzadeh, 2008). </w:t>
      </w:r>
    </w:p>
    <w:p w14:paraId="25F3A120" w14:textId="77777777" w:rsidR="00B22A96" w:rsidRPr="00BE59A7" w:rsidRDefault="00B22A96" w:rsidP="00B22A96">
      <w:pPr>
        <w:rPr>
          <w:sz w:val="16"/>
        </w:rPr>
      </w:pPr>
      <w:r w:rsidRPr="00BE59A7">
        <w:rPr>
          <w:sz w:val="16"/>
        </w:rPr>
        <w:t xml:space="preserve">Thus, </w:t>
      </w:r>
      <w:r w:rsidRPr="00BE59A7">
        <w:rPr>
          <w:rStyle w:val="StyleUnderline"/>
        </w:rPr>
        <w:t>a pedagogy of critique is about the production of transformative knowledges. It is not about liberty as the freedom of desire, because this liberty, this freedom of desire, is acquired at the expense of the poverty of others</w:t>
      </w:r>
      <w:r w:rsidRPr="00BE59A7">
        <w:rPr>
          <w:sz w:val="16"/>
        </w:rPr>
        <w:t xml:space="preserve">. </w:t>
      </w:r>
      <w:r w:rsidRPr="00BE59A7">
        <w:rPr>
          <w:rStyle w:val="StyleUnderline"/>
        </w:rPr>
        <w:t>A pedagogy of critique</w:t>
      </w:r>
      <w:r w:rsidRPr="00BE59A7">
        <w:rPr>
          <w:sz w:val="16"/>
        </w:rPr>
        <w:t xml:space="preserve">, as Ebert (2009) </w:t>
      </w:r>
      <w:r w:rsidRPr="00BE59A7">
        <w:rPr>
          <w:rStyle w:val="StyleUnderline"/>
        </w:rPr>
        <w:t>points out, does not situate itself in the space of the self, or in the space of desire, or in the space of liberation, but in the site of collectivity, need, and emancipation</w:t>
      </w:r>
      <w:r w:rsidRPr="00BE59A7">
        <w:rPr>
          <w:sz w:val="16"/>
        </w:rPr>
        <w:t xml:space="preserve">. A pedagogy of critique is grounded not in desire, but revolutionary love, that is, recognizing that love can only exist between free and equal people who have the same ideals and commitment to serving the poor and the oppressed. It is this moral affinity that constitutes the conditions of possibility of love. A pedagogy of desire works against the creation of revolutionary love by celebrating the unknowable, the endless deferral of meaning and the impossibility of certainty (Ebert &amp; Zavarzadeh, 2008). The principle of uncertainty is one of the key framing mechanisms of capitalism and the expansion of the market. It is about creating new ways to access cheap labor by disturbing social conditions under capital’s relentless expansion. In all sites of everyday life under capitalist social relations we have institutional power relations which are not free spaces that foster equality. Thus, </w:t>
      </w:r>
      <w:r w:rsidRPr="00BE59A7">
        <w:rPr>
          <w:rStyle w:val="StyleUnderline"/>
        </w:rPr>
        <w:t>we need a pedagogy of critique grounded in revolutionary love in the struggle for transforming these social relations.</w:t>
      </w:r>
      <w:r w:rsidRPr="00BE59A7">
        <w:rPr>
          <w:sz w:val="16"/>
        </w:rPr>
        <w:t xml:space="preserve"> </w:t>
      </w:r>
    </w:p>
    <w:p w14:paraId="0E790EFC" w14:textId="77777777" w:rsidR="00B22A96" w:rsidRDefault="00B22A96" w:rsidP="00B22A96"/>
    <w:p w14:paraId="5540A287" w14:textId="77777777" w:rsidR="00B22A96" w:rsidRDefault="00B22A96" w:rsidP="00B22A96">
      <w:pPr>
        <w:pStyle w:val="Heading4"/>
      </w:pPr>
      <w:r>
        <w:t>** **the aff’s focus on race is fundamentally antagonistic to working class politics- historical materialism key to give the aff praxis</w:t>
      </w:r>
    </w:p>
    <w:p w14:paraId="2BA7EBBD" w14:textId="77777777" w:rsidR="00B22A96" w:rsidRDefault="00B22A96" w:rsidP="00B22A96">
      <w:pPr>
        <w:rPr>
          <w:rFonts w:cs="Arial"/>
          <w:sz w:val="16"/>
        </w:rPr>
      </w:pPr>
      <w:r>
        <w:t xml:space="preserve">Adolph </w:t>
      </w:r>
      <w:r w:rsidRPr="00542091">
        <w:rPr>
          <w:rStyle w:val="Style13ptBold"/>
        </w:rPr>
        <w:t>Reed 13</w:t>
      </w:r>
      <w:r>
        <w:t>, Jr. University of Pennsylvania, Philadelphia, PA, USA. “Marx, Race, and Neoliberalism”</w:t>
      </w:r>
      <w:r>
        <w:rPr>
          <w:sz w:val="12"/>
        </w:rPr>
        <w:t xml:space="preserve">¶ </w:t>
      </w:r>
      <w:r>
        <w:t>New Labor Forum 2013 22: 49 http://nlf.sagepub.com/content/22/1/49</w:t>
      </w:r>
      <w:r>
        <w:rPr>
          <w:sz w:val="12"/>
        </w:rPr>
        <w:t xml:space="preserve">¶ </w:t>
      </w:r>
      <w:r>
        <w:t>DOI: 10.1177/1095796012471637</w:t>
      </w:r>
    </w:p>
    <w:p w14:paraId="640B6B34" w14:textId="77777777" w:rsidR="00B22A96" w:rsidRDefault="00B22A96" w:rsidP="00B22A96"/>
    <w:p w14:paraId="251C96EA" w14:textId="77777777" w:rsidR="00B22A96" w:rsidRDefault="00B22A96" w:rsidP="00B22A96">
      <w:pPr>
        <w:rPr>
          <w:b/>
          <w:bCs/>
          <w:sz w:val="20"/>
          <w:u w:val="single"/>
        </w:rPr>
      </w:pPr>
      <w:r>
        <w:t xml:space="preserve">Yet, </w:t>
      </w:r>
      <w:r>
        <w:rPr>
          <w:b/>
          <w:bCs/>
          <w:sz w:val="20"/>
          <w:u w:val="single"/>
        </w:rPr>
        <w:t xml:space="preserve">for those who insist that racial reductionism is more than a pragmatic accommodation to the necessities of pursuing legal or administrative grievances, something more is at play. </w:t>
      </w:r>
      <w:r>
        <w:rPr>
          <w:b/>
          <w:bCs/>
          <w:sz w:val="20"/>
          <w:highlight w:val="cyan"/>
          <w:u w:val="single"/>
        </w:rPr>
        <w:t xml:space="preserve">A historical materialist perspective can </w:t>
      </w:r>
      <w:r>
        <w:rPr>
          <w:b/>
          <w:bCs/>
          <w:sz w:val="20"/>
          <w:u w:val="single"/>
        </w:rPr>
        <w:t xml:space="preserve">be helpful for </w:t>
      </w:r>
      <w:r>
        <w:rPr>
          <w:b/>
          <w:bCs/>
          <w:sz w:val="20"/>
          <w:highlight w:val="cyan"/>
          <w:u w:val="single"/>
        </w:rPr>
        <w:t>identify</w:t>
      </w:r>
      <w:r>
        <w:rPr>
          <w:b/>
          <w:bCs/>
          <w:sz w:val="20"/>
          <w:u w:val="single"/>
        </w:rPr>
        <w:t xml:space="preserve">ing </w:t>
      </w:r>
      <w:r>
        <w:rPr>
          <w:b/>
          <w:bCs/>
          <w:sz w:val="20"/>
          <w:highlight w:val="cyan"/>
          <w:u w:val="single"/>
        </w:rPr>
        <w:t xml:space="preserve">the </w:t>
      </w:r>
      <w:r w:rsidRPr="00001773">
        <w:rPr>
          <w:rStyle w:val="Emphasis"/>
          <w:highlight w:val="cyan"/>
        </w:rPr>
        <w:t>glue that binds that commitment to a race-first political discourse</w:t>
      </w:r>
      <w:r w:rsidRPr="00001773">
        <w:rPr>
          <w:rStyle w:val="Emphasis"/>
        </w:rPr>
        <w:t xml:space="preserve"> and practice.</w:t>
      </w:r>
      <w:r>
        <w:rPr>
          <w:b/>
          <w:iCs/>
          <w:sz w:val="12"/>
          <w:u w:val="single"/>
          <w:bdr w:val="single" w:sz="18" w:space="0" w:color="auto" w:frame="1"/>
        </w:rPr>
        <w:t xml:space="preserve">¶ </w:t>
      </w:r>
      <w:r>
        <w:rPr>
          <w:b/>
          <w:bCs/>
          <w:sz w:val="20"/>
          <w:highlight w:val="cyan"/>
          <w:u w:val="single"/>
        </w:rPr>
        <w:t>All politics in capitalist society is class,</w:t>
      </w:r>
      <w:r>
        <w:rPr>
          <w:b/>
          <w:bCs/>
          <w:sz w:val="20"/>
          <w:u w:val="single"/>
        </w:rPr>
        <w:t xml:space="preserve"> or at least a class-inflected, </w:t>
      </w:r>
      <w:r>
        <w:rPr>
          <w:b/>
          <w:bCs/>
          <w:sz w:val="20"/>
          <w:highlight w:val="cyan"/>
          <w:u w:val="single"/>
        </w:rPr>
        <w:t>politics. That is also true of</w:t>
      </w:r>
      <w:r>
        <w:rPr>
          <w:b/>
          <w:bCs/>
          <w:sz w:val="20"/>
          <w:u w:val="single"/>
        </w:rPr>
        <w:t xml:space="preserve"> the political perspective that condenses in </w:t>
      </w:r>
      <w:r>
        <w:rPr>
          <w:b/>
          <w:bCs/>
          <w:sz w:val="20"/>
          <w:highlight w:val="cyan"/>
          <w:u w:val="single"/>
        </w:rPr>
        <w:t>programs such as reparations, antiracism, and insistence on the sui generis character of racial injustice</w:t>
      </w:r>
      <w:r>
        <w:rPr>
          <w:highlight w:val="cyan"/>
        </w:rPr>
        <w:t>.</w:t>
      </w:r>
      <w:r>
        <w:t xml:space="preserve"> I submit that </w:t>
      </w:r>
      <w:r>
        <w:rPr>
          <w:b/>
          <w:bCs/>
          <w:sz w:val="20"/>
          <w:highlight w:val="cyan"/>
          <w:u w:val="single"/>
        </w:rPr>
        <w:t>those</w:t>
      </w:r>
      <w:r>
        <w:rPr>
          <w:b/>
          <w:bCs/>
          <w:sz w:val="20"/>
          <w:u w:val="single"/>
        </w:rPr>
        <w:t xml:space="preserve"> tendencies </w:t>
      </w:r>
      <w:r w:rsidRPr="00001773">
        <w:rPr>
          <w:rStyle w:val="Emphasis"/>
          <w:highlight w:val="cyan"/>
        </w:rPr>
        <w:t>come together</w:t>
      </w:r>
      <w:r>
        <w:rPr>
          <w:b/>
          <w:bCs/>
          <w:sz w:val="20"/>
          <w:highlight w:val="cyan"/>
          <w:u w:val="single"/>
        </w:rPr>
        <w:t xml:space="preserve"> around a politics that is “</w:t>
      </w:r>
      <w:r w:rsidRPr="00001773">
        <w:rPr>
          <w:rStyle w:val="Emphasis"/>
          <w:highlight w:val="cyan"/>
        </w:rPr>
        <w:t>entirely consistent with</w:t>
      </w:r>
      <w:r>
        <w:rPr>
          <w:b/>
          <w:bCs/>
          <w:sz w:val="20"/>
          <w:highlight w:val="cyan"/>
          <w:u w:val="single"/>
        </w:rPr>
        <w:t xml:space="preserve"> the neoliberal </w:t>
      </w:r>
      <w:r w:rsidRPr="00001773">
        <w:rPr>
          <w:rStyle w:val="Emphasis"/>
          <w:highlight w:val="cyan"/>
        </w:rPr>
        <w:t>redefinition of equality and democracy along disparitarian lines.”</w:t>
      </w:r>
      <w:r>
        <w:rPr>
          <w:b/>
          <w:bCs/>
          <w:sz w:val="20"/>
          <w:highlight w:val="cyan"/>
          <w:u w:val="single"/>
        </w:rPr>
        <w:t xml:space="preserve"> That politics</w:t>
      </w:r>
      <w:r>
        <w:rPr>
          <w:b/>
          <w:bCs/>
          <w:sz w:val="12"/>
          <w:highlight w:val="cyan"/>
          <w:u w:val="single"/>
        </w:rPr>
        <w:t xml:space="preserve">¶ </w:t>
      </w:r>
      <w:r>
        <w:rPr>
          <w:b/>
          <w:bCs/>
          <w:sz w:val="20"/>
          <w:highlight w:val="cyan"/>
          <w:u w:val="single"/>
        </w:rPr>
        <w:t>reflects the social position of those positioned to benefit from the view that the market is</w:t>
      </w:r>
      <w:r>
        <w:rPr>
          <w:b/>
          <w:bCs/>
          <w:sz w:val="20"/>
          <w:u w:val="single"/>
        </w:rPr>
        <w:t xml:space="preserve">, or can be, </w:t>
      </w:r>
      <w:r>
        <w:rPr>
          <w:b/>
          <w:bCs/>
          <w:sz w:val="20"/>
          <w:highlight w:val="cyan"/>
          <w:u w:val="single"/>
        </w:rPr>
        <w:t xml:space="preserve">a just, effective, or even acceptable, system for rewarding talent and virtue and punishing their opposites and that, </w:t>
      </w:r>
      <w:r>
        <w:rPr>
          <w:b/>
          <w:bCs/>
          <w:sz w:val="20"/>
          <w:u w:val="single"/>
        </w:rPr>
        <w:t>therefore</w:t>
      </w:r>
      <w:r>
        <w:rPr>
          <w:b/>
          <w:bCs/>
          <w:sz w:val="20"/>
          <w:highlight w:val="cyan"/>
          <w:u w:val="single"/>
        </w:rPr>
        <w:t>, removal of “artificial” impediments to functioning like race and gender will make it even more efficient and just.</w:t>
      </w:r>
      <w:r>
        <w:t>18</w:t>
      </w:r>
      <w:r>
        <w:rPr>
          <w:sz w:val="12"/>
        </w:rPr>
        <w:t xml:space="preserve">¶ </w:t>
      </w:r>
      <w:r>
        <w:rPr>
          <w:b/>
          <w:bCs/>
          <w:sz w:val="20"/>
          <w:u w:val="single"/>
        </w:rPr>
        <w:t xml:space="preserve">This is the politics of actual or would-be race relations administrators, and </w:t>
      </w:r>
      <w:r>
        <w:rPr>
          <w:b/>
          <w:bCs/>
          <w:sz w:val="20"/>
          <w:highlight w:val="cyan"/>
          <w:u w:val="single"/>
        </w:rPr>
        <w:t xml:space="preserve">it is </w:t>
      </w:r>
      <w:r w:rsidRPr="00001773">
        <w:rPr>
          <w:rStyle w:val="Emphasis"/>
          <w:highlight w:val="cyan"/>
        </w:rPr>
        <w:t>completely embedded</w:t>
      </w:r>
      <w:r>
        <w:rPr>
          <w:b/>
          <w:bCs/>
          <w:sz w:val="20"/>
          <w:highlight w:val="cyan"/>
          <w:u w:val="single"/>
        </w:rPr>
        <w:t xml:space="preserve"> within American capitalism and its structures of elite brokerage. It is </w:t>
      </w:r>
      <w:r w:rsidRPr="00001773">
        <w:rPr>
          <w:rStyle w:val="Emphasis"/>
          <w:highlight w:val="cyan"/>
        </w:rPr>
        <w:t>fundamentally antagonistic</w:t>
      </w:r>
      <w:r>
        <w:rPr>
          <w:highlight w:val="cyan"/>
        </w:rPr>
        <w:t xml:space="preserve"> </w:t>
      </w:r>
      <w:r>
        <w:rPr>
          <w:b/>
          <w:bCs/>
          <w:sz w:val="20"/>
          <w:highlight w:val="cyan"/>
          <w:u w:val="single"/>
        </w:rPr>
        <w:t xml:space="preserve">to working-class politics, notwithstanding left identitarians’ </w:t>
      </w:r>
      <w:r w:rsidRPr="00001773">
        <w:rPr>
          <w:rStyle w:val="Emphasis"/>
          <w:highlight w:val="cyan"/>
        </w:rPr>
        <w:t>gestural claims</w:t>
      </w:r>
      <w:r>
        <w:rPr>
          <w:b/>
          <w:bCs/>
          <w:sz w:val="20"/>
          <w:highlight w:val="cyan"/>
          <w:u w:val="single"/>
        </w:rPr>
        <w:t xml:space="preserve"> to the contrary.</w:t>
      </w:r>
    </w:p>
    <w:p w14:paraId="54D64D7F" w14:textId="77777777" w:rsidR="00B22A96" w:rsidRDefault="00B22A96" w:rsidP="00B22A96"/>
    <w:p w14:paraId="3C67EDB5" w14:textId="77777777" w:rsidR="00B22A96" w:rsidRPr="00001773" w:rsidRDefault="00B22A96" w:rsidP="00B22A96"/>
    <w:p w14:paraId="7A171A28" w14:textId="77777777" w:rsidR="00B22A96" w:rsidRDefault="00B22A96" w:rsidP="00B22A96">
      <w:pPr>
        <w:pStyle w:val="Heading4"/>
      </w:pPr>
      <w:r>
        <w:t>History first</w:t>
      </w:r>
    </w:p>
    <w:p w14:paraId="635375D4" w14:textId="77777777" w:rsidR="00B22A96" w:rsidRPr="00C00622" w:rsidRDefault="00B22A96" w:rsidP="00B22A96">
      <w:pPr>
        <w:rPr>
          <w:sz w:val="16"/>
        </w:rPr>
      </w:pPr>
      <w:r w:rsidRPr="00C00622">
        <w:rPr>
          <w:rStyle w:val="Style13ptBold"/>
        </w:rPr>
        <w:t>Valdes, 03</w:t>
      </w:r>
      <w:r w:rsidRPr="00C00622">
        <w:rPr>
          <w:sz w:val="16"/>
        </w:rPr>
        <w:t xml:space="preserve"> Francisco Valdes+, + Professor of Law and Co-Director, Center for Hispanic and Caribbean Legal Studies, University of Miami, Asian Law Journal, May, 2003, 10 Asian L.J. 65, “SPECIAL SECTION: TEACHING ASIAN AMERICANS AND THE LAW: INSIGHTS AND SYLABBI: Outsider Jurisprudence, Critical Pedagogy and Social Justice Activism: Marking the Stirrings of Critical Legal Education” Lexis</w:t>
      </w:r>
    </w:p>
    <w:p w14:paraId="13DC2541" w14:textId="77777777" w:rsidR="00B22A96" w:rsidRDefault="00B22A96" w:rsidP="00B22A96"/>
    <w:p w14:paraId="7F8DDCEA" w14:textId="77777777" w:rsidR="00B22A96" w:rsidRPr="001C7F6B" w:rsidRDefault="00B22A96" w:rsidP="00B22A96">
      <w:pPr>
        <w:rPr>
          <w:rStyle w:val="Emphasis"/>
        </w:rPr>
      </w:pPr>
      <w:r w:rsidRPr="001C7F6B">
        <w:rPr>
          <w:rStyle w:val="Emphasis"/>
        </w:rPr>
        <w:t>The employment of history</w:t>
      </w:r>
      <w:r w:rsidRPr="001C7F6B">
        <w:rPr>
          <w:sz w:val="14"/>
        </w:rPr>
        <w:t xml:space="preserve">, thus, </w:t>
      </w:r>
      <w:r w:rsidRPr="001C7F6B">
        <w:rPr>
          <w:rStyle w:val="Emphasis"/>
        </w:rPr>
        <w:t>is necessarily elemental</w:t>
      </w:r>
      <w:r w:rsidRPr="001C7F6B">
        <w:rPr>
          <w:sz w:val="14"/>
        </w:rPr>
        <w:t xml:space="preserve">; </w:t>
      </w:r>
      <w:r w:rsidRPr="001C7F6B">
        <w:rPr>
          <w:rStyle w:val="StyleUnderline"/>
        </w:rPr>
        <w:t>critical knowledge of hidden histories can prompt students to pause and observe how the "traditional" neocolonial politics of identity continue swirling furiously all around us.</w:t>
      </w:r>
      <w:r w:rsidRPr="001C7F6B">
        <w:rPr>
          <w:sz w:val="14"/>
        </w:rPr>
        <w:t xml:space="preserve">n53 Critical legal education can and should help equip students to recognize these politics in their contemporary permutations, and to expose how traditional identity politics help to shape their destiny today in specific, concrete, practical ways. To do so, critical legal education must also create a critical, contextual, multidimensional understanding of history and its legacy. </w:t>
      </w:r>
      <w:r w:rsidRPr="001C7F6B">
        <w:rPr>
          <w:rStyle w:val="StyleUnderline"/>
        </w:rPr>
        <w:t>Critical legal education, then, is the tool with which students can pierce the veil of received knowledge and reclaim hidden truths as part of a social self-empowerment process</w:t>
      </w:r>
      <w:r w:rsidRPr="001C7F6B">
        <w:rPr>
          <w:sz w:val="14"/>
        </w:rPr>
        <w:t xml:space="preserve">. </w:t>
      </w:r>
      <w:r w:rsidRPr="001C7F6B">
        <w:rPr>
          <w:rStyle w:val="StyleUnderline"/>
        </w:rPr>
        <w:t>Critical legal education must provide a platform of knowledge for self-decolonization, for once students educate themselves critically on the histories and legacies of "traditional" identity politics in this country, they can and do begin to understand exactly why straight white men exert clearly disproportionate control over this nation's immense bounties</w:t>
      </w:r>
      <w:r w:rsidRPr="001C7F6B">
        <w:rPr>
          <w:sz w:val="14"/>
        </w:rPr>
        <w:t xml:space="preserve">. n54 </w:t>
      </w:r>
      <w:r w:rsidRPr="001C7F6B">
        <w:rPr>
          <w:rStyle w:val="Emphasis"/>
        </w:rPr>
        <w:t>This attainment of historical and social understanding sets the stage for self-transforming epiphanies.</w:t>
      </w:r>
    </w:p>
    <w:p w14:paraId="76D9229C" w14:textId="77777777" w:rsidR="00B22A96" w:rsidRDefault="00B22A96" w:rsidP="00B22A96"/>
    <w:p w14:paraId="5DF4EBFE" w14:textId="180E4A9D" w:rsidR="00B22A96" w:rsidRDefault="00B22A96" w:rsidP="00B22A96"/>
    <w:p w14:paraId="0029A376" w14:textId="24CC7ADD" w:rsidR="00B22A96" w:rsidRDefault="00B22A96" w:rsidP="00B22A96">
      <w:pPr>
        <w:pStyle w:val="Heading3"/>
      </w:pPr>
      <w:r>
        <w:t>2NC A2 Perm</w:t>
      </w:r>
    </w:p>
    <w:p w14:paraId="5392439B" w14:textId="2D386A8D" w:rsidR="004403B5" w:rsidRDefault="004403B5" w:rsidP="004403B5"/>
    <w:p w14:paraId="3B626C96" w14:textId="77777777" w:rsidR="004403B5" w:rsidRDefault="004403B5" w:rsidP="004403B5">
      <w:pPr>
        <w:pStyle w:val="Heading4"/>
      </w:pPr>
      <w:r w:rsidRPr="00784D5E">
        <w:t>They don’t get a permutation --- they forfeit the right to one by not having a stable advocacy --- perms are used to compare competing policy options not methods</w:t>
      </w:r>
    </w:p>
    <w:p w14:paraId="49EC81B8" w14:textId="77777777" w:rsidR="004403B5" w:rsidRDefault="004403B5" w:rsidP="004403B5"/>
    <w:p w14:paraId="113957C6" w14:textId="77777777" w:rsidR="004403B5" w:rsidRPr="00490D2B" w:rsidRDefault="004403B5" w:rsidP="004403B5">
      <w:pPr>
        <w:pStyle w:val="Heading4"/>
      </w:pPr>
      <w:r>
        <w:t>Permutation is either severance or intrinsic—that’s a voting issue—makes them a moving target which hurts clash, fairness and education</w:t>
      </w:r>
    </w:p>
    <w:p w14:paraId="02A0798F" w14:textId="77777777" w:rsidR="004403B5" w:rsidRDefault="004403B5" w:rsidP="004403B5"/>
    <w:p w14:paraId="5FE8F7EE" w14:textId="79B3D287" w:rsidR="004403B5" w:rsidRDefault="004403B5" w:rsidP="004403B5">
      <w:pPr>
        <w:pStyle w:val="Heading4"/>
      </w:pPr>
      <w:r>
        <w:t xml:space="preserve">No permutation is possible—extend </w:t>
      </w:r>
      <w:r w:rsidRPr="009C500C">
        <w:rPr>
          <w:u w:val="single"/>
        </w:rPr>
        <w:t>McLaren</w:t>
      </w:r>
      <w:r>
        <w:t>.</w:t>
      </w:r>
    </w:p>
    <w:p w14:paraId="077C5DBA" w14:textId="616427CE" w:rsidR="004403B5" w:rsidRDefault="004403B5" w:rsidP="004403B5">
      <w:pPr>
        <w:pStyle w:val="Heading4"/>
      </w:pPr>
      <w:r>
        <w:t>&lt;Link Debate Ext&gt;</w:t>
      </w:r>
    </w:p>
    <w:p w14:paraId="5A580744" w14:textId="77777777" w:rsidR="004403B5" w:rsidRPr="004403B5" w:rsidRDefault="004403B5" w:rsidP="004403B5"/>
    <w:p w14:paraId="103D08F1" w14:textId="77777777" w:rsidR="004403B5" w:rsidRDefault="004403B5" w:rsidP="004403B5">
      <w:pPr>
        <w:pStyle w:val="Heading4"/>
      </w:pPr>
      <w:r>
        <w:t xml:space="preserve">Any permutation BEGS THE QUESTION of the goal of our alternative itself—the 1AC tries to end the exclusion of a particular identity which is </w:t>
      </w:r>
      <w:r w:rsidRPr="00784D5E">
        <w:rPr>
          <w:u w:val="single"/>
        </w:rPr>
        <w:t>merely a symptom</w:t>
      </w:r>
      <w:r>
        <w:t xml:space="preserve"> of broader economic relations. The point of our kritik is to question the existence of that system itself.</w:t>
      </w:r>
    </w:p>
    <w:p w14:paraId="108CD26E" w14:textId="77777777" w:rsidR="004403B5" w:rsidRDefault="004403B5" w:rsidP="004403B5">
      <w:pPr>
        <w:pStyle w:val="Heading4"/>
      </w:pPr>
      <w:r>
        <w:t xml:space="preserve">This round is a question of non-permutable </w:t>
      </w:r>
      <w:r w:rsidRPr="0062139B">
        <w:rPr>
          <w:u w:val="single"/>
        </w:rPr>
        <w:t>starting points</w:t>
      </w:r>
      <w:r>
        <w:t xml:space="preserve">—the necessity of universal struggle prevents any synthesis of our positions—they staked out a starting point for their politics in the 1AC, and it was woefully particular. We’ll isolate 2 disads to the perm in our 1NC link and alt evidence: </w:t>
      </w:r>
    </w:p>
    <w:p w14:paraId="05718761" w14:textId="77777777" w:rsidR="004403B5" w:rsidRPr="0062139B" w:rsidRDefault="004403B5" w:rsidP="004403B5">
      <w:pPr>
        <w:pStyle w:val="Heading4"/>
        <w:numPr>
          <w:ilvl w:val="0"/>
          <w:numId w:val="14"/>
        </w:numPr>
      </w:pPr>
      <w:r w:rsidRPr="0062139B">
        <w:rPr>
          <w:u w:val="single"/>
        </w:rPr>
        <w:t>Subdivison</w:t>
      </w:r>
      <w:r>
        <w:t xml:space="preserve"> -- The perm’s fragmentation of identity perpetually delays real class struggle. The politics of the aff forces us to put off class struggle until we navigate and account for </w:t>
      </w:r>
      <w:r w:rsidRPr="00784D5E">
        <w:rPr>
          <w:u w:val="single"/>
        </w:rPr>
        <w:t>infinite particular identities</w:t>
      </w:r>
      <w:r>
        <w:t xml:space="preserve">. The perm is a smokescreen that stalls universal struggle until the inclusion of Black Canadians is addressed, then Cuban American bisexuals, then Bosnian Jews, with no endpoint—we must insist on a universal focus from the get-go – the </w:t>
      </w:r>
      <w:r w:rsidRPr="0062139B">
        <w:rPr>
          <w:u w:val="single"/>
        </w:rPr>
        <w:t>Bjerre</w:t>
      </w:r>
      <w:r>
        <w:t xml:space="preserve"> &amp; </w:t>
      </w:r>
      <w:r w:rsidRPr="0062139B">
        <w:rPr>
          <w:u w:val="single"/>
        </w:rPr>
        <w:t>Lausten</w:t>
      </w:r>
      <w:r>
        <w:t xml:space="preserve"> evidence is fantastic on this point – the perm is structurally incapable of fulfilling your ethical obligation</w:t>
      </w:r>
    </w:p>
    <w:p w14:paraId="6F63374D" w14:textId="77777777" w:rsidR="004403B5" w:rsidRDefault="004403B5" w:rsidP="004403B5">
      <w:pPr>
        <w:pStyle w:val="Heading4"/>
        <w:numPr>
          <w:ilvl w:val="0"/>
          <w:numId w:val="14"/>
        </w:numPr>
      </w:pPr>
      <w:r w:rsidRPr="0062139B">
        <w:rPr>
          <w:u w:val="single"/>
        </w:rPr>
        <w:t>Depoliticization</w:t>
      </w:r>
      <w:r>
        <w:t xml:space="preserve">—capitalism must be treated as categorically different from other oppressions—otherwise it is removed from the realm of questioning which prevents universal resistance. The perm is a </w:t>
      </w:r>
      <w:r w:rsidRPr="00C16CC7">
        <w:rPr>
          <w:u w:val="single"/>
        </w:rPr>
        <w:t>revolution without a revolution</w:t>
      </w:r>
    </w:p>
    <w:p w14:paraId="03C67455" w14:textId="77777777" w:rsidR="004403B5" w:rsidRDefault="004403B5" w:rsidP="004403B5"/>
    <w:p w14:paraId="6D0D47F2" w14:textId="77777777" w:rsidR="004403B5" w:rsidRDefault="004403B5" w:rsidP="004403B5">
      <w:r>
        <w:t>The plan and perm’s bankrupt foundationing of politics along the binary poles of blackness and whiteness is a disad to the perm and net benefit to the alt. Only our method can address non-color coded inequality—here are 4 independent DA’s to their starting point:</w:t>
      </w:r>
    </w:p>
    <w:p w14:paraId="318E0C32" w14:textId="77777777" w:rsidR="004403B5" w:rsidRPr="00102083" w:rsidRDefault="004403B5" w:rsidP="004403B5">
      <w:pPr>
        <w:rPr>
          <w:sz w:val="14"/>
        </w:rPr>
      </w:pPr>
      <w:r w:rsidRPr="007B4CF5">
        <w:rPr>
          <w:rStyle w:val="Style13ptBold"/>
          <w:highlight w:val="cyan"/>
        </w:rPr>
        <w:t>Cole, 9</w:t>
      </w:r>
      <w:r w:rsidRPr="00102083">
        <w:rPr>
          <w:sz w:val="14"/>
        </w:rPr>
        <w:t xml:space="preserve"> [Mike Cole, Professor, Bishop Grossette University, Emeritus Research Professor in Education and Equality, “On 'white supremacy and caricaturing, misrepresenting and dismissing Marx and Marxism: a response to David Gillborn's "Who's Afraid of Critical Race Theory in Education"'.”, Journal for Critical Education Policy Studies 7 no1 29-49 Je 2009, accessed via Wayne State, online, jj]</w:t>
      </w:r>
    </w:p>
    <w:p w14:paraId="3176A89D" w14:textId="77777777" w:rsidR="004403B5" w:rsidRPr="00AD1EE7" w:rsidRDefault="004403B5" w:rsidP="004403B5">
      <w:pPr>
        <w:rPr>
          <w:sz w:val="16"/>
        </w:rPr>
      </w:pPr>
      <w:r w:rsidRPr="00AD1EE7">
        <w:rPr>
          <w:sz w:val="16"/>
        </w:rPr>
        <w:t xml:space="preserve"> In Cole, 2009a (see also Cole, 2009b), I argued that </w:t>
      </w:r>
      <w:r w:rsidRPr="00AD1EE7">
        <w:rPr>
          <w:rStyle w:val="StyleUnderline"/>
        </w:rPr>
        <w:t xml:space="preserve">there are four significant problems with </w:t>
      </w:r>
      <w:r w:rsidRPr="007B4CF5">
        <w:rPr>
          <w:rStyle w:val="StyleUnderline"/>
          <w:highlight w:val="cyan"/>
        </w:rPr>
        <w:t>the term 'white supremacy'</w:t>
      </w:r>
      <w:r w:rsidRPr="00AD1EE7">
        <w:rPr>
          <w:sz w:val="16"/>
        </w:rPr>
        <w:t xml:space="preserve">. </w:t>
      </w:r>
      <w:r w:rsidRPr="00AD1EE7">
        <w:rPr>
          <w:rStyle w:val="StyleUnderline"/>
        </w:rPr>
        <w:t xml:space="preserve">The first is that it </w:t>
      </w:r>
      <w:r w:rsidRPr="007B4CF5">
        <w:rPr>
          <w:rStyle w:val="StyleUnderline"/>
          <w:highlight w:val="cyan"/>
        </w:rPr>
        <w:t>can direct critical attention away from modes of production</w:t>
      </w:r>
      <w:r w:rsidRPr="00AD1EE7">
        <w:rPr>
          <w:sz w:val="16"/>
        </w:rPr>
        <w:t xml:space="preserve">. To take one example, </w:t>
      </w:r>
      <w:r w:rsidRPr="007B4CF5">
        <w:rPr>
          <w:rStyle w:val="StyleUnderline"/>
          <w:highlight w:val="cyan"/>
        </w:rPr>
        <w:t>it is difficult to understand racism</w:t>
      </w:r>
      <w:r w:rsidRPr="00AD1EE7">
        <w:rPr>
          <w:rStyle w:val="StyleUnderline"/>
        </w:rPr>
        <w:t xml:space="preserve"> in the immediate post-world war period</w:t>
      </w:r>
      <w:r w:rsidRPr="00AD1EE7">
        <w:rPr>
          <w:sz w:val="16"/>
        </w:rPr>
        <w:t xml:space="preserve"> in the UK </w:t>
      </w:r>
      <w:r w:rsidRPr="007B4CF5">
        <w:rPr>
          <w:rStyle w:val="StyleUnderline"/>
          <w:highlight w:val="cyan"/>
        </w:rPr>
        <w:t>without addressing the needs of the post-war economy</w:t>
      </w:r>
      <w:r w:rsidRPr="00AD1EE7">
        <w:rPr>
          <w:rStyle w:val="StyleUnderline"/>
        </w:rPr>
        <w:t xml:space="preserve"> and the need for cheap labour from the (former) colonies</w:t>
      </w:r>
      <w:r w:rsidRPr="00AD1EE7">
        <w:rPr>
          <w:sz w:val="16"/>
        </w:rPr>
        <w:t>. This, in turn, has to be seen in the context of British Imperialism.</w:t>
      </w:r>
    </w:p>
    <w:p w14:paraId="302F6FB2" w14:textId="77777777" w:rsidR="004403B5" w:rsidRPr="00AD1EE7" w:rsidRDefault="004403B5" w:rsidP="004403B5">
      <w:pPr>
        <w:rPr>
          <w:sz w:val="16"/>
        </w:rPr>
      </w:pPr>
      <w:r w:rsidRPr="00AD1EE7">
        <w:rPr>
          <w:sz w:val="16"/>
        </w:rPr>
        <w:t xml:space="preserve">    </w:t>
      </w:r>
      <w:r w:rsidRPr="00AD1EE7">
        <w:rPr>
          <w:rStyle w:val="StyleUnderline"/>
        </w:rPr>
        <w:t xml:space="preserve">The second problem with </w:t>
      </w:r>
      <w:r w:rsidRPr="007B4CF5">
        <w:rPr>
          <w:rStyle w:val="StyleUnderline"/>
          <w:highlight w:val="cyan"/>
        </w:rPr>
        <w:t>'white supremacy'</w:t>
      </w:r>
      <w:r w:rsidRPr="00AD1EE7">
        <w:rPr>
          <w:sz w:val="16"/>
        </w:rPr>
        <w:t xml:space="preserve"> </w:t>
      </w:r>
      <w:r w:rsidRPr="00AD1EE7">
        <w:rPr>
          <w:rStyle w:val="StyleUnderline"/>
        </w:rPr>
        <w:t xml:space="preserve">is that it </w:t>
      </w:r>
      <w:r w:rsidRPr="007B4CF5">
        <w:rPr>
          <w:rStyle w:val="StyleUnderline"/>
          <w:highlight w:val="cyan"/>
        </w:rPr>
        <w:t>homogenizes all white people together as being in positions of power and privilege</w:t>
      </w:r>
      <w:r w:rsidRPr="007B4CF5">
        <w:rPr>
          <w:sz w:val="16"/>
          <w:highlight w:val="cyan"/>
        </w:rPr>
        <w:t xml:space="preserve">. </w:t>
      </w:r>
      <w:r w:rsidRPr="007B4CF5">
        <w:rPr>
          <w:rStyle w:val="StyleUnderline"/>
          <w:highlight w:val="cyan"/>
        </w:rPr>
        <w:t>Thus it masks</w:t>
      </w:r>
      <w:r w:rsidRPr="00AD1EE7">
        <w:rPr>
          <w:sz w:val="16"/>
        </w:rPr>
        <w:t xml:space="preserve">, for example, </w:t>
      </w:r>
      <w:r w:rsidRPr="007B4CF5">
        <w:rPr>
          <w:rStyle w:val="StyleUnderline"/>
          <w:highlight w:val="cyan"/>
        </w:rPr>
        <w:t>the vast number of poor white people</w:t>
      </w:r>
      <w:r w:rsidRPr="00AD1EE7">
        <w:rPr>
          <w:sz w:val="16"/>
        </w:rPr>
        <w:t xml:space="preserve"> in the UK. While black people are twice as poor as whites, and those of Pakistani and Bangladeshi origin over three times as poor as whites (Platt, 2007), this still leaves some 12 million poor white people in the UK.</w:t>
      </w:r>
    </w:p>
    <w:p w14:paraId="26DCBF48" w14:textId="77777777" w:rsidR="004403B5" w:rsidRPr="00AD1EE7" w:rsidRDefault="004403B5" w:rsidP="004403B5">
      <w:pPr>
        <w:rPr>
          <w:sz w:val="14"/>
        </w:rPr>
      </w:pPr>
      <w:r w:rsidRPr="00AD1EE7">
        <w:rPr>
          <w:sz w:val="14"/>
        </w:rPr>
        <w:t xml:space="preserve">    </w:t>
      </w:r>
      <w:r w:rsidRPr="00AD1EE7">
        <w:rPr>
          <w:rStyle w:val="StyleUnderline"/>
        </w:rPr>
        <w:t xml:space="preserve">Third, </w:t>
      </w:r>
      <w:r w:rsidRPr="007B4CF5">
        <w:rPr>
          <w:rStyle w:val="StyleUnderline"/>
          <w:highlight w:val="cyan"/>
        </w:rPr>
        <w:t>'white supremacy' inadequately explains</w:t>
      </w:r>
      <w:r w:rsidRPr="00AD1EE7">
        <w:rPr>
          <w:rStyle w:val="StyleUnderline"/>
        </w:rPr>
        <w:t xml:space="preserve"> what I have referred to as </w:t>
      </w:r>
      <w:r w:rsidRPr="007B4CF5">
        <w:rPr>
          <w:rStyle w:val="StyleUnderline"/>
          <w:highlight w:val="cyan"/>
        </w:rPr>
        <w:t>'non-colour-coded racism'</w:t>
      </w:r>
      <w:r w:rsidRPr="00AD1EE7">
        <w:rPr>
          <w:sz w:val="14"/>
        </w:rPr>
        <w:t xml:space="preserve">. Gillborn (2009, p. 128), notes that I insist on reading 'White supremacy in simple blanket terms as if CRT viewed all Whites as equally privileged and equally powerful', and that I do not deal with his statement in his (2008) book that 'All White-identified people are implicated in these relations but they are not all active in identical ways and they do not all draw similar benefits -- but they do all benefit, whether they like it or not' (Gillborn 2008, p. 34). I do, in fact deal with this in detail in Cole, 2009b (pp. 61-64), where I argue, in a CRT-type 'chronicle'(FN2), that this is not necessarily the case for all white people. </w:t>
      </w:r>
      <w:r w:rsidRPr="007B4CF5">
        <w:rPr>
          <w:rStyle w:val="StyleUnderline"/>
          <w:highlight w:val="cyan"/>
        </w:rPr>
        <w:t>Suffice it to point out</w:t>
      </w:r>
      <w:r w:rsidRPr="00AD1EE7">
        <w:rPr>
          <w:rStyle w:val="StyleUnderline"/>
        </w:rPr>
        <w:t xml:space="preserve"> here that </w:t>
      </w:r>
      <w:r w:rsidRPr="007B4CF5">
        <w:rPr>
          <w:rStyle w:val="StyleUnderline"/>
          <w:highlight w:val="cyan"/>
        </w:rPr>
        <w:t>the existence of anti-semitism</w:t>
      </w:r>
      <w:r w:rsidRPr="00AD1EE7">
        <w:rPr>
          <w:sz w:val="14"/>
        </w:rPr>
        <w:t xml:space="preserve"> (e.g. Townsend, 2009), </w:t>
      </w:r>
      <w:r w:rsidRPr="007B4CF5">
        <w:rPr>
          <w:rStyle w:val="StyleUnderline"/>
          <w:highlight w:val="cyan"/>
        </w:rPr>
        <w:t>anti-Irish racism</w:t>
      </w:r>
      <w:r w:rsidRPr="00AD1EE7">
        <w:rPr>
          <w:sz w:val="14"/>
        </w:rPr>
        <w:t xml:space="preserve"> (e.g. Mac An Ghaill, 2000), </w:t>
      </w:r>
      <w:r w:rsidRPr="007B4CF5">
        <w:rPr>
          <w:rStyle w:val="StyleUnderline"/>
          <w:highlight w:val="cyan"/>
        </w:rPr>
        <w:t>anti-Gypsy Roma Traveller</w:t>
      </w:r>
      <w:r w:rsidRPr="00AD1EE7">
        <w:rPr>
          <w:sz w:val="14"/>
        </w:rPr>
        <w:t xml:space="preserve"> (GRT) </w:t>
      </w:r>
      <w:r w:rsidRPr="007B4CF5">
        <w:rPr>
          <w:rStyle w:val="StyleUnderline"/>
          <w:highlight w:val="cyan"/>
        </w:rPr>
        <w:t>racism</w:t>
      </w:r>
      <w:r w:rsidRPr="00AD1EE7">
        <w:rPr>
          <w:sz w:val="14"/>
        </w:rPr>
        <w:t xml:space="preserve"> (e.g. Duffy and Tomlinson, 2009), </w:t>
      </w:r>
      <w:r w:rsidRPr="007B4CF5">
        <w:rPr>
          <w:rStyle w:val="StyleUnderline"/>
          <w:highlight w:val="cyan"/>
        </w:rPr>
        <w:t>xeno-racism</w:t>
      </w:r>
      <w:r w:rsidRPr="00AD1EE7">
        <w:rPr>
          <w:sz w:val="14"/>
        </w:rPr>
        <w:t xml:space="preserve"> (e.g. Fekete, 2009) </w:t>
      </w:r>
      <w:r w:rsidRPr="007B4CF5">
        <w:rPr>
          <w:rStyle w:val="StyleUnderline"/>
          <w:highlight w:val="cyan"/>
        </w:rPr>
        <w:t>and Islamophobia</w:t>
      </w:r>
      <w:r w:rsidRPr="00AD1EE7">
        <w:rPr>
          <w:sz w:val="14"/>
        </w:rPr>
        <w:t xml:space="preserve"> (since this is not necessarily based on skin colour) </w:t>
      </w:r>
      <w:r w:rsidRPr="007B4CF5">
        <w:rPr>
          <w:rStyle w:val="StyleUnderline"/>
          <w:highlight w:val="cyan"/>
        </w:rPr>
        <w:t>all challenge the concept of 'white supremacy'</w:t>
      </w:r>
      <w:r w:rsidRPr="00AD1EE7">
        <w:rPr>
          <w:rStyle w:val="StyleUnderline"/>
        </w:rPr>
        <w:t xml:space="preserve"> and militate against notions of </w:t>
      </w:r>
      <w:r w:rsidRPr="007B4CF5">
        <w:rPr>
          <w:rStyle w:val="StyleUnderline"/>
          <w:highlight w:val="cyan"/>
        </w:rPr>
        <w:t>'all white-identified people benefit'</w:t>
      </w:r>
      <w:r w:rsidRPr="00AD1EE7">
        <w:rPr>
          <w:rStyle w:val="StyleUnderline"/>
        </w:rPr>
        <w:t xml:space="preserve">, at least </w:t>
      </w:r>
      <w:r w:rsidRPr="007B4CF5">
        <w:rPr>
          <w:rStyle w:val="StyleUnderline"/>
          <w:highlight w:val="cyan"/>
        </w:rPr>
        <w:t>as a universal declaration</w:t>
      </w:r>
      <w:r w:rsidRPr="00AD1EE7">
        <w:rPr>
          <w:sz w:val="14"/>
        </w:rPr>
        <w:t xml:space="preserve">(FN3). </w:t>
      </w:r>
      <w:r w:rsidRPr="007B4CF5">
        <w:rPr>
          <w:rStyle w:val="StyleUnderline"/>
          <w:highlight w:val="cyan"/>
        </w:rPr>
        <w:t>Lack of 'white benefit' is</w:t>
      </w:r>
      <w:r w:rsidRPr="00AD1EE7">
        <w:rPr>
          <w:rStyle w:val="StyleUnderline"/>
        </w:rPr>
        <w:t xml:space="preserve"> particularly </w:t>
      </w:r>
      <w:r w:rsidRPr="007B4CF5">
        <w:rPr>
          <w:rStyle w:val="StyleUnderline"/>
          <w:highlight w:val="cyan"/>
        </w:rPr>
        <w:t>acute at given periods of history in certain geographical locations</w:t>
      </w:r>
      <w:r w:rsidRPr="00AD1EE7">
        <w:rPr>
          <w:sz w:val="14"/>
        </w:rPr>
        <w:t>. Current anti-GRT racism in predominantly 'white' areas of the UK is but one example.</w:t>
      </w:r>
    </w:p>
    <w:p w14:paraId="7DA2E8CC" w14:textId="77777777" w:rsidR="004403B5" w:rsidRDefault="004403B5" w:rsidP="004403B5">
      <w:r>
        <w:t xml:space="preserve">    </w:t>
      </w:r>
      <w:r w:rsidRPr="00AD1EE7">
        <w:rPr>
          <w:rStyle w:val="StyleUnderline"/>
        </w:rPr>
        <w:t xml:space="preserve">The fourth problem with </w:t>
      </w:r>
      <w:r w:rsidRPr="007B4CF5">
        <w:rPr>
          <w:rStyle w:val="StyleUnderline"/>
          <w:highlight w:val="cyan"/>
        </w:rPr>
        <w:t>'white supremacy'</w:t>
      </w:r>
      <w:r w:rsidRPr="00AD1EE7">
        <w:rPr>
          <w:rStyle w:val="StyleUnderline"/>
        </w:rPr>
        <w:t xml:space="preserve"> is that it </w:t>
      </w:r>
      <w:r w:rsidRPr="007B4CF5">
        <w:rPr>
          <w:rStyle w:val="StyleUnderline"/>
          <w:highlight w:val="cyan"/>
        </w:rPr>
        <w:t>is totally counterproductive as a political unifier and rallying point against racism</w:t>
      </w:r>
      <w:r>
        <w:t xml:space="preserve">. </w:t>
      </w:r>
      <w:r w:rsidRPr="007B4CF5">
        <w:rPr>
          <w:rStyle w:val="StyleUnderline"/>
          <w:highlight w:val="cyan"/>
        </w:rPr>
        <w:t>Telling working class white people that they are 'white supremacist'</w:t>
      </w:r>
      <w:r>
        <w:t xml:space="preserve">, for Marxists, </w:t>
      </w:r>
      <w:r w:rsidRPr="007B4CF5">
        <w:rPr>
          <w:rStyle w:val="StyleUnderline"/>
          <w:highlight w:val="cyan"/>
        </w:rPr>
        <w:t>totally undermines the unification of the working class which is necessary to challenge capitalism and imperialism</w:t>
      </w:r>
      <w:r>
        <w:t>. This is developed below(FN4).</w:t>
      </w:r>
    </w:p>
    <w:p w14:paraId="6DC9CA6D" w14:textId="77777777" w:rsidR="004403B5" w:rsidRPr="00B22A96" w:rsidRDefault="004403B5" w:rsidP="004403B5"/>
    <w:p w14:paraId="45F29935" w14:textId="6464A2CD" w:rsidR="004403B5" w:rsidRDefault="004403B5" w:rsidP="004403B5">
      <w:pPr>
        <w:pStyle w:val="Heading4"/>
      </w:pPr>
      <w:r>
        <w:t>Revolution must take the working class as its point of departure—identity politics are inherently reactionary because they are a struggle for positions of power within the current social matrix rather than the struggle for a radical new symbolic order</w:t>
      </w:r>
    </w:p>
    <w:p w14:paraId="06EC6E55" w14:textId="77777777" w:rsidR="004403B5" w:rsidRDefault="004403B5" w:rsidP="004403B5">
      <w:pPr>
        <w:rPr>
          <w:sz w:val="16"/>
        </w:rPr>
      </w:pPr>
      <w:r w:rsidRPr="00BD2470">
        <w:rPr>
          <w:rStyle w:val="Style13ptBold"/>
          <w:highlight w:val="green"/>
        </w:rPr>
        <w:t>Bjerre &amp; Lausten ’10</w:t>
      </w:r>
      <w:r w:rsidRPr="0009116B">
        <w:rPr>
          <w:sz w:val="16"/>
        </w:rPr>
        <w:t xml:space="preserve"> Henrik Jøker Bjerre is Assistant Professor at the Department of Philosophy and History of Ideas, Aarhus University, Denmark. His main research interests are moral philosophy, sociology and psychoa - nalysis. His publications include Kantian Deeds (Continuum, 2010). Carsten Bagge Laustsen is Associate Professor at the Department of Political Science, Aarhus University, Denmark. His main research interests are terrorism, political theology, political thought and modern social theory. He has previously published The Culture of Exception. Sociology Facing the Camp (Routledge, 2005, with Bülent Diken) and Sociology through the Projector (Routledge, 2008, with Bülent Diken). Humanities Insights : The Subject of Politics : Slavoj Žižek’s Political Philosophy. Penrith, GBR: Hu</w:t>
      </w:r>
      <w:r>
        <w:rPr>
          <w:sz w:val="16"/>
        </w:rPr>
        <w:t>manities-Ebooks, LLP, 2010. p 89-90</w:t>
      </w:r>
      <w:r w:rsidRPr="0009116B">
        <w:rPr>
          <w:sz w:val="16"/>
        </w:rPr>
        <w:t xml:space="preserve">. Copyright © 2010. Humanities-Ebooks, LLP. All rights reserved. </w:t>
      </w:r>
      <w:hyperlink r:id="rId76" w:history="1">
        <w:r w:rsidRPr="0009116B">
          <w:rPr>
            <w:rStyle w:val="Hyperlink"/>
            <w:sz w:val="16"/>
          </w:rPr>
          <w:t>http://site.ebrary.com/lib/wayne/Doc?id=10567330&amp;ppg=20</w:t>
        </w:r>
      </w:hyperlink>
      <w:r w:rsidRPr="0009116B">
        <w:rPr>
          <w:sz w:val="16"/>
        </w:rPr>
        <w:t>, accessed via e-book @ Wayne State, online, jj</w:t>
      </w:r>
    </w:p>
    <w:p w14:paraId="375171D2" w14:textId="77777777" w:rsidR="004403B5" w:rsidRDefault="004403B5" w:rsidP="004403B5"/>
    <w:p w14:paraId="4A884EF1" w14:textId="77777777" w:rsidR="004403B5" w:rsidRPr="00BD2470" w:rsidRDefault="004403B5" w:rsidP="004403B5">
      <w:pPr>
        <w:rPr>
          <w:rStyle w:val="Emphasis"/>
        </w:rPr>
      </w:pPr>
      <w:r w:rsidRPr="005F0853">
        <w:rPr>
          <w:sz w:val="12"/>
        </w:rPr>
        <w:t xml:space="preserve">Much Marxism has been stuck in the idea that </w:t>
      </w:r>
      <w:r w:rsidRPr="005F0853">
        <w:rPr>
          <w:rStyle w:val="Emphasis"/>
          <w:highlight w:val="green"/>
        </w:rPr>
        <w:t>any revolutionary change has to take the working class as its point of departure</w:t>
      </w:r>
      <w:r w:rsidRPr="005F0853">
        <w:rPr>
          <w:sz w:val="12"/>
        </w:rPr>
        <w:t xml:space="preserve">. The ‘ideal’ has been dirty, hard working industrial workers. It has been discussed whether small, private farmers were poor enough; whether one could be progressive, if one had changed from overalls to a suit. </w:t>
      </w:r>
      <w:r w:rsidRPr="00BD2470">
        <w:rPr>
          <w:rStyle w:val="StyleUnderline"/>
        </w:rPr>
        <w:t>The central point for Žižek</w:t>
      </w:r>
      <w:r w:rsidRPr="005F0853">
        <w:rPr>
          <w:sz w:val="12"/>
        </w:rPr>
        <w:t xml:space="preserve">, however, </w:t>
      </w:r>
      <w:r w:rsidRPr="00BD2470">
        <w:rPr>
          <w:rStyle w:val="StyleUnderline"/>
        </w:rPr>
        <w:t>is not the particular attributes of a certain group, but its placement in relation</w:t>
      </w:r>
      <w:r>
        <w:rPr>
          <w:rStyle w:val="StyleUnderline"/>
        </w:rPr>
        <w:t xml:space="preserve"> to the whole of capi -</w:t>
      </w:r>
      <w:r w:rsidRPr="00BD2470">
        <w:rPr>
          <w:rStyle w:val="StyleUnderline"/>
        </w:rPr>
        <w:t>talism.</w:t>
      </w:r>
      <w:r w:rsidRPr="005F0853">
        <w:rPr>
          <w:sz w:val="12"/>
        </w:rPr>
        <w:t xml:space="preserve"> </w:t>
      </w:r>
      <w:r w:rsidRPr="005F0853">
        <w:rPr>
          <w:rStyle w:val="StyleUnderline"/>
          <w:highlight w:val="green"/>
        </w:rPr>
        <w:t>The proletariat</w:t>
      </w:r>
      <w:r w:rsidRPr="00BD2470">
        <w:rPr>
          <w:rStyle w:val="StyleUnderline"/>
        </w:rPr>
        <w:t xml:space="preserve"> for Marx </w:t>
      </w:r>
      <w:r w:rsidRPr="005F0853">
        <w:rPr>
          <w:rStyle w:val="StyleUnderline"/>
          <w:highlight w:val="green"/>
        </w:rPr>
        <w:t>is the symbol of a universal human -ity – and as such it points towards a society beyond exploitation and humiliation</w:t>
      </w:r>
      <w:r w:rsidRPr="005F0853">
        <w:rPr>
          <w:sz w:val="12"/>
        </w:rPr>
        <w:t xml:space="preserve">. For Žižek, the important point is not whether the prole - tariat was or is the most suppressed class, but whether its existence embodies the internal contradictions and imbalances of capitalism. </w:t>
      </w:r>
      <w:r w:rsidRPr="00BD2470">
        <w:rPr>
          <w:rStyle w:val="StyleUnderline"/>
        </w:rPr>
        <w:t>One must therefore distinguish between the working class as a social group</w:t>
      </w:r>
      <w:r w:rsidRPr="005F0853">
        <w:rPr>
          <w:sz w:val="12"/>
        </w:rPr>
        <w:t xml:space="preserve"> (as placed within the social matrix, as majority) </w:t>
      </w:r>
      <w:r>
        <w:rPr>
          <w:rStyle w:val="StyleUnderline"/>
        </w:rPr>
        <w:t>and the pro -</w:t>
      </w:r>
      <w:r w:rsidRPr="00BD2470">
        <w:rPr>
          <w:rStyle w:val="StyleUnderline"/>
        </w:rPr>
        <w:t>letariat as an agent, which in a militant way struggles for ‘universal truth’</w:t>
      </w:r>
      <w:r w:rsidRPr="005F0853">
        <w:rPr>
          <w:sz w:val="12"/>
        </w:rPr>
        <w:t xml:space="preserve"> (as the group that breaks with the social matrix, as minority) (Žižek 1999: 226f). There is no necessary connection between these two groups. </w:t>
      </w:r>
      <w:r w:rsidRPr="005F0853">
        <w:rPr>
          <w:rStyle w:val="StyleUnderline"/>
          <w:highlight w:val="green"/>
        </w:rPr>
        <w:t xml:space="preserve">The </w:t>
      </w:r>
      <w:r w:rsidRPr="005F0853">
        <w:rPr>
          <w:rStyle w:val="Emphasis"/>
          <w:highlight w:val="green"/>
        </w:rPr>
        <w:t>crucial point</w:t>
      </w:r>
      <w:r w:rsidRPr="005F0853">
        <w:rPr>
          <w:rStyle w:val="StyleUnderline"/>
          <w:highlight w:val="green"/>
        </w:rPr>
        <w:t xml:space="preserve"> is</w:t>
      </w:r>
      <w:r w:rsidRPr="00BD2470">
        <w:rPr>
          <w:rStyle w:val="StyleUnderline"/>
        </w:rPr>
        <w:t xml:space="preserve"> therefore </w:t>
      </w:r>
      <w:r w:rsidRPr="005F0853">
        <w:rPr>
          <w:rStyle w:val="StyleUnderline"/>
          <w:highlight w:val="green"/>
        </w:rPr>
        <w:t>whether one is answering to the idea of a system beyond the exploitation and impoverishment of capitalism, or whether one is fighting for one’s own privileges</w:t>
      </w:r>
      <w:r w:rsidRPr="005F0853">
        <w:rPr>
          <w:sz w:val="12"/>
          <w:highlight w:val="green"/>
        </w:rPr>
        <w:t>.</w:t>
      </w:r>
      <w:r w:rsidRPr="005F0853">
        <w:rPr>
          <w:sz w:val="12"/>
        </w:rPr>
        <w:t xml:space="preserve"> </w:t>
      </w:r>
      <w:r w:rsidRPr="005F0853">
        <w:rPr>
          <w:rStyle w:val="Emphasis"/>
          <w:highlight w:val="green"/>
        </w:rPr>
        <w:t>Should the struggle be understood as a struggle for positions within the same social matrix, or is the struggle a struggle for a new and radically different society?</w:t>
      </w:r>
      <w:r w:rsidRPr="005F0853">
        <w:rPr>
          <w:sz w:val="12"/>
        </w:rPr>
        <w:t xml:space="preserve"> Class struggle is not initially a struggle between classes, but rather a struggle to cover up or make apparent the flaws and inconsistencies of capitalism. The danger of perceiving class struggle as the strug - gle for recognition and rights, for example, is that it thereby supports fixed identities and social roles – and in effect capitalism as a system. Class struggle and classes themselves are not that which all social phenomena can be reduced to, but rather a generative matrix that conditions the different ideological horizons, through which society is attributed meaning (Žižek 2002b: 190). [A] class society in which the ideological perception of the class division was pure and direct would be a harmonious structure with no struggle – or to put it in Laclau’s terms, class antagonism would thereby be fully symbolized; it would no longer be impossible/real, but a simple differential structural feature. (Žižek 1999: 187) Žižek’s view of the proletariat is strongly inspired by Hegel’s thoughts of the Lumpenproletariat . This group was exactly charac - terised by not being contemplated as a class sui generis . For Žižek, similarly, the proletariat is the group that does not fit into the capital - ist whole. Revolutionary struggle is therefore not a struggle for more salary, for instance, as such a struggle will only make certain dis - placements within a given system possible. </w:t>
      </w:r>
      <w:r w:rsidRPr="005F0853">
        <w:rPr>
          <w:rStyle w:val="Emphasis"/>
          <w:highlight w:val="green"/>
        </w:rPr>
        <w:t>Any political act that is taking its point of departure in particular identities</w:t>
      </w:r>
      <w:r w:rsidRPr="00BD2470">
        <w:rPr>
          <w:rStyle w:val="Emphasis"/>
        </w:rPr>
        <w:t xml:space="preserve"> and their demands – </w:t>
      </w:r>
      <w:r w:rsidRPr="005F0853">
        <w:rPr>
          <w:rStyle w:val="Emphasis"/>
          <w:highlight w:val="green"/>
        </w:rPr>
        <w:t>whether they be ethnic, religious, sexual</w:t>
      </w:r>
      <w:r w:rsidRPr="00BD2470">
        <w:rPr>
          <w:rStyle w:val="Emphasis"/>
        </w:rPr>
        <w:t xml:space="preserve"> or simply different life - styles – </w:t>
      </w:r>
      <w:r w:rsidRPr="005F0853">
        <w:rPr>
          <w:rStyle w:val="Emphasis"/>
          <w:highlight w:val="green"/>
        </w:rPr>
        <w:t>remains reactionary</w:t>
      </w:r>
      <w:r w:rsidRPr="005F0853">
        <w:rPr>
          <w:sz w:val="12"/>
        </w:rPr>
        <w:t xml:space="preserve"> (Žižek 2003: 132f). </w:t>
      </w:r>
      <w:r w:rsidRPr="005F0853">
        <w:rPr>
          <w:rStyle w:val="Emphasis"/>
          <w:highlight w:val="green"/>
        </w:rPr>
        <w:t>Revolutionary strug - gle</w:t>
      </w:r>
      <w:r w:rsidRPr="00BD2470">
        <w:rPr>
          <w:rStyle w:val="Emphasis"/>
        </w:rPr>
        <w:t xml:space="preserve">, on the contrary, </w:t>
      </w:r>
      <w:r w:rsidRPr="005F0853">
        <w:rPr>
          <w:rStyle w:val="Emphasis"/>
          <w:highlight w:val="green"/>
        </w:rPr>
        <w:t>questions the symbolic itself – the fact that the being of the worker is reduced to a commodity.</w:t>
      </w:r>
    </w:p>
    <w:p w14:paraId="6A496298" w14:textId="77777777" w:rsidR="004403B5" w:rsidRDefault="004403B5" w:rsidP="004403B5"/>
    <w:p w14:paraId="1C584267" w14:textId="77777777" w:rsidR="004403B5" w:rsidRDefault="004403B5" w:rsidP="004403B5"/>
    <w:p w14:paraId="00F83374" w14:textId="77777777" w:rsidR="004403B5" w:rsidRPr="00D34572" w:rsidRDefault="004403B5" w:rsidP="004403B5">
      <w:pPr>
        <w:pStyle w:val="Heading4"/>
      </w:pPr>
      <w:r w:rsidRPr="00D34572">
        <w:t xml:space="preserve">Particular struggles sap energy from the </w:t>
      </w:r>
      <w:r>
        <w:t>alt and cause interpassivity</w:t>
      </w:r>
    </w:p>
    <w:p w14:paraId="4CDA87F0" w14:textId="77777777" w:rsidR="004403B5" w:rsidRPr="00D34572" w:rsidRDefault="004403B5" w:rsidP="004403B5">
      <w:pPr>
        <w:autoSpaceDE w:val="0"/>
        <w:autoSpaceDN w:val="0"/>
        <w:adjustRightInd w:val="0"/>
        <w:rPr>
          <w:bCs/>
          <w:iCs/>
        </w:rPr>
      </w:pPr>
      <w:r w:rsidRPr="00D34572">
        <w:rPr>
          <w:b/>
          <w:bCs/>
          <w:sz w:val="26"/>
          <w:u w:val="single"/>
        </w:rPr>
        <w:t xml:space="preserve">Valentić 07 </w:t>
      </w:r>
      <w:r w:rsidRPr="00D34572">
        <w:rPr>
          <w:bCs/>
        </w:rPr>
        <w:t xml:space="preserve">(Tonči, University of Zagreb, “Socialism reconsidered: Remarks on Žižek`s </w:t>
      </w:r>
      <w:r w:rsidRPr="00D34572">
        <w:rPr>
          <w:bCs/>
          <w:i/>
          <w:iCs/>
        </w:rPr>
        <w:t xml:space="preserve">Repeating Lenin”, </w:t>
      </w:r>
      <w:r w:rsidRPr="00D34572">
        <w:rPr>
          <w:bCs/>
          <w:iCs/>
        </w:rPr>
        <w:t xml:space="preserve">International Journal of Zizek Studies, </w:t>
      </w:r>
      <w:hyperlink r:id="rId77" w:history="1">
        <w:r w:rsidRPr="00D34572">
          <w:rPr>
            <w:bCs/>
            <w:iCs/>
          </w:rPr>
          <w:t>http://zizekstudies.org/index.php/ijzs/article/view/47/92</w:t>
        </w:r>
      </w:hyperlink>
      <w:r w:rsidRPr="00D34572">
        <w:rPr>
          <w:bCs/>
          <w:iCs/>
        </w:rPr>
        <w:t>)</w:t>
      </w:r>
    </w:p>
    <w:p w14:paraId="769DCEC3" w14:textId="77777777" w:rsidR="004403B5" w:rsidRPr="00D34572" w:rsidRDefault="004403B5" w:rsidP="004403B5">
      <w:pPr>
        <w:autoSpaceDE w:val="0"/>
        <w:autoSpaceDN w:val="0"/>
        <w:adjustRightInd w:val="0"/>
        <w:rPr>
          <w:bCs/>
          <w:iCs/>
        </w:rPr>
      </w:pPr>
    </w:p>
    <w:p w14:paraId="1F120C92" w14:textId="77777777" w:rsidR="004403B5" w:rsidRPr="00317273" w:rsidRDefault="004403B5" w:rsidP="004403B5">
      <w:pPr>
        <w:autoSpaceDE w:val="0"/>
        <w:autoSpaceDN w:val="0"/>
        <w:adjustRightInd w:val="0"/>
        <w:rPr>
          <w:sz w:val="16"/>
        </w:rPr>
      </w:pPr>
      <w:r w:rsidRPr="00D34572">
        <w:rPr>
          <w:u w:val="thick"/>
        </w:rPr>
        <w:t>Žižek`s assertion that the main failure of today's Left is the acceptance of the cultural wars (such as anti-racist or feminist) as the dominant terrain of the emancipatory politics is very easy to defend</w:t>
      </w:r>
      <w:r w:rsidRPr="00317273">
        <w:rPr>
          <w:sz w:val="16"/>
        </w:rPr>
        <w:t xml:space="preserve">. There are basically two possible ways for the socio-political engagement: either </w:t>
      </w:r>
      <w:r w:rsidRPr="00D34572">
        <w:rPr>
          <w:u w:val="thick"/>
        </w:rPr>
        <w:t>to play the game of the system</w:t>
      </w:r>
      <w:r w:rsidRPr="00317273">
        <w:rPr>
          <w:sz w:val="16"/>
        </w:rPr>
        <w:t xml:space="preserve">, i.e. to engage in the "long march through the institutions" </w:t>
      </w:r>
      <w:r w:rsidRPr="00D34572">
        <w:rPr>
          <w:u w:val="thick"/>
        </w:rPr>
        <w:t xml:space="preserve">or </w:t>
      </w:r>
      <w:r w:rsidRPr="00D34572">
        <w:rPr>
          <w:highlight w:val="yellow"/>
          <w:u w:val="thick"/>
        </w:rPr>
        <w:t>to get active in new social movements</w:t>
      </w:r>
      <w:r w:rsidRPr="00D34572">
        <w:rPr>
          <w:u w:val="single"/>
        </w:rPr>
        <w:t xml:space="preserve"> </w:t>
      </w:r>
      <w:r w:rsidRPr="00317273">
        <w:rPr>
          <w:sz w:val="16"/>
        </w:rPr>
        <w:t>(</w:t>
      </w:r>
      <w:r w:rsidRPr="00317273">
        <w:rPr>
          <w:rStyle w:val="StyleUnderline"/>
        </w:rPr>
        <w:t>such as feminism, ecology, antiracism, minority rights, etc.</w:t>
      </w:r>
      <w:r w:rsidRPr="00317273">
        <w:rPr>
          <w:sz w:val="16"/>
        </w:rPr>
        <w:t xml:space="preserve">). Žižek rejects both of them, being mainly negative towards the second since they </w:t>
      </w:r>
      <w:r w:rsidRPr="00D34572">
        <w:rPr>
          <w:highlight w:val="yellow"/>
          <w:u w:val="thick"/>
        </w:rPr>
        <w:t>are not political</w:t>
      </w:r>
      <w:r w:rsidRPr="00317273">
        <w:rPr>
          <w:sz w:val="16"/>
        </w:rPr>
        <w:t xml:space="preserve"> in a strict sense of the word: </w:t>
      </w:r>
      <w:r w:rsidRPr="00D34572">
        <w:rPr>
          <w:highlight w:val="yellow"/>
          <w:u w:val="thick"/>
        </w:rPr>
        <w:t>they are not more that "</w:t>
      </w:r>
      <w:r w:rsidRPr="00317273">
        <w:rPr>
          <w:rStyle w:val="Emphasis"/>
          <w:highlight w:val="yellow"/>
        </w:rPr>
        <w:t>single issue movements</w:t>
      </w:r>
      <w:r w:rsidRPr="00D34572">
        <w:rPr>
          <w:highlight w:val="yellow"/>
          <w:u w:val="thick"/>
        </w:rPr>
        <w:t xml:space="preserve">" with the lack of </w:t>
      </w:r>
      <w:r w:rsidRPr="00317273">
        <w:rPr>
          <w:rStyle w:val="Emphasis"/>
          <w:highlight w:val="yellow"/>
        </w:rPr>
        <w:t>social totality</w:t>
      </w:r>
      <w:r w:rsidRPr="00D34572">
        <w:rPr>
          <w:highlight w:val="yellow"/>
          <w:u w:val="thick"/>
        </w:rPr>
        <w:t>, focused only on one group of people or one single social issue, thus rejecting</w:t>
      </w:r>
      <w:r w:rsidRPr="00317273">
        <w:rPr>
          <w:sz w:val="16"/>
        </w:rPr>
        <w:t xml:space="preserve"> the </w:t>
      </w:r>
      <w:r w:rsidRPr="00D34572">
        <w:rPr>
          <w:highlight w:val="yellow"/>
          <w:u w:val="thick"/>
        </w:rPr>
        <w:t>universalism</w:t>
      </w:r>
      <w:r w:rsidRPr="00317273">
        <w:rPr>
          <w:sz w:val="16"/>
        </w:rPr>
        <w:t xml:space="preserve"> as an important part of any struggle in the public sphere. </w:t>
      </w:r>
      <w:r w:rsidRPr="00D34572">
        <w:rPr>
          <w:u w:val="thick"/>
        </w:rPr>
        <w:t>Instead of a "right to narrate</w:t>
      </w:r>
      <w:r w:rsidRPr="00317273">
        <w:rPr>
          <w:sz w:val="16"/>
        </w:rPr>
        <w:t xml:space="preserve">" one personal story or story </w:t>
      </w:r>
      <w:r w:rsidRPr="00D34572">
        <w:rPr>
          <w:u w:val="thick"/>
        </w:rPr>
        <w:t>from one particular point of view</w:t>
      </w:r>
      <w:r w:rsidRPr="00D34572">
        <w:rPr>
          <w:u w:val="single"/>
        </w:rPr>
        <w:t xml:space="preserve"> </w:t>
      </w:r>
      <w:r w:rsidRPr="00317273">
        <w:rPr>
          <w:sz w:val="16"/>
        </w:rPr>
        <w:t>of the so-called socially deprived groups</w:t>
      </w:r>
      <w:r w:rsidRPr="00D34572">
        <w:rPr>
          <w:u w:val="thick"/>
        </w:rPr>
        <w:t>, he emphasizes the "right to truth</w:t>
      </w:r>
      <w:r w:rsidRPr="00317273">
        <w:rPr>
          <w:sz w:val="16"/>
        </w:rPr>
        <w:t xml:space="preserve">" as embodied in historical figure of St. Paul, calling on the traces of Alain Badiou for humanity beyond particular disintegration or abstract humanism, beyond pathetic brotherhood, instead based on the "politics of truth". He puts into play the role of Saint Paul because in the realm of political theology he aimed to ground a new collective that abandons and leaves behind both the "Roman" and "Jewish" way, i.e. false universalism of liberal democracy's discourse and orthodox right-wing fundamentalism. With his assertion of today's world seen as period of post-modern relativism where we should articulate the universal truth as prerequisite for emancipatory politics, he overwrites the Leninist notion of "politics of truth" claiming it still has to be reinvented and implied. Since Badoiu`s notion of Event tends to "emerge out of nowhere", the same goes for </w:t>
      </w:r>
      <w:r w:rsidRPr="00D34572">
        <w:rPr>
          <w:highlight w:val="yellow"/>
          <w:u w:val="thick"/>
        </w:rPr>
        <w:t>Leninism as radical gesture</w:t>
      </w:r>
      <w:r w:rsidRPr="00317273">
        <w:rPr>
          <w:sz w:val="16"/>
        </w:rPr>
        <w:t xml:space="preserve">: </w:t>
      </w:r>
      <w:r w:rsidRPr="00317273">
        <w:rPr>
          <w:sz w:val="16"/>
          <w:highlight w:val="yellow"/>
        </w:rPr>
        <w:t xml:space="preserve">it </w:t>
      </w:r>
      <w:r w:rsidRPr="00D34572">
        <w:rPr>
          <w:highlight w:val="yellow"/>
          <w:u w:val="thick"/>
        </w:rPr>
        <w:t>is the only way to cope with contemporary totalitarian liberal democracy</w:t>
      </w:r>
      <w:r w:rsidRPr="00317273">
        <w:rPr>
          <w:sz w:val="16"/>
          <w:highlight w:val="yellow"/>
        </w:rPr>
        <w:t>,</w:t>
      </w:r>
      <w:r w:rsidRPr="00317273">
        <w:rPr>
          <w:sz w:val="16"/>
        </w:rPr>
        <w:t xml:space="preserve"> </w:t>
      </w:r>
      <w:r w:rsidRPr="00D34572">
        <w:rPr>
          <w:u w:val="thick"/>
        </w:rPr>
        <w:t xml:space="preserve">so </w:t>
      </w:r>
      <w:r w:rsidRPr="00D34572">
        <w:rPr>
          <w:highlight w:val="yellow"/>
          <w:u w:val="thick"/>
        </w:rPr>
        <w:t xml:space="preserve">this reference to Lenin serves as an effort to break the vicious circle of these </w:t>
      </w:r>
      <w:r w:rsidRPr="00317273">
        <w:rPr>
          <w:rStyle w:val="Emphasis"/>
          <w:highlight w:val="yellow"/>
        </w:rPr>
        <w:t>false options</w:t>
      </w:r>
      <w:r w:rsidRPr="00317273">
        <w:rPr>
          <w:sz w:val="16"/>
          <w:highlight w:val="yellow"/>
        </w:rPr>
        <w:t xml:space="preserve">, </w:t>
      </w:r>
      <w:r w:rsidRPr="00D34572">
        <w:rPr>
          <w:highlight w:val="yellow"/>
          <w:u w:val="thick"/>
        </w:rPr>
        <w:t>i.e</w:t>
      </w:r>
      <w:r w:rsidRPr="00317273">
        <w:rPr>
          <w:sz w:val="16"/>
          <w:highlight w:val="yellow"/>
        </w:rPr>
        <w:t>.</w:t>
      </w:r>
      <w:r w:rsidRPr="00317273">
        <w:rPr>
          <w:sz w:val="16"/>
        </w:rPr>
        <w:t xml:space="preserve"> either </w:t>
      </w:r>
      <w:r w:rsidRPr="00317273">
        <w:rPr>
          <w:u w:val="thick"/>
        </w:rPr>
        <w:t xml:space="preserve">to play the game in hope you can one day beat the system or </w:t>
      </w:r>
      <w:r w:rsidRPr="00D34572">
        <w:rPr>
          <w:highlight w:val="yellow"/>
          <w:u w:val="thick"/>
        </w:rPr>
        <w:t>to fight the system emphasizing social particularities</w:t>
      </w:r>
      <w:r w:rsidRPr="00D34572">
        <w:rPr>
          <w:u w:val="thick"/>
        </w:rPr>
        <w:t>.</w:t>
      </w:r>
      <w:r w:rsidRPr="00317273">
        <w:rPr>
          <w:sz w:val="16"/>
        </w:rPr>
        <w:t xml:space="preserve"> The statement is very clear and convincing: </w:t>
      </w:r>
      <w:r w:rsidRPr="00D34572">
        <w:rPr>
          <w:u w:val="thick"/>
        </w:rPr>
        <w:t xml:space="preserve">partial emancipation is possible only through universal emancipation, which means </w:t>
      </w:r>
      <w:r w:rsidRPr="00D34572">
        <w:rPr>
          <w:highlight w:val="yellow"/>
          <w:u w:val="thick"/>
        </w:rPr>
        <w:t>particular experience cannot be universalized and therefore denotes a conservative political gesture, such as an emphasis on minority rights, gay and lesbian organizations, etc</w:t>
      </w:r>
      <w:r w:rsidRPr="00317273">
        <w:rPr>
          <w:sz w:val="16"/>
          <w:highlight w:val="yellow"/>
        </w:rPr>
        <w:t>.</w:t>
      </w:r>
      <w:r w:rsidRPr="00317273">
        <w:rPr>
          <w:sz w:val="16"/>
        </w:rPr>
        <w:t xml:space="preserve"> Žižek`s critical remarks on the contemporary dominant fetish of repressed "otherness" as well as a concept of social intolerance towards the Other become the battlefield for analysis of Other's intolerance towards us, which is not politically correct but is politically true. Just as radicalism often represents an empty gesture, by the same token it is also the case with the political correctness as well as </w:t>
      </w:r>
      <w:r w:rsidRPr="00317273">
        <w:rPr>
          <w:u w:val="thick"/>
        </w:rPr>
        <w:t>fascination with victimized Other</w:t>
      </w:r>
      <w:r w:rsidRPr="00317273">
        <w:rPr>
          <w:sz w:val="16"/>
        </w:rPr>
        <w:t xml:space="preserve">, which leads </w:t>
      </w:r>
      <w:r w:rsidRPr="00317273">
        <w:rPr>
          <w:u w:val="thick"/>
        </w:rPr>
        <w:t>us to the new type of exclusion, the exclusion of th</w:t>
      </w:r>
      <w:r w:rsidRPr="00D34572">
        <w:rPr>
          <w:u w:val="thick"/>
        </w:rPr>
        <w:t>ose who do not play by those imposed rules and are a priori considered terrorists or oppressors if they belong to the majority group</w:t>
      </w:r>
      <w:r w:rsidRPr="00317273">
        <w:rPr>
          <w:sz w:val="16"/>
        </w:rPr>
        <w:t xml:space="preserve"> (for example, single white Anglo-American male in today's United States in contrast to black lesbian woman). The important step, or to put it more clearly, the main theoretical act, is precisely to define hegemonic ideological coordinates because if you act you are already in the game, playing by the rules. Regarding political Denkverbot mentioned before, Žižek humorously but nonetheless punctually paraphrases Max Horkheimer`s sentence "those who do not want to talk about fascism, should keep silent about capitalism" into "those who do not want to talk about global capitalism, should keep silent about socialism". </w:t>
      </w:r>
      <w:r w:rsidRPr="00D34572">
        <w:rPr>
          <w:highlight w:val="yellow"/>
          <w:u w:val="thick"/>
        </w:rPr>
        <w:t xml:space="preserve">Political activity is here accurately seen as an example of </w:t>
      </w:r>
      <w:r w:rsidRPr="00D34572">
        <w:rPr>
          <w:rFonts w:eastAsia="Arial-ItalicMT"/>
          <w:i/>
          <w:iCs/>
          <w:highlight w:val="yellow"/>
          <w:u w:val="thick"/>
        </w:rPr>
        <w:t>political</w:t>
      </w:r>
      <w:r w:rsidRPr="00D34572">
        <w:rPr>
          <w:highlight w:val="yellow"/>
          <w:u w:val="thick"/>
        </w:rPr>
        <w:t xml:space="preserve"> </w:t>
      </w:r>
      <w:r w:rsidRPr="00D34572">
        <w:rPr>
          <w:rFonts w:eastAsia="Arial-ItalicMT"/>
          <w:i/>
          <w:iCs/>
          <w:highlight w:val="yellow"/>
          <w:u w:val="thick"/>
        </w:rPr>
        <w:t>interpassivity</w:t>
      </w:r>
      <w:r w:rsidRPr="00D34572">
        <w:rPr>
          <w:highlight w:val="yellow"/>
          <w:u w:val="thick"/>
        </w:rPr>
        <w:t>, i.e. doing things not to achieve something, but to prevent something from really changing</w:t>
      </w:r>
      <w:r w:rsidRPr="00317273">
        <w:rPr>
          <w:sz w:val="16"/>
        </w:rPr>
        <w:t>, as in an unmentioned reference to famous Visconti`s phrase in one of his movies that "</w:t>
      </w:r>
      <w:r w:rsidRPr="00D34572">
        <w:rPr>
          <w:highlight w:val="yellow"/>
          <w:u w:val="thick"/>
        </w:rPr>
        <w:t>everything has to be changed in order to remain the same</w:t>
      </w:r>
      <w:r w:rsidRPr="00317273">
        <w:rPr>
          <w:sz w:val="16"/>
        </w:rPr>
        <w:t>". The Return to Lenin has a quite different aim. Instead of playing the role of leftist intellectual who pretends to be critical towards capitalism discussing the transition from commodity fetishism to fetishism which is today itself commodified or to support the naïve belief in cyber communism as the possible way of resistance, he calls for repetition of Lenin's historical gesture with the famous question, once more brought into the intellectual debate: "Čto djelat?" or "What Is To Be Done?" Here it is crucial to emphasize the relevance of so called "high theory" today for the most concrete political struggle – as we remember from socialism, theoretical knowledge is not unimportant; quite contrary, as Žižek argues, it is the main incentive for the revolutionary act which follows it. Another author who uses Lenin as a crucial figure is Toni Negri (article "What to do with "What to do?" Or rather: The body of General Intellect"), who grippingly emphasized the biopolitical aspect of Leninism, (Lenin beyond Lenin), i.e. interpreting communist struggle as inevitably biopolitical struggle. Since the present ideologico-political constellation is characterized by the tendency to introduce moralistic reasoning into the political struggle</w:t>
      </w:r>
      <w:r w:rsidRPr="00D34572">
        <w:rPr>
          <w:u w:val="thick"/>
        </w:rPr>
        <w:t>, we are only a few steps away from a teleological explanation of liberal-democratic capitalism as the ultimate and eternal social order</w:t>
      </w:r>
      <w:r w:rsidRPr="00317273">
        <w:rPr>
          <w:sz w:val="16"/>
        </w:rPr>
        <w:t xml:space="preserve">. The true problem with the democracy as </w:t>
      </w:r>
      <w:r w:rsidRPr="00317273">
        <w:rPr>
          <w:rFonts w:eastAsia="Arial-ItalicMT"/>
          <w:i/>
          <w:iCs/>
          <w:sz w:val="16"/>
        </w:rPr>
        <w:t xml:space="preserve">liberal </w:t>
      </w:r>
      <w:r w:rsidRPr="00317273">
        <w:rPr>
          <w:sz w:val="16"/>
        </w:rPr>
        <w:t>democracy is in its inherent paradox, since it is possible only in the conditions of its impossibility, and the major problem with the state from the socialist point of view is that it has always been seen as an instrument of oppression which can never be fully democratized. For that reason, socialist interventions pinpoint the dominant role of the state as well as democracy's insufficiencies.</w:t>
      </w:r>
    </w:p>
    <w:p w14:paraId="685C6382" w14:textId="78067863" w:rsidR="004403B5" w:rsidRDefault="004403B5" w:rsidP="004403B5"/>
    <w:p w14:paraId="2B4562DB" w14:textId="1FEE2CD3" w:rsidR="009157C9" w:rsidRDefault="009157C9" w:rsidP="004403B5"/>
    <w:p w14:paraId="0F3A5626" w14:textId="4C07ABD2" w:rsidR="009157C9" w:rsidRDefault="009157C9" w:rsidP="004403B5"/>
    <w:sectPr w:rsidR="00915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Georgia Bold">
    <w:altName w:val="Georgia"/>
    <w:panose1 w:val="02040802050405020203"/>
    <w:charset w:val="00"/>
    <w:family w:val="auto"/>
    <w:pitch w:val="variable"/>
    <w:sig w:usb0="00000287" w:usb1="00000000" w:usb2="00000000" w:usb3="00000000" w:csb0="0000009F" w:csb1="00000000"/>
  </w:font>
  <w:font w:name="Lucida Grande">
    <w:altName w:val="Arial"/>
    <w:charset w:val="00"/>
    <w:family w:val="auto"/>
    <w:pitch w:val="variable"/>
    <w:sig w:usb0="E1000AEF" w:usb1="5000A1FF" w:usb2="00000000" w:usb3="00000000" w:csb0="000001B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Ten">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Arial-ItalicMT">
    <w:altName w:val="Arial"/>
    <w:panose1 w:val="00000000000000000000"/>
    <w:charset w:val="4D"/>
    <w:family w:val="swiss"/>
    <w:notTrueType/>
    <w:pitch w:val="default"/>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242384"/>
    <w:multiLevelType w:val="hybridMultilevel"/>
    <w:tmpl w:val="6AC217F2"/>
    <w:lvl w:ilvl="0" w:tplc="FB4E7304">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7722C"/>
    <w:multiLevelType w:val="hybridMultilevel"/>
    <w:tmpl w:val="1C78835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AC500A"/>
    <w:multiLevelType w:val="hybridMultilevel"/>
    <w:tmpl w:val="C1B823C4"/>
    <w:lvl w:ilvl="0" w:tplc="26DE6F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E236B8"/>
    <w:multiLevelType w:val="hybridMultilevel"/>
    <w:tmpl w:val="E8BC0A38"/>
    <w:lvl w:ilvl="0" w:tplc="5420D3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uce"/>
    <w:docVar w:name="RibbonPointer" w:val="310865240"/>
    <w:docVar w:name="VerbatimVersion" w:val="5.1"/>
  </w:docVars>
  <w:rsids>
    <w:rsidRoot w:val="00B62FBC"/>
    <w:rsid w:val="000129B8"/>
    <w:rsid w:val="000139A3"/>
    <w:rsid w:val="00041056"/>
    <w:rsid w:val="000C7F47"/>
    <w:rsid w:val="000E631D"/>
    <w:rsid w:val="00100833"/>
    <w:rsid w:val="00104529"/>
    <w:rsid w:val="00105942"/>
    <w:rsid w:val="00107396"/>
    <w:rsid w:val="00112B09"/>
    <w:rsid w:val="00144A4C"/>
    <w:rsid w:val="00160760"/>
    <w:rsid w:val="00161198"/>
    <w:rsid w:val="00166713"/>
    <w:rsid w:val="00176AB0"/>
    <w:rsid w:val="00177B7D"/>
    <w:rsid w:val="0018322D"/>
    <w:rsid w:val="001A7264"/>
    <w:rsid w:val="001B5776"/>
    <w:rsid w:val="001E527A"/>
    <w:rsid w:val="001F78CE"/>
    <w:rsid w:val="002279E4"/>
    <w:rsid w:val="00251FC7"/>
    <w:rsid w:val="002855A7"/>
    <w:rsid w:val="002B146A"/>
    <w:rsid w:val="002B5E17"/>
    <w:rsid w:val="00315690"/>
    <w:rsid w:val="00316B75"/>
    <w:rsid w:val="00325646"/>
    <w:rsid w:val="003460F2"/>
    <w:rsid w:val="0038158C"/>
    <w:rsid w:val="003902BA"/>
    <w:rsid w:val="003A09E2"/>
    <w:rsid w:val="003F52E6"/>
    <w:rsid w:val="003F629D"/>
    <w:rsid w:val="00407037"/>
    <w:rsid w:val="004403B5"/>
    <w:rsid w:val="004605D6"/>
    <w:rsid w:val="004C60E8"/>
    <w:rsid w:val="004E3579"/>
    <w:rsid w:val="004E728B"/>
    <w:rsid w:val="004F39E0"/>
    <w:rsid w:val="00537BD5"/>
    <w:rsid w:val="0055580F"/>
    <w:rsid w:val="0057268A"/>
    <w:rsid w:val="005D2912"/>
    <w:rsid w:val="006065BD"/>
    <w:rsid w:val="00624E48"/>
    <w:rsid w:val="006265DC"/>
    <w:rsid w:val="00645FA9"/>
    <w:rsid w:val="00647866"/>
    <w:rsid w:val="00665003"/>
    <w:rsid w:val="006A2AD0"/>
    <w:rsid w:val="006C2375"/>
    <w:rsid w:val="006D4ECC"/>
    <w:rsid w:val="00722258"/>
    <w:rsid w:val="007243E5"/>
    <w:rsid w:val="00743259"/>
    <w:rsid w:val="00766EA0"/>
    <w:rsid w:val="007A2226"/>
    <w:rsid w:val="007B682A"/>
    <w:rsid w:val="007C4BF4"/>
    <w:rsid w:val="007F5B66"/>
    <w:rsid w:val="007F6C87"/>
    <w:rsid w:val="00810B7A"/>
    <w:rsid w:val="008130F7"/>
    <w:rsid w:val="00823A1C"/>
    <w:rsid w:val="0082584D"/>
    <w:rsid w:val="00845B9D"/>
    <w:rsid w:val="0086061A"/>
    <w:rsid w:val="008607E7"/>
    <w:rsid w:val="00860984"/>
    <w:rsid w:val="00872679"/>
    <w:rsid w:val="008B3ECB"/>
    <w:rsid w:val="008B4E85"/>
    <w:rsid w:val="008C1B2E"/>
    <w:rsid w:val="009157C9"/>
    <w:rsid w:val="0091627E"/>
    <w:rsid w:val="009354C8"/>
    <w:rsid w:val="00967B3B"/>
    <w:rsid w:val="0097032B"/>
    <w:rsid w:val="00976D1F"/>
    <w:rsid w:val="009D2EAD"/>
    <w:rsid w:val="009D54B2"/>
    <w:rsid w:val="009E1922"/>
    <w:rsid w:val="009F7ED2"/>
    <w:rsid w:val="00A2448F"/>
    <w:rsid w:val="00A93661"/>
    <w:rsid w:val="00A95652"/>
    <w:rsid w:val="00AB1601"/>
    <w:rsid w:val="00AC0AB8"/>
    <w:rsid w:val="00B22A96"/>
    <w:rsid w:val="00B33C6D"/>
    <w:rsid w:val="00B34DE3"/>
    <w:rsid w:val="00B4508F"/>
    <w:rsid w:val="00B55AD5"/>
    <w:rsid w:val="00B62FBC"/>
    <w:rsid w:val="00B63304"/>
    <w:rsid w:val="00B72DA6"/>
    <w:rsid w:val="00B8057C"/>
    <w:rsid w:val="00BD07A0"/>
    <w:rsid w:val="00BD6238"/>
    <w:rsid w:val="00BF593B"/>
    <w:rsid w:val="00BF773A"/>
    <w:rsid w:val="00BF7E81"/>
    <w:rsid w:val="00C13773"/>
    <w:rsid w:val="00C17CC8"/>
    <w:rsid w:val="00C7010A"/>
    <w:rsid w:val="00C83417"/>
    <w:rsid w:val="00C86DDF"/>
    <w:rsid w:val="00C9604F"/>
    <w:rsid w:val="00CA19AA"/>
    <w:rsid w:val="00CC5298"/>
    <w:rsid w:val="00CD736E"/>
    <w:rsid w:val="00CD798D"/>
    <w:rsid w:val="00CE161E"/>
    <w:rsid w:val="00CE2116"/>
    <w:rsid w:val="00CF5095"/>
    <w:rsid w:val="00CF59A8"/>
    <w:rsid w:val="00D17310"/>
    <w:rsid w:val="00D325A9"/>
    <w:rsid w:val="00D34C33"/>
    <w:rsid w:val="00D36A8A"/>
    <w:rsid w:val="00D61409"/>
    <w:rsid w:val="00D6691E"/>
    <w:rsid w:val="00D71170"/>
    <w:rsid w:val="00DA1C92"/>
    <w:rsid w:val="00DA25D4"/>
    <w:rsid w:val="00DA3FFA"/>
    <w:rsid w:val="00DA4535"/>
    <w:rsid w:val="00DA6538"/>
    <w:rsid w:val="00E1385B"/>
    <w:rsid w:val="00E15E75"/>
    <w:rsid w:val="00E25CD0"/>
    <w:rsid w:val="00E441A9"/>
    <w:rsid w:val="00E5262C"/>
    <w:rsid w:val="00E90893"/>
    <w:rsid w:val="00E93DF9"/>
    <w:rsid w:val="00EB5CAA"/>
    <w:rsid w:val="00EC4AEB"/>
    <w:rsid w:val="00EC7DC4"/>
    <w:rsid w:val="00ED30CF"/>
    <w:rsid w:val="00F176EF"/>
    <w:rsid w:val="00F34698"/>
    <w:rsid w:val="00F45E10"/>
    <w:rsid w:val="00F6364A"/>
    <w:rsid w:val="00F653D0"/>
    <w:rsid w:val="00F9113A"/>
    <w:rsid w:val="00FC344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F754"/>
  <w15:chartTrackingRefBased/>
  <w15:docId w15:val="{ACA28434-0CF1-49C4-A063-BE26AD668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41056"/>
    <w:rPr>
      <w:rFonts w:ascii="Times New Roman" w:hAnsi="Times New Roman" w:cs="Times New Roman"/>
    </w:rPr>
  </w:style>
  <w:style w:type="paragraph" w:styleId="Heading1">
    <w:name w:val="heading 1"/>
    <w:aliases w:val="Pocket"/>
    <w:basedOn w:val="Normal"/>
    <w:next w:val="Normal"/>
    <w:link w:val="Heading1Char"/>
    <w:qFormat/>
    <w:rsid w:val="000410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10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w:basedOn w:val="Normal"/>
    <w:next w:val="Normal"/>
    <w:link w:val="Heading3Char"/>
    <w:uiPriority w:val="2"/>
    <w:unhideWhenUsed/>
    <w:qFormat/>
    <w:rsid w:val="000410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
    <w:basedOn w:val="Normal"/>
    <w:next w:val="Normal"/>
    <w:link w:val="Heading4Char"/>
    <w:uiPriority w:val="3"/>
    <w:unhideWhenUsed/>
    <w:qFormat/>
    <w:rsid w:val="000410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10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056"/>
  </w:style>
  <w:style w:type="character" w:customStyle="1" w:styleId="Heading1Char">
    <w:name w:val="Heading 1 Char"/>
    <w:aliases w:val="Pocket Char"/>
    <w:basedOn w:val="DefaultParagraphFont"/>
    <w:link w:val="Heading1"/>
    <w:rsid w:val="0004105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41056"/>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w:basedOn w:val="DefaultParagraphFont"/>
    <w:link w:val="Heading3"/>
    <w:uiPriority w:val="2"/>
    <w:rsid w:val="0004105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1,Heading 2 Char1 Char Char Char1,Ch Char,Card Char,Tags Char,No Spacing1 Char,Debate Text Char,No Spacing11 Char,Read stuff Char"/>
    <w:basedOn w:val="DefaultParagraphFont"/>
    <w:link w:val="Heading4"/>
    <w:uiPriority w:val="3"/>
    <w:rsid w:val="0004105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
    <w:basedOn w:val="DefaultParagraphFont"/>
    <w:uiPriority w:val="7"/>
    <w:qFormat/>
    <w:rsid w:val="0004105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4105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
    <w:basedOn w:val="DefaultParagraphFont"/>
    <w:uiPriority w:val="6"/>
    <w:qFormat/>
    <w:rsid w:val="00041056"/>
    <w:rPr>
      <w:b w:val="0"/>
      <w:sz w:val="22"/>
      <w:u w:val="single"/>
    </w:rPr>
  </w:style>
  <w:style w:type="character" w:styleId="Hyperlink">
    <w:name w:val="Hyperlink"/>
    <w:aliases w:val="heading 1 (block title),Important,Read,Card Text,Internet Link,Analytic Text"/>
    <w:basedOn w:val="DefaultParagraphFont"/>
    <w:uiPriority w:val="99"/>
    <w:unhideWhenUsed/>
    <w:rsid w:val="00041056"/>
    <w:rPr>
      <w:color w:val="auto"/>
      <w:u w:val="none"/>
    </w:rPr>
  </w:style>
  <w:style w:type="character" w:styleId="FollowedHyperlink">
    <w:name w:val="FollowedHyperlink"/>
    <w:basedOn w:val="DefaultParagraphFont"/>
    <w:uiPriority w:val="99"/>
    <w:semiHidden/>
    <w:unhideWhenUsed/>
    <w:rsid w:val="00041056"/>
    <w:rPr>
      <w:color w:val="auto"/>
      <w:u w:val="none"/>
    </w:rPr>
  </w:style>
  <w:style w:type="character" w:customStyle="1" w:styleId="UnresolvedMention">
    <w:name w:val="Unresolved Mention"/>
    <w:basedOn w:val="DefaultParagraphFont"/>
    <w:uiPriority w:val="99"/>
    <w:semiHidden/>
    <w:unhideWhenUsed/>
    <w:rsid w:val="00E441A9"/>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7010A"/>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C7010A"/>
    <w:rPr>
      <w:b/>
      <w:bCs/>
    </w:rPr>
  </w:style>
  <w:style w:type="paragraph" w:customStyle="1" w:styleId="Cards">
    <w:name w:val="Cards"/>
    <w:rsid w:val="000C7F47"/>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0C7F47"/>
    <w:rPr>
      <w:rFonts w:ascii="Georgia" w:eastAsia="ヒラギノ角ゴ Pro W3" w:hAnsi="Georgia"/>
      <w:b w:val="0"/>
      <w:i w:val="0"/>
      <w:color w:val="000000"/>
      <w:sz w:val="20"/>
      <w:u w:val="single"/>
      <w:shd w:val="clear" w:color="auto" w:fill="00FFFF"/>
    </w:rPr>
  </w:style>
  <w:style w:type="character" w:customStyle="1" w:styleId="DebateUnderline">
    <w:name w:val="Debate Underline"/>
    <w:rsid w:val="000C7F47"/>
    <w:rPr>
      <w:rFonts w:ascii="Georgia" w:eastAsia="ヒラギノ角ゴ Pro W3" w:hAnsi="Georgia"/>
      <w:b w:val="0"/>
      <w:i w:val="0"/>
      <w:color w:val="000000"/>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0C7F47"/>
    <w:rPr>
      <w:rFonts w:ascii="Georgia Bold" w:eastAsia="ヒラギノ角ゴ Pro W3" w:hAnsi="Georgia Bold"/>
      <w:color w:val="000000"/>
      <w:sz w:val="24"/>
    </w:rPr>
  </w:style>
  <w:style w:type="character" w:customStyle="1" w:styleId="Emphasis2">
    <w:name w:val="Emphasis2"/>
    <w:rsid w:val="000C7F47"/>
    <w:rPr>
      <w:rFonts w:ascii="Lucida Grande" w:eastAsia="ヒラギノ角ゴ Pro W3" w:hAnsi="Lucida Grande"/>
      <w:b w:val="0"/>
      <w:i w:val="0"/>
      <w:color w:val="000000"/>
      <w:sz w:val="22"/>
      <w:u w:val="single"/>
    </w:rPr>
  </w:style>
  <w:style w:type="paragraph" w:customStyle="1" w:styleId="tag">
    <w:name w:val="tag"/>
    <w:basedOn w:val="Normal"/>
    <w:next w:val="Normal"/>
    <w:link w:val="tagChar"/>
    <w:rsid w:val="000C7F47"/>
    <w:pPr>
      <w:spacing w:after="0" w:line="240" w:lineRule="auto"/>
    </w:pPr>
    <w:rPr>
      <w:rFonts w:ascii="Georgia Bold" w:eastAsia="ヒラギノ角ゴ Pro W3" w:hAnsi="Georgia Bold" w:cstheme="minorBidi"/>
      <w:color w:val="000000"/>
      <w:sz w:val="24"/>
    </w:rPr>
  </w:style>
  <w:style w:type="paragraph" w:styleId="ListParagraph">
    <w:name w:val="List Paragraph"/>
    <w:basedOn w:val="Normal"/>
    <w:uiPriority w:val="34"/>
    <w:semiHidden/>
    <w:rsid w:val="00B22A96"/>
    <w:pPr>
      <w:ind w:left="720"/>
      <w:contextualSpacing/>
    </w:pPr>
  </w:style>
  <w:style w:type="paragraph" w:styleId="DocumentMap">
    <w:name w:val="Document Map"/>
    <w:basedOn w:val="Normal"/>
    <w:link w:val="DocumentMapChar"/>
    <w:uiPriority w:val="99"/>
    <w:rsid w:val="00160760"/>
    <w:rPr>
      <w:rFonts w:ascii="Lucida Grande" w:hAnsi="Lucida Grande"/>
    </w:rPr>
  </w:style>
  <w:style w:type="character" w:customStyle="1" w:styleId="DocumentMapChar">
    <w:name w:val="Document Map Char"/>
    <w:basedOn w:val="DefaultParagraphFont"/>
    <w:link w:val="DocumentMap"/>
    <w:uiPriority w:val="99"/>
    <w:rsid w:val="00160760"/>
    <w:rPr>
      <w:rFonts w:ascii="Lucida Grande" w:hAnsi="Lucida Grande" w:cs="Calibr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160760"/>
    <w:rPr>
      <w:rFonts w:ascii="Times New Roman" w:eastAsia="Times New Roman" w:hAnsi="Times New Roman" w:cs="Times New Roman"/>
      <w:sz w:val="24"/>
      <w:szCs w:val="24"/>
    </w:rPr>
  </w:style>
  <w:style w:type="paragraph" w:styleId="Title">
    <w:name w:val="Title"/>
    <w:aliases w:val="UNDERLINE,Bold Underlined"/>
    <w:basedOn w:val="Normal"/>
    <w:next w:val="Normal"/>
    <w:link w:val="TitleChar"/>
    <w:qFormat/>
    <w:rsid w:val="00FC344E"/>
    <w:pPr>
      <w:pBdr>
        <w:bottom w:val="single" w:sz="8" w:space="4" w:color="4F81BD"/>
      </w:pBdr>
      <w:spacing w:after="300"/>
      <w:contextualSpacing/>
    </w:pPr>
    <w:rPr>
      <w:rFonts w:asciiTheme="minorHAnsi" w:hAnsiTheme="minorHAnsi"/>
      <w:b/>
      <w:sz w:val="24"/>
      <w:u w:val="single"/>
    </w:rPr>
  </w:style>
  <w:style w:type="character" w:customStyle="1" w:styleId="TitleChar">
    <w:name w:val="Title Char"/>
    <w:aliases w:val="UNDERLINE Char,Bold Underlined Char"/>
    <w:basedOn w:val="DefaultParagraphFont"/>
    <w:link w:val="Title"/>
    <w:rsid w:val="00FC344E"/>
    <w:rPr>
      <w:rFonts w:cs="Calibri"/>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715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zlyrics.com/lyrics/jayz/oceans.html" TargetMode="External"/><Relationship Id="rId18" Type="http://schemas.openxmlformats.org/officeDocument/2006/relationships/hyperlink" Target="http://www.epi.org/publication/50-years-after-the-kerner-commission/" TargetMode="External"/><Relationship Id="rId26" Type="http://schemas.openxmlformats.org/officeDocument/2006/relationships/hyperlink" Target="https://repository.usfca.edu/cgi/viewcontent.cgi?article=1291&amp;context=usflawreview" TargetMode="External"/><Relationship Id="rId39" Type="http://schemas.openxmlformats.org/officeDocument/2006/relationships/hyperlink" Target="http://www.bu.edu/law/journals-archive/international/volume25n2/documents/207-296.pdf" TargetMode="External"/><Relationship Id="rId21" Type="http://schemas.openxmlformats.org/officeDocument/2006/relationships/hyperlink" Target="http://www.epi.org/publication/50-years-after-the-kerner-commission/" TargetMode="External"/><Relationship Id="rId34" Type="http://schemas.openxmlformats.org/officeDocument/2006/relationships/hyperlink" Target="http://www.bu.edu/law/journals-archive/international/volume25n2/documents/207-296.pdf" TargetMode="External"/><Relationship Id="rId42" Type="http://schemas.openxmlformats.org/officeDocument/2006/relationships/hyperlink" Target="http://www.bu.edu/law/journals-archive/international/volume25n2/documents/207-296.pdf" TargetMode="External"/><Relationship Id="rId47" Type="http://schemas.openxmlformats.org/officeDocument/2006/relationships/hyperlink" Target="https://www.researchgate.net/publication/228859927_Globalized_Anti-Blackness_Transnationalizing_Western_Immigration_Law_Policy_and_Practice%20/sj\" TargetMode="External"/><Relationship Id="rId50" Type="http://schemas.openxmlformats.org/officeDocument/2006/relationships/hyperlink" Target="https://scholarship.law.missouri.edu/cgi/viewcontent.cgi?article=3286&amp;context=mlr" TargetMode="External"/><Relationship Id="rId55" Type="http://schemas.openxmlformats.org/officeDocument/2006/relationships/hyperlink" Target="https://scholarship.law.missouri.edu/cgi/viewcontent.cgi?article=3286&amp;context=mlr" TargetMode="External"/><Relationship Id="rId63" Type="http://schemas.openxmlformats.org/officeDocument/2006/relationships/hyperlink" Target="http://www.jstor.org/stable/20057638" TargetMode="External"/><Relationship Id="rId68" Type="http://schemas.openxmlformats.org/officeDocument/2006/relationships/hyperlink" Target="http://craccum.ausa.auckland.ac.nz/?p=286" TargetMode="External"/><Relationship Id="rId76" Type="http://schemas.openxmlformats.org/officeDocument/2006/relationships/hyperlink" Target="http://site.ebrary.com/lib/wayne/Doc?id=10567330&amp;ppg=20" TargetMode="External"/><Relationship Id="rId7" Type="http://schemas.openxmlformats.org/officeDocument/2006/relationships/hyperlink" Target="https://repository.usfca.edu/cgi/viewcontent.cgi?article=1291&amp;context=usflawreview" TargetMode="External"/><Relationship Id="rId71" Type="http://schemas.openxmlformats.org/officeDocument/2006/relationships/hyperlink" Target="http://craccum.ausa.auckland.ac.nz/?p=286" TargetMode="External"/><Relationship Id="rId2" Type="http://schemas.openxmlformats.org/officeDocument/2006/relationships/numbering" Target="numbering.xml"/><Relationship Id="rId16" Type="http://schemas.openxmlformats.org/officeDocument/2006/relationships/hyperlink" Target="http://www.epi.org/publication/50-years-after-the-kerner-commission/" TargetMode="External"/><Relationship Id="rId29" Type="http://schemas.openxmlformats.org/officeDocument/2006/relationships/hyperlink" Target="https://illinoislawreview.org/wp-content/uploads/2000/02/kjohnson4.pdf%207/13/18" TargetMode="External"/><Relationship Id="rId11" Type="http://schemas.openxmlformats.org/officeDocument/2006/relationships/hyperlink" Target="https://repository.usfca.edu/cgi/viewcontent.cgi?article=1291&amp;context=usflawreview" TargetMode="External"/><Relationship Id="rId24" Type="http://schemas.openxmlformats.org/officeDocument/2006/relationships/hyperlink" Target="http://www.epi.org/publication/50-years-after-the-kerner-commission/" TargetMode="External"/><Relationship Id="rId32" Type="http://schemas.openxmlformats.org/officeDocument/2006/relationships/hyperlink" Target="https://illinoislawreview.org/wp-content/uploads/2000/02/kjohnson4.pdf%207/13/18" TargetMode="External"/><Relationship Id="rId37" Type="http://schemas.openxmlformats.org/officeDocument/2006/relationships/hyperlink" Target="http://www.bu.edu/law/journals-archive/international/volume25n2/documents/207-296.pdf" TargetMode="External"/><Relationship Id="rId40" Type="http://schemas.openxmlformats.org/officeDocument/2006/relationships/hyperlink" Target="http://www.bu.edu/law/journals-archive/international/volume25n2/documents/207-296.pdf" TargetMode="External"/><Relationship Id="rId45" Type="http://schemas.openxmlformats.org/officeDocument/2006/relationships/hyperlink" Target="http://via.library.depaul.edu/law-review/vol49/iss1/3/" TargetMode="External"/><Relationship Id="rId53" Type="http://schemas.openxmlformats.org/officeDocument/2006/relationships/hyperlink" Target="http://www.socresonline.org.uk/14/4/7/v_aacute_zquez.html" TargetMode="External"/><Relationship Id="rId58" Type="http://schemas.openxmlformats.org/officeDocument/2006/relationships/hyperlink" Target="http://en.wikipedia.org/wiki/Dartmouth_College" TargetMode="External"/><Relationship Id="rId66" Type="http://schemas.openxmlformats.org/officeDocument/2006/relationships/hyperlink" Target="https://repository.usfca.edu/cgi/viewcontent.cgi?article=1291&amp;context=usflawreview" TargetMode="External"/><Relationship Id="rId74" Type="http://schemas.openxmlformats.org/officeDocument/2006/relationships/hyperlink" Target="http://nonsite.org/feature/django-unchained-or-the-help-how-cultural-politics-is-worse-than-no-politics-at-all-and-why"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hemisphericinstitute.org/hemi/en/e-misferica-52/siegel%20//" TargetMode="External"/><Relationship Id="rId10" Type="http://schemas.openxmlformats.org/officeDocument/2006/relationships/hyperlink" Target="https://repository.usfca.edu/cgi/viewcontent.cgi?article=1291&amp;context=usflawreview" TargetMode="External"/><Relationship Id="rId19" Type="http://schemas.openxmlformats.org/officeDocument/2006/relationships/hyperlink" Target="http://www.epi.org/publication/50-years-after-the-kerner-commission/" TargetMode="External"/><Relationship Id="rId31" Type="http://schemas.openxmlformats.org/officeDocument/2006/relationships/hyperlink" Target="https://illinoislawreview.org/wp-content/uploads/2000/02/kjohnson4.pdf%207/13/18" TargetMode="External"/><Relationship Id="rId44" Type="http://schemas.openxmlformats.org/officeDocument/2006/relationships/hyperlink" Target="http://via.library.depaul.edu/law-review/vol49/iss1/3/" TargetMode="External"/><Relationship Id="rId52" Type="http://schemas.openxmlformats.org/officeDocument/2006/relationships/hyperlink" Target="https://illinoislawreview.org/wp-content/uploads/2000/02/kjohnson4.pdf%207/13/18" TargetMode="External"/><Relationship Id="rId60" Type="http://schemas.openxmlformats.org/officeDocument/2006/relationships/hyperlink" Target="http://en.wikipedia.org/wiki/University_of_California,_Berkeley" TargetMode="External"/><Relationship Id="rId65" Type="http://schemas.openxmlformats.org/officeDocument/2006/relationships/hyperlink" Target="https://www.google.com/url?sa=t&amp;rct=j&amp;q=&amp;esrc=s&amp;source=web&amp;cd=1&amp;cad=rja&amp;uact=8&amp;ved=0CB8QFjAA&amp;url=http%3A%2F%2Fwww.scribd.com%2Fdoc%2F125622438%2FNeoliberal-Silences-Race-the-Hope-of-Crt&amp;ei=ul3DU6-3PMivyATgk4CIBg&amp;usg=AFQjCNHWHNOuLQdJMtA6P5QR0dXEU5CGsQ&amp;sig2=maqnOQ-1Tr5K3foCRY_NQQ" TargetMode="External"/><Relationship Id="rId73" Type="http://schemas.openxmlformats.org/officeDocument/2006/relationships/hyperlink" Target="http://www.jacweb.org/Archived_volumes/Text_articles/V21_I3_McLaren.htm"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ository.usfca.edu/cgi/viewcontent.cgi?article=1291&amp;context=usflawreview" TargetMode="External"/><Relationship Id="rId14" Type="http://schemas.openxmlformats.org/officeDocument/2006/relationships/hyperlink" Target="https://repository.usfca.edu/cgi/viewcontent.cgi?article=1291&amp;context=usflawreview" TargetMode="External"/><Relationship Id="rId22" Type="http://schemas.openxmlformats.org/officeDocument/2006/relationships/hyperlink" Target="http://www.epi.org/publication/50-years-after-the-kerner-commission/" TargetMode="External"/><Relationship Id="rId27" Type="http://schemas.openxmlformats.org/officeDocument/2006/relationships/hyperlink" Target="https://repository.usfca.edu/cgi/viewcontent.cgi?article=1291&amp;context=usflawreview" TargetMode="External"/><Relationship Id="rId30" Type="http://schemas.openxmlformats.org/officeDocument/2006/relationships/hyperlink" Target="https://illinoislawreview.org/wp-content/uploads/2000/02/kjohnson4.pdf%207/13/18" TargetMode="External"/><Relationship Id="rId35" Type="http://schemas.openxmlformats.org/officeDocument/2006/relationships/hyperlink" Target="http://www.bu.edu/law/journals-archive/international/volume25n2/documents/207-296.pdf" TargetMode="External"/><Relationship Id="rId43" Type="http://schemas.openxmlformats.org/officeDocument/2006/relationships/hyperlink" Target="http://www.bu.edu/law/journals-archive/international/volume25n2/documents/207-296.pdf" TargetMode="External"/><Relationship Id="rId48" Type="http://schemas.openxmlformats.org/officeDocument/2006/relationships/hyperlink" Target="https://scholarship.law.missouri.edu/cgi/viewcontent.cgi?article=3286&amp;context=mlr" TargetMode="External"/><Relationship Id="rId56" Type="http://schemas.openxmlformats.org/officeDocument/2006/relationships/hyperlink" Target="https://repository.usfca.edu/cgi/viewcontent.cgi?article=1291&amp;context=usflawreview" TargetMode="External"/><Relationship Id="rId64" Type="http://schemas.openxmlformats.org/officeDocument/2006/relationships/hyperlink" Target="http://www.jstor.org/stable/20057638" TargetMode="External"/><Relationship Id="rId69" Type="http://schemas.openxmlformats.org/officeDocument/2006/relationships/hyperlink" Target="http://craccum.ausa.auckland.ac.nz/?p=286" TargetMode="External"/><Relationship Id="rId77" Type="http://schemas.openxmlformats.org/officeDocument/2006/relationships/hyperlink" Target="http://zizekstudies.org/index.php/ijzs/article/view/47/92" TargetMode="External"/><Relationship Id="rId8" Type="http://schemas.openxmlformats.org/officeDocument/2006/relationships/hyperlink" Target="https://repository.usfca.edu/cgi/viewcontent.cgi?article=1291&amp;context=usflawreview" TargetMode="External"/><Relationship Id="rId51" Type="http://schemas.openxmlformats.org/officeDocument/2006/relationships/hyperlink" Target="https://scholarship.law.missouri.edu/cgi/viewcontent.cgi?article=3286&amp;context=mlr" TargetMode="External"/><Relationship Id="rId72" Type="http://schemas.openxmlformats.org/officeDocument/2006/relationships/hyperlink" Target="http://craccum.ausa.auckland.ac.nz/?p=286" TargetMode="External"/><Relationship Id="rId3" Type="http://schemas.openxmlformats.org/officeDocument/2006/relationships/styles" Target="styles.xml"/><Relationship Id="rId12" Type="http://schemas.openxmlformats.org/officeDocument/2006/relationships/hyperlink" Target="https://sites.duke.edu/blackatlantic/2014/02/10/jay-zs-oceans-cultural-production-historical-imaginaries-and-collective-identity/" TargetMode="External"/><Relationship Id="rId17" Type="http://schemas.openxmlformats.org/officeDocument/2006/relationships/hyperlink" Target="http://www.epi.org/publication/50-years-after-the-kerner-commission/" TargetMode="External"/><Relationship Id="rId25" Type="http://schemas.openxmlformats.org/officeDocument/2006/relationships/hyperlink" Target="http://www.epi.org/publication/50-years-after-the-kerner-commission/" TargetMode="External"/><Relationship Id="rId33" Type="http://schemas.openxmlformats.org/officeDocument/2006/relationships/hyperlink" Target="http://www.bu.edu/law/journals-archive/international/volume25n2/documents/207-296.pdf" TargetMode="External"/><Relationship Id="rId38" Type="http://schemas.openxmlformats.org/officeDocument/2006/relationships/hyperlink" Target="http://www.bu.edu/law/journals-archive/international/volume25n2/documents/207-296.pdf" TargetMode="External"/><Relationship Id="rId46" Type="http://schemas.openxmlformats.org/officeDocument/2006/relationships/hyperlink" Target="http://via.library.depaul.edu/law-review/vol49/iss1/3/" TargetMode="External"/><Relationship Id="rId59" Type="http://schemas.openxmlformats.org/officeDocument/2006/relationships/hyperlink" Target="http://en.wikipedia.org/wiki/Columbia_University" TargetMode="External"/><Relationship Id="rId67" Type="http://schemas.openxmlformats.org/officeDocument/2006/relationships/hyperlink" Target="https://repository.usfca.edu/cgi/viewcontent.cgi?article=1291&amp;context=usflawreview" TargetMode="External"/><Relationship Id="rId20" Type="http://schemas.openxmlformats.org/officeDocument/2006/relationships/hyperlink" Target="http://www.epi.org/publication/50-years-after-the-kerner-commission/" TargetMode="External"/><Relationship Id="rId41" Type="http://schemas.openxmlformats.org/officeDocument/2006/relationships/hyperlink" Target="http://www.bu.edu/law/journals-archive/international/volume25n2/documents/207-296.pdf" TargetMode="External"/><Relationship Id="rId54" Type="http://schemas.openxmlformats.org/officeDocument/2006/relationships/hyperlink" Target="http://www.socresonline.org.uk/14/4/7.html" TargetMode="External"/><Relationship Id="rId62" Type="http://schemas.openxmlformats.org/officeDocument/2006/relationships/hyperlink" Target="http://www.metamute.org/editorial/articles/wanderings-slave-black-life-and-social-death" TargetMode="External"/><Relationship Id="rId70" Type="http://schemas.openxmlformats.org/officeDocument/2006/relationships/hyperlink" Target="http://craccum.ausa.auckland.ac.nz/?p=286" TargetMode="External"/><Relationship Id="rId75" Type="http://schemas.openxmlformats.org/officeDocument/2006/relationships/hyperlink" Target="http://escholarship.org/uc/item/7qj2b570" TargetMode="External"/><Relationship Id="rId1" Type="http://schemas.openxmlformats.org/officeDocument/2006/relationships/customXml" Target="../customXml/item1.xml"/><Relationship Id="rId6" Type="http://schemas.openxmlformats.org/officeDocument/2006/relationships/hyperlink" Target="http://www.allancolbern.com/uploads/2/6/5/4/26549732/colbern-regulatingmovement-underreview.pdf" TargetMode="External"/><Relationship Id="rId15" Type="http://schemas.openxmlformats.org/officeDocument/2006/relationships/hyperlink" Target="http://www.epi.org/publication/50-years-after-the-kerner-commission/" TargetMode="External"/><Relationship Id="rId23" Type="http://schemas.openxmlformats.org/officeDocument/2006/relationships/hyperlink" Target="http://www.epi.org/publication/50-years-after-the-kerner-commission/" TargetMode="External"/><Relationship Id="rId28" Type="http://schemas.openxmlformats.org/officeDocument/2006/relationships/hyperlink" Target="https://illinoislawreview.org/wp-content/uploads/2000/02/kjohnson4.pdf%207/13/18" TargetMode="External"/><Relationship Id="rId36" Type="http://schemas.openxmlformats.org/officeDocument/2006/relationships/hyperlink" Target="http://www.bu.edu/law/journals-archive/international/volume25n2/documents/207-296.pdf" TargetMode="External"/><Relationship Id="rId49" Type="http://schemas.openxmlformats.org/officeDocument/2006/relationships/hyperlink" Target="https://scholarship.law.missouri.edu/cgi/viewcontent.cgi?article=3286&amp;context=mlr" TargetMode="External"/><Relationship Id="rId57" Type="http://schemas.openxmlformats.org/officeDocument/2006/relationships/hyperlink" Target="http://en.wikipedia.org/wiki/University_of_California,_Irv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E5A08-6A63-4B88-B0DC-4D09FD3CF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80590</Words>
  <Characters>459368</Characters>
  <Application>Microsoft Office Word</Application>
  <DocSecurity>0</DocSecurity>
  <Lines>3828</Lines>
  <Paragraphs>1077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Najor</dc:creator>
  <cp:keywords>5.1.1</cp:keywords>
  <dc:description/>
  <cp:lastModifiedBy>Watson, Carly</cp:lastModifiedBy>
  <cp:revision>3</cp:revision>
  <dcterms:created xsi:type="dcterms:W3CDTF">2018-07-23T21:59:00Z</dcterms:created>
  <dcterms:modified xsi:type="dcterms:W3CDTF">2018-07-23T21:59:00Z</dcterms:modified>
</cp:coreProperties>
</file>