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48A5C1B" w14:textId="7C82B118" w:rsidR="00A95652" w:rsidRPr="00FF7B75" w:rsidRDefault="0020408E" w:rsidP="0020408E">
      <w:pPr>
        <w:pStyle w:val="Heading1"/>
      </w:pPr>
      <w:r w:rsidRPr="00FF7B75">
        <w:t>Offsets CP</w:t>
      </w:r>
    </w:p>
    <w:p w14:paraId="3CD0D6A3" w14:textId="6F7457E0" w:rsidR="0020408E" w:rsidRPr="00FF7B75" w:rsidRDefault="002B1489" w:rsidP="0020408E">
      <w:pPr>
        <w:pStyle w:val="Heading2"/>
      </w:pPr>
      <w:r>
        <w:lastRenderedPageBreak/>
        <w:t>EB-5</w:t>
      </w:r>
    </w:p>
    <w:p w14:paraId="6D0F4065" w14:textId="3006442D" w:rsidR="008B4B3E" w:rsidRDefault="002B1489" w:rsidP="008B4B3E">
      <w:pPr>
        <w:pStyle w:val="Heading3"/>
      </w:pPr>
      <w:r>
        <w:lastRenderedPageBreak/>
        <w:t>1NC</w:t>
      </w:r>
    </w:p>
    <w:p w14:paraId="7B7248F6" w14:textId="25089C22" w:rsidR="00606563" w:rsidRDefault="00606563" w:rsidP="00606563">
      <w:pPr>
        <w:pStyle w:val="Heading4"/>
        <w:rPr>
          <w:color w:val="FF0000"/>
        </w:rPr>
      </w:pPr>
      <w:r w:rsidRPr="00606563">
        <w:rPr>
          <w:color w:val="FF0000"/>
        </w:rPr>
        <w:t>&lt;YOU’LL NEED TO CRAFT YOUR CP TEXT IN THE CONTEXT OF WHAT THE AFF PLAN-TEXT IS&gt;</w:t>
      </w:r>
    </w:p>
    <w:p w14:paraId="565A8DDB" w14:textId="46DC0774" w:rsidR="00606563" w:rsidRDefault="00606563" w:rsidP="00606563">
      <w:pPr>
        <w:pStyle w:val="Heading4"/>
        <w:rPr>
          <w:color w:val="FF0000"/>
        </w:rPr>
      </w:pPr>
      <w:r w:rsidRPr="00606563">
        <w:rPr>
          <w:color w:val="FF0000"/>
        </w:rPr>
        <w:t>SAMPLE TEXT; Counterplan; The United States federal government should expand the definition of protected social group to include the family, and for every asylee that enter</w:t>
      </w:r>
      <w:r w:rsidR="00A2569E">
        <w:rPr>
          <w:color w:val="FF0000"/>
        </w:rPr>
        <w:t>s</w:t>
      </w:r>
      <w:r w:rsidRPr="00606563">
        <w:rPr>
          <w:color w:val="FF0000"/>
        </w:rPr>
        <w:t>, reduce the cap on EB-5 visas by one</w:t>
      </w:r>
    </w:p>
    <w:p w14:paraId="2AECAE41" w14:textId="77777777" w:rsidR="00606563" w:rsidRPr="00606563" w:rsidRDefault="00606563" w:rsidP="00606563"/>
    <w:p w14:paraId="3D4CE09A" w14:textId="77777777" w:rsidR="00FE5FEC" w:rsidRPr="00FF7B75" w:rsidRDefault="00FE5FEC" w:rsidP="00FE5FEC">
      <w:pPr>
        <w:pStyle w:val="Heading4"/>
        <w:shd w:val="clear" w:color="auto" w:fill="FFFFFF"/>
        <w:spacing w:line="278" w:lineRule="atLeast"/>
        <w:rPr>
          <w:rFonts w:cs="Calibri"/>
          <w:color w:val="222222"/>
          <w:szCs w:val="26"/>
        </w:rPr>
      </w:pPr>
      <w:r w:rsidRPr="00FF7B75">
        <w:rPr>
          <w:rFonts w:cs="Calibri"/>
          <w:color w:val="222222"/>
          <w:szCs w:val="26"/>
        </w:rPr>
        <w:t>EB-5s create vulnerabilities that lead to devastating cyberattacks</w:t>
      </w:r>
    </w:p>
    <w:p w14:paraId="495153B4" w14:textId="77777777" w:rsidR="00FE5FEC" w:rsidRPr="00FF7B75" w:rsidRDefault="00FE5FEC" w:rsidP="00FE5FEC">
      <w:r w:rsidRPr="00FF7B75">
        <w:rPr>
          <w:rStyle w:val="Style13ptBold"/>
        </w:rPr>
        <w:t>Armstrong</w:t>
      </w:r>
      <w:r w:rsidRPr="00FF7B75">
        <w:t xml:space="preserve"> </w:t>
      </w:r>
      <w:r w:rsidRPr="00FF7B75">
        <w:rPr>
          <w:rStyle w:val="Style13ptBold"/>
        </w:rPr>
        <w:t>16</w:t>
      </w:r>
      <w:r w:rsidRPr="00FF7B75">
        <w:t xml:space="preserve"> (08-10-16, Shae Armstrong, attorney focusing his practice on foreign direct investment, EB-5 real estate financing, global management, and government relations, “THE EB-5 TROJAN HORSE: HOW AN AMERICAN PAY-FOR-CITIZENSHIP IMMIGRATION PROGRAM POSES A NATIONAL SECURITY </w:t>
      </w:r>
      <w:proofErr w:type="spellStart"/>
      <w:r w:rsidRPr="00FF7B75">
        <w:t>THREAT”,</w:t>
      </w:r>
      <w:hyperlink r:id="rId7" w:tgtFrame="_blank" w:history="1">
        <w:r w:rsidRPr="00FF7B75">
          <w:rPr>
            <w:rStyle w:val="Hyperlink"/>
          </w:rPr>
          <w:t>http</w:t>
        </w:r>
        <w:proofErr w:type="spellEnd"/>
        <w:r w:rsidRPr="00FF7B75">
          <w:rPr>
            <w:rStyle w:val="Hyperlink"/>
          </w:rPr>
          <w:t>://www.ilw.com/articles/2016,0811-Armstrong.pdf</w:t>
        </w:r>
      </w:hyperlink>
      <w:r w:rsidRPr="00FF7B75">
        <w:t xml:space="preserve">, </w:t>
      </w:r>
    </w:p>
    <w:p w14:paraId="5004FF79" w14:textId="66C6818D" w:rsidR="00FE5FEC" w:rsidRDefault="00FE5FEC" w:rsidP="00FE5FEC">
      <w:pPr>
        <w:rPr>
          <w:sz w:val="16"/>
        </w:rPr>
      </w:pPr>
      <w:r w:rsidRPr="00FF7B75">
        <w:rPr>
          <w:rStyle w:val="StyleUnderline"/>
        </w:rPr>
        <w:t>Technological warfare involves gaining control of or having an advantage in vital technologies</w:t>
      </w:r>
      <w:r w:rsidRPr="00FF7B75">
        <w:rPr>
          <w:sz w:val="16"/>
        </w:rPr>
        <w:t>. In a 2014 Washington Free Beacon article, Bill Gertz reported that the </w:t>
      </w:r>
      <w:r w:rsidRPr="00FF7B75">
        <w:rPr>
          <w:rStyle w:val="StyleUnderline"/>
        </w:rPr>
        <w:t>Obama Administration was under pressure for years from American companies “victimized by Chinese hacking –ranging from Google to Lockheed Martin – to take more action against Chinese military cyber- attacks</w:t>
      </w:r>
      <w:r w:rsidRPr="00FF7B75">
        <w:rPr>
          <w:sz w:val="16"/>
        </w:rPr>
        <w:t>.”61 The report further cites former National Security Agency Director Gen. Keith Alexander who surmised that “theft of American corporate secrets in recent years resulted in the largest loss of valuable economic and other data in history and [l]</w:t>
      </w:r>
      <w:proofErr w:type="spellStart"/>
      <w:r w:rsidRPr="00FF7B75">
        <w:rPr>
          <w:sz w:val="16"/>
        </w:rPr>
        <w:t>osses</w:t>
      </w:r>
      <w:proofErr w:type="spellEnd"/>
      <w:r w:rsidRPr="00FF7B75">
        <w:rPr>
          <w:sz w:val="16"/>
        </w:rPr>
        <w:t xml:space="preserve"> have been estimated to be worth tens to hundreds of billions of dollars in lost information to competitors such as China.”62 Unrestricted Warfare glorifies computer hackers, stating that, “</w:t>
      </w:r>
      <w:r w:rsidRPr="00FF7B75">
        <w:rPr>
          <w:rStyle w:val="StyleUnderline"/>
          <w:highlight w:val="yellow"/>
        </w:rPr>
        <w:t>Their</w:t>
      </w:r>
      <w:r w:rsidRPr="00FF7B75">
        <w:rPr>
          <w:rStyle w:val="StyleUnderline"/>
        </w:rPr>
        <w:t xml:space="preserve"> </w:t>
      </w:r>
      <w:r w:rsidRPr="00FF7B75">
        <w:rPr>
          <w:rStyle w:val="StyleUnderline"/>
          <w:highlight w:val="yellow"/>
        </w:rPr>
        <w:t>powers of destroying the</w:t>
      </w:r>
      <w:r w:rsidRPr="00FF7B75">
        <w:rPr>
          <w:rStyle w:val="StyleUnderline"/>
        </w:rPr>
        <w:t xml:space="preserve"> present </w:t>
      </w:r>
      <w:r w:rsidRPr="00FF7B75">
        <w:rPr>
          <w:rStyle w:val="StyleUnderline"/>
          <w:highlight w:val="yellow"/>
        </w:rPr>
        <w:t>world are shocking</w:t>
      </w:r>
      <w:r w:rsidRPr="00FF7B75">
        <w:rPr>
          <w:rStyle w:val="StyleUnderline"/>
        </w:rPr>
        <w:t>…[their activities] have the great force of a forest fire</w:t>
      </w:r>
      <w:r w:rsidRPr="00FF7B75">
        <w:rPr>
          <w:sz w:val="16"/>
        </w:rPr>
        <w:t>.”63 Its </w:t>
      </w:r>
      <w:r w:rsidRPr="00FF7B75">
        <w:rPr>
          <w:rStyle w:val="StyleUnderline"/>
          <w:highlight w:val="yellow"/>
        </w:rPr>
        <w:t>PLA authors note</w:t>
      </w:r>
      <w:r w:rsidRPr="00FF7B75">
        <w:rPr>
          <w:rStyle w:val="StyleUnderline"/>
        </w:rPr>
        <w:t xml:space="preserve"> </w:t>
      </w:r>
      <w:r w:rsidRPr="00FF7B75">
        <w:rPr>
          <w:rStyle w:val="StyleUnderline"/>
          <w:highlight w:val="yellow"/>
        </w:rPr>
        <w:t>that is especially a threat to the United States due to its large computer network</w:t>
      </w:r>
      <w:r w:rsidRPr="00FF7B75">
        <w:rPr>
          <w:rStyle w:val="StyleUnderline"/>
        </w:rPr>
        <w:t>, and the authors state that hackers can do great damage to the United States due America’s acute reliance on vulnerable computers and networks</w:t>
      </w:r>
      <w:r w:rsidRPr="00FF7B75">
        <w:rPr>
          <w:sz w:val="16"/>
        </w:rPr>
        <w:t>.64 </w:t>
      </w:r>
      <w:r w:rsidRPr="00FF7B75">
        <w:rPr>
          <w:rStyle w:val="StyleUnderline"/>
          <w:highlight w:val="yellow"/>
        </w:rPr>
        <w:t>The largest EB-5 projects are</w:t>
      </w:r>
      <w:r w:rsidRPr="00FF7B75">
        <w:rPr>
          <w:rStyle w:val="StyleUnderline"/>
        </w:rPr>
        <w:t> many times </w:t>
      </w:r>
      <w:r w:rsidRPr="00FF7B75">
        <w:rPr>
          <w:rStyle w:val="StyleUnderline"/>
          <w:highlight w:val="yellow"/>
        </w:rPr>
        <w:t>situated</w:t>
      </w:r>
      <w:r w:rsidRPr="00FF7B75">
        <w:rPr>
          <w:rStyle w:val="StyleUnderline"/>
        </w:rPr>
        <w:t xml:space="preserve"> </w:t>
      </w:r>
      <w:r w:rsidRPr="00FF7B75">
        <w:rPr>
          <w:rStyle w:val="StyleUnderline"/>
          <w:highlight w:val="yellow"/>
        </w:rPr>
        <w:t>in</w:t>
      </w:r>
      <w:r w:rsidRPr="00FF7B75">
        <w:rPr>
          <w:rStyle w:val="StyleUnderline"/>
        </w:rPr>
        <w:t xml:space="preserve"> potentially </w:t>
      </w:r>
      <w:r w:rsidRPr="00FF7B75">
        <w:rPr>
          <w:rStyle w:val="StyleUnderline"/>
          <w:highlight w:val="yellow"/>
        </w:rPr>
        <w:t>strategic</w:t>
      </w:r>
      <w:r w:rsidRPr="00FF7B75">
        <w:rPr>
          <w:rStyle w:val="StyleUnderline"/>
        </w:rPr>
        <w:t xml:space="preserve"> </w:t>
      </w:r>
      <w:r w:rsidRPr="00FF7B75">
        <w:rPr>
          <w:rStyle w:val="StyleUnderline"/>
          <w:highlight w:val="yellow"/>
        </w:rPr>
        <w:t>locations</w:t>
      </w:r>
      <w:r w:rsidRPr="00FF7B75">
        <w:rPr>
          <w:rStyle w:val="StyleUnderline"/>
        </w:rPr>
        <w:t xml:space="preserve"> </w:t>
      </w:r>
      <w:r w:rsidRPr="00FF7B75">
        <w:rPr>
          <w:rStyle w:val="StyleUnderline"/>
          <w:highlight w:val="yellow"/>
        </w:rPr>
        <w:t>in dense cities</w:t>
      </w:r>
      <w:r w:rsidRPr="00FF7B75">
        <w:rPr>
          <w:rStyle w:val="StyleUnderline"/>
        </w:rPr>
        <w:t xml:space="preserve"> such as Manhattan and Washington, D.C</w:t>
      </w:r>
      <w:r w:rsidRPr="00FF7B75">
        <w:rPr>
          <w:sz w:val="16"/>
        </w:rPr>
        <w:t>. </w:t>
      </w:r>
      <w:r w:rsidRPr="00FF7B75">
        <w:rPr>
          <w:rStyle w:val="StyleUnderline"/>
          <w:highlight w:val="yellow"/>
        </w:rPr>
        <w:t xml:space="preserve">These projects </w:t>
      </w:r>
      <w:r w:rsidRPr="00FF7B75">
        <w:rPr>
          <w:rStyle w:val="StyleUnderline"/>
        </w:rPr>
        <w:t xml:space="preserve">consist </w:t>
      </w:r>
      <w:r w:rsidRPr="00FF7B75">
        <w:rPr>
          <w:rStyle w:val="StyleUnderline"/>
          <w:highlight w:val="yellow"/>
        </w:rPr>
        <w:t>of</w:t>
      </w:r>
      <w:r w:rsidRPr="00FF7B75">
        <w:rPr>
          <w:rStyle w:val="StyleUnderline"/>
        </w:rPr>
        <w:t xml:space="preserve"> multi-family apartments, retail areas, hotels, sports arenas, and infrastructure projects </w:t>
      </w:r>
      <w:r w:rsidRPr="00FF7B75">
        <w:rPr>
          <w:rStyle w:val="StyleUnderline"/>
          <w:highlight w:val="yellow"/>
        </w:rPr>
        <w:t>ripe for unlawful activities</w:t>
      </w:r>
      <w:r w:rsidRPr="00FF7B75">
        <w:rPr>
          <w:rStyle w:val="StyleUnderline"/>
        </w:rPr>
        <w:t xml:space="preserve"> </w:t>
      </w:r>
      <w:r w:rsidRPr="00FF7B75">
        <w:rPr>
          <w:rStyle w:val="StyleUnderline"/>
          <w:highlight w:val="yellow"/>
        </w:rPr>
        <w:t>and covert information-gathering</w:t>
      </w:r>
      <w:r w:rsidRPr="00FF7B75">
        <w:rPr>
          <w:sz w:val="16"/>
        </w:rPr>
        <w:t xml:space="preserve">. As the developer of massive EB-5 projects, </w:t>
      </w:r>
      <w:r w:rsidRPr="00FF7B75">
        <w:rPr>
          <w:rStyle w:val="StyleUnderline"/>
          <w:highlight w:val="yellow"/>
        </w:rPr>
        <w:t>Chinese companies are privy</w:t>
      </w:r>
      <w:r w:rsidRPr="00FF7B75">
        <w:rPr>
          <w:rStyle w:val="StyleUnderline"/>
        </w:rPr>
        <w:t xml:space="preserve"> to the architectural plans, construction specifications, and the site’s </w:t>
      </w:r>
      <w:r w:rsidRPr="00FF7B75">
        <w:rPr>
          <w:rStyle w:val="StyleUnderline"/>
          <w:highlight w:val="yellow"/>
        </w:rPr>
        <w:t>communication infrastructure, such as</w:t>
      </w:r>
      <w:r w:rsidRPr="00FF7B75">
        <w:rPr>
          <w:rStyle w:val="StyleUnderline"/>
        </w:rPr>
        <w:t xml:space="preserve"> phone and </w:t>
      </w:r>
      <w:r w:rsidRPr="00FF7B75">
        <w:rPr>
          <w:rStyle w:val="StyleUnderline"/>
          <w:highlight w:val="yellow"/>
        </w:rPr>
        <w:t>internet networks</w:t>
      </w:r>
      <w:r w:rsidRPr="00FF7B75">
        <w:rPr>
          <w:rStyle w:val="StyleUnderline"/>
        </w:rPr>
        <w:t>. </w:t>
      </w:r>
      <w:r w:rsidRPr="00FF7B75">
        <w:rPr>
          <w:rStyle w:val="StyleUnderline"/>
          <w:highlight w:val="yellow"/>
        </w:rPr>
        <w:t>Such data can be of incalculable value for</w:t>
      </w:r>
      <w:r w:rsidRPr="00FF7B75">
        <w:rPr>
          <w:rStyle w:val="StyleUnderline"/>
        </w:rPr>
        <w:t xml:space="preserve"> those </w:t>
      </w:r>
      <w:r w:rsidRPr="00FF7B75">
        <w:rPr>
          <w:rStyle w:val="StyleUnderline"/>
          <w:highlight w:val="yellow"/>
        </w:rPr>
        <w:t>planning</w:t>
      </w:r>
      <w:r w:rsidRPr="00FF7B75">
        <w:rPr>
          <w:rStyle w:val="StyleUnderline"/>
        </w:rPr>
        <w:t xml:space="preserve"> and executing </w:t>
      </w:r>
      <w:r w:rsidRPr="00FF7B75">
        <w:rPr>
          <w:rStyle w:val="StyleUnderline"/>
          <w:highlight w:val="yellow"/>
        </w:rPr>
        <w:t>hostile Chinese operations</w:t>
      </w:r>
      <w:r w:rsidRPr="00FF7B75">
        <w:rPr>
          <w:rStyle w:val="StyleUnderline"/>
        </w:rPr>
        <w:t xml:space="preserve"> in the United States</w:t>
      </w:r>
      <w:r w:rsidRPr="00FF7B75">
        <w:rPr>
          <w:sz w:val="16"/>
        </w:rPr>
        <w:t xml:space="preserve">. For example, </w:t>
      </w:r>
      <w:r w:rsidRPr="00FF7B75">
        <w:rPr>
          <w:rStyle w:val="StyleUnderline"/>
          <w:highlight w:val="yellow"/>
        </w:rPr>
        <w:t xml:space="preserve">American private and </w:t>
      </w:r>
      <w:proofErr w:type="gramStart"/>
      <w:r w:rsidRPr="00FF7B75">
        <w:rPr>
          <w:rStyle w:val="StyleUnderline"/>
          <w:highlight w:val="yellow"/>
        </w:rPr>
        <w:t>public sector</w:t>
      </w:r>
      <w:proofErr w:type="gramEnd"/>
      <w:r w:rsidRPr="00FF7B75">
        <w:rPr>
          <w:rStyle w:val="StyleUnderline"/>
        </w:rPr>
        <w:t xml:space="preserve"> workers carrying sensitive data – whether concerning matters of national security and/or proprietary information involving technology developments, business transactions and other exploitable developments – </w:t>
      </w:r>
      <w:r w:rsidRPr="00FF7B75">
        <w:rPr>
          <w:rStyle w:val="StyleUnderline"/>
          <w:highlight w:val="yellow"/>
        </w:rPr>
        <w:t>would be easy targets</w:t>
      </w:r>
      <w:r w:rsidRPr="00FF7B75">
        <w:rPr>
          <w:sz w:val="16"/>
        </w:rPr>
        <w:t>.65 The bottom line is that Chinese government ownership of U.S. real estate creates obvious vulnerabilities.</w:t>
      </w:r>
    </w:p>
    <w:p w14:paraId="6864E4F2" w14:textId="42013903" w:rsidR="008F5750" w:rsidRDefault="005B248B" w:rsidP="008F5750">
      <w:pPr>
        <w:pStyle w:val="Heading4"/>
      </w:pPr>
      <w:r>
        <w:t>Cyber-attacks destroy US infrastructure – China and insiders are biggest threats</w:t>
      </w:r>
    </w:p>
    <w:p w14:paraId="48BB53AA" w14:textId="7A2133A0" w:rsidR="008F5750" w:rsidRPr="008F5750" w:rsidRDefault="008F5750" w:rsidP="008F5750">
      <w:r>
        <w:t xml:space="preserve">Martin </w:t>
      </w:r>
      <w:r w:rsidRPr="008F5750">
        <w:rPr>
          <w:rStyle w:val="Style13ptBold"/>
        </w:rPr>
        <w:t>Rudner</w:t>
      </w:r>
      <w:r>
        <w:t xml:space="preserve"> is Distinguished Research Professor Emeritus at Carleton University, Ottawa, Canada Title; “Cyber-Threats to Critical National </w:t>
      </w:r>
      <w:r w:rsidRPr="008F5750">
        <w:t>Infrastructure: An Intelligence Challenge” Published May 20th</w:t>
      </w:r>
      <w:proofErr w:type="gramStart"/>
      <w:r w:rsidRPr="008F5750">
        <w:t xml:space="preserve"> </w:t>
      </w:r>
      <w:r w:rsidRPr="008F5750">
        <w:rPr>
          <w:rStyle w:val="Style13ptBold"/>
        </w:rPr>
        <w:t>2013</w:t>
      </w:r>
      <w:proofErr w:type="gramEnd"/>
      <w:r w:rsidRPr="008F5750">
        <w:t xml:space="preserve"> </w:t>
      </w:r>
      <w:r>
        <w:t>in the International Journal of Intelligence and Counter-Intelligence Volume 26</w:t>
      </w:r>
      <w:r>
        <w:rPr>
          <w:vertAlign w:val="superscript"/>
        </w:rPr>
        <w:t xml:space="preserve"> </w:t>
      </w:r>
      <w:r>
        <w:t xml:space="preserve">No. 3. </w:t>
      </w:r>
      <w:r w:rsidRPr="008F5750">
        <w:t>https://www.tandfonline.com/doi/pdf/10.1080/08850607.2013.780552?needAccess=true</w:t>
      </w:r>
    </w:p>
    <w:p w14:paraId="55ABE7ED" w14:textId="52483DE3" w:rsidR="00251E26" w:rsidRPr="009E05BA" w:rsidRDefault="00251E26" w:rsidP="00251E26">
      <w:pPr>
        <w:rPr>
          <w:sz w:val="16"/>
        </w:rPr>
      </w:pPr>
      <w:proofErr w:type="spellStart"/>
      <w:r w:rsidRPr="005B248B">
        <w:rPr>
          <w:rStyle w:val="StyleUnderline"/>
          <w:highlight w:val="yellow"/>
        </w:rPr>
        <w:t>Cyber attacks</w:t>
      </w:r>
      <w:proofErr w:type="spellEnd"/>
      <w:r w:rsidRPr="009E05BA">
        <w:rPr>
          <w:rStyle w:val="StyleUnderline"/>
        </w:rPr>
        <w:t xml:space="preserve"> </w:t>
      </w:r>
      <w:r w:rsidRPr="005B248B">
        <w:rPr>
          <w:rStyle w:val="StyleUnderline"/>
          <w:highlight w:val="yellow"/>
        </w:rPr>
        <w:t>directed</w:t>
      </w:r>
      <w:r w:rsidRPr="009E05BA">
        <w:rPr>
          <w:rStyle w:val="StyleUnderline"/>
        </w:rPr>
        <w:t xml:space="preserve"> </w:t>
      </w:r>
      <w:r w:rsidRPr="005B248B">
        <w:rPr>
          <w:rStyle w:val="StyleUnderline"/>
          <w:highlight w:val="yellow"/>
        </w:rPr>
        <w:t>at</w:t>
      </w:r>
      <w:r w:rsidRPr="009E05BA">
        <w:rPr>
          <w:rStyle w:val="StyleUnderline"/>
        </w:rPr>
        <w:t xml:space="preserve"> Critical </w:t>
      </w:r>
      <w:r w:rsidRPr="005B248B">
        <w:rPr>
          <w:rStyle w:val="StyleUnderline"/>
          <w:highlight w:val="yellow"/>
        </w:rPr>
        <w:t>National Infrastructure constitute a significant</w:t>
      </w:r>
      <w:r w:rsidRPr="009E05BA">
        <w:rPr>
          <w:sz w:val="16"/>
        </w:rPr>
        <w:t xml:space="preserve">, diverse, and rapidly escalating </w:t>
      </w:r>
      <w:r w:rsidRPr="005B248B">
        <w:rPr>
          <w:rStyle w:val="StyleUnderline"/>
          <w:highlight w:val="yellow"/>
        </w:rPr>
        <w:t>risk-element in the</w:t>
      </w:r>
      <w:r w:rsidRPr="009E05BA">
        <w:rPr>
          <w:rStyle w:val="StyleUnderline"/>
        </w:rPr>
        <w:t xml:space="preserve"> global </w:t>
      </w:r>
      <w:r w:rsidRPr="005B248B">
        <w:rPr>
          <w:rStyle w:val="StyleUnderline"/>
          <w:highlight w:val="yellow"/>
        </w:rPr>
        <w:t>threat environment</w:t>
      </w:r>
      <w:r w:rsidRPr="009E05BA">
        <w:rPr>
          <w:sz w:val="16"/>
        </w:rPr>
        <w:t xml:space="preserve">. </w:t>
      </w:r>
      <w:r w:rsidRPr="005B248B">
        <w:rPr>
          <w:rStyle w:val="StyleUnderline"/>
          <w:highlight w:val="yellow"/>
        </w:rPr>
        <w:t xml:space="preserve">Critical infrastructures are susceptible to </w:t>
      </w:r>
      <w:proofErr w:type="spellStart"/>
      <w:r w:rsidRPr="005B248B">
        <w:rPr>
          <w:rStyle w:val="StyleUnderline"/>
          <w:highlight w:val="yellow"/>
        </w:rPr>
        <w:t>cyber</w:t>
      </w:r>
      <w:r w:rsidRPr="009E05BA">
        <w:rPr>
          <w:sz w:val="16"/>
        </w:rPr>
        <w:t xml:space="preserve"> </w:t>
      </w:r>
      <w:r w:rsidRPr="005B248B">
        <w:rPr>
          <w:rStyle w:val="StyleUnderline"/>
          <w:highlight w:val="yellow"/>
        </w:rPr>
        <w:t>attacks</w:t>
      </w:r>
      <w:proofErr w:type="spellEnd"/>
      <w:r w:rsidRPr="009E05BA">
        <w:rPr>
          <w:rStyle w:val="StyleUnderline"/>
        </w:rPr>
        <w:t xml:space="preserve"> </w:t>
      </w:r>
      <w:r w:rsidRPr="009E05BA">
        <w:rPr>
          <w:rStyle w:val="StyleUnderline"/>
        </w:rPr>
        <w:lastRenderedPageBreak/>
        <w:t xml:space="preserve">precisely </w:t>
      </w:r>
      <w:r w:rsidRPr="005B248B">
        <w:rPr>
          <w:rStyle w:val="StyleUnderline"/>
          <w:highlight w:val="yellow"/>
        </w:rPr>
        <w:t>because of their high</w:t>
      </w:r>
      <w:r w:rsidRPr="009E05BA">
        <w:rPr>
          <w:rStyle w:val="StyleUnderline"/>
        </w:rPr>
        <w:t xml:space="preserve"> inherent </w:t>
      </w:r>
      <w:r w:rsidRPr="005B248B">
        <w:rPr>
          <w:rStyle w:val="StyleUnderline"/>
          <w:highlight w:val="yellow"/>
        </w:rPr>
        <w:t>value</w:t>
      </w:r>
      <w:r w:rsidRPr="009E05BA">
        <w:rPr>
          <w:rStyle w:val="StyleUnderline"/>
        </w:rPr>
        <w:t xml:space="preserve"> </w:t>
      </w:r>
      <w:r w:rsidRPr="005B248B">
        <w:rPr>
          <w:rStyle w:val="StyleUnderline"/>
          <w:highlight w:val="yellow"/>
        </w:rPr>
        <w:t>and intrinsic vulnerabilities</w:t>
      </w:r>
      <w:r w:rsidRPr="009E05BA">
        <w:rPr>
          <w:rStyle w:val="StyleUnderline"/>
        </w:rPr>
        <w:t>, coupled with a significant potential to inflict widespread harm on targeted countries.</w:t>
      </w:r>
      <w:r w:rsidRPr="009E05BA">
        <w:rPr>
          <w:sz w:val="16"/>
        </w:rPr>
        <w:t xml:space="preserve"> </w:t>
      </w:r>
      <w:r w:rsidRPr="005B248B">
        <w:rPr>
          <w:rStyle w:val="StyleUnderline"/>
          <w:highlight w:val="yellow"/>
        </w:rPr>
        <w:t>Threats to the cyber-securit</w:t>
      </w:r>
      <w:r w:rsidRPr="009E05BA">
        <w:rPr>
          <w:rStyle w:val="StyleUnderline"/>
        </w:rPr>
        <w:t xml:space="preserve">y of critical infrastructures </w:t>
      </w:r>
      <w:r w:rsidRPr="005B248B">
        <w:rPr>
          <w:rStyle w:val="StyleUnderline"/>
          <w:highlight w:val="yellow"/>
        </w:rPr>
        <w:t>emanate</w:t>
      </w:r>
      <w:r w:rsidRPr="009E05BA">
        <w:rPr>
          <w:rStyle w:val="StyleUnderline"/>
        </w:rPr>
        <w:t xml:space="preserve"> </w:t>
      </w:r>
      <w:r w:rsidRPr="005B248B">
        <w:rPr>
          <w:rStyle w:val="StyleUnderline"/>
          <w:highlight w:val="yellow"/>
        </w:rPr>
        <w:t>from</w:t>
      </w:r>
      <w:r w:rsidRPr="009E05BA">
        <w:rPr>
          <w:rStyle w:val="StyleUnderline"/>
        </w:rPr>
        <w:t xml:space="preserve"> a wide spectrum of prospective perpetrators</w:t>
      </w:r>
      <w:r w:rsidRPr="009E05BA">
        <w:rPr>
          <w:sz w:val="16"/>
        </w:rPr>
        <w:t xml:space="preserve">: state-sponsored espionage and sabotage, international terrorism, domestic militants, malevolent ‘‘hacktivists,’’ or even disaffected insiders. Thus, British intelligence sources indicate that the United Kingdom is being bombarded by thousands of </w:t>
      </w:r>
      <w:proofErr w:type="spellStart"/>
      <w:r w:rsidRPr="009E05BA">
        <w:rPr>
          <w:sz w:val="16"/>
        </w:rPr>
        <w:t>cyber attacks</w:t>
      </w:r>
      <w:proofErr w:type="spellEnd"/>
      <w:r w:rsidRPr="009E05BA">
        <w:rPr>
          <w:sz w:val="16"/>
        </w:rPr>
        <w:t xml:space="preserve"> daily, perpetrated by hackers and state-sponsored organizations targeting government and business so as to steal secrets or disable networked computerized systems.1 While criminal elements can also pose a threat to cyber-security, they tend to be motivated by material or financial benefit, whereas the focus here is</w:t>
      </w:r>
      <w:r w:rsidR="008F5750" w:rsidRPr="009E05BA">
        <w:rPr>
          <w:sz w:val="16"/>
        </w:rPr>
        <w:t xml:space="preserve"> exclusively on cyber-attacks perpetrated on Critical National Infrastructures to promote political or ideological objectives. A remarkable attribute of Information and Communications Technology (ICT) is its almost global accessibility, and that technical competencies in computers are likewise widespread within and across most communities. As a result, the malicious exploitation of cyber-technology can assume a variety of operational typologies, from more formal organizations to loosely-structured groups or even individuals. At the highly organized end of the continuum, </w:t>
      </w:r>
      <w:r w:rsidR="008F5750" w:rsidRPr="005B248B">
        <w:rPr>
          <w:rStyle w:val="StyleUnderline"/>
          <w:highlight w:val="yellow"/>
        </w:rPr>
        <w:t>the</w:t>
      </w:r>
      <w:r w:rsidR="008F5750" w:rsidRPr="009E05BA">
        <w:rPr>
          <w:rStyle w:val="StyleUnderline"/>
        </w:rPr>
        <w:t xml:space="preserve"> Chinese People’s Liberation Army (</w:t>
      </w:r>
      <w:r w:rsidR="008F5750" w:rsidRPr="005B248B">
        <w:rPr>
          <w:rStyle w:val="StyleUnderline"/>
          <w:highlight w:val="yellow"/>
        </w:rPr>
        <w:t>PLA</w:t>
      </w:r>
      <w:r w:rsidR="008F5750" w:rsidRPr="009E05BA">
        <w:rPr>
          <w:rStyle w:val="StyleUnderline"/>
        </w:rPr>
        <w:t>) is reported to have deployed a dedicated signals intelligence unit for cyber-espionage</w:t>
      </w:r>
      <w:r w:rsidR="008F5750" w:rsidRPr="009E05BA">
        <w:rPr>
          <w:sz w:val="16"/>
        </w:rPr>
        <w:t xml:space="preserve">;2 at the more loosely-structured end, anarchist elements, anti-globalization partisans, and malevolent hacktivists like ‘‘Anonymous’’3 tend to eschew a hierarchical structure </w:t>
      </w:r>
      <w:proofErr w:type="gramStart"/>
      <w:r w:rsidR="008F5750" w:rsidRPr="009E05BA">
        <w:rPr>
          <w:sz w:val="16"/>
        </w:rPr>
        <w:t>so as to</w:t>
      </w:r>
      <w:proofErr w:type="gramEnd"/>
      <w:r w:rsidR="008F5750" w:rsidRPr="009E05BA">
        <w:rPr>
          <w:sz w:val="16"/>
        </w:rPr>
        <w:t xml:space="preserve"> function in a more iterative, consensual communitarian mode. Straddling these two modalities are al-Qaeda and its affiliates, who are organized around a widely distributed global operational network, albeit with a core strategic leadership along with a host of cyber-capable cadres. This analysis examines the declared intentions, strategies, objectives and demonstrated capabilities of those entities known to have threatened Critical National Infrastructure (CNI) globally and in particular countries, namely</w:t>
      </w:r>
      <w:proofErr w:type="gramStart"/>
      <w:r w:rsidR="008F5750" w:rsidRPr="009E05BA">
        <w:rPr>
          <w:sz w:val="16"/>
        </w:rPr>
        <w:t>: .</w:t>
      </w:r>
      <w:proofErr w:type="gramEnd"/>
      <w:r w:rsidR="008F5750" w:rsidRPr="009E05BA">
        <w:rPr>
          <w:sz w:val="16"/>
        </w:rPr>
        <w:t xml:space="preserve"> International terrorism, most notably al-Qaeda and its </w:t>
      </w:r>
      <w:proofErr w:type="gramStart"/>
      <w:r w:rsidR="008F5750" w:rsidRPr="009E05BA">
        <w:rPr>
          <w:sz w:val="16"/>
        </w:rPr>
        <w:t>auxiliaries .</w:t>
      </w:r>
      <w:proofErr w:type="gramEnd"/>
      <w:r w:rsidR="008F5750" w:rsidRPr="009E05BA">
        <w:rPr>
          <w:sz w:val="16"/>
        </w:rPr>
        <w:t xml:space="preserve"> State-sponsored terrorism, espionage, and </w:t>
      </w:r>
      <w:proofErr w:type="gramStart"/>
      <w:r w:rsidR="008F5750" w:rsidRPr="009E05BA">
        <w:rPr>
          <w:sz w:val="16"/>
        </w:rPr>
        <w:t>sabotage .</w:t>
      </w:r>
      <w:proofErr w:type="gramEnd"/>
      <w:r w:rsidR="008F5750" w:rsidRPr="009E05BA">
        <w:rPr>
          <w:sz w:val="16"/>
        </w:rPr>
        <w:t xml:space="preserve"> Malevolent </w:t>
      </w:r>
      <w:proofErr w:type="gramStart"/>
      <w:r w:rsidR="008F5750" w:rsidRPr="009E05BA">
        <w:rPr>
          <w:sz w:val="16"/>
        </w:rPr>
        <w:t>hacktivism .</w:t>
      </w:r>
      <w:proofErr w:type="gramEnd"/>
      <w:r w:rsidR="008F5750" w:rsidRPr="009E05BA">
        <w:rPr>
          <w:sz w:val="16"/>
        </w:rPr>
        <w:t xml:space="preserve"> Insider threats Distinguishing deliberate actions to alter, disrupt, deny, deceive, degrade, or destroy computer systems and services (i.e., to render them unavailable or unreliable) from those perpetrated for intelligence gathering or cyber-espionage purposes is useful. In contrast, ‘‘</w:t>
      </w:r>
      <w:r w:rsidR="008F5750" w:rsidRPr="005B248B">
        <w:rPr>
          <w:rStyle w:val="StyleUnderline"/>
          <w:highlight w:val="yellow"/>
        </w:rPr>
        <w:t>insider threats’’ are those posed by personnel who have</w:t>
      </w:r>
      <w:r w:rsidR="008F5750" w:rsidRPr="009E05BA">
        <w:rPr>
          <w:rStyle w:val="StyleUnderline"/>
        </w:rPr>
        <w:t xml:space="preserve"> been suborned or </w:t>
      </w:r>
      <w:r w:rsidR="008F5750" w:rsidRPr="005B248B">
        <w:rPr>
          <w:rStyle w:val="StyleUnderline"/>
          <w:highlight w:val="yellow"/>
        </w:rPr>
        <w:t>emplaced within organizations for hostile purposes</w:t>
      </w:r>
      <w:r w:rsidR="008F5750" w:rsidRPr="009E05BA">
        <w:rPr>
          <w:rStyle w:val="StyleUnderline"/>
        </w:rPr>
        <w:t xml:space="preserve">. </w:t>
      </w:r>
      <w:r w:rsidR="008F5750" w:rsidRPr="005B248B">
        <w:rPr>
          <w:rStyle w:val="StyleUnderline"/>
          <w:highlight w:val="yellow"/>
        </w:rPr>
        <w:t>Rarely</w:t>
      </w:r>
      <w:r w:rsidR="008F5750" w:rsidRPr="009E05BA">
        <w:rPr>
          <w:rStyle w:val="StyleUnderline"/>
        </w:rPr>
        <w:t xml:space="preserve"> </w:t>
      </w:r>
      <w:r w:rsidR="008F5750" w:rsidRPr="005B248B">
        <w:rPr>
          <w:rStyle w:val="StyleUnderline"/>
          <w:highlight w:val="yellow"/>
        </w:rPr>
        <w:t>is open-source information</w:t>
      </w:r>
      <w:r w:rsidR="008F5750" w:rsidRPr="009E05BA">
        <w:rPr>
          <w:rStyle w:val="StyleUnderline"/>
        </w:rPr>
        <w:t xml:space="preserve"> </w:t>
      </w:r>
      <w:r w:rsidR="008F5750" w:rsidRPr="005B248B">
        <w:rPr>
          <w:rStyle w:val="StyleUnderline"/>
          <w:highlight w:val="yellow"/>
        </w:rPr>
        <w:t>available on</w:t>
      </w:r>
      <w:r w:rsidR="008F5750" w:rsidRPr="009E05BA">
        <w:rPr>
          <w:rStyle w:val="StyleUnderline"/>
        </w:rPr>
        <w:t xml:space="preserve"> </w:t>
      </w:r>
      <w:r w:rsidR="008F5750" w:rsidRPr="005B248B">
        <w:rPr>
          <w:rStyle w:val="StyleUnderline"/>
          <w:highlight w:val="yellow"/>
        </w:rPr>
        <w:t xml:space="preserve">manifest insider threats </w:t>
      </w:r>
      <w:proofErr w:type="gramStart"/>
      <w:r w:rsidR="008F5750" w:rsidRPr="005B248B">
        <w:rPr>
          <w:rStyle w:val="StyleUnderline"/>
          <w:highlight w:val="yellow"/>
        </w:rPr>
        <w:t>available</w:t>
      </w:r>
      <w:r w:rsidR="008F5750" w:rsidRPr="009E05BA">
        <w:rPr>
          <w:rStyle w:val="StyleUnderline"/>
        </w:rPr>
        <w:t>, since</w:t>
      </w:r>
      <w:proofErr w:type="gramEnd"/>
      <w:r w:rsidR="008F5750" w:rsidRPr="009E05BA">
        <w:rPr>
          <w:rStyle w:val="StyleUnderline"/>
        </w:rPr>
        <w:t xml:space="preserve"> organizations tend to be reticent about any such matters for reputational reasons. While many instances can be categorized under one of these headings, the new cyber dimension has obviously blurred the lines between them</w:t>
      </w:r>
      <w:r w:rsidR="008F5750" w:rsidRPr="009E05BA">
        <w:rPr>
          <w:sz w:val="16"/>
        </w:rPr>
        <w:t>: In the early stages of an attack, specifying whether a perpetrator is state-sponsored, autonomous, or part of a malicious or criminal group may be impossible. The coincidence and complexity of motivation and means makes attribution, that is, tracing the event to the originating entity, a difficult and lengthy process which may never be satisfactorily accomplished.</w:t>
      </w:r>
    </w:p>
    <w:p w14:paraId="387B098D" w14:textId="632A4920" w:rsidR="008F5750" w:rsidRDefault="008F5750" w:rsidP="00251E26"/>
    <w:p w14:paraId="684447D5" w14:textId="77777777" w:rsidR="008F5750" w:rsidRDefault="008F5750" w:rsidP="00251E26"/>
    <w:p w14:paraId="6E332B7A" w14:textId="7D3A3725" w:rsidR="0033710B" w:rsidRDefault="0033710B" w:rsidP="0020408E">
      <w:pPr>
        <w:pStyle w:val="Heading2"/>
      </w:pPr>
      <w:r>
        <w:lastRenderedPageBreak/>
        <w:t>DAs</w:t>
      </w:r>
    </w:p>
    <w:p w14:paraId="3D627DCE" w14:textId="2246D1B9" w:rsidR="008501ED" w:rsidRPr="008501ED" w:rsidRDefault="008501ED" w:rsidP="008501ED">
      <w:pPr>
        <w:pStyle w:val="Heading3"/>
      </w:pPr>
      <w:r>
        <w:lastRenderedPageBreak/>
        <w:t>Espi</w:t>
      </w:r>
      <w:r w:rsidR="00612385">
        <w:t>o</w:t>
      </w:r>
      <w:r>
        <w:t>nage DA</w:t>
      </w:r>
    </w:p>
    <w:p w14:paraId="6D7833C6" w14:textId="65CE4210" w:rsidR="0033710B" w:rsidRPr="001E2C13" w:rsidRDefault="001E2C13" w:rsidP="001E2C13">
      <w:pPr>
        <w:pStyle w:val="Heading4"/>
      </w:pPr>
      <w:r>
        <w:t>Chinese espionage outweighs – it’s the most significant threat to the US</w:t>
      </w:r>
    </w:p>
    <w:p w14:paraId="37671C21" w14:textId="77777777" w:rsidR="0033710B" w:rsidRPr="00C66CB3" w:rsidRDefault="0033710B" w:rsidP="0033710B">
      <w:pPr>
        <w:rPr>
          <w:rFonts w:asciiTheme="majorHAnsi" w:hAnsiTheme="majorHAnsi" w:cstheme="majorHAnsi"/>
        </w:rPr>
      </w:pPr>
      <w:r w:rsidRPr="001E2C13">
        <w:t xml:space="preserve">Tara Francis </w:t>
      </w:r>
      <w:r w:rsidRPr="001E2C13">
        <w:rPr>
          <w:rStyle w:val="Style13ptBold"/>
        </w:rPr>
        <w:t>Chan</w:t>
      </w:r>
      <w:r w:rsidRPr="001E2C13">
        <w:t xml:space="preserve">, </w:t>
      </w:r>
      <w:r w:rsidRPr="001E2C13">
        <w:rPr>
          <w:rStyle w:val="Style13ptBold"/>
        </w:rPr>
        <w:t>7-19</w:t>
      </w:r>
      <w:r w:rsidRPr="001E2C13">
        <w:t>-2018</w:t>
      </w:r>
      <w:r w:rsidRPr="004B3628">
        <w:rPr>
          <w:b/>
        </w:rPr>
        <w:t>,</w:t>
      </w:r>
      <w:r w:rsidRPr="004B3628">
        <w:t xml:space="preserve"> </w:t>
      </w:r>
      <w:r w:rsidRPr="004B3628">
        <w:rPr>
          <w:rFonts w:asciiTheme="majorHAnsi" w:hAnsiTheme="majorHAnsi" w:cstheme="majorHAnsi"/>
          <w:color w:val="333333"/>
          <w:shd w:val="clear" w:color="auto" w:fill="FFFFFF"/>
        </w:rPr>
        <w:t>I'm an experienced international news editor and journalist, best-selling book editor, and accomplished public speaker who is easily distracted by poor grammar. In 2016, I was a finalist for Young Journalist of the Year.</w:t>
      </w:r>
      <w:r>
        <w:rPr>
          <w:rFonts w:asciiTheme="majorHAnsi" w:hAnsiTheme="majorHAnsi" w:cstheme="majorHAnsi"/>
          <w:color w:val="333333"/>
          <w:shd w:val="clear" w:color="auto" w:fill="FFFFFF"/>
        </w:rPr>
        <w:t xml:space="preserve"> </w:t>
      </w:r>
      <w:r w:rsidRPr="004B3628">
        <w:rPr>
          <w:rFonts w:asciiTheme="majorHAnsi" w:hAnsiTheme="majorHAnsi" w:cstheme="majorHAnsi"/>
        </w:rPr>
        <w:t>"FBI director calls China 'the broadest, most significant' threat to the US and says its espionage is active in all 50 states," Business Insider, &lt;span class="skimlinks-unlinked"&gt;http://www.businessinsider.com/fbi-director-says-china-is-the-broadest-most-significant-threat-to-the-us-2018-7&lt;/span</w:t>
      </w:r>
      <w:proofErr w:type="gramStart"/>
      <w:r w:rsidRPr="004B3628">
        <w:rPr>
          <w:rFonts w:asciiTheme="majorHAnsi" w:hAnsiTheme="majorHAnsi" w:cstheme="majorHAnsi"/>
        </w:rPr>
        <w:t>&gt;,/</w:t>
      </w:r>
      <w:proofErr w:type="gramEnd"/>
      <w:r w:rsidRPr="004B3628">
        <w:rPr>
          <w:rFonts w:asciiTheme="majorHAnsi" w:hAnsiTheme="majorHAnsi" w:cstheme="majorHAnsi"/>
        </w:rPr>
        <w:t>/ZL</w:t>
      </w:r>
    </w:p>
    <w:p w14:paraId="09AEF8BB" w14:textId="77777777" w:rsidR="0033710B" w:rsidRPr="001E2C13" w:rsidRDefault="0033710B" w:rsidP="0033710B">
      <w:pPr>
        <w:rPr>
          <w:rFonts w:asciiTheme="majorHAnsi" w:hAnsiTheme="majorHAnsi" w:cstheme="majorHAnsi"/>
          <w:color w:val="000000" w:themeColor="text1"/>
          <w:sz w:val="16"/>
        </w:rPr>
      </w:pPr>
      <w:r w:rsidRPr="004B3628">
        <w:rPr>
          <w:rStyle w:val="StyleUnderline"/>
        </w:rPr>
        <w:t xml:space="preserve">Amid rampant discussion about Russian election interference and espionage, FBI Director Christopher Wray has deemed China the largest, most concerning threat to the US. Speaking at the Aspen Security Forum on Wednesday, Wray was asked whether he saw China as an adversary and, if so, to what level. </w:t>
      </w:r>
      <w:r w:rsidRPr="001E2C13">
        <w:rPr>
          <w:rFonts w:asciiTheme="majorHAnsi" w:hAnsiTheme="majorHAnsi" w:cstheme="majorHAnsi"/>
          <w:color w:val="000000" w:themeColor="text1"/>
          <w:sz w:val="16"/>
        </w:rPr>
        <w:t>"</w:t>
      </w:r>
      <w:r w:rsidRPr="004B3628">
        <w:rPr>
          <w:rStyle w:val="Emphasis"/>
        </w:rPr>
        <w:t xml:space="preserve">I think </w:t>
      </w:r>
      <w:r w:rsidRPr="001E2C13">
        <w:rPr>
          <w:rStyle w:val="Emphasis"/>
          <w:highlight w:val="yellow"/>
        </w:rPr>
        <w:t>China</w:t>
      </w:r>
      <w:r w:rsidRPr="004B3628">
        <w:rPr>
          <w:rStyle w:val="Emphasis"/>
        </w:rPr>
        <w:t xml:space="preserve">, </w:t>
      </w:r>
      <w:r w:rsidRPr="001E2C13">
        <w:rPr>
          <w:rStyle w:val="Emphasis"/>
          <w:highlight w:val="yellow"/>
        </w:rPr>
        <w:t>from a counterintelligence perspective</w:t>
      </w:r>
      <w:r w:rsidRPr="004B3628">
        <w:rPr>
          <w:rStyle w:val="Emphasis"/>
        </w:rPr>
        <w:t xml:space="preserve">, in many ways </w:t>
      </w:r>
      <w:r w:rsidRPr="001E2C13">
        <w:rPr>
          <w:rStyle w:val="Emphasis"/>
          <w:highlight w:val="yellow"/>
        </w:rPr>
        <w:t>represents the</w:t>
      </w:r>
      <w:r w:rsidRPr="004B3628">
        <w:rPr>
          <w:rStyle w:val="Emphasis"/>
        </w:rPr>
        <w:t xml:space="preserve"> broadest, most challenging, </w:t>
      </w:r>
      <w:r w:rsidRPr="001E2C13">
        <w:rPr>
          <w:rStyle w:val="Emphasis"/>
          <w:highlight w:val="yellow"/>
        </w:rPr>
        <w:t>most significant threat</w:t>
      </w:r>
      <w:r w:rsidRPr="004B3628">
        <w:rPr>
          <w:rStyle w:val="Emphasis"/>
        </w:rPr>
        <w:t xml:space="preserve"> we face as a country," Wray answered. "And I say that because for them it is a whole of state effort. </w:t>
      </w:r>
      <w:r w:rsidRPr="001E2C13">
        <w:rPr>
          <w:rStyle w:val="Emphasis"/>
          <w:highlight w:val="yellow"/>
        </w:rPr>
        <w:t>It is economic espionage as well as traditional espionage</w:t>
      </w:r>
      <w:r w:rsidRPr="004B3628">
        <w:rPr>
          <w:rStyle w:val="Emphasis"/>
        </w:rPr>
        <w:t>; it is nontraditional collectors as well as traditional intelligence operatives; it's human sources as well as cyber means. "We have economic-espionage investigations in every state, all 50 states, that trace back to China</w:t>
      </w:r>
      <w:r w:rsidRPr="001E2C13">
        <w:rPr>
          <w:rFonts w:asciiTheme="majorHAnsi" w:hAnsiTheme="majorHAnsi" w:cstheme="majorHAnsi"/>
          <w:color w:val="000000" w:themeColor="text1"/>
          <w:sz w:val="16"/>
        </w:rPr>
        <w:t xml:space="preserve">. </w:t>
      </w:r>
      <w:r w:rsidRPr="004B3628">
        <w:rPr>
          <w:rStyle w:val="StyleUnderline"/>
        </w:rPr>
        <w:t>It covers everything from corn seeds in Iowa to wind turbines in Massachusetts and everything in between</w:t>
      </w:r>
      <w:r w:rsidRPr="001E2C13">
        <w:rPr>
          <w:rFonts w:asciiTheme="majorHAnsi" w:hAnsiTheme="majorHAnsi" w:cstheme="majorHAnsi"/>
          <w:color w:val="000000" w:themeColor="text1"/>
          <w:sz w:val="16"/>
        </w:rPr>
        <w:t xml:space="preserve">. </w:t>
      </w:r>
      <w:proofErr w:type="gramStart"/>
      <w:r w:rsidRPr="001E2C13">
        <w:rPr>
          <w:rFonts w:asciiTheme="majorHAnsi" w:hAnsiTheme="majorHAnsi" w:cstheme="majorHAnsi"/>
          <w:color w:val="000000" w:themeColor="text1"/>
          <w:sz w:val="16"/>
        </w:rPr>
        <w:t>So</w:t>
      </w:r>
      <w:proofErr w:type="gramEnd"/>
      <w:r w:rsidRPr="001E2C13">
        <w:rPr>
          <w:rFonts w:asciiTheme="majorHAnsi" w:hAnsiTheme="majorHAnsi" w:cstheme="majorHAnsi"/>
          <w:color w:val="000000" w:themeColor="text1"/>
          <w:sz w:val="16"/>
        </w:rPr>
        <w:t xml:space="preserve"> the volume of it, the pervasiveness of it, the significance of it, is something I think this country cannot underestimate." The comments follow a 2017 </w:t>
      </w:r>
      <w:hyperlink r:id="rId8" w:history="1">
        <w:r w:rsidRPr="001E2C13">
          <w:rPr>
            <w:rStyle w:val="Hyperlink"/>
            <w:rFonts w:asciiTheme="majorHAnsi" w:eastAsiaTheme="majorEastAsia" w:hAnsiTheme="majorHAnsi" w:cstheme="majorHAnsi"/>
            <w:color w:val="000000" w:themeColor="text1"/>
            <w:sz w:val="16"/>
          </w:rPr>
          <w:t>report by the US trade representative</w:t>
        </w:r>
      </w:hyperlink>
      <w:r w:rsidRPr="001E2C13">
        <w:rPr>
          <w:rFonts w:asciiTheme="majorHAnsi" w:hAnsiTheme="majorHAnsi" w:cstheme="majorHAnsi"/>
          <w:color w:val="000000" w:themeColor="text1"/>
          <w:sz w:val="16"/>
        </w:rPr>
        <w:t xml:space="preserve"> that accused China of "</w:t>
      </w:r>
      <w:r w:rsidRPr="001E2C13">
        <w:rPr>
          <w:rStyle w:val="Emphasis"/>
          <w:highlight w:val="yellow"/>
        </w:rPr>
        <w:t>trade secret theft, rampant</w:t>
      </w:r>
      <w:r w:rsidRPr="004B3628">
        <w:rPr>
          <w:rStyle w:val="Emphasis"/>
        </w:rPr>
        <w:t xml:space="preserve"> online </w:t>
      </w:r>
      <w:r w:rsidRPr="001E2C13">
        <w:rPr>
          <w:rStyle w:val="Emphasis"/>
          <w:highlight w:val="yellow"/>
        </w:rPr>
        <w:t>piracy</w:t>
      </w:r>
      <w:r w:rsidRPr="004B3628">
        <w:rPr>
          <w:rStyle w:val="Emphasis"/>
        </w:rPr>
        <w:t xml:space="preserve"> and counterfeiting, </w:t>
      </w:r>
      <w:r w:rsidRPr="001E2C13">
        <w:rPr>
          <w:rStyle w:val="Emphasis"/>
          <w:highlight w:val="yellow"/>
        </w:rPr>
        <w:t>and</w:t>
      </w:r>
      <w:r w:rsidRPr="004B3628">
        <w:rPr>
          <w:rStyle w:val="Emphasis"/>
        </w:rPr>
        <w:t xml:space="preserve"> high levels of physical pirated and </w:t>
      </w:r>
      <w:r w:rsidRPr="001E2C13">
        <w:rPr>
          <w:rStyle w:val="Emphasis"/>
          <w:highlight w:val="yellow"/>
        </w:rPr>
        <w:t>counterfeit exports</w:t>
      </w:r>
      <w:r w:rsidRPr="004B3628">
        <w:rPr>
          <w:rStyle w:val="Emphasis"/>
        </w:rPr>
        <w:t xml:space="preserve">." </w:t>
      </w:r>
      <w:r w:rsidRPr="001E2C13">
        <w:rPr>
          <w:rStyle w:val="Emphasis"/>
          <w:highlight w:val="yellow"/>
        </w:rPr>
        <w:t>The report found</w:t>
      </w:r>
      <w:r w:rsidRPr="004B3628">
        <w:rPr>
          <w:rStyle w:val="Emphasis"/>
        </w:rPr>
        <w:t xml:space="preserve"> intellectual-property </w:t>
      </w:r>
      <w:r w:rsidRPr="001E2C13">
        <w:rPr>
          <w:rStyle w:val="Emphasis"/>
          <w:highlight w:val="yellow"/>
        </w:rPr>
        <w:t>theft</w:t>
      </w:r>
      <w:r w:rsidRPr="004B3628">
        <w:rPr>
          <w:rStyle w:val="Emphasis"/>
        </w:rPr>
        <w:t xml:space="preserve"> by China </w:t>
      </w:r>
      <w:r w:rsidRPr="001E2C13">
        <w:rPr>
          <w:rStyle w:val="Emphasis"/>
          <w:highlight w:val="yellow"/>
        </w:rPr>
        <w:t>was costing</w:t>
      </w:r>
      <w:r w:rsidRPr="004B3628">
        <w:rPr>
          <w:rStyle w:val="Emphasis"/>
        </w:rPr>
        <w:t xml:space="preserve"> the US up to </w:t>
      </w:r>
      <w:r w:rsidRPr="001E2C13">
        <w:rPr>
          <w:rStyle w:val="Emphasis"/>
          <w:highlight w:val="yellow"/>
        </w:rPr>
        <w:t>$600 billion</w:t>
      </w:r>
      <w:r w:rsidRPr="004B3628">
        <w:rPr>
          <w:rStyle w:val="Emphasis"/>
        </w:rPr>
        <w:t xml:space="preserve"> annually.</w:t>
      </w:r>
      <w:r w:rsidRPr="001E2C13">
        <w:rPr>
          <w:rFonts w:asciiTheme="majorHAnsi" w:hAnsiTheme="majorHAnsi" w:cstheme="majorHAnsi"/>
          <w:color w:val="000000" w:themeColor="text1"/>
          <w:sz w:val="16"/>
        </w:rPr>
        <w:t xml:space="preserve"> It seems a far more strategic and wide-ranging effort than Russia's ongoing interference efforts, which dominated headlines in the US this week amid President Donald Trump's widely panned summit with President Vladimir Putin. </w:t>
      </w:r>
      <w:r w:rsidRPr="004B3628">
        <w:rPr>
          <w:rStyle w:val="Emphasis"/>
        </w:rPr>
        <w:t xml:space="preserve">Wray said Russia needed to be dealt with "aggressively," but he seemed far more concerned with what he called </w:t>
      </w:r>
      <w:r w:rsidRPr="001E2C13">
        <w:rPr>
          <w:rStyle w:val="Emphasis"/>
          <w:highlight w:val="yellow"/>
        </w:rPr>
        <w:t>China's</w:t>
      </w:r>
      <w:r w:rsidRPr="004B3628">
        <w:rPr>
          <w:rStyle w:val="Emphasis"/>
        </w:rPr>
        <w:t xml:space="preserve"> efforts to position itself as "the sole dominant superpower, the sole dominant economic power." "They're </w:t>
      </w:r>
      <w:r w:rsidRPr="001E2C13">
        <w:rPr>
          <w:rStyle w:val="Emphasis"/>
          <w:highlight w:val="yellow"/>
        </w:rPr>
        <w:t>trying to replace the US in that role</w:t>
      </w:r>
      <w:r w:rsidRPr="004B3628">
        <w:rPr>
          <w:rStyle w:val="Emphasis"/>
        </w:rPr>
        <w:t xml:space="preserve">, and so theirs is a long-term game </w:t>
      </w:r>
      <w:r w:rsidRPr="001E2C13">
        <w:rPr>
          <w:rStyle w:val="Emphasis"/>
          <w:highlight w:val="yellow"/>
        </w:rPr>
        <w:t>that's focused on</w:t>
      </w:r>
      <w:r w:rsidRPr="004B3628">
        <w:rPr>
          <w:rStyle w:val="Emphasis"/>
        </w:rPr>
        <w:t xml:space="preserve"> just about </w:t>
      </w:r>
      <w:r w:rsidRPr="001E2C13">
        <w:rPr>
          <w:rStyle w:val="Emphasis"/>
          <w:highlight w:val="yellow"/>
        </w:rPr>
        <w:t>every industry</w:t>
      </w:r>
      <w:r w:rsidRPr="004B3628">
        <w:rPr>
          <w:rStyle w:val="Emphasis"/>
        </w:rPr>
        <w:t>, every quarter of society in many ways," Wray said.</w:t>
      </w:r>
      <w:r w:rsidRPr="001E2C13">
        <w:rPr>
          <w:rFonts w:asciiTheme="majorHAnsi" w:hAnsiTheme="majorHAnsi" w:cstheme="majorHAnsi"/>
          <w:color w:val="000000" w:themeColor="text1"/>
          <w:sz w:val="16"/>
        </w:rPr>
        <w:t xml:space="preserve"> "</w:t>
      </w:r>
      <w:r w:rsidRPr="001E2C13">
        <w:rPr>
          <w:rStyle w:val="StyleUnderline"/>
          <w:highlight w:val="yellow"/>
        </w:rPr>
        <w:t>It involves</w:t>
      </w:r>
      <w:r w:rsidRPr="004B3628">
        <w:rPr>
          <w:rStyle w:val="StyleUnderline"/>
        </w:rPr>
        <w:t xml:space="preserve"> academia, it involves research and development, it involves </w:t>
      </w:r>
      <w:r w:rsidRPr="001E2C13">
        <w:rPr>
          <w:rStyle w:val="StyleUnderline"/>
          <w:highlight w:val="yellow"/>
        </w:rPr>
        <w:t>everything from agriculture to high tech</w:t>
      </w:r>
      <w:r w:rsidRPr="004B3628">
        <w:rPr>
          <w:rStyle w:val="StyleUnderline"/>
        </w:rPr>
        <w:t xml:space="preserve">. And </w:t>
      </w:r>
      <w:proofErr w:type="gramStart"/>
      <w:r w:rsidRPr="004B3628">
        <w:rPr>
          <w:rStyle w:val="StyleUnderline"/>
        </w:rPr>
        <w:t>so</w:t>
      </w:r>
      <w:proofErr w:type="gramEnd"/>
      <w:r w:rsidRPr="004B3628">
        <w:rPr>
          <w:rStyle w:val="StyleUnderline"/>
        </w:rPr>
        <w:t xml:space="preserve"> </w:t>
      </w:r>
      <w:r w:rsidRPr="001E2C13">
        <w:rPr>
          <w:rStyle w:val="StyleUnderline"/>
          <w:highlight w:val="yellow"/>
        </w:rPr>
        <w:t>theirs is a more</w:t>
      </w:r>
      <w:r w:rsidRPr="004B3628">
        <w:rPr>
          <w:rStyle w:val="StyleUnderline"/>
        </w:rPr>
        <w:t xml:space="preserve"> </w:t>
      </w:r>
      <w:r w:rsidRPr="001E2C13">
        <w:rPr>
          <w:rStyle w:val="StyleUnderline"/>
          <w:highlight w:val="yellow"/>
        </w:rPr>
        <w:t>pervasive</w:t>
      </w:r>
      <w:r w:rsidRPr="004B3628">
        <w:rPr>
          <w:rStyle w:val="StyleUnderline"/>
        </w:rPr>
        <w:t xml:space="preserve">, broader </w:t>
      </w:r>
      <w:r w:rsidRPr="001E2C13">
        <w:rPr>
          <w:rStyle w:val="StyleUnderline"/>
          <w:highlight w:val="yellow"/>
        </w:rPr>
        <w:t>approach</w:t>
      </w:r>
      <w:r w:rsidRPr="004B3628">
        <w:rPr>
          <w:rStyle w:val="StyleUnderline"/>
        </w:rPr>
        <w:t xml:space="preserve"> </w:t>
      </w:r>
      <w:r w:rsidRPr="001E2C13">
        <w:rPr>
          <w:rStyle w:val="StyleUnderline"/>
          <w:highlight w:val="yellow"/>
        </w:rPr>
        <w:t>but in many ways more of a long-term threat to the country</w:t>
      </w:r>
      <w:r w:rsidRPr="004B3628">
        <w:rPr>
          <w:rStyle w:val="StyleUnderline"/>
        </w:rPr>
        <w:t xml:space="preserve">." This isn't the first time China's patience and willingness to play the long game have been described as reasons its interference campaigns are more successful than those of Russia. </w:t>
      </w:r>
      <w:r w:rsidRPr="001E2C13">
        <w:rPr>
          <w:rFonts w:asciiTheme="majorHAnsi" w:hAnsiTheme="majorHAnsi" w:cstheme="majorHAnsi"/>
          <w:color w:val="000000" w:themeColor="text1"/>
          <w:sz w:val="16"/>
        </w:rPr>
        <w:t xml:space="preserve">Earlier this year, John </w:t>
      </w:r>
      <w:proofErr w:type="spellStart"/>
      <w:r w:rsidRPr="001E2C13">
        <w:rPr>
          <w:rFonts w:asciiTheme="majorHAnsi" w:hAnsiTheme="majorHAnsi" w:cstheme="majorHAnsi"/>
          <w:color w:val="000000" w:themeColor="text1"/>
          <w:sz w:val="16"/>
        </w:rPr>
        <w:t>Garnaut</w:t>
      </w:r>
      <w:proofErr w:type="spellEnd"/>
      <w:r w:rsidRPr="001E2C13">
        <w:rPr>
          <w:rFonts w:asciiTheme="majorHAnsi" w:hAnsiTheme="majorHAnsi" w:cstheme="majorHAnsi"/>
          <w:color w:val="000000" w:themeColor="text1"/>
          <w:sz w:val="16"/>
        </w:rPr>
        <w:t xml:space="preserve">, who led a secret government inquiry into China's political influence in Australia, told the </w:t>
      </w:r>
      <w:hyperlink r:id="rId9" w:history="1">
        <w:r w:rsidRPr="001E2C13">
          <w:rPr>
            <w:rStyle w:val="Hyperlink"/>
            <w:rFonts w:asciiTheme="majorHAnsi" w:eastAsiaTheme="majorEastAsia" w:hAnsiTheme="majorHAnsi" w:cstheme="majorHAnsi"/>
            <w:color w:val="000000" w:themeColor="text1"/>
            <w:sz w:val="16"/>
          </w:rPr>
          <w:t>US House Armed Services Committee</w:t>
        </w:r>
      </w:hyperlink>
      <w:r w:rsidRPr="001E2C13">
        <w:rPr>
          <w:rFonts w:asciiTheme="majorHAnsi" w:hAnsiTheme="majorHAnsi" w:cstheme="majorHAnsi"/>
          <w:color w:val="000000" w:themeColor="text1"/>
          <w:sz w:val="16"/>
        </w:rPr>
        <w:t xml:space="preserve"> that Russia preferred "focused, sharp strikes," while Beijing's actions were more incremental</w:t>
      </w:r>
      <w:r w:rsidRPr="004B3628">
        <w:rPr>
          <w:rStyle w:val="Emphasis"/>
        </w:rPr>
        <w:t xml:space="preserve">. "Unlike Russia, which seems to be as much for a good time rather than a long time, the </w:t>
      </w:r>
      <w:r w:rsidRPr="001E2C13">
        <w:rPr>
          <w:rStyle w:val="Emphasis"/>
          <w:highlight w:val="yellow"/>
        </w:rPr>
        <w:t>Chinese are strategic, patient, and they set down foundations of</w:t>
      </w:r>
      <w:r w:rsidRPr="004B3628">
        <w:rPr>
          <w:rStyle w:val="Emphasis"/>
        </w:rPr>
        <w:t xml:space="preserve"> </w:t>
      </w:r>
      <w:r w:rsidRPr="001E2C13">
        <w:rPr>
          <w:rStyle w:val="Emphasis"/>
          <w:highlight w:val="yellow"/>
        </w:rPr>
        <w:t>organizations</w:t>
      </w:r>
      <w:r w:rsidRPr="004B3628">
        <w:rPr>
          <w:rStyle w:val="Emphasis"/>
        </w:rPr>
        <w:t xml:space="preserve"> and very consistent narratives over a long period of time," </w:t>
      </w:r>
      <w:proofErr w:type="spellStart"/>
      <w:r w:rsidRPr="004B3628">
        <w:rPr>
          <w:rStyle w:val="Emphasis"/>
        </w:rPr>
        <w:t>Garnaut</w:t>
      </w:r>
      <w:proofErr w:type="spellEnd"/>
      <w:r w:rsidRPr="004B3628">
        <w:rPr>
          <w:rStyle w:val="Emphasis"/>
        </w:rPr>
        <w:t xml:space="preserve"> told the committee. </w:t>
      </w:r>
      <w:proofErr w:type="spellStart"/>
      <w:r w:rsidRPr="004B3628">
        <w:rPr>
          <w:rStyle w:val="Emphasis"/>
        </w:rPr>
        <w:t>Garnaut's</w:t>
      </w:r>
      <w:proofErr w:type="spellEnd"/>
      <w:r w:rsidRPr="004B3628">
        <w:rPr>
          <w:rStyle w:val="Emphasis"/>
        </w:rPr>
        <w:t xml:space="preserve"> report found China had </w:t>
      </w:r>
      <w:hyperlink r:id="rId10" w:history="1">
        <w:r w:rsidRPr="004B3628">
          <w:rPr>
            <w:rStyle w:val="Emphasis"/>
            <w:rFonts w:eastAsiaTheme="majorEastAsia"/>
          </w:rPr>
          <w:t>attempted to influence politics at all levels in Australia</w:t>
        </w:r>
      </w:hyperlink>
      <w:r w:rsidRPr="004B3628">
        <w:rPr>
          <w:rStyle w:val="Emphasis"/>
        </w:rPr>
        <w:t>.</w:t>
      </w:r>
      <w:r w:rsidRPr="001E2C13">
        <w:rPr>
          <w:rFonts w:asciiTheme="majorHAnsi" w:hAnsiTheme="majorHAnsi" w:cstheme="majorHAnsi"/>
          <w:color w:val="000000" w:themeColor="text1"/>
          <w:sz w:val="16"/>
        </w:rPr>
        <w:t xml:space="preserve"> </w:t>
      </w:r>
      <w:r w:rsidRPr="004B3628">
        <w:rPr>
          <w:rStyle w:val="StyleUnderline"/>
        </w:rPr>
        <w:t xml:space="preserve">The Australian government has since </w:t>
      </w:r>
      <w:hyperlink r:id="rId11" w:history="1">
        <w:r w:rsidRPr="004B3628">
          <w:rPr>
            <w:rStyle w:val="StyleUnderline"/>
            <w:rFonts w:eastAsiaTheme="majorEastAsia"/>
          </w:rPr>
          <w:t>introduced new foreign-interference laws</w:t>
        </w:r>
      </w:hyperlink>
      <w:r w:rsidRPr="004B3628">
        <w:rPr>
          <w:rStyle w:val="StyleUnderline"/>
        </w:rPr>
        <w:t>— much to Beijing's ire — and the issue is frequently discussed and debated in the public sphere. It's this widespread shift toward a consensus on China's influence and interference attempts that Wray described as "one of the bright spots" since he became FBI director just over 10 months ago. "It's one of the few things I've seen that, in a country where it feels like some people can't even agree on what day of the week it is, on this I think people are starting to come together," Wray said</w:t>
      </w:r>
      <w:r w:rsidRPr="001E2C13">
        <w:rPr>
          <w:rFonts w:asciiTheme="majorHAnsi" w:hAnsiTheme="majorHAnsi" w:cstheme="majorHAnsi"/>
          <w:color w:val="000000" w:themeColor="text1"/>
          <w:sz w:val="16"/>
        </w:rPr>
        <w:t>. "I see it in the interagency, I see it up on the Hill when I'm talking to the intelligence committees across the spectrum. I think people are starting to wake up and rub the cobwebs, or sleep, out of their eyes. And my hope is we're in a moment where we can pivot and start to take this much more seriously."</w:t>
      </w:r>
    </w:p>
    <w:p w14:paraId="36E0E9DA" w14:textId="77777777" w:rsidR="0033710B" w:rsidRPr="0033710B" w:rsidRDefault="0033710B" w:rsidP="0033710B"/>
    <w:p w14:paraId="5E87D29E" w14:textId="5E549709" w:rsidR="0020408E" w:rsidRPr="00FF7B75" w:rsidRDefault="0020408E" w:rsidP="0020408E">
      <w:pPr>
        <w:pStyle w:val="Heading2"/>
      </w:pPr>
      <w:r w:rsidRPr="00FF7B75">
        <w:lastRenderedPageBreak/>
        <w:t>2NC Blocks</w:t>
      </w:r>
    </w:p>
    <w:p w14:paraId="5C7DFE6A" w14:textId="4DA1B1AB" w:rsidR="00FF7B75" w:rsidRDefault="00FF7B75" w:rsidP="00FF7B75">
      <w:pPr>
        <w:pStyle w:val="Heading3"/>
      </w:pPr>
      <w:r>
        <w:lastRenderedPageBreak/>
        <w:t>EB-5 Visas are Bad</w:t>
      </w:r>
    </w:p>
    <w:p w14:paraId="4F29D1C0" w14:textId="39E838DB" w:rsidR="002B1489" w:rsidRDefault="002B1489" w:rsidP="002B1489">
      <w:pPr>
        <w:pStyle w:val="Heading4"/>
      </w:pPr>
      <w:r>
        <w:t>EB-5 visas threaten national security, facilitate organized crime, and assist in money laundering</w:t>
      </w:r>
    </w:p>
    <w:p w14:paraId="1CDA0B6B" w14:textId="418E7BF5" w:rsidR="002B1489" w:rsidRPr="002B1489" w:rsidRDefault="002B1489" w:rsidP="002B1489">
      <w:r w:rsidRPr="002B1489">
        <w:t xml:space="preserve">Belinda </w:t>
      </w:r>
      <w:r w:rsidRPr="002B1489">
        <w:rPr>
          <w:rStyle w:val="Style13ptBold"/>
        </w:rPr>
        <w:t>Li</w:t>
      </w:r>
      <w:r w:rsidRPr="002B1489">
        <w:t>, Former Research Associate, Kleptocracy Initiative, 1-17-</w:t>
      </w:r>
      <w:r w:rsidRPr="002B1489">
        <w:rPr>
          <w:rStyle w:val="Style13ptBold"/>
        </w:rPr>
        <w:t>2017</w:t>
      </w:r>
      <w:r w:rsidRPr="002B1489">
        <w:t xml:space="preserve">, "The Other Immigration Crisis," </w:t>
      </w:r>
      <w:r>
        <w:t>Hudson Institute</w:t>
      </w:r>
      <w:r w:rsidRPr="002B1489">
        <w:t>, https://www.hudson.org/research/13247-the-other-immigration-crisis</w:t>
      </w:r>
    </w:p>
    <w:p w14:paraId="6C63634B" w14:textId="7161BD22" w:rsidR="00FF7B75" w:rsidRPr="002B1489" w:rsidRDefault="00FF7B75" w:rsidP="00FF7B75">
      <w:pPr>
        <w:rPr>
          <w:rStyle w:val="StyleUnderline"/>
        </w:rPr>
      </w:pPr>
      <w:r w:rsidRPr="002B1489">
        <w:rPr>
          <w:sz w:val="16"/>
        </w:rPr>
        <w:t xml:space="preserve">For starters, </w:t>
      </w:r>
      <w:r w:rsidRPr="00FF7B75">
        <w:rPr>
          <w:rStyle w:val="StyleUnderline"/>
        </w:rPr>
        <w:t>almost nothing is known about the backgrounds of applicants for the EB-5 program</w:t>
      </w:r>
      <w:r w:rsidRPr="002B1489">
        <w:rPr>
          <w:sz w:val="16"/>
        </w:rPr>
        <w:t xml:space="preserve">. </w:t>
      </w:r>
      <w:r w:rsidRPr="002B1489">
        <w:rPr>
          <w:rStyle w:val="StyleUnderline"/>
        </w:rPr>
        <w:t>The only information made available to</w:t>
      </w:r>
      <w:r w:rsidR="002B1489">
        <w:rPr>
          <w:rStyle w:val="StyleUnderline"/>
        </w:rPr>
        <w:t xml:space="preserve"> </w:t>
      </w:r>
      <w:r w:rsidRPr="002B1489">
        <w:rPr>
          <w:rStyle w:val="StyleUnderline"/>
        </w:rPr>
        <w:t>USCIS</w:t>
      </w:r>
      <w:r w:rsidR="002B1489">
        <w:rPr>
          <w:rStyle w:val="StyleUnderline"/>
        </w:rPr>
        <w:t xml:space="preserve"> </w:t>
      </w:r>
      <w:r w:rsidRPr="002B1489">
        <w:rPr>
          <w:rStyle w:val="StyleUnderline"/>
        </w:rPr>
        <w:t xml:space="preserve">is provided by applicants themselves on their application forms. </w:t>
      </w:r>
      <w:r w:rsidRPr="00E06353">
        <w:rPr>
          <w:rStyle w:val="StyleUnderline"/>
        </w:rPr>
        <w:t>Verifying</w:t>
      </w:r>
      <w:r w:rsidRPr="002B1489">
        <w:rPr>
          <w:rStyle w:val="StyleUnderline"/>
        </w:rPr>
        <w:t xml:space="preserve"> it requires an enormous amount of resources, which currently</w:t>
      </w:r>
      <w:r w:rsidR="002B1489">
        <w:rPr>
          <w:rStyle w:val="StyleUnderline"/>
        </w:rPr>
        <w:t xml:space="preserve"> </w:t>
      </w:r>
      <w:r w:rsidRPr="002B1489">
        <w:rPr>
          <w:rStyle w:val="StyleUnderline"/>
        </w:rPr>
        <w:t>USCIS</w:t>
      </w:r>
      <w:r w:rsidR="002B1489">
        <w:rPr>
          <w:rStyle w:val="StyleUnderline"/>
        </w:rPr>
        <w:t xml:space="preserve"> </w:t>
      </w:r>
      <w:r w:rsidRPr="002B1489">
        <w:rPr>
          <w:rStyle w:val="StyleUnderline"/>
        </w:rPr>
        <w:t>does not have</w:t>
      </w:r>
      <w:r w:rsidRPr="002B1489">
        <w:rPr>
          <w:sz w:val="16"/>
        </w:rPr>
        <w:t xml:space="preserve">. </w:t>
      </w:r>
      <w:r w:rsidRPr="002B1489">
        <w:rPr>
          <w:rStyle w:val="StyleUnderline"/>
        </w:rPr>
        <w:t xml:space="preserve">Additionally, as immigration authorities </w:t>
      </w:r>
      <w:proofErr w:type="gramStart"/>
      <w:r w:rsidRPr="002B1489">
        <w:rPr>
          <w:rStyle w:val="StyleUnderline"/>
        </w:rPr>
        <w:t>have to</w:t>
      </w:r>
      <w:proofErr w:type="gramEnd"/>
      <w:r w:rsidRPr="002B1489">
        <w:rPr>
          <w:rStyle w:val="StyleUnderline"/>
        </w:rPr>
        <w:t xml:space="preserve"> sift through about 14 million pages of documents each year and the application process is far from being fully digitized, </w:t>
      </w:r>
      <w:r w:rsidRPr="00E06353">
        <w:rPr>
          <w:rStyle w:val="StyleUnderline"/>
          <w:highlight w:val="yellow"/>
        </w:rPr>
        <w:t>the process of spotting a criminal is</w:t>
      </w:r>
      <w:r w:rsidRPr="002B1489">
        <w:rPr>
          <w:rStyle w:val="StyleUnderline"/>
        </w:rPr>
        <w:t xml:space="preserve">, as </w:t>
      </w:r>
      <w:proofErr w:type="spellStart"/>
      <w:r w:rsidRPr="002B1489">
        <w:rPr>
          <w:rStyle w:val="StyleUnderline"/>
        </w:rPr>
        <w:t>Bagdoyan</w:t>
      </w:r>
      <w:proofErr w:type="spellEnd"/>
      <w:r w:rsidRPr="002B1489">
        <w:rPr>
          <w:rStyle w:val="StyleUnderline"/>
        </w:rPr>
        <w:t xml:space="preserve"> puts it, tantamount to “</w:t>
      </w:r>
      <w:r w:rsidRPr="00E06353">
        <w:rPr>
          <w:rStyle w:val="StyleUnderline"/>
          <w:highlight w:val="yellow"/>
        </w:rPr>
        <w:t>trying to find a needle in a haystack</w:t>
      </w:r>
      <w:r w:rsidRPr="002B1489">
        <w:rPr>
          <w:rStyle w:val="StyleUnderline"/>
        </w:rPr>
        <w:t>.”</w:t>
      </w:r>
      <w:r w:rsidR="002B1489">
        <w:rPr>
          <w:rStyle w:val="StyleUnderline"/>
        </w:rPr>
        <w:t xml:space="preserve"> </w:t>
      </w:r>
      <w:r w:rsidRPr="00E06353">
        <w:rPr>
          <w:rStyle w:val="StyleUnderline"/>
          <w:highlight w:val="yellow"/>
        </w:rPr>
        <w:t>These fraud risks are especially important to</w:t>
      </w:r>
      <w:r w:rsidRPr="002B1489">
        <w:rPr>
          <w:rStyle w:val="StyleUnderline"/>
        </w:rPr>
        <w:t xml:space="preserve"> </w:t>
      </w:r>
      <w:r w:rsidRPr="00E06353">
        <w:rPr>
          <w:rStyle w:val="StyleUnderline"/>
          <w:highlight w:val="yellow"/>
        </w:rPr>
        <w:t>consider when looking at investment from China</w:t>
      </w:r>
      <w:r w:rsidRPr="002B1489">
        <w:rPr>
          <w:rStyle w:val="StyleUnderline"/>
        </w:rPr>
        <w:t>. Chinese nationals have consistently been the largest group of EB-5 investors, and this may not surprising, considering that China has the</w:t>
      </w:r>
      <w:r w:rsidR="002B1489">
        <w:rPr>
          <w:rStyle w:val="StyleUnderline"/>
        </w:rPr>
        <w:t xml:space="preserve"> </w:t>
      </w:r>
      <w:hyperlink r:id="rId12" w:history="1">
        <w:r w:rsidRPr="002B1489">
          <w:rPr>
            <w:rStyle w:val="StyleUnderline"/>
          </w:rPr>
          <w:t>greatest number of billionaires</w:t>
        </w:r>
      </w:hyperlink>
      <w:r w:rsidR="002B1489">
        <w:rPr>
          <w:rStyle w:val="StyleUnderline"/>
        </w:rPr>
        <w:t xml:space="preserve"> </w:t>
      </w:r>
      <w:r w:rsidRPr="002B1489">
        <w:rPr>
          <w:rStyle w:val="StyleUnderline"/>
        </w:rPr>
        <w:t>in the world</w:t>
      </w:r>
      <w:r w:rsidRPr="002B1489">
        <w:rPr>
          <w:sz w:val="16"/>
        </w:rPr>
        <w:t>. However,</w:t>
      </w:r>
      <w:r w:rsidR="002B1489" w:rsidRPr="002B1489">
        <w:rPr>
          <w:sz w:val="16"/>
        </w:rPr>
        <w:t xml:space="preserve"> </w:t>
      </w:r>
      <w:hyperlink r:id="rId13" w:history="1">
        <w:r w:rsidRPr="00E06353">
          <w:rPr>
            <w:rStyle w:val="StyleUnderline"/>
            <w:highlight w:val="yellow"/>
          </w:rPr>
          <w:t>given China’s crackdown on</w:t>
        </w:r>
        <w:r w:rsidRPr="002B1489">
          <w:rPr>
            <w:rStyle w:val="StyleUnderline"/>
          </w:rPr>
          <w:t xml:space="preserve"> capital flight and </w:t>
        </w:r>
        <w:r w:rsidRPr="00E06353">
          <w:rPr>
            <w:rStyle w:val="StyleUnderline"/>
            <w:highlight w:val="yellow"/>
          </w:rPr>
          <w:t>corruption</w:t>
        </w:r>
      </w:hyperlink>
      <w:r w:rsidRPr="00E06353">
        <w:rPr>
          <w:rStyle w:val="StyleUnderline"/>
          <w:highlight w:val="yellow"/>
        </w:rPr>
        <w:t>, there is</w:t>
      </w:r>
      <w:r w:rsidRPr="002B1489">
        <w:rPr>
          <w:rStyle w:val="StyleUnderline"/>
        </w:rPr>
        <w:t xml:space="preserve"> </w:t>
      </w:r>
      <w:r w:rsidRPr="00E06353">
        <w:rPr>
          <w:rStyle w:val="StyleUnderline"/>
          <w:highlight w:val="yellow"/>
        </w:rPr>
        <w:t xml:space="preserve">increased concern that these investors are </w:t>
      </w:r>
      <w:r w:rsidRPr="00E06353">
        <w:rPr>
          <w:rStyle w:val="StyleUnderline"/>
        </w:rPr>
        <w:t>engaging in fraud</w:t>
      </w:r>
      <w:r w:rsidRPr="002B1489">
        <w:rPr>
          <w:rStyle w:val="StyleUnderline"/>
        </w:rPr>
        <w:t xml:space="preserve"> and </w:t>
      </w:r>
      <w:r w:rsidRPr="00E06353">
        <w:rPr>
          <w:rStyle w:val="StyleUnderline"/>
          <w:highlight w:val="yellow"/>
        </w:rPr>
        <w:t>using the EB-5</w:t>
      </w:r>
      <w:r w:rsidRPr="002B1489">
        <w:rPr>
          <w:rStyle w:val="StyleUnderline"/>
        </w:rPr>
        <w:t xml:space="preserve"> program as a way </w:t>
      </w:r>
      <w:r w:rsidRPr="00E06353">
        <w:rPr>
          <w:rStyle w:val="StyleUnderline"/>
          <w:highlight w:val="yellow"/>
        </w:rPr>
        <w:t>to</w:t>
      </w:r>
      <w:r w:rsidRPr="002B1489">
        <w:rPr>
          <w:rStyle w:val="StyleUnderline"/>
        </w:rPr>
        <w:t xml:space="preserve"> </w:t>
      </w:r>
      <w:r w:rsidRPr="00E06353">
        <w:rPr>
          <w:rStyle w:val="StyleUnderline"/>
          <w:highlight w:val="yellow"/>
        </w:rPr>
        <w:t>bypass the law</w:t>
      </w:r>
      <w:r w:rsidRPr="002B1489">
        <w:rPr>
          <w:rStyle w:val="StyleUnderline"/>
        </w:rPr>
        <w:t>.</w:t>
      </w:r>
      <w:r w:rsidR="002B1489">
        <w:rPr>
          <w:rStyle w:val="StyleUnderline"/>
        </w:rPr>
        <w:t xml:space="preserve"> </w:t>
      </w:r>
      <w:r w:rsidRPr="002B1489">
        <w:rPr>
          <w:sz w:val="16"/>
        </w:rPr>
        <w:t xml:space="preserve">In 2014, </w:t>
      </w:r>
      <w:r w:rsidRPr="002B1489">
        <w:rPr>
          <w:rStyle w:val="StyleUnderline"/>
        </w:rPr>
        <w:t xml:space="preserve">U.S. and Chinese prosecutors collaborated to bring charges against </w:t>
      </w:r>
      <w:proofErr w:type="spellStart"/>
      <w:r w:rsidRPr="002B1489">
        <w:rPr>
          <w:rStyle w:val="StyleUnderline"/>
        </w:rPr>
        <w:t>Jianjun</w:t>
      </w:r>
      <w:proofErr w:type="spellEnd"/>
      <w:r w:rsidRPr="002B1489">
        <w:rPr>
          <w:rStyle w:val="StyleUnderline"/>
        </w:rPr>
        <w:t xml:space="preserve"> </w:t>
      </w:r>
      <w:proofErr w:type="spellStart"/>
      <w:r w:rsidRPr="002B1489">
        <w:rPr>
          <w:rStyle w:val="StyleUnderline"/>
        </w:rPr>
        <w:t>Qiao</w:t>
      </w:r>
      <w:proofErr w:type="spellEnd"/>
      <w:r w:rsidRPr="002B1489">
        <w:rPr>
          <w:rStyle w:val="StyleUnderline"/>
        </w:rPr>
        <w:t>, a former Chinese government official who laundered money through banks in China, Hong Kong, Canada, and the U.S., and gained conditional residency in the U.S. under the EB-5 visa program</w:t>
      </w:r>
      <w:r w:rsidRPr="002B1489">
        <w:rPr>
          <w:sz w:val="16"/>
        </w:rPr>
        <w:t xml:space="preserve">. </w:t>
      </w:r>
      <w:r w:rsidRPr="002B1489">
        <w:rPr>
          <w:rStyle w:val="StyleUnderline"/>
        </w:rPr>
        <w:t>According to the</w:t>
      </w:r>
      <w:r w:rsidR="002B1489">
        <w:rPr>
          <w:rStyle w:val="StyleUnderline"/>
        </w:rPr>
        <w:t xml:space="preserve"> </w:t>
      </w:r>
      <w:hyperlink r:id="rId14" w:history="1">
        <w:r w:rsidRPr="002B1489">
          <w:rPr>
            <w:rStyle w:val="StyleUnderline"/>
          </w:rPr>
          <w:t>grand jury indictment</w:t>
        </w:r>
      </w:hyperlink>
      <w:r w:rsidRPr="002B1489">
        <w:rPr>
          <w:rStyle w:val="StyleUnderline"/>
        </w:rPr>
        <w:t xml:space="preserve">, </w:t>
      </w:r>
      <w:proofErr w:type="spellStart"/>
      <w:r w:rsidRPr="002B1489">
        <w:rPr>
          <w:rStyle w:val="StyleUnderline"/>
        </w:rPr>
        <w:t>Qiao</w:t>
      </w:r>
      <w:proofErr w:type="spellEnd"/>
      <w:r w:rsidRPr="002B1489">
        <w:rPr>
          <w:rStyle w:val="StyleUnderline"/>
        </w:rPr>
        <w:t xml:space="preserve"> not only abused his position at a state-owned grain facility for profit, but also used those proceeds to buy real estate in the U.S.</w:t>
      </w:r>
      <w:r w:rsidRPr="002B1489">
        <w:rPr>
          <w:sz w:val="16"/>
        </w:rPr>
        <w:t xml:space="preserve"> His </w:t>
      </w:r>
      <w:r w:rsidRPr="002B1489">
        <w:rPr>
          <w:rStyle w:val="StyleUnderline"/>
        </w:rPr>
        <w:t xml:space="preserve">ex-wife, </w:t>
      </w:r>
      <w:proofErr w:type="spellStart"/>
      <w:r w:rsidRPr="002B1489">
        <w:rPr>
          <w:rStyle w:val="StyleUnderline"/>
        </w:rPr>
        <w:t>Shilan</w:t>
      </w:r>
      <w:proofErr w:type="spellEnd"/>
      <w:r w:rsidRPr="002B1489">
        <w:rPr>
          <w:rStyle w:val="StyleUnderline"/>
        </w:rPr>
        <w:t xml:space="preserve"> Zhao, was able to attain a visa for </w:t>
      </w:r>
      <w:proofErr w:type="spellStart"/>
      <w:r w:rsidRPr="002B1489">
        <w:rPr>
          <w:rStyle w:val="StyleUnderline"/>
        </w:rPr>
        <w:t>Qiao</w:t>
      </w:r>
      <w:proofErr w:type="spellEnd"/>
      <w:r w:rsidRPr="002B1489">
        <w:rPr>
          <w:rStyle w:val="StyleUnderline"/>
        </w:rPr>
        <w:t xml:space="preserve"> by lying about their marital status (they had been divorced in China eight years prior), and the sources of her $500,000 investment in the EB-5 program.</w:t>
      </w:r>
      <w:r w:rsidR="002B1489">
        <w:rPr>
          <w:rStyle w:val="StyleUnderline"/>
        </w:rPr>
        <w:t xml:space="preserve"> </w:t>
      </w:r>
      <w:r w:rsidRPr="002B1489">
        <w:rPr>
          <w:sz w:val="16"/>
        </w:rPr>
        <w:t xml:space="preserve">The case of </w:t>
      </w:r>
      <w:proofErr w:type="spellStart"/>
      <w:r w:rsidRPr="002B1489">
        <w:rPr>
          <w:sz w:val="16"/>
        </w:rPr>
        <w:t>Jianjun</w:t>
      </w:r>
      <w:proofErr w:type="spellEnd"/>
      <w:r w:rsidRPr="002B1489">
        <w:rPr>
          <w:sz w:val="16"/>
        </w:rPr>
        <w:t xml:space="preserve"> </w:t>
      </w:r>
      <w:proofErr w:type="spellStart"/>
      <w:r w:rsidRPr="002B1489">
        <w:rPr>
          <w:sz w:val="16"/>
        </w:rPr>
        <w:t>Qiao</w:t>
      </w:r>
      <w:proofErr w:type="spellEnd"/>
      <w:r w:rsidRPr="002B1489">
        <w:rPr>
          <w:sz w:val="16"/>
        </w:rPr>
        <w:t xml:space="preserve"> is significant not only because it is the first documented case of a Chinese kleptocrat abusing the EB-5 program, but also because </w:t>
      </w:r>
      <w:r w:rsidRPr="002B1489">
        <w:rPr>
          <w:rStyle w:val="StyleUnderline"/>
        </w:rPr>
        <w:t>it reveals the extraordinary weaknesses of the program to detect such blatant breaches of the law</w:t>
      </w:r>
      <w:r w:rsidRPr="00E06353">
        <w:rPr>
          <w:rStyle w:val="StyleUnderline"/>
          <w:highlight w:val="yellow"/>
        </w:rPr>
        <w:t xml:space="preserve">. If </w:t>
      </w:r>
      <w:proofErr w:type="spellStart"/>
      <w:r w:rsidRPr="00E06353">
        <w:rPr>
          <w:rStyle w:val="StyleUnderline"/>
          <w:highlight w:val="yellow"/>
        </w:rPr>
        <w:t>Qiao</w:t>
      </w:r>
      <w:proofErr w:type="spellEnd"/>
      <w:r w:rsidRPr="00E06353">
        <w:rPr>
          <w:rStyle w:val="StyleUnderline"/>
          <w:highlight w:val="yellow"/>
        </w:rPr>
        <w:t xml:space="preserve"> was able to lie about his</w:t>
      </w:r>
      <w:r w:rsidRPr="002B1489">
        <w:rPr>
          <w:rStyle w:val="StyleUnderline"/>
        </w:rPr>
        <w:t xml:space="preserve"> </w:t>
      </w:r>
      <w:r w:rsidRPr="00E06353">
        <w:rPr>
          <w:rStyle w:val="StyleUnderline"/>
          <w:highlight w:val="yellow"/>
        </w:rPr>
        <w:t>marital statu</w:t>
      </w:r>
      <w:r w:rsidRPr="002B1489">
        <w:rPr>
          <w:rStyle w:val="StyleUnderline"/>
        </w:rPr>
        <w:t xml:space="preserve">s, </w:t>
      </w:r>
      <w:r w:rsidRPr="00E06353">
        <w:rPr>
          <w:rStyle w:val="StyleUnderline"/>
          <w:highlight w:val="yellow"/>
        </w:rPr>
        <w:t>launder</w:t>
      </w:r>
      <w:r w:rsidRPr="002B1489">
        <w:rPr>
          <w:rStyle w:val="StyleUnderline"/>
        </w:rPr>
        <w:t xml:space="preserve"> stolen government </w:t>
      </w:r>
      <w:r w:rsidRPr="00E06353">
        <w:rPr>
          <w:rStyle w:val="StyleUnderline"/>
          <w:highlight w:val="yellow"/>
        </w:rPr>
        <w:t>money</w:t>
      </w:r>
      <w:r w:rsidRPr="002B1489">
        <w:rPr>
          <w:rStyle w:val="StyleUnderline"/>
        </w:rPr>
        <w:t xml:space="preserve"> to purchase a $500,000 home in Washington,</w:t>
      </w:r>
      <w:r w:rsidR="002B1489">
        <w:rPr>
          <w:rStyle w:val="StyleUnderline"/>
        </w:rPr>
        <w:t xml:space="preserve"> </w:t>
      </w:r>
      <w:r w:rsidRPr="00E06353">
        <w:rPr>
          <w:rStyle w:val="StyleUnderline"/>
          <w:highlight w:val="yellow"/>
        </w:rPr>
        <w:t>and</w:t>
      </w:r>
      <w:r w:rsidR="002B1489">
        <w:rPr>
          <w:rStyle w:val="StyleUnderline"/>
        </w:rPr>
        <w:t xml:space="preserve"> </w:t>
      </w:r>
      <w:r w:rsidRPr="002B1489">
        <w:rPr>
          <w:rStyle w:val="StyleUnderline"/>
        </w:rPr>
        <w:t xml:space="preserve">still be able to </w:t>
      </w:r>
      <w:r w:rsidRPr="00E06353">
        <w:rPr>
          <w:rStyle w:val="StyleUnderline"/>
          <w:highlight w:val="yellow"/>
        </w:rPr>
        <w:t>live in the U.S.</w:t>
      </w:r>
      <w:r w:rsidRPr="002B1489">
        <w:rPr>
          <w:rStyle w:val="StyleUnderline"/>
        </w:rPr>
        <w:t xml:space="preserve"> for at least five years (</w:t>
      </w:r>
      <w:r w:rsidRPr="002B1489">
        <w:rPr>
          <w:sz w:val="16"/>
        </w:rPr>
        <w:t>he currently remains at large</w:t>
      </w:r>
      <w:r w:rsidRPr="00E06353">
        <w:rPr>
          <w:sz w:val="16"/>
          <w:highlight w:val="yellow"/>
        </w:rPr>
        <w:t xml:space="preserve">)— </w:t>
      </w:r>
      <w:r w:rsidRPr="00E06353">
        <w:rPr>
          <w:rStyle w:val="StyleUnderline"/>
          <w:highlight w:val="yellow"/>
        </w:rPr>
        <w:t>who is to say that other</w:t>
      </w:r>
      <w:r w:rsidRPr="002B1489">
        <w:rPr>
          <w:rStyle w:val="StyleUnderline"/>
        </w:rPr>
        <w:t xml:space="preserve"> </w:t>
      </w:r>
      <w:r w:rsidRPr="00E06353">
        <w:rPr>
          <w:rStyle w:val="StyleUnderline"/>
          <w:highlight w:val="yellow"/>
        </w:rPr>
        <w:t>kleptocrats would not</w:t>
      </w:r>
      <w:r w:rsidRPr="002B1489">
        <w:rPr>
          <w:rStyle w:val="StyleUnderline"/>
        </w:rPr>
        <w:t xml:space="preserve"> be incentivized to </w:t>
      </w:r>
      <w:r w:rsidRPr="00E06353">
        <w:rPr>
          <w:rStyle w:val="StyleUnderline"/>
          <w:highlight w:val="yellow"/>
        </w:rPr>
        <w:t>partake</w:t>
      </w:r>
      <w:r w:rsidRPr="002B1489">
        <w:rPr>
          <w:rStyle w:val="StyleUnderline"/>
        </w:rPr>
        <w:t xml:space="preserve"> </w:t>
      </w:r>
      <w:r w:rsidRPr="00E06353">
        <w:rPr>
          <w:rStyle w:val="StyleUnderline"/>
          <w:highlight w:val="yellow"/>
        </w:rPr>
        <w:t>in</w:t>
      </w:r>
      <w:r w:rsidRPr="002B1489">
        <w:rPr>
          <w:rStyle w:val="StyleUnderline"/>
        </w:rPr>
        <w:t xml:space="preserve"> similar low-risk, high-reward </w:t>
      </w:r>
      <w:r w:rsidRPr="00E06353">
        <w:rPr>
          <w:rStyle w:val="StyleUnderline"/>
          <w:highlight w:val="yellow"/>
        </w:rPr>
        <w:t>EB-5</w:t>
      </w:r>
      <w:r w:rsidRPr="002B1489">
        <w:rPr>
          <w:rStyle w:val="StyleUnderline"/>
        </w:rPr>
        <w:t xml:space="preserve"> fraud schemes?</w:t>
      </w:r>
      <w:r w:rsidR="002B1489" w:rsidRPr="002B1489">
        <w:rPr>
          <w:sz w:val="16"/>
        </w:rPr>
        <w:t xml:space="preserve"> </w:t>
      </w:r>
      <w:r w:rsidR="002B1489" w:rsidRPr="002B1489">
        <w:rPr>
          <w:rStyle w:val="StyleUnderline"/>
        </w:rPr>
        <w:t>I</w:t>
      </w:r>
      <w:r w:rsidRPr="002B1489">
        <w:rPr>
          <w:rStyle w:val="StyleUnderline"/>
        </w:rPr>
        <w:t>n addition to multiple</w:t>
      </w:r>
      <w:r w:rsidR="002B1489">
        <w:rPr>
          <w:rStyle w:val="StyleUnderline"/>
        </w:rPr>
        <w:t xml:space="preserve"> </w:t>
      </w:r>
      <w:hyperlink r:id="rId15" w:history="1">
        <w:r w:rsidRPr="002B1489">
          <w:rPr>
            <w:rStyle w:val="StyleUnderline"/>
          </w:rPr>
          <w:t>reports</w:t>
        </w:r>
      </w:hyperlink>
      <w:r w:rsidR="002B1489">
        <w:rPr>
          <w:rStyle w:val="StyleUnderline"/>
        </w:rPr>
        <w:t xml:space="preserve"> </w:t>
      </w:r>
      <w:r w:rsidRPr="002B1489">
        <w:rPr>
          <w:rStyle w:val="StyleUnderline"/>
        </w:rPr>
        <w:t xml:space="preserve">published by </w:t>
      </w:r>
      <w:r w:rsidRPr="00E06353">
        <w:rPr>
          <w:rStyle w:val="StyleUnderline"/>
          <w:highlight w:val="yellow"/>
        </w:rPr>
        <w:t>the G</w:t>
      </w:r>
      <w:r w:rsidRPr="002B1489">
        <w:rPr>
          <w:rStyle w:val="StyleUnderline"/>
        </w:rPr>
        <w:t xml:space="preserve">overnment </w:t>
      </w:r>
      <w:r w:rsidRPr="00E06353">
        <w:rPr>
          <w:rStyle w:val="StyleUnderline"/>
          <w:highlight w:val="yellow"/>
        </w:rPr>
        <w:t>A</w:t>
      </w:r>
      <w:r w:rsidRPr="002B1489">
        <w:rPr>
          <w:rStyle w:val="StyleUnderline"/>
        </w:rPr>
        <w:t xml:space="preserve">ccountability </w:t>
      </w:r>
      <w:r w:rsidRPr="00E06353">
        <w:rPr>
          <w:rStyle w:val="StyleUnderline"/>
          <w:highlight w:val="yellow"/>
        </w:rPr>
        <w:t>O</w:t>
      </w:r>
      <w:r w:rsidRPr="002B1489">
        <w:rPr>
          <w:rStyle w:val="StyleUnderline"/>
        </w:rPr>
        <w:t>ffice, several news outlets, including</w:t>
      </w:r>
      <w:r w:rsidR="002B1489">
        <w:rPr>
          <w:rStyle w:val="StyleUnderline"/>
        </w:rPr>
        <w:t xml:space="preserve"> </w:t>
      </w:r>
      <w:hyperlink r:id="rId16" w:history="1">
        <w:r w:rsidRPr="002B1489">
          <w:rPr>
            <w:rStyle w:val="StyleUnderline"/>
          </w:rPr>
          <w:t>Pro Publica</w:t>
        </w:r>
      </w:hyperlink>
      <w:r w:rsidR="002B1489">
        <w:rPr>
          <w:rStyle w:val="StyleUnderline"/>
        </w:rPr>
        <w:t xml:space="preserve"> </w:t>
      </w:r>
      <w:r w:rsidRPr="002B1489">
        <w:rPr>
          <w:rStyle w:val="StyleUnderline"/>
        </w:rPr>
        <w:t>and the</w:t>
      </w:r>
      <w:r w:rsidR="002B1489">
        <w:rPr>
          <w:rStyle w:val="StyleUnderline"/>
        </w:rPr>
        <w:t xml:space="preserve"> </w:t>
      </w:r>
      <w:hyperlink r:id="rId17" w:history="1">
        <w:r w:rsidRPr="002B1489">
          <w:rPr>
            <w:rStyle w:val="StyleUnderline"/>
          </w:rPr>
          <w:t>New York Times</w:t>
        </w:r>
      </w:hyperlink>
      <w:r w:rsidRPr="002B1489">
        <w:rPr>
          <w:rStyle w:val="StyleUnderline"/>
        </w:rPr>
        <w:t xml:space="preserve">, have </w:t>
      </w:r>
      <w:r w:rsidRPr="00E06353">
        <w:rPr>
          <w:rStyle w:val="StyleUnderline"/>
          <w:highlight w:val="yellow"/>
        </w:rPr>
        <w:t>highlighted the inability of</w:t>
      </w:r>
      <w:r w:rsidRPr="002B1489">
        <w:rPr>
          <w:rStyle w:val="StyleUnderline"/>
        </w:rPr>
        <w:t xml:space="preserve"> the </w:t>
      </w:r>
      <w:r w:rsidRPr="00E06353">
        <w:rPr>
          <w:rStyle w:val="StyleUnderline"/>
          <w:highlight w:val="yellow"/>
        </w:rPr>
        <w:t>EB-5</w:t>
      </w:r>
      <w:r w:rsidRPr="002B1489">
        <w:rPr>
          <w:rStyle w:val="StyleUnderline"/>
        </w:rPr>
        <w:t xml:space="preserve"> program </w:t>
      </w:r>
      <w:r w:rsidRPr="00E06353">
        <w:rPr>
          <w:rStyle w:val="StyleUnderline"/>
          <w:highlight w:val="yellow"/>
        </w:rPr>
        <w:t>to</w:t>
      </w:r>
      <w:r w:rsidRPr="002B1489">
        <w:rPr>
          <w:rStyle w:val="StyleUnderline"/>
        </w:rPr>
        <w:t xml:space="preserve"> </w:t>
      </w:r>
      <w:r w:rsidRPr="00E06353">
        <w:rPr>
          <w:rStyle w:val="StyleUnderline"/>
          <w:highlight w:val="yellow"/>
        </w:rPr>
        <w:t>safeguard against fraud</w:t>
      </w:r>
      <w:r w:rsidRPr="002B1489">
        <w:rPr>
          <w:rStyle w:val="StyleUnderline"/>
        </w:rPr>
        <w:t xml:space="preserve"> and national security threats</w:t>
      </w:r>
      <w:r w:rsidRPr="002B1489">
        <w:rPr>
          <w:sz w:val="16"/>
        </w:rPr>
        <w:t xml:space="preserve">. In 2013, </w:t>
      </w:r>
      <w:r w:rsidRPr="002B1489">
        <w:rPr>
          <w:rStyle w:val="StyleUnderline"/>
        </w:rPr>
        <w:t>a Department of Homeland Security (</w:t>
      </w:r>
      <w:r w:rsidRPr="00E06353">
        <w:rPr>
          <w:rStyle w:val="StyleUnderline"/>
          <w:highlight w:val="yellow"/>
        </w:rPr>
        <w:t>DHS</w:t>
      </w:r>
      <w:r w:rsidRPr="002B1489">
        <w:rPr>
          <w:rStyle w:val="StyleUnderline"/>
        </w:rPr>
        <w:t>) senior special agent</w:t>
      </w:r>
      <w:r w:rsidR="002B1489">
        <w:rPr>
          <w:rStyle w:val="StyleUnderline"/>
        </w:rPr>
        <w:t xml:space="preserve"> </w:t>
      </w:r>
      <w:hyperlink r:id="rId18" w:history="1">
        <w:r w:rsidRPr="00E06353">
          <w:rPr>
            <w:rStyle w:val="StyleUnderline"/>
            <w:highlight w:val="yellow"/>
          </w:rPr>
          <w:t>found evidence</w:t>
        </w:r>
      </w:hyperlink>
      <w:r w:rsidR="002B1489" w:rsidRPr="00E06353">
        <w:rPr>
          <w:rStyle w:val="StyleUnderline"/>
          <w:highlight w:val="yellow"/>
        </w:rPr>
        <w:t xml:space="preserve"> </w:t>
      </w:r>
      <w:r w:rsidRPr="00E06353">
        <w:rPr>
          <w:rStyle w:val="StyleUnderline"/>
          <w:highlight w:val="yellow"/>
        </w:rPr>
        <w:t>of major frau</w:t>
      </w:r>
      <w:r w:rsidRPr="002B1489">
        <w:rPr>
          <w:rStyle w:val="StyleUnderline"/>
        </w:rPr>
        <w:t xml:space="preserve">d, </w:t>
      </w:r>
      <w:r w:rsidRPr="00E06353">
        <w:rPr>
          <w:rStyle w:val="StyleUnderline"/>
          <w:highlight w:val="yellow"/>
        </w:rPr>
        <w:t>money laundering</w:t>
      </w:r>
      <w:r w:rsidRPr="002B1489">
        <w:rPr>
          <w:rStyle w:val="StyleUnderline"/>
        </w:rPr>
        <w:t xml:space="preserve">, and bank and wire fraud, </w:t>
      </w:r>
      <w:r w:rsidRPr="00E06353">
        <w:rPr>
          <w:rStyle w:val="StyleUnderline"/>
          <w:highlight w:val="yellow"/>
        </w:rPr>
        <w:t>in</w:t>
      </w:r>
      <w:r w:rsidRPr="002B1489">
        <w:rPr>
          <w:rStyle w:val="StyleUnderline"/>
        </w:rPr>
        <w:t xml:space="preserve"> </w:t>
      </w:r>
      <w:r w:rsidRPr="00E06353">
        <w:rPr>
          <w:rStyle w:val="StyleUnderline"/>
          <w:highlight w:val="yellow"/>
        </w:rPr>
        <w:t>addition to ties to organized</w:t>
      </w:r>
      <w:r w:rsidRPr="002B1489">
        <w:rPr>
          <w:rStyle w:val="StyleUnderline"/>
        </w:rPr>
        <w:t xml:space="preserve"> </w:t>
      </w:r>
      <w:r w:rsidRPr="00E06353">
        <w:rPr>
          <w:rStyle w:val="StyleUnderline"/>
          <w:highlight w:val="yellow"/>
        </w:rPr>
        <w:t>crime</w:t>
      </w:r>
      <w:r w:rsidRPr="002B1489">
        <w:rPr>
          <w:rStyle w:val="StyleUnderline"/>
        </w:rPr>
        <w:t xml:space="preserve">, </w:t>
      </w:r>
      <w:r w:rsidRPr="00E06353">
        <w:rPr>
          <w:rStyle w:val="StyleUnderline"/>
          <w:highlight w:val="yellow"/>
        </w:rPr>
        <w:t>while investigating a particular EB-5 project</w:t>
      </w:r>
      <w:r w:rsidRPr="002B1489">
        <w:rPr>
          <w:sz w:val="16"/>
        </w:rPr>
        <w:t xml:space="preserve">. </w:t>
      </w:r>
      <w:r w:rsidRPr="002B1489">
        <w:rPr>
          <w:rStyle w:val="StyleUnderline"/>
        </w:rPr>
        <w:t>During the same investigation, she also found that some EB-5 applicants were approved “in as little as 16 days” and that application files “lacked the basic and necessary law enforcement queries.”</w:t>
      </w:r>
      <w:r w:rsidRPr="002B1489">
        <w:rPr>
          <w:sz w:val="16"/>
        </w:rPr>
        <w:t xml:space="preserve"> </w:t>
      </w:r>
      <w:r w:rsidRPr="002B1489">
        <w:rPr>
          <w:rStyle w:val="StyleUnderline"/>
        </w:rPr>
        <w:t>Following her reports, however, (some of which suggested that high ranking officials and politicians were complicit in EB-5 fraud schemes), she was removed from the investigation, which was eventually shut down altogether.</w:t>
      </w:r>
    </w:p>
    <w:p w14:paraId="49D0C0F0" w14:textId="6AA4A7C0" w:rsidR="00FF7B75" w:rsidRDefault="002B1489" w:rsidP="002B1489">
      <w:pPr>
        <w:pStyle w:val="Heading4"/>
      </w:pPr>
      <w:r>
        <w:t>EB-5 visas facilitate Chinese espionage – Empirics prove</w:t>
      </w:r>
    </w:p>
    <w:p w14:paraId="49C4589A" w14:textId="44DFD013" w:rsidR="002B1489" w:rsidRPr="002B1489" w:rsidRDefault="002B1489" w:rsidP="002B1489">
      <w:r w:rsidRPr="002B1489">
        <w:t xml:space="preserve">David </w:t>
      </w:r>
      <w:proofErr w:type="spellStart"/>
      <w:r w:rsidRPr="002B1489">
        <w:rPr>
          <w:rStyle w:val="Style13ptBold"/>
        </w:rPr>
        <w:t>Sherfinski</w:t>
      </w:r>
      <w:proofErr w:type="spellEnd"/>
      <w:r w:rsidRPr="002B1489">
        <w:t>, 7-24-</w:t>
      </w:r>
      <w:r w:rsidRPr="002B1489">
        <w:rPr>
          <w:rStyle w:val="Style13ptBold"/>
        </w:rPr>
        <w:t>2013</w:t>
      </w:r>
      <w:r w:rsidRPr="002B1489">
        <w:t>, "McAuliffe is tied to executive of Chinese firm accused of spying; senator demands answers on visas," Washington Times, https://www.washingtontimes.com/news/2013/jul/24/mcauliffe-is-tied-to-executive-of-chinese-firm-acc/</w:t>
      </w:r>
    </w:p>
    <w:p w14:paraId="48456B99" w14:textId="4A87190A" w:rsidR="002B1489" w:rsidRPr="002B1489" w:rsidRDefault="002B1489" w:rsidP="002B1489">
      <w:pPr>
        <w:rPr>
          <w:sz w:val="16"/>
        </w:rPr>
      </w:pPr>
      <w:r w:rsidRPr="00E06353">
        <w:rPr>
          <w:rStyle w:val="StyleUnderline"/>
          <w:highlight w:val="yellow"/>
        </w:rPr>
        <w:lastRenderedPageBreak/>
        <w:t>A businessman seeking to invest</w:t>
      </w:r>
      <w:r w:rsidRPr="002B1489">
        <w:rPr>
          <w:rStyle w:val="StyleUnderline"/>
        </w:rPr>
        <w:t xml:space="preserve"> in the sister firm of Virginia gubernatorial candidate</w:t>
      </w:r>
      <w:r>
        <w:rPr>
          <w:rStyle w:val="StyleUnderline"/>
        </w:rPr>
        <w:t xml:space="preserve"> </w:t>
      </w:r>
      <w:hyperlink r:id="rId19" w:history="1">
        <w:r w:rsidRPr="002B1489">
          <w:rPr>
            <w:rStyle w:val="StyleUnderline"/>
          </w:rPr>
          <w:t>Terry McAuliffe</w:t>
        </w:r>
      </w:hyperlink>
      <w:r w:rsidRPr="002B1489">
        <w:rPr>
          <w:rStyle w:val="StyleUnderline"/>
        </w:rPr>
        <w:t>’s</w:t>
      </w:r>
      <w:r w:rsidRPr="002B1489">
        <w:rPr>
          <w:sz w:val="16"/>
        </w:rPr>
        <w:t xml:space="preserve"> former green car company </w:t>
      </w:r>
      <w:r w:rsidRPr="00E06353">
        <w:rPr>
          <w:rStyle w:val="StyleUnderline"/>
          <w:highlight w:val="yellow"/>
        </w:rPr>
        <w:t>in exchange for U.S. legal status</w:t>
      </w:r>
      <w:r w:rsidRPr="002B1489">
        <w:rPr>
          <w:rStyle w:val="StyleUnderline"/>
        </w:rPr>
        <w:t xml:space="preserve"> </w:t>
      </w:r>
      <w:r w:rsidRPr="00E06353">
        <w:rPr>
          <w:rStyle w:val="StyleUnderline"/>
          <w:highlight w:val="yellow"/>
        </w:rPr>
        <w:t>is a top official at</w:t>
      </w:r>
      <w:r>
        <w:rPr>
          <w:rStyle w:val="StyleUnderline"/>
        </w:rPr>
        <w:t xml:space="preserve"> </w:t>
      </w:r>
      <w:hyperlink r:id="rId20" w:history="1">
        <w:r w:rsidRPr="002B1489">
          <w:rPr>
            <w:rStyle w:val="StyleUnderline"/>
          </w:rPr>
          <w:t>Huawei Technologies Co.</w:t>
        </w:r>
      </w:hyperlink>
      <w:r w:rsidRPr="002B1489">
        <w:rPr>
          <w:rStyle w:val="StyleUnderline"/>
        </w:rPr>
        <w:t xml:space="preserve">, </w:t>
      </w:r>
      <w:r w:rsidRPr="00E06353">
        <w:rPr>
          <w:rStyle w:val="StyleUnderline"/>
          <w:highlight w:val="yellow"/>
        </w:rPr>
        <w:t>a Chinese</w:t>
      </w:r>
      <w:r w:rsidRPr="002B1489">
        <w:rPr>
          <w:rStyle w:val="StyleUnderline"/>
        </w:rPr>
        <w:t xml:space="preserve"> telecommunications </w:t>
      </w:r>
      <w:r w:rsidRPr="00E06353">
        <w:rPr>
          <w:rStyle w:val="StyleUnderline"/>
          <w:highlight w:val="yellow"/>
        </w:rPr>
        <w:t>giant</w:t>
      </w:r>
      <w:r w:rsidRPr="002B1489">
        <w:rPr>
          <w:rStyle w:val="StyleUnderline"/>
        </w:rPr>
        <w:t xml:space="preserve"> </w:t>
      </w:r>
      <w:r w:rsidRPr="00E06353">
        <w:rPr>
          <w:rStyle w:val="StyleUnderline"/>
        </w:rPr>
        <w:t xml:space="preserve">recently </w:t>
      </w:r>
      <w:r w:rsidRPr="00E06353">
        <w:rPr>
          <w:rStyle w:val="StyleUnderline"/>
          <w:highlight w:val="yellow"/>
        </w:rPr>
        <w:t>accused of spying</w:t>
      </w:r>
      <w:r w:rsidRPr="002B1489">
        <w:rPr>
          <w:rStyle w:val="StyleUnderline"/>
        </w:rPr>
        <w:t>.</w:t>
      </w:r>
      <w:r>
        <w:rPr>
          <w:rStyle w:val="StyleUnderline"/>
        </w:rPr>
        <w:t xml:space="preserve"> </w:t>
      </w:r>
      <w:r w:rsidRPr="002B1489">
        <w:rPr>
          <w:rStyle w:val="StyleUnderline"/>
        </w:rPr>
        <w:t>The disclosure came in documents released Wednesday by</w:t>
      </w:r>
      <w:r>
        <w:rPr>
          <w:rStyle w:val="StyleUnderline"/>
        </w:rPr>
        <w:t xml:space="preserve"> </w:t>
      </w:r>
      <w:hyperlink r:id="rId21" w:history="1">
        <w:r w:rsidRPr="002B1489">
          <w:rPr>
            <w:rStyle w:val="StyleUnderline"/>
          </w:rPr>
          <w:t>Sen. Chuck Grassley</w:t>
        </w:r>
      </w:hyperlink>
      <w:r w:rsidRPr="002B1489">
        <w:rPr>
          <w:rStyle w:val="StyleUnderline"/>
        </w:rPr>
        <w:t>, Iowa Republican, who is</w:t>
      </w:r>
      <w:r w:rsidRPr="002B1489">
        <w:rPr>
          <w:sz w:val="16"/>
        </w:rPr>
        <w:t xml:space="preserve"> </w:t>
      </w:r>
      <w:r w:rsidRPr="002B1489">
        <w:rPr>
          <w:rStyle w:val="StyleUnderline"/>
        </w:rPr>
        <w:t>demanding answers about the federal EB-5 program</w:t>
      </w:r>
      <w:r w:rsidRPr="002B1489">
        <w:rPr>
          <w:sz w:val="16"/>
        </w:rPr>
        <w:t xml:space="preserve">, under which people can invest $500,000 to $1 million in certain U.S. companies are rewarded with visas and, potentially, citizenship. </w:t>
      </w:r>
      <w:r w:rsidRPr="002B1489">
        <w:rPr>
          <w:rStyle w:val="StyleUnderline"/>
        </w:rPr>
        <w:t>President Obama’s nominee for the No. 2 post at the</w:t>
      </w:r>
      <w:r>
        <w:rPr>
          <w:rStyle w:val="StyleUnderline"/>
        </w:rPr>
        <w:t xml:space="preserve"> </w:t>
      </w:r>
      <w:hyperlink r:id="rId22" w:history="1">
        <w:r w:rsidRPr="002B1489">
          <w:rPr>
            <w:rStyle w:val="StyleUnderline"/>
          </w:rPr>
          <w:t>Department of Homeland Security</w:t>
        </w:r>
      </w:hyperlink>
      <w:r>
        <w:rPr>
          <w:rStyle w:val="StyleUnderline"/>
        </w:rPr>
        <w:t xml:space="preserve"> </w:t>
      </w:r>
      <w:r w:rsidRPr="002B1489">
        <w:rPr>
          <w:rStyle w:val="StyleUnderline"/>
        </w:rPr>
        <w:t>was accused this week of ramming through a Chinese investor’s visa application on behalf of a company owned by</w:t>
      </w:r>
      <w:r>
        <w:rPr>
          <w:rStyle w:val="StyleUnderline"/>
        </w:rPr>
        <w:t xml:space="preserve"> </w:t>
      </w:r>
      <w:hyperlink r:id="rId23" w:history="1">
        <w:r w:rsidRPr="002B1489">
          <w:rPr>
            <w:rStyle w:val="StyleUnderline"/>
          </w:rPr>
          <w:t>Anthony Rodham</w:t>
        </w:r>
      </w:hyperlink>
      <w:r w:rsidRPr="002B1489">
        <w:rPr>
          <w:sz w:val="16"/>
        </w:rPr>
        <w:t xml:space="preserve">, brother of former Secretary of State Hillary Rodham Clinton. </w:t>
      </w:r>
      <w:hyperlink r:id="rId24" w:history="1">
        <w:r w:rsidRPr="002B1489">
          <w:rPr>
            <w:rStyle w:val="Hyperlink"/>
            <w:sz w:val="16"/>
          </w:rPr>
          <w:t xml:space="preserve">Alejandro </w:t>
        </w:r>
        <w:proofErr w:type="spellStart"/>
        <w:r w:rsidRPr="002B1489">
          <w:rPr>
            <w:rStyle w:val="Hyperlink"/>
            <w:sz w:val="16"/>
          </w:rPr>
          <w:t>Mayorkas</w:t>
        </w:r>
        <w:proofErr w:type="spellEnd"/>
      </w:hyperlink>
      <w:r w:rsidRPr="002B1489">
        <w:rPr>
          <w:sz w:val="16"/>
        </w:rPr>
        <w:t xml:space="preserve">, currently head of U.S. Citizenship and Immigration Services, is scheduled for a Thursday confirmation hearing in the Senate. </w:t>
      </w:r>
      <w:r w:rsidRPr="00E06353">
        <w:rPr>
          <w:rStyle w:val="StyleUnderline"/>
          <w:highlight w:val="yellow"/>
        </w:rPr>
        <w:t>The documents released</w:t>
      </w:r>
      <w:r w:rsidRPr="002B1489">
        <w:rPr>
          <w:rStyle w:val="StyleUnderline"/>
        </w:rPr>
        <w:t xml:space="preserve"> Wednesday </w:t>
      </w:r>
      <w:r w:rsidRPr="00E06353">
        <w:rPr>
          <w:rStyle w:val="StyleUnderline"/>
          <w:highlight w:val="yellow"/>
        </w:rPr>
        <w:t>said</w:t>
      </w:r>
      <w:r w:rsidRPr="002B1489">
        <w:rPr>
          <w:rStyle w:val="StyleUnderline"/>
        </w:rPr>
        <w:t xml:space="preserve"> </w:t>
      </w:r>
      <w:r w:rsidRPr="00E06353">
        <w:rPr>
          <w:rStyle w:val="StyleUnderline"/>
          <w:highlight w:val="yellow"/>
        </w:rPr>
        <w:t>that</w:t>
      </w:r>
      <w:r w:rsidRPr="002B1489">
        <w:rPr>
          <w:rStyle w:val="StyleUnderline"/>
        </w:rPr>
        <w:t xml:space="preserve"> as recently as March, 21 pending visa applications associated with</w:t>
      </w:r>
      <w:r>
        <w:rPr>
          <w:rStyle w:val="StyleUnderline"/>
        </w:rPr>
        <w:t xml:space="preserve"> </w:t>
      </w:r>
      <w:hyperlink r:id="rId25" w:history="1">
        <w:r w:rsidRPr="002B1489">
          <w:rPr>
            <w:rStyle w:val="StyleUnderline"/>
          </w:rPr>
          <w:t>Mr. Rodham</w:t>
        </w:r>
      </w:hyperlink>
      <w:r w:rsidRPr="002B1489">
        <w:rPr>
          <w:rStyle w:val="StyleUnderline"/>
        </w:rPr>
        <w:t xml:space="preserve">’s company, </w:t>
      </w:r>
      <w:r w:rsidRPr="00E06353">
        <w:rPr>
          <w:rStyle w:val="StyleUnderline"/>
          <w:highlight w:val="yellow"/>
        </w:rPr>
        <w:t>Gulf Coast Funds Management</w:t>
      </w:r>
      <w:r w:rsidRPr="002B1489">
        <w:rPr>
          <w:rStyle w:val="StyleUnderline"/>
        </w:rPr>
        <w:t xml:space="preserve"> LLC, were </w:t>
      </w:r>
      <w:r w:rsidRPr="00E06353">
        <w:rPr>
          <w:rStyle w:val="StyleUnderline"/>
          <w:highlight w:val="yellow"/>
        </w:rPr>
        <w:t>being scrutinized</w:t>
      </w:r>
      <w:r w:rsidRPr="002B1489">
        <w:rPr>
          <w:rStyle w:val="StyleUnderline"/>
        </w:rPr>
        <w:t xml:space="preserve"> by the federal government </w:t>
      </w:r>
      <w:r w:rsidRPr="00E06353">
        <w:rPr>
          <w:rStyle w:val="StyleUnderline"/>
          <w:highlight w:val="yellow"/>
        </w:rPr>
        <w:t>because</w:t>
      </w:r>
      <w:r w:rsidRPr="002B1489">
        <w:rPr>
          <w:rStyle w:val="StyleUnderline"/>
        </w:rPr>
        <w:t xml:space="preserve"> </w:t>
      </w:r>
      <w:r w:rsidRPr="00E06353">
        <w:rPr>
          <w:rStyle w:val="StyleUnderline"/>
          <w:highlight w:val="yellow"/>
        </w:rPr>
        <w:t>of</w:t>
      </w:r>
      <w:r w:rsidRPr="002B1489">
        <w:rPr>
          <w:rStyle w:val="StyleUnderline"/>
        </w:rPr>
        <w:t xml:space="preserve"> fraud or </w:t>
      </w:r>
      <w:r w:rsidRPr="00E06353">
        <w:rPr>
          <w:rStyle w:val="StyleUnderline"/>
          <w:highlight w:val="yellow"/>
        </w:rPr>
        <w:t>national security concerns</w:t>
      </w:r>
      <w:r w:rsidRPr="002B1489">
        <w:rPr>
          <w:rStyle w:val="StyleUnderline"/>
        </w:rPr>
        <w:t>.</w:t>
      </w:r>
      <w:r>
        <w:rPr>
          <w:rStyle w:val="StyleUnderline"/>
        </w:rPr>
        <w:t xml:space="preserve"> </w:t>
      </w:r>
      <w:r w:rsidRPr="002B1489">
        <w:rPr>
          <w:sz w:val="16"/>
        </w:rPr>
        <w:t xml:space="preserve">Gulf Coast is the fundraising arm of </w:t>
      </w:r>
      <w:hyperlink r:id="rId26" w:history="1">
        <w:r w:rsidRPr="002B1489">
          <w:rPr>
            <w:rStyle w:val="Hyperlink"/>
            <w:sz w:val="16"/>
          </w:rPr>
          <w:t>Mr. McAuliffe</w:t>
        </w:r>
      </w:hyperlink>
      <w:r w:rsidRPr="002B1489">
        <w:rPr>
          <w:sz w:val="16"/>
        </w:rPr>
        <w:t xml:space="preserve">’s </w:t>
      </w:r>
      <w:hyperlink r:id="rId27" w:history="1">
        <w:proofErr w:type="spellStart"/>
        <w:r w:rsidRPr="002B1489">
          <w:rPr>
            <w:rStyle w:val="Hyperlink"/>
            <w:sz w:val="16"/>
          </w:rPr>
          <w:t>GreenTech</w:t>
        </w:r>
        <w:proofErr w:type="spellEnd"/>
      </w:hyperlink>
      <w:r w:rsidRPr="002B1489">
        <w:rPr>
          <w:sz w:val="16"/>
        </w:rPr>
        <w:t xml:space="preserve"> Automotive Inc., and the companies share the same McLean, Va., address. </w:t>
      </w:r>
      <w:hyperlink r:id="rId28" w:history="1">
        <w:r w:rsidRPr="002B1489">
          <w:rPr>
            <w:rStyle w:val="Hyperlink"/>
            <w:sz w:val="16"/>
          </w:rPr>
          <w:t>Mr. McAuliffe</w:t>
        </w:r>
      </w:hyperlink>
      <w:r w:rsidRPr="002B1489">
        <w:rPr>
          <w:sz w:val="16"/>
        </w:rPr>
        <w:t xml:space="preserve"> founded </w:t>
      </w:r>
      <w:hyperlink r:id="rId29" w:history="1">
        <w:proofErr w:type="spellStart"/>
        <w:r w:rsidRPr="002B1489">
          <w:rPr>
            <w:rStyle w:val="Hyperlink"/>
            <w:sz w:val="16"/>
          </w:rPr>
          <w:t>GreenTech</w:t>
        </w:r>
        <w:proofErr w:type="spellEnd"/>
      </w:hyperlink>
      <w:r w:rsidRPr="002B1489">
        <w:rPr>
          <w:sz w:val="16"/>
        </w:rPr>
        <w:t xml:space="preserve"> in 2009 and revealed in April that he had resigned from his role as company chairman at the beginning of December. In a letter dated July 23 and addressed to FBI Director Robert S. Mueller III, </w:t>
      </w:r>
      <w:hyperlink r:id="rId30" w:history="1">
        <w:r w:rsidRPr="002B1489">
          <w:rPr>
            <w:rStyle w:val="Hyperlink"/>
            <w:sz w:val="16"/>
          </w:rPr>
          <w:t>Mr. Grassley</w:t>
        </w:r>
      </w:hyperlink>
      <w:r w:rsidRPr="002B1489">
        <w:rPr>
          <w:sz w:val="16"/>
        </w:rPr>
        <w:t xml:space="preserve"> tied the Chinese technology company, </w:t>
      </w:r>
      <w:hyperlink r:id="rId31" w:history="1">
        <w:r w:rsidRPr="002B1489">
          <w:rPr>
            <w:rStyle w:val="Hyperlink"/>
            <w:sz w:val="16"/>
          </w:rPr>
          <w:t>Huawei Technologies Co.</w:t>
        </w:r>
      </w:hyperlink>
      <w:r w:rsidRPr="002B1489">
        <w:rPr>
          <w:sz w:val="16"/>
        </w:rPr>
        <w:t>, to Gulf Coast. “</w:t>
      </w:r>
      <w:r w:rsidRPr="002B1489">
        <w:rPr>
          <w:rStyle w:val="StyleUnderline"/>
        </w:rPr>
        <w:t xml:space="preserve">I have obtained e-mails which indicate that </w:t>
      </w:r>
      <w:r w:rsidRPr="00E06353">
        <w:rPr>
          <w:rStyle w:val="StyleUnderline"/>
          <w:highlight w:val="yellow"/>
        </w:rPr>
        <w:t>one of the investors in Gulf Coast</w:t>
      </w:r>
      <w:r w:rsidRPr="002B1489">
        <w:rPr>
          <w:rStyle w:val="StyleUnderline"/>
        </w:rPr>
        <w:t xml:space="preserve"> </w:t>
      </w:r>
      <w:r w:rsidRPr="00E06353">
        <w:rPr>
          <w:rStyle w:val="StyleUnderline"/>
          <w:highlight w:val="yellow"/>
        </w:rPr>
        <w:t>is</w:t>
      </w:r>
      <w:r w:rsidRPr="002B1489">
        <w:rPr>
          <w:rStyle w:val="StyleUnderline"/>
        </w:rPr>
        <w:t xml:space="preserve"> </w:t>
      </w:r>
      <w:r w:rsidRPr="00E06353">
        <w:rPr>
          <w:rStyle w:val="StyleUnderline"/>
          <w:highlight w:val="yellow"/>
        </w:rPr>
        <w:t>a</w:t>
      </w:r>
      <w:r w:rsidRPr="002B1489">
        <w:rPr>
          <w:rStyle w:val="StyleUnderline"/>
        </w:rPr>
        <w:t xml:space="preserve"> vice president of</w:t>
      </w:r>
      <w:r>
        <w:rPr>
          <w:rStyle w:val="StyleUnderline"/>
        </w:rPr>
        <w:t xml:space="preserve"> </w:t>
      </w:r>
      <w:hyperlink r:id="rId32" w:history="1">
        <w:r w:rsidRPr="002B1489">
          <w:rPr>
            <w:rStyle w:val="StyleUnderline"/>
          </w:rPr>
          <w:t>Huawei Technologies Co.</w:t>
        </w:r>
      </w:hyperlink>
      <w:r w:rsidRPr="002B1489">
        <w:rPr>
          <w:rStyle w:val="StyleUnderline"/>
        </w:rPr>
        <w:t xml:space="preserve">, whose </w:t>
      </w:r>
      <w:r w:rsidRPr="00E06353">
        <w:rPr>
          <w:rStyle w:val="StyleUnderline"/>
          <w:highlight w:val="yellow"/>
        </w:rPr>
        <w:t>connections</w:t>
      </w:r>
      <w:r w:rsidRPr="002B1489">
        <w:rPr>
          <w:rStyle w:val="StyleUnderline"/>
        </w:rPr>
        <w:t xml:space="preserve"> </w:t>
      </w:r>
      <w:r w:rsidRPr="00E06353">
        <w:rPr>
          <w:rStyle w:val="StyleUnderline"/>
          <w:highlight w:val="yellow"/>
        </w:rPr>
        <w:t>to Chinese intelligence</w:t>
      </w:r>
      <w:r w:rsidRPr="002B1489">
        <w:rPr>
          <w:rStyle w:val="StyleUnderline"/>
        </w:rPr>
        <w:t xml:space="preserve"> have been documented by the House Intelligence Committee,”</w:t>
      </w:r>
      <w:r>
        <w:rPr>
          <w:rStyle w:val="StyleUnderline"/>
        </w:rPr>
        <w:t xml:space="preserve"> </w:t>
      </w:r>
      <w:hyperlink r:id="rId33" w:history="1">
        <w:r w:rsidRPr="002B1489">
          <w:rPr>
            <w:rStyle w:val="StyleUnderline"/>
          </w:rPr>
          <w:t>Mr. Grassley</w:t>
        </w:r>
      </w:hyperlink>
      <w:r>
        <w:rPr>
          <w:rStyle w:val="StyleUnderline"/>
        </w:rPr>
        <w:t xml:space="preserve"> </w:t>
      </w:r>
      <w:r w:rsidRPr="002B1489">
        <w:rPr>
          <w:rStyle w:val="StyleUnderline"/>
        </w:rPr>
        <w:t>wrote</w:t>
      </w:r>
      <w:r w:rsidRPr="002B1489">
        <w:rPr>
          <w:sz w:val="16"/>
        </w:rPr>
        <w:t xml:space="preserve">. [Corrected paragraph:] The investor was identified in an email attachment to </w:t>
      </w:r>
      <w:hyperlink r:id="rId34" w:history="1">
        <w:r w:rsidRPr="002B1489">
          <w:rPr>
            <w:rStyle w:val="Hyperlink"/>
            <w:sz w:val="16"/>
          </w:rPr>
          <w:t>Mr. Grassley</w:t>
        </w:r>
      </w:hyperlink>
      <w:r w:rsidRPr="002B1489">
        <w:rPr>
          <w:sz w:val="16"/>
        </w:rPr>
        <w:t xml:space="preserve">’s report as </w:t>
      </w:r>
      <w:proofErr w:type="spellStart"/>
      <w:r w:rsidRPr="002B1489">
        <w:rPr>
          <w:sz w:val="16"/>
        </w:rPr>
        <w:t>Zhenjun</w:t>
      </w:r>
      <w:proofErr w:type="spellEnd"/>
      <w:r w:rsidRPr="002B1489">
        <w:rPr>
          <w:sz w:val="16"/>
        </w:rPr>
        <w:t xml:space="preserve"> (Richard) Zhang. </w:t>
      </w:r>
      <w:bookmarkStart w:id="0" w:name="pagebreak"/>
      <w:bookmarkEnd w:id="0"/>
      <w:r w:rsidRPr="002B1489">
        <w:rPr>
          <w:sz w:val="16"/>
        </w:rPr>
        <w:t xml:space="preserve">According to an October report by the House Permanent Select Committee on Intelligence, </w:t>
      </w:r>
      <w:hyperlink r:id="rId35" w:history="1">
        <w:r w:rsidRPr="002B1489">
          <w:rPr>
            <w:rStyle w:val="StyleUnderline"/>
          </w:rPr>
          <w:t>Huawei</w:t>
        </w:r>
      </w:hyperlink>
      <w:r>
        <w:rPr>
          <w:rStyle w:val="StyleUnderline"/>
        </w:rPr>
        <w:t xml:space="preserve"> </w:t>
      </w:r>
      <w:r w:rsidRPr="002B1489">
        <w:rPr>
          <w:rStyle w:val="StyleUnderline"/>
        </w:rPr>
        <w:t>failed to cooperate with a yearlong investigation and to adequately explain its U.S. business interests and relationship with the Chinese government,</w:t>
      </w:r>
      <w:r w:rsidRPr="002B1489">
        <w:rPr>
          <w:sz w:val="16"/>
        </w:rPr>
        <w:t xml:space="preserve"> and cautions the U.S. government and private companies in the U.S. from doing business with </w:t>
      </w:r>
      <w:hyperlink r:id="rId36" w:history="1">
        <w:r w:rsidRPr="002B1489">
          <w:rPr>
            <w:rStyle w:val="Hyperlink"/>
            <w:sz w:val="16"/>
          </w:rPr>
          <w:t>Huawei</w:t>
        </w:r>
      </w:hyperlink>
      <w:r w:rsidRPr="002B1489">
        <w:rPr>
          <w:sz w:val="16"/>
        </w:rPr>
        <w:t xml:space="preserve">. </w:t>
      </w:r>
      <w:r w:rsidRPr="002B1489">
        <w:rPr>
          <w:rStyle w:val="StyleUnderline"/>
        </w:rPr>
        <w:t>The report found</w:t>
      </w:r>
      <w:r>
        <w:rPr>
          <w:rStyle w:val="StyleUnderline"/>
        </w:rPr>
        <w:t xml:space="preserve"> </w:t>
      </w:r>
      <w:hyperlink r:id="rId37" w:history="1">
        <w:r w:rsidRPr="00E06353">
          <w:rPr>
            <w:rStyle w:val="StyleUnderline"/>
            <w:highlight w:val="yellow"/>
          </w:rPr>
          <w:t>Huawei</w:t>
        </w:r>
      </w:hyperlink>
      <w:r>
        <w:rPr>
          <w:rStyle w:val="StyleUnderline"/>
        </w:rPr>
        <w:t xml:space="preserve"> </w:t>
      </w:r>
      <w:r w:rsidRPr="002B1489">
        <w:rPr>
          <w:rStyle w:val="StyleUnderline"/>
        </w:rPr>
        <w:t xml:space="preserve">“cannot be trusted to be free of foreign state influence and thus </w:t>
      </w:r>
      <w:r w:rsidRPr="00E06353">
        <w:rPr>
          <w:rStyle w:val="StyleUnderline"/>
          <w:highlight w:val="yellow"/>
        </w:rPr>
        <w:t xml:space="preserve">pose[s] a security threat </w:t>
      </w:r>
      <w:r w:rsidRPr="00E06353">
        <w:rPr>
          <w:rStyle w:val="StyleUnderline"/>
        </w:rPr>
        <w:t>to</w:t>
      </w:r>
      <w:r w:rsidRPr="002B1489">
        <w:rPr>
          <w:rStyle w:val="StyleUnderline"/>
        </w:rPr>
        <w:t xml:space="preserve"> the United States and </w:t>
      </w:r>
      <w:r w:rsidRPr="00E06353">
        <w:rPr>
          <w:rStyle w:val="StyleUnderline"/>
          <w:highlight w:val="yellow"/>
        </w:rPr>
        <w:t>to our systems</w:t>
      </w:r>
      <w:r w:rsidRPr="002B1489">
        <w:rPr>
          <w:rStyle w:val="StyleUnderline"/>
        </w:rPr>
        <w:t>.”</w:t>
      </w:r>
      <w:r w:rsidRPr="002B1489">
        <w:rPr>
          <w:sz w:val="16"/>
        </w:rPr>
        <w:t xml:space="preserve"> It also warned private companies “to consider the long-term security risks associated with doing business” with the company. </w:t>
      </w:r>
      <w:hyperlink r:id="rId38" w:history="1">
        <w:r w:rsidRPr="002B1489">
          <w:rPr>
            <w:rStyle w:val="Hyperlink"/>
            <w:sz w:val="16"/>
          </w:rPr>
          <w:t>Huawei</w:t>
        </w:r>
      </w:hyperlink>
      <w:r w:rsidRPr="002B1489">
        <w:rPr>
          <w:sz w:val="16"/>
        </w:rPr>
        <w:t xml:space="preserve"> has denied such charges. More seriously, </w:t>
      </w:r>
      <w:r w:rsidRPr="002B1489">
        <w:rPr>
          <w:rStyle w:val="StyleUnderline"/>
        </w:rPr>
        <w:t>former Central Intelligence Agency Director Michael V. Hayden earlier this month accused</w:t>
      </w:r>
      <w:r>
        <w:rPr>
          <w:rStyle w:val="StyleUnderline"/>
        </w:rPr>
        <w:t xml:space="preserve"> </w:t>
      </w:r>
      <w:hyperlink r:id="rId39" w:history="1">
        <w:r w:rsidRPr="002B1489">
          <w:rPr>
            <w:rStyle w:val="StyleUnderline"/>
          </w:rPr>
          <w:t>Huawei</w:t>
        </w:r>
      </w:hyperlink>
      <w:r>
        <w:rPr>
          <w:rStyle w:val="StyleUnderline"/>
        </w:rPr>
        <w:t xml:space="preserve"> </w:t>
      </w:r>
      <w:r w:rsidRPr="002B1489">
        <w:rPr>
          <w:rStyle w:val="StyleUnderline"/>
        </w:rPr>
        <w:t>of providing sensitive information about foreign communication systems to Beijing</w:t>
      </w:r>
      <w:r w:rsidRPr="002B1489">
        <w:rPr>
          <w:sz w:val="16"/>
        </w:rPr>
        <w:t>.</w:t>
      </w:r>
    </w:p>
    <w:p w14:paraId="44AF1886" w14:textId="77777777" w:rsidR="00E06353" w:rsidRDefault="00E06353" w:rsidP="00E06353">
      <w:pPr>
        <w:pStyle w:val="Heading4"/>
      </w:pPr>
      <w:r>
        <w:t>EB-5 makes espionage easier for China and Iran</w:t>
      </w:r>
    </w:p>
    <w:p w14:paraId="0C4CAF24" w14:textId="77777777" w:rsidR="00E06353" w:rsidRDefault="00E06353" w:rsidP="00E06353">
      <w:r>
        <w:t xml:space="preserve">Ron </w:t>
      </w:r>
      <w:r w:rsidRPr="0021123D">
        <w:rPr>
          <w:rStyle w:val="Style13ptBold"/>
        </w:rPr>
        <w:t>Nixon</w:t>
      </w:r>
      <w:r>
        <w:t xml:space="preserve"> Title; “Program That Lets Foreigners Write a Check, and Get a Visa, Draws Scrutiny” Published by the New York Times on March </w:t>
      </w:r>
      <w:r w:rsidRPr="0021123D">
        <w:t>5th</w:t>
      </w:r>
      <w:proofErr w:type="gramStart"/>
      <w:r>
        <w:t xml:space="preserve"> </w:t>
      </w:r>
      <w:r w:rsidRPr="0021123D">
        <w:rPr>
          <w:rStyle w:val="Style13ptBold"/>
        </w:rPr>
        <w:t>2016</w:t>
      </w:r>
      <w:proofErr w:type="gramEnd"/>
      <w:r>
        <w:t xml:space="preserve"> </w:t>
      </w:r>
      <w:r w:rsidRPr="0021123D">
        <w:t>https://www.nytimes.com/2016/03/16/us/politics/program-that-lets-foreigners-write-a-check-and-get-a-visa-draws-scrutiny.html</w:t>
      </w:r>
    </w:p>
    <w:p w14:paraId="74E7B61E" w14:textId="5A5AB2DB" w:rsidR="00E06353" w:rsidRDefault="00E06353" w:rsidP="00E06353">
      <w:pPr>
        <w:rPr>
          <w:sz w:val="16"/>
        </w:rPr>
      </w:pPr>
      <w:r w:rsidRPr="0021123D">
        <w:rPr>
          <w:sz w:val="16"/>
        </w:rPr>
        <w:t xml:space="preserve">WASHINGTON — The easiest way to </w:t>
      </w:r>
      <w:proofErr w:type="gramStart"/>
      <w:r w:rsidRPr="0021123D">
        <w:rPr>
          <w:sz w:val="16"/>
        </w:rPr>
        <w:t>gain entry into</w:t>
      </w:r>
      <w:proofErr w:type="gramEnd"/>
      <w:r w:rsidRPr="0021123D">
        <w:rPr>
          <w:sz w:val="16"/>
        </w:rPr>
        <w:t xml:space="preserve"> the United States is not to walk across the border in the dead of night. It is to write a check. A visa process enacted by Congress in 1990 to create jobs and pump billions of dollars into the economy has evolved into a program that federal investigators and some prominent lawmakers say has become a risk to national security and an easy mark for abuse, particularly from China. The program, called </w:t>
      </w:r>
      <w:hyperlink r:id="rId40" w:tgtFrame="_blank" w:tooltip="A Times article." w:history="1">
        <w:r w:rsidRPr="0021123D">
          <w:rPr>
            <w:rStyle w:val="Hyperlink"/>
            <w:sz w:val="16"/>
          </w:rPr>
          <w:t>EB-5</w:t>
        </w:r>
      </w:hyperlink>
      <w:r w:rsidRPr="0021123D">
        <w:rPr>
          <w:sz w:val="16"/>
        </w:rPr>
        <w:t xml:space="preserve">, allows wealthy foreign investors, for a price ranging from $500,000 to more than $1 million, to put themselves on a path to United States citizenship. The money must be used to finance a business in this country and eventually employ — directly or indirectly — at least 10 American workers in economically depressed areas. But </w:t>
      </w:r>
      <w:r w:rsidRPr="001C343B">
        <w:rPr>
          <w:rStyle w:val="StyleUnderline"/>
          <w:highlight w:val="yellow"/>
        </w:rPr>
        <w:t>EB-5 has been the subject of</w:t>
      </w:r>
      <w:r w:rsidRPr="0021123D">
        <w:rPr>
          <w:rStyle w:val="StyleUnderline"/>
        </w:rPr>
        <w:t xml:space="preserve"> increasing scrutiny since investigators </w:t>
      </w:r>
      <w:r w:rsidRPr="001C343B">
        <w:rPr>
          <w:rStyle w:val="StyleUnderline"/>
          <w:highlight w:val="yellow"/>
        </w:rPr>
        <w:t>uncovered</w:t>
      </w:r>
      <w:r w:rsidRPr="0021123D">
        <w:rPr>
          <w:rStyle w:val="StyleUnderline"/>
        </w:rPr>
        <w:t xml:space="preserve"> numerous cases of </w:t>
      </w:r>
      <w:r w:rsidRPr="001C343B">
        <w:rPr>
          <w:rStyle w:val="StyleUnderline"/>
          <w:highlight w:val="yellow"/>
        </w:rPr>
        <w:t>fraud</w:t>
      </w:r>
      <w:r w:rsidRPr="0021123D">
        <w:rPr>
          <w:rStyle w:val="StyleUnderline"/>
        </w:rPr>
        <w:t xml:space="preserve">, </w:t>
      </w:r>
      <w:r w:rsidRPr="001C343B">
        <w:rPr>
          <w:rStyle w:val="StyleUnderline"/>
        </w:rPr>
        <w:t xml:space="preserve">discovered </w:t>
      </w:r>
      <w:r w:rsidRPr="001C343B">
        <w:rPr>
          <w:rStyle w:val="StyleUnderline"/>
          <w:highlight w:val="yellow"/>
        </w:rPr>
        <w:t>individuals with</w:t>
      </w:r>
      <w:r w:rsidRPr="0021123D">
        <w:rPr>
          <w:rStyle w:val="StyleUnderline"/>
        </w:rPr>
        <w:t xml:space="preserve"> possible </w:t>
      </w:r>
      <w:r w:rsidRPr="001C343B">
        <w:rPr>
          <w:rStyle w:val="StyleUnderline"/>
          <w:highlight w:val="yellow"/>
        </w:rPr>
        <w:t>ties</w:t>
      </w:r>
      <w:r w:rsidRPr="0021123D">
        <w:rPr>
          <w:rStyle w:val="StyleUnderline"/>
        </w:rPr>
        <w:t xml:space="preserve"> </w:t>
      </w:r>
      <w:r w:rsidRPr="001C343B">
        <w:rPr>
          <w:rStyle w:val="StyleUnderline"/>
          <w:highlight w:val="yellow"/>
        </w:rPr>
        <w:t>to Chinese and Iranian intelligence</w:t>
      </w:r>
      <w:r w:rsidRPr="0021123D">
        <w:rPr>
          <w:rStyle w:val="StyleUnderline"/>
        </w:rPr>
        <w:t xml:space="preserve"> using fake documents and learned that international fugitives who have laundered money had infiltrated the program</w:t>
      </w:r>
      <w:r w:rsidRPr="0021123D">
        <w:rPr>
          <w:sz w:val="16"/>
        </w:rPr>
        <w:t xml:space="preserve">. “It’s no secret that the program has long been riddled with corruption and national security vulnerabilities,” said Senator Charles E. Grassley, Republican of Iowa and a frequent critic of the program. </w:t>
      </w:r>
      <w:proofErr w:type="gramStart"/>
      <w:r w:rsidRPr="0021123D">
        <w:rPr>
          <w:sz w:val="16"/>
        </w:rPr>
        <w:t>A number of</w:t>
      </w:r>
      <w:proofErr w:type="gramEnd"/>
      <w:r w:rsidRPr="0021123D">
        <w:rPr>
          <w:sz w:val="16"/>
        </w:rPr>
        <w:t xml:space="preserve"> Democrats echo his criticism, in large part because while most visa applicants must meet education or work requirements, the primary requirement for the EB-5 program is a “lawful source of investment income,” one Department of Homeland Security memo said. “I don’t believe that America should be selling visas and eventually citizenship,” said Senator Dianne Feinstein, Democrat of California, who wants to terminate a part of the program that allows foreign applicants to invest through regional development centers that pool investor money. “The right to immigrate should not be for sale.” The Department of Homeland Security, led by Secretary </w:t>
      </w:r>
      <w:proofErr w:type="spellStart"/>
      <w:r w:rsidRPr="0021123D">
        <w:rPr>
          <w:sz w:val="16"/>
        </w:rPr>
        <w:t>Jeh</w:t>
      </w:r>
      <w:proofErr w:type="spellEnd"/>
      <w:r w:rsidRPr="0021123D">
        <w:rPr>
          <w:sz w:val="16"/>
        </w:rPr>
        <w:t xml:space="preserve"> Johnson, said it was taking steps to address the issues raised by senators like Mr. Grassley and Ms. Feinstein. “The secretary intends to do all he can within his legal authority to do </w:t>
      </w:r>
      <w:r w:rsidRPr="0021123D">
        <w:rPr>
          <w:sz w:val="16"/>
        </w:rPr>
        <w:lastRenderedPageBreak/>
        <w:t xml:space="preserve">so,” said Marsha Catron, a spokeswoman for the department. The foreign investor visa has defenders. One is Senator Chuck Schumer, Democrat of New York, along with some in the Obama administration who say it has delivered billions of dollars into the American economy: $8.7 billion and 35,140 jobs since Oct. 12. But federal auditors have found that in many cases, those numbers are “not valid and reliable.” Supporters of the EB-5 program, including real estate developers, spent as much as $3 million to help defeat legislation sponsored by Mr. Grassley and Senator Patrick J. Leahy, Democrat of Vermont, intended to address fraud and national security concerns. Mr. Schumer, who opposed the Grassley-Leahy legislation, said he supported national security and fraud reforms to the EB-5 program. </w:t>
      </w:r>
      <w:r w:rsidRPr="0021123D">
        <w:rPr>
          <w:rStyle w:val="StyleUnderline"/>
        </w:rPr>
        <w:t xml:space="preserve">New criticism of the program surfaced recently when a former federal investigator, Taylor Johnson, a special agent with Immigration and Customs Enforcement, said </w:t>
      </w:r>
      <w:r w:rsidRPr="001C343B">
        <w:rPr>
          <w:rStyle w:val="StyleUnderline"/>
          <w:highlight w:val="yellow"/>
        </w:rPr>
        <w:t>she was fired after raising questions about the vetting of</w:t>
      </w:r>
      <w:r w:rsidRPr="0021123D">
        <w:rPr>
          <w:rStyle w:val="StyleUnderline"/>
        </w:rPr>
        <w:t xml:space="preserve"> </w:t>
      </w:r>
      <w:r w:rsidRPr="001C343B">
        <w:rPr>
          <w:rStyle w:val="StyleUnderline"/>
          <w:highlight w:val="yellow"/>
        </w:rPr>
        <w:t>individuals involved in a development project in Las Vegas</w:t>
      </w:r>
      <w:r w:rsidRPr="0021123D">
        <w:rPr>
          <w:sz w:val="16"/>
        </w:rPr>
        <w:t xml:space="preserve">. </w:t>
      </w:r>
      <w:r w:rsidRPr="0021123D">
        <w:rPr>
          <w:rStyle w:val="StyleUnderline"/>
        </w:rPr>
        <w:t>She filed a complaint with the Merit Systems Protection Board, a quasi-judicial agency that protects whistle-blowers, saying she was fired because she exposed national security concerns.</w:t>
      </w:r>
      <w:r w:rsidRPr="0021123D">
        <w:rPr>
          <w:sz w:val="16"/>
        </w:rPr>
        <w:t xml:space="preserve"> Immigration and Customs Enforcement said Ms. Johnson’s termination was unrelated to her EB-5 investigation. But </w:t>
      </w:r>
      <w:r w:rsidRPr="0021123D">
        <w:rPr>
          <w:rStyle w:val="StyleUnderline"/>
        </w:rPr>
        <w:t>her accusations have prompted investigations by the Office of Special Counsel, an independent agency that protects federal employees from reprisal, and the Department of Homeland Security’s Office of the Inspector General.</w:t>
      </w:r>
      <w:r>
        <w:rPr>
          <w:rStyle w:val="StyleUnderline"/>
        </w:rPr>
        <w:t xml:space="preserve"> </w:t>
      </w:r>
      <w:r w:rsidRPr="0021123D">
        <w:rPr>
          <w:sz w:val="16"/>
        </w:rPr>
        <w:t xml:space="preserve">Foreign investors can gain green cards by investing $1 million in a new business or $500,000 through one of nearly 800 regional development centers across the country that pool EB-5 money and are certified by the federal government. </w:t>
      </w:r>
      <w:r w:rsidRPr="0021123D">
        <w:rPr>
          <w:rStyle w:val="StyleUnderline"/>
        </w:rPr>
        <w:t xml:space="preserve">Most </w:t>
      </w:r>
      <w:r w:rsidRPr="001C343B">
        <w:rPr>
          <w:rStyle w:val="StyleUnderline"/>
          <w:highlight w:val="yellow"/>
        </w:rPr>
        <w:t>EB-5 visa seekers</w:t>
      </w:r>
      <w:r w:rsidRPr="0021123D">
        <w:rPr>
          <w:rStyle w:val="StyleUnderline"/>
        </w:rPr>
        <w:t xml:space="preserve"> — about 95 percent — </w:t>
      </w:r>
      <w:r w:rsidRPr="001C343B">
        <w:rPr>
          <w:rStyle w:val="StyleUnderline"/>
          <w:highlight w:val="yellow"/>
        </w:rPr>
        <w:t>invest through these regional</w:t>
      </w:r>
      <w:r w:rsidRPr="0021123D">
        <w:rPr>
          <w:rStyle w:val="StyleUnderline"/>
        </w:rPr>
        <w:t xml:space="preserve"> </w:t>
      </w:r>
      <w:r w:rsidRPr="001C343B">
        <w:rPr>
          <w:rStyle w:val="StyleUnderline"/>
          <w:highlight w:val="yellow"/>
        </w:rPr>
        <w:t>centers, which are</w:t>
      </w:r>
      <w:r w:rsidRPr="0021123D">
        <w:rPr>
          <w:rStyle w:val="StyleUnderline"/>
        </w:rPr>
        <w:t xml:space="preserve"> largely </w:t>
      </w:r>
      <w:r w:rsidRPr="001C343B">
        <w:rPr>
          <w:rStyle w:val="StyleUnderline"/>
          <w:highlight w:val="yellow"/>
        </w:rPr>
        <w:t>unregulated</w:t>
      </w:r>
      <w:r w:rsidRPr="0021123D">
        <w:rPr>
          <w:rStyle w:val="StyleUnderline"/>
        </w:rPr>
        <w:t>. In some cases, the investors can also gain citizenship.</w:t>
      </w:r>
      <w:r>
        <w:rPr>
          <w:rStyle w:val="StyleUnderline"/>
        </w:rPr>
        <w:t xml:space="preserve"> </w:t>
      </w:r>
      <w:r w:rsidRPr="0021123D">
        <w:rPr>
          <w:sz w:val="16"/>
        </w:rPr>
        <w:t xml:space="preserve">The program has grown rapidly, to nearly 9,000 conditional visas last year, of which 80 percent were issued to Chinese investors, from 64 EB-5 visas in 2003. Investigators have found that security risks have risen rapidly with the growth. </w:t>
      </w:r>
      <w:r w:rsidRPr="0021123D">
        <w:rPr>
          <w:rStyle w:val="StyleUnderline"/>
        </w:rPr>
        <w:t xml:space="preserve">A Government Accountability Office report released in August found that </w:t>
      </w:r>
      <w:r w:rsidRPr="001C343B">
        <w:rPr>
          <w:rStyle w:val="StyleUnderline"/>
          <w:highlight w:val="yellow"/>
        </w:rPr>
        <w:t>the agency could not be sure</w:t>
      </w:r>
      <w:r w:rsidRPr="0021123D">
        <w:rPr>
          <w:rStyle w:val="StyleUnderline"/>
        </w:rPr>
        <w:t xml:space="preserve"> </w:t>
      </w:r>
      <w:r w:rsidRPr="001C343B">
        <w:rPr>
          <w:rStyle w:val="StyleUnderline"/>
          <w:highlight w:val="yellow"/>
        </w:rPr>
        <w:t>that</w:t>
      </w:r>
      <w:r w:rsidRPr="0021123D">
        <w:rPr>
          <w:rStyle w:val="StyleUnderline"/>
        </w:rPr>
        <w:t xml:space="preserve"> </w:t>
      </w:r>
      <w:r w:rsidRPr="001C343B">
        <w:rPr>
          <w:rStyle w:val="StyleUnderline"/>
          <w:highlight w:val="yellow"/>
        </w:rPr>
        <w:t>money</w:t>
      </w:r>
      <w:r w:rsidRPr="0021123D">
        <w:rPr>
          <w:rStyle w:val="StyleUnderline"/>
        </w:rPr>
        <w:t xml:space="preserve"> </w:t>
      </w:r>
      <w:r w:rsidRPr="001C343B">
        <w:rPr>
          <w:rStyle w:val="StyleUnderline"/>
          <w:highlight w:val="yellow"/>
        </w:rPr>
        <w:t>used for the visas was not coming from</w:t>
      </w:r>
      <w:r w:rsidRPr="0021123D">
        <w:rPr>
          <w:rStyle w:val="StyleUnderline"/>
        </w:rPr>
        <w:t xml:space="preserve"> “</w:t>
      </w:r>
      <w:r w:rsidRPr="001C343B">
        <w:rPr>
          <w:rStyle w:val="StyleUnderline"/>
          <w:highlight w:val="yellow"/>
        </w:rPr>
        <w:t>the drug</w:t>
      </w:r>
      <w:r w:rsidRPr="0021123D">
        <w:rPr>
          <w:rStyle w:val="StyleUnderline"/>
        </w:rPr>
        <w:t xml:space="preserve"> </w:t>
      </w:r>
      <w:r w:rsidRPr="001C343B">
        <w:rPr>
          <w:rStyle w:val="StyleUnderline"/>
          <w:highlight w:val="yellow"/>
        </w:rPr>
        <w:t>trade, human trafficking or</w:t>
      </w:r>
      <w:r w:rsidRPr="0021123D">
        <w:rPr>
          <w:rStyle w:val="StyleUnderline"/>
        </w:rPr>
        <w:t xml:space="preserve"> other </w:t>
      </w:r>
      <w:r w:rsidRPr="001C343B">
        <w:rPr>
          <w:rStyle w:val="StyleUnderline"/>
          <w:highlight w:val="yellow"/>
        </w:rPr>
        <w:t>criminal activities</w:t>
      </w:r>
      <w:r w:rsidRPr="0021123D">
        <w:rPr>
          <w:rStyle w:val="StyleUnderline"/>
        </w:rPr>
        <w:t>.”</w:t>
      </w:r>
      <w:r>
        <w:rPr>
          <w:rStyle w:val="StyleUnderline"/>
        </w:rPr>
        <w:t xml:space="preserve"> </w:t>
      </w:r>
      <w:r w:rsidRPr="0021123D">
        <w:rPr>
          <w:rStyle w:val="StyleUnderline"/>
        </w:rPr>
        <w:t>Officials at Homeland Security Investigations, a division of Immigration and Customs Enforcement, said they were concerned that those who prepare overseas documents “may try to use increasingly sophisticated methods to circumvent” the program</w:t>
      </w:r>
      <w:r w:rsidRPr="0021123D">
        <w:rPr>
          <w:sz w:val="16"/>
        </w:rPr>
        <w:t xml:space="preserve">. In a 2013 memo, the agency suggested that the EB-5 regional center program end because “there are no safeguards that can be put in place that will ensure the integrity” of the regional center model. </w:t>
      </w:r>
      <w:r w:rsidRPr="0021123D">
        <w:rPr>
          <w:rStyle w:val="StyleUnderline"/>
        </w:rPr>
        <w:t>An internal review by the fraud detection office at</w:t>
      </w:r>
      <w:r>
        <w:rPr>
          <w:rStyle w:val="StyleUnderline"/>
        </w:rPr>
        <w:t xml:space="preserve"> </w:t>
      </w:r>
      <w:hyperlink r:id="rId41" w:tgtFrame="_blank" w:tooltip="More articles about United States Citizenship and Immigration Services." w:history="1">
        <w:r w:rsidRPr="0021123D">
          <w:rPr>
            <w:rStyle w:val="StyleUnderline"/>
          </w:rPr>
          <w:t>United States Citizenship and Immigration Services</w:t>
        </w:r>
      </w:hyperlink>
      <w:r>
        <w:rPr>
          <w:rStyle w:val="StyleUnderline"/>
        </w:rPr>
        <w:t xml:space="preserve"> </w:t>
      </w:r>
      <w:r w:rsidRPr="0021123D">
        <w:rPr>
          <w:rStyle w:val="StyleUnderline"/>
        </w:rPr>
        <w:t xml:space="preserve">found numerous fraudulent documents when it conducted a random sampling of pending visa applications. </w:t>
      </w:r>
      <w:r w:rsidRPr="0021123D">
        <w:rPr>
          <w:sz w:val="16"/>
        </w:rPr>
        <w:t xml:space="preserve">Officials at the agency said they did not have the authority to shut down a regional center that has received money from foreign investors solely because of possible criminal or national security concerns. Court records and law enforcement documents show that several individuals with questionable backgrounds have used the program to launder money and gain entry to the United States. Last year, the </w:t>
      </w:r>
      <w:r w:rsidRPr="0021123D">
        <w:rPr>
          <w:rStyle w:val="StyleUnderline"/>
        </w:rPr>
        <w:t>law enforcement authorities</w:t>
      </w:r>
      <w:r>
        <w:rPr>
          <w:rStyle w:val="StyleUnderline"/>
        </w:rPr>
        <w:t xml:space="preserve"> </w:t>
      </w:r>
      <w:hyperlink r:id="rId42" w:tgtFrame="_blank" w:tooltip="A Times article." w:history="1">
        <w:r w:rsidRPr="0021123D">
          <w:rPr>
            <w:rStyle w:val="StyleUnderline"/>
          </w:rPr>
          <w:t>arrested a Chinese national</w:t>
        </w:r>
      </w:hyperlink>
      <w:r w:rsidRPr="0021123D">
        <w:rPr>
          <w:rStyle w:val="StyleUnderline"/>
        </w:rPr>
        <w:t xml:space="preserve">, Zhao </w:t>
      </w:r>
      <w:proofErr w:type="spellStart"/>
      <w:r w:rsidRPr="0021123D">
        <w:rPr>
          <w:rStyle w:val="StyleUnderline"/>
        </w:rPr>
        <w:t>Shilan</w:t>
      </w:r>
      <w:proofErr w:type="spellEnd"/>
      <w:r w:rsidRPr="0021123D">
        <w:rPr>
          <w:rStyle w:val="StyleUnderline"/>
        </w:rPr>
        <w:t>, who they say obtained a visa using money stolen from a grain storage house in China</w:t>
      </w:r>
      <w:r w:rsidRPr="0021123D">
        <w:rPr>
          <w:sz w:val="16"/>
        </w:rPr>
        <w:t xml:space="preserve">, where her husband, </w:t>
      </w:r>
      <w:proofErr w:type="spellStart"/>
      <w:r w:rsidRPr="0021123D">
        <w:rPr>
          <w:sz w:val="16"/>
        </w:rPr>
        <w:t>Qiao</w:t>
      </w:r>
      <w:proofErr w:type="spellEnd"/>
      <w:r w:rsidRPr="0021123D">
        <w:rPr>
          <w:sz w:val="16"/>
        </w:rPr>
        <w:t xml:space="preserve"> </w:t>
      </w:r>
      <w:proofErr w:type="spellStart"/>
      <w:r w:rsidRPr="0021123D">
        <w:rPr>
          <w:sz w:val="16"/>
        </w:rPr>
        <w:t>Jianjun</w:t>
      </w:r>
      <w:proofErr w:type="spellEnd"/>
      <w:r w:rsidRPr="0021123D">
        <w:rPr>
          <w:sz w:val="16"/>
        </w:rPr>
        <w:t xml:space="preserve">, was director. According to court records, the couple, who had divorced in China, said they were still married. </w:t>
      </w:r>
      <w:r w:rsidRPr="0021123D">
        <w:rPr>
          <w:rStyle w:val="StyleUnderline"/>
        </w:rPr>
        <w:t xml:space="preserve">Over a period of months, they sent money stolen from the storage facilities to banks in Canada and Hong Kong. Mr. </w:t>
      </w:r>
      <w:proofErr w:type="spellStart"/>
      <w:r w:rsidRPr="0021123D">
        <w:rPr>
          <w:rStyle w:val="StyleUnderline"/>
        </w:rPr>
        <w:t>Qiao</w:t>
      </w:r>
      <w:proofErr w:type="spellEnd"/>
      <w:r w:rsidRPr="0021123D">
        <w:rPr>
          <w:rStyle w:val="StyleUnderline"/>
        </w:rPr>
        <w:t xml:space="preserve"> then submitted false immigration and financial documents to immigration officials.</w:t>
      </w:r>
      <w:r w:rsidRPr="0021123D">
        <w:rPr>
          <w:sz w:val="16"/>
        </w:rPr>
        <w:t xml:space="preserve"> The couple later used the money they stole to buy property in Washington State, including a four-bedroom home worth nearly $700,000, according to court records. Ms. Zhao pleaded not guilty last year. Mr. </w:t>
      </w:r>
      <w:proofErr w:type="spellStart"/>
      <w:r w:rsidRPr="0021123D">
        <w:rPr>
          <w:sz w:val="16"/>
        </w:rPr>
        <w:t>Qiao</w:t>
      </w:r>
      <w:proofErr w:type="spellEnd"/>
      <w:r w:rsidRPr="0021123D">
        <w:rPr>
          <w:sz w:val="16"/>
        </w:rPr>
        <w:t xml:space="preserve"> remains a fugitive and is listed on </w:t>
      </w:r>
      <w:hyperlink r:id="rId43" w:tgtFrame="_blank" w:tooltip="The Interpol listing." w:history="1">
        <w:r w:rsidRPr="0021123D">
          <w:rPr>
            <w:rStyle w:val="Hyperlink"/>
            <w:sz w:val="16"/>
          </w:rPr>
          <w:t>Interpol’s most wanted list</w:t>
        </w:r>
      </w:hyperlink>
      <w:r w:rsidRPr="0021123D">
        <w:rPr>
          <w:sz w:val="16"/>
        </w:rPr>
        <w:t xml:space="preserve">. A growing concern among United States intelligence and law enforcement officials is that foreign government agents might be trying to infiltrate the program to conduct economic espionage or gain access to technology that is banned from export. </w:t>
      </w:r>
      <w:r w:rsidRPr="0021123D">
        <w:rPr>
          <w:rStyle w:val="StyleUnderline"/>
        </w:rPr>
        <w:t xml:space="preserve">A 2013 Homeland Security investigation found that </w:t>
      </w:r>
      <w:r w:rsidRPr="001C343B">
        <w:rPr>
          <w:rStyle w:val="StyleUnderline"/>
          <w:highlight w:val="yellow"/>
        </w:rPr>
        <w:t>an individual involved in the EB-5 program</w:t>
      </w:r>
      <w:r w:rsidRPr="0021123D">
        <w:rPr>
          <w:rStyle w:val="StyleUnderline"/>
        </w:rPr>
        <w:t xml:space="preserve"> </w:t>
      </w:r>
      <w:r w:rsidRPr="001C343B">
        <w:rPr>
          <w:rStyle w:val="StyleUnderline"/>
          <w:highlight w:val="yellow"/>
        </w:rPr>
        <w:t>who was</w:t>
      </w:r>
      <w:r w:rsidRPr="0021123D">
        <w:rPr>
          <w:rStyle w:val="StyleUnderline"/>
        </w:rPr>
        <w:t xml:space="preserve"> later </w:t>
      </w:r>
      <w:r w:rsidRPr="001C343B">
        <w:rPr>
          <w:rStyle w:val="StyleUnderline"/>
          <w:highlight w:val="yellow"/>
        </w:rPr>
        <w:t>arrested in connection with exporting electronics to</w:t>
      </w:r>
      <w:r w:rsidRPr="0021123D">
        <w:rPr>
          <w:rStyle w:val="StyleUnderline"/>
        </w:rPr>
        <w:t xml:space="preserve"> </w:t>
      </w:r>
      <w:r w:rsidRPr="001C343B">
        <w:rPr>
          <w:rStyle w:val="StyleUnderline"/>
          <w:highlight w:val="yellow"/>
        </w:rPr>
        <w:t>Iran had ties to Iranian intelligence</w:t>
      </w:r>
      <w:r w:rsidRPr="0021123D">
        <w:rPr>
          <w:rStyle w:val="StyleUnderline"/>
        </w:rPr>
        <w:t xml:space="preserve"> operatives who might try to abuse the programs to enter the United States</w:t>
      </w:r>
      <w:r w:rsidRPr="0021123D">
        <w:rPr>
          <w:sz w:val="16"/>
        </w:rPr>
        <w:t xml:space="preserve">. Officials from Citizenship and Immigration Services acknowledged that the EB-5 program has had problems, but they said the agency had made </w:t>
      </w:r>
      <w:proofErr w:type="gramStart"/>
      <w:r w:rsidRPr="0021123D">
        <w:rPr>
          <w:sz w:val="16"/>
        </w:rPr>
        <w:t>a number of</w:t>
      </w:r>
      <w:proofErr w:type="gramEnd"/>
      <w:r w:rsidRPr="0021123D">
        <w:rPr>
          <w:sz w:val="16"/>
        </w:rPr>
        <w:t xml:space="preserve"> changes to address them, including shutting down 35 troubled centers since 2014. And Homeland Security officials said they were being more proactive in tracing the sources of foreign investor income, including establishing working relationships with Chinese government officials and conducting overseas visits to verify applicants’ sources of income. Mr. Grassley, the chairman of the Senate Judiciary Committee, said he was not convinced the changes were enough.</w:t>
      </w:r>
    </w:p>
    <w:p w14:paraId="648C5672" w14:textId="77777777" w:rsidR="00A03783" w:rsidRDefault="00A03783" w:rsidP="00E06353">
      <w:pPr>
        <w:rPr>
          <w:sz w:val="16"/>
        </w:rPr>
      </w:pPr>
    </w:p>
    <w:p w14:paraId="611D8989" w14:textId="4C9024CE" w:rsidR="009E6D31" w:rsidRDefault="009E6D31" w:rsidP="009E6D31">
      <w:pPr>
        <w:pStyle w:val="Heading3"/>
      </w:pPr>
      <w:r>
        <w:lastRenderedPageBreak/>
        <w:t xml:space="preserve">A2 EB-5 Visas </w:t>
      </w:r>
      <w:r w:rsidR="00BC591A">
        <w:t>Solve the Economy</w:t>
      </w:r>
    </w:p>
    <w:p w14:paraId="5BCDF25F" w14:textId="77777777" w:rsidR="00BC591A" w:rsidRDefault="00BC591A" w:rsidP="00BC591A">
      <w:pPr>
        <w:pStyle w:val="Heading4"/>
      </w:pPr>
      <w:r>
        <w:t>EB-5’s fail to stimulate growth</w:t>
      </w:r>
    </w:p>
    <w:p w14:paraId="121F027E" w14:textId="5728E315" w:rsidR="00BC591A" w:rsidRPr="00BC591A" w:rsidRDefault="00BC591A" w:rsidP="00BC591A">
      <w:pPr>
        <w:rPr>
          <w:rStyle w:val="Style13ptBold"/>
          <w:b w:val="0"/>
          <w:bCs w:val="0"/>
          <w:sz w:val="22"/>
        </w:rPr>
      </w:pPr>
      <w:r w:rsidRPr="00BC591A">
        <w:t xml:space="preserve">David </w:t>
      </w:r>
      <w:r w:rsidRPr="00BC591A">
        <w:rPr>
          <w:rStyle w:val="Style13ptBold"/>
        </w:rPr>
        <w:t>Shipley</w:t>
      </w:r>
      <w:r w:rsidRPr="00BC591A">
        <w:t>, senior editor, 3-22-</w:t>
      </w:r>
      <w:r w:rsidRPr="00BC591A">
        <w:rPr>
          <w:rStyle w:val="Style13ptBold"/>
        </w:rPr>
        <w:t>2018</w:t>
      </w:r>
      <w:r w:rsidRPr="00BC591A">
        <w:t>, "The Investor Visa Program Should Be Scrapped," Bloomberg, https://www.bloomberg.com/view/articles/2018-03-22/the-eb-5-investor-visa-program-deserves-to-be-scrapped</w:t>
      </w:r>
    </w:p>
    <w:p w14:paraId="28D71FC1" w14:textId="5FE5E8C0" w:rsidR="00BC591A" w:rsidRPr="00AF7494" w:rsidRDefault="00BC591A" w:rsidP="00BC591A">
      <w:pPr>
        <w:rPr>
          <w:sz w:val="16"/>
        </w:rPr>
      </w:pPr>
      <w:r w:rsidRPr="00E77E3B">
        <w:rPr>
          <w:rStyle w:val="StyleUnderline"/>
          <w:highlight w:val="yellow"/>
        </w:rPr>
        <w:t>The</w:t>
      </w:r>
      <w:r w:rsidRPr="003874BF">
        <w:rPr>
          <w:rStyle w:val="StyleUnderline"/>
        </w:rPr>
        <w:t xml:space="preserve"> program's </w:t>
      </w:r>
      <w:r w:rsidRPr="00E77E3B">
        <w:rPr>
          <w:rStyle w:val="StyleUnderline"/>
          <w:highlight w:val="yellow"/>
        </w:rPr>
        <w:t>goal of promoting inward</w:t>
      </w:r>
      <w:r w:rsidRPr="003874BF">
        <w:rPr>
          <w:rStyle w:val="StyleUnderline"/>
        </w:rPr>
        <w:t xml:space="preserve"> investment and jobs </w:t>
      </w:r>
      <w:r w:rsidRPr="00E77E3B">
        <w:rPr>
          <w:rStyle w:val="StyleUnderline"/>
          <w:highlight w:val="yellow"/>
        </w:rPr>
        <w:t>is worthy, but this approach has worked</w:t>
      </w:r>
      <w:r w:rsidRPr="003874BF">
        <w:rPr>
          <w:rStyle w:val="StyleUnderline"/>
        </w:rPr>
        <w:t xml:space="preserve"> </w:t>
      </w:r>
      <w:r w:rsidRPr="00E77E3B">
        <w:rPr>
          <w:rStyle w:val="StyleUnderline"/>
          <w:highlight w:val="yellow"/>
        </w:rPr>
        <w:t>badly</w:t>
      </w:r>
      <w:r w:rsidRPr="003874BF">
        <w:rPr>
          <w:rStyle w:val="StyleUnderline"/>
        </w:rPr>
        <w:t xml:space="preserve">. Almost </w:t>
      </w:r>
      <w:r w:rsidRPr="00E77E3B">
        <w:rPr>
          <w:rStyle w:val="StyleUnderline"/>
          <w:highlight w:val="yellow"/>
        </w:rPr>
        <w:t>all the investment goes to</w:t>
      </w:r>
      <w:r w:rsidRPr="00AF7494">
        <w:rPr>
          <w:sz w:val="16"/>
        </w:rPr>
        <w:t xml:space="preserve"> New York City, San Francisco, Houston and other </w:t>
      </w:r>
      <w:r w:rsidRPr="00E77E3B">
        <w:rPr>
          <w:rStyle w:val="StyleUnderline"/>
          <w:highlight w:val="yellow"/>
        </w:rPr>
        <w:t>metropolitan areas, where it</w:t>
      </w:r>
      <w:r w:rsidRPr="003874BF">
        <w:rPr>
          <w:rStyle w:val="StyleUnderline"/>
        </w:rPr>
        <w:t xml:space="preserve"> </w:t>
      </w:r>
      <w:r w:rsidRPr="00E77E3B">
        <w:rPr>
          <w:rStyle w:val="StyleUnderline"/>
          <w:highlight w:val="yellow"/>
        </w:rPr>
        <w:t>provides</w:t>
      </w:r>
      <w:r w:rsidRPr="003874BF">
        <w:rPr>
          <w:rStyle w:val="StyleUnderline"/>
        </w:rPr>
        <w:t xml:space="preserve"> cheap </w:t>
      </w:r>
      <w:r w:rsidRPr="00E77E3B">
        <w:rPr>
          <w:rStyle w:val="StyleUnderline"/>
          <w:highlight w:val="yellow"/>
        </w:rPr>
        <w:t>financing for real estate developments</w:t>
      </w:r>
      <w:r w:rsidRPr="00AF7494">
        <w:rPr>
          <w:sz w:val="16"/>
        </w:rPr>
        <w:t xml:space="preserve"> that achieve their "high-unemployment" designation through gerrymandered districts. The Department of Homeland Security </w:t>
      </w:r>
      <w:hyperlink r:id="rId44" w:tgtFrame="_blank" w:history="1">
        <w:r w:rsidRPr="00AF7494">
          <w:rPr>
            <w:sz w:val="16"/>
          </w:rPr>
          <w:t>says</w:t>
        </w:r>
      </w:hyperlink>
      <w:r w:rsidRPr="00AF7494">
        <w:rPr>
          <w:sz w:val="16"/>
        </w:rPr>
        <w:t xml:space="preserve"> it can only "speculate" about the overall effect on investment and jobs. A plausible speculation is that </w:t>
      </w:r>
      <w:r w:rsidRPr="00E77E3B">
        <w:rPr>
          <w:rStyle w:val="StyleUnderline"/>
          <w:highlight w:val="yellow"/>
        </w:rPr>
        <w:t>the effect is minimal</w:t>
      </w:r>
      <w:r w:rsidRPr="00AF7494">
        <w:rPr>
          <w:sz w:val="16"/>
        </w:rPr>
        <w:t xml:space="preserve">. </w:t>
      </w:r>
      <w:r w:rsidRPr="00E77E3B">
        <w:rPr>
          <w:rStyle w:val="StyleUnderline"/>
          <w:highlight w:val="yellow"/>
        </w:rPr>
        <w:t xml:space="preserve">The program has fallen victim to </w:t>
      </w:r>
      <w:hyperlink r:id="rId45" w:tgtFrame="_blank" w:history="1">
        <w:r w:rsidRPr="00E77E3B">
          <w:rPr>
            <w:rStyle w:val="StyleUnderline"/>
            <w:highlight w:val="yellow"/>
          </w:rPr>
          <w:t>fraud</w:t>
        </w:r>
      </w:hyperlink>
      <w:r>
        <w:rPr>
          <w:rStyle w:val="StyleUnderline"/>
        </w:rPr>
        <w:t xml:space="preserve"> </w:t>
      </w:r>
      <w:r w:rsidRPr="003874BF">
        <w:rPr>
          <w:rStyle w:val="StyleUnderline"/>
        </w:rPr>
        <w:t>and abuse</w:t>
      </w:r>
      <w:r w:rsidRPr="00AF7494">
        <w:rPr>
          <w:sz w:val="16"/>
        </w:rPr>
        <w:t xml:space="preserve">, not least by failing to scrutinize investors adequately. For instance, Chinese applicants, who were awarded 75 percent of EB-5 visas last year, face limits on the sums they can legally take out of China each year. They are obliged to resort to various maneuvers to come up with the cash. U.S. intermediaries then go </w:t>
      </w:r>
      <w:hyperlink r:id="rId46" w:tgtFrame="_blank" w:history="1">
        <w:r w:rsidRPr="00AF7494">
          <w:rPr>
            <w:sz w:val="16"/>
          </w:rPr>
          <w:t>fishing</w:t>
        </w:r>
      </w:hyperlink>
      <w:r w:rsidRPr="00AF7494">
        <w:rPr>
          <w:sz w:val="16"/>
        </w:rPr>
        <w:t xml:space="preserve"> for business in these murky waters. (Last August, federal prosecutors </w:t>
      </w:r>
      <w:hyperlink r:id="rId47" w:tgtFrame="_blank" w:history="1">
        <w:r w:rsidRPr="00AF7494">
          <w:rPr>
            <w:sz w:val="16"/>
          </w:rPr>
          <w:t>subpoenaed</w:t>
        </w:r>
      </w:hyperlink>
      <w:r w:rsidRPr="00AF7494">
        <w:rPr>
          <w:sz w:val="16"/>
        </w:rPr>
        <w:t xml:space="preserve"> the Kushner Cos., the property business owned by the family of Jared Kushner, for documents related to their courting of Chinese EB-5 investors.) </w:t>
      </w:r>
      <w:r w:rsidRPr="003874BF">
        <w:rPr>
          <w:rStyle w:val="StyleUnderline"/>
        </w:rPr>
        <w:t>It might be possible to make the program work better,</w:t>
      </w:r>
      <w:r w:rsidRPr="00AF7494">
        <w:rPr>
          <w:sz w:val="16"/>
        </w:rPr>
        <w:t xml:space="preserve"> through clearer rules and more effective enforcement, </w:t>
      </w:r>
      <w:r w:rsidRPr="00E77E3B">
        <w:rPr>
          <w:rStyle w:val="Emphasis"/>
          <w:highlight w:val="yellow"/>
        </w:rPr>
        <w:t>but it would be better to end it altogether</w:t>
      </w:r>
      <w:r w:rsidRPr="00AF7494">
        <w:rPr>
          <w:sz w:val="16"/>
        </w:rPr>
        <w:t xml:space="preserve">. As Senator Chuck Grassley </w:t>
      </w:r>
      <w:hyperlink r:id="rId48" w:tgtFrame="_blank" w:history="1">
        <w:r w:rsidRPr="00AF7494">
          <w:rPr>
            <w:sz w:val="16"/>
          </w:rPr>
          <w:t>has argued</w:t>
        </w:r>
      </w:hyperlink>
      <w:r w:rsidRPr="00AF7494">
        <w:rPr>
          <w:sz w:val="16"/>
        </w:rPr>
        <w:t xml:space="preserve">, </w:t>
      </w:r>
      <w:r w:rsidRPr="003874BF">
        <w:rPr>
          <w:rStyle w:val="StyleUnderline"/>
        </w:rPr>
        <w:t xml:space="preserve">it seems broken beyond repair. And </w:t>
      </w:r>
      <w:r w:rsidRPr="00E77E3B">
        <w:rPr>
          <w:rStyle w:val="StyleUnderline"/>
          <w:highlight w:val="yellow"/>
        </w:rPr>
        <w:t>its</w:t>
      </w:r>
      <w:r w:rsidRPr="003874BF">
        <w:rPr>
          <w:rStyle w:val="StyleUnderline"/>
        </w:rPr>
        <w:t xml:space="preserve"> </w:t>
      </w:r>
      <w:r w:rsidRPr="00E77E3B">
        <w:rPr>
          <w:rStyle w:val="StyleUnderline"/>
          <w:highlight w:val="yellow"/>
        </w:rPr>
        <w:t>contribution to inward foreign direct investment is insignificant</w:t>
      </w:r>
      <w:r w:rsidRPr="00AF7494">
        <w:rPr>
          <w:sz w:val="16"/>
        </w:rPr>
        <w:t xml:space="preserve">, anyway. Canada, for instance, </w:t>
      </w:r>
      <w:hyperlink r:id="rId49" w:tgtFrame="_blank" w:history="1">
        <w:r w:rsidRPr="00AF7494">
          <w:rPr>
            <w:sz w:val="16"/>
          </w:rPr>
          <w:t>junked</w:t>
        </w:r>
      </w:hyperlink>
      <w:r w:rsidRPr="00AF7494">
        <w:rPr>
          <w:sz w:val="16"/>
        </w:rPr>
        <w:t xml:space="preserve"> its investor visa because of its poor economic benefits.</w:t>
      </w:r>
    </w:p>
    <w:p w14:paraId="50E0D165" w14:textId="5B94D3D5" w:rsidR="00BC591A" w:rsidRDefault="00780DAD" w:rsidP="00780DAD">
      <w:pPr>
        <w:pStyle w:val="Heading3"/>
      </w:pPr>
      <w:r>
        <w:lastRenderedPageBreak/>
        <w:t>A2 US-China Relations</w:t>
      </w:r>
    </w:p>
    <w:p w14:paraId="778F8BAF" w14:textId="72F18CE9" w:rsidR="002B40EF" w:rsidRPr="002B40EF" w:rsidRDefault="002B40EF" w:rsidP="002B40EF">
      <w:pPr>
        <w:pStyle w:val="Heading4"/>
      </w:pPr>
      <w:r>
        <w:t>Multiple alt causes overwhelm EB-5 – they wreck relationship faster than EB-5 can solve</w:t>
      </w:r>
    </w:p>
    <w:p w14:paraId="4B42A850" w14:textId="37B7BF48" w:rsidR="002B40EF" w:rsidRPr="002B40EF" w:rsidRDefault="002B40EF" w:rsidP="002B40EF">
      <w:r w:rsidRPr="002B40EF">
        <w:t xml:space="preserve">Simon </w:t>
      </w:r>
      <w:proofErr w:type="spellStart"/>
      <w:r w:rsidRPr="002B40EF">
        <w:rPr>
          <w:rStyle w:val="Style13ptBold"/>
        </w:rPr>
        <w:t>Tisdall</w:t>
      </w:r>
      <w:proofErr w:type="spellEnd"/>
      <w:r w:rsidRPr="002B40EF">
        <w:t>, 6-5-</w:t>
      </w:r>
      <w:r w:rsidRPr="002B40EF">
        <w:rPr>
          <w:rStyle w:val="Style13ptBold"/>
        </w:rPr>
        <w:t>2018</w:t>
      </w:r>
      <w:r w:rsidRPr="002B40EF">
        <w:t>, "US-China relations deteriorating fast over flashpoint issues," Guardian, https://www.theguardian.com/us-news/2018/jun/06/us-china-relations-deteriorating-fast-taiwan-trade</w:t>
      </w:r>
    </w:p>
    <w:p w14:paraId="0DE7AD51" w14:textId="15CA265F" w:rsidR="00780DAD" w:rsidRDefault="00780DAD" w:rsidP="00780DAD">
      <w:pPr>
        <w:rPr>
          <w:sz w:val="16"/>
        </w:rPr>
      </w:pPr>
      <w:r w:rsidRPr="002B40EF">
        <w:rPr>
          <w:rStyle w:val="StyleUnderline"/>
        </w:rPr>
        <w:t xml:space="preserve">China’s expanding efforts to impose its will on </w:t>
      </w:r>
      <w:proofErr w:type="spellStart"/>
      <w:r w:rsidRPr="002B40EF">
        <w:rPr>
          <w:rStyle w:val="StyleUnderline"/>
        </w:rPr>
        <w:t>neighbours</w:t>
      </w:r>
      <w:proofErr w:type="spellEnd"/>
      <w:r w:rsidRPr="002B40EF">
        <w:rPr>
          <w:rStyle w:val="StyleUnderline"/>
        </w:rPr>
        <w:t xml:space="preserve"> through diplomatic, commercial and military pressure – </w:t>
      </w:r>
      <w:r w:rsidRPr="002B40EF">
        <w:rPr>
          <w:rStyle w:val="StyleUnderline"/>
          <w:highlight w:val="yellow"/>
        </w:rPr>
        <w:t>the</w:t>
      </w:r>
      <w:r w:rsidRPr="002B40EF">
        <w:rPr>
          <w:rStyle w:val="StyleUnderline"/>
        </w:rPr>
        <w:t xml:space="preserve"> so-called </w:t>
      </w:r>
      <w:r w:rsidRPr="002B40EF">
        <w:rPr>
          <w:rStyle w:val="StyleUnderline"/>
          <w:highlight w:val="yellow"/>
        </w:rPr>
        <w:t>Xi doctrine</w:t>
      </w:r>
      <w:r w:rsidRPr="002B40EF">
        <w:rPr>
          <w:rStyle w:val="StyleUnderline"/>
        </w:rPr>
        <w:t xml:space="preserve"> – </w:t>
      </w:r>
      <w:r w:rsidRPr="002B40EF">
        <w:rPr>
          <w:rStyle w:val="StyleUnderline"/>
          <w:highlight w:val="yellow"/>
        </w:rPr>
        <w:t>have drawn the sharpest riposte to date</w:t>
      </w:r>
      <w:r w:rsidRPr="002B40EF">
        <w:rPr>
          <w:rStyle w:val="StyleUnderline"/>
        </w:rPr>
        <w:t xml:space="preserve"> </w:t>
      </w:r>
      <w:r w:rsidRPr="002B40EF">
        <w:rPr>
          <w:rStyle w:val="StyleUnderline"/>
          <w:highlight w:val="yellow"/>
        </w:rPr>
        <w:t>from</w:t>
      </w:r>
      <w:r w:rsidRPr="002B40EF">
        <w:rPr>
          <w:rStyle w:val="StyleUnderline"/>
        </w:rPr>
        <w:t xml:space="preserve"> the </w:t>
      </w:r>
      <w:r w:rsidRPr="002B40EF">
        <w:rPr>
          <w:rStyle w:val="StyleUnderline"/>
          <w:highlight w:val="yellow"/>
        </w:rPr>
        <w:t>Trump</w:t>
      </w:r>
      <w:r w:rsidRPr="002B40EF">
        <w:rPr>
          <w:rStyle w:val="StyleUnderline"/>
        </w:rPr>
        <w:t xml:space="preserve"> administration, </w:t>
      </w:r>
      <w:r w:rsidRPr="002B40EF">
        <w:rPr>
          <w:rStyle w:val="StyleUnderline"/>
          <w:highlight w:val="yellow"/>
        </w:rPr>
        <w:t>with</w:t>
      </w:r>
      <w:r w:rsidR="002B40EF" w:rsidRPr="002B40EF">
        <w:rPr>
          <w:rStyle w:val="StyleUnderline"/>
          <w:highlight w:val="yellow"/>
        </w:rPr>
        <w:t xml:space="preserve"> </w:t>
      </w:r>
      <w:hyperlink r:id="rId50" w:history="1">
        <w:r w:rsidRPr="002B40EF">
          <w:rPr>
            <w:rStyle w:val="StyleUnderline"/>
            <w:highlight w:val="yellow"/>
          </w:rPr>
          <w:t>Taiwan</w:t>
        </w:r>
      </w:hyperlink>
      <w:r w:rsidR="002B40EF">
        <w:rPr>
          <w:rStyle w:val="StyleUnderline"/>
        </w:rPr>
        <w:t xml:space="preserve"> </w:t>
      </w:r>
      <w:r w:rsidRPr="002B40EF">
        <w:rPr>
          <w:rStyle w:val="StyleUnderline"/>
        </w:rPr>
        <w:t xml:space="preserve">once </w:t>
      </w:r>
      <w:r w:rsidRPr="002B40EF">
        <w:rPr>
          <w:rStyle w:val="StyleUnderline"/>
          <w:highlight w:val="yellow"/>
        </w:rPr>
        <w:t>again the main flashpoint</w:t>
      </w:r>
      <w:r w:rsidRPr="002B40EF">
        <w:rPr>
          <w:rStyle w:val="StyleUnderline"/>
        </w:rPr>
        <w:t xml:space="preserve"> </w:t>
      </w:r>
      <w:r w:rsidRPr="002B40EF">
        <w:rPr>
          <w:rStyle w:val="StyleUnderline"/>
          <w:highlight w:val="yellow"/>
        </w:rPr>
        <w:t>in</w:t>
      </w:r>
      <w:r w:rsidRPr="002B40EF">
        <w:rPr>
          <w:rStyle w:val="StyleUnderline"/>
        </w:rPr>
        <w:t xml:space="preserve"> a sea of accelerating </w:t>
      </w:r>
      <w:r w:rsidRPr="002B40EF">
        <w:rPr>
          <w:rStyle w:val="StyleUnderline"/>
          <w:highlight w:val="yellow"/>
        </w:rPr>
        <w:t>Sino-American rivalry</w:t>
      </w:r>
      <w:r w:rsidRPr="002B40EF">
        <w:rPr>
          <w:rStyle w:val="StyleUnderline"/>
        </w:rPr>
        <w:t>.</w:t>
      </w:r>
      <w:r w:rsidR="002B40EF">
        <w:rPr>
          <w:rStyle w:val="StyleUnderline"/>
        </w:rPr>
        <w:t xml:space="preserve"> </w:t>
      </w:r>
      <w:r w:rsidRPr="002B40EF">
        <w:rPr>
          <w:rStyle w:val="StyleUnderline"/>
          <w:highlight w:val="yellow"/>
        </w:rPr>
        <w:t>Following recent</w:t>
      </w:r>
      <w:r w:rsidRPr="002B40EF">
        <w:rPr>
          <w:rStyle w:val="StyleUnderline"/>
        </w:rPr>
        <w:t xml:space="preserve"> verbal </w:t>
      </w:r>
      <w:r w:rsidRPr="002B40EF">
        <w:rPr>
          <w:rStyle w:val="StyleUnderline"/>
          <w:highlight w:val="yellow"/>
        </w:rPr>
        <w:t>clashes</w:t>
      </w:r>
      <w:r w:rsidRPr="002B40EF">
        <w:rPr>
          <w:rStyle w:val="StyleUnderline"/>
        </w:rPr>
        <w:t xml:space="preserve"> over US “freedom of navigation” patrols in disputed South China Sea waters, </w:t>
      </w:r>
      <w:r w:rsidRPr="002B40EF">
        <w:rPr>
          <w:rStyle w:val="StyleUnderline"/>
          <w:highlight w:val="yellow"/>
        </w:rPr>
        <w:t>officials</w:t>
      </w:r>
      <w:r w:rsidRPr="002B40EF">
        <w:rPr>
          <w:rStyle w:val="StyleUnderline"/>
        </w:rPr>
        <w:t xml:space="preserve"> in Washington </w:t>
      </w:r>
      <w:r w:rsidRPr="002B40EF">
        <w:rPr>
          <w:rStyle w:val="StyleUnderline"/>
          <w:highlight w:val="yellow"/>
        </w:rPr>
        <w:t>say they plan to send a</w:t>
      </w:r>
      <w:r w:rsidRPr="002B40EF">
        <w:rPr>
          <w:rStyle w:val="StyleUnderline"/>
        </w:rPr>
        <w:t xml:space="preserve"> US aircraft </w:t>
      </w:r>
      <w:r w:rsidRPr="002B40EF">
        <w:rPr>
          <w:rStyle w:val="StyleUnderline"/>
          <w:highlight w:val="yellow"/>
        </w:rPr>
        <w:t>carrier battlegroup into the Taiwan</w:t>
      </w:r>
      <w:r w:rsidRPr="002B40EF">
        <w:rPr>
          <w:rStyle w:val="StyleUnderline"/>
        </w:rPr>
        <w:t xml:space="preserve"> </w:t>
      </w:r>
      <w:r w:rsidRPr="002B40EF">
        <w:rPr>
          <w:rStyle w:val="StyleUnderline"/>
          <w:highlight w:val="yellow"/>
        </w:rPr>
        <w:t>Strait</w:t>
      </w:r>
      <w:r w:rsidRPr="002B40EF">
        <w:rPr>
          <w:rStyle w:val="StyleUnderline"/>
        </w:rPr>
        <w:t xml:space="preserve"> separating the island from mainland China. The move was in response to China’s military “turning up the heat” on Taiwan,</w:t>
      </w:r>
      <w:r w:rsidR="002B40EF">
        <w:rPr>
          <w:rStyle w:val="StyleUnderline"/>
        </w:rPr>
        <w:t xml:space="preserve"> </w:t>
      </w:r>
      <w:hyperlink r:id="rId51" w:history="1">
        <w:r w:rsidRPr="002B40EF">
          <w:rPr>
            <w:rStyle w:val="StyleUnderline"/>
          </w:rPr>
          <w:t>an official said</w:t>
        </w:r>
      </w:hyperlink>
      <w:r w:rsidRPr="002B40EF">
        <w:rPr>
          <w:rStyle w:val="StyleUnderline"/>
        </w:rPr>
        <w:t>.</w:t>
      </w:r>
      <w:r w:rsidR="002B40EF">
        <w:rPr>
          <w:rStyle w:val="StyleUnderline"/>
        </w:rPr>
        <w:t xml:space="preserve"> </w:t>
      </w:r>
      <w:r w:rsidRPr="002B40EF">
        <w:rPr>
          <w:rStyle w:val="StyleUnderline"/>
        </w:rPr>
        <w:t xml:space="preserve">Such a US deployment, if it goes ahead, would </w:t>
      </w:r>
      <w:proofErr w:type="gramStart"/>
      <w:r w:rsidRPr="002B40EF">
        <w:rPr>
          <w:rStyle w:val="StyleUnderline"/>
        </w:rPr>
        <w:t>be seen as</w:t>
      </w:r>
      <w:proofErr w:type="gramEnd"/>
      <w:r w:rsidRPr="002B40EF">
        <w:rPr>
          <w:rStyle w:val="StyleUnderline"/>
        </w:rPr>
        <w:t xml:space="preserve"> highly provocative by China’s president, Xi Jinping, who has vowed to reunify</w:t>
      </w:r>
      <w:r w:rsidR="002B40EF">
        <w:rPr>
          <w:rStyle w:val="StyleUnderline"/>
        </w:rPr>
        <w:t xml:space="preserve"> </w:t>
      </w:r>
      <w:hyperlink r:id="rId52" w:history="1">
        <w:r w:rsidRPr="002B40EF">
          <w:rPr>
            <w:rStyle w:val="StyleUnderline"/>
          </w:rPr>
          <w:t>China</w:t>
        </w:r>
      </w:hyperlink>
      <w:r w:rsidR="002B40EF">
        <w:rPr>
          <w:rStyle w:val="StyleUnderline"/>
        </w:rPr>
        <w:t xml:space="preserve"> </w:t>
      </w:r>
      <w:r w:rsidRPr="002B40EF">
        <w:rPr>
          <w:rStyle w:val="StyleUnderline"/>
        </w:rPr>
        <w:t>with its “renegade province” in his lifetime.</w:t>
      </w:r>
      <w:r w:rsidRPr="002B40EF">
        <w:rPr>
          <w:sz w:val="16"/>
        </w:rPr>
        <w:t xml:space="preserve"> It would potentially bring the US navy into contact with Chinese surface and submarine forces and hundreds of People’s Liberation Army missile batteries lining the shores of the strait. Xi warned Taiwan’s pro-independence government in March that it would face the “punishment of history” if it pursued a separatist course.</w:t>
      </w:r>
      <w:r w:rsidR="002B40EF" w:rsidRPr="002B40EF">
        <w:rPr>
          <w:sz w:val="16"/>
        </w:rPr>
        <w:t xml:space="preserve"> </w:t>
      </w:r>
      <w:r w:rsidRPr="002B40EF">
        <w:rPr>
          <w:sz w:val="16"/>
        </w:rPr>
        <w:t xml:space="preserve">On Tuesday, a foreign ministry spokeswoman cautioned Washington not to </w:t>
      </w:r>
      <w:proofErr w:type="spellStart"/>
      <w:r w:rsidRPr="002B40EF">
        <w:rPr>
          <w:sz w:val="16"/>
        </w:rPr>
        <w:t>jeopardise</w:t>
      </w:r>
      <w:proofErr w:type="spellEnd"/>
      <w:r w:rsidRPr="002B40EF">
        <w:rPr>
          <w:sz w:val="16"/>
        </w:rPr>
        <w:t xml:space="preserve"> peace. “We have repeatedly </w:t>
      </w:r>
      <w:proofErr w:type="spellStart"/>
      <w:r w:rsidRPr="002B40EF">
        <w:rPr>
          <w:sz w:val="16"/>
        </w:rPr>
        <w:t>emphasised</w:t>
      </w:r>
      <w:proofErr w:type="spellEnd"/>
      <w:r w:rsidRPr="002B40EF">
        <w:rPr>
          <w:sz w:val="16"/>
        </w:rPr>
        <w:t xml:space="preserve"> that the Taiwan issue is the most important and sensitive core issue in the China-US relationship,” she said.</w:t>
      </w:r>
      <w:r w:rsidR="002B40EF" w:rsidRPr="002B40EF">
        <w:rPr>
          <w:sz w:val="16"/>
        </w:rPr>
        <w:t xml:space="preserve"> </w:t>
      </w:r>
      <w:r w:rsidRPr="002B40EF">
        <w:rPr>
          <w:rStyle w:val="StyleUnderline"/>
        </w:rPr>
        <w:t xml:space="preserve">Although the US does not </w:t>
      </w:r>
      <w:proofErr w:type="spellStart"/>
      <w:r w:rsidRPr="002B40EF">
        <w:rPr>
          <w:rStyle w:val="StyleUnderline"/>
        </w:rPr>
        <w:t>recognise</w:t>
      </w:r>
      <w:proofErr w:type="spellEnd"/>
      <w:r w:rsidRPr="002B40EF">
        <w:rPr>
          <w:rStyle w:val="StyleUnderline"/>
        </w:rPr>
        <w:t xml:space="preserve"> Taiwan as an independent country, it is, to all intents and purposes, its principal defender and guarantor against attack. Donald </w:t>
      </w:r>
      <w:r w:rsidRPr="002B40EF">
        <w:rPr>
          <w:rStyle w:val="StyleUnderline"/>
          <w:highlight w:val="yellow"/>
        </w:rPr>
        <w:t>Trump</w:t>
      </w:r>
      <w:r w:rsidRPr="002B40EF">
        <w:rPr>
          <w:rStyle w:val="StyleUnderline"/>
        </w:rPr>
        <w:t xml:space="preserve"> </w:t>
      </w:r>
      <w:r w:rsidRPr="002B40EF">
        <w:rPr>
          <w:rStyle w:val="StyleUnderline"/>
          <w:highlight w:val="yellow"/>
        </w:rPr>
        <w:t>outraged</w:t>
      </w:r>
      <w:r w:rsidRPr="002B40EF">
        <w:rPr>
          <w:rStyle w:val="StyleUnderline"/>
        </w:rPr>
        <w:t xml:space="preserve"> </w:t>
      </w:r>
      <w:r w:rsidRPr="002B40EF">
        <w:rPr>
          <w:rStyle w:val="StyleUnderline"/>
          <w:highlight w:val="yellow"/>
        </w:rPr>
        <w:t>Beijing after he</w:t>
      </w:r>
      <w:r w:rsidRPr="002B40EF">
        <w:rPr>
          <w:rStyle w:val="StyleUnderline"/>
        </w:rPr>
        <w:t xml:space="preserve"> was elected by </w:t>
      </w:r>
      <w:r w:rsidRPr="002B40EF">
        <w:rPr>
          <w:rStyle w:val="StyleUnderline"/>
          <w:highlight w:val="yellow"/>
        </w:rPr>
        <w:t>talking directly to Taiwan’s president</w:t>
      </w:r>
      <w:r w:rsidRPr="002B40EF">
        <w:rPr>
          <w:rStyle w:val="StyleUnderline"/>
        </w:rPr>
        <w:t xml:space="preserve"> by phone</w:t>
      </w:r>
      <w:r w:rsidRPr="002B40EF">
        <w:rPr>
          <w:sz w:val="16"/>
        </w:rPr>
        <w:t>. Washington has sold Taiwan more than $15bn (£11.2bn) in arms since 2010, and</w:t>
      </w:r>
      <w:r w:rsidR="002B40EF" w:rsidRPr="002B40EF">
        <w:rPr>
          <w:sz w:val="16"/>
        </w:rPr>
        <w:t xml:space="preserve"> </w:t>
      </w:r>
      <w:hyperlink r:id="rId53" w:history="1">
        <w:r w:rsidRPr="002B40EF">
          <w:rPr>
            <w:rStyle w:val="Hyperlink"/>
            <w:sz w:val="16"/>
          </w:rPr>
          <w:t>Trump has increased bilateral contacts</w:t>
        </w:r>
      </w:hyperlink>
      <w:r w:rsidRPr="002B40EF">
        <w:rPr>
          <w:sz w:val="16"/>
        </w:rPr>
        <w:t>, including with the Pentagon.</w:t>
      </w:r>
      <w:r w:rsidR="002B40EF" w:rsidRPr="002B40EF">
        <w:rPr>
          <w:sz w:val="16"/>
        </w:rPr>
        <w:t xml:space="preserve"> </w:t>
      </w:r>
      <w:r w:rsidRPr="002B40EF">
        <w:rPr>
          <w:sz w:val="16"/>
        </w:rPr>
        <w:t xml:space="preserve">Meanwhile, </w:t>
      </w:r>
      <w:r w:rsidRPr="002B40EF">
        <w:rPr>
          <w:rStyle w:val="StyleUnderline"/>
        </w:rPr>
        <w:t>China has</w:t>
      </w:r>
      <w:r w:rsidR="002B40EF">
        <w:rPr>
          <w:rStyle w:val="StyleUnderline"/>
        </w:rPr>
        <w:t xml:space="preserve"> </w:t>
      </w:r>
      <w:hyperlink r:id="rId54" w:history="1">
        <w:r w:rsidRPr="002B40EF">
          <w:rPr>
            <w:rStyle w:val="StyleUnderline"/>
          </w:rPr>
          <w:t>accelerated efforts to isolate Taiwan diplomatically</w:t>
        </w:r>
      </w:hyperlink>
      <w:r w:rsidRPr="002B40EF">
        <w:rPr>
          <w:rStyle w:val="StyleUnderline"/>
        </w:rPr>
        <w:t>, using its economic clout to pressure countries and international institutions into breaking off ties.</w:t>
      </w:r>
      <w:r w:rsidRPr="002B40EF">
        <w:rPr>
          <w:sz w:val="16"/>
        </w:rPr>
        <w:t xml:space="preserve"> It has curbed bilateral trade and cultural exchanges while increasing naval exercises and fighter-bomber sorties, including the deployment of its own aircraft carrier in the strait. That has led to</w:t>
      </w:r>
      <w:r w:rsidR="002B40EF" w:rsidRPr="002B40EF">
        <w:rPr>
          <w:sz w:val="16"/>
        </w:rPr>
        <w:t xml:space="preserve"> </w:t>
      </w:r>
      <w:hyperlink r:id="rId55" w:history="1">
        <w:r w:rsidRPr="002B40EF">
          <w:rPr>
            <w:rStyle w:val="Hyperlink"/>
            <w:sz w:val="16"/>
          </w:rPr>
          <w:t>warnings China could “do a Crimea” in Taiwan</w:t>
        </w:r>
      </w:hyperlink>
      <w:r w:rsidRPr="002B40EF">
        <w:rPr>
          <w:sz w:val="16"/>
        </w:rPr>
        <w:t>, aping Russia’s action in Ukraine.</w:t>
      </w:r>
      <w:r w:rsidR="002B40EF" w:rsidRPr="002B40EF">
        <w:rPr>
          <w:sz w:val="16"/>
        </w:rPr>
        <w:t xml:space="preserve"> </w:t>
      </w:r>
      <w:r w:rsidRPr="002B40EF">
        <w:rPr>
          <w:rStyle w:val="StyleUnderline"/>
          <w:highlight w:val="yellow"/>
        </w:rPr>
        <w:t>The US response is being closely watched for signs of weakness</w:t>
      </w:r>
      <w:r w:rsidRPr="002B40EF">
        <w:rPr>
          <w:rStyle w:val="StyleUnderline"/>
        </w:rPr>
        <w:t xml:space="preserve"> by America’s other allies in the region, who are also feeling the squeeze. Australia’s government</w:t>
      </w:r>
      <w:r w:rsidR="002B40EF">
        <w:rPr>
          <w:rStyle w:val="StyleUnderline"/>
        </w:rPr>
        <w:t xml:space="preserve"> </w:t>
      </w:r>
      <w:hyperlink r:id="rId56" w:history="1">
        <w:r w:rsidRPr="002B40EF">
          <w:rPr>
            <w:rStyle w:val="StyleUnderline"/>
          </w:rPr>
          <w:t>strongly protested this week</w:t>
        </w:r>
      </w:hyperlink>
      <w:r w:rsidR="002B40EF">
        <w:rPr>
          <w:rStyle w:val="StyleUnderline"/>
        </w:rPr>
        <w:t xml:space="preserve"> </w:t>
      </w:r>
      <w:r w:rsidRPr="002B40EF">
        <w:rPr>
          <w:rStyle w:val="StyleUnderline"/>
        </w:rPr>
        <w:t>at Chinese pressure on Qantas to list Taiwan as Chinese territory on its website</w:t>
      </w:r>
      <w:r w:rsidRPr="002B40EF">
        <w:rPr>
          <w:sz w:val="16"/>
        </w:rPr>
        <w:t>. Australia is already involved in disputes with Beijing</w:t>
      </w:r>
      <w:r w:rsidR="002B40EF" w:rsidRPr="002B40EF">
        <w:rPr>
          <w:sz w:val="16"/>
        </w:rPr>
        <w:t xml:space="preserve"> </w:t>
      </w:r>
      <w:hyperlink r:id="rId57" w:history="1">
        <w:r w:rsidRPr="002B40EF">
          <w:rPr>
            <w:rStyle w:val="Hyperlink"/>
            <w:sz w:val="16"/>
          </w:rPr>
          <w:t>over alleged covert meddling by China</w:t>
        </w:r>
      </w:hyperlink>
      <w:r w:rsidR="002B40EF" w:rsidRPr="002B40EF">
        <w:rPr>
          <w:sz w:val="16"/>
        </w:rPr>
        <w:t xml:space="preserve"> </w:t>
      </w:r>
      <w:r w:rsidRPr="002B40EF">
        <w:rPr>
          <w:sz w:val="16"/>
        </w:rPr>
        <w:t>in its internal political affairs. Similar allegations of Chinese interference have surfaced in New Zealand.</w:t>
      </w:r>
      <w:r w:rsidR="002B40EF" w:rsidRPr="002B40EF">
        <w:rPr>
          <w:sz w:val="16"/>
        </w:rPr>
        <w:t xml:space="preserve"> </w:t>
      </w:r>
      <w:r w:rsidRPr="002B40EF">
        <w:rPr>
          <w:sz w:val="16"/>
        </w:rPr>
        <w:t>Rodrigo Duterte, the volatile Philippines president, recently became so upset about Chinese encroachment on South China Sea islands claimed by Manila (which refers to the area as the West Philippines Sea) that he threatened to declare war. That led Vietnam, which has its own disputes with Beijing,</w:t>
      </w:r>
      <w:r w:rsidR="002B40EF" w:rsidRPr="002B40EF">
        <w:rPr>
          <w:sz w:val="16"/>
        </w:rPr>
        <w:t xml:space="preserve"> </w:t>
      </w:r>
      <w:hyperlink r:id="rId58" w:history="1">
        <w:r w:rsidRPr="002B40EF">
          <w:rPr>
            <w:rStyle w:val="Hyperlink"/>
            <w:sz w:val="16"/>
          </w:rPr>
          <w:t>to call for calm</w:t>
        </w:r>
      </w:hyperlink>
      <w:r w:rsidRPr="002B40EF">
        <w:rPr>
          <w:sz w:val="16"/>
        </w:rPr>
        <w:t>.</w:t>
      </w:r>
      <w:r w:rsidR="002B40EF" w:rsidRPr="002B40EF">
        <w:rPr>
          <w:sz w:val="16"/>
        </w:rPr>
        <w:t xml:space="preserve"> </w:t>
      </w:r>
      <w:r w:rsidRPr="002B40EF">
        <w:rPr>
          <w:rStyle w:val="StyleUnderline"/>
        </w:rPr>
        <w:t xml:space="preserve">Dangerous US-China flashpoint issues appear to be multiplying fast. </w:t>
      </w:r>
      <w:r w:rsidRPr="002B40EF">
        <w:rPr>
          <w:rStyle w:val="StyleUnderline"/>
          <w:highlight w:val="yellow"/>
        </w:rPr>
        <w:t>The two superpowers are locked in a worsening trade dispute</w:t>
      </w:r>
      <w:r w:rsidRPr="002B40EF">
        <w:rPr>
          <w:rStyle w:val="StyleUnderline"/>
        </w:rPr>
        <w:t>.</w:t>
      </w:r>
      <w:r w:rsidR="002B40EF">
        <w:rPr>
          <w:rStyle w:val="StyleUnderline"/>
        </w:rPr>
        <w:t xml:space="preserve"> </w:t>
      </w:r>
      <w:hyperlink r:id="rId59" w:history="1">
        <w:r w:rsidRPr="002B40EF">
          <w:rPr>
            <w:rStyle w:val="StyleUnderline"/>
          </w:rPr>
          <w:t>C</w:t>
        </w:r>
        <w:r w:rsidRPr="002B40EF">
          <w:rPr>
            <w:rStyle w:val="StyleUnderline"/>
            <w:highlight w:val="yellow"/>
          </w:rPr>
          <w:t>hina took furious exception to</w:t>
        </w:r>
        <w:r w:rsidRPr="002B40EF">
          <w:rPr>
            <w:rStyle w:val="StyleUnderline"/>
          </w:rPr>
          <w:t xml:space="preserve"> </w:t>
        </w:r>
        <w:r w:rsidRPr="002B40EF">
          <w:rPr>
            <w:rStyle w:val="StyleUnderline"/>
            <w:highlight w:val="yellow"/>
          </w:rPr>
          <w:t>American</w:t>
        </w:r>
        <w:r w:rsidRPr="002B40EF">
          <w:rPr>
            <w:rStyle w:val="StyleUnderline"/>
          </w:rPr>
          <w:t xml:space="preserve"> and Taiwanese </w:t>
        </w:r>
        <w:r w:rsidRPr="002B40EF">
          <w:rPr>
            <w:rStyle w:val="StyleUnderline"/>
            <w:highlight w:val="yellow"/>
          </w:rPr>
          <w:t>comments</w:t>
        </w:r>
      </w:hyperlink>
      <w:r w:rsidR="002B40EF">
        <w:rPr>
          <w:rStyle w:val="StyleUnderline"/>
        </w:rPr>
        <w:t xml:space="preserve"> </w:t>
      </w:r>
      <w:r w:rsidRPr="002B40EF">
        <w:rPr>
          <w:rStyle w:val="StyleUnderline"/>
          <w:highlight w:val="yellow"/>
        </w:rPr>
        <w:t>about this</w:t>
      </w:r>
      <w:r w:rsidRPr="002B40EF">
        <w:rPr>
          <w:rStyle w:val="StyleUnderline"/>
        </w:rPr>
        <w:t xml:space="preserve"> week’s </w:t>
      </w:r>
      <w:r w:rsidRPr="002B40EF">
        <w:rPr>
          <w:rStyle w:val="StyleUnderline"/>
          <w:highlight w:val="yellow"/>
        </w:rPr>
        <w:t>anniversary of the</w:t>
      </w:r>
      <w:r w:rsidRPr="002B40EF">
        <w:rPr>
          <w:rStyle w:val="StyleUnderline"/>
        </w:rPr>
        <w:t xml:space="preserve"> 1989 </w:t>
      </w:r>
      <w:r w:rsidRPr="002B40EF">
        <w:rPr>
          <w:rStyle w:val="StyleUnderline"/>
          <w:highlight w:val="yellow"/>
        </w:rPr>
        <w:t>Tiananmen Square</w:t>
      </w:r>
      <w:r w:rsidRPr="002B40EF">
        <w:rPr>
          <w:rStyle w:val="StyleUnderline"/>
        </w:rPr>
        <w:t xml:space="preserve"> </w:t>
      </w:r>
      <w:r w:rsidRPr="002B40EF">
        <w:rPr>
          <w:rStyle w:val="StyleUnderline"/>
          <w:highlight w:val="yellow"/>
        </w:rPr>
        <w:t>massacre</w:t>
      </w:r>
      <w:r w:rsidRPr="002B40EF">
        <w:rPr>
          <w:rStyle w:val="StyleUnderline"/>
        </w:rPr>
        <w:t xml:space="preserve"> of pro-democracy demonstrators</w:t>
      </w:r>
      <w:r w:rsidRPr="002B40EF">
        <w:rPr>
          <w:sz w:val="16"/>
        </w:rPr>
        <w:t>. It flatly rejects criticism of its repression of similar sentiments in Hong Kong.</w:t>
      </w:r>
      <w:r w:rsidR="002B40EF" w:rsidRPr="002B40EF">
        <w:rPr>
          <w:sz w:val="16"/>
        </w:rPr>
        <w:t xml:space="preserve"> </w:t>
      </w:r>
      <w:r w:rsidRPr="002B40EF">
        <w:rPr>
          <w:sz w:val="16"/>
        </w:rPr>
        <w:t xml:space="preserve">Now the US and China may also be heading for a collision over Trump’s attempts to cut a </w:t>
      </w:r>
      <w:proofErr w:type="spellStart"/>
      <w:r w:rsidRPr="002B40EF">
        <w:rPr>
          <w:sz w:val="16"/>
        </w:rPr>
        <w:t>denuclearisation</w:t>
      </w:r>
      <w:proofErr w:type="spellEnd"/>
      <w:r w:rsidRPr="002B40EF">
        <w:rPr>
          <w:sz w:val="16"/>
        </w:rPr>
        <w:t>-for-</w:t>
      </w:r>
      <w:proofErr w:type="spellStart"/>
      <w:r w:rsidRPr="002B40EF">
        <w:rPr>
          <w:sz w:val="16"/>
        </w:rPr>
        <w:t>normalisation</w:t>
      </w:r>
      <w:proofErr w:type="spellEnd"/>
      <w:r w:rsidRPr="002B40EF">
        <w:rPr>
          <w:sz w:val="16"/>
        </w:rPr>
        <w:t xml:space="preserve"> deal with North Korea at a summit next week. China may greatly benefit from an end to sanctions. But if Pyongyang comes in from the cold, Beijing could catch a strategic </w:t>
      </w:r>
      <w:proofErr w:type="spellStart"/>
      <w:r w:rsidRPr="002B40EF">
        <w:rPr>
          <w:sz w:val="16"/>
        </w:rPr>
        <w:t>chil</w:t>
      </w:r>
      <w:proofErr w:type="spellEnd"/>
      <w:r w:rsidR="002B40EF" w:rsidRPr="002B40EF">
        <w:rPr>
          <w:sz w:val="16"/>
        </w:rPr>
        <w:t xml:space="preserve"> </w:t>
      </w:r>
      <w:r w:rsidRPr="002B40EF">
        <w:rPr>
          <w:sz w:val="16"/>
        </w:rPr>
        <w:t xml:space="preserve">Speaking in Singapore at the weekend, James Mattis, the US </w:t>
      </w:r>
      <w:proofErr w:type="spellStart"/>
      <w:r w:rsidRPr="002B40EF">
        <w:rPr>
          <w:sz w:val="16"/>
        </w:rPr>
        <w:t>defence</w:t>
      </w:r>
      <w:proofErr w:type="spellEnd"/>
      <w:r w:rsidRPr="002B40EF">
        <w:rPr>
          <w:sz w:val="16"/>
        </w:rPr>
        <w:t xml:space="preserve"> secretary, had a tough message for China, indicating how far relations have deteriorated since Trump visited Beijing last year. “We have seen those who wanted to dominate the region come and go, and we have been with you,” Mattis told America’s allies. China would ultimately pay a heavy price for bullying its </w:t>
      </w:r>
      <w:proofErr w:type="spellStart"/>
      <w:r w:rsidRPr="002B40EF">
        <w:rPr>
          <w:sz w:val="16"/>
        </w:rPr>
        <w:t>neighbours</w:t>
      </w:r>
      <w:proofErr w:type="spellEnd"/>
      <w:r w:rsidRPr="002B40EF">
        <w:rPr>
          <w:sz w:val="16"/>
        </w:rPr>
        <w:t>.</w:t>
      </w:r>
    </w:p>
    <w:p w14:paraId="072EC20A" w14:textId="5AC689CD" w:rsidR="00324CDB" w:rsidRDefault="00324CDB" w:rsidP="00324CDB">
      <w:pPr>
        <w:pStyle w:val="Heading3"/>
      </w:pPr>
      <w:r>
        <w:lastRenderedPageBreak/>
        <w:t>A2 Innovation</w:t>
      </w:r>
    </w:p>
    <w:p w14:paraId="098AEA1B" w14:textId="77777777" w:rsidR="00324CDB" w:rsidRDefault="00324CDB" w:rsidP="00324CDB">
      <w:pPr>
        <w:pStyle w:val="Heading4"/>
        <w:shd w:val="clear" w:color="auto" w:fill="FFFFFF"/>
        <w:spacing w:line="278" w:lineRule="atLeast"/>
        <w:rPr>
          <w:rFonts w:cs="Calibri"/>
          <w:color w:val="222222"/>
          <w:szCs w:val="26"/>
        </w:rPr>
      </w:pPr>
      <w:r>
        <w:rPr>
          <w:rFonts w:cs="Calibri"/>
          <w:color w:val="222222"/>
          <w:szCs w:val="26"/>
        </w:rPr>
        <w:t>no motivate to innovate—corrupt practices mean easier ways to make money</w:t>
      </w:r>
    </w:p>
    <w:p w14:paraId="48FCB3DF" w14:textId="74B6D8FF" w:rsidR="00324CDB" w:rsidRPr="00324CDB" w:rsidRDefault="00324CDB" w:rsidP="00324CDB">
      <w:r>
        <w:t xml:space="preserve">Will </w:t>
      </w:r>
      <w:r w:rsidRPr="00324CDB">
        <w:rPr>
          <w:rStyle w:val="Style13ptBold"/>
        </w:rPr>
        <w:t>Parker</w:t>
      </w:r>
      <w:r>
        <w:t xml:space="preserve"> </w:t>
      </w:r>
      <w:r w:rsidRPr="00324CDB">
        <w:rPr>
          <w:rStyle w:val="Style13ptBold"/>
        </w:rPr>
        <w:t>and</w:t>
      </w:r>
      <w:r>
        <w:t xml:space="preserve"> David </w:t>
      </w:r>
      <w:r w:rsidRPr="00324CDB">
        <w:rPr>
          <w:rStyle w:val="Style13ptBold"/>
        </w:rPr>
        <w:t>Jeans</w:t>
      </w:r>
      <w:r>
        <w:t>, 7-1-</w:t>
      </w:r>
      <w:r w:rsidRPr="00324CDB">
        <w:rPr>
          <w:rStyle w:val="Style13ptBold"/>
        </w:rPr>
        <w:t>2018</w:t>
      </w:r>
      <w:r>
        <w:t xml:space="preserve">, “Is EB-5 Coming Apart at the Seams?” </w:t>
      </w:r>
      <w:r w:rsidRPr="00324CDB">
        <w:t>https://therealdeal.com/issues_articles/is-eb-5-coming-apart-at-the-seams/</w:t>
      </w:r>
    </w:p>
    <w:p w14:paraId="0E53970F" w14:textId="37D6DD83" w:rsidR="00324CDB" w:rsidRDefault="00324CDB" w:rsidP="00324CDB">
      <w:pPr>
        <w:shd w:val="clear" w:color="auto" w:fill="FFFFFF"/>
        <w:spacing w:line="235" w:lineRule="atLeast"/>
        <w:rPr>
          <w:rFonts w:cs="Calibri"/>
          <w:color w:val="222222"/>
        </w:rPr>
      </w:pPr>
      <w:r>
        <w:rPr>
          <w:rFonts w:cs="Calibri"/>
          <w:color w:val="222222"/>
          <w:sz w:val="16"/>
          <w:szCs w:val="16"/>
        </w:rPr>
        <w:t>For </w:t>
      </w:r>
      <w:r>
        <w:rPr>
          <w:rStyle w:val="m6072779015782225187gmail-styleunderline"/>
          <w:rFonts w:cs="Calibri"/>
          <w:color w:val="222222"/>
          <w:u w:val="single"/>
        </w:rPr>
        <w:t>now, the federal “cash-for-visa” program, which has pumped billions of dollars into New York real estate projects, isn’t going away — despite ongoing reform efforts and multiple allegations of fraud</w:t>
      </w:r>
      <w:r>
        <w:rPr>
          <w:rFonts w:cs="Calibri"/>
          <w:color w:val="222222"/>
          <w:sz w:val="16"/>
          <w:szCs w:val="16"/>
        </w:rPr>
        <w:t>. Some Democrats in the June committee hearing were quick to point out the irony. “</w:t>
      </w:r>
      <w:r>
        <w:rPr>
          <w:rStyle w:val="m6072779015782225187gmail-styleunderline"/>
          <w:rFonts w:cs="Calibri"/>
          <w:color w:val="222222"/>
          <w:u w:val="single"/>
        </w:rPr>
        <w:t>We’re talking about a program that allows rich people to buy legal status in the United States with their wealth at the same time as poor people are risking their lives and the health of their children to even apply for legal status</w:t>
      </w:r>
      <w:r>
        <w:rPr>
          <w:rFonts w:cs="Calibri"/>
          <w:color w:val="222222"/>
          <w:sz w:val="16"/>
          <w:szCs w:val="16"/>
        </w:rPr>
        <w:t> in the United States,” </w:t>
      </w:r>
      <w:r>
        <w:rPr>
          <w:rStyle w:val="m6072779015782225187gmail-styleunderline"/>
          <w:rFonts w:cs="Calibri"/>
          <w:color w:val="222222"/>
          <w:u w:val="single"/>
        </w:rPr>
        <w:t>said Illinois Sen. Dick Durbin</w:t>
      </w:r>
      <w:r>
        <w:rPr>
          <w:rFonts w:cs="Calibri"/>
          <w:color w:val="222222"/>
          <w:sz w:val="16"/>
          <w:szCs w:val="16"/>
        </w:rPr>
        <w:t>. And Republican Sen. Chuck </w:t>
      </w:r>
      <w:r>
        <w:rPr>
          <w:rStyle w:val="m6072779015782225187gmail-styleunderline"/>
          <w:rFonts w:cs="Calibri"/>
          <w:color w:val="222222"/>
          <w:u w:val="single"/>
        </w:rPr>
        <w:t>Grassley</w:t>
      </w:r>
      <w:r>
        <w:rPr>
          <w:rFonts w:cs="Calibri"/>
          <w:color w:val="222222"/>
          <w:sz w:val="16"/>
          <w:szCs w:val="16"/>
        </w:rPr>
        <w:t> of Iowa — </w:t>
      </w:r>
      <w:r>
        <w:rPr>
          <w:rStyle w:val="m6072779015782225187gmail-styleunderline"/>
          <w:rFonts w:cs="Calibri"/>
          <w:color w:val="222222"/>
          <w:u w:val="single"/>
        </w:rPr>
        <w:t xml:space="preserve">one of the program’s most vocal opponents in Washington — maintained that </w:t>
      </w:r>
      <w:r w:rsidRPr="00324CDB">
        <w:rPr>
          <w:rStyle w:val="m6072779015782225187gmail-styleunderline"/>
          <w:rFonts w:cs="Calibri"/>
          <w:color w:val="222222"/>
          <w:highlight w:val="yellow"/>
          <w:u w:val="single"/>
        </w:rPr>
        <w:t>the EB-5 economy of brokers</w:t>
      </w:r>
      <w:r>
        <w:rPr>
          <w:rStyle w:val="m6072779015782225187gmail-styleunderline"/>
          <w:rFonts w:cs="Calibri"/>
          <w:color w:val="222222"/>
          <w:u w:val="single"/>
        </w:rPr>
        <w:t xml:space="preserve">, dealers and developers </w:t>
      </w:r>
      <w:r w:rsidRPr="00324CDB">
        <w:rPr>
          <w:rStyle w:val="m6072779015782225187gmail-styleunderline"/>
          <w:rFonts w:cs="Calibri"/>
          <w:color w:val="222222"/>
          <w:highlight w:val="yellow"/>
          <w:u w:val="single"/>
        </w:rPr>
        <w:t>is so fraught with corruption, the program should be closed</w:t>
      </w:r>
      <w:r>
        <w:rPr>
          <w:rStyle w:val="m6072779015782225187gmail-styleunderline"/>
          <w:rFonts w:cs="Calibri"/>
          <w:color w:val="222222"/>
          <w:u w:val="single"/>
        </w:rPr>
        <w:t xml:space="preserve"> if it is never adequately reformed</w:t>
      </w:r>
      <w:r>
        <w:rPr>
          <w:rFonts w:cs="Calibri"/>
          <w:color w:val="222222"/>
          <w:sz w:val="16"/>
          <w:szCs w:val="16"/>
        </w:rPr>
        <w:t>. “This has gone on through three Congresses,” Grassley said at the June hearing. “Each and every time we’ve gotten an agreement at the last minute, really powerful, really well-connected EB-5 industry groups have torpedoed our compromise efforts.” </w:t>
      </w:r>
      <w:r>
        <w:rPr>
          <w:rStyle w:val="m6072779015782225187gmail-styleunderline"/>
          <w:rFonts w:cs="Calibri"/>
          <w:color w:val="222222"/>
          <w:u w:val="single"/>
        </w:rPr>
        <w:t xml:space="preserve">Grassley’s ongoing push for reform comes as </w:t>
      </w:r>
      <w:r w:rsidRPr="00324CDB">
        <w:rPr>
          <w:rStyle w:val="m6072779015782225187gmail-styleunderline"/>
          <w:rFonts w:cs="Calibri"/>
          <w:color w:val="222222"/>
          <w:highlight w:val="yellow"/>
          <w:u w:val="single"/>
        </w:rPr>
        <w:t>incidents of alleged investment fraud have increased in recent years</w:t>
      </w:r>
      <w:r>
        <w:rPr>
          <w:rFonts w:cs="Calibri"/>
          <w:color w:val="222222"/>
          <w:sz w:val="16"/>
          <w:szCs w:val="16"/>
        </w:rPr>
        <w:t>. In February, for instance, </w:t>
      </w:r>
      <w:r w:rsidRPr="00324CDB">
        <w:rPr>
          <w:rStyle w:val="m6072779015782225187gmail-styleunderline"/>
          <w:rFonts w:cs="Calibri"/>
          <w:color w:val="222222"/>
          <w:highlight w:val="yellow"/>
          <w:u w:val="single"/>
        </w:rPr>
        <w:t>the Securities and Exchange Commission</w:t>
      </w:r>
      <w:r>
        <w:rPr>
          <w:rStyle w:val="m6072779015782225187gmail-styleunderline"/>
          <w:rFonts w:cs="Calibri"/>
          <w:color w:val="222222"/>
          <w:u w:val="single"/>
        </w:rPr>
        <w:t xml:space="preserve"> </w:t>
      </w:r>
      <w:r w:rsidRPr="00324CDB">
        <w:rPr>
          <w:rStyle w:val="m6072779015782225187gmail-styleunderline"/>
          <w:rFonts w:cs="Calibri"/>
          <w:color w:val="222222"/>
          <w:highlight w:val="yellow"/>
          <w:u w:val="single"/>
        </w:rPr>
        <w:t>settled with</w:t>
      </w:r>
      <w:r>
        <w:rPr>
          <w:rStyle w:val="m6072779015782225187gmail-styleunderline"/>
          <w:rFonts w:cs="Calibri"/>
          <w:color w:val="222222"/>
          <w:u w:val="single"/>
        </w:rPr>
        <w:t xml:space="preserve"> </w:t>
      </w:r>
      <w:r w:rsidRPr="00324CDB">
        <w:rPr>
          <w:rStyle w:val="m6072779015782225187gmail-styleunderline"/>
          <w:rFonts w:cs="Calibri"/>
          <w:color w:val="222222"/>
          <w:highlight w:val="yellow"/>
          <w:u w:val="single"/>
        </w:rPr>
        <w:t>a</w:t>
      </w:r>
      <w:r>
        <w:rPr>
          <w:rStyle w:val="m6072779015782225187gmail-styleunderline"/>
          <w:rFonts w:cs="Calibri"/>
          <w:color w:val="222222"/>
          <w:u w:val="single"/>
        </w:rPr>
        <w:t xml:space="preserve"> Miami-based </w:t>
      </w:r>
      <w:r w:rsidRPr="00324CDB">
        <w:rPr>
          <w:rStyle w:val="m6072779015782225187gmail-styleunderline"/>
          <w:rFonts w:cs="Calibri"/>
          <w:color w:val="222222"/>
          <w:highlight w:val="yellow"/>
          <w:u w:val="single"/>
        </w:rPr>
        <w:t>businessman</w:t>
      </w:r>
      <w:r>
        <w:rPr>
          <w:rStyle w:val="m6072779015782225187gmail-styleunderline"/>
          <w:rFonts w:cs="Calibri"/>
          <w:color w:val="222222"/>
          <w:u w:val="single"/>
        </w:rPr>
        <w:t xml:space="preserve"> </w:t>
      </w:r>
      <w:r w:rsidRPr="00324CDB">
        <w:rPr>
          <w:rStyle w:val="m6072779015782225187gmail-styleunderline"/>
          <w:rFonts w:cs="Calibri"/>
          <w:color w:val="222222"/>
          <w:highlight w:val="yellow"/>
          <w:u w:val="single"/>
        </w:rPr>
        <w:t>who spent $50 million of investors’ money</w:t>
      </w:r>
      <w:r>
        <w:rPr>
          <w:rStyle w:val="m6072779015782225187gmail-styleunderline"/>
          <w:rFonts w:cs="Calibri"/>
          <w:color w:val="222222"/>
          <w:u w:val="single"/>
        </w:rPr>
        <w:t xml:space="preserve"> to buy two Manhattan luxury condos and pay off his taxes, </w:t>
      </w:r>
      <w:r w:rsidRPr="00324CDB">
        <w:rPr>
          <w:rStyle w:val="m6072779015782225187gmail-styleunderline"/>
          <w:rFonts w:cs="Calibri"/>
          <w:color w:val="222222"/>
          <w:highlight w:val="yellow"/>
          <w:u w:val="single"/>
        </w:rPr>
        <w:t>rather than fund a ski resort in</w:t>
      </w:r>
      <w:r>
        <w:rPr>
          <w:rStyle w:val="m6072779015782225187gmail-styleunderline"/>
          <w:rFonts w:cs="Calibri"/>
          <w:color w:val="222222"/>
          <w:u w:val="single"/>
        </w:rPr>
        <w:t xml:space="preserve"> </w:t>
      </w:r>
      <w:r w:rsidRPr="00324CDB">
        <w:rPr>
          <w:rStyle w:val="m6072779015782225187gmail-styleunderline"/>
          <w:rFonts w:cs="Calibri"/>
          <w:color w:val="222222"/>
          <w:highlight w:val="yellow"/>
          <w:u w:val="single"/>
        </w:rPr>
        <w:t>Vermont designated for EB-5 capital</w:t>
      </w:r>
      <w:r>
        <w:rPr>
          <w:rStyle w:val="m6072779015782225187gmail-styleunderline"/>
          <w:rFonts w:cs="Calibri"/>
          <w:color w:val="222222"/>
          <w:u w:val="single"/>
        </w:rPr>
        <w:t>. </w:t>
      </w:r>
      <w:r>
        <w:rPr>
          <w:rFonts w:cs="Calibri"/>
          <w:color w:val="222222"/>
          <w:sz w:val="16"/>
          <w:szCs w:val="16"/>
        </w:rPr>
        <w:t>Recent concerns about the program also extend beyond white-collar crime. The Department of Homeland Security reported in 2017 that </w:t>
      </w:r>
      <w:r w:rsidRPr="00324CDB">
        <w:rPr>
          <w:rStyle w:val="m6072779015782225187gmail-styleunderline"/>
          <w:rFonts w:cs="Calibri"/>
          <w:color w:val="222222"/>
          <w:highlight w:val="yellow"/>
          <w:u w:val="single"/>
        </w:rPr>
        <w:t>it tracked 19 separate national security concerns posed by EB-5 activity</w:t>
      </w:r>
      <w:r>
        <w:rPr>
          <w:rStyle w:val="m6072779015782225187gmail-styleunderline"/>
          <w:rFonts w:cs="Calibri"/>
          <w:color w:val="222222"/>
          <w:u w:val="single"/>
        </w:rPr>
        <w:t xml:space="preserve"> within the previous five years.</w:t>
      </w:r>
    </w:p>
    <w:p w14:paraId="0DA15A89" w14:textId="77777777" w:rsidR="00324CDB" w:rsidRPr="00324CDB" w:rsidRDefault="00324CDB" w:rsidP="00324CDB"/>
    <w:p w14:paraId="653B7BB5" w14:textId="4201F8E7" w:rsidR="0021123D" w:rsidRPr="001C343B" w:rsidRDefault="0021123D" w:rsidP="0021123D">
      <w:pPr>
        <w:pStyle w:val="Heading3"/>
        <w:rPr>
          <w:color w:val="FF0000"/>
        </w:rPr>
      </w:pPr>
      <w:r>
        <w:lastRenderedPageBreak/>
        <w:t>Potential Impact Scenarios</w:t>
      </w:r>
    </w:p>
    <w:p w14:paraId="6206C104" w14:textId="77777777" w:rsidR="0021123D" w:rsidRPr="001C343B" w:rsidRDefault="0021123D" w:rsidP="0021123D">
      <w:pPr>
        <w:pStyle w:val="Heading4"/>
        <w:rPr>
          <w:color w:val="FF0000"/>
        </w:rPr>
      </w:pPr>
      <w:r w:rsidRPr="001C343B">
        <w:rPr>
          <w:color w:val="FF0000"/>
        </w:rPr>
        <w:t>(INSERT CHINESE ESPIONAGE IMPACTS)</w:t>
      </w:r>
    </w:p>
    <w:p w14:paraId="3827AEF0" w14:textId="565F51FD" w:rsidR="0021123D" w:rsidRDefault="001C343B" w:rsidP="001C343B">
      <w:pPr>
        <w:pStyle w:val="Heading4"/>
        <w:rPr>
          <w:color w:val="FF0000"/>
        </w:rPr>
      </w:pPr>
      <w:r w:rsidRPr="00733C31">
        <w:rPr>
          <w:color w:val="FF0000"/>
        </w:rPr>
        <w:t>(INSERT IRANIAN ESPIONAGE IMPACTS)</w:t>
      </w:r>
    </w:p>
    <w:p w14:paraId="21D9468E" w14:textId="33770B7D" w:rsidR="00AF5493" w:rsidRPr="00AF5493" w:rsidRDefault="00AF5493" w:rsidP="00AF5493">
      <w:r>
        <w:t xml:space="preserve">@ </w:t>
      </w:r>
      <w:proofErr w:type="spellStart"/>
      <w:r>
        <w:t>Ya</w:t>
      </w:r>
      <w:proofErr w:type="spellEnd"/>
      <w:r>
        <w:t xml:space="preserve"> </w:t>
      </w:r>
      <w:proofErr w:type="spellStart"/>
      <w:r>
        <w:t>Boi</w:t>
      </w:r>
      <w:proofErr w:type="spellEnd"/>
      <w:r>
        <w:t xml:space="preserve"> Zach</w:t>
      </w:r>
    </w:p>
    <w:p w14:paraId="294C83C2" w14:textId="490B7170" w:rsidR="00FF7B75" w:rsidRDefault="00FF7B75" w:rsidP="00FF7B75">
      <w:pPr>
        <w:pStyle w:val="Heading2"/>
      </w:pPr>
      <w:r w:rsidRPr="00733C31">
        <w:lastRenderedPageBreak/>
        <w:t>Theory</w:t>
      </w:r>
    </w:p>
    <w:p w14:paraId="6E4B9E13" w14:textId="4A3D5F16" w:rsidR="00FF7B75" w:rsidRDefault="00FF7B75" w:rsidP="00FF7B75">
      <w:pPr>
        <w:pStyle w:val="Heading3"/>
      </w:pPr>
      <w:r w:rsidRPr="00FF7B75">
        <w:lastRenderedPageBreak/>
        <w:t xml:space="preserve">A2 </w:t>
      </w:r>
      <w:r w:rsidR="00C50566">
        <w:t>Perm</w:t>
      </w:r>
    </w:p>
    <w:p w14:paraId="3E341A7B" w14:textId="45A085C0" w:rsidR="00B03217" w:rsidRDefault="00B03217" w:rsidP="00B03217">
      <w:pPr>
        <w:pStyle w:val="Heading4"/>
      </w:pPr>
      <w:r>
        <w:t>The permutation severs out of reducing restrictions on legal immigration and makes it anti-topical</w:t>
      </w:r>
    </w:p>
    <w:p w14:paraId="0E8BA8BD" w14:textId="399E603F" w:rsidR="00B03217" w:rsidRPr="007D686C" w:rsidRDefault="00B03217" w:rsidP="00B03217">
      <w:pPr>
        <w:pStyle w:val="Heading4"/>
        <w:numPr>
          <w:ilvl w:val="0"/>
          <w:numId w:val="17"/>
        </w:numPr>
      </w:pPr>
      <w:r>
        <w:t xml:space="preserve">Topical AFFs </w:t>
      </w:r>
      <w:proofErr w:type="gramStart"/>
      <w:r>
        <w:t>have to</w:t>
      </w:r>
      <w:proofErr w:type="gramEnd"/>
      <w:r>
        <w:t xml:space="preserve"> be a net increase in immigration rates</w:t>
      </w:r>
    </w:p>
    <w:p w14:paraId="1ED513AF" w14:textId="77777777" w:rsidR="00B03217" w:rsidRPr="007D686C" w:rsidRDefault="00B03217" w:rsidP="00B03217">
      <w:r w:rsidRPr="007D686C">
        <w:t xml:space="preserve">Roger </w:t>
      </w:r>
      <w:proofErr w:type="spellStart"/>
      <w:r w:rsidRPr="007D686C">
        <w:rPr>
          <w:rStyle w:val="Style13ptBold"/>
        </w:rPr>
        <w:t>Karapin</w:t>
      </w:r>
      <w:proofErr w:type="spellEnd"/>
      <w:r w:rsidRPr="007D686C">
        <w:t xml:space="preserve"> Title; “The Politics of Immigration Control in Britain and Germany: Subnational Politicians and</w:t>
      </w:r>
      <w:r>
        <w:t xml:space="preserve"> </w:t>
      </w:r>
      <w:r w:rsidRPr="007D686C">
        <w:t xml:space="preserve">Social Movements” Published by Comparative Politics Vol. 3 No. 4 July </w:t>
      </w:r>
      <w:r w:rsidRPr="007D686C">
        <w:rPr>
          <w:rStyle w:val="Style13ptBold"/>
        </w:rPr>
        <w:t>1999</w:t>
      </w:r>
      <w:r w:rsidRPr="007D686C">
        <w:t xml:space="preserve"> pp. 423-444 http://www.jstor.org/stable/422238 </w:t>
      </w:r>
    </w:p>
    <w:p w14:paraId="6F60DCD0" w14:textId="77777777" w:rsidR="00B03217" w:rsidRDefault="00B03217" w:rsidP="00B03217">
      <w:pPr>
        <w:rPr>
          <w:rStyle w:val="StyleUnderline"/>
        </w:rPr>
      </w:pPr>
      <w:r w:rsidRPr="007D686C">
        <w:rPr>
          <w:sz w:val="16"/>
        </w:rPr>
        <w:t xml:space="preserve">Immigration here refers to the entry into a country of people who </w:t>
      </w:r>
      <w:proofErr w:type="gramStart"/>
      <w:r w:rsidRPr="007D686C">
        <w:rPr>
          <w:sz w:val="16"/>
        </w:rPr>
        <w:t>are seen as</w:t>
      </w:r>
      <w:proofErr w:type="gramEnd"/>
      <w:r w:rsidRPr="007D686C">
        <w:rPr>
          <w:sz w:val="16"/>
        </w:rPr>
        <w:t xml:space="preserve"> belonging to ethnic groups distinct from the native population and who remain in the receiving country for many years. </w:t>
      </w:r>
      <w:r w:rsidRPr="007D686C">
        <w:rPr>
          <w:rStyle w:val="StyleUnderline"/>
          <w:highlight w:val="yellow"/>
        </w:rPr>
        <w:t>Antiimmigration</w:t>
      </w:r>
      <w:r w:rsidRPr="007D686C">
        <w:rPr>
          <w:rStyle w:val="StyleUnderline"/>
        </w:rPr>
        <w:t xml:space="preserve"> </w:t>
      </w:r>
      <w:r w:rsidRPr="007D686C">
        <w:rPr>
          <w:rStyle w:val="StyleUnderline"/>
          <w:highlight w:val="yellow"/>
        </w:rPr>
        <w:t>mobilization</w:t>
      </w:r>
      <w:r w:rsidRPr="007D686C">
        <w:rPr>
          <w:rStyle w:val="StyleUnderline"/>
        </w:rPr>
        <w:t xml:space="preserve"> consists of public statements and actions </w:t>
      </w:r>
      <w:r w:rsidRPr="007D686C">
        <w:rPr>
          <w:rStyle w:val="StyleUnderline"/>
          <w:highlight w:val="yellow"/>
        </w:rPr>
        <w:t xml:space="preserve">intended to gain </w:t>
      </w:r>
      <w:r w:rsidRPr="007D686C">
        <w:rPr>
          <w:rStyle w:val="StyleUnderline"/>
        </w:rPr>
        <w:t xml:space="preserve">political </w:t>
      </w:r>
      <w:r w:rsidRPr="007D686C">
        <w:rPr>
          <w:rStyle w:val="StyleUnderline"/>
          <w:highlight w:val="yellow"/>
        </w:rPr>
        <w:t>support for policies that</w:t>
      </w:r>
      <w:r w:rsidRPr="007D686C">
        <w:rPr>
          <w:rStyle w:val="StyleUnderline"/>
        </w:rPr>
        <w:t xml:space="preserve"> will </w:t>
      </w:r>
      <w:r w:rsidRPr="007D686C">
        <w:rPr>
          <w:rStyle w:val="StyleUnderline"/>
          <w:highlight w:val="yellow"/>
        </w:rPr>
        <w:t>restrict immigration</w:t>
      </w:r>
      <w:r w:rsidRPr="007D686C">
        <w:rPr>
          <w:rStyle w:val="StyleUnderline"/>
        </w:rPr>
        <w:t xml:space="preserve">. </w:t>
      </w:r>
      <w:r w:rsidRPr="007D686C">
        <w:rPr>
          <w:rStyle w:val="StyleUnderline"/>
          <w:highlight w:val="yellow"/>
        </w:rPr>
        <w:t>Policies are restrictive</w:t>
      </w:r>
      <w:r w:rsidRPr="007D686C">
        <w:rPr>
          <w:rStyle w:val="StyleUnderline"/>
        </w:rPr>
        <w:t xml:space="preserve"> </w:t>
      </w:r>
      <w:r w:rsidRPr="007D686C">
        <w:rPr>
          <w:rStyle w:val="StyleUnderline"/>
          <w:highlight w:val="yellow"/>
        </w:rPr>
        <w:t>if they</w:t>
      </w:r>
      <w:r w:rsidRPr="007D686C">
        <w:rPr>
          <w:rStyle w:val="StyleUnderline"/>
        </w:rPr>
        <w:t xml:space="preserve"> intend and </w:t>
      </w:r>
      <w:r w:rsidRPr="007D686C">
        <w:rPr>
          <w:rStyle w:val="StyleUnderline"/>
          <w:highlight w:val="yellow"/>
        </w:rPr>
        <w:t xml:space="preserve">achieve reductions in </w:t>
      </w:r>
      <w:proofErr w:type="spellStart"/>
      <w:r w:rsidRPr="007D686C">
        <w:rPr>
          <w:rStyle w:val="StyleUnderline"/>
          <w:highlight w:val="yellow"/>
        </w:rPr>
        <w:t>immi</w:t>
      </w:r>
      <w:proofErr w:type="spellEnd"/>
      <w:r w:rsidRPr="007D686C">
        <w:rPr>
          <w:rStyle w:val="StyleUnderline"/>
          <w:highlight w:val="yellow"/>
        </w:rPr>
        <w:t xml:space="preserve">- </w:t>
      </w:r>
      <w:proofErr w:type="spellStart"/>
      <w:r w:rsidRPr="007D686C">
        <w:rPr>
          <w:rStyle w:val="StyleUnderline"/>
          <w:highlight w:val="yellow"/>
        </w:rPr>
        <w:t>gration</w:t>
      </w:r>
      <w:proofErr w:type="spellEnd"/>
      <w:r w:rsidRPr="007D686C">
        <w:rPr>
          <w:rStyle w:val="StyleUnderline"/>
          <w:highlight w:val="yellow"/>
        </w:rPr>
        <w:t xml:space="preserve"> rates relative to previous policies</w:t>
      </w:r>
      <w:r w:rsidRPr="007D686C">
        <w:rPr>
          <w:rStyle w:val="StyleUnderline"/>
        </w:rPr>
        <w:t>.</w:t>
      </w:r>
    </w:p>
    <w:p w14:paraId="3A37ECFE" w14:textId="77777777" w:rsidR="00B03217" w:rsidRPr="00B03217" w:rsidRDefault="00B03217" w:rsidP="00B03217"/>
    <w:p w14:paraId="5435A4DD" w14:textId="23000A2D" w:rsidR="00B03217" w:rsidRPr="00987E02" w:rsidRDefault="00B03217" w:rsidP="00B03217">
      <w:pPr>
        <w:pStyle w:val="Heading4"/>
        <w:numPr>
          <w:ilvl w:val="0"/>
          <w:numId w:val="17"/>
        </w:numPr>
      </w:pPr>
      <w:r>
        <w:t>Increase and reallocate are different – especially true in immigration</w:t>
      </w:r>
    </w:p>
    <w:p w14:paraId="290286A8" w14:textId="77777777" w:rsidR="00B03217" w:rsidRPr="00987E02" w:rsidRDefault="00B03217" w:rsidP="00B03217">
      <w:r>
        <w:t xml:space="preserve">Adam B. </w:t>
      </w:r>
      <w:r w:rsidRPr="00987E02">
        <w:rPr>
          <w:rStyle w:val="Style13ptBold"/>
        </w:rPr>
        <w:t>Cox</w:t>
      </w:r>
      <w:r>
        <w:t xml:space="preserve"> </w:t>
      </w:r>
      <w:r w:rsidRPr="00987E02">
        <w:rPr>
          <w:rStyle w:val="Style13ptBold"/>
        </w:rPr>
        <w:t>and</w:t>
      </w:r>
      <w:r>
        <w:t xml:space="preserve"> Cristina M. </w:t>
      </w:r>
      <w:r w:rsidRPr="00987E02">
        <w:rPr>
          <w:rStyle w:val="Style13ptBold"/>
        </w:rPr>
        <w:t>Rodriguez</w:t>
      </w:r>
      <w:r>
        <w:t xml:space="preserve"> “The President and Immigration Law” Published by the Yale Law Journal in December </w:t>
      </w:r>
      <w:r w:rsidRPr="00987E02">
        <w:rPr>
          <w:rStyle w:val="Style13ptBold"/>
        </w:rPr>
        <w:t>2009</w:t>
      </w:r>
    </w:p>
    <w:p w14:paraId="60F4A2BC" w14:textId="77777777" w:rsidR="00B03217" w:rsidRDefault="00B03217" w:rsidP="00B03217">
      <w:pPr>
        <w:rPr>
          <w:rStyle w:val="StyleUnderline"/>
          <w:highlight w:val="yellow"/>
        </w:rPr>
      </w:pPr>
      <w:r w:rsidRPr="00987E02">
        <w:rPr>
          <w:rStyle w:val="StyleUnderline"/>
        </w:rPr>
        <w:t>During the drafting of</w:t>
      </w:r>
      <w:r w:rsidRPr="00987E02">
        <w:rPr>
          <w:sz w:val="16"/>
        </w:rPr>
        <w:t xml:space="preserve"> the 1965 </w:t>
      </w:r>
      <w:r w:rsidRPr="00987E02">
        <w:rPr>
          <w:rStyle w:val="StyleUnderline"/>
        </w:rPr>
        <w:t>immigration reforms</w:t>
      </w:r>
      <w:r w:rsidRPr="00987E02">
        <w:rPr>
          <w:sz w:val="16"/>
        </w:rPr>
        <w:t xml:space="preserve">, </w:t>
      </w:r>
      <w:r w:rsidRPr="00987E02">
        <w:rPr>
          <w:rStyle w:val="StyleUnderline"/>
        </w:rPr>
        <w:t>the</w:t>
      </w:r>
      <w:r w:rsidRPr="00987E02">
        <w:rPr>
          <w:sz w:val="16"/>
        </w:rPr>
        <w:t xml:space="preserve"> Kennedy </w:t>
      </w:r>
      <w:r w:rsidRPr="00561D82">
        <w:rPr>
          <w:rStyle w:val="StyleUnderline"/>
          <w:highlight w:val="yellow"/>
        </w:rPr>
        <w:t>Administration</w:t>
      </w:r>
      <w:r w:rsidRPr="00987E02">
        <w:rPr>
          <w:sz w:val="16"/>
        </w:rPr>
        <w:t xml:space="preserve"> initially </w:t>
      </w:r>
      <w:r w:rsidRPr="00561D82">
        <w:rPr>
          <w:rStyle w:val="StyleUnderline"/>
          <w:highlight w:val="yellow"/>
        </w:rPr>
        <w:t>recommended</w:t>
      </w:r>
      <w:r w:rsidRPr="00987E02">
        <w:rPr>
          <w:sz w:val="16"/>
        </w:rPr>
        <w:t xml:space="preserve"> the creation of an executive commission that would have had the </w:t>
      </w:r>
      <w:r w:rsidRPr="00987E02">
        <w:rPr>
          <w:rStyle w:val="StyleUnderline"/>
        </w:rPr>
        <w:t xml:space="preserve">authority </w:t>
      </w:r>
      <w:r w:rsidRPr="00561D82">
        <w:rPr>
          <w:rStyle w:val="StyleUnderline"/>
          <w:highlight w:val="yellow"/>
        </w:rPr>
        <w:t>to distribute unused visas</w:t>
      </w:r>
      <w:r w:rsidRPr="00987E02">
        <w:rPr>
          <w:rStyle w:val="StyleUnderline"/>
        </w:rPr>
        <w:t xml:space="preserve"> during the period of transition between the national origin quotas system and the new regime established by the </w:t>
      </w:r>
      <w:r w:rsidRPr="00561D82">
        <w:rPr>
          <w:rStyle w:val="StyleUnderline"/>
        </w:rPr>
        <w:t xml:space="preserve">Act </w:t>
      </w:r>
      <w:r w:rsidRPr="00561D82">
        <w:rPr>
          <w:sz w:val="16"/>
          <w:highlight w:val="yellow"/>
        </w:rPr>
        <w:t>(</w:t>
      </w:r>
      <w:r w:rsidRPr="00561D82">
        <w:rPr>
          <w:rStyle w:val="StyleUnderline"/>
          <w:highlight w:val="yellow"/>
        </w:rPr>
        <w:t>the visas</w:t>
      </w:r>
      <w:r w:rsidRPr="00987E02">
        <w:rPr>
          <w:rStyle w:val="StyleUnderline"/>
        </w:rPr>
        <w:t xml:space="preserve"> </w:t>
      </w:r>
      <w:r w:rsidRPr="00561D82">
        <w:rPr>
          <w:rStyle w:val="StyleUnderline"/>
          <w:highlight w:val="yellow"/>
        </w:rPr>
        <w:t>allocated</w:t>
      </w:r>
      <w:r w:rsidRPr="00987E02">
        <w:rPr>
          <w:rStyle w:val="StyleUnderline"/>
        </w:rPr>
        <w:t xml:space="preserve"> to countries</w:t>
      </w:r>
      <w:r w:rsidRPr="00987E02">
        <w:rPr>
          <w:sz w:val="16"/>
        </w:rPr>
        <w:t xml:space="preserve"> such as Great Britain, Ireland, and Germany, </w:t>
      </w:r>
      <w:r w:rsidRPr="00561D82">
        <w:rPr>
          <w:rStyle w:val="StyleUnderline"/>
          <w:highlight w:val="yellow"/>
        </w:rPr>
        <w:t>were</w:t>
      </w:r>
      <w:r w:rsidRPr="00561D82">
        <w:rPr>
          <w:sz w:val="16"/>
          <w:highlight w:val="yellow"/>
        </w:rPr>
        <w:t xml:space="preserve"> </w:t>
      </w:r>
      <w:r w:rsidRPr="00561D82">
        <w:rPr>
          <w:rStyle w:val="StyleUnderline"/>
          <w:highlight w:val="yellow"/>
        </w:rPr>
        <w:t>underutilized</w:t>
      </w:r>
      <w:r w:rsidRPr="00987E02">
        <w:rPr>
          <w:sz w:val="16"/>
        </w:rPr>
        <w:t xml:space="preserve">, </w:t>
      </w:r>
      <w:r w:rsidRPr="00561D82">
        <w:rPr>
          <w:rStyle w:val="StyleUnderline"/>
          <w:highlight w:val="yellow"/>
        </w:rPr>
        <w:t>and</w:t>
      </w:r>
      <w:r w:rsidRPr="00987E02">
        <w:rPr>
          <w:rStyle w:val="StyleUnderline"/>
        </w:rPr>
        <w:t xml:space="preserve"> the Administration </w:t>
      </w:r>
      <w:r w:rsidRPr="00561D82">
        <w:rPr>
          <w:rStyle w:val="StyleUnderline"/>
          <w:highlight w:val="yellow"/>
        </w:rPr>
        <w:t>sought</w:t>
      </w:r>
      <w:r w:rsidRPr="00987E02">
        <w:rPr>
          <w:rStyle w:val="StyleUnderline"/>
        </w:rPr>
        <w:t xml:space="preserve"> </w:t>
      </w:r>
      <w:r w:rsidRPr="00561D82">
        <w:rPr>
          <w:rStyle w:val="StyleUnderline"/>
          <w:highlight w:val="yellow"/>
        </w:rPr>
        <w:t>to reallocate them, though not to increase</w:t>
      </w:r>
      <w:r w:rsidRPr="00987E02">
        <w:rPr>
          <w:rStyle w:val="StyleUnderline"/>
        </w:rPr>
        <w:t xml:space="preserve"> </w:t>
      </w:r>
      <w:r w:rsidRPr="00561D82">
        <w:rPr>
          <w:rStyle w:val="StyleUnderline"/>
          <w:highlight w:val="yellow"/>
        </w:rPr>
        <w:t>the</w:t>
      </w:r>
      <w:r w:rsidRPr="00987E02">
        <w:rPr>
          <w:rStyle w:val="StyleUnderline"/>
        </w:rPr>
        <w:t xml:space="preserve"> </w:t>
      </w:r>
      <w:r w:rsidRPr="00561D82">
        <w:rPr>
          <w:rStyle w:val="StyleUnderline"/>
          <w:highlight w:val="yellow"/>
        </w:rPr>
        <w:t>numbers of</w:t>
      </w:r>
      <w:r w:rsidRPr="00987E02">
        <w:rPr>
          <w:rStyle w:val="StyleUnderline"/>
        </w:rPr>
        <w:t xml:space="preserve"> </w:t>
      </w:r>
      <w:r w:rsidRPr="00561D82">
        <w:rPr>
          <w:rStyle w:val="StyleUnderline"/>
          <w:highlight w:val="yellow"/>
        </w:rPr>
        <w:t>visas available</w:t>
      </w:r>
    </w:p>
    <w:p w14:paraId="693B2345" w14:textId="0B03D71F" w:rsidR="00B03217" w:rsidRPr="00E6421E" w:rsidRDefault="00B03217" w:rsidP="00B03217">
      <w:pPr>
        <w:pStyle w:val="Heading4"/>
        <w:numPr>
          <w:ilvl w:val="0"/>
          <w:numId w:val="17"/>
        </w:numPr>
      </w:pPr>
      <w:r>
        <w:t>EB-5 visas are a category of legal permanent residence</w:t>
      </w:r>
    </w:p>
    <w:p w14:paraId="1CC507AD" w14:textId="77777777" w:rsidR="00B03217" w:rsidRPr="00E6421E" w:rsidRDefault="00B03217" w:rsidP="00B03217">
      <w:r w:rsidRPr="00E6421E">
        <w:rPr>
          <w:rStyle w:val="Style13ptBold"/>
        </w:rPr>
        <w:t>USCIS</w:t>
      </w:r>
      <w:r w:rsidRPr="00E6421E">
        <w:t xml:space="preserve"> May 19th</w:t>
      </w:r>
      <w:proofErr w:type="gramStart"/>
      <w:r w:rsidRPr="00E6421E">
        <w:t xml:space="preserve"> </w:t>
      </w:r>
      <w:r w:rsidRPr="00E6421E">
        <w:rPr>
          <w:rStyle w:val="Style13ptBold"/>
        </w:rPr>
        <w:t>2011</w:t>
      </w:r>
      <w:proofErr w:type="gramEnd"/>
      <w:r w:rsidRPr="00E6421E">
        <w:t>, "EB-5 Immigrant Investor Program," https://www.uscis.gov/eb-5</w:t>
      </w:r>
    </w:p>
    <w:p w14:paraId="4DC44A1E" w14:textId="192A1298" w:rsidR="00B03217" w:rsidRDefault="00B03217" w:rsidP="00B03217">
      <w:pPr>
        <w:rPr>
          <w:sz w:val="16"/>
        </w:rPr>
      </w:pPr>
      <w:r w:rsidRPr="00E6421E">
        <w:rPr>
          <w:sz w:val="16"/>
        </w:rPr>
        <w:t xml:space="preserve">USCIS administers </w:t>
      </w:r>
      <w:r w:rsidRPr="00E6421E">
        <w:rPr>
          <w:rStyle w:val="StyleUnderline"/>
        </w:rPr>
        <w:t xml:space="preserve">the </w:t>
      </w:r>
      <w:r w:rsidRPr="00E6421E">
        <w:rPr>
          <w:rStyle w:val="StyleUnderline"/>
          <w:highlight w:val="yellow"/>
        </w:rPr>
        <w:t>EB-5 Program</w:t>
      </w:r>
      <w:r w:rsidRPr="00E6421E">
        <w:rPr>
          <w:rStyle w:val="StyleUnderline"/>
        </w:rPr>
        <w:t>. Under this program, entrepreneurs</w:t>
      </w:r>
      <w:r w:rsidRPr="00E6421E">
        <w:rPr>
          <w:sz w:val="16"/>
        </w:rPr>
        <w:t xml:space="preserve"> (and their spouses and unmarried children under 21) </w:t>
      </w:r>
      <w:r w:rsidRPr="00E6421E">
        <w:rPr>
          <w:rStyle w:val="StyleUnderline"/>
          <w:highlight w:val="yellow"/>
        </w:rPr>
        <w:t>are eligible to apply for a green card</w:t>
      </w:r>
      <w:r w:rsidRPr="00E6421E">
        <w:rPr>
          <w:rStyle w:val="StyleUnderline"/>
        </w:rPr>
        <w:t xml:space="preserve"> (</w:t>
      </w:r>
      <w:r w:rsidRPr="00E6421E">
        <w:rPr>
          <w:rStyle w:val="StyleUnderline"/>
          <w:highlight w:val="yellow"/>
        </w:rPr>
        <w:t>permanent residence</w:t>
      </w:r>
      <w:r w:rsidRPr="00E6421E">
        <w:rPr>
          <w:rStyle w:val="StyleUnderline"/>
        </w:rPr>
        <w:t>) if they:</w:t>
      </w:r>
      <w:r>
        <w:rPr>
          <w:rStyle w:val="StyleUnderline"/>
        </w:rPr>
        <w:t xml:space="preserve"> </w:t>
      </w:r>
      <w:r w:rsidRPr="00E6421E">
        <w:rPr>
          <w:sz w:val="16"/>
        </w:rPr>
        <w:t xml:space="preserve">Make the necessary investment in a commercial enterprise in the United States; and Plan to create or preserve 10 permanent full-time jobs for qualified U.S. workers. This program is known as EB-5 for the name of the employment-based fifth preference visa that participants receive. </w:t>
      </w:r>
      <w:r w:rsidRPr="00E6421E">
        <w:rPr>
          <w:rStyle w:val="StyleUnderline"/>
          <w:highlight w:val="yellow"/>
        </w:rPr>
        <w:t>Congress created the EB-5 Program in</w:t>
      </w:r>
      <w:r w:rsidRPr="00E6421E">
        <w:rPr>
          <w:rStyle w:val="StyleUnderline"/>
        </w:rPr>
        <w:t xml:space="preserve"> 1990 to stimulate the U.S. economy through job creation and</w:t>
      </w:r>
      <w:r w:rsidRPr="00E6421E">
        <w:rPr>
          <w:sz w:val="16"/>
        </w:rPr>
        <w:t xml:space="preserve"> </w:t>
      </w:r>
      <w:r w:rsidRPr="00E6421E">
        <w:rPr>
          <w:rStyle w:val="StyleUnderline"/>
        </w:rPr>
        <w:t xml:space="preserve">capital investment by foreign investors. </w:t>
      </w:r>
      <w:r w:rsidRPr="00E6421E">
        <w:rPr>
          <w:rStyle w:val="StyleUnderline"/>
          <w:highlight w:val="yellow"/>
        </w:rPr>
        <w:t>In</w:t>
      </w:r>
      <w:r w:rsidRPr="00E6421E">
        <w:rPr>
          <w:sz w:val="16"/>
        </w:rPr>
        <w:t xml:space="preserve"> </w:t>
      </w:r>
      <w:r w:rsidRPr="00E6421E">
        <w:rPr>
          <w:rStyle w:val="StyleUnderline"/>
        </w:rPr>
        <w:t xml:space="preserve">1992, Congress created </w:t>
      </w:r>
      <w:r w:rsidRPr="00E6421E">
        <w:rPr>
          <w:rStyle w:val="StyleUnderline"/>
          <w:highlight w:val="yellow"/>
        </w:rPr>
        <w:t>the Immigrant Investor Program</w:t>
      </w:r>
      <w:r w:rsidRPr="00E6421E">
        <w:rPr>
          <w:rStyle w:val="StyleUnderline"/>
        </w:rPr>
        <w:t>, also known as the Regional Center Program. This sets aside EB-5 visas for participants who invest in commercial enterprises associated with regional centers approved by USCIS based</w:t>
      </w:r>
      <w:r w:rsidRPr="00E6421E">
        <w:rPr>
          <w:sz w:val="16"/>
        </w:rPr>
        <w:t xml:space="preserve"> on proposals for promoting economic growth.</w:t>
      </w:r>
    </w:p>
    <w:p w14:paraId="3CC87B41" w14:textId="13F3074E" w:rsidR="005A084E" w:rsidRPr="0089166C" w:rsidRDefault="005A084E" w:rsidP="005A084E">
      <w:pPr>
        <w:pStyle w:val="Heading4"/>
        <w:numPr>
          <w:ilvl w:val="0"/>
          <w:numId w:val="17"/>
        </w:numPr>
      </w:pPr>
      <w:r>
        <w:t>Reduce means to make smaller</w:t>
      </w:r>
    </w:p>
    <w:p w14:paraId="722D39B6" w14:textId="77777777" w:rsidR="005A084E" w:rsidRPr="0089166C" w:rsidRDefault="005A084E" w:rsidP="005A084E">
      <w:r w:rsidRPr="0089166C">
        <w:rPr>
          <w:rStyle w:val="Style13ptBold"/>
        </w:rPr>
        <w:t>Oxford Dictionaries</w:t>
      </w:r>
      <w:r w:rsidRPr="0089166C">
        <w:t xml:space="preserve"> | English, https://en.oxforddictionaries.com/definition/reduce</w:t>
      </w:r>
    </w:p>
    <w:p w14:paraId="4C0BF7CC" w14:textId="731C86F2" w:rsidR="005A084E" w:rsidRDefault="005A084E" w:rsidP="005A084E">
      <w:r w:rsidRPr="0089166C">
        <w:rPr>
          <w:rStyle w:val="StyleUnderline"/>
          <w:highlight w:val="yellow"/>
        </w:rPr>
        <w:t>reduce</w:t>
      </w:r>
      <w:r>
        <w:t xml:space="preserve"> VERB [WITH OBJECT] </w:t>
      </w:r>
      <w:r w:rsidRPr="0089166C">
        <w:rPr>
          <w:rStyle w:val="StyleUnderline"/>
          <w:highlight w:val="yellow"/>
        </w:rPr>
        <w:t>1Make smaller or less in amount</w:t>
      </w:r>
      <w:r w:rsidRPr="0089166C">
        <w:rPr>
          <w:rStyle w:val="StyleUnderline"/>
        </w:rPr>
        <w:t>, degree, or size</w:t>
      </w:r>
      <w:r>
        <w:t>.</w:t>
      </w:r>
    </w:p>
    <w:p w14:paraId="7CAEEB9D" w14:textId="20B42D43" w:rsidR="001F3D50" w:rsidRDefault="001F3D50" w:rsidP="001F3D50">
      <w:pPr>
        <w:pStyle w:val="Heading4"/>
        <w:numPr>
          <w:ilvl w:val="0"/>
          <w:numId w:val="17"/>
        </w:numPr>
      </w:pPr>
      <w:r w:rsidRPr="00AE2251">
        <w:t>Resolv</w:t>
      </w:r>
      <w:r>
        <w:t xml:space="preserve">ed means to be firm </w:t>
      </w:r>
    </w:p>
    <w:p w14:paraId="5D91D7DA" w14:textId="77777777" w:rsidR="001F3D50" w:rsidRPr="00AE2251" w:rsidRDefault="001F3D50" w:rsidP="001F3D50">
      <w:pPr>
        <w:rPr>
          <w:rStyle w:val="Style13ptBold"/>
          <w:sz w:val="18"/>
          <w:szCs w:val="18"/>
        </w:rPr>
      </w:pPr>
      <w:r w:rsidRPr="00AE2251">
        <w:rPr>
          <w:rStyle w:val="Style13ptBold"/>
        </w:rPr>
        <w:t xml:space="preserve">Dictionary.com 2017. </w:t>
      </w:r>
      <w:r w:rsidRPr="00AE2251">
        <w:rPr>
          <w:rStyle w:val="Style13ptBold"/>
          <w:sz w:val="18"/>
          <w:szCs w:val="18"/>
        </w:rPr>
        <w:t>Resolved. Dictionary.com, LLC. http://www.dictionary.com/browse/resolved</w:t>
      </w:r>
    </w:p>
    <w:p w14:paraId="3F129CBD" w14:textId="77777777" w:rsidR="001F3D50" w:rsidRPr="00B33BF1" w:rsidRDefault="001F3D50" w:rsidP="001F3D50">
      <w:pPr>
        <w:rPr>
          <w:u w:val="single"/>
        </w:rPr>
      </w:pPr>
      <w:r w:rsidRPr="001F3D50">
        <w:rPr>
          <w:rStyle w:val="StyleUnderline"/>
          <w:highlight w:val="yellow"/>
        </w:rPr>
        <w:t>Firm in purpose or intent; determined.</w:t>
      </w:r>
    </w:p>
    <w:p w14:paraId="2871F471" w14:textId="1FC7F255" w:rsidR="001F3D50" w:rsidRPr="0089166C" w:rsidRDefault="001F3D50" w:rsidP="001F3D50">
      <w:pPr>
        <w:pStyle w:val="Heading4"/>
      </w:pPr>
    </w:p>
    <w:p w14:paraId="7E180F55" w14:textId="4E1B2F0A" w:rsidR="00287352" w:rsidRDefault="005A084E" w:rsidP="005A084E">
      <w:pPr>
        <w:pStyle w:val="Heading4"/>
      </w:pPr>
      <w:r>
        <w:t xml:space="preserve">Anti-topical permutations are bad for debate. </w:t>
      </w:r>
    </w:p>
    <w:p w14:paraId="03E86103" w14:textId="2AE2DC2F" w:rsidR="00EB1BE1" w:rsidRDefault="00EB1BE1" w:rsidP="00EB1BE1">
      <w:pPr>
        <w:pStyle w:val="Heading4"/>
        <w:numPr>
          <w:ilvl w:val="0"/>
          <w:numId w:val="18"/>
        </w:numPr>
      </w:pPr>
      <w:r>
        <w:t>Destroys NEG ground</w:t>
      </w:r>
      <w:r w:rsidR="007D35BA">
        <w:t xml:space="preserve">; Permutations that disprove the topic destroy NEG ground because the AFF can co-opt any CP that tests the resolution. The burden of the AFF is to prove the resolution is a good idea, and a permutation that INDICTS the validity of the topic lets the AFF functionally become the NEG. </w:t>
      </w:r>
    </w:p>
    <w:p w14:paraId="6ED3C615" w14:textId="057AB564" w:rsidR="00877477" w:rsidRPr="00877477" w:rsidRDefault="00877477" w:rsidP="00877477">
      <w:pPr>
        <w:pStyle w:val="Heading4"/>
        <w:numPr>
          <w:ilvl w:val="0"/>
          <w:numId w:val="18"/>
        </w:numPr>
      </w:pPr>
      <w:r>
        <w:t xml:space="preserve">Makes the topic bidirectional; AFFs </w:t>
      </w:r>
      <w:proofErr w:type="gramStart"/>
      <w:r>
        <w:t>have to</w:t>
      </w:r>
      <w:proofErr w:type="gramEnd"/>
      <w:r>
        <w:t xml:space="preserve"> defend a net reduction in restrictions on regulation or else they can defend a plan-text that decreases restrictions in one area and have advantages off of increasing restrictions in another area. </w:t>
      </w:r>
    </w:p>
    <w:p w14:paraId="186E7A85" w14:textId="6FACEFAB" w:rsidR="00B03217" w:rsidRPr="00B03217" w:rsidRDefault="00B03217" w:rsidP="00B03217">
      <w:pPr>
        <w:pStyle w:val="Heading4"/>
      </w:pPr>
    </w:p>
    <w:p w14:paraId="73A662C5" w14:textId="7F93CDD4" w:rsidR="001C343B" w:rsidRDefault="00606563" w:rsidP="001C343B">
      <w:pPr>
        <w:pStyle w:val="Heading3"/>
      </w:pPr>
      <w:r>
        <w:lastRenderedPageBreak/>
        <w:t>Functional Competition Good</w:t>
      </w:r>
      <w:r w:rsidR="00A2569E">
        <w:t xml:space="preserve"> </w:t>
      </w:r>
      <w:bookmarkStart w:id="1" w:name="_GoBack"/>
      <w:bookmarkEnd w:id="1"/>
    </w:p>
    <w:p w14:paraId="2BE62E9B" w14:textId="58BE0001" w:rsidR="005A1CA1" w:rsidRDefault="005A1CA1" w:rsidP="005A1CA1">
      <w:pPr>
        <w:pStyle w:val="Heading4"/>
      </w:pPr>
      <w:r>
        <w:t>Functional competition is good for debate</w:t>
      </w:r>
    </w:p>
    <w:p w14:paraId="0C130932" w14:textId="0F4FA55C" w:rsidR="005A1CA1" w:rsidRDefault="005A1CA1" w:rsidP="005A1CA1">
      <w:pPr>
        <w:pStyle w:val="Heading4"/>
        <w:numPr>
          <w:ilvl w:val="0"/>
          <w:numId w:val="19"/>
        </w:numPr>
      </w:pPr>
      <w:r>
        <w:t>Avoids word scramble permutations that lead to regressive debates about grammar</w:t>
      </w:r>
    </w:p>
    <w:p w14:paraId="3B842F3C" w14:textId="2A9E0F03" w:rsidR="005A1CA1" w:rsidRDefault="005A1CA1" w:rsidP="005A1CA1">
      <w:pPr>
        <w:pStyle w:val="Heading4"/>
        <w:numPr>
          <w:ilvl w:val="0"/>
          <w:numId w:val="19"/>
        </w:numPr>
      </w:pPr>
      <w:r>
        <w:t>Leads to a better debate about the mechanism of the AFF and whether reducing restrictions on legal immigration is good</w:t>
      </w:r>
    </w:p>
    <w:p w14:paraId="0CB2A5B5" w14:textId="135AA0E1" w:rsidR="005A1CA1" w:rsidRDefault="005A1CA1" w:rsidP="005A1CA1">
      <w:pPr>
        <w:pStyle w:val="Heading4"/>
        <w:numPr>
          <w:ilvl w:val="0"/>
          <w:numId w:val="19"/>
        </w:numPr>
      </w:pPr>
      <w:r>
        <w:t>Most real world. Lawmakers spend more time discussing how to implement policies rather than debating what the wording of policy should be</w:t>
      </w:r>
    </w:p>
    <w:p w14:paraId="16DA9688" w14:textId="3A10291D" w:rsidR="005A1CA1" w:rsidRPr="005A1CA1" w:rsidRDefault="007D35BA" w:rsidP="005A1CA1">
      <w:pPr>
        <w:pStyle w:val="Heading4"/>
        <w:numPr>
          <w:ilvl w:val="0"/>
          <w:numId w:val="19"/>
        </w:numPr>
      </w:pPr>
      <w:r>
        <w:t>Disincentivizes reading stupid shit like Word PICs.</w:t>
      </w:r>
    </w:p>
    <w:p w14:paraId="5CF74F17" w14:textId="13B0243A" w:rsidR="009E1580" w:rsidRPr="009E1580" w:rsidRDefault="009E1580" w:rsidP="009E1580">
      <w:pPr>
        <w:pStyle w:val="Heading2"/>
      </w:pPr>
      <w:r>
        <w:lastRenderedPageBreak/>
        <w:t>Definitions</w:t>
      </w:r>
    </w:p>
    <w:p w14:paraId="61542ACD" w14:textId="77777777" w:rsidR="009E1580" w:rsidRDefault="009E1580" w:rsidP="009E1580">
      <w:pPr>
        <w:pStyle w:val="Heading3"/>
      </w:pPr>
      <w:r>
        <w:lastRenderedPageBreak/>
        <w:t>Increase =/= Reallocate</w:t>
      </w:r>
    </w:p>
    <w:p w14:paraId="74FAE637" w14:textId="77777777" w:rsidR="009E1580" w:rsidRPr="00987E02" w:rsidRDefault="009E1580" w:rsidP="009E1580">
      <w:pPr>
        <w:pStyle w:val="Heading4"/>
      </w:pPr>
      <w:r>
        <w:t>Increase and reallocate are different – especially true in immigration</w:t>
      </w:r>
    </w:p>
    <w:p w14:paraId="585ED3D3" w14:textId="77777777" w:rsidR="009E1580" w:rsidRPr="00987E02" w:rsidRDefault="009E1580" w:rsidP="009E1580">
      <w:r>
        <w:t xml:space="preserve">Adam B. </w:t>
      </w:r>
      <w:r w:rsidRPr="00987E02">
        <w:rPr>
          <w:rStyle w:val="Style13ptBold"/>
        </w:rPr>
        <w:t>Cox</w:t>
      </w:r>
      <w:r>
        <w:t xml:space="preserve"> </w:t>
      </w:r>
      <w:r w:rsidRPr="00987E02">
        <w:rPr>
          <w:rStyle w:val="Style13ptBold"/>
        </w:rPr>
        <w:t>and</w:t>
      </w:r>
      <w:r>
        <w:t xml:space="preserve"> Cristina M. </w:t>
      </w:r>
      <w:r w:rsidRPr="00987E02">
        <w:rPr>
          <w:rStyle w:val="Style13ptBold"/>
        </w:rPr>
        <w:t>Rodriguez</w:t>
      </w:r>
      <w:r>
        <w:t xml:space="preserve"> “The President and Immigration Law” Published by the Yale Law Journal in December </w:t>
      </w:r>
      <w:r w:rsidRPr="00987E02">
        <w:rPr>
          <w:rStyle w:val="Style13ptBold"/>
        </w:rPr>
        <w:t>2009</w:t>
      </w:r>
    </w:p>
    <w:p w14:paraId="48F12BA1" w14:textId="7BE1EE45" w:rsidR="009E1580" w:rsidRDefault="009E1580" w:rsidP="009E1580">
      <w:pPr>
        <w:rPr>
          <w:rStyle w:val="StyleUnderline"/>
          <w:highlight w:val="yellow"/>
        </w:rPr>
      </w:pPr>
      <w:r w:rsidRPr="00987E02">
        <w:rPr>
          <w:rStyle w:val="StyleUnderline"/>
        </w:rPr>
        <w:t>During the drafting of</w:t>
      </w:r>
      <w:r w:rsidRPr="00987E02">
        <w:rPr>
          <w:sz w:val="16"/>
        </w:rPr>
        <w:t xml:space="preserve"> the 1965 </w:t>
      </w:r>
      <w:r w:rsidRPr="00987E02">
        <w:rPr>
          <w:rStyle w:val="StyleUnderline"/>
        </w:rPr>
        <w:t>immigration reforms</w:t>
      </w:r>
      <w:r w:rsidRPr="00987E02">
        <w:rPr>
          <w:sz w:val="16"/>
        </w:rPr>
        <w:t xml:space="preserve">, </w:t>
      </w:r>
      <w:r w:rsidRPr="00987E02">
        <w:rPr>
          <w:rStyle w:val="StyleUnderline"/>
        </w:rPr>
        <w:t>the</w:t>
      </w:r>
      <w:r w:rsidRPr="00987E02">
        <w:rPr>
          <w:sz w:val="16"/>
        </w:rPr>
        <w:t xml:space="preserve"> Kennedy </w:t>
      </w:r>
      <w:r w:rsidRPr="00561D82">
        <w:rPr>
          <w:rStyle w:val="StyleUnderline"/>
          <w:highlight w:val="yellow"/>
        </w:rPr>
        <w:t>Administration</w:t>
      </w:r>
      <w:r w:rsidRPr="00987E02">
        <w:rPr>
          <w:sz w:val="16"/>
        </w:rPr>
        <w:t xml:space="preserve"> initially </w:t>
      </w:r>
      <w:r w:rsidRPr="00561D82">
        <w:rPr>
          <w:rStyle w:val="StyleUnderline"/>
          <w:highlight w:val="yellow"/>
        </w:rPr>
        <w:t>recommended</w:t>
      </w:r>
      <w:r w:rsidRPr="00987E02">
        <w:rPr>
          <w:sz w:val="16"/>
        </w:rPr>
        <w:t xml:space="preserve"> the creation of an executive commission that would have had the </w:t>
      </w:r>
      <w:r w:rsidRPr="00987E02">
        <w:rPr>
          <w:rStyle w:val="StyleUnderline"/>
        </w:rPr>
        <w:t xml:space="preserve">authority </w:t>
      </w:r>
      <w:r w:rsidRPr="00561D82">
        <w:rPr>
          <w:rStyle w:val="StyleUnderline"/>
          <w:highlight w:val="yellow"/>
        </w:rPr>
        <w:t>to distribute unused visas</w:t>
      </w:r>
      <w:r w:rsidRPr="00987E02">
        <w:rPr>
          <w:rStyle w:val="StyleUnderline"/>
        </w:rPr>
        <w:t xml:space="preserve"> during the period of transition between the national origin quotas system and the new regime established by the </w:t>
      </w:r>
      <w:r w:rsidRPr="00561D82">
        <w:rPr>
          <w:rStyle w:val="StyleUnderline"/>
        </w:rPr>
        <w:t xml:space="preserve">Act </w:t>
      </w:r>
      <w:r w:rsidRPr="00561D82">
        <w:rPr>
          <w:sz w:val="16"/>
          <w:highlight w:val="yellow"/>
        </w:rPr>
        <w:t>(</w:t>
      </w:r>
      <w:r w:rsidRPr="00561D82">
        <w:rPr>
          <w:rStyle w:val="StyleUnderline"/>
          <w:highlight w:val="yellow"/>
        </w:rPr>
        <w:t>the visas</w:t>
      </w:r>
      <w:r w:rsidRPr="00987E02">
        <w:rPr>
          <w:rStyle w:val="StyleUnderline"/>
        </w:rPr>
        <w:t xml:space="preserve"> </w:t>
      </w:r>
      <w:r w:rsidRPr="00561D82">
        <w:rPr>
          <w:rStyle w:val="StyleUnderline"/>
          <w:highlight w:val="yellow"/>
        </w:rPr>
        <w:t>allocated</w:t>
      </w:r>
      <w:r w:rsidRPr="00987E02">
        <w:rPr>
          <w:rStyle w:val="StyleUnderline"/>
        </w:rPr>
        <w:t xml:space="preserve"> to countries</w:t>
      </w:r>
      <w:r w:rsidRPr="00987E02">
        <w:rPr>
          <w:sz w:val="16"/>
        </w:rPr>
        <w:t xml:space="preserve"> such as Great Britain, Ireland, and Germany, </w:t>
      </w:r>
      <w:r w:rsidRPr="00561D82">
        <w:rPr>
          <w:rStyle w:val="StyleUnderline"/>
          <w:highlight w:val="yellow"/>
        </w:rPr>
        <w:t>were</w:t>
      </w:r>
      <w:r w:rsidRPr="00561D82">
        <w:rPr>
          <w:sz w:val="16"/>
          <w:highlight w:val="yellow"/>
        </w:rPr>
        <w:t xml:space="preserve"> </w:t>
      </w:r>
      <w:r w:rsidRPr="00561D82">
        <w:rPr>
          <w:rStyle w:val="StyleUnderline"/>
          <w:highlight w:val="yellow"/>
        </w:rPr>
        <w:t>underutilized</w:t>
      </w:r>
      <w:r w:rsidRPr="00987E02">
        <w:rPr>
          <w:sz w:val="16"/>
        </w:rPr>
        <w:t xml:space="preserve">, </w:t>
      </w:r>
      <w:r w:rsidRPr="00561D82">
        <w:rPr>
          <w:rStyle w:val="StyleUnderline"/>
          <w:highlight w:val="yellow"/>
        </w:rPr>
        <w:t>and</w:t>
      </w:r>
      <w:r w:rsidRPr="00987E02">
        <w:rPr>
          <w:rStyle w:val="StyleUnderline"/>
        </w:rPr>
        <w:t xml:space="preserve"> the Administration </w:t>
      </w:r>
      <w:r w:rsidRPr="00561D82">
        <w:rPr>
          <w:rStyle w:val="StyleUnderline"/>
          <w:highlight w:val="yellow"/>
        </w:rPr>
        <w:t>sought</w:t>
      </w:r>
      <w:r w:rsidRPr="00987E02">
        <w:rPr>
          <w:rStyle w:val="StyleUnderline"/>
        </w:rPr>
        <w:t xml:space="preserve"> </w:t>
      </w:r>
      <w:r w:rsidRPr="00561D82">
        <w:rPr>
          <w:rStyle w:val="StyleUnderline"/>
          <w:highlight w:val="yellow"/>
        </w:rPr>
        <w:t>to reallocate them, though not to increase</w:t>
      </w:r>
      <w:r w:rsidRPr="00987E02">
        <w:rPr>
          <w:rStyle w:val="StyleUnderline"/>
        </w:rPr>
        <w:t xml:space="preserve"> </w:t>
      </w:r>
      <w:r w:rsidRPr="00561D82">
        <w:rPr>
          <w:rStyle w:val="StyleUnderline"/>
          <w:highlight w:val="yellow"/>
        </w:rPr>
        <w:t>the</w:t>
      </w:r>
      <w:r w:rsidRPr="00987E02">
        <w:rPr>
          <w:rStyle w:val="StyleUnderline"/>
        </w:rPr>
        <w:t xml:space="preserve"> </w:t>
      </w:r>
      <w:r w:rsidRPr="00561D82">
        <w:rPr>
          <w:rStyle w:val="StyleUnderline"/>
          <w:highlight w:val="yellow"/>
        </w:rPr>
        <w:t>numbers of</w:t>
      </w:r>
      <w:r w:rsidRPr="00987E02">
        <w:rPr>
          <w:rStyle w:val="StyleUnderline"/>
        </w:rPr>
        <w:t xml:space="preserve"> </w:t>
      </w:r>
      <w:r w:rsidRPr="00561D82">
        <w:rPr>
          <w:rStyle w:val="StyleUnderline"/>
          <w:highlight w:val="yellow"/>
        </w:rPr>
        <w:t>visas available</w:t>
      </w:r>
    </w:p>
    <w:p w14:paraId="4607858A" w14:textId="5169DEEC" w:rsidR="00B11576" w:rsidRDefault="00B11576" w:rsidP="00B11576">
      <w:pPr>
        <w:pStyle w:val="Heading4"/>
      </w:pPr>
      <w:r>
        <w:t>Increase and reallocate are different – policy analysis proves</w:t>
      </w:r>
    </w:p>
    <w:p w14:paraId="257EBC1D" w14:textId="38D40529" w:rsidR="00B11576" w:rsidRPr="00B11576" w:rsidRDefault="00B11576" w:rsidP="009E1580">
      <w:pPr>
        <w:rPr>
          <w:rStyle w:val="StyleUnderline"/>
          <w:u w:val="none"/>
        </w:rPr>
      </w:pPr>
      <w:r w:rsidRPr="00B11576">
        <w:t xml:space="preserve">Ruth Ellen </w:t>
      </w:r>
      <w:proofErr w:type="spellStart"/>
      <w:r w:rsidRPr="00B11576">
        <w:rPr>
          <w:rStyle w:val="Style13ptBold"/>
        </w:rPr>
        <w:t>Wasem</w:t>
      </w:r>
      <w:proofErr w:type="spellEnd"/>
      <w:r>
        <w:t>, Specialist in Immigration Policy, Title; “US Immigration Policy on Permanent Admissions” December 20</w:t>
      </w:r>
      <w:r w:rsidRPr="00B11576">
        <w:rPr>
          <w:vertAlign w:val="superscript"/>
        </w:rPr>
        <w:t>th</w:t>
      </w:r>
      <w:proofErr w:type="gramStart"/>
      <w:r>
        <w:t xml:space="preserve"> </w:t>
      </w:r>
      <w:r w:rsidRPr="00B11576">
        <w:rPr>
          <w:rStyle w:val="Style13ptBold"/>
        </w:rPr>
        <w:t>2010</w:t>
      </w:r>
      <w:proofErr w:type="gramEnd"/>
    </w:p>
    <w:p w14:paraId="3E73AFD4" w14:textId="06BF49F8" w:rsidR="00B11576" w:rsidRDefault="00B11576" w:rsidP="009E1580">
      <w:pPr>
        <w:rPr>
          <w:rStyle w:val="StyleUnderline"/>
          <w:highlight w:val="yellow"/>
        </w:rPr>
      </w:pPr>
      <w:r w:rsidRPr="00B11576">
        <w:rPr>
          <w:rStyle w:val="StyleUnderline"/>
          <w:highlight w:val="yellow"/>
        </w:rPr>
        <w:t>Against</w:t>
      </w:r>
      <w:r w:rsidRPr="00B11576">
        <w:rPr>
          <w:rStyle w:val="StyleUnderline"/>
        </w:rPr>
        <w:t xml:space="preserve"> these competing priorities for </w:t>
      </w:r>
      <w:r w:rsidRPr="00B11576">
        <w:rPr>
          <w:rStyle w:val="StyleUnderline"/>
          <w:highlight w:val="yellow"/>
        </w:rPr>
        <w:t>increased immigration are those who would shift the</w:t>
      </w:r>
      <w:r w:rsidRPr="00B11576">
        <w:rPr>
          <w:rStyle w:val="StyleUnderline"/>
        </w:rPr>
        <w:t xml:space="preserve"> family-based </w:t>
      </w:r>
      <w:r w:rsidRPr="00B11576">
        <w:rPr>
          <w:rStyle w:val="StyleUnderline"/>
          <w:highlight w:val="yellow"/>
        </w:rPr>
        <w:t>allocations</w:t>
      </w:r>
      <w:r w:rsidRPr="00B11576">
        <w:rPr>
          <w:rStyle w:val="StyleUnderline"/>
        </w:rPr>
        <w:t xml:space="preserve"> toward the first and second preferences </w:t>
      </w:r>
      <w:r w:rsidRPr="00B11576">
        <w:rPr>
          <w:rStyle w:val="StyleUnderline"/>
          <w:highlight w:val="yellow"/>
        </w:rPr>
        <w:t>by eliminating categories</w:t>
      </w:r>
      <w:r w:rsidRPr="00B11576">
        <w:rPr>
          <w:rStyle w:val="StyleUnderline"/>
        </w:rPr>
        <w:t xml:space="preserve"> for the brothers and sisters of U.S. citizens and the adult children of U.S. citizens</w:t>
      </w:r>
      <w:r w:rsidRPr="00B11576">
        <w:rPr>
          <w:sz w:val="16"/>
        </w:rPr>
        <w:t>. Other options would scale back family-based immigration levels, including the option of limiting family-based LPRs to the immediate relatives of U.S. citizens.</w:t>
      </w:r>
    </w:p>
    <w:p w14:paraId="7A886590" w14:textId="1ADFFAEB" w:rsidR="009E1580" w:rsidRDefault="009E1580" w:rsidP="009E1580">
      <w:pPr>
        <w:pStyle w:val="Heading3"/>
      </w:pPr>
      <w:r>
        <w:lastRenderedPageBreak/>
        <w:t>Increase Definition</w:t>
      </w:r>
    </w:p>
    <w:p w14:paraId="1514B31E" w14:textId="66EE4FE0" w:rsidR="009E1580" w:rsidRDefault="009E1580" w:rsidP="009E1580">
      <w:pPr>
        <w:pStyle w:val="Heading4"/>
      </w:pPr>
      <w:r>
        <w:t>Increase means making adding to the number of visas</w:t>
      </w:r>
    </w:p>
    <w:p w14:paraId="5628413E" w14:textId="77777777" w:rsidR="009E1580" w:rsidRDefault="009E1580" w:rsidP="009E1580">
      <w:r>
        <w:rPr>
          <w:rStyle w:val="Style13ptBold"/>
        </w:rPr>
        <w:t xml:space="preserve">Cambridge Dictionary </w:t>
      </w:r>
      <w:r>
        <w:t xml:space="preserve">NDG </w:t>
      </w:r>
      <w:hyperlink r:id="rId60" w:history="1">
        <w:r w:rsidRPr="00DB1E0B">
          <w:rPr>
            <w:rStyle w:val="Hyperlink"/>
          </w:rPr>
          <w:t>http://dictionary.cambridge.org/us/dictionary/english/increase</w:t>
        </w:r>
      </w:hyperlink>
      <w:r>
        <w:t xml:space="preserve"> TF</w:t>
      </w:r>
    </w:p>
    <w:p w14:paraId="615BBBF7" w14:textId="77777777" w:rsidR="009E1580" w:rsidRDefault="009E1580" w:rsidP="009E1580">
      <w:pPr>
        <w:rPr>
          <w:sz w:val="16"/>
        </w:rPr>
      </w:pPr>
      <w:r w:rsidRPr="009E1580">
        <w:rPr>
          <w:rStyle w:val="StyleUnderline"/>
          <w:highlight w:val="yellow"/>
        </w:rPr>
        <w:t>increase</w:t>
      </w:r>
      <w:r w:rsidRPr="001A1BAC">
        <w:rPr>
          <w:sz w:val="16"/>
        </w:rPr>
        <w:t xml:space="preserve"> verb [ I/</w:t>
      </w:r>
      <w:proofErr w:type="gramStart"/>
      <w:r w:rsidRPr="001A1BAC">
        <w:rPr>
          <w:sz w:val="16"/>
        </w:rPr>
        <w:t>T ]</w:t>
      </w:r>
      <w:proofErr w:type="gramEnd"/>
      <w:r w:rsidRPr="001A1BAC">
        <w:rPr>
          <w:sz w:val="16"/>
        </w:rPr>
        <w:t xml:space="preserve"> US ​ /</w:t>
      </w:r>
      <w:proofErr w:type="spellStart"/>
      <w:r w:rsidRPr="001A1BAC">
        <w:rPr>
          <w:sz w:val="16"/>
        </w:rPr>
        <w:t>ɪnˈkris</w:t>
      </w:r>
      <w:proofErr w:type="spellEnd"/>
      <w:r w:rsidRPr="001A1BAC">
        <w:rPr>
          <w:sz w:val="16"/>
        </w:rPr>
        <w:t>, ˈ</w:t>
      </w:r>
      <w:proofErr w:type="spellStart"/>
      <w:r w:rsidRPr="001A1BAC">
        <w:rPr>
          <w:sz w:val="16"/>
        </w:rPr>
        <w:t>ɪn·kris</w:t>
      </w:r>
      <w:proofErr w:type="spellEnd"/>
      <w:r w:rsidRPr="001A1BAC">
        <w:rPr>
          <w:sz w:val="16"/>
        </w:rPr>
        <w:t xml:space="preserve">/ ​ </w:t>
      </w:r>
      <w:r w:rsidRPr="009E1580">
        <w:rPr>
          <w:rStyle w:val="StyleUnderline"/>
          <w:highlight w:val="yellow"/>
        </w:rPr>
        <w:t>to become or make something</w:t>
      </w:r>
      <w:r w:rsidRPr="001A1BAC">
        <w:rPr>
          <w:rStyle w:val="StyleUnderline"/>
        </w:rPr>
        <w:t xml:space="preserve"> </w:t>
      </w:r>
      <w:r w:rsidRPr="009E1580">
        <w:rPr>
          <w:rStyle w:val="StyleUnderline"/>
          <w:highlight w:val="yellow"/>
        </w:rPr>
        <w:t>larger</w:t>
      </w:r>
      <w:r w:rsidRPr="001A1BAC">
        <w:rPr>
          <w:rStyle w:val="StyleUnderline"/>
        </w:rPr>
        <w:t xml:space="preserve"> or greater:</w:t>
      </w:r>
      <w:r w:rsidRPr="001A1BAC">
        <w:rPr>
          <w:sz w:val="16"/>
        </w:rPr>
        <w:t xml:space="preserve"> [ T ] They’ve increased the price of gas by two cents a gallon. [ </w:t>
      </w:r>
      <w:proofErr w:type="gramStart"/>
      <w:r w:rsidRPr="001A1BAC">
        <w:rPr>
          <w:sz w:val="16"/>
        </w:rPr>
        <w:t>I ]</w:t>
      </w:r>
      <w:proofErr w:type="gramEnd"/>
      <w:r w:rsidRPr="001A1BAC">
        <w:rPr>
          <w:sz w:val="16"/>
        </w:rPr>
        <w:t xml:space="preserve"> Pressure is increasing to make health insurance more widely available.</w:t>
      </w:r>
    </w:p>
    <w:p w14:paraId="483FF223" w14:textId="77777777" w:rsidR="00AD377E" w:rsidRDefault="00AD377E" w:rsidP="00AD377E">
      <w:pPr>
        <w:pStyle w:val="Heading3"/>
      </w:pPr>
      <w:r>
        <w:lastRenderedPageBreak/>
        <w:t>EB-5 visas are topical (forgot what this is useful for)</w:t>
      </w:r>
    </w:p>
    <w:p w14:paraId="58391463" w14:textId="77777777" w:rsidR="00AD377E" w:rsidRPr="00E6421E" w:rsidRDefault="00AD377E" w:rsidP="00AD377E">
      <w:pPr>
        <w:pStyle w:val="Heading4"/>
      </w:pPr>
      <w:r>
        <w:t>EB-5 visas are a category of legal permanent residence</w:t>
      </w:r>
    </w:p>
    <w:p w14:paraId="20CFF47B" w14:textId="77777777" w:rsidR="00AD377E" w:rsidRPr="00E6421E" w:rsidRDefault="00AD377E" w:rsidP="00AD377E">
      <w:r w:rsidRPr="00E6421E">
        <w:rPr>
          <w:rStyle w:val="Style13ptBold"/>
        </w:rPr>
        <w:t>USCIS</w:t>
      </w:r>
      <w:r w:rsidRPr="00E6421E">
        <w:t xml:space="preserve"> May 19th</w:t>
      </w:r>
      <w:proofErr w:type="gramStart"/>
      <w:r w:rsidRPr="00E6421E">
        <w:t xml:space="preserve"> </w:t>
      </w:r>
      <w:r w:rsidRPr="00E6421E">
        <w:rPr>
          <w:rStyle w:val="Style13ptBold"/>
        </w:rPr>
        <w:t>2011</w:t>
      </w:r>
      <w:proofErr w:type="gramEnd"/>
      <w:r w:rsidRPr="00E6421E">
        <w:t>, "EB-5 Immigrant Investor Program," https://www.uscis.gov/eb-5</w:t>
      </w:r>
    </w:p>
    <w:p w14:paraId="64E2D658" w14:textId="77777777" w:rsidR="00AD377E" w:rsidRPr="00E6421E" w:rsidRDefault="00AD377E" w:rsidP="00AD377E">
      <w:pPr>
        <w:rPr>
          <w:sz w:val="16"/>
        </w:rPr>
      </w:pPr>
      <w:r w:rsidRPr="00E6421E">
        <w:rPr>
          <w:sz w:val="16"/>
        </w:rPr>
        <w:t xml:space="preserve">USCIS administers </w:t>
      </w:r>
      <w:r w:rsidRPr="00E6421E">
        <w:rPr>
          <w:rStyle w:val="StyleUnderline"/>
        </w:rPr>
        <w:t xml:space="preserve">the </w:t>
      </w:r>
      <w:r w:rsidRPr="00E6421E">
        <w:rPr>
          <w:rStyle w:val="StyleUnderline"/>
          <w:highlight w:val="yellow"/>
        </w:rPr>
        <w:t>EB-5 Program</w:t>
      </w:r>
      <w:r w:rsidRPr="00E6421E">
        <w:rPr>
          <w:rStyle w:val="StyleUnderline"/>
        </w:rPr>
        <w:t>. Under this program, entrepreneurs</w:t>
      </w:r>
      <w:r w:rsidRPr="00E6421E">
        <w:rPr>
          <w:sz w:val="16"/>
        </w:rPr>
        <w:t xml:space="preserve"> (and their spouses and unmarried children under 21) </w:t>
      </w:r>
      <w:r w:rsidRPr="00E6421E">
        <w:rPr>
          <w:rStyle w:val="StyleUnderline"/>
          <w:highlight w:val="yellow"/>
        </w:rPr>
        <w:t>are eligible to apply for a green card</w:t>
      </w:r>
      <w:r w:rsidRPr="00E6421E">
        <w:rPr>
          <w:rStyle w:val="StyleUnderline"/>
        </w:rPr>
        <w:t xml:space="preserve"> (</w:t>
      </w:r>
      <w:r w:rsidRPr="00E6421E">
        <w:rPr>
          <w:rStyle w:val="StyleUnderline"/>
          <w:highlight w:val="yellow"/>
        </w:rPr>
        <w:t>permanent residence</w:t>
      </w:r>
      <w:r w:rsidRPr="00E6421E">
        <w:rPr>
          <w:rStyle w:val="StyleUnderline"/>
        </w:rPr>
        <w:t>) if they:</w:t>
      </w:r>
      <w:r>
        <w:rPr>
          <w:rStyle w:val="StyleUnderline"/>
        </w:rPr>
        <w:t xml:space="preserve"> </w:t>
      </w:r>
      <w:r w:rsidRPr="00E6421E">
        <w:rPr>
          <w:sz w:val="16"/>
        </w:rPr>
        <w:t xml:space="preserve">Make the necessary investment in a commercial enterprise in the United States; and Plan to create or preserve 10 permanent full-time jobs for qualified U.S. workers. This program is known as EB-5 for the name of the employment-based fifth preference visa that participants receive. </w:t>
      </w:r>
      <w:r w:rsidRPr="00E6421E">
        <w:rPr>
          <w:rStyle w:val="StyleUnderline"/>
          <w:highlight w:val="yellow"/>
        </w:rPr>
        <w:t>Congress created the EB-5 Program in</w:t>
      </w:r>
      <w:r w:rsidRPr="00E6421E">
        <w:rPr>
          <w:rStyle w:val="StyleUnderline"/>
        </w:rPr>
        <w:t xml:space="preserve"> 1990 to stimulate the U.S. economy through job creation and</w:t>
      </w:r>
      <w:r w:rsidRPr="00E6421E">
        <w:rPr>
          <w:sz w:val="16"/>
        </w:rPr>
        <w:t xml:space="preserve"> </w:t>
      </w:r>
      <w:r w:rsidRPr="00E6421E">
        <w:rPr>
          <w:rStyle w:val="StyleUnderline"/>
        </w:rPr>
        <w:t xml:space="preserve">capital investment by foreign investors. </w:t>
      </w:r>
      <w:r w:rsidRPr="00E6421E">
        <w:rPr>
          <w:rStyle w:val="StyleUnderline"/>
          <w:highlight w:val="yellow"/>
        </w:rPr>
        <w:t>In</w:t>
      </w:r>
      <w:r w:rsidRPr="00E6421E">
        <w:rPr>
          <w:sz w:val="16"/>
        </w:rPr>
        <w:t xml:space="preserve"> </w:t>
      </w:r>
      <w:r w:rsidRPr="00E6421E">
        <w:rPr>
          <w:rStyle w:val="StyleUnderline"/>
        </w:rPr>
        <w:t xml:space="preserve">1992, Congress created </w:t>
      </w:r>
      <w:r w:rsidRPr="00E6421E">
        <w:rPr>
          <w:rStyle w:val="StyleUnderline"/>
          <w:highlight w:val="yellow"/>
        </w:rPr>
        <w:t>the Immigrant Investor Program</w:t>
      </w:r>
      <w:r w:rsidRPr="00E6421E">
        <w:rPr>
          <w:rStyle w:val="StyleUnderline"/>
        </w:rPr>
        <w:t>, also known as the Regional Center Program. This sets aside EB-5 visas for participants who invest in commercial enterprises associated with regional centers approved by USCIS based</w:t>
      </w:r>
      <w:r w:rsidRPr="00E6421E">
        <w:rPr>
          <w:sz w:val="16"/>
        </w:rPr>
        <w:t xml:space="preserve"> on proposals for promoting economic growth.</w:t>
      </w:r>
    </w:p>
    <w:p w14:paraId="6D45C8A1" w14:textId="77777777" w:rsidR="00AD377E" w:rsidRPr="003E6A64" w:rsidRDefault="00AD377E" w:rsidP="00AD377E">
      <w:pPr>
        <w:numPr>
          <w:ilvl w:val="0"/>
          <w:numId w:val="13"/>
        </w:numPr>
        <w:spacing w:before="75" w:after="75" w:line="240" w:lineRule="auto"/>
        <w:ind w:left="0"/>
        <w:rPr>
          <w:rFonts w:ascii="Times New Roman" w:eastAsia="Times New Roman" w:hAnsi="Times New Roman" w:cs="Times New Roman"/>
          <w:sz w:val="24"/>
          <w:szCs w:val="24"/>
        </w:rPr>
      </w:pPr>
    </w:p>
    <w:p w14:paraId="292EC073" w14:textId="77777777" w:rsidR="00AD377E" w:rsidRPr="003E6A64" w:rsidRDefault="00AD377E" w:rsidP="00AD377E"/>
    <w:p w14:paraId="1DA9C5C4" w14:textId="1B87CA3A" w:rsidR="009E1580" w:rsidRDefault="007D686C" w:rsidP="004E4FA5">
      <w:pPr>
        <w:pStyle w:val="Heading3"/>
      </w:pPr>
      <w:r>
        <w:lastRenderedPageBreak/>
        <w:t>Category Definition</w:t>
      </w:r>
    </w:p>
    <w:p w14:paraId="4365CB31" w14:textId="6709CD32" w:rsidR="007D686C" w:rsidRPr="007D686C" w:rsidRDefault="007D686C" w:rsidP="007D686C">
      <w:pPr>
        <w:pStyle w:val="Heading4"/>
      </w:pPr>
      <w:r>
        <w:t xml:space="preserve">Topical AFFs </w:t>
      </w:r>
      <w:proofErr w:type="gramStart"/>
      <w:r>
        <w:t>have to</w:t>
      </w:r>
      <w:proofErr w:type="gramEnd"/>
      <w:r>
        <w:t xml:space="preserve"> be a net increase in immigration rates</w:t>
      </w:r>
    </w:p>
    <w:p w14:paraId="38CFCA88" w14:textId="7D28A67B" w:rsidR="007D686C" w:rsidRPr="007D686C" w:rsidRDefault="007D686C" w:rsidP="007D686C">
      <w:r w:rsidRPr="007D686C">
        <w:t xml:space="preserve">Roger </w:t>
      </w:r>
      <w:proofErr w:type="spellStart"/>
      <w:r w:rsidRPr="007D686C">
        <w:rPr>
          <w:rStyle w:val="Style13ptBold"/>
        </w:rPr>
        <w:t>Karapin</w:t>
      </w:r>
      <w:proofErr w:type="spellEnd"/>
      <w:r w:rsidRPr="007D686C">
        <w:t xml:space="preserve"> Title; “The Politics of Immigration Control in Britain and Germany: Subnational Politicians and</w:t>
      </w:r>
      <w:r>
        <w:t xml:space="preserve"> </w:t>
      </w:r>
      <w:r w:rsidRPr="007D686C">
        <w:t xml:space="preserve">Social Movements” Published by Comparative Politics Vol. 3 No. 4 July </w:t>
      </w:r>
      <w:r w:rsidRPr="007D686C">
        <w:rPr>
          <w:rStyle w:val="Style13ptBold"/>
        </w:rPr>
        <w:t>1999</w:t>
      </w:r>
      <w:r w:rsidRPr="007D686C">
        <w:t xml:space="preserve"> pp. 423-444 http://www.jstor.org/stable/422238 </w:t>
      </w:r>
    </w:p>
    <w:p w14:paraId="07A83F45" w14:textId="5DBFB32F" w:rsidR="007D686C" w:rsidRDefault="007D686C" w:rsidP="007D686C">
      <w:pPr>
        <w:rPr>
          <w:rStyle w:val="StyleUnderline"/>
        </w:rPr>
      </w:pPr>
      <w:r w:rsidRPr="007D686C">
        <w:rPr>
          <w:sz w:val="16"/>
        </w:rPr>
        <w:t xml:space="preserve">Immigration here refers to the entry into a country of people who </w:t>
      </w:r>
      <w:proofErr w:type="gramStart"/>
      <w:r w:rsidRPr="007D686C">
        <w:rPr>
          <w:sz w:val="16"/>
        </w:rPr>
        <w:t>are seen as</w:t>
      </w:r>
      <w:proofErr w:type="gramEnd"/>
      <w:r w:rsidRPr="007D686C">
        <w:rPr>
          <w:sz w:val="16"/>
        </w:rPr>
        <w:t xml:space="preserve"> belonging to ethnic groups distinct from the native population and who remain in the receiving country for many years. </w:t>
      </w:r>
      <w:r w:rsidRPr="007D686C">
        <w:rPr>
          <w:rStyle w:val="StyleUnderline"/>
          <w:highlight w:val="yellow"/>
        </w:rPr>
        <w:t>Antiimmigration</w:t>
      </w:r>
      <w:r w:rsidRPr="007D686C">
        <w:rPr>
          <w:rStyle w:val="StyleUnderline"/>
        </w:rPr>
        <w:t xml:space="preserve"> </w:t>
      </w:r>
      <w:r w:rsidRPr="007D686C">
        <w:rPr>
          <w:rStyle w:val="StyleUnderline"/>
          <w:highlight w:val="yellow"/>
        </w:rPr>
        <w:t>mobilization</w:t>
      </w:r>
      <w:r w:rsidRPr="007D686C">
        <w:rPr>
          <w:rStyle w:val="StyleUnderline"/>
        </w:rPr>
        <w:t xml:space="preserve"> consists of public statements and actions </w:t>
      </w:r>
      <w:r w:rsidRPr="007D686C">
        <w:rPr>
          <w:rStyle w:val="StyleUnderline"/>
          <w:highlight w:val="yellow"/>
        </w:rPr>
        <w:t xml:space="preserve">intended to gain </w:t>
      </w:r>
      <w:r w:rsidRPr="007D686C">
        <w:rPr>
          <w:rStyle w:val="StyleUnderline"/>
        </w:rPr>
        <w:t xml:space="preserve">political </w:t>
      </w:r>
      <w:r w:rsidRPr="007D686C">
        <w:rPr>
          <w:rStyle w:val="StyleUnderline"/>
          <w:highlight w:val="yellow"/>
        </w:rPr>
        <w:t>support for policies that</w:t>
      </w:r>
      <w:r w:rsidRPr="007D686C">
        <w:rPr>
          <w:rStyle w:val="StyleUnderline"/>
        </w:rPr>
        <w:t xml:space="preserve"> will </w:t>
      </w:r>
      <w:r w:rsidRPr="007D686C">
        <w:rPr>
          <w:rStyle w:val="StyleUnderline"/>
          <w:highlight w:val="yellow"/>
        </w:rPr>
        <w:t>restrict immigration</w:t>
      </w:r>
      <w:r w:rsidRPr="007D686C">
        <w:rPr>
          <w:rStyle w:val="StyleUnderline"/>
        </w:rPr>
        <w:t xml:space="preserve">. </w:t>
      </w:r>
      <w:r w:rsidRPr="007D686C">
        <w:rPr>
          <w:rStyle w:val="StyleUnderline"/>
          <w:highlight w:val="yellow"/>
        </w:rPr>
        <w:t>Policies are restrictive</w:t>
      </w:r>
      <w:r w:rsidRPr="007D686C">
        <w:rPr>
          <w:rStyle w:val="StyleUnderline"/>
        </w:rPr>
        <w:t xml:space="preserve"> </w:t>
      </w:r>
      <w:r w:rsidRPr="007D686C">
        <w:rPr>
          <w:rStyle w:val="StyleUnderline"/>
          <w:highlight w:val="yellow"/>
        </w:rPr>
        <w:t>if they</w:t>
      </w:r>
      <w:r w:rsidRPr="007D686C">
        <w:rPr>
          <w:rStyle w:val="StyleUnderline"/>
        </w:rPr>
        <w:t xml:space="preserve"> intend and </w:t>
      </w:r>
      <w:r w:rsidRPr="007D686C">
        <w:rPr>
          <w:rStyle w:val="StyleUnderline"/>
          <w:highlight w:val="yellow"/>
        </w:rPr>
        <w:t xml:space="preserve">achieve reductions in </w:t>
      </w:r>
      <w:proofErr w:type="spellStart"/>
      <w:r w:rsidRPr="007D686C">
        <w:rPr>
          <w:rStyle w:val="StyleUnderline"/>
          <w:highlight w:val="yellow"/>
        </w:rPr>
        <w:t>immi</w:t>
      </w:r>
      <w:proofErr w:type="spellEnd"/>
      <w:r w:rsidRPr="007D686C">
        <w:rPr>
          <w:rStyle w:val="StyleUnderline"/>
          <w:highlight w:val="yellow"/>
        </w:rPr>
        <w:t xml:space="preserve">- </w:t>
      </w:r>
      <w:proofErr w:type="spellStart"/>
      <w:r w:rsidRPr="007D686C">
        <w:rPr>
          <w:rStyle w:val="StyleUnderline"/>
          <w:highlight w:val="yellow"/>
        </w:rPr>
        <w:t>gration</w:t>
      </w:r>
      <w:proofErr w:type="spellEnd"/>
      <w:r w:rsidRPr="007D686C">
        <w:rPr>
          <w:rStyle w:val="StyleUnderline"/>
          <w:highlight w:val="yellow"/>
        </w:rPr>
        <w:t xml:space="preserve"> rates relative to previous policies</w:t>
      </w:r>
      <w:r w:rsidRPr="007D686C">
        <w:rPr>
          <w:rStyle w:val="StyleUnderline"/>
        </w:rPr>
        <w:t>.</w:t>
      </w:r>
    </w:p>
    <w:p w14:paraId="1E49E95E" w14:textId="0FFB4A6D" w:rsidR="0089166C" w:rsidRDefault="0089166C" w:rsidP="0089166C">
      <w:pPr>
        <w:pStyle w:val="Heading3"/>
      </w:pPr>
      <w:r w:rsidRPr="0089166C">
        <w:lastRenderedPageBreak/>
        <w:t>Reduce Definition</w:t>
      </w:r>
    </w:p>
    <w:p w14:paraId="3662FCFB" w14:textId="67B67DFD" w:rsidR="0089166C" w:rsidRPr="0089166C" w:rsidRDefault="0089166C" w:rsidP="0089166C">
      <w:pPr>
        <w:pStyle w:val="Heading4"/>
      </w:pPr>
      <w:r>
        <w:t>Reduce means to make smaller</w:t>
      </w:r>
    </w:p>
    <w:p w14:paraId="70DC7BEC" w14:textId="66AA8B6E" w:rsidR="0089166C" w:rsidRPr="0089166C" w:rsidRDefault="0089166C" w:rsidP="0089166C">
      <w:r w:rsidRPr="0089166C">
        <w:rPr>
          <w:rStyle w:val="Style13ptBold"/>
        </w:rPr>
        <w:t>Oxford Dictionaries</w:t>
      </w:r>
      <w:r w:rsidRPr="0089166C">
        <w:t xml:space="preserve"> | English, https://en.oxforddictionaries.com/definition/reduce</w:t>
      </w:r>
    </w:p>
    <w:p w14:paraId="4BF60710" w14:textId="0A727453" w:rsidR="0089166C" w:rsidRPr="0089166C" w:rsidRDefault="0089166C" w:rsidP="0089166C">
      <w:r w:rsidRPr="0089166C">
        <w:rPr>
          <w:rStyle w:val="StyleUnderline"/>
          <w:highlight w:val="yellow"/>
        </w:rPr>
        <w:t>reduce</w:t>
      </w:r>
      <w:r>
        <w:t xml:space="preserve"> VERB [WITH OBJECT] </w:t>
      </w:r>
      <w:r w:rsidRPr="0089166C">
        <w:rPr>
          <w:rStyle w:val="StyleUnderline"/>
          <w:highlight w:val="yellow"/>
        </w:rPr>
        <w:t>1Make smaller or less in amount</w:t>
      </w:r>
      <w:r w:rsidRPr="0089166C">
        <w:rPr>
          <w:rStyle w:val="StyleUnderline"/>
        </w:rPr>
        <w:t>, degree, or size</w:t>
      </w:r>
      <w:r>
        <w:t>.</w:t>
      </w:r>
    </w:p>
    <w:p w14:paraId="74959EA9" w14:textId="5D95B965" w:rsidR="00FF7B75" w:rsidRPr="00FF7B75" w:rsidRDefault="00FF7B75" w:rsidP="00FF7B75">
      <w:pPr>
        <w:pStyle w:val="Heading2"/>
      </w:pPr>
      <w:r w:rsidRPr="00FF7B75">
        <w:lastRenderedPageBreak/>
        <w:t>Alternate Modules</w:t>
      </w:r>
    </w:p>
    <w:p w14:paraId="08980BFC" w14:textId="77777777" w:rsidR="00FF7B75" w:rsidRPr="00FF7B75" w:rsidRDefault="00FF7B75" w:rsidP="00FF7B75">
      <w:pPr>
        <w:pStyle w:val="Heading3"/>
      </w:pPr>
      <w:r w:rsidRPr="00FF7B75">
        <w:lastRenderedPageBreak/>
        <w:t>H-1B Visa Module</w:t>
      </w:r>
    </w:p>
    <w:p w14:paraId="4C106B4F" w14:textId="77777777" w:rsidR="00FF7B75" w:rsidRPr="00FF7B75" w:rsidRDefault="00FF7B75" w:rsidP="00FF7B75">
      <w:pPr>
        <w:pStyle w:val="Heading4"/>
      </w:pPr>
      <w:r w:rsidRPr="00FF7B75">
        <w:t>CP would narrow the number of eligible candidates for H-1B visas</w:t>
      </w:r>
    </w:p>
    <w:p w14:paraId="2CF18859" w14:textId="77777777" w:rsidR="00FF7B75" w:rsidRPr="00FF7B75" w:rsidRDefault="00FF7B75" w:rsidP="00FF7B75">
      <w:proofErr w:type="spellStart"/>
      <w:r w:rsidRPr="00FF7B75">
        <w:t>Yueqi</w:t>
      </w:r>
      <w:proofErr w:type="spellEnd"/>
      <w:r w:rsidRPr="00FF7B75">
        <w:t xml:space="preserve"> </w:t>
      </w:r>
      <w:r w:rsidRPr="00FF7B75">
        <w:rPr>
          <w:rStyle w:val="Style13ptBold"/>
        </w:rPr>
        <w:t>Yang</w:t>
      </w:r>
      <w:r w:rsidRPr="00FF7B75">
        <w:t>, 2-12-</w:t>
      </w:r>
      <w:r w:rsidRPr="00FF7B75">
        <w:rPr>
          <w:rStyle w:val="Style13ptBold"/>
        </w:rPr>
        <w:t>2018</w:t>
      </w:r>
      <w:r w:rsidRPr="00FF7B75">
        <w:t xml:space="preserve">, "California Republican Pushes H-1B Visa Limits </w:t>
      </w:r>
      <w:proofErr w:type="gramStart"/>
      <w:r w:rsidRPr="00FF7B75">
        <w:t>With</w:t>
      </w:r>
      <w:proofErr w:type="gramEnd"/>
      <w:r w:rsidRPr="00FF7B75">
        <w:t xml:space="preserve"> Tech Company Support," Bloomberg, https://www.bloomberg.com/news/articles/2018-02-12/h-1b-visa-limits-pushed-by-lawmaker-with-tech-company-support</w:t>
      </w:r>
    </w:p>
    <w:p w14:paraId="49087F38" w14:textId="77777777" w:rsidR="00FF7B75" w:rsidRPr="00FF7B75" w:rsidRDefault="00FF7B75" w:rsidP="00FF7B75"/>
    <w:p w14:paraId="66056CB8" w14:textId="77777777" w:rsidR="00FF7B75" w:rsidRPr="00FF7B75" w:rsidRDefault="00FF7B75" w:rsidP="00FF7B75">
      <w:pPr>
        <w:rPr>
          <w:sz w:val="16"/>
        </w:rPr>
      </w:pPr>
      <w:r w:rsidRPr="00FF7B75">
        <w:rPr>
          <w:rStyle w:val="StyleUnderline"/>
        </w:rPr>
        <w:t>A California congressman, backed by U.S. technology companies, is pushing for the House to consider</w:t>
      </w:r>
      <w:r w:rsidRPr="00FF7B75">
        <w:rPr>
          <w:sz w:val="16"/>
        </w:rPr>
        <w:t xml:space="preserve"> </w:t>
      </w:r>
      <w:r w:rsidRPr="00FF7B75">
        <w:rPr>
          <w:rStyle w:val="StyleUnderline"/>
        </w:rPr>
        <w:t xml:space="preserve">legislation that </w:t>
      </w:r>
      <w:r w:rsidRPr="00FF7B75">
        <w:rPr>
          <w:rStyle w:val="Emphasis"/>
        </w:rPr>
        <w:t>would narrow the number of eligible candidates for H-1B visas that are awarded to highly skilled foreign workers</w:t>
      </w:r>
      <w:r w:rsidRPr="00FF7B75">
        <w:rPr>
          <w:rStyle w:val="StyleUnderline"/>
        </w:rPr>
        <w:t>.</w:t>
      </w:r>
      <w:r w:rsidRPr="00FF7B75">
        <w:rPr>
          <w:sz w:val="16"/>
        </w:rPr>
        <w:t xml:space="preserve"> Darrell Issa, a Republican who sponsored the measure, has been told the bill is likely to be considered by the chamber next month, according to spokesman Calvin Moore. </w:t>
      </w:r>
      <w:r w:rsidRPr="00FF7B75">
        <w:rPr>
          <w:rStyle w:val="StyleUnderline"/>
        </w:rPr>
        <w:t>The bill, which would raise the minimum salary requirements for visa applicants from companies that rely on foreigners</w:t>
      </w:r>
      <w:r w:rsidRPr="00FF7B75">
        <w:rPr>
          <w:sz w:val="16"/>
        </w:rPr>
        <w:t xml:space="preserve">, unanimously cleared the Judiciary Committee in November and </w:t>
      </w:r>
      <w:r w:rsidRPr="00FF7B75">
        <w:rPr>
          <w:rStyle w:val="StyleUnderline"/>
        </w:rPr>
        <w:t>is backed by Facebook Inc., Microsoft Corp., Oracle Corp. and other technology companies.</w:t>
      </w:r>
      <w:r w:rsidRPr="00FF7B75">
        <w:rPr>
          <w:sz w:val="16"/>
        </w:rPr>
        <w:t xml:space="preserve"> </w:t>
      </w:r>
      <w:r w:rsidRPr="00FF7B75">
        <w:rPr>
          <w:rStyle w:val="StyleUnderline"/>
        </w:rPr>
        <w:t xml:space="preserve">Similar legislation hasn’t advanced in the Senate and prospects for Congress passing the measure are in doubt as lawmakers debate more pressing immigration issues. </w:t>
      </w:r>
      <w:r w:rsidRPr="00FF7B75">
        <w:rPr>
          <w:sz w:val="16"/>
        </w:rPr>
        <w:t>Issa and businesses that back the bill say that H.R. 170 would give U.S. technology companies a better chance of securing visas for their employees to work in the country by reducing the number of applications from Indian technology firms. Lottery System Under current rules, the H-1B program allows companies to hire high-skilled workers from overseas, with 85,000 visas available annually. Because the demand exceeds the quota, companies enter a lottery to compete for visas</w:t>
      </w:r>
      <w:r w:rsidRPr="00FF7B75">
        <w:rPr>
          <w:rStyle w:val="StyleUnderline"/>
        </w:rPr>
        <w:t xml:space="preserve">. Issa said Indian technology companies, which generally hire lower-wage, lower-skilled workers than U.S.-based technology firms, have won a disproportionate number of slots because they submit more applications. “All of the high-tech companies complain that if they were allowed to compete on a true lottery or based on price, that they would get more of the slots,” Issa said. </w:t>
      </w:r>
      <w:r w:rsidRPr="00FF7B75">
        <w:rPr>
          <w:sz w:val="16"/>
        </w:rPr>
        <w:t xml:space="preserve">President Donald Trump has suggested he would favor changes to the visa system -- but not necessarily those being considered by lawmakers. During his campaign, Trump had called the H-1B system a </w:t>
      </w:r>
      <w:hyperlink r:id="rId61" w:tgtFrame="_blank" w:tooltip="Trump, Tech Clash Over Visas for Skilled Immigrants: QuickTake" w:history="1">
        <w:r w:rsidRPr="00FF7B75">
          <w:rPr>
            <w:rStyle w:val="Hyperlink"/>
            <w:sz w:val="16"/>
          </w:rPr>
          <w:t xml:space="preserve">"cheap labor </w:t>
        </w:r>
        <w:proofErr w:type="spellStart"/>
        <w:r w:rsidRPr="00FF7B75">
          <w:rPr>
            <w:rStyle w:val="Hyperlink"/>
            <w:sz w:val="16"/>
          </w:rPr>
          <w:t>program"</w:t>
        </w:r>
      </w:hyperlink>
      <w:r w:rsidRPr="00FF7B75">
        <w:rPr>
          <w:sz w:val="16"/>
        </w:rPr>
        <w:t>that</w:t>
      </w:r>
      <w:proofErr w:type="spellEnd"/>
      <w:r w:rsidRPr="00FF7B75">
        <w:rPr>
          <w:sz w:val="16"/>
        </w:rPr>
        <w:t xml:space="preserve"> displaces American workers. Unions have also said they want to see lawmakers change the visa program to protect U.S. workers. A spokeswoman for House Majority Leader Kevin McCarthy, a California Republican, didn’t respond to questions about when the measure would be taken up by the House. The Trump administration has made it more difficult to obtain H-1B visas. The president directed federal agencies to award visas only to "the most skilled and highest-paid" applicants, resulting in fewer applications being approved even after winning a slot in the lottery. The approval rate </w:t>
      </w:r>
      <w:hyperlink r:id="rId62" w:tgtFrame="_blank" w:tooltip="High-Skill Visas Getting More Government Scrutiny" w:history="1">
        <w:proofErr w:type="spellStart"/>
        <w:r w:rsidRPr="00FF7B75">
          <w:rPr>
            <w:rStyle w:val="Hyperlink"/>
            <w:sz w:val="16"/>
          </w:rPr>
          <w:t>fell</w:t>
        </w:r>
      </w:hyperlink>
      <w:r w:rsidRPr="00FF7B75">
        <w:rPr>
          <w:sz w:val="16"/>
        </w:rPr>
        <w:t>from</w:t>
      </w:r>
      <w:proofErr w:type="spellEnd"/>
      <w:r w:rsidRPr="00FF7B75">
        <w:rPr>
          <w:sz w:val="16"/>
        </w:rPr>
        <w:t xml:space="preserve"> about 92 percent in August to 82 percent in November, according to data by U.S. Citizenship and Immigration Services. Salary Threshold </w:t>
      </w:r>
      <w:r w:rsidRPr="00FF7B75">
        <w:rPr>
          <w:rStyle w:val="StyleUnderline"/>
        </w:rPr>
        <w:t xml:space="preserve">Issa’s measure would </w:t>
      </w:r>
      <w:hyperlink r:id="rId63" w:tgtFrame="_blank" w:tooltip="Issa bill" w:history="1">
        <w:r w:rsidRPr="00FF7B75">
          <w:rPr>
            <w:rStyle w:val="StyleUnderline"/>
          </w:rPr>
          <w:t>increase</w:t>
        </w:r>
      </w:hyperlink>
      <w:r w:rsidRPr="00FF7B75">
        <w:rPr>
          <w:rStyle w:val="StyleUnderline"/>
        </w:rPr>
        <w:t xml:space="preserve"> the annual salary threshold from $60,000 to </w:t>
      </w:r>
      <w:hyperlink r:id="rId64" w:tgtFrame="_blank" w:tooltip="salary threshold" w:history="1">
        <w:r w:rsidRPr="00FF7B75">
          <w:rPr>
            <w:rStyle w:val="StyleUnderline"/>
          </w:rPr>
          <w:t>at least $90,000</w:t>
        </w:r>
      </w:hyperlink>
      <w:r w:rsidRPr="00FF7B75">
        <w:rPr>
          <w:rStyle w:val="StyleUnderline"/>
        </w:rPr>
        <w:t xml:space="preserve"> for employers that rely on a high percentage of H-1B workers. </w:t>
      </w:r>
      <w:r w:rsidRPr="00FF7B75">
        <w:rPr>
          <w:sz w:val="16"/>
        </w:rPr>
        <w:t xml:space="preserve">A different immigration issue has dominated congressional discussions: shielding undocumented immigrants brought to the U.S. as children from deportation. Trump said he plans next month to end an Obama-era program that protected them and called on Congress to enact legislation resolving the issue. Negotiators from both parties have been unable to reach agreement, and the Senate is set to begin floor debate next week </w:t>
      </w:r>
      <w:proofErr w:type="gramStart"/>
      <w:r w:rsidRPr="00FF7B75">
        <w:rPr>
          <w:sz w:val="16"/>
        </w:rPr>
        <w:t>in an effort to</w:t>
      </w:r>
      <w:proofErr w:type="gramEnd"/>
      <w:r w:rsidRPr="00FF7B75">
        <w:rPr>
          <w:sz w:val="16"/>
        </w:rPr>
        <w:t xml:space="preserve"> come up with a bipartisan plan to protect the young immigrants, known as dreamers. Second-ranking House Democrat Steny Hoyer of Maryland said the H-1B visa measure should be considered as part of comprehensive immigration legislation, not as a stand-alone bill. In the Senate, a bill that includes similar changes related to wages, along with an expansion of the number of H-1B visas available, hasn’t gained traction. “It’s not moving too fast,” said bill sponsor Orrin Hatch, a Utah Republican. Hatch, who has unsuccessfully pushed the measure in previous years, said he hopes to attach it to legislation protecting the young undocumented immigrants. The best chance of passing H-1B legislation is early this year, said Scott Corley, executive director of Compete America, a coalition that represents companies and trade associations on immigration. The group supports the Issa and Hatch measures. As the November congressional elections draw closer, lawmakers are less likely to act, he said.</w:t>
      </w:r>
    </w:p>
    <w:p w14:paraId="7928C5D4" w14:textId="77777777" w:rsidR="00FF7B75" w:rsidRPr="00FF7B75" w:rsidRDefault="00FF7B75" w:rsidP="00FF7B75"/>
    <w:p w14:paraId="2C3A40F1" w14:textId="77777777" w:rsidR="00FF7B75" w:rsidRPr="00FF7B75" w:rsidRDefault="00FF7B75" w:rsidP="00FF7B75">
      <w:pPr>
        <w:pStyle w:val="Heading4"/>
      </w:pPr>
      <w:r w:rsidRPr="00FF7B75">
        <w:t>H-1Bs are bad – cause unemployment and lower wages</w:t>
      </w:r>
    </w:p>
    <w:p w14:paraId="51DA18D1" w14:textId="77777777" w:rsidR="00FF7B75" w:rsidRPr="00FF7B75" w:rsidRDefault="00FF7B75" w:rsidP="00FF7B75">
      <w:pPr>
        <w:rPr>
          <w:rStyle w:val="Style13ptBold"/>
        </w:rPr>
      </w:pPr>
      <w:proofErr w:type="spellStart"/>
      <w:r w:rsidRPr="00FF7B75">
        <w:rPr>
          <w:rStyle w:val="Style13ptBold"/>
        </w:rPr>
        <w:t>Isen</w:t>
      </w:r>
      <w:proofErr w:type="spellEnd"/>
      <w:r w:rsidRPr="00FF7B75">
        <w:rPr>
          <w:rStyle w:val="Style13ptBold"/>
        </w:rPr>
        <w:t xml:space="preserve"> et al 16 </w:t>
      </w:r>
    </w:p>
    <w:p w14:paraId="36F6FDC4" w14:textId="77777777" w:rsidR="00FF7B75" w:rsidRPr="00FF7B75" w:rsidRDefault="00FF7B75" w:rsidP="00FF7B75">
      <w:r w:rsidRPr="00FF7B75">
        <w:t xml:space="preserve"> Kirk Doran, Alexander </w:t>
      </w:r>
      <w:proofErr w:type="spellStart"/>
      <w:r w:rsidRPr="00FF7B75">
        <w:t>Gelber</w:t>
      </w:r>
      <w:proofErr w:type="spellEnd"/>
      <w:r w:rsidRPr="00FF7B75">
        <w:t xml:space="preserve">, Adam </w:t>
      </w:r>
      <w:proofErr w:type="spellStart"/>
      <w:r w:rsidRPr="00FF7B75">
        <w:t>Isen</w:t>
      </w:r>
      <w:proofErr w:type="spellEnd"/>
      <w:r w:rsidRPr="00FF7B75">
        <w:t xml:space="preserve"> Title; “The Effects of High-Skilled Immigration Policy on Firms:</w:t>
      </w:r>
    </w:p>
    <w:p w14:paraId="3C721B00" w14:textId="77777777" w:rsidR="00FF7B75" w:rsidRPr="00FF7B75" w:rsidRDefault="00FF7B75" w:rsidP="00FF7B75">
      <w:r w:rsidRPr="00FF7B75">
        <w:t>Evidence from Visa Lotteries” https://gspp.berkeley.edu/assets/uploads/research/pdf/h1b.pdf</w:t>
      </w:r>
    </w:p>
    <w:p w14:paraId="00829DD4" w14:textId="77777777" w:rsidR="00FF7B75" w:rsidRPr="00FF7B75" w:rsidRDefault="00FF7B75" w:rsidP="00FF7B75">
      <w:pPr>
        <w:rPr>
          <w:sz w:val="16"/>
        </w:rPr>
      </w:pPr>
      <w:r w:rsidRPr="00FF7B75">
        <w:rPr>
          <w:sz w:val="16"/>
        </w:rPr>
        <w:lastRenderedPageBreak/>
        <w:t xml:space="preserve">The effect of raising the H-1B visa cap is one of the centrally important U.S. immigration policy questions. We examine the marginal impact on a firm’s outcomes of allowing extra capped H-1B visas to the firm, which is relevant for policy-makers considering changing the number of H-1Bs granted by a modest amount, as in some recent proposals. Our primary finding on employment is that additional H-1Bs at most increase total firm employment by a moderate amount. </w:t>
      </w:r>
      <w:r w:rsidRPr="00FF7B75">
        <w:rPr>
          <w:rStyle w:val="StyleUnderline"/>
        </w:rPr>
        <w:t xml:space="preserve">The preponderance of evidence indicates that H-1B workers at least partially crowd out other workers, with the estimates typically indicating substantial </w:t>
      </w:r>
      <w:proofErr w:type="spellStart"/>
      <w:r w:rsidRPr="00FF7B75">
        <w:rPr>
          <w:rStyle w:val="StyleUnderline"/>
        </w:rPr>
        <w:t>crowdout</w:t>
      </w:r>
      <w:proofErr w:type="spellEnd"/>
      <w:r w:rsidRPr="00FF7B75">
        <w:rPr>
          <w:rStyle w:val="StyleUnderline"/>
        </w:rPr>
        <w:t xml:space="preserve"> of other workers</w:t>
      </w:r>
      <w:r w:rsidRPr="00FF7B75">
        <w:rPr>
          <w:sz w:val="16"/>
        </w:rPr>
        <w:t xml:space="preserve">. </w:t>
      </w:r>
      <w:r w:rsidRPr="00FF7B75">
        <w:rPr>
          <w:rStyle w:val="StyleUnderline"/>
        </w:rPr>
        <w:t>We find an insignificant effect of additional H-1B visas on patenting and the R&amp;E credit, and across a variety of specifications the preponderance of evidence allows us to rule out more than a small percentage or absolute effect in small and medium-sized firms.</w:t>
      </w:r>
      <w:r w:rsidRPr="00FF7B75">
        <w:rPr>
          <w:sz w:val="16"/>
        </w:rPr>
        <w:t xml:space="preserve"> If one can view patents and the R&amp;E as observable proxies for innovative activity more broadly, our results suggest that in these firms, </w:t>
      </w:r>
      <w:r w:rsidRPr="00FF7B75">
        <w:rPr>
          <w:rStyle w:val="StyleUnderline"/>
        </w:rPr>
        <w:t>new H-1Bs will lead to at most modest percentage increases in innovation.</w:t>
      </w:r>
      <w:r w:rsidRPr="00FF7B75">
        <w:rPr>
          <w:sz w:val="16"/>
        </w:rPr>
        <w:t xml:space="preserve"> </w:t>
      </w:r>
      <w:r w:rsidRPr="00FF7B75">
        <w:rPr>
          <w:rStyle w:val="StyleUnderline"/>
        </w:rPr>
        <w:t>It is notable that we find at most modest positive effects on patenting, R&amp;E, and employment even among firms applying on the day the cap is reached</w:t>
      </w:r>
      <w:r w:rsidRPr="00FF7B75">
        <w:rPr>
          <w:sz w:val="16"/>
        </w:rPr>
        <w:t xml:space="preserve">, </w:t>
      </w:r>
      <w:r w:rsidRPr="00FF7B75">
        <w:rPr>
          <w:rStyle w:val="StyleUnderline"/>
        </w:rPr>
        <w:t>which are more likely than other applicants to have patented in the past, to be in scientific industries, and to apply for workers with higher educational degrees and intended salaries</w:t>
      </w:r>
      <w:r w:rsidRPr="00FF7B75">
        <w:rPr>
          <w:sz w:val="16"/>
        </w:rPr>
        <w:t xml:space="preserve">. Consistent with firm profit maximization, we find some evidence </w:t>
      </w:r>
      <w:r w:rsidRPr="00FF7B75">
        <w:rPr>
          <w:rStyle w:val="StyleUnderline"/>
        </w:rPr>
        <w:t>that extra H-1B visas increase median firm profits. We also find some evidence that extra H-1B visas lead to a decrease in median earnings per employee</w:t>
      </w:r>
      <w:r w:rsidRPr="00FF7B75">
        <w:rPr>
          <w:sz w:val="16"/>
        </w:rPr>
        <w:t xml:space="preserve">. </w:t>
      </w:r>
      <w:r w:rsidRPr="00FF7B75">
        <w:rPr>
          <w:rStyle w:val="StyleUnderline"/>
        </w:rPr>
        <w:t>If these findings reflect higher economic profits and/or lower pay for H-1Bs than for alternative workers, then this would suggest the existence of market frictions</w:t>
      </w:r>
      <w:r w:rsidRPr="00FF7B75">
        <w:rPr>
          <w:sz w:val="16"/>
        </w:rPr>
        <w:t xml:space="preserve">, such as firm labor market monopsony power and regulations restricting the free flow of workers across borders. Future research should try to investigate more directly whether H-1B workers’ pay is consistent with prevailing wage regulations and whether H-1Bs affect economic profits. Overall, our </w:t>
      </w:r>
      <w:r w:rsidRPr="00FF7B75">
        <w:rPr>
          <w:rStyle w:val="StyleUnderline"/>
        </w:rPr>
        <w:t>results are more supportive of the narrative about the effects of H1Bs on firms in which H-1Bs crowd out alternative workers, are paid less than the alternative workers whom they crowd out, and thus increase the firm’s profits despite no measurable effect on innovation</w:t>
      </w:r>
      <w:r w:rsidRPr="00FF7B75">
        <w:rPr>
          <w:sz w:val="16"/>
        </w:rPr>
        <w:t xml:space="preserve">. Prima facie, </w:t>
      </w:r>
      <w:r w:rsidRPr="00FF7B75">
        <w:rPr>
          <w:rStyle w:val="StyleUnderline"/>
        </w:rPr>
        <w:t>these results appear at odds with a chief goal of the program, as articulated by policy-makers in legislation, of providing firms with skilled workers who have unique, innovative skills that the firms cannot otherwise obtain. Even though firms attest that hiring the H-1B does not adversely affect similarly employed workers, our results raise the possibility that in many cases firms could be employing H-1Bs instead of employing other workers</w:t>
      </w:r>
      <w:r w:rsidRPr="00FF7B75">
        <w:rPr>
          <w:sz w:val="16"/>
        </w:rPr>
        <w:t xml:space="preserve">.40 Although we find little impact on measures of firms’ quantity of innovation, further assessing impacts on measures related to productivity should be a priority for further research. </w:t>
      </w:r>
      <w:r w:rsidRPr="00FF7B75">
        <w:rPr>
          <w:rStyle w:val="StyleUnderline"/>
        </w:rPr>
        <w:t>Our results are consistent with the possibility that new H-1B workers and other workers are perfect substitutes, as H-1Bs appear to crowd out similar workers. This is relevant in light of frequent claims that H-1Bs have unique skills that cannot easily be obtained elsewhere</w:t>
      </w:r>
      <w:r w:rsidRPr="00FF7B75">
        <w:rPr>
          <w:sz w:val="16"/>
        </w:rPr>
        <w:t>.</w:t>
      </w:r>
      <w:r w:rsidRPr="00FF7B75">
        <w:rPr>
          <w:rStyle w:val="StyleUnderline"/>
        </w:rPr>
        <w:t xml:space="preserve">41 If the firm faces frictions in finding a new employee that limit the degree of </w:t>
      </w:r>
      <w:proofErr w:type="spellStart"/>
      <w:r w:rsidRPr="00FF7B75">
        <w:rPr>
          <w:rStyle w:val="StyleUnderline"/>
        </w:rPr>
        <w:t>crowdout</w:t>
      </w:r>
      <w:proofErr w:type="spellEnd"/>
      <w:r w:rsidRPr="00FF7B75">
        <w:rPr>
          <w:rStyle w:val="StyleUnderline"/>
        </w:rPr>
        <w:t xml:space="preserve"> of other workers, it would be all the more notable that we find that a new H-1B worker does partially crowd out other workers, and that we cannot rule out that a new H-1B worker has no effect on total employment</w:t>
      </w:r>
      <w:r w:rsidRPr="00FF7B75">
        <w:rPr>
          <w:sz w:val="16"/>
        </w:rPr>
        <w:t xml:space="preserve">. </w:t>
      </w:r>
    </w:p>
    <w:p w14:paraId="2DED84CA" w14:textId="77777777" w:rsidR="00FF7B75" w:rsidRPr="00FF7B75" w:rsidRDefault="00FF7B75" w:rsidP="00FF7B75">
      <w:pPr>
        <w:pStyle w:val="Heading4"/>
      </w:pPr>
      <w:r w:rsidRPr="00FF7B75">
        <w:t>H1-B visas are bad</w:t>
      </w:r>
    </w:p>
    <w:p w14:paraId="0C0C0AC2" w14:textId="77777777" w:rsidR="00FF7B75" w:rsidRPr="00FF7B75" w:rsidRDefault="00FF7B75" w:rsidP="00FF7B75">
      <w:r w:rsidRPr="00FF7B75">
        <w:rPr>
          <w:rStyle w:val="Style13ptBold"/>
        </w:rPr>
        <w:t>Monmouth</w:t>
      </w:r>
      <w:r w:rsidRPr="00FF7B75">
        <w:t>, 1-14-</w:t>
      </w:r>
      <w:r w:rsidRPr="00FF7B75">
        <w:rPr>
          <w:rStyle w:val="Style13ptBold"/>
        </w:rPr>
        <w:t>2017</w:t>
      </w:r>
      <w:r w:rsidRPr="00FF7B75">
        <w:t>, "Don't Give Silicon Valley More H1B Visas," Real Clear Politics, https://www.realclearpolitics.com/articles/2017/01/14/dont_give_silicon_valley_more_h1b_visas_132795.html</w:t>
      </w:r>
    </w:p>
    <w:p w14:paraId="45057D7F" w14:textId="77777777" w:rsidR="00FF7B75" w:rsidRPr="00FF7B75" w:rsidRDefault="00FF7B75" w:rsidP="00FF7B75">
      <w:pPr>
        <w:rPr>
          <w:sz w:val="16"/>
        </w:rPr>
      </w:pPr>
      <w:r w:rsidRPr="00FF7B75">
        <w:rPr>
          <w:sz w:val="16"/>
        </w:rPr>
        <w:t xml:space="preserve">In San Francisco a few years ago, my co-workers and I built a multi-million-dollar technology business without the traditional venture capital required to hire Silicon Valley’s “best and brightest.” With little money raised, we were forced to go in another direction. We hired interns and displaced workers from other industries, ambitious and scrappy types who had not gotten the chance to shine. Then we trained them on the job and gave them increasing decision-making authority. The results were inspiring: </w:t>
      </w:r>
      <w:hyperlink r:id="rId65" w:history="1">
        <w:r w:rsidRPr="00FF7B75">
          <w:rPr>
            <w:rStyle w:val="Hyperlink"/>
            <w:sz w:val="16"/>
          </w:rPr>
          <w:t>Emerge Digital Group</w:t>
        </w:r>
      </w:hyperlink>
      <w:r w:rsidRPr="00FF7B75">
        <w:rPr>
          <w:sz w:val="16"/>
        </w:rPr>
        <w:t xml:space="preserve"> revenue accelerated greatly, but equally dramatic was the transformation of workers into cutting-edge digital advertising professionals in one of the fastest-growing industries in the world. My “aha” moment came when Google and Facebook poached our employees. Helping almost anyone get a job and succeed in technology, especially if they wanted to, I realized, was possible. My tech brethren, or the ones who run the biggest companies there at least, disagree. Increasing the number of H1B visas is their common position. Those are the federal waivers handed out to highly trained workers in fields such as technology who don’t plan to immigrate here. Already, Washington hands out 65,000 of these visas to specialist workers and </w:t>
      </w:r>
      <w:r w:rsidRPr="00FF7B75">
        <w:rPr>
          <w:sz w:val="16"/>
        </w:rPr>
        <w:lastRenderedPageBreak/>
        <w:t xml:space="preserve">another 20,000 to graduate students every year. Now Silicon Valley heavyweights are lobbying Washington for even more waivers. </w:t>
      </w:r>
      <w:r w:rsidRPr="00FF7B75">
        <w:rPr>
          <w:rStyle w:val="StyleUnderline"/>
        </w:rPr>
        <w:t>In a letter dated November 14, a lobbying group</w:t>
      </w:r>
      <w:r w:rsidRPr="00FF7B75">
        <w:rPr>
          <w:sz w:val="16"/>
        </w:rPr>
        <w:t xml:space="preserve"> whose members included Twitter, Netflix, Facebook, and Google </w:t>
      </w:r>
      <w:r w:rsidRPr="00FF7B75">
        <w:rPr>
          <w:rStyle w:val="StyleUnderline"/>
        </w:rPr>
        <w:t>urged President-elect Donald Trump to increase the number. “The U.S. immigration system must allow more high-skilled graduates and workers to stay in the United States</w:t>
      </w:r>
      <w:r w:rsidRPr="00FF7B75">
        <w:rPr>
          <w:sz w:val="16"/>
        </w:rPr>
        <w:t xml:space="preserve"> and contribute to our economy,” wrote Michael Beckerman, president of the Internet Association. Last week, tech big shots like Apple CEO Tim Cook, Alphabet CEO Larry Page and Microsoft CEO Satya Nadella met with Trump in New York. You can bet the pitch was similar. </w:t>
      </w:r>
      <w:r w:rsidRPr="00FF7B75">
        <w:rPr>
          <w:rStyle w:val="StyleUnderline"/>
        </w:rPr>
        <w:t>Their economic argument, that the industry suffers from a shortage of workers, is false and misleading. Big tech companies take advantage of the H1B program to drive their bottom line. The law permits companies to lay off their own employees in favor of foreign workers doing the work in the states or overseas. Think about that.</w:t>
      </w:r>
      <w:r w:rsidRPr="00FF7B75">
        <w:rPr>
          <w:sz w:val="16"/>
        </w:rPr>
        <w:t xml:space="preserve"> </w:t>
      </w:r>
      <w:r w:rsidRPr="00FF7B75">
        <w:rPr>
          <w:rStyle w:val="StyleUnderline"/>
        </w:rPr>
        <w:t xml:space="preserve">The law does more than look the other way at firms that hire foreign workers instead of American citizens; it allows companies to ditch their own </w:t>
      </w:r>
      <w:proofErr w:type="gramStart"/>
      <w:r w:rsidRPr="00FF7B75">
        <w:rPr>
          <w:rStyle w:val="StyleUnderline"/>
        </w:rPr>
        <w:t>employees</w:t>
      </w:r>
      <w:proofErr w:type="gramEnd"/>
      <w:r w:rsidRPr="00FF7B75">
        <w:rPr>
          <w:rStyle w:val="StyleUnderline"/>
        </w:rPr>
        <w:t xml:space="preserve"> so they can hire foreign nationals. </w:t>
      </w:r>
      <w:r w:rsidRPr="00FF7B75">
        <w:rPr>
          <w:sz w:val="16"/>
        </w:rPr>
        <w:t xml:space="preserve">Remember the </w:t>
      </w:r>
      <w:hyperlink r:id="rId66" w:history="1">
        <w:r w:rsidRPr="00FF7B75">
          <w:rPr>
            <w:rStyle w:val="Hyperlink"/>
            <w:sz w:val="16"/>
          </w:rPr>
          <w:t>recent story</w:t>
        </w:r>
      </w:hyperlink>
      <w:r w:rsidRPr="00FF7B75">
        <w:rPr>
          <w:sz w:val="16"/>
        </w:rPr>
        <w:t xml:space="preserve"> about laid-off Disney workers who were forced to train their foreign replacements? Not surprisingly, </w:t>
      </w:r>
      <w:r w:rsidRPr="00FF7B75">
        <w:rPr>
          <w:rStyle w:val="StyleUnderline"/>
        </w:rPr>
        <w:t>tech firms use the provision to their advantage. In late 2014, Microsoft laid off 21,000 workers. In September 2015, Hewlett Packard announced it was cutting 25,000 to 30,000 workers. That was on top of the 55,000 jobs it slashed the year before. Another problem with the H1B program is the law rewards companies for outsourcing their training programs. About half, or 40,000 of the visas handed out each year, don’t go to firms such as Microsoft, Apple or Facebook, the companies we think about when we hear H1B. They go to professional offshore outsourcing firms such as Cognizant, which received 9,000 H1B’s last year. Outsourcing firms operate an almost pyramid-like system: they bring foreign nationals to the United States, who then learn the jobs of American citizens. Then these foreign workers return home overseas.</w:t>
      </w:r>
      <w:r w:rsidRPr="00FF7B75">
        <w:rPr>
          <w:sz w:val="16"/>
        </w:rPr>
        <w:t xml:space="preserve"> Many times, </w:t>
      </w:r>
      <w:r w:rsidRPr="00FF7B75">
        <w:rPr>
          <w:rStyle w:val="StyleUnderline"/>
        </w:rPr>
        <w:t>the best workers in India arrive in a tech-friendly city such as Seattle, learn the ins and outs of their host company, fly back to the subcontinent to run a call center or IT department, and train their workers with the skills they learned in the United States.</w:t>
      </w:r>
      <w:r w:rsidRPr="00FF7B75">
        <w:rPr>
          <w:sz w:val="16"/>
        </w:rPr>
        <w:t xml:space="preserve"> To be sure, this is capitalism at work, something I support as an entrepreneur. But it has gone too far. Allowing companies to outsource their training programs and lay off their own employees in favor of keeping cheap foreign labor undermines our visa program. </w:t>
      </w:r>
      <w:r w:rsidRPr="00FF7B75">
        <w:rPr>
          <w:rStyle w:val="StyleUnderline"/>
        </w:rPr>
        <w:t xml:space="preserve">As a result, the H1B program does not foster or give priority to American job growth over the long run. Creating the industries of tomorrow, ensuring the next “big idea” happens here, creating a steady pipeline of future employment for U.S. workers each </w:t>
      </w:r>
      <w:proofErr w:type="gramStart"/>
      <w:r w:rsidRPr="00FF7B75">
        <w:rPr>
          <w:rStyle w:val="StyleUnderline"/>
        </w:rPr>
        <w:t>falls</w:t>
      </w:r>
      <w:proofErr w:type="gramEnd"/>
      <w:r w:rsidRPr="00FF7B75">
        <w:rPr>
          <w:rStyle w:val="StyleUnderline"/>
        </w:rPr>
        <w:t xml:space="preserve"> by the wayside. Instead of expanding the H1B visa program, let’s reform it.</w:t>
      </w:r>
      <w:r w:rsidRPr="00FF7B75">
        <w:rPr>
          <w:sz w:val="16"/>
        </w:rPr>
        <w:t xml:space="preserve"> Instead of outsourcing job creation, let’s place a premium on creating jobs here at home over the long run. Instead of training foreign workers to work as call center operators, IT professionals, and Q&amp;A workers, let’s train American workers for needed professional and technical jobs. We can do this. I did already, and with a little courage and imagination, Washington could spread these benefits to the </w:t>
      </w:r>
      <w:proofErr w:type="gramStart"/>
      <w:r w:rsidRPr="00FF7B75">
        <w:rPr>
          <w:sz w:val="16"/>
        </w:rPr>
        <w:t>nation as a whole</w:t>
      </w:r>
      <w:proofErr w:type="gramEnd"/>
      <w:r w:rsidRPr="00FF7B75">
        <w:rPr>
          <w:sz w:val="16"/>
        </w:rPr>
        <w:t>.</w:t>
      </w:r>
    </w:p>
    <w:p w14:paraId="7EAC3821" w14:textId="77777777" w:rsidR="00FF7B75" w:rsidRPr="00FF7B75" w:rsidRDefault="00FF7B75" w:rsidP="00FF7B75">
      <w:pPr>
        <w:pStyle w:val="NormalWeb"/>
        <w:shd w:val="clear" w:color="auto" w:fill="FFFFFF"/>
        <w:spacing w:before="525" w:beforeAutospacing="0" w:after="525" w:afterAutospacing="0" w:line="456" w:lineRule="atLeast"/>
        <w:rPr>
          <w:color w:val="000000"/>
        </w:rPr>
      </w:pPr>
    </w:p>
    <w:p w14:paraId="7A618AC4" w14:textId="77777777" w:rsidR="00FF7B75" w:rsidRPr="00FF7B75" w:rsidRDefault="00FF7B75">
      <w:pPr>
        <w:rPr>
          <w:rFonts w:asciiTheme="minorHAnsi" w:hAnsiTheme="minorHAnsi"/>
        </w:rPr>
      </w:pPr>
    </w:p>
    <w:p w14:paraId="06A62241" w14:textId="77777777" w:rsidR="00FF7B75" w:rsidRPr="00FF7B75" w:rsidRDefault="00FF7B75" w:rsidP="00FF7B75">
      <w:pPr>
        <w:pStyle w:val="Heading3"/>
      </w:pPr>
      <w:r w:rsidRPr="00FF7B75">
        <w:lastRenderedPageBreak/>
        <w:t>Diversity Lottery Module</w:t>
      </w:r>
    </w:p>
    <w:p w14:paraId="2E7CC16D" w14:textId="77777777" w:rsidR="00FF7B75" w:rsidRPr="00FF7B75" w:rsidRDefault="00FF7B75" w:rsidP="00FF7B75">
      <w:pPr>
        <w:pStyle w:val="Heading4"/>
      </w:pPr>
      <w:r w:rsidRPr="00FF7B75">
        <w:t>Transferring diversity lottery visas solves</w:t>
      </w:r>
    </w:p>
    <w:p w14:paraId="031533B7" w14:textId="77777777" w:rsidR="00FF7B75" w:rsidRPr="00FF7B75" w:rsidRDefault="00FF7B75" w:rsidP="00FF7B75">
      <w:r w:rsidRPr="00FF7B75">
        <w:t xml:space="preserve">Peter H. </w:t>
      </w:r>
      <w:r w:rsidRPr="00FF7B75">
        <w:rPr>
          <w:rStyle w:val="Style13ptBold"/>
        </w:rPr>
        <w:t>Schuck</w:t>
      </w:r>
      <w:r w:rsidRPr="00FF7B75">
        <w:t>, Title; “Why the ‘Diversity Lottery’ Needs to End” November 2</w:t>
      </w:r>
      <w:r w:rsidRPr="00FF7B75">
        <w:rPr>
          <w:vertAlign w:val="superscript"/>
        </w:rPr>
        <w:t>nd</w:t>
      </w:r>
      <w:proofErr w:type="gramStart"/>
      <w:r w:rsidRPr="00FF7B75">
        <w:t xml:space="preserve"> </w:t>
      </w:r>
      <w:r w:rsidRPr="00FF7B75">
        <w:rPr>
          <w:rStyle w:val="Style13ptBold"/>
        </w:rPr>
        <w:t>2017</w:t>
      </w:r>
      <w:proofErr w:type="gramEnd"/>
      <w:r w:rsidRPr="00FF7B75">
        <w:t xml:space="preserve"> https://www.nytimes.com/2017/11/02/opinion/diversity-lottery-skilled-immigrants.html</w:t>
      </w:r>
    </w:p>
    <w:p w14:paraId="5F6DA109" w14:textId="77777777" w:rsidR="00FF7B75" w:rsidRPr="00FF7B75" w:rsidRDefault="00FF7B75" w:rsidP="00FF7B75">
      <w:pPr>
        <w:rPr>
          <w:sz w:val="16"/>
        </w:rPr>
      </w:pPr>
      <w:r w:rsidRPr="00FF7B75">
        <w:rPr>
          <w:rStyle w:val="StyleUnderline"/>
        </w:rPr>
        <w:t>Today, lottery winners with little education, job skills, English fluency and work experience can hit the jackpot and promptly come (or stay) here permanently</w:t>
      </w:r>
      <w:r w:rsidRPr="00FF7B75">
        <w:rPr>
          <w:sz w:val="16"/>
        </w:rPr>
        <w:t xml:space="preserve">, </w:t>
      </w:r>
      <w:r w:rsidRPr="00FF7B75">
        <w:rPr>
          <w:rStyle w:val="StyleUnderline"/>
        </w:rPr>
        <w:t>while millions of American citizens and legal residents must wait years for their family members to be allowed to join them, dividing families and motivating illegal immigration</w:t>
      </w:r>
      <w:r w:rsidRPr="00FF7B75">
        <w:rPr>
          <w:sz w:val="16"/>
        </w:rPr>
        <w:t>. (</w:t>
      </w:r>
      <w:r w:rsidRPr="00FF7B75">
        <w:rPr>
          <w:rStyle w:val="StyleUnderline"/>
        </w:rPr>
        <w:t>Even citizens must now wait for sometimes 20 years for their unmarried children to get a visa.) The same challenge faces would-be immigrants who have skills needed here but can’t qualify for an employer-sponsored visa. Even the State Department, which runs the lottery program, acknowledges that it is rife with fraud. If you find this lottery a weird way to allocate 5 percent of our one million precious green cards, you’re right. It makes no sense for the United States to randomly distribute these visas on the fictitious argument that the most diverse advanced nation in the world needs more diversity in its immigrant population.</w:t>
      </w:r>
      <w:r w:rsidRPr="00FF7B75">
        <w:rPr>
          <w:sz w:val="16"/>
        </w:rPr>
        <w:t xml:space="preserve"> None of the few other countries that routinely admit immigrants uses a lottery. True, America has probably benefited from some of the immigrants who have come through the program. But that’s to be expected: Since more than one million lottery winners have arrived since 1990, it is a statistical certainty that some would flourish here. But there is no reason to believe that lottery winners in general will do as well here as other immigrants who must demonstrate their skills, job offers or family ties to be admitted. Mr. Trump is wrong to link the lottery program to terrorism. True, the attack suspect, Sayfullo Saipov, is not the first lottery winner to mount an attack here; another </w:t>
      </w:r>
      <w:hyperlink r:id="rId67" w:tgtFrame="_blank" w:history="1">
        <w:r w:rsidRPr="00FF7B75">
          <w:rPr>
            <w:rStyle w:val="Hyperlink"/>
            <w:sz w:val="16"/>
          </w:rPr>
          <w:t>shot and killed two people</w:t>
        </w:r>
      </w:hyperlink>
      <w:r w:rsidRPr="00FF7B75">
        <w:rPr>
          <w:sz w:val="16"/>
        </w:rPr>
        <w:t xml:space="preserve"> at Los Angeles International Airport in 2002. And it is also true that lottery winners have fewer existing ties to the United States than other green card holders, who must have proved such ties to even apply for admission. But the current pre-admission vetting of all potential entrants — vetting that Mr. Trump is trying to strengthen — should minimize this risk. Still, </w:t>
      </w:r>
      <w:r w:rsidRPr="00FF7B75">
        <w:rPr>
          <w:rStyle w:val="StyleUnderline"/>
        </w:rPr>
        <w:t xml:space="preserve">there are much better uses for these coveted visas. The simplest reform would allocate them to some or </w:t>
      </w:r>
      <w:proofErr w:type="gramStart"/>
      <w:r w:rsidRPr="00FF7B75">
        <w:rPr>
          <w:rStyle w:val="StyleUnderline"/>
        </w:rPr>
        <w:t>all of</w:t>
      </w:r>
      <w:proofErr w:type="gramEnd"/>
      <w:r w:rsidRPr="00FF7B75">
        <w:rPr>
          <w:rStyle w:val="StyleUnderline"/>
        </w:rPr>
        <w:t xml:space="preserve"> the existing legal admission categories</w:t>
      </w:r>
      <w:r w:rsidRPr="00FF7B75">
        <w:rPr>
          <w:sz w:val="16"/>
        </w:rPr>
        <w:t>. Another approach, already proposed by some in Congress, would move to a Canadian-type point system, which allocates visas competitively based on various criteria such as existing ties to the country, English fluency, formal education and job skills.</w:t>
      </w:r>
    </w:p>
    <w:p w14:paraId="0BC7C0E6" w14:textId="77777777" w:rsidR="00FF7B75" w:rsidRPr="00FF7B75" w:rsidRDefault="00FF7B75" w:rsidP="00FF7B75">
      <w:pPr>
        <w:pStyle w:val="Heading4"/>
      </w:pPr>
      <w:r w:rsidRPr="00FF7B75">
        <w:t>(NEED AN IMPACT TO DIVERSITY LOTTERIES THAT’S NOT TERRORISM, ABOVE ARTICLE SAYS THAT ARG IS BS)</w:t>
      </w:r>
    </w:p>
    <w:p w14:paraId="2FF23AFB" w14:textId="2AD5FF08" w:rsidR="00FF7B75" w:rsidRDefault="00733C31" w:rsidP="00733C31">
      <w:pPr>
        <w:pStyle w:val="Heading1"/>
      </w:pPr>
      <w:r>
        <w:lastRenderedPageBreak/>
        <w:t>AFF vs Offsets CP</w:t>
      </w:r>
      <w:r>
        <w:tab/>
      </w:r>
    </w:p>
    <w:p w14:paraId="6EA5A733" w14:textId="0858EF29" w:rsidR="00733C31" w:rsidRDefault="00733C31" w:rsidP="00733C31">
      <w:pPr>
        <w:pStyle w:val="Heading2"/>
      </w:pPr>
      <w:r>
        <w:lastRenderedPageBreak/>
        <w:t>EB-5 Visas Good</w:t>
      </w:r>
    </w:p>
    <w:p w14:paraId="56DBABD2" w14:textId="16C37C7A" w:rsidR="008B2424" w:rsidRPr="008B2424" w:rsidRDefault="008B2424" w:rsidP="008B2424">
      <w:pPr>
        <w:pStyle w:val="Heading3"/>
      </w:pPr>
      <w:r>
        <w:lastRenderedPageBreak/>
        <w:t>Econ</w:t>
      </w:r>
    </w:p>
    <w:p w14:paraId="548B7253" w14:textId="133F8EE0" w:rsidR="008B2424" w:rsidRPr="008B2424" w:rsidRDefault="008B2424" w:rsidP="008B2424">
      <w:pPr>
        <w:pStyle w:val="Heading4"/>
      </w:pPr>
      <w:r>
        <w:t xml:space="preserve">EB-5 visas </w:t>
      </w:r>
      <w:proofErr w:type="gramStart"/>
      <w:r>
        <w:t>solves</w:t>
      </w:r>
      <w:proofErr w:type="gramEnd"/>
      <w:r>
        <w:t xml:space="preserve"> the US economy</w:t>
      </w:r>
    </w:p>
    <w:p w14:paraId="5718634A" w14:textId="0EA2A5B5" w:rsidR="00733C31" w:rsidRPr="00733C31" w:rsidRDefault="00733C31" w:rsidP="00733C31">
      <w:r w:rsidRPr="00733C31">
        <w:t xml:space="preserve">David </w:t>
      </w:r>
      <w:proofErr w:type="spellStart"/>
      <w:r w:rsidRPr="00733C31">
        <w:rPr>
          <w:rStyle w:val="Style13ptBold"/>
        </w:rPr>
        <w:t>Hirson</w:t>
      </w:r>
      <w:proofErr w:type="spellEnd"/>
      <w:r w:rsidRPr="00733C31">
        <w:t>, 2-22-</w:t>
      </w:r>
      <w:r w:rsidRPr="00733C31">
        <w:rPr>
          <w:rStyle w:val="Style13ptBold"/>
        </w:rPr>
        <w:t>2017</w:t>
      </w:r>
      <w:r w:rsidRPr="00733C31">
        <w:t xml:space="preserve">, "Why The EB-5 Program is Essential to the U.S. Economy," David </w:t>
      </w:r>
      <w:proofErr w:type="spellStart"/>
      <w:r w:rsidRPr="00733C31">
        <w:t>Hirson</w:t>
      </w:r>
      <w:proofErr w:type="spellEnd"/>
      <w:r w:rsidRPr="00733C31">
        <w:t xml:space="preserve"> &amp; Partners, LLP, https://www.hirsonimmigration.com/why-the-eb-5-program-is-essential-to-the-u-s-economy/</w:t>
      </w:r>
    </w:p>
    <w:p w14:paraId="5EC1A9C3" w14:textId="5A2E7A85" w:rsidR="00733C31" w:rsidRDefault="00733C31" w:rsidP="00733C31">
      <w:pPr>
        <w:rPr>
          <w:sz w:val="16"/>
        </w:rPr>
      </w:pPr>
      <w:r w:rsidRPr="00733C31">
        <w:rPr>
          <w:rStyle w:val="StyleUnderline"/>
        </w:rPr>
        <w:t>The immigrant investor program, also known as the EB-5 program, was part of an overhaul of the U.S. immigration system.</w:t>
      </w:r>
      <w:r w:rsidRPr="00733C31">
        <w:rPr>
          <w:sz w:val="16"/>
        </w:rPr>
        <w:t xml:space="preserve"> The purpose of the program is to stimulate the U.S. economy and to create jobs by giving foreign investors the opportunity to permanently live and work in the United States after they have invested in a job-creating U.S. business. In short, if a foreign entrepreneur invests money in a U.S. business and, because of that investment, at least 10 full-time U.S. jobs are created, the foreign investor, his spouse and his children (under the age of 21) will receive U.S. green cards. </w:t>
      </w:r>
      <w:r w:rsidRPr="00733C31">
        <w:rPr>
          <w:rStyle w:val="StyleUnderline"/>
        </w:rPr>
        <w:t>Since its inception, the EB-5 program has undergone a great deal of reform and has evolved tremendously. Once an obscure federal immigration program, the EB-5 investor visa program has become an essential tool for creating jobs and boosting the U.S. economy on both national and local levels.</w:t>
      </w:r>
      <w:r>
        <w:rPr>
          <w:rStyle w:val="StyleUnderline"/>
        </w:rPr>
        <w:t xml:space="preserve"> </w:t>
      </w:r>
      <w:r w:rsidRPr="00733C31">
        <w:rPr>
          <w:rStyle w:val="StyleUnderline"/>
        </w:rPr>
        <w:t>The two most obvious reasons why the EB-5 program is essential to the U.S. economy are its capacity to generate foreign investment and its ability to create jobs. However, during the recent economic crisis, a few other reasons also became clear</w:t>
      </w:r>
      <w:r w:rsidRPr="00733C31">
        <w:rPr>
          <w:sz w:val="16"/>
        </w:rPr>
        <w:t xml:space="preserve">. </w:t>
      </w:r>
      <w:r w:rsidRPr="00733C31">
        <w:rPr>
          <w:rStyle w:val="StyleUnderline"/>
        </w:rPr>
        <w:t>The EB-5 Program Makes Capital Available During Economic Downturns</w:t>
      </w:r>
      <w:r w:rsidRPr="00733C31">
        <w:rPr>
          <w:sz w:val="16"/>
        </w:rPr>
        <w:t xml:space="preserve"> </w:t>
      </w:r>
      <w:r w:rsidRPr="00733C31">
        <w:rPr>
          <w:rStyle w:val="StyleUnderline"/>
        </w:rPr>
        <w:t>With the help of</w:t>
      </w:r>
      <w:r>
        <w:rPr>
          <w:rStyle w:val="StyleUnderline"/>
        </w:rPr>
        <w:t xml:space="preserve"> </w:t>
      </w:r>
      <w:hyperlink r:id="rId68" w:history="1">
        <w:r w:rsidRPr="00733C31">
          <w:rPr>
            <w:rStyle w:val="StyleUnderline"/>
          </w:rPr>
          <w:t>EB-5 Regional Centers</w:t>
        </w:r>
      </w:hyperlink>
      <w:r w:rsidRPr="00733C31">
        <w:rPr>
          <w:rStyle w:val="StyleUnderline"/>
        </w:rPr>
        <w:t>, the EB-5 program showed itself to be a reliable method of</w:t>
      </w:r>
      <w:r w:rsidRPr="00733C31">
        <w:rPr>
          <w:sz w:val="16"/>
        </w:rPr>
        <w:t xml:space="preserve"> </w:t>
      </w:r>
      <w:r w:rsidRPr="00733C31">
        <w:rPr>
          <w:rStyle w:val="StyleUnderline"/>
        </w:rPr>
        <w:t>financing even in the midst of a recession and banking crisis.</w:t>
      </w:r>
      <w:r w:rsidRPr="00733C31">
        <w:rPr>
          <w:sz w:val="16"/>
        </w:rPr>
        <w:t xml:space="preserve"> </w:t>
      </w:r>
      <w:r w:rsidRPr="00733C31">
        <w:rPr>
          <w:rStyle w:val="StyleUnderline"/>
        </w:rPr>
        <w:t>A Regional Center is a business organization that is designated and regulated by the U.S. Citizenship and Immigration Service to administer EB-5 investment funds.</w:t>
      </w:r>
      <w:r>
        <w:rPr>
          <w:rStyle w:val="StyleUnderline"/>
        </w:rPr>
        <w:t xml:space="preserve"> </w:t>
      </w:r>
      <w:r w:rsidRPr="00733C31">
        <w:rPr>
          <w:sz w:val="16"/>
        </w:rPr>
        <w:t xml:space="preserve">The role that Regional Centers play in the EB-5 process is critical to the program’s performance and has accounted for </w:t>
      </w:r>
      <w:proofErr w:type="gramStart"/>
      <w:r w:rsidRPr="00733C31">
        <w:rPr>
          <w:sz w:val="16"/>
        </w:rPr>
        <w:t>the majority of</w:t>
      </w:r>
      <w:proofErr w:type="gramEnd"/>
      <w:r w:rsidRPr="00733C31">
        <w:rPr>
          <w:sz w:val="16"/>
        </w:rPr>
        <w:t xml:space="preserve"> visas granted since its establishment. Regional Centers pool funds raised through the EB-5 program and lend them to qualifying projects. </w:t>
      </w:r>
      <w:r w:rsidRPr="00733C31">
        <w:rPr>
          <w:rStyle w:val="StyleUnderline"/>
        </w:rPr>
        <w:t>For U.S. business owners and developers, the global funds made accessible through EB-5 Regional Centers helps to broaden the availability of capital when resources are scarce. In fact, during the latest economic crisis, the number of EB-5 Regional Centers increased dramatically, as did the number of EB-5 visas granted and EB-5 projects that were started.</w:t>
      </w:r>
      <w:r>
        <w:rPr>
          <w:rStyle w:val="StyleUnderline"/>
        </w:rPr>
        <w:t xml:space="preserve"> </w:t>
      </w:r>
      <w:r w:rsidRPr="00733C31">
        <w:rPr>
          <w:rStyle w:val="StyleUnderline"/>
        </w:rPr>
        <w:t>This is because, unlike financial institutions, private foreign investors are likely to invest money for a modest rate of return in exchange for obtaining their ultimate objective of a Green Card</w:t>
      </w:r>
      <w:r w:rsidRPr="00733C31">
        <w:rPr>
          <w:sz w:val="16"/>
        </w:rPr>
        <w:t xml:space="preserve">. </w:t>
      </w:r>
      <w:r w:rsidRPr="00733C31">
        <w:rPr>
          <w:rStyle w:val="StyleUnderline"/>
        </w:rPr>
        <w:t>Consequently, EB-5 funding can withstand even the toughest economic conditions.</w:t>
      </w:r>
      <w:r>
        <w:rPr>
          <w:rStyle w:val="StyleUnderline"/>
        </w:rPr>
        <w:t xml:space="preserve"> </w:t>
      </w:r>
      <w:r w:rsidRPr="00733C31">
        <w:rPr>
          <w:sz w:val="16"/>
        </w:rPr>
        <w:t xml:space="preserve">The EB-5 Program Addresses Common Urban Challenges </w:t>
      </w:r>
      <w:r w:rsidRPr="00733C31">
        <w:rPr>
          <w:rStyle w:val="StyleUnderline"/>
        </w:rPr>
        <w:t xml:space="preserve">Urban areas across the United States constantly face difficulties such as rising unemployment, shortages of quality housing, and a lack of affordable housing. Thus, cities </w:t>
      </w:r>
      <w:proofErr w:type="gramStart"/>
      <w:r w:rsidRPr="00733C31">
        <w:rPr>
          <w:rStyle w:val="StyleUnderline"/>
        </w:rPr>
        <w:t>have to</w:t>
      </w:r>
      <w:proofErr w:type="gramEnd"/>
      <w:r w:rsidRPr="00733C31">
        <w:rPr>
          <w:rStyle w:val="StyleUnderline"/>
        </w:rPr>
        <w:t xml:space="preserve"> consistently come up with ways to create jobs, improve economic growth and increase housing development</w:t>
      </w:r>
      <w:r w:rsidRPr="00733C31">
        <w:rPr>
          <w:sz w:val="16"/>
        </w:rPr>
        <w:t xml:space="preserve">. </w:t>
      </w:r>
      <w:r w:rsidRPr="00733C31">
        <w:rPr>
          <w:rStyle w:val="StyleUnderline"/>
        </w:rPr>
        <w:t>Regional Centers look for investment opportunities that will create jobs in areas with high unemployment and market those</w:t>
      </w:r>
      <w:r>
        <w:rPr>
          <w:rStyle w:val="StyleUnderline"/>
        </w:rPr>
        <w:t xml:space="preserve"> </w:t>
      </w:r>
      <w:hyperlink r:id="rId69" w:history="1">
        <w:r w:rsidRPr="00733C31">
          <w:rPr>
            <w:rStyle w:val="StyleUnderline"/>
          </w:rPr>
          <w:t>EB-5 investment opportunities</w:t>
        </w:r>
      </w:hyperlink>
      <w:r>
        <w:rPr>
          <w:rStyle w:val="StyleUnderline"/>
        </w:rPr>
        <w:t xml:space="preserve"> </w:t>
      </w:r>
      <w:r w:rsidRPr="00733C31">
        <w:rPr>
          <w:rStyle w:val="StyleUnderline"/>
        </w:rPr>
        <w:t>to foreign investors</w:t>
      </w:r>
      <w:r w:rsidRPr="00733C31">
        <w:rPr>
          <w:sz w:val="16"/>
        </w:rPr>
        <w:t xml:space="preserve">. In this way, Regional Centers helped to revitalize the nation’s urban economy during the recent recession. But, </w:t>
      </w:r>
      <w:r w:rsidRPr="00733C31">
        <w:rPr>
          <w:rStyle w:val="StyleUnderline"/>
        </w:rPr>
        <w:t>the benefits of these EB-5 investments to U.S. communities were not limited to their ability to create jobs. EB-5 investments also boosted the urban commercial real estate market and dealt with the lack of affordable housing by facilitating the launch of large housing developments,</w:t>
      </w:r>
      <w:r w:rsidRPr="00733C31">
        <w:rPr>
          <w:sz w:val="16"/>
        </w:rPr>
        <w:t xml:space="preserve"> urban improvement projects, and senior living facilities that speak to the </w:t>
      </w:r>
      <w:proofErr w:type="gramStart"/>
      <w:r w:rsidRPr="00733C31">
        <w:rPr>
          <w:sz w:val="16"/>
        </w:rPr>
        <w:t>particular needs</w:t>
      </w:r>
      <w:proofErr w:type="gramEnd"/>
      <w:r w:rsidRPr="00733C31">
        <w:rPr>
          <w:sz w:val="16"/>
        </w:rPr>
        <w:t xml:space="preserve"> of the nation’s elderly. The EB-5 Program Costs U.S. Taxpayers Nothing </w:t>
      </w:r>
      <w:r w:rsidRPr="00733C31">
        <w:rPr>
          <w:rStyle w:val="StyleUnderline"/>
        </w:rPr>
        <w:t xml:space="preserve">Not unlike other nations, the United States needs laws and regulations that will create jobs and boost investment </w:t>
      </w:r>
      <w:proofErr w:type="gramStart"/>
      <w:r w:rsidRPr="00733C31">
        <w:rPr>
          <w:rStyle w:val="StyleUnderline"/>
        </w:rPr>
        <w:t>in order to</w:t>
      </w:r>
      <w:proofErr w:type="gramEnd"/>
      <w:r w:rsidRPr="00733C31">
        <w:rPr>
          <w:rStyle w:val="StyleUnderline"/>
        </w:rPr>
        <w:t xml:space="preserve"> maintain economic growth through both short-term and long-term challenges––at zero cost to the taxpayer.</w:t>
      </w:r>
      <w:r>
        <w:rPr>
          <w:rStyle w:val="StyleUnderline"/>
        </w:rPr>
        <w:t xml:space="preserve"> </w:t>
      </w:r>
      <w:r w:rsidRPr="00733C31">
        <w:rPr>
          <w:rStyle w:val="StyleUnderline"/>
        </w:rPr>
        <w:t>While the 2009 American Recovery and Reinvestment Act, also known as the “stimulus” bill, generated one job for every $100,000 to $400,000 in public spending</w:t>
      </w:r>
      <w:r w:rsidRPr="00733C31">
        <w:rPr>
          <w:sz w:val="16"/>
        </w:rPr>
        <w:t xml:space="preserve">, </w:t>
      </w:r>
      <w:r w:rsidRPr="00733C31">
        <w:rPr>
          <w:rStyle w:val="StyleUnderline"/>
        </w:rPr>
        <w:t>the EB-5 program has created tens of thousands of jobs without the use of public funds.</w:t>
      </w:r>
      <w:r>
        <w:rPr>
          <w:rStyle w:val="StyleUnderline"/>
        </w:rPr>
        <w:t xml:space="preserve"> </w:t>
      </w:r>
      <w:r w:rsidRPr="00733C31">
        <w:rPr>
          <w:sz w:val="16"/>
        </w:rPr>
        <w:t xml:space="preserve">Since 2008, </w:t>
      </w:r>
      <w:r w:rsidRPr="00733C31">
        <w:rPr>
          <w:rStyle w:val="StyleUnderline"/>
        </w:rPr>
        <w:t>more than $13 billion in foreign direct investment entered the U.S. economy through the EB-5 program. In addition, the EB-5 program added $9.62 billion to GDP and $2 billion to local, state and federal taxes, all while creating an average of over 29,300 jobs per year</w:t>
      </w:r>
      <w:r w:rsidRPr="00733C31">
        <w:rPr>
          <w:sz w:val="16"/>
        </w:rPr>
        <w:t xml:space="preserve">—at no </w:t>
      </w:r>
      <w:r w:rsidRPr="00733C31">
        <w:rPr>
          <w:sz w:val="16"/>
        </w:rPr>
        <w:lastRenderedPageBreak/>
        <w:t xml:space="preserve">cost to U.S. taxpayers. A decade earlier, few people could have foreseen how successful the EB-5 program would become. At that time, the lending environment was a lot friendlier and there was not as much need for alternative financing. However, </w:t>
      </w:r>
      <w:r w:rsidRPr="00733C31">
        <w:rPr>
          <w:rStyle w:val="StyleUnderline"/>
        </w:rPr>
        <w:t>U.S. economic conditions have changed a great deal, and the EB-5 Program has proven itself to be a reliable source of alternative financing that can attract private investment to create U.S. jobs and economic growth at no cost to U.S. taxpayers.</w:t>
      </w:r>
      <w:r w:rsidRPr="00733C31">
        <w:rPr>
          <w:sz w:val="16"/>
        </w:rPr>
        <w:t xml:space="preserve"> Above all, it is an excellent opportunity for foreign entrepreneurs to live and work in the United States.</w:t>
      </w:r>
    </w:p>
    <w:p w14:paraId="658B4587" w14:textId="0E94C946" w:rsidR="00B43795" w:rsidRPr="00B43795" w:rsidRDefault="00B43795" w:rsidP="00B43795">
      <w:pPr>
        <w:pStyle w:val="Heading4"/>
      </w:pPr>
      <w:r w:rsidRPr="00B43795">
        <w:t>EB-5 visas are good for the economy – don’t throw the baby out with the bath water</w:t>
      </w:r>
    </w:p>
    <w:p w14:paraId="441F22FF" w14:textId="469F3A45" w:rsidR="00B43795" w:rsidRPr="001E2C13" w:rsidRDefault="00B43795" w:rsidP="00733C31">
      <w:pPr>
        <w:rPr>
          <w:rStyle w:val="Style13ptBold"/>
        </w:rPr>
      </w:pPr>
      <w:r w:rsidRPr="001E2C13">
        <w:rPr>
          <w:rStyle w:val="Style13ptBold"/>
        </w:rPr>
        <w:t>Gates et al 14</w:t>
      </w:r>
    </w:p>
    <w:p w14:paraId="77DA0955" w14:textId="4403A06E" w:rsidR="00733C31" w:rsidRPr="00B43795" w:rsidRDefault="00B43795" w:rsidP="00B43795">
      <w:r w:rsidRPr="00B43795">
        <w:t>Sheldon G. Adelson, Warren E. Buffett and Bill Gates</w:t>
      </w:r>
      <w:r>
        <w:t xml:space="preserve"> Title; “Break the Immigration Impasse” Published by the New York Times July 10</w:t>
      </w:r>
      <w:r w:rsidRPr="00B43795">
        <w:rPr>
          <w:vertAlign w:val="superscript"/>
        </w:rPr>
        <w:t>th</w:t>
      </w:r>
      <w:proofErr w:type="gramStart"/>
      <w:r>
        <w:t xml:space="preserve"> 2014</w:t>
      </w:r>
      <w:proofErr w:type="gramEnd"/>
    </w:p>
    <w:p w14:paraId="2B6BFCD2" w14:textId="73489713" w:rsidR="008B2424" w:rsidRDefault="008B2424" w:rsidP="008B2424">
      <w:pPr>
        <w:rPr>
          <w:sz w:val="16"/>
        </w:rPr>
      </w:pPr>
      <w:r w:rsidRPr="00B43795">
        <w:rPr>
          <w:sz w:val="16"/>
        </w:rPr>
        <w:t>For the future, the United States should take all steps to ensure that every prospective immigrant follows all rules and that people breaking these rules, including any facilitators, are severely punished. No one wants a replay of the present mess.</w:t>
      </w:r>
      <w:r w:rsidR="00B43795" w:rsidRPr="00B43795">
        <w:rPr>
          <w:sz w:val="16"/>
        </w:rPr>
        <w:t xml:space="preserve"> </w:t>
      </w:r>
      <w:r w:rsidRPr="00B43795">
        <w:rPr>
          <w:rStyle w:val="StyleUnderline"/>
        </w:rPr>
        <w:t>We also believe that America’s self-interest should be reflected in our immigration policy. For example, the EB-5 “immigrant investor program,” created by Congress in 1990, was intended to allow a limited number of foreigners with financial resources or unique abilities to move to our country, bringing with them substantial and enduring purchasing power</w:t>
      </w:r>
      <w:r w:rsidRPr="00B43795">
        <w:rPr>
          <w:sz w:val="16"/>
        </w:rPr>
        <w:t xml:space="preserve">. </w:t>
      </w:r>
      <w:r w:rsidRPr="00B43795">
        <w:rPr>
          <w:rStyle w:val="StyleUnderline"/>
        </w:rPr>
        <w:t>Reports of fraud have surfaced with this program, and we believe it should be reformed to prevent abuse but also expanded to become more effective. People willing to invest in America and create jobs deserve the opportunity to do so.</w:t>
      </w:r>
      <w:r w:rsidR="00B43795" w:rsidRPr="00B43795">
        <w:rPr>
          <w:sz w:val="16"/>
        </w:rPr>
        <w:t xml:space="preserve"> </w:t>
      </w:r>
      <w:r w:rsidRPr="00B43795">
        <w:rPr>
          <w:sz w:val="16"/>
        </w:rPr>
        <w:t>Their citizenship could be provisional — dependent, for example, on their making investments of a certain size in new businesses or homes. Expanded investments of that kind would help us jolt the demand side of our economy. These immigrants would impose minimal social costs on the United States, compared with the resources they would contribute. New citizens like these would make hefty deposits in our economy, not withdrawals.</w:t>
      </w:r>
      <w:r w:rsidR="00B43795" w:rsidRPr="00B43795">
        <w:rPr>
          <w:sz w:val="16"/>
        </w:rPr>
        <w:t xml:space="preserve"> </w:t>
      </w:r>
      <w:r w:rsidRPr="00B43795">
        <w:rPr>
          <w:rStyle w:val="StyleUnderline"/>
        </w:rPr>
        <w:t>Whatever the precise provisions of a law, it’s time for the House to draft and pass a bill that reflects both our country’s humanity and its self-interest. Differences with the Senate should be hammered out by members of a conference committee, committed to a deal.</w:t>
      </w:r>
      <w:r w:rsidR="00B43795">
        <w:rPr>
          <w:rStyle w:val="StyleUnderline"/>
        </w:rPr>
        <w:t xml:space="preserve"> </w:t>
      </w:r>
      <w:r w:rsidRPr="00B43795">
        <w:rPr>
          <w:rStyle w:val="StyleUnderline"/>
        </w:rPr>
        <w:t>A Congress that does nothing about these problems is extending an irrational policy by default; that is, if</w:t>
      </w:r>
      <w:r w:rsidRPr="00B43795">
        <w:rPr>
          <w:sz w:val="16"/>
        </w:rPr>
        <w:t xml:space="preserve"> </w:t>
      </w:r>
      <w:r w:rsidRPr="00B43795">
        <w:rPr>
          <w:rStyle w:val="StyleUnderline"/>
        </w:rPr>
        <w:t xml:space="preserve">lawmakers don’t act to change it, it stays the way it is, irrational. The current stalemate — in which greater pride is attached to thwarting the opposition than to advancing the nation’s interests — is depressing to most Americans and virtually </w:t>
      </w:r>
      <w:proofErr w:type="gramStart"/>
      <w:r w:rsidRPr="00B43795">
        <w:rPr>
          <w:rStyle w:val="StyleUnderline"/>
        </w:rPr>
        <w:t>all of</w:t>
      </w:r>
      <w:proofErr w:type="gramEnd"/>
      <w:r w:rsidRPr="00B43795">
        <w:rPr>
          <w:rStyle w:val="StyleUnderline"/>
        </w:rPr>
        <w:t xml:space="preserve"> its business managers. The impasse certainly depresses the three of us.</w:t>
      </w:r>
      <w:r w:rsidR="00B43795">
        <w:rPr>
          <w:rStyle w:val="StyleUnderline"/>
        </w:rPr>
        <w:t xml:space="preserve"> </w:t>
      </w:r>
      <w:r w:rsidRPr="00B43795">
        <w:rPr>
          <w:rStyle w:val="StyleUnderline"/>
        </w:rPr>
        <w:t>Signs of a more productive attitude in Washington</w:t>
      </w:r>
      <w:r w:rsidRPr="00B43795">
        <w:rPr>
          <w:sz w:val="16"/>
        </w:rPr>
        <w:t xml:space="preserve"> — which passage of a well-designed immigration bill would provide — </w:t>
      </w:r>
      <w:r w:rsidRPr="00B43795">
        <w:rPr>
          <w:rStyle w:val="StyleUnderline"/>
        </w:rPr>
        <w:t>might well lift spirits and thereby stimulate the economy.</w:t>
      </w:r>
      <w:r w:rsidRPr="00B43795">
        <w:rPr>
          <w:sz w:val="16"/>
        </w:rPr>
        <w:t xml:space="preserve"> It’s time for 535 of America’s citizens to remember what they owe to the 318 million who employ them.</w:t>
      </w:r>
    </w:p>
    <w:p w14:paraId="42D8B8FA" w14:textId="3C8A8D49" w:rsidR="001E446A" w:rsidRDefault="001E446A" w:rsidP="001E446A">
      <w:pPr>
        <w:pStyle w:val="Heading4"/>
      </w:pPr>
      <w:r>
        <w:t>EB-5 visas are key to the US economy – getting rid of them causes massive loss of investment and unemployment</w:t>
      </w:r>
    </w:p>
    <w:p w14:paraId="337937C1" w14:textId="03A886D0" w:rsidR="001E446A" w:rsidRPr="001E446A" w:rsidRDefault="001E446A" w:rsidP="008B2424">
      <w:r w:rsidRPr="001E446A">
        <w:t xml:space="preserve">Peter D. </w:t>
      </w:r>
      <w:r w:rsidRPr="001E446A">
        <w:rPr>
          <w:rStyle w:val="Style13ptBold"/>
        </w:rPr>
        <w:t>Joseph</w:t>
      </w:r>
      <w:r w:rsidRPr="001E446A">
        <w:t>, 10-3-</w:t>
      </w:r>
      <w:r w:rsidRPr="001E446A">
        <w:rPr>
          <w:rStyle w:val="Style13ptBold"/>
        </w:rPr>
        <w:t>2014</w:t>
      </w:r>
      <w:r w:rsidRPr="001E446A">
        <w:t>, "The Innovative 'All of the Above' Approach to Job Creation," HuffPost, https://www.huffingtonpost.com/peter-d-joseph/eb5-the-innovative-all-of_b_5923318.html</w:t>
      </w:r>
    </w:p>
    <w:p w14:paraId="1449A71E" w14:textId="27923825" w:rsidR="00B43795" w:rsidRDefault="00B43795" w:rsidP="00B43795">
      <w:pPr>
        <w:rPr>
          <w:rStyle w:val="StyleUnderline"/>
        </w:rPr>
      </w:pPr>
      <w:r w:rsidRPr="001E446A">
        <w:rPr>
          <w:sz w:val="16"/>
        </w:rPr>
        <w:t>With second quarter numbers squarely in the books, we’re seeing evidence of the economy’s slow but sure recovery. And while</w:t>
      </w:r>
      <w:r w:rsidR="001E446A" w:rsidRPr="001E446A">
        <w:rPr>
          <w:sz w:val="16"/>
        </w:rPr>
        <w:t xml:space="preserve"> </w:t>
      </w:r>
      <w:hyperlink r:id="rId70" w:tgtFrame="_hplink" w:history="1">
        <w:r w:rsidRPr="001E446A">
          <w:rPr>
            <w:rStyle w:val="Hyperlink"/>
            <w:sz w:val="16"/>
          </w:rPr>
          <w:t>a healthy 4.6 percent annual rate increase of the GDP</w:t>
        </w:r>
      </w:hyperlink>
      <w:r w:rsidR="001E446A" w:rsidRPr="001E446A">
        <w:rPr>
          <w:sz w:val="16"/>
        </w:rPr>
        <w:t xml:space="preserve"> </w:t>
      </w:r>
      <w:r w:rsidRPr="001E446A">
        <w:rPr>
          <w:sz w:val="16"/>
        </w:rPr>
        <w:t>means that the U.S. could see the strongest stretch of economic growth since 2004, job creation remains largely inconsistent.</w:t>
      </w:r>
      <w:r w:rsidR="001E446A" w:rsidRPr="001E446A">
        <w:rPr>
          <w:sz w:val="16"/>
        </w:rPr>
        <w:t xml:space="preserve"> </w:t>
      </w:r>
      <w:r w:rsidRPr="001E446A">
        <w:rPr>
          <w:sz w:val="16"/>
        </w:rPr>
        <w:t>For six years now, political leaders from both parties have produced a litany of proposals to jump start not only employment in America, but investment in critical industries. Consider the calls for expanding domestic energy production, the federal investments made in research and development and shovel-ready infrastructure projects, and an emphasis on education programs that train workers for jobs of the future. The truth is, in today’s competitive global economy there is no silver-bullet to create jobs. We need an “all of the above” approach to grow the economy in a lasting and meaningful way.</w:t>
      </w:r>
      <w:r w:rsidR="001E446A" w:rsidRPr="001E446A">
        <w:rPr>
          <w:sz w:val="16"/>
        </w:rPr>
        <w:t xml:space="preserve"> </w:t>
      </w:r>
      <w:r w:rsidRPr="001E446A">
        <w:rPr>
          <w:rStyle w:val="StyleUnderline"/>
        </w:rPr>
        <w:t>One of the already existing strategies that merits increased support is the EB-5 foreign investor visa program — a program designed to attract foreign direct investment in job creating businesses and projects while encouraging immigration of entrepreneurs from around the world at no cost to the U.S. taxpayers.</w:t>
      </w:r>
      <w:r w:rsidR="001E446A">
        <w:rPr>
          <w:rStyle w:val="StyleUnderline"/>
        </w:rPr>
        <w:t xml:space="preserve"> </w:t>
      </w:r>
      <w:r w:rsidRPr="001E446A">
        <w:rPr>
          <w:sz w:val="16"/>
        </w:rPr>
        <w:t>The</w:t>
      </w:r>
      <w:r w:rsidR="001E446A" w:rsidRPr="001E446A">
        <w:rPr>
          <w:sz w:val="16"/>
        </w:rPr>
        <w:t xml:space="preserve"> </w:t>
      </w:r>
      <w:hyperlink r:id="rId71" w:tgtFrame="_hplink" w:history="1">
        <w:r w:rsidRPr="001E446A">
          <w:rPr>
            <w:rStyle w:val="Hyperlink"/>
            <w:sz w:val="16"/>
          </w:rPr>
          <w:t>EB-5 program was authorized by Congress in 1990</w:t>
        </w:r>
      </w:hyperlink>
      <w:r w:rsidRPr="001E446A">
        <w:rPr>
          <w:sz w:val="16"/>
        </w:rPr>
        <w:t xml:space="preserve">, with bipartisan support, and has grown exponentially in the last few years. Today, EB-5 investments contribute much-needed capital to </w:t>
      </w:r>
      <w:r w:rsidRPr="001E446A">
        <w:rPr>
          <w:sz w:val="16"/>
        </w:rPr>
        <w:lastRenderedPageBreak/>
        <w:t>many of the industries targeted by policymakers as those primed for growth — health care, alternative energy, science and technology fields — as well as those that really needed a post-recession lift, like commercial real estate development.</w:t>
      </w:r>
      <w:r w:rsidR="001E446A" w:rsidRPr="001E446A">
        <w:rPr>
          <w:sz w:val="16"/>
        </w:rPr>
        <w:t xml:space="preserve"> </w:t>
      </w:r>
      <w:r w:rsidRPr="001E446A">
        <w:rPr>
          <w:rStyle w:val="StyleUnderline"/>
        </w:rPr>
        <w:t xml:space="preserve">In upstate New York, EB-5 investments helped get the award-winning Gates Vascular Institute up and running — supporting thousands of jobs in the Buffalo area — while EB-5 funds in Arizona were critical in launching the Green Valley Hospital, set to open early next year. </w:t>
      </w:r>
      <w:proofErr w:type="spellStart"/>
      <w:r w:rsidRPr="001E446A">
        <w:rPr>
          <w:rStyle w:val="StyleUnderline"/>
        </w:rPr>
        <w:t>SolarMax</w:t>
      </w:r>
      <w:proofErr w:type="spellEnd"/>
      <w:r w:rsidRPr="001E446A">
        <w:rPr>
          <w:rStyle w:val="StyleUnderline"/>
        </w:rPr>
        <w:t>, a large solar panel manufacturing and installation facility currently revitalizing the economy in Riverside County, California, used EB-5 capital to get started; as did the first new ethanol facility in North Dakota.</w:t>
      </w:r>
      <w:r w:rsidR="001E446A">
        <w:rPr>
          <w:rStyle w:val="StyleUnderline"/>
        </w:rPr>
        <w:t xml:space="preserve"> </w:t>
      </w:r>
      <w:r w:rsidRPr="001E446A">
        <w:rPr>
          <w:rStyle w:val="StyleUnderline"/>
        </w:rPr>
        <w:t>In Philadelphia, $18.5 million in EB-5 capital supported development at the Philadelphia Naval Shipyard, a site that once housed numerous military facilities. After rehabilitating the site for commercial tenants, the Navy Yard is now an important regional employment center home to 130 companies and 10,000 employees</w:t>
      </w:r>
      <w:r w:rsidRPr="001E446A">
        <w:rPr>
          <w:sz w:val="16"/>
        </w:rPr>
        <w:t>. Similar developments in California funded by EB-5 turned a defunct military base into a thriving regional airport and business distribution center.</w:t>
      </w:r>
      <w:r w:rsidR="001E446A" w:rsidRPr="001E446A">
        <w:rPr>
          <w:sz w:val="16"/>
        </w:rPr>
        <w:t xml:space="preserve"> </w:t>
      </w:r>
      <w:r w:rsidRPr="001E446A">
        <w:rPr>
          <w:rStyle w:val="StyleUnderline"/>
        </w:rPr>
        <w:t>Unfortunately, much of the good EB-5 contributes to our economy is overshadowed by persistent misunderstandings about the program, and the bad acts of a few.</w:t>
      </w:r>
      <w:r w:rsidR="001E446A">
        <w:rPr>
          <w:rStyle w:val="StyleUnderline"/>
        </w:rPr>
        <w:t xml:space="preserve"> </w:t>
      </w:r>
      <w:r w:rsidRPr="001E446A">
        <w:rPr>
          <w:sz w:val="16"/>
        </w:rPr>
        <w:t xml:space="preserve">In the last year, a handful of high-profile cases of fraudsters manipulating the program for their own gain have come to light. As the Executive Director of the Association to Invest in the USA (IIUSA), the leading trade association of EB-5 Regional Centers, I have stood shoulder to shoulder with the U.S. Citizenship and Immigration Services (USCIS) and the Securities Exchange Commission (SEC) to </w:t>
      </w:r>
      <w:proofErr w:type="gramStart"/>
      <w:r w:rsidRPr="001E446A">
        <w:rPr>
          <w:sz w:val="16"/>
        </w:rPr>
        <w:t>take action</w:t>
      </w:r>
      <w:proofErr w:type="gramEnd"/>
      <w:r w:rsidRPr="001E446A">
        <w:rPr>
          <w:sz w:val="16"/>
        </w:rPr>
        <w:t xml:space="preserve"> against such criminals and strengthen the oversight provisions governing EB-5. As an example of this ongoing effort, IIUSA filed</w:t>
      </w:r>
      <w:r w:rsidR="001E446A" w:rsidRPr="001E446A">
        <w:rPr>
          <w:sz w:val="16"/>
        </w:rPr>
        <w:t xml:space="preserve"> </w:t>
      </w:r>
      <w:hyperlink r:id="rId72" w:tgtFrame="_hplink" w:history="1">
        <w:r w:rsidRPr="001E446A">
          <w:rPr>
            <w:rStyle w:val="Hyperlink"/>
            <w:sz w:val="16"/>
          </w:rPr>
          <w:t>an amicus brief</w:t>
        </w:r>
      </w:hyperlink>
      <w:r w:rsidR="001E446A" w:rsidRPr="001E446A">
        <w:rPr>
          <w:sz w:val="16"/>
        </w:rPr>
        <w:t xml:space="preserve"> </w:t>
      </w:r>
      <w:r w:rsidRPr="001E446A">
        <w:rPr>
          <w:sz w:val="16"/>
        </w:rPr>
        <w:t>supporting SEC action in one case and is advocating for a number of measures included in congressional immigration reform bills that would protect the integrity of the program.</w:t>
      </w:r>
      <w:r w:rsidR="001E446A" w:rsidRPr="001E446A">
        <w:rPr>
          <w:sz w:val="16"/>
        </w:rPr>
        <w:t xml:space="preserve"> </w:t>
      </w:r>
      <w:r w:rsidRPr="001E446A">
        <w:rPr>
          <w:rStyle w:val="StyleUnderline"/>
        </w:rPr>
        <w:t>But the misdeeds of a few should not be used to color an entire industry. The fact is, the positive impact of EB-5 investments is felt in communities across the country that have seen new business and economic development projects get off the ground as a direct result.</w:t>
      </w:r>
      <w:r w:rsidR="001E446A">
        <w:rPr>
          <w:rStyle w:val="StyleUnderline"/>
        </w:rPr>
        <w:t xml:space="preserve"> </w:t>
      </w:r>
      <w:r w:rsidRPr="001E446A">
        <w:rPr>
          <w:rStyle w:val="StyleUnderline"/>
        </w:rPr>
        <w:t>Indeed,</w:t>
      </w:r>
      <w:r w:rsidR="001E446A">
        <w:rPr>
          <w:rStyle w:val="StyleUnderline"/>
        </w:rPr>
        <w:t xml:space="preserve"> </w:t>
      </w:r>
      <w:hyperlink r:id="rId73" w:tgtFrame="_hplink" w:history="1">
        <w:r w:rsidRPr="001E446A">
          <w:rPr>
            <w:rStyle w:val="StyleUnderline"/>
          </w:rPr>
          <w:t>a comprehensive economic impact study</w:t>
        </w:r>
      </w:hyperlink>
      <w:r w:rsidR="001E446A">
        <w:rPr>
          <w:rStyle w:val="StyleUnderline"/>
        </w:rPr>
        <w:t xml:space="preserve"> </w:t>
      </w:r>
      <w:r w:rsidRPr="001E446A">
        <w:rPr>
          <w:rStyle w:val="StyleUnderline"/>
        </w:rPr>
        <w:t>found that investments made in FY2012 through EB-5 contributed $3.39 billion to U.S. GDP and supported over 42,000 U.S. jobs overall.</w:t>
      </w:r>
      <w:r w:rsidR="001E446A">
        <w:rPr>
          <w:rStyle w:val="StyleUnderline"/>
        </w:rPr>
        <w:t xml:space="preserve"> </w:t>
      </w:r>
      <w:r w:rsidRPr="001E446A">
        <w:rPr>
          <w:sz w:val="16"/>
        </w:rPr>
        <w:t xml:space="preserve">Under the program, foreign nationals who invest between $500,000 and $1,000,000 dollars in approved U.S. businesses are eligible for permanent residency if their investment creates or saves at least 10 American jobs within two years. By law, there can be no guaranteed return for an EB-5 investment. Investors must accept the same risk that exists with investments in stocks or equity funds. And, the legally required job creation must be demonstrated to receive the immigration benefit. As </w:t>
      </w:r>
      <w:r w:rsidRPr="001E446A">
        <w:rPr>
          <w:rStyle w:val="StyleUnderline"/>
        </w:rPr>
        <w:t xml:space="preserve">part of the application and review process, EB-5 investors must show that their investment funds were earned </w:t>
      </w:r>
      <w:proofErr w:type="gramStart"/>
      <w:r w:rsidRPr="001E446A">
        <w:rPr>
          <w:rStyle w:val="StyleUnderline"/>
        </w:rPr>
        <w:t>lawfully</w:t>
      </w:r>
      <w:proofErr w:type="gramEnd"/>
      <w:r w:rsidRPr="001E446A">
        <w:rPr>
          <w:rStyle w:val="StyleUnderline"/>
        </w:rPr>
        <w:t xml:space="preserve"> and they are subject to the same background checks and national security screenings as applicants in any other visa category.</w:t>
      </w:r>
      <w:r w:rsidR="001E446A">
        <w:rPr>
          <w:rStyle w:val="StyleUnderline"/>
        </w:rPr>
        <w:t xml:space="preserve"> </w:t>
      </w:r>
      <w:r w:rsidRPr="001E446A">
        <w:rPr>
          <w:sz w:val="16"/>
        </w:rPr>
        <w:t>More than 20 countries, including Australia, Spain, and the United Kingdom, use similar programs to attract foreign investments — but most do not require the level of risk or proof of job creation that the U.S. program requires.</w:t>
      </w:r>
      <w:r w:rsidR="001E446A" w:rsidRPr="001E446A">
        <w:rPr>
          <w:sz w:val="16"/>
        </w:rPr>
        <w:t xml:space="preserve"> </w:t>
      </w:r>
      <w:r w:rsidRPr="001E446A">
        <w:rPr>
          <w:rStyle w:val="StyleUnderline"/>
        </w:rPr>
        <w:t>The fact that the EB-5 program has grown exponentially in the last few years — even with more stringent risk requirements than similar programs in other countries — says a lot about the global desire to be part of the American dream.</w:t>
      </w:r>
      <w:r w:rsidR="001E446A">
        <w:rPr>
          <w:rStyle w:val="StyleUnderline"/>
        </w:rPr>
        <w:t xml:space="preserve"> </w:t>
      </w:r>
      <w:r w:rsidRPr="001E446A">
        <w:rPr>
          <w:rStyle w:val="StyleUnderline"/>
        </w:rPr>
        <w:t>It also speaks to global confidence in the American economy and in the American legal and regulatory system. Investors must accept risk and do their own due diligence, but they also need to know that there is a system in place to protect them or seek redress</w:t>
      </w:r>
      <w:r w:rsidRPr="001E446A">
        <w:rPr>
          <w:sz w:val="16"/>
        </w:rPr>
        <w:t xml:space="preserve">. A silver lining in recent enforcement actions is the strong signal sent to the marketplace that U.S. enforcement agencies will </w:t>
      </w:r>
      <w:proofErr w:type="gramStart"/>
      <w:r w:rsidRPr="001E446A">
        <w:rPr>
          <w:sz w:val="16"/>
        </w:rPr>
        <w:t>take action</w:t>
      </w:r>
      <w:proofErr w:type="gramEnd"/>
      <w:r w:rsidRPr="001E446A">
        <w:rPr>
          <w:sz w:val="16"/>
        </w:rPr>
        <w:t xml:space="preserve"> if anti-fraud and securities laws are broken.</w:t>
      </w:r>
      <w:r w:rsidR="001E446A" w:rsidRPr="001E446A">
        <w:rPr>
          <w:sz w:val="16"/>
        </w:rPr>
        <w:t xml:space="preserve"> </w:t>
      </w:r>
      <w:r w:rsidRPr="001E446A">
        <w:rPr>
          <w:rStyle w:val="StyleUnderline"/>
        </w:rPr>
        <w:t>As the EB-5 program realizes its potential, oversight by enforcement agencies and administration of the program must come of age as well. In the last year, USCIS has added expertise to evaluate proposed EB-5 projects and job creation data and beefed up interagency collaboration, particularly when it comes to background checks and national security screenings</w:t>
      </w:r>
      <w:r w:rsidRPr="001E446A">
        <w:rPr>
          <w:sz w:val="16"/>
        </w:rPr>
        <w:t xml:space="preserve">. Additional measures aimed at strengthening program oversight were passed as part of the Senate immigration </w:t>
      </w:r>
      <w:proofErr w:type="gramStart"/>
      <w:r w:rsidRPr="001E446A">
        <w:rPr>
          <w:sz w:val="16"/>
        </w:rPr>
        <w:t>bill, and</w:t>
      </w:r>
      <w:proofErr w:type="gramEnd"/>
      <w:r w:rsidRPr="001E446A">
        <w:rPr>
          <w:sz w:val="16"/>
        </w:rPr>
        <w:t xml:space="preserve"> are included in several House of Representatives proposals.</w:t>
      </w:r>
      <w:r w:rsidR="001E446A" w:rsidRPr="001E446A">
        <w:rPr>
          <w:sz w:val="16"/>
        </w:rPr>
        <w:t xml:space="preserve"> </w:t>
      </w:r>
      <w:r w:rsidRPr="001E446A">
        <w:rPr>
          <w:sz w:val="16"/>
        </w:rPr>
        <w:t>Congressional Districts across the country are seeing the benefit of EB-5 investments in their communities and should pass these reforms to permanently authorize the EB-5 program</w:t>
      </w:r>
      <w:r w:rsidRPr="001E446A">
        <w:rPr>
          <w:rStyle w:val="StyleUnderline"/>
        </w:rPr>
        <w:t>. With job growth continuing to fluctuate and the competition for investment dollars increasing, we need EB-5 on the list of strategies to help keep our economy growing.</w:t>
      </w:r>
    </w:p>
    <w:p w14:paraId="2F809A4A" w14:textId="2F861F19" w:rsidR="001E446A" w:rsidRDefault="0082078D" w:rsidP="0082078D">
      <w:pPr>
        <w:pStyle w:val="Heading4"/>
      </w:pPr>
      <w:r w:rsidRPr="0082078D">
        <w:lastRenderedPageBreak/>
        <w:t>EB-5 visas are key to tech investment – Chinese investors are uniquely likely to support Silicon Valley</w:t>
      </w:r>
    </w:p>
    <w:p w14:paraId="4763BDBA" w14:textId="64DF1743" w:rsidR="0082078D" w:rsidRPr="0082078D" w:rsidRDefault="0082078D" w:rsidP="0082078D">
      <w:r w:rsidRPr="0082078D">
        <w:t xml:space="preserve">Sarah </w:t>
      </w:r>
      <w:r w:rsidRPr="0082078D">
        <w:rPr>
          <w:rStyle w:val="Style13ptBold"/>
        </w:rPr>
        <w:t>Alderman</w:t>
      </w:r>
      <w:r w:rsidRPr="0082078D">
        <w:t>, 9-13-</w:t>
      </w:r>
      <w:r w:rsidRPr="0082078D">
        <w:rPr>
          <w:rStyle w:val="Style13ptBold"/>
        </w:rPr>
        <w:t>2017</w:t>
      </w:r>
      <w:r w:rsidRPr="0082078D">
        <w:t xml:space="preserve">, "America’s EB-5 Immigration Program Opens the Floodgates for Chinese Tech Investors," </w:t>
      </w:r>
      <w:proofErr w:type="spellStart"/>
      <w:r w:rsidRPr="0082078D">
        <w:t>TechSling</w:t>
      </w:r>
      <w:proofErr w:type="spellEnd"/>
      <w:r w:rsidRPr="0082078D">
        <w:t xml:space="preserve"> Weblog, https://www.techsling.com/2017/09/americas-eb-5-immigration-program-opens-floodgates-chinese-tech-investors/</w:t>
      </w:r>
    </w:p>
    <w:p w14:paraId="519B31CF" w14:textId="14BA1F12" w:rsidR="001E446A" w:rsidRPr="0082078D" w:rsidRDefault="001E446A" w:rsidP="001E446A">
      <w:pPr>
        <w:rPr>
          <w:sz w:val="16"/>
        </w:rPr>
      </w:pPr>
      <w:r w:rsidRPr="0082078D">
        <w:rPr>
          <w:sz w:val="16"/>
        </w:rPr>
        <w:t>The EB-5 immigration program has ballooned in size in recent years, and it is being closely followed by foreign investors. The program, which has existed for over a century, is an efficient method for high net-worth individuals and their families to obtain an American Green Card. EB-5’s popularity has grown massively: In 2014, the program stopped accepting applications after reaching its quota of 10,000 visas. The impact on Silicon Valley and the rest of the US tech industry may be striking.</w:t>
      </w:r>
      <w:r w:rsidR="0082078D" w:rsidRPr="0082078D">
        <w:rPr>
          <w:sz w:val="16"/>
        </w:rPr>
        <w:t xml:space="preserve"> </w:t>
      </w:r>
      <w:r w:rsidRPr="0082078D">
        <w:rPr>
          <w:rStyle w:val="StyleUnderline"/>
        </w:rPr>
        <w:t>EB-5 was created as a tool to generate capital and jobs in the American economy</w:t>
      </w:r>
      <w:r w:rsidRPr="0082078D">
        <w:rPr>
          <w:sz w:val="16"/>
        </w:rPr>
        <w:t xml:space="preserve">. The requirements to apply are simple: A $1,000,000 investment in a US business, a creation of at least 10 jobs for American workers, and proof of legitimate capital. Most EB-5 investors finance projects in what is called a “target employment area”, or TEA, which lowers the </w:t>
      </w:r>
      <w:proofErr w:type="spellStart"/>
      <w:r w:rsidRPr="0082078D">
        <w:rPr>
          <w:sz w:val="16"/>
        </w:rPr>
        <w:t>the</w:t>
      </w:r>
      <w:proofErr w:type="spellEnd"/>
      <w:r w:rsidRPr="0082078D">
        <w:rPr>
          <w:sz w:val="16"/>
        </w:rPr>
        <w:t xml:space="preserve"> cost of investment to $500,000. TEAs are meant to focus on either rural regions or areas of high unemployment, which tend to have a higher barrier of entry for domestic investment. Part of what makes the program so popular is the $500,000 price tag – a figure far lower than similar programs in other developed countries.</w:t>
      </w:r>
      <w:r w:rsidR="0082078D" w:rsidRPr="0082078D">
        <w:rPr>
          <w:sz w:val="16"/>
        </w:rPr>
        <w:t xml:space="preserve"> </w:t>
      </w:r>
      <w:r w:rsidRPr="0082078D">
        <w:rPr>
          <w:sz w:val="16"/>
        </w:rPr>
        <w:t xml:space="preserve">However, </w:t>
      </w:r>
      <w:r w:rsidRPr="0082078D">
        <w:rPr>
          <w:rStyle w:val="StyleUnderline"/>
        </w:rPr>
        <w:t>the most important factor for EB-5’s growth is one country: China</w:t>
      </w:r>
      <w:r w:rsidRPr="0082078D">
        <w:rPr>
          <w:sz w:val="16"/>
        </w:rPr>
        <w:t>.</w:t>
      </w:r>
      <w:r w:rsidR="0082078D" w:rsidRPr="0082078D">
        <w:rPr>
          <w:sz w:val="16"/>
        </w:rPr>
        <w:t xml:space="preserve"> </w:t>
      </w:r>
      <w:hyperlink r:id="rId74" w:tgtFrame="_blank" w:history="1">
        <w:r w:rsidRPr="0082078D">
          <w:rPr>
            <w:rStyle w:val="StyleUnderline"/>
          </w:rPr>
          <w:t>In 2014, over 90% of the 10,000 issued EB-5 visas were given to Chinese nationals. The 2nd largest source, South Korea, only accounts for 225 visas</w:t>
        </w:r>
      </w:hyperlink>
      <w:r w:rsidRPr="0082078D">
        <w:rPr>
          <w:sz w:val="16"/>
        </w:rPr>
        <w:t xml:space="preserve">. Why are they all coming to the United States? </w:t>
      </w:r>
      <w:r w:rsidRPr="0082078D">
        <w:rPr>
          <w:rStyle w:val="StyleUnderline"/>
        </w:rPr>
        <w:t xml:space="preserve">To better understand these developments, I reached out to Dr. Gregory </w:t>
      </w:r>
      <w:proofErr w:type="spellStart"/>
      <w:r w:rsidRPr="0082078D">
        <w:rPr>
          <w:rStyle w:val="StyleUnderline"/>
        </w:rPr>
        <w:t>Finkelson</w:t>
      </w:r>
      <w:proofErr w:type="spellEnd"/>
      <w:r w:rsidRPr="0082078D">
        <w:rPr>
          <w:sz w:val="16"/>
        </w:rPr>
        <w:t xml:space="preserve">, President of a San Francisco-based immigration law firm specialized in handling the EB-5 process through his firm, American Corporate Services, Inc. Law Office. </w:t>
      </w:r>
      <w:proofErr w:type="spellStart"/>
      <w:r w:rsidRPr="0082078D">
        <w:rPr>
          <w:rStyle w:val="StyleUnderline"/>
        </w:rPr>
        <w:t>Finkelson’s</w:t>
      </w:r>
      <w:proofErr w:type="spellEnd"/>
      <w:r w:rsidRPr="0082078D">
        <w:rPr>
          <w:rStyle w:val="StyleUnderline"/>
        </w:rPr>
        <w:t xml:space="preserve"> work has focused on China as a hotspot for EB-5 investment, and his interest led him to write a guidebook for connecting with Chinese EB-5 investors.</w:t>
      </w:r>
      <w:r w:rsidR="0082078D" w:rsidRPr="0082078D">
        <w:rPr>
          <w:sz w:val="16"/>
        </w:rPr>
        <w:t xml:space="preserve"> </w:t>
      </w:r>
      <w:r w:rsidRPr="0082078D">
        <w:rPr>
          <w:rStyle w:val="StyleUnderline"/>
        </w:rPr>
        <w:t xml:space="preserve">With his Chinese office, </w:t>
      </w:r>
      <w:proofErr w:type="spellStart"/>
      <w:r w:rsidRPr="0082078D">
        <w:rPr>
          <w:rStyle w:val="StyleUnderline"/>
        </w:rPr>
        <w:t>Finkelson</w:t>
      </w:r>
      <w:proofErr w:type="spellEnd"/>
      <w:r w:rsidRPr="0082078D">
        <w:rPr>
          <w:rStyle w:val="StyleUnderline"/>
        </w:rPr>
        <w:t xml:space="preserve"> spent over 8 months conducting research for his book, “How to Find Chinese Investors, Agents &amp; Clients for Your EB-5 Projects &amp; Services</w:t>
      </w:r>
      <w:r w:rsidRPr="0082078D">
        <w:rPr>
          <w:sz w:val="16"/>
        </w:rPr>
        <w:t xml:space="preserve">”, </w:t>
      </w:r>
      <w:r w:rsidRPr="0082078D">
        <w:rPr>
          <w:rStyle w:val="StyleUnderline"/>
        </w:rPr>
        <w:t>highlighting developing trends in China’s wealthy demographic. Some of his observations are striking</w:t>
      </w:r>
      <w:r w:rsidRPr="0082078D">
        <w:rPr>
          <w:sz w:val="16"/>
        </w:rPr>
        <w:t xml:space="preserve">. </w:t>
      </w:r>
      <w:r w:rsidRPr="0082078D">
        <w:rPr>
          <w:rStyle w:val="StyleUnderline"/>
        </w:rPr>
        <w:t xml:space="preserve">He notes that China’s affluent consumers will soon grow to about 20% of the country’s population </w:t>
      </w:r>
      <w:r w:rsidRPr="0082078D">
        <w:rPr>
          <w:sz w:val="16"/>
        </w:rPr>
        <w:t xml:space="preserve">(about 280 million people), and their total purchasing power will account for 5% of total global consumption ($3.1 trillion). The wealth isn’t just concentrated in the big cities anymore. </w:t>
      </w:r>
      <w:proofErr w:type="spellStart"/>
      <w:r w:rsidRPr="0082078D">
        <w:rPr>
          <w:sz w:val="16"/>
        </w:rPr>
        <w:t>Finkelson</w:t>
      </w:r>
      <w:proofErr w:type="spellEnd"/>
      <w:r w:rsidRPr="0082078D">
        <w:rPr>
          <w:sz w:val="16"/>
        </w:rPr>
        <w:t xml:space="preserve"> paints a picture of the Ordos region in Inner Mongolia, an area rich in natural resources, now hosting more Land Rovers than Taxis. “In 2004, </w:t>
      </w:r>
      <w:proofErr w:type="spellStart"/>
      <w:r w:rsidRPr="0082078D">
        <w:rPr>
          <w:sz w:val="16"/>
        </w:rPr>
        <w:t>Erdos</w:t>
      </w:r>
      <w:proofErr w:type="spellEnd"/>
      <w:r w:rsidRPr="0082078D">
        <w:rPr>
          <w:sz w:val="16"/>
        </w:rPr>
        <w:t xml:space="preserve"> began a large land merger movement that has turned farmers and herdsmen into instant millionaires. Currently</w:t>
      </w:r>
      <w:r w:rsidRPr="0082078D">
        <w:rPr>
          <w:rStyle w:val="StyleUnderline"/>
        </w:rPr>
        <w:t xml:space="preserve">, one in every three households own a car in Ordos, which is far greater than the country’s average.” Wealthy Chinese are also highly interested in Silicon Valley. “You can find a carbon copy of the original Silicon Valley in any Chinese city nowadays.”, </w:t>
      </w:r>
      <w:proofErr w:type="spellStart"/>
      <w:r w:rsidRPr="0082078D">
        <w:rPr>
          <w:rStyle w:val="StyleUnderline"/>
        </w:rPr>
        <w:t>Finkelson</w:t>
      </w:r>
      <w:proofErr w:type="spellEnd"/>
      <w:r w:rsidRPr="0082078D">
        <w:rPr>
          <w:rStyle w:val="StyleUnderline"/>
        </w:rPr>
        <w:t xml:space="preserve"> explains,</w:t>
      </w:r>
      <w:r w:rsidR="0082078D">
        <w:rPr>
          <w:rStyle w:val="StyleUnderline"/>
        </w:rPr>
        <w:t xml:space="preserve"> </w:t>
      </w:r>
      <w:r w:rsidRPr="0082078D">
        <w:rPr>
          <w:sz w:val="16"/>
        </w:rPr>
        <w:t>“</w:t>
      </w:r>
      <w:r w:rsidRPr="0082078D">
        <w:rPr>
          <w:rStyle w:val="StyleUnderline"/>
        </w:rPr>
        <w:t>The Chinese government generously finances all innovators and new technology startups.” This new brainpower is investing in the original Silicon Valley to gain access to the United States through investment visa EB-5</w:t>
      </w:r>
      <w:r w:rsidRPr="0082078D">
        <w:rPr>
          <w:sz w:val="16"/>
        </w:rPr>
        <w:t>. Many rich C</w:t>
      </w:r>
      <w:r w:rsidRPr="0082078D">
        <w:rPr>
          <w:rStyle w:val="StyleUnderline"/>
        </w:rPr>
        <w:t xml:space="preserve">hinese nationals find that their newfound wealth will be put to better use overseas. </w:t>
      </w:r>
      <w:r w:rsidRPr="0082078D">
        <w:rPr>
          <w:sz w:val="16"/>
        </w:rPr>
        <w:t xml:space="preserve">For all the rising prosperity in China, </w:t>
      </w:r>
      <w:r w:rsidRPr="0082078D">
        <w:rPr>
          <w:rStyle w:val="StyleUnderline"/>
        </w:rPr>
        <w:t>the US still has better healthcare, a cleaner environment, more political freedom, and a sense that a family will be more secure and better supported.</w:t>
      </w:r>
      <w:r w:rsidR="0082078D">
        <w:rPr>
          <w:rStyle w:val="StyleUnderline"/>
        </w:rPr>
        <w:t xml:space="preserve"> </w:t>
      </w:r>
      <w:r w:rsidRPr="0082078D">
        <w:rPr>
          <w:sz w:val="16"/>
        </w:rPr>
        <w:t>With all this foreign money flowing into the country, it’s likely that Silicon Valley’s landscape will change to include more foreign companies operating on U.S. soil. Imagine an American branch of Amazon-</w:t>
      </w:r>
      <w:proofErr w:type="spellStart"/>
      <w:r w:rsidRPr="0082078D">
        <w:rPr>
          <w:sz w:val="16"/>
        </w:rPr>
        <w:t>esque</w:t>
      </w:r>
      <w:proofErr w:type="spellEnd"/>
      <w:r w:rsidRPr="0082078D">
        <w:rPr>
          <w:sz w:val="16"/>
        </w:rPr>
        <w:t xml:space="preserve"> consumer giant Alibaba, or a Chinese competitor to Samsung entering the U.S. smartphone market.</w:t>
      </w:r>
      <w:r w:rsidR="0082078D" w:rsidRPr="0082078D">
        <w:rPr>
          <w:sz w:val="16"/>
        </w:rPr>
        <w:t xml:space="preserve"> </w:t>
      </w:r>
      <w:r w:rsidRPr="0082078D">
        <w:rPr>
          <w:sz w:val="16"/>
        </w:rPr>
        <w:t>Will the floodgates remain open for Chinese nationals? Signs point to yes. Despite Donald Trump’s strong rhetoric against illegal immigration, he has a positive relationship with EB-5. His son-in-law and advisor,</w:t>
      </w:r>
      <w:r w:rsidR="0082078D" w:rsidRPr="0082078D">
        <w:rPr>
          <w:sz w:val="16"/>
        </w:rPr>
        <w:t xml:space="preserve"> </w:t>
      </w:r>
      <w:hyperlink r:id="rId75" w:tgtFrame="_blank" w:history="1">
        <w:r w:rsidRPr="0082078D">
          <w:rPr>
            <w:rStyle w:val="Hyperlink"/>
            <w:sz w:val="16"/>
          </w:rPr>
          <w:t>Jared Kushner, has raised millions of dollars for EB-5 projects, and the President, though not personally involved in the financing, has licensed his name</w:t>
        </w:r>
      </w:hyperlink>
      <w:r w:rsidRPr="0082078D">
        <w:rPr>
          <w:sz w:val="16"/>
        </w:rPr>
        <w:t>. Though Xi Jinping may have his frustrations with Trump, Chinese investors are likely happy with the current political situation.</w:t>
      </w:r>
    </w:p>
    <w:p w14:paraId="23EC2778" w14:textId="16D67456" w:rsidR="001E446A" w:rsidRDefault="006048EF" w:rsidP="00F17C6B">
      <w:pPr>
        <w:pStyle w:val="Heading3"/>
        <w:rPr>
          <w:rFonts w:eastAsia="Times New Roman"/>
        </w:rPr>
      </w:pPr>
      <w:r>
        <w:rPr>
          <w:rFonts w:eastAsia="Times New Roman"/>
        </w:rPr>
        <w:lastRenderedPageBreak/>
        <w:t>US-China Relations</w:t>
      </w:r>
    </w:p>
    <w:p w14:paraId="3C39D10C" w14:textId="1E187B19" w:rsidR="006048EF" w:rsidRPr="006048EF" w:rsidRDefault="006048EF" w:rsidP="006048EF">
      <w:pPr>
        <w:pStyle w:val="Heading4"/>
      </w:pPr>
      <w:r>
        <w:t xml:space="preserve">EB-5 visas key to US-China relations </w:t>
      </w:r>
    </w:p>
    <w:p w14:paraId="003FDBD4" w14:textId="46043950" w:rsidR="006048EF" w:rsidRPr="009E6D31" w:rsidRDefault="006048EF" w:rsidP="009E6D31">
      <w:r w:rsidRPr="006048EF">
        <w:t xml:space="preserve">Charles </w:t>
      </w:r>
      <w:r w:rsidRPr="006048EF">
        <w:rPr>
          <w:rStyle w:val="Style13ptBold"/>
        </w:rPr>
        <w:t>Foster</w:t>
      </w:r>
      <w:r w:rsidRPr="006048EF">
        <w:t xml:space="preserve">, </w:t>
      </w:r>
      <w:proofErr w:type="gramStart"/>
      <w:r w:rsidRPr="006048EF">
        <w:t>The</w:t>
      </w:r>
      <w:proofErr w:type="gramEnd"/>
      <w:r w:rsidRPr="006048EF">
        <w:t xml:space="preserve"> author is chairman, US China Partnerships and Foster LLP, Immigration Attorneys, 9-28-</w:t>
      </w:r>
      <w:r w:rsidRPr="006048EF">
        <w:rPr>
          <w:rStyle w:val="Style13ptBold"/>
        </w:rPr>
        <w:t>2015</w:t>
      </w:r>
      <w:r w:rsidRPr="006048EF">
        <w:t>, "Chinese immigration to US a win/win," Foster Institute, https://www.fosterglobal.com/chinese-immigration-to-us-a-winwin/</w:t>
      </w:r>
      <w:r w:rsidRPr="006048EF">
        <w:rPr>
          <w:rFonts w:ascii="Arial" w:eastAsia="Times New Roman" w:hAnsi="Arial" w:cs="Arial"/>
          <w:vanish/>
          <w:sz w:val="16"/>
          <w:szCs w:val="16"/>
        </w:rPr>
        <w:t>Top of FormBottom of Form</w:t>
      </w:r>
    </w:p>
    <w:p w14:paraId="20A23C7A" w14:textId="0805EF25" w:rsidR="006048EF" w:rsidRPr="006048EF" w:rsidRDefault="006048EF" w:rsidP="006048EF">
      <w:pPr>
        <w:rPr>
          <w:sz w:val="16"/>
        </w:rPr>
      </w:pPr>
      <w:r w:rsidRPr="006048EF">
        <w:rPr>
          <w:sz w:val="16"/>
        </w:rPr>
        <w:t xml:space="preserve">It is no exaggeration that </w:t>
      </w:r>
      <w:r w:rsidRPr="006048EF">
        <w:rPr>
          <w:rStyle w:val="StyleUnderline"/>
        </w:rPr>
        <w:t>Chinese immigration to the US has played a significant role in our mutual histor</w:t>
      </w:r>
      <w:r w:rsidRPr="006048EF">
        <w:rPr>
          <w:sz w:val="16"/>
        </w:rPr>
        <w:t xml:space="preserve">y. Starting with Chinese labor coming to California to provide labor for the 1848 California Gold Rush to Chinese investors immigrating to the US today through EB-5 Regional Center investments, Chinese immigrants have become an important thread in the fabric that makes America. As our Chinese friends know, </w:t>
      </w:r>
      <w:r w:rsidRPr="006048EF">
        <w:rPr>
          <w:rStyle w:val="StyleUnderline"/>
        </w:rPr>
        <w:t>the Chinese character for “America,” means “beautiful country.” America has been a magnet for significant Chinese immigration to the United States at different stages in our histories</w:t>
      </w:r>
      <w:r w:rsidRPr="006048EF">
        <w:rPr>
          <w:sz w:val="16"/>
        </w:rPr>
        <w:t xml:space="preserve"> beginning with the California Gold Rush of 1848-1853 and </w:t>
      </w:r>
      <w:proofErr w:type="gramStart"/>
      <w:r w:rsidRPr="006048EF">
        <w:rPr>
          <w:sz w:val="16"/>
        </w:rPr>
        <w:t>later on</w:t>
      </w:r>
      <w:proofErr w:type="gramEnd"/>
      <w:r w:rsidRPr="006048EF">
        <w:rPr>
          <w:sz w:val="16"/>
        </w:rPr>
        <w:t xml:space="preserve"> the constructions of the transcontinental railroad. It came to an end when Congress enacted the Chinese Exclusion Act in 1882, clearly racist legislation. It remained on the books until President Franklin Roosevelt, at the request of President Chiang Kai-Shek of the Republic of China and to maintain China as part of the Big Four war effort against Nazi Germany and Imperialist Japan, urged Congress to repeal same with the passing of the 1943 Magnuson Act. For decades President George H.W. Bush has said that </w:t>
      </w:r>
      <w:r w:rsidRPr="006048EF">
        <w:rPr>
          <w:rStyle w:val="StyleUnderline"/>
        </w:rPr>
        <w:t xml:space="preserve">China is our most important bilateral relation. </w:t>
      </w:r>
      <w:r w:rsidRPr="006048EF">
        <w:rPr>
          <w:sz w:val="16"/>
        </w:rPr>
        <w:t xml:space="preserve">The historic visit of President Richard M. Nixon and his National Security Advisor, Henry Kissinger to Beijing in February 1972 set the stage for today’s economic and political relations, but also a renewal of a significant Chinese immigration to the United States. </w:t>
      </w:r>
      <w:r w:rsidRPr="006048EF">
        <w:rPr>
          <w:rStyle w:val="StyleUnderline"/>
        </w:rPr>
        <w:t>Chinese immigration to the US after World War II remained anemic given our 1923 quota system based upon the National Origin Act, which was heavily weighted in favor of northern Europeans with China only being given the minimum 105 annual visa numbers. The door to China did not begin to reopen until President John F. Kennedy proposed and President Lyndon B. Johnson enacted the Immigration and Nationality Act of 1965 abolishing the National Origins Act and establishing worldwide quotas based upon family reunification and job skills.</w:t>
      </w:r>
      <w:r>
        <w:rPr>
          <w:rStyle w:val="StyleUnderline"/>
        </w:rPr>
        <w:t xml:space="preserve"> </w:t>
      </w:r>
      <w:r w:rsidRPr="006048EF">
        <w:rPr>
          <w:sz w:val="16"/>
        </w:rPr>
        <w:t xml:space="preserve">It was not anticipated that the ’65 legislation would dramatically change the make-up of immigration to America given the fact there were very few Chinese Americans that had immediate family members residing in China. But </w:t>
      </w:r>
      <w:r w:rsidRPr="006048EF">
        <w:rPr>
          <w:rStyle w:val="StyleUnderline"/>
        </w:rPr>
        <w:t>when the US with the greatest higher education institutions opened our doors to the most populated country in the world, China sent bright Chinese students in ever increasing numbers to study in the best US universities.</w:t>
      </w:r>
      <w:r>
        <w:rPr>
          <w:rStyle w:val="StyleUnderline"/>
        </w:rPr>
        <w:t xml:space="preserve"> </w:t>
      </w:r>
      <w:r w:rsidRPr="006048EF">
        <w:rPr>
          <w:sz w:val="16"/>
        </w:rPr>
        <w:t xml:space="preserve">As the paramount leader of China, Deng Xiaoping reformed and opened the Chinese economy, these bright Chinese graduates of US universities qualified for immigrant status in the US and through their US employers, helped facilitate US corporations’ entry into the developing Chinese market. Today there are over 275,000 Chinese students studying in the US, far more than from any other country. As a result, immigration from Asia in general and particularly from China has transformed America. We now have new </w:t>
      </w:r>
      <w:proofErr w:type="gramStart"/>
      <w:r w:rsidRPr="006048EF">
        <w:rPr>
          <w:sz w:val="16"/>
        </w:rPr>
        <w:t>modern day</w:t>
      </w:r>
      <w:proofErr w:type="gramEnd"/>
      <w:r w:rsidRPr="006048EF">
        <w:rPr>
          <w:sz w:val="16"/>
        </w:rPr>
        <w:t xml:space="preserve"> China Towns based upon Chinese immigration, investments and entrepreneurial skills. This new wave of Chinese immigration has not only stimulated new economic </w:t>
      </w:r>
      <w:proofErr w:type="gramStart"/>
      <w:r w:rsidRPr="006048EF">
        <w:rPr>
          <w:sz w:val="16"/>
        </w:rPr>
        <w:t>growth, but</w:t>
      </w:r>
      <w:proofErr w:type="gramEnd"/>
      <w:r w:rsidRPr="006048EF">
        <w:rPr>
          <w:sz w:val="16"/>
        </w:rPr>
        <w:t xml:space="preserve"> has an increasing impact on American politics as Asian Americans represent the fastest growing voter demographic as well. On the China side there has been little restriction on outbound emigration. As we established diplomatic relations in 1979, the United States considered whether the Jackson-</w:t>
      </w:r>
      <w:proofErr w:type="spellStart"/>
      <w:r w:rsidRPr="006048EF">
        <w:rPr>
          <w:sz w:val="16"/>
        </w:rPr>
        <w:t>Vanik</w:t>
      </w:r>
      <w:proofErr w:type="spellEnd"/>
      <w:r w:rsidRPr="006048EF">
        <w:rPr>
          <w:sz w:val="16"/>
        </w:rPr>
        <w:t xml:space="preserve"> Amendments to the Trade Act of 1974, which required the US to impose trade restrictions on any country that restricted emigration, applied to China as it did to the Soviet Union. However, during the historic 1979 visit of paramount leader Deng Xiaoping to the United States, when he was asked by then President Jimmy Carter about Chinese restrictions on outbound emigration, Deng Xiaoping’s reported response was “How many millions do you want?” Thereafter, the United States showed little or no interest in Chinese emigration policy. Over the years, </w:t>
      </w:r>
      <w:r w:rsidRPr="006048EF">
        <w:rPr>
          <w:rStyle w:val="StyleUnderline"/>
        </w:rPr>
        <w:t>given large scale legal Chinese immigration to the United States, significant backlogs have developed under the 2nd and 3rd employment-based preferences and under the family preference</w:t>
      </w:r>
      <w:r w:rsidRPr="006048EF">
        <w:rPr>
          <w:sz w:val="16"/>
        </w:rPr>
        <w:t xml:space="preserve">. </w:t>
      </w:r>
      <w:r w:rsidRPr="006048EF">
        <w:rPr>
          <w:rStyle w:val="StyleUnderline"/>
        </w:rPr>
        <w:t>A new and viable option for Chinese immigration opened when Congress in 1990 first established an immigrant preference for investors who created at least 10 jobs for US workers and made a minimum investment of $1 Million, or only $500,000 if they invested in a Targeted Employment Area (TEA) typically through an EB-5 Regional Center.</w:t>
      </w:r>
      <w:r>
        <w:rPr>
          <w:rStyle w:val="StyleUnderline"/>
        </w:rPr>
        <w:t xml:space="preserve"> </w:t>
      </w:r>
      <w:r w:rsidRPr="006048EF">
        <w:rPr>
          <w:sz w:val="16"/>
        </w:rPr>
        <w:t xml:space="preserve">The annual quota of 10,000 had never been reached for Chinese nationals until May 2015 when for the first time the US State Department established a priority date creating a 2 year plus backlog under the quota for those individuals qualifying by investing in an EB-5 Regional Center. Perfect conditions were created to increase the numbers of wealthy Chinese immigrating to the US through investment under the EB-5 investment preference classification by the combination of our 2008/2009 great recession and the rise of the Chinese economy. The enactment of the Dodd-Frank Act financial reforms after the US recession caused US real estate developers to seek alternative sources of financing through EB-5 Regional Centers given the fact that traditional banks would only finance a smaller percentage of their projects. At the same time, </w:t>
      </w:r>
      <w:r w:rsidRPr="006048EF">
        <w:rPr>
          <w:rStyle w:val="StyleUnderline"/>
        </w:rPr>
        <w:t xml:space="preserve">the extraordinary economic development in China resulted in the creation of unprecedented wealth </w:t>
      </w:r>
      <w:r w:rsidRPr="006048EF">
        <w:rPr>
          <w:rStyle w:val="StyleUnderline"/>
        </w:rPr>
        <w:lastRenderedPageBreak/>
        <w:t>through high appreciation in real estate values and new business opportunities, with China reportedly having over 600,000 millionaires. As a result, Chinese immigrants now account for 85% of the 10,000 annual EB-5 visa numbers under the quota.</w:t>
      </w:r>
      <w:r>
        <w:rPr>
          <w:rStyle w:val="StyleUnderline"/>
        </w:rPr>
        <w:t xml:space="preserve"> </w:t>
      </w:r>
      <w:r w:rsidRPr="006048EF">
        <w:rPr>
          <w:sz w:val="16"/>
        </w:rPr>
        <w:t xml:space="preserve">Instead of restricting such investment options in China, the Chinese government regulated same by requiring agents in China representing investors to register with the local Public Security Bureau’s Entry-Exit Administration Bureau. </w:t>
      </w:r>
      <w:r w:rsidRPr="006048EF">
        <w:rPr>
          <w:rStyle w:val="StyleUnderline"/>
        </w:rPr>
        <w:t>The Chinese wisely realized that while the numbers of Chinese investors were large in terms of the EB-5 program, overall the numbers of Chinese as well as the total dollar outflow were insignificant in terms of the Chinese population and economy.</w:t>
      </w:r>
      <w:r>
        <w:rPr>
          <w:rStyle w:val="StyleUnderline"/>
        </w:rPr>
        <w:t xml:space="preserve"> </w:t>
      </w:r>
      <w:r w:rsidRPr="006048EF">
        <w:rPr>
          <w:sz w:val="16"/>
        </w:rPr>
        <w:t xml:space="preserve">In summary, </w:t>
      </w:r>
      <w:r w:rsidRPr="006048EF">
        <w:rPr>
          <w:rStyle w:val="StyleUnderline"/>
        </w:rPr>
        <w:t>the US has historically benefitted by Chinese immigration</w:t>
      </w:r>
      <w:r w:rsidRPr="006048EF">
        <w:rPr>
          <w:sz w:val="16"/>
        </w:rPr>
        <w:t xml:space="preserve"> starting with the Gold Rush, the building of the transcontinental railroad and, in modern history, through highly talented individuals who now populate our universities, hospitals and US corporations doing business in China, thus providing the nexus for our most important bilateral economic and geopolitical relation. With the rise of China, </w:t>
      </w:r>
      <w:r w:rsidRPr="006048EF">
        <w:rPr>
          <w:rStyle w:val="StyleUnderline"/>
        </w:rPr>
        <w:t xml:space="preserve">Chinese are now using the EB-5 Regional Center program not only to qualify themselves but increasingly their college age children for immigration status in the US </w:t>
      </w:r>
      <w:proofErr w:type="gramStart"/>
      <w:r w:rsidRPr="006048EF">
        <w:rPr>
          <w:rStyle w:val="StyleUnderline"/>
        </w:rPr>
        <w:t>in order to</w:t>
      </w:r>
      <w:proofErr w:type="gramEnd"/>
      <w:r w:rsidRPr="006048EF">
        <w:rPr>
          <w:rStyle w:val="StyleUnderline"/>
        </w:rPr>
        <w:t xml:space="preserve"> give them better educational and employment opportunities</w:t>
      </w:r>
      <w:r w:rsidRPr="006048EF">
        <w:rPr>
          <w:sz w:val="16"/>
        </w:rPr>
        <w:t xml:space="preserve">. Clearly, </w:t>
      </w:r>
      <w:r w:rsidRPr="006048EF">
        <w:rPr>
          <w:rStyle w:val="StyleUnderline"/>
        </w:rPr>
        <w:t>Chinese immigration to the US has been a win/win for both countries</w:t>
      </w:r>
      <w:r w:rsidRPr="006048EF">
        <w:rPr>
          <w:sz w:val="16"/>
        </w:rPr>
        <w:t>. For the Big Two world powers, having more leaders of China both educated and with work experience in the US will be a great asset for both nations in maintaining, deepening and enhancing this most important bilateral relation.</w:t>
      </w:r>
    </w:p>
    <w:p w14:paraId="3E629718" w14:textId="0854DD42" w:rsidR="006048EF" w:rsidRDefault="00AF3372" w:rsidP="00AF3372">
      <w:pPr>
        <w:pStyle w:val="Heading3"/>
      </w:pPr>
      <w:r>
        <w:lastRenderedPageBreak/>
        <w:t>Innovation</w:t>
      </w:r>
    </w:p>
    <w:p w14:paraId="3AB8E2ED" w14:textId="594D59CF" w:rsidR="00F47825" w:rsidRPr="00F47825" w:rsidRDefault="00F47825" w:rsidP="00F47825">
      <w:pPr>
        <w:pStyle w:val="Heading4"/>
      </w:pPr>
      <w:r>
        <w:t>EB-5 visas are key to innovation – empirics prove.</w:t>
      </w:r>
    </w:p>
    <w:p w14:paraId="4CE7B2B7" w14:textId="204B6B02" w:rsidR="00F47825" w:rsidRPr="00F47825" w:rsidRDefault="00F47825" w:rsidP="00F47825">
      <w:r w:rsidRPr="00F47825">
        <w:t xml:space="preserve">Kerry </w:t>
      </w:r>
      <w:proofErr w:type="spellStart"/>
      <w:r w:rsidRPr="00F47825">
        <w:rPr>
          <w:rStyle w:val="Style13ptBold"/>
        </w:rPr>
        <w:t>Maclaine</w:t>
      </w:r>
      <w:proofErr w:type="spellEnd"/>
      <w:r w:rsidRPr="00F47825">
        <w:t>, 8-10-</w:t>
      </w:r>
      <w:r w:rsidRPr="00F47825">
        <w:rPr>
          <w:rStyle w:val="Style13ptBold"/>
        </w:rPr>
        <w:t>2017</w:t>
      </w:r>
      <w:r w:rsidRPr="00F47825">
        <w:t>, "Alternative Uses of EB-5 Investments: Funding innovation to build a better America By Matthew Khalili and Kerry MacLaine," No Publication, https://www.eb5investors.com/magazine/article/alternative-uses-of-eb-5-investments-funding-innovation-to-build-a-better-america</w:t>
      </w:r>
    </w:p>
    <w:p w14:paraId="6EBDD943" w14:textId="12E9B4B1" w:rsidR="00AF3372" w:rsidRDefault="00AF3372" w:rsidP="00AF3372">
      <w:pPr>
        <w:rPr>
          <w:rStyle w:val="StyleUnderline"/>
        </w:rPr>
      </w:pPr>
      <w:r w:rsidRPr="00F47825">
        <w:rPr>
          <w:sz w:val="16"/>
        </w:rPr>
        <w:t>Today’s conventional EB-5 projects have a more difficult time creating permanent, solid working jobs in America. The typical regional center-sponsored project is in real estate development: hotels, resorts, multipurpose complexes and condos. Hudson Yards in Manhattan, Pacific Park in Brooklyn and Hunters Point in San Francisco are some of the largest real estate developments and well-known EB-5 projects, accounting for nearly $1.5 billion in EB-5 funds.</w:t>
      </w:r>
      <w:r w:rsidR="00F47825" w:rsidRPr="00F47825">
        <w:rPr>
          <w:sz w:val="16"/>
        </w:rPr>
        <w:t xml:space="preserve"> </w:t>
      </w:r>
      <w:r w:rsidRPr="00F47825">
        <w:rPr>
          <w:sz w:val="16"/>
        </w:rPr>
        <w:t>For direct EB-5 projects, restaurants, nursing homes and other healthcare facilities make up a significant share. But with approximately 90 to 95 percent of all EB-5 visa applicants investing in a regional center project, hard hats, shovels and cement trucks are common attributes of the standard EB-5 project. As a result, many of the jobs created by EB-5 funding tend to be either low-skill, homogenous, low-wage or short-term.</w:t>
      </w:r>
      <w:r w:rsidR="00F47825" w:rsidRPr="00F47825">
        <w:rPr>
          <w:sz w:val="16"/>
        </w:rPr>
        <w:t xml:space="preserve"> </w:t>
      </w:r>
      <w:r w:rsidRPr="00F47825">
        <w:rPr>
          <w:sz w:val="16"/>
        </w:rPr>
        <w:t xml:space="preserve">However, </w:t>
      </w:r>
      <w:r w:rsidRPr="00F47825">
        <w:rPr>
          <w:rStyle w:val="StyleUnderline"/>
        </w:rPr>
        <w:t>a growing trend is entrepreneurs and startup companies seeking EB-5 funds for their innovative projects</w:t>
      </w:r>
      <w:r w:rsidRPr="00F47825">
        <w:rPr>
          <w:sz w:val="16"/>
        </w:rPr>
        <w:t xml:space="preserve">. </w:t>
      </w:r>
      <w:r w:rsidRPr="00F47825">
        <w:rPr>
          <w:rStyle w:val="StyleUnderline"/>
        </w:rPr>
        <w:t>One company that has gone that route to fuel its growth is Xtreme Green Electric Vehicles (XGEV), which designs and manufactures electric specialty vehicles for police, military, security, landscaping and off-road commercial users in United States</w:t>
      </w:r>
      <w:r w:rsidRPr="00F47825">
        <w:rPr>
          <w:sz w:val="16"/>
        </w:rPr>
        <w:t>.</w:t>
      </w:r>
      <w:r w:rsidR="00F47825" w:rsidRPr="00F47825">
        <w:rPr>
          <w:sz w:val="16"/>
        </w:rPr>
        <w:t xml:space="preserve"> </w:t>
      </w:r>
      <w:r w:rsidRPr="00F47825">
        <w:rPr>
          <w:sz w:val="16"/>
        </w:rPr>
        <w:t>“Today, too few jobs created by EB-5 are sustainable over longer periods,” said Byron Georgiou, the CEO of XGEV.</w:t>
      </w:r>
      <w:r w:rsidR="00F47825" w:rsidRPr="00F47825">
        <w:rPr>
          <w:sz w:val="16"/>
        </w:rPr>
        <w:t xml:space="preserve"> </w:t>
      </w:r>
      <w:r w:rsidRPr="00F47825">
        <w:rPr>
          <w:sz w:val="16"/>
        </w:rPr>
        <w:t xml:space="preserve">His voice is just one among a growing number of advocates that want to </w:t>
      </w:r>
      <w:r w:rsidRPr="00F47825">
        <w:rPr>
          <w:rStyle w:val="StyleUnderline"/>
        </w:rPr>
        <w:t>see the EB-5 program be leveraged in a way that truly benefits the country over the long haul</w:t>
      </w:r>
      <w:r w:rsidRPr="00F47825">
        <w:rPr>
          <w:sz w:val="16"/>
        </w:rPr>
        <w:t xml:space="preserve">. Many </w:t>
      </w:r>
      <w:proofErr w:type="gramStart"/>
      <w:r w:rsidRPr="00F47825">
        <w:rPr>
          <w:sz w:val="16"/>
        </w:rPr>
        <w:t>hope</w:t>
      </w:r>
      <w:proofErr w:type="gramEnd"/>
      <w:r w:rsidRPr="00F47825">
        <w:rPr>
          <w:sz w:val="16"/>
        </w:rPr>
        <w:t xml:space="preserve"> that a greater share of </w:t>
      </w:r>
      <w:r w:rsidRPr="00F47825">
        <w:rPr>
          <w:rStyle w:val="StyleUnderline"/>
        </w:rPr>
        <w:t>EB-5 funds go to projects that propel U.S. innovation forward, creating skilled, diverse and well-paying jobs that last.</w:t>
      </w:r>
      <w:r w:rsidRPr="00F47825">
        <w:rPr>
          <w:sz w:val="16"/>
        </w:rPr>
        <w:t xml:space="preserve"> That was the original intention when the United States Congress’ Immigration Act of 1990 introduced the EB-5 program.</w:t>
      </w:r>
      <w:r w:rsidR="00F47825" w:rsidRPr="00F47825">
        <w:rPr>
          <w:sz w:val="16"/>
        </w:rPr>
        <w:t xml:space="preserve"> </w:t>
      </w:r>
      <w:r w:rsidRPr="00F47825">
        <w:rPr>
          <w:sz w:val="16"/>
        </w:rPr>
        <w:t>In 1992, when Congress permitted foreign nationals to invest in regional centers as part of the EB-5 program, the vision was for innovative U.S. companies to benefit and become more competitive on the world stage. At the same time, American workers would profit from the creation of longer lasting, meaningful jobs. Today, the opportunities to drive innovation and create diverse, good jobs through EB-5 funding still exist, but it requires that regional centers and investors step outside their comfort zone and into some less conventional projects. As a result, the jobs will tend to be better paying, higher skilled, sustainable, and diversified.</w:t>
      </w:r>
      <w:r w:rsidR="00F47825" w:rsidRPr="00F47825">
        <w:rPr>
          <w:sz w:val="16"/>
        </w:rPr>
        <w:t xml:space="preserve"> </w:t>
      </w:r>
      <w:r w:rsidRPr="00F47825">
        <w:rPr>
          <w:sz w:val="16"/>
        </w:rPr>
        <w:t>Here are some success stories of innovative projects that were funded by EB-5 capital.</w:t>
      </w:r>
      <w:r w:rsidR="00F47825" w:rsidRPr="00F47825">
        <w:rPr>
          <w:sz w:val="16"/>
        </w:rPr>
        <w:t xml:space="preserve"> </w:t>
      </w:r>
      <w:r w:rsidRPr="00F47825">
        <w:rPr>
          <w:sz w:val="16"/>
        </w:rPr>
        <w:t>HIGH-TECH MANUFACTURING</w:t>
      </w:r>
      <w:r w:rsidR="00F47825" w:rsidRPr="00F47825">
        <w:rPr>
          <w:sz w:val="16"/>
        </w:rPr>
        <w:t xml:space="preserve"> </w:t>
      </w:r>
      <w:r w:rsidRPr="00F47825">
        <w:rPr>
          <w:rStyle w:val="StyleUnderline"/>
        </w:rPr>
        <w:t>As manufacturing becomes increasingly competitive, the U.S. turns to high-tech solutions to regain its</w:t>
      </w:r>
      <w:r w:rsidRPr="00F47825">
        <w:rPr>
          <w:sz w:val="16"/>
        </w:rPr>
        <w:t xml:space="preserve"> </w:t>
      </w:r>
      <w:r w:rsidRPr="00F47825">
        <w:rPr>
          <w:rStyle w:val="StyleUnderline"/>
        </w:rPr>
        <w:t xml:space="preserve">competitive advantage. </w:t>
      </w:r>
      <w:proofErr w:type="spellStart"/>
      <w:r w:rsidRPr="00F47825">
        <w:rPr>
          <w:rStyle w:val="StyleUnderline"/>
        </w:rPr>
        <w:t>Coherix</w:t>
      </w:r>
      <w:proofErr w:type="spellEnd"/>
      <w:r w:rsidRPr="00F47825">
        <w:rPr>
          <w:rStyle w:val="StyleUnderline"/>
        </w:rPr>
        <w:t>, Inc. is one such company that has leveraged EB-5 funds to drive innovation</w:t>
      </w:r>
      <w:r w:rsidRPr="00F47825">
        <w:rPr>
          <w:sz w:val="16"/>
        </w:rPr>
        <w:t xml:space="preserve">. The company, based in Ann Arbor, MI, develops and manufactures high-speed, high-definition 3D machine vision products. </w:t>
      </w:r>
      <w:r w:rsidRPr="00F47825">
        <w:rPr>
          <w:rStyle w:val="StyleUnderline"/>
        </w:rPr>
        <w:t xml:space="preserve">Using 3D data, </w:t>
      </w:r>
      <w:proofErr w:type="spellStart"/>
      <w:r w:rsidRPr="00F47825">
        <w:rPr>
          <w:rStyle w:val="StyleUnderline"/>
        </w:rPr>
        <w:t>Coherix</w:t>
      </w:r>
      <w:proofErr w:type="spellEnd"/>
      <w:r w:rsidRPr="00F47825">
        <w:rPr>
          <w:rStyle w:val="StyleUnderline"/>
        </w:rPr>
        <w:t xml:space="preserve"> allows companies to assess and improve their manufacturing processes. This results in less waste and greater throughput</w:t>
      </w:r>
      <w:r w:rsidRPr="00F47825">
        <w:rPr>
          <w:sz w:val="16"/>
        </w:rPr>
        <w:t xml:space="preserve">. </w:t>
      </w:r>
      <w:r w:rsidRPr="00F47825">
        <w:rPr>
          <w:rStyle w:val="StyleUnderline"/>
        </w:rPr>
        <w:t>The company received its first EB-5 investment of $500,000 in 2013.</w:t>
      </w:r>
      <w:r w:rsidRPr="00F47825">
        <w:rPr>
          <w:sz w:val="16"/>
        </w:rPr>
        <w:t xml:space="preserve"> In total, </w:t>
      </w:r>
      <w:proofErr w:type="spellStart"/>
      <w:r w:rsidRPr="00F47825">
        <w:rPr>
          <w:sz w:val="16"/>
        </w:rPr>
        <w:t>Coherix</w:t>
      </w:r>
      <w:proofErr w:type="spellEnd"/>
      <w:r w:rsidRPr="00F47825">
        <w:rPr>
          <w:sz w:val="16"/>
        </w:rPr>
        <w:t xml:space="preserve"> is a $10 million project and will create 200 much-needed jobs in Metro Detroit.</w:t>
      </w:r>
      <w:r w:rsidR="00F47825" w:rsidRPr="00F47825">
        <w:rPr>
          <w:sz w:val="16"/>
        </w:rPr>
        <w:t xml:space="preserve"> </w:t>
      </w:r>
      <w:r w:rsidRPr="00F47825">
        <w:rPr>
          <w:sz w:val="16"/>
        </w:rPr>
        <w:t>LOGISTICS</w:t>
      </w:r>
      <w:r w:rsidR="00F47825" w:rsidRPr="00F47825">
        <w:rPr>
          <w:sz w:val="16"/>
        </w:rPr>
        <w:t xml:space="preserve"> </w:t>
      </w:r>
      <w:r w:rsidRPr="00F47825">
        <w:rPr>
          <w:rStyle w:val="StyleUnderline"/>
        </w:rPr>
        <w:t>Port of Wilmington Cold Storage is another example of a non-conventional use of EB-5 funds</w:t>
      </w:r>
      <w:r w:rsidRPr="00F47825">
        <w:rPr>
          <w:sz w:val="16"/>
        </w:rPr>
        <w:t xml:space="preserve">. </w:t>
      </w:r>
      <w:r w:rsidRPr="00F47825">
        <w:rPr>
          <w:rStyle w:val="StyleUnderline"/>
        </w:rPr>
        <w:t>The roughly 3-million cubic-feet cold storage warehouse facility is the only such facility in North Carolina, strategically located to provide importer and exporters with logistical benefits. In addition to serving the food industry, Port of Wilmington Cold Storage assists pharmaceutical clients when vaccines and biologic drugs, for conditions such as rheumatoid arthritis and Type 2 diabetes, must be stored in controlled temperatures. The storage facility raised $15 million in EB-5 funding through 30 investors, helping bring food, medicine, and other necessities to the people of America and around the globe</w:t>
      </w:r>
      <w:r w:rsidRPr="00F47825">
        <w:rPr>
          <w:sz w:val="16"/>
        </w:rPr>
        <w:t>.</w:t>
      </w:r>
      <w:r w:rsidR="00F47825" w:rsidRPr="00F47825">
        <w:rPr>
          <w:sz w:val="16"/>
        </w:rPr>
        <w:t xml:space="preserve"> </w:t>
      </w:r>
      <w:r w:rsidRPr="00F47825">
        <w:rPr>
          <w:sz w:val="16"/>
        </w:rPr>
        <w:t>ALTERNATIVE ENERGY</w:t>
      </w:r>
      <w:r w:rsidR="00F47825" w:rsidRPr="00F47825">
        <w:rPr>
          <w:sz w:val="16"/>
        </w:rPr>
        <w:t xml:space="preserve"> </w:t>
      </w:r>
      <w:proofErr w:type="gramStart"/>
      <w:r w:rsidRPr="00F47825">
        <w:rPr>
          <w:sz w:val="16"/>
        </w:rPr>
        <w:t>As</w:t>
      </w:r>
      <w:proofErr w:type="gramEnd"/>
      <w:r w:rsidRPr="00F47825">
        <w:rPr>
          <w:sz w:val="16"/>
        </w:rPr>
        <w:t xml:space="preserve"> American leaders and lawmakers look to reduce the country’s reliance on other nations for energy</w:t>
      </w:r>
      <w:r w:rsidRPr="00F47825">
        <w:rPr>
          <w:rStyle w:val="StyleUnderline"/>
        </w:rPr>
        <w:t>, EB-5 funding can play a major role in enhancing the United States energy independence. Some alternative energy companies have taken note and have managed to secure millions in EB-5 capital</w:t>
      </w:r>
      <w:r w:rsidRPr="00F47825">
        <w:rPr>
          <w:sz w:val="16"/>
        </w:rPr>
        <w:t xml:space="preserve">. In North Dakota, Midwest </w:t>
      </w:r>
      <w:proofErr w:type="spellStart"/>
      <w:r w:rsidRPr="00F47825">
        <w:rPr>
          <w:sz w:val="16"/>
        </w:rPr>
        <w:t>AgEnergy</w:t>
      </w:r>
      <w:proofErr w:type="spellEnd"/>
      <w:r w:rsidRPr="00F47825">
        <w:rPr>
          <w:sz w:val="16"/>
        </w:rPr>
        <w:t xml:space="preserve"> Group started operations in 2015 at its new biorefinery thanks to $75 million in EB-5 investments. </w:t>
      </w:r>
      <w:r w:rsidRPr="00F47825">
        <w:rPr>
          <w:rStyle w:val="StyleUnderline"/>
        </w:rPr>
        <w:t xml:space="preserve">The Dakota Spirit </w:t>
      </w:r>
      <w:proofErr w:type="spellStart"/>
      <w:r w:rsidRPr="00F47825">
        <w:rPr>
          <w:rStyle w:val="StyleUnderline"/>
        </w:rPr>
        <w:t>AgEnergy</w:t>
      </w:r>
      <w:proofErr w:type="spellEnd"/>
      <w:r w:rsidRPr="00F47825">
        <w:rPr>
          <w:rStyle w:val="StyleUnderline"/>
        </w:rPr>
        <w:t xml:space="preserve"> biorefinery produces 65 million gallons per year of ethanol, which amounts to 20 percent of North Dakota’s annual fuel demand. Nearly 2,000 direct and another 2,000 indirect jobs are projected to be created </w:t>
      </w:r>
      <w:proofErr w:type="gramStart"/>
      <w:r w:rsidRPr="00F47825">
        <w:rPr>
          <w:rStyle w:val="StyleUnderline"/>
        </w:rPr>
        <w:t>as a result of</w:t>
      </w:r>
      <w:proofErr w:type="gramEnd"/>
      <w:r w:rsidRPr="00F47825">
        <w:rPr>
          <w:rStyle w:val="StyleUnderline"/>
        </w:rPr>
        <w:t xml:space="preserve"> EB-5 investment</w:t>
      </w:r>
      <w:r w:rsidRPr="00F47825">
        <w:rPr>
          <w:sz w:val="16"/>
        </w:rPr>
        <w:t>.</w:t>
      </w:r>
      <w:r w:rsidR="00F47825" w:rsidRPr="00F47825">
        <w:rPr>
          <w:sz w:val="16"/>
        </w:rPr>
        <w:t xml:space="preserve"> </w:t>
      </w:r>
      <w:r w:rsidRPr="00F47825">
        <w:rPr>
          <w:sz w:val="16"/>
        </w:rPr>
        <w:t>GLIMPSE OF THE FUTURE</w:t>
      </w:r>
      <w:r w:rsidR="00F47825" w:rsidRPr="00F47825">
        <w:rPr>
          <w:sz w:val="16"/>
        </w:rPr>
        <w:t xml:space="preserve"> </w:t>
      </w:r>
      <w:r w:rsidRPr="00F47825">
        <w:rPr>
          <w:rStyle w:val="StyleUnderline"/>
        </w:rPr>
        <w:t xml:space="preserve">As the EB-5 program is expected to undergo changes over the next several years, </w:t>
      </w:r>
      <w:r w:rsidRPr="00F47825">
        <w:rPr>
          <w:rStyle w:val="StyleUnderline"/>
        </w:rPr>
        <w:lastRenderedPageBreak/>
        <w:t xml:space="preserve">many </w:t>
      </w:r>
      <w:proofErr w:type="gramStart"/>
      <w:r w:rsidRPr="00F47825">
        <w:rPr>
          <w:rStyle w:val="StyleUnderline"/>
        </w:rPr>
        <w:t>hope</w:t>
      </w:r>
      <w:proofErr w:type="gramEnd"/>
      <w:r w:rsidRPr="00F47825">
        <w:rPr>
          <w:rStyle w:val="StyleUnderline"/>
        </w:rPr>
        <w:t xml:space="preserve"> that the USCIS mandates regional centers to invest in more innovative companies.</w:t>
      </w:r>
      <w:r w:rsidR="00F47825">
        <w:rPr>
          <w:rStyle w:val="StyleUnderline"/>
        </w:rPr>
        <w:t xml:space="preserve"> </w:t>
      </w:r>
      <w:r w:rsidRPr="00F47825">
        <w:rPr>
          <w:rStyle w:val="StyleUnderline"/>
        </w:rPr>
        <w:t>While creating innovative jobs is more difficult than creating conventional ones, never shying away from a challenge is what America was built on. If greater EB-5 dollars are allotted to innovation and disruption, America might find itself closer to becoming fully energy independent, curing diabetes and solving climate change.</w:t>
      </w:r>
      <w:r w:rsidR="00F47825">
        <w:rPr>
          <w:rStyle w:val="StyleUnderline"/>
        </w:rPr>
        <w:t xml:space="preserve"> </w:t>
      </w:r>
    </w:p>
    <w:p w14:paraId="2AC5B53B" w14:textId="32C4E14E" w:rsidR="0083045A" w:rsidRPr="00F47825" w:rsidRDefault="009E6D31" w:rsidP="0083045A">
      <w:pPr>
        <w:pStyle w:val="Heading4"/>
      </w:pPr>
      <w:r>
        <w:t xml:space="preserve">Innovation solves extinction </w:t>
      </w:r>
    </w:p>
    <w:p w14:paraId="0A26F09F" w14:textId="77777777" w:rsidR="0083045A" w:rsidRPr="0083045A" w:rsidRDefault="0083045A" w:rsidP="0083045A">
      <w:r w:rsidRPr="0083045A">
        <w:t xml:space="preserve">Suzanne </w:t>
      </w:r>
      <w:proofErr w:type="spellStart"/>
      <w:r w:rsidRPr="0083045A">
        <w:rPr>
          <w:rStyle w:val="Style13ptBold"/>
        </w:rPr>
        <w:t>Sadedin</w:t>
      </w:r>
      <w:proofErr w:type="spellEnd"/>
      <w:r w:rsidRPr="0083045A">
        <w:t>, 10-9-</w:t>
      </w:r>
      <w:r w:rsidRPr="0083045A">
        <w:rPr>
          <w:rStyle w:val="Style13ptBold"/>
        </w:rPr>
        <w:t>2017</w:t>
      </w:r>
      <w:r w:rsidRPr="0083045A">
        <w:t xml:space="preserve">, "Will Human Innovation Save Us From Future </w:t>
      </w:r>
      <w:proofErr w:type="gramStart"/>
      <w:r w:rsidRPr="0083045A">
        <w:t>Extinction?,</w:t>
      </w:r>
      <w:proofErr w:type="gramEnd"/>
      <w:r w:rsidRPr="0083045A">
        <w:t>" Forbes, https://www.forbes.com/sites/quora/2017/10/09/will-human-innovation-save-us-from-future-extinction/#79b1d30a6c65</w:t>
      </w:r>
    </w:p>
    <w:p w14:paraId="7E5AEC16" w14:textId="281B2FD2" w:rsidR="001E446A" w:rsidRDefault="001E446A" w:rsidP="00733C31">
      <w:pPr>
        <w:rPr>
          <w:rStyle w:val="StyleUnderline"/>
        </w:rPr>
      </w:pPr>
    </w:p>
    <w:p w14:paraId="6A64962C" w14:textId="42182ABA" w:rsidR="0083045A" w:rsidRPr="0083045A" w:rsidRDefault="0083045A" w:rsidP="0083045A">
      <w:pPr>
        <w:rPr>
          <w:sz w:val="16"/>
        </w:rPr>
      </w:pPr>
      <w:r w:rsidRPr="0083045A">
        <w:rPr>
          <w:sz w:val="16"/>
        </w:rPr>
        <w:t xml:space="preserve">Yes and no. Currently, innovation reduces our chance of extinction in some ways, and increases it in others. But </w:t>
      </w:r>
      <w:r w:rsidRPr="0083045A">
        <w:rPr>
          <w:rStyle w:val="StyleUnderline"/>
        </w:rPr>
        <w:t>if we innovate cleverly, we could become just about immune to extinction</w:t>
      </w:r>
      <w:r w:rsidRPr="0083045A">
        <w:rPr>
          <w:sz w:val="16"/>
        </w:rPr>
        <w:t xml:space="preserve">. The species that survive mass extinctions tend to share three characteristics. They're widespread. This means local disasters don't wipe out the entire species, and some small areas, called refugia, tend to be unaffected by global disasters. If you're widespread, it's more likely that you have a population that happens to live in a refugium. They're ecological generalists. They can cope with widely varying physical conditions, and they're not fussy about food. They're r-selected. This means that they breed fast and have short generation times, which allows them to rapidly grow their populations and adapt genetically to new conditions. </w:t>
      </w:r>
      <w:r w:rsidRPr="0083045A">
        <w:rPr>
          <w:rStyle w:val="StyleUnderline"/>
        </w:rPr>
        <w:t>Innovation gives humans the ability to be widespread ecological generalists. With technology, we can live in more diverse conditions and places than any other species</w:t>
      </w:r>
      <w:r w:rsidRPr="0083045A">
        <w:rPr>
          <w:sz w:val="16"/>
        </w:rPr>
        <w:t xml:space="preserve">. And </w:t>
      </w:r>
      <w:r w:rsidRPr="0083045A">
        <w:rPr>
          <w:rStyle w:val="StyleUnderline"/>
        </w:rPr>
        <w:t>while we can't (currently) grow our populations rapidly like an</w:t>
      </w:r>
      <w:r>
        <w:rPr>
          <w:rStyle w:val="StyleUnderline"/>
        </w:rPr>
        <w:t xml:space="preserve"> </w:t>
      </w:r>
      <w:r w:rsidRPr="0083045A">
        <w:rPr>
          <w:rStyle w:val="StyleUnderline"/>
        </w:rPr>
        <w:t>r-selected species, innovation does allow us to adapt quickly at the cultural level.</w:t>
      </w:r>
      <w:r>
        <w:rPr>
          <w:rStyle w:val="StyleUnderline"/>
        </w:rPr>
        <w:t xml:space="preserve"> </w:t>
      </w:r>
      <w:r w:rsidRPr="0083045A">
        <w:rPr>
          <w:rStyle w:val="StyleUnderline"/>
        </w:rPr>
        <w:t>Technology also increases our connections to one another</w:t>
      </w:r>
      <w:r w:rsidRPr="0083045A">
        <w:rPr>
          <w:sz w:val="16"/>
        </w:rPr>
        <w:t xml:space="preserve"> and connectivity is a two-edged sword. Many species consist of a network of small, local populations, each of which is somewhat isolated from the others. </w:t>
      </w:r>
      <w:r w:rsidRPr="0083045A">
        <w:rPr>
          <w:rStyle w:val="StyleUnderline"/>
        </w:rPr>
        <w:t>We call this a</w:t>
      </w:r>
      <w:r>
        <w:rPr>
          <w:rStyle w:val="StyleUnderline"/>
        </w:rPr>
        <w:t xml:space="preserve"> </w:t>
      </w:r>
      <w:r w:rsidRPr="0083045A">
        <w:rPr>
          <w:rStyle w:val="StyleUnderline"/>
        </w:rPr>
        <w:t xml:space="preserve">metapopulation. The local populations often go extinct, but they are later re-seeded by others, so the metapopulation </w:t>
      </w:r>
      <w:proofErr w:type="gramStart"/>
      <w:r w:rsidRPr="0083045A">
        <w:rPr>
          <w:rStyle w:val="StyleUnderline"/>
        </w:rPr>
        <w:t>as a whole survives</w:t>
      </w:r>
      <w:proofErr w:type="gramEnd"/>
      <w:r w:rsidRPr="0083045A">
        <w:rPr>
          <w:rStyle w:val="StyleUnderline"/>
        </w:rPr>
        <w:t>.</w:t>
      </w:r>
      <w:r>
        <w:rPr>
          <w:rStyle w:val="StyleUnderline"/>
        </w:rPr>
        <w:t xml:space="preserve"> </w:t>
      </w:r>
      <w:r w:rsidRPr="0083045A">
        <w:rPr>
          <w:rStyle w:val="StyleUnderline"/>
        </w:rPr>
        <w:t>Humans used to be a metapopulation, but thanks to innovation, we're now globally connected.</w:t>
      </w:r>
      <w:r w:rsidRPr="0083045A">
        <w:rPr>
          <w:sz w:val="16"/>
        </w:rPr>
        <w:t xml:space="preserve"> Archaeologists believe that many past civilizations, such as the Easter Islanders, fell because of unsustainable ecological and cultural innovations. The impact of these disasters was limited because these civilizations were small and disconnected from other such civilizations. </w:t>
      </w:r>
      <w:r w:rsidRPr="0083045A">
        <w:rPr>
          <w:rStyle w:val="StyleUnderline"/>
        </w:rPr>
        <w:t>These days, a useful innovation can spread around the world in weeks.</w:t>
      </w:r>
      <w:r w:rsidRPr="0083045A">
        <w:rPr>
          <w:sz w:val="16"/>
        </w:rPr>
        <w:t xml:space="preserve"> </w:t>
      </w:r>
      <w:proofErr w:type="gramStart"/>
      <w:r w:rsidRPr="0083045A">
        <w:rPr>
          <w:sz w:val="16"/>
        </w:rPr>
        <w:t>So</w:t>
      </w:r>
      <w:proofErr w:type="gramEnd"/>
      <w:r w:rsidRPr="0083045A">
        <w:rPr>
          <w:sz w:val="16"/>
        </w:rPr>
        <w:t xml:space="preserve"> can a lethal one. With many of the technologies and chemicals we're currently inventing, we can't be certain about their long-term effects; human biology is complex enough that we often can't be </w:t>
      </w:r>
      <w:proofErr w:type="gramStart"/>
      <w:r w:rsidRPr="0083045A">
        <w:rPr>
          <w:sz w:val="16"/>
        </w:rPr>
        <w:t>absolutely certain</w:t>
      </w:r>
      <w:proofErr w:type="gramEnd"/>
      <w:r w:rsidRPr="0083045A">
        <w:rPr>
          <w:sz w:val="16"/>
        </w:rPr>
        <w:t xml:space="preserve"> something won't kill us in a decade until we've waited a decade to see. We try to be careful and test things before they're released, and the probability that any </w:t>
      </w:r>
      <w:proofErr w:type="gramStart"/>
      <w:r w:rsidRPr="0083045A">
        <w:rPr>
          <w:sz w:val="16"/>
        </w:rPr>
        <w:t>particular invention</w:t>
      </w:r>
      <w:proofErr w:type="gramEnd"/>
      <w:r w:rsidRPr="0083045A">
        <w:rPr>
          <w:sz w:val="16"/>
        </w:rPr>
        <w:t xml:space="preserve"> could kill us all is tiny, but since we're constantly innovating, it's a real possibility. Pandemics pose the same problem for a well-connected species. There are certain possibilities where species extinction is </w:t>
      </w:r>
      <w:proofErr w:type="gramStart"/>
      <w:r w:rsidRPr="0083045A">
        <w:rPr>
          <w:sz w:val="16"/>
        </w:rPr>
        <w:t>really hard</w:t>
      </w:r>
      <w:proofErr w:type="gramEnd"/>
      <w:r w:rsidRPr="0083045A">
        <w:rPr>
          <w:sz w:val="16"/>
        </w:rPr>
        <w:t xml:space="preserve"> to avoid; fortunately, they're also very unlikely, but we are definitely not immune from this. The most likely cause of our extinction, in my opinion, is innovation in machine learning/AI. This could destroy the planet, but even if it doesn't, humans will be ultimately redundant to the dominant systems. They might keep us alive in a zoo somewhere, but I doubt it. A happier scenario (to me at least) is transhumanism, where humans become extinct in a sense because we've managed to liberate ourselves from biology. So how could innovation prevent our extinction? </w:t>
      </w:r>
      <w:r w:rsidRPr="0083045A">
        <w:rPr>
          <w:rStyle w:val="StyleUnderline"/>
        </w:rPr>
        <w:t>We seed the galaxy with independently evolving human populations to create a new metapopulation</w:t>
      </w:r>
      <w:r w:rsidRPr="0083045A">
        <w:rPr>
          <w:sz w:val="16"/>
        </w:rPr>
        <w:t xml:space="preserve">. </w:t>
      </w:r>
      <w:r w:rsidRPr="0083045A">
        <w:rPr>
          <w:rStyle w:val="StyleUnderline"/>
        </w:rPr>
        <w:t>These local populations would hopefully be sufficiently isolated that some would survive an innovation or disaster that wipes out the rest</w:t>
      </w:r>
      <w:r w:rsidRPr="0083045A">
        <w:rPr>
          <w:sz w:val="16"/>
        </w:rPr>
        <w:t xml:space="preserve">. They would, of course, evolve in response to local conditions, perhaps creating several new species. </w:t>
      </w:r>
      <w:proofErr w:type="gramStart"/>
      <w:r w:rsidRPr="0083045A">
        <w:rPr>
          <w:sz w:val="16"/>
        </w:rPr>
        <w:t>So</w:t>
      </w:r>
      <w:proofErr w:type="gramEnd"/>
      <w:r w:rsidRPr="0083045A">
        <w:rPr>
          <w:sz w:val="16"/>
        </w:rPr>
        <w:t xml:space="preserve"> you could say this is still extinction, but it's as close as we'll come to persistence in our ever-changing universe.</w:t>
      </w:r>
    </w:p>
    <w:p w14:paraId="36065086" w14:textId="77777777" w:rsidR="0083045A" w:rsidRPr="001E446A" w:rsidRDefault="0083045A" w:rsidP="00733C31">
      <w:pPr>
        <w:rPr>
          <w:rStyle w:val="StyleUnderline"/>
        </w:rPr>
      </w:pPr>
    </w:p>
    <w:sectPr w:rsidR="0083045A" w:rsidRPr="001E446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9DB6D4C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A4DAAE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6C88DA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0B5AE9C4"/>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D7568DE6"/>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84D2010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FE06E5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388EC3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576CBB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7C8D07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85A2796"/>
    <w:multiLevelType w:val="multilevel"/>
    <w:tmpl w:val="C45A40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BDF09BC"/>
    <w:multiLevelType w:val="hybridMultilevel"/>
    <w:tmpl w:val="8668EA7A"/>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E877C14"/>
    <w:multiLevelType w:val="multilevel"/>
    <w:tmpl w:val="D63E86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46600696"/>
    <w:multiLevelType w:val="hybridMultilevel"/>
    <w:tmpl w:val="CF8E092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546605C9"/>
    <w:multiLevelType w:val="multilevel"/>
    <w:tmpl w:val="1F08F2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54950EF3"/>
    <w:multiLevelType w:val="multilevel"/>
    <w:tmpl w:val="695447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58725EB1"/>
    <w:multiLevelType w:val="hybridMultilevel"/>
    <w:tmpl w:val="CBFAC54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9501D1D"/>
    <w:multiLevelType w:val="hybridMultilevel"/>
    <w:tmpl w:val="B8120734"/>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2A148EA"/>
    <w:multiLevelType w:val="hybridMultilevel"/>
    <w:tmpl w:val="DAA455B4"/>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2"/>
  </w:num>
  <w:num w:numId="12">
    <w:abstractNumId w:val="15"/>
  </w:num>
  <w:num w:numId="13">
    <w:abstractNumId w:val="10"/>
  </w:num>
  <w:num w:numId="14">
    <w:abstractNumId w:val="14"/>
  </w:num>
  <w:num w:numId="15">
    <w:abstractNumId w:val="16"/>
  </w:num>
  <w:num w:numId="16">
    <w:abstractNumId w:val="18"/>
  </w:num>
  <w:num w:numId="17">
    <w:abstractNumId w:val="11"/>
  </w:num>
  <w:num w:numId="18">
    <w:abstractNumId w:val="17"/>
  </w:num>
  <w:num w:numId="19">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zoom w:percent="170"/>
  <w:displayBackgroundShape/>
  <w:proofState w:spelling="clean" w:grammar="clean"/>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RibbonPointer" w:val="278333832"/>
    <w:docVar w:name="VerbatimVersion" w:val="5.1"/>
  </w:docVars>
  <w:rsids>
    <w:rsidRoot w:val="0020408E"/>
    <w:rsid w:val="000139A3"/>
    <w:rsid w:val="00100833"/>
    <w:rsid w:val="00104529"/>
    <w:rsid w:val="00105942"/>
    <w:rsid w:val="00107396"/>
    <w:rsid w:val="00144A4C"/>
    <w:rsid w:val="00176AB0"/>
    <w:rsid w:val="00177B7D"/>
    <w:rsid w:val="0018322D"/>
    <w:rsid w:val="001B5776"/>
    <w:rsid w:val="001C343B"/>
    <w:rsid w:val="001E2C13"/>
    <w:rsid w:val="001E446A"/>
    <w:rsid w:val="001E527A"/>
    <w:rsid w:val="001F3D50"/>
    <w:rsid w:val="001F78CE"/>
    <w:rsid w:val="0020408E"/>
    <w:rsid w:val="0021123D"/>
    <w:rsid w:val="00217A60"/>
    <w:rsid w:val="00251E26"/>
    <w:rsid w:val="00251FC7"/>
    <w:rsid w:val="002855A7"/>
    <w:rsid w:val="00287352"/>
    <w:rsid w:val="002B146A"/>
    <w:rsid w:val="002B1489"/>
    <w:rsid w:val="002B40EF"/>
    <w:rsid w:val="002B5E17"/>
    <w:rsid w:val="00315690"/>
    <w:rsid w:val="00316B75"/>
    <w:rsid w:val="00324CDB"/>
    <w:rsid w:val="00325646"/>
    <w:rsid w:val="0033710B"/>
    <w:rsid w:val="003460F2"/>
    <w:rsid w:val="0038158C"/>
    <w:rsid w:val="003902BA"/>
    <w:rsid w:val="003A09E2"/>
    <w:rsid w:val="003E55A8"/>
    <w:rsid w:val="003E6A64"/>
    <w:rsid w:val="003F4314"/>
    <w:rsid w:val="00405BBF"/>
    <w:rsid w:val="00407037"/>
    <w:rsid w:val="004605D6"/>
    <w:rsid w:val="004C60E8"/>
    <w:rsid w:val="004E3579"/>
    <w:rsid w:val="004E4FA5"/>
    <w:rsid w:val="004E728B"/>
    <w:rsid w:val="004F39E0"/>
    <w:rsid w:val="00527A98"/>
    <w:rsid w:val="00537BD5"/>
    <w:rsid w:val="00561D82"/>
    <w:rsid w:val="0057268A"/>
    <w:rsid w:val="00576B4B"/>
    <w:rsid w:val="005A084E"/>
    <w:rsid w:val="005A1CA1"/>
    <w:rsid w:val="005A5A78"/>
    <w:rsid w:val="005B248B"/>
    <w:rsid w:val="005D2912"/>
    <w:rsid w:val="006048EF"/>
    <w:rsid w:val="00606563"/>
    <w:rsid w:val="006065BD"/>
    <w:rsid w:val="00612385"/>
    <w:rsid w:val="00645FA9"/>
    <w:rsid w:val="00647866"/>
    <w:rsid w:val="00655458"/>
    <w:rsid w:val="00665003"/>
    <w:rsid w:val="006A2AD0"/>
    <w:rsid w:val="006C2375"/>
    <w:rsid w:val="006D4ECC"/>
    <w:rsid w:val="00722258"/>
    <w:rsid w:val="007243E5"/>
    <w:rsid w:val="00730393"/>
    <w:rsid w:val="00733C31"/>
    <w:rsid w:val="00766EA0"/>
    <w:rsid w:val="00780DAD"/>
    <w:rsid w:val="007A2226"/>
    <w:rsid w:val="007D35BA"/>
    <w:rsid w:val="007D686C"/>
    <w:rsid w:val="007F5B66"/>
    <w:rsid w:val="0082078D"/>
    <w:rsid w:val="00823A1C"/>
    <w:rsid w:val="0083045A"/>
    <w:rsid w:val="00845B9D"/>
    <w:rsid w:val="008501ED"/>
    <w:rsid w:val="00860984"/>
    <w:rsid w:val="00877477"/>
    <w:rsid w:val="0089166C"/>
    <w:rsid w:val="008B2424"/>
    <w:rsid w:val="008B3ECB"/>
    <w:rsid w:val="008B4B3E"/>
    <w:rsid w:val="008B4E85"/>
    <w:rsid w:val="008C1B2E"/>
    <w:rsid w:val="008F54EF"/>
    <w:rsid w:val="008F5750"/>
    <w:rsid w:val="009069F2"/>
    <w:rsid w:val="0091627E"/>
    <w:rsid w:val="0097032B"/>
    <w:rsid w:val="00987E02"/>
    <w:rsid w:val="009D2EAD"/>
    <w:rsid w:val="009D54B2"/>
    <w:rsid w:val="009E05BA"/>
    <w:rsid w:val="009E1580"/>
    <w:rsid w:val="009E1922"/>
    <w:rsid w:val="009E6D31"/>
    <w:rsid w:val="009F7ED2"/>
    <w:rsid w:val="00A03783"/>
    <w:rsid w:val="00A2569E"/>
    <w:rsid w:val="00A523BB"/>
    <w:rsid w:val="00A93661"/>
    <w:rsid w:val="00A95652"/>
    <w:rsid w:val="00AC0174"/>
    <w:rsid w:val="00AC0AB8"/>
    <w:rsid w:val="00AD377E"/>
    <w:rsid w:val="00AF3372"/>
    <w:rsid w:val="00AF5493"/>
    <w:rsid w:val="00B03217"/>
    <w:rsid w:val="00B11576"/>
    <w:rsid w:val="00B33C6D"/>
    <w:rsid w:val="00B43795"/>
    <w:rsid w:val="00B4508F"/>
    <w:rsid w:val="00B55AD5"/>
    <w:rsid w:val="00B64AE9"/>
    <w:rsid w:val="00B8057C"/>
    <w:rsid w:val="00B8519C"/>
    <w:rsid w:val="00BC591A"/>
    <w:rsid w:val="00BD6238"/>
    <w:rsid w:val="00BF593B"/>
    <w:rsid w:val="00BF773A"/>
    <w:rsid w:val="00BF7E81"/>
    <w:rsid w:val="00C05F2A"/>
    <w:rsid w:val="00C127E2"/>
    <w:rsid w:val="00C13773"/>
    <w:rsid w:val="00C17CC8"/>
    <w:rsid w:val="00C50566"/>
    <w:rsid w:val="00C83417"/>
    <w:rsid w:val="00C9604F"/>
    <w:rsid w:val="00CA19AA"/>
    <w:rsid w:val="00CA3841"/>
    <w:rsid w:val="00CC5298"/>
    <w:rsid w:val="00CD736E"/>
    <w:rsid w:val="00CD798D"/>
    <w:rsid w:val="00CE161E"/>
    <w:rsid w:val="00CF59A8"/>
    <w:rsid w:val="00D325A9"/>
    <w:rsid w:val="00D36A8A"/>
    <w:rsid w:val="00D61409"/>
    <w:rsid w:val="00D62F58"/>
    <w:rsid w:val="00D6691E"/>
    <w:rsid w:val="00D71170"/>
    <w:rsid w:val="00DA1C92"/>
    <w:rsid w:val="00DA25D4"/>
    <w:rsid w:val="00DA6538"/>
    <w:rsid w:val="00E01054"/>
    <w:rsid w:val="00E06353"/>
    <w:rsid w:val="00E15E75"/>
    <w:rsid w:val="00E5262C"/>
    <w:rsid w:val="00E6421E"/>
    <w:rsid w:val="00E77E3B"/>
    <w:rsid w:val="00EB1BE1"/>
    <w:rsid w:val="00EB67C2"/>
    <w:rsid w:val="00EC7DC4"/>
    <w:rsid w:val="00ED30CF"/>
    <w:rsid w:val="00F176EF"/>
    <w:rsid w:val="00F17C6B"/>
    <w:rsid w:val="00F45E10"/>
    <w:rsid w:val="00F47825"/>
    <w:rsid w:val="00F5795F"/>
    <w:rsid w:val="00F6364A"/>
    <w:rsid w:val="00F9113A"/>
    <w:rsid w:val="00FE2546"/>
    <w:rsid w:val="00FE5FEC"/>
    <w:rsid w:val="00FF53A6"/>
    <w:rsid w:val="00FF7B7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EE94545"/>
  <w15:chartTrackingRefBased/>
  <w15:docId w15:val="{BD805770-2C6B-4C8D-A7E2-FBECB70AD66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nhideWhenUsed="1" w:qFormat="1"/>
    <w:lsdException w:name="Quote" w:semiHidden="1" w:unhideWhenUsed="1" w:qFormat="1"/>
    <w:lsdException w:name="Intense Quote" w:semiHidden="1"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nhideWhenUsed="1" w:qFormat="1"/>
    <w:lsdException w:name="Intense Emphasis" w:semiHidden="1" w:unhideWhenUsed="1" w:qFormat="1"/>
    <w:lsdException w:name="Subtle Reference" w:semiHidden="1" w:unhideWhenUsed="1" w:qFormat="1"/>
    <w:lsdException w:name="Intense Reference" w:semiHidden="1" w:unhideWhenUsed="1" w:qFormat="1"/>
    <w:lsdException w:name="Book Title" w:semiHidden="1" w:unhideWhenUsed="1" w:qFormat="1"/>
    <w:lsdException w:name="Bibliography" w:semiHidden="1"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aliases w:val="Normal/Card"/>
    <w:uiPriority w:val="4"/>
    <w:qFormat/>
    <w:rsid w:val="00655458"/>
    <w:rPr>
      <w:rFonts w:ascii="Calibri" w:hAnsi="Calibri"/>
    </w:rPr>
  </w:style>
  <w:style w:type="paragraph" w:styleId="Heading1">
    <w:name w:val="heading 1"/>
    <w:aliases w:val="Pocket"/>
    <w:basedOn w:val="Normal"/>
    <w:next w:val="Normal"/>
    <w:link w:val="Heading1Char"/>
    <w:qFormat/>
    <w:rsid w:val="00655458"/>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unhideWhenUsed/>
    <w:qFormat/>
    <w:rsid w:val="00655458"/>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unhideWhenUsed/>
    <w:qFormat/>
    <w:rsid w:val="00655458"/>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unhideWhenUsed/>
    <w:qFormat/>
    <w:rsid w:val="00655458"/>
    <w:pPr>
      <w:keepNext/>
      <w:keepLines/>
      <w:spacing w:before="40" w:after="0"/>
      <w:outlineLvl w:val="3"/>
    </w:pPr>
    <w:rPr>
      <w:rFonts w:eastAsiaTheme="majorEastAsia" w:cstheme="majorBidi"/>
      <w:b/>
      <w:iCs/>
      <w:sz w:val="26"/>
    </w:rPr>
  </w:style>
  <w:style w:type="character" w:default="1" w:styleId="DefaultParagraphFont">
    <w:name w:val="Default Paragraph Font"/>
    <w:uiPriority w:val="1"/>
    <w:semiHidden/>
    <w:unhideWhenUsed/>
    <w:rsid w:val="00655458"/>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655458"/>
  </w:style>
  <w:style w:type="character" w:customStyle="1" w:styleId="Heading1Char">
    <w:name w:val="Heading 1 Char"/>
    <w:aliases w:val="Pocket Char"/>
    <w:basedOn w:val="DefaultParagraphFont"/>
    <w:link w:val="Heading1"/>
    <w:rsid w:val="00655458"/>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655458"/>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655458"/>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655458"/>
    <w:rPr>
      <w:rFonts w:ascii="Calibri" w:eastAsiaTheme="majorEastAsia" w:hAnsi="Calibri" w:cstheme="majorBidi"/>
      <w:b/>
      <w:iCs/>
      <w:sz w:val="26"/>
    </w:rPr>
  </w:style>
  <w:style w:type="character" w:styleId="Emphasis">
    <w:name w:val="Emphasis"/>
    <w:aliases w:val="Evidence,Minimized,minimized,Highlighted,tag2,Size 10,emphasis in card,Underlined,CD Card,ED - Tag,emphasis,Emphasis!!,small,Qualifications,normal card text,Shrunk,bold underline,qualifications in card,qualifications,Box,Style1,Bold Underline,s"/>
    <w:basedOn w:val="DefaultParagraphFont"/>
    <w:link w:val="textbold"/>
    <w:uiPriority w:val="7"/>
    <w:qFormat/>
    <w:rsid w:val="00655458"/>
    <w:rPr>
      <w:rFonts w:ascii="Calibri" w:hAnsi="Calibri"/>
      <w:b/>
      <w:i w:val="0"/>
      <w:iCs/>
      <w:sz w:val="22"/>
      <w:u w:val="single"/>
      <w:bdr w:val="none" w:sz="0" w:space="0" w:color="auto"/>
    </w:rPr>
  </w:style>
  <w:style w:type="character" w:customStyle="1" w:styleId="Style13ptBold">
    <w:name w:val="Style 13 pt Bold"/>
    <w:aliases w:val="Cite,Style Style Bold + 12 pt,Style Style Bold,Style Style Bold + 12pt,Style Style + 12 pt,Style Style Bo... +,Old Cite,Style Style Bold + 10 pt,tagld + 12 pt,Style Style Bold + 13 pt,Style Style Bold + 11 pt,tag + 12 pt,Not...,Not.,Not"/>
    <w:basedOn w:val="DefaultParagraphFont"/>
    <w:uiPriority w:val="5"/>
    <w:qFormat/>
    <w:rsid w:val="00655458"/>
    <w:rPr>
      <w:b/>
      <w:bCs/>
      <w:sz w:val="26"/>
      <w:u w:val="none"/>
    </w:rPr>
  </w:style>
  <w:style w:type="character" w:customStyle="1" w:styleId="StyleUnderline">
    <w:name w:val="Style Underline"/>
    <w:aliases w:val="Intense Emphasis1,Underline,Style Bold Underline,apple-style-span + 6 pt,Kern at 16 pt,Bold,Intense Emphasis11,Intense Emphasis2,HHeading 3 + 12 pt,Style,ci,Underline Char,Cards + Font: 12 pt Char,Intense Emphasis111,Intense Emphasis1111"/>
    <w:basedOn w:val="DefaultParagraphFont"/>
    <w:uiPriority w:val="6"/>
    <w:qFormat/>
    <w:rsid w:val="00655458"/>
    <w:rPr>
      <w:b w:val="0"/>
      <w:sz w:val="22"/>
      <w:u w:val="single"/>
    </w:rPr>
  </w:style>
  <w:style w:type="character" w:styleId="Hyperlink">
    <w:name w:val="Hyperlink"/>
    <w:aliases w:val="heading 1 (block title),Important,Read,Internet Link,Card Text,Analytic Text,Internet link,Underline Char Char Char Char1,Heading 3 Char Char Char Char Char Char Char Char Char Char1,Char Char1,F2 - Heading 1 Char1,AHeading 1 Char1,Hat Char1"/>
    <w:basedOn w:val="DefaultParagraphFont"/>
    <w:link w:val="Card"/>
    <w:uiPriority w:val="99"/>
    <w:unhideWhenUsed/>
    <w:rsid w:val="00655458"/>
    <w:rPr>
      <w:color w:val="auto"/>
      <w:u w:val="none"/>
    </w:rPr>
  </w:style>
  <w:style w:type="character" w:styleId="FollowedHyperlink">
    <w:name w:val="FollowedHyperlink"/>
    <w:basedOn w:val="DefaultParagraphFont"/>
    <w:uiPriority w:val="99"/>
    <w:semiHidden/>
    <w:unhideWhenUsed/>
    <w:rsid w:val="00655458"/>
    <w:rPr>
      <w:color w:val="auto"/>
      <w:u w:val="none"/>
    </w:rPr>
  </w:style>
  <w:style w:type="paragraph" w:customStyle="1" w:styleId="css-1i0edl6">
    <w:name w:val="css-1i0edl6"/>
    <w:basedOn w:val="Normal"/>
    <w:rsid w:val="0020408E"/>
    <w:pPr>
      <w:spacing w:before="100" w:beforeAutospacing="1" w:after="100" w:afterAutospacing="1" w:line="240" w:lineRule="auto"/>
    </w:pPr>
    <w:rPr>
      <w:rFonts w:ascii="Times New Roman" w:eastAsia="Times New Roman" w:hAnsi="Times New Roman" w:cs="Times New Roman"/>
      <w:sz w:val="24"/>
      <w:szCs w:val="24"/>
    </w:rPr>
  </w:style>
  <w:style w:type="paragraph" w:styleId="NormalWeb">
    <w:name w:val="Normal (Web)"/>
    <w:basedOn w:val="Normal"/>
    <w:uiPriority w:val="99"/>
    <w:semiHidden/>
    <w:unhideWhenUsed/>
    <w:rsid w:val="009069F2"/>
    <w:pPr>
      <w:spacing w:before="100" w:beforeAutospacing="1" w:after="100" w:afterAutospacing="1" w:line="240" w:lineRule="auto"/>
    </w:pPr>
    <w:rPr>
      <w:rFonts w:ascii="Times New Roman" w:eastAsia="Times New Roman" w:hAnsi="Times New Roman" w:cs="Times New Roman"/>
      <w:sz w:val="24"/>
      <w:szCs w:val="24"/>
    </w:rPr>
  </w:style>
  <w:style w:type="character" w:styleId="UnresolvedMention">
    <w:name w:val="Unresolved Mention"/>
    <w:basedOn w:val="DefaultParagraphFont"/>
    <w:uiPriority w:val="99"/>
    <w:semiHidden/>
    <w:unhideWhenUsed/>
    <w:rsid w:val="00EB67C2"/>
    <w:rPr>
      <w:color w:val="605E5C"/>
      <w:shd w:val="clear" w:color="auto" w:fill="E1DFDD"/>
    </w:rPr>
  </w:style>
  <w:style w:type="character" w:customStyle="1" w:styleId="m-267210242031315294gmail-style13ptbold">
    <w:name w:val="m_-267210242031315294gmail-style13ptbold"/>
    <w:basedOn w:val="DefaultParagraphFont"/>
    <w:rsid w:val="008B4B3E"/>
  </w:style>
  <w:style w:type="character" w:customStyle="1" w:styleId="m-267210242031315294gmail-msohyperlink">
    <w:name w:val="m_-267210242031315294gmail-msohyperlink"/>
    <w:basedOn w:val="DefaultParagraphFont"/>
    <w:rsid w:val="008B4B3E"/>
  </w:style>
  <w:style w:type="character" w:customStyle="1" w:styleId="m-267210242031315294gmail-styleunderline">
    <w:name w:val="m_-267210242031315294gmail-styleunderline"/>
    <w:basedOn w:val="DefaultParagraphFont"/>
    <w:rsid w:val="008B4B3E"/>
  </w:style>
  <w:style w:type="character" w:customStyle="1" w:styleId="caps">
    <w:name w:val="caps"/>
    <w:basedOn w:val="DefaultParagraphFont"/>
    <w:rsid w:val="00FF7B75"/>
  </w:style>
  <w:style w:type="character" w:styleId="Strong">
    <w:name w:val="Strong"/>
    <w:basedOn w:val="DefaultParagraphFont"/>
    <w:uiPriority w:val="22"/>
    <w:qFormat/>
    <w:rsid w:val="00733C31"/>
    <w:rPr>
      <w:b/>
      <w:bCs/>
    </w:rPr>
  </w:style>
  <w:style w:type="character" w:customStyle="1" w:styleId="css-1baulvz">
    <w:name w:val="css-1baulvz"/>
    <w:basedOn w:val="DefaultParagraphFont"/>
    <w:rsid w:val="00B43795"/>
  </w:style>
  <w:style w:type="character" w:customStyle="1" w:styleId="skimlinks-unlinked">
    <w:name w:val="skimlinks-unlinked"/>
    <w:basedOn w:val="DefaultParagraphFont"/>
    <w:rsid w:val="001E446A"/>
  </w:style>
  <w:style w:type="paragraph" w:styleId="z-TopofForm">
    <w:name w:val="HTML Top of Form"/>
    <w:basedOn w:val="Normal"/>
    <w:next w:val="Normal"/>
    <w:link w:val="z-TopofFormChar"/>
    <w:hidden/>
    <w:uiPriority w:val="99"/>
    <w:semiHidden/>
    <w:unhideWhenUsed/>
    <w:rsid w:val="006048EF"/>
    <w:pPr>
      <w:pBdr>
        <w:bottom w:val="single" w:sz="6" w:space="1" w:color="auto"/>
      </w:pBdr>
      <w:spacing w:after="0" w:line="240" w:lineRule="auto"/>
      <w:jc w:val="center"/>
    </w:pPr>
    <w:rPr>
      <w:rFonts w:ascii="Arial" w:eastAsia="Times New Roman" w:hAnsi="Arial" w:cs="Arial"/>
      <w:vanish/>
      <w:sz w:val="16"/>
      <w:szCs w:val="16"/>
    </w:rPr>
  </w:style>
  <w:style w:type="character" w:customStyle="1" w:styleId="z-TopofFormChar">
    <w:name w:val="z-Top of Form Char"/>
    <w:basedOn w:val="DefaultParagraphFont"/>
    <w:link w:val="z-TopofForm"/>
    <w:uiPriority w:val="99"/>
    <w:semiHidden/>
    <w:rsid w:val="006048EF"/>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6048EF"/>
    <w:pPr>
      <w:pBdr>
        <w:top w:val="single" w:sz="6" w:space="1" w:color="auto"/>
      </w:pBdr>
      <w:spacing w:after="0" w:line="240" w:lineRule="auto"/>
      <w:jc w:val="center"/>
    </w:pPr>
    <w:rPr>
      <w:rFonts w:ascii="Arial" w:eastAsia="Times New Roman" w:hAnsi="Arial" w:cs="Arial"/>
      <w:vanish/>
      <w:sz w:val="16"/>
      <w:szCs w:val="16"/>
    </w:rPr>
  </w:style>
  <w:style w:type="character" w:customStyle="1" w:styleId="z-BottomofFormChar">
    <w:name w:val="z-Bottom of Form Char"/>
    <w:basedOn w:val="DefaultParagraphFont"/>
    <w:link w:val="z-BottomofForm"/>
    <w:uiPriority w:val="99"/>
    <w:semiHidden/>
    <w:rsid w:val="006048EF"/>
    <w:rPr>
      <w:rFonts w:ascii="Arial" w:eastAsia="Times New Roman" w:hAnsi="Arial" w:cs="Arial"/>
      <w:vanish/>
      <w:sz w:val="16"/>
      <w:szCs w:val="16"/>
    </w:rPr>
  </w:style>
  <w:style w:type="paragraph" w:customStyle="1" w:styleId="qtextpara">
    <w:name w:val="qtext_para"/>
    <w:basedOn w:val="Normal"/>
    <w:rsid w:val="0083045A"/>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textbold">
    <w:name w:val="text bold"/>
    <w:basedOn w:val="Normal"/>
    <w:link w:val="Emphasis"/>
    <w:uiPriority w:val="7"/>
    <w:qFormat/>
    <w:rsid w:val="00BC591A"/>
    <w:pPr>
      <w:widowControl w:val="0"/>
      <w:ind w:left="720"/>
      <w:jc w:val="both"/>
    </w:pPr>
    <w:rPr>
      <w:b/>
      <w:iCs/>
      <w:u w:val="single"/>
    </w:rPr>
  </w:style>
  <w:style w:type="paragraph" w:customStyle="1" w:styleId="card0">
    <w:name w:val="card"/>
    <w:basedOn w:val="Normal"/>
    <w:next w:val="Normal"/>
    <w:uiPriority w:val="6"/>
    <w:qFormat/>
    <w:rsid w:val="009E1580"/>
    <w:pPr>
      <w:ind w:left="288" w:right="288"/>
    </w:pPr>
    <w:rPr>
      <w:rFonts w:asciiTheme="minorHAnsi" w:hAnsiTheme="minorHAnsi"/>
      <w:u w:val="single"/>
    </w:rPr>
  </w:style>
  <w:style w:type="paragraph" w:customStyle="1" w:styleId="even">
    <w:name w:val="even"/>
    <w:basedOn w:val="Normal"/>
    <w:rsid w:val="003E6A64"/>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hw">
    <w:name w:val="hw"/>
    <w:basedOn w:val="DefaultParagraphFont"/>
    <w:rsid w:val="0089166C"/>
  </w:style>
  <w:style w:type="character" w:customStyle="1" w:styleId="pos">
    <w:name w:val="pos"/>
    <w:basedOn w:val="DefaultParagraphFont"/>
    <w:rsid w:val="0089166C"/>
  </w:style>
  <w:style w:type="character" w:customStyle="1" w:styleId="transitivity">
    <w:name w:val="transitivity"/>
    <w:basedOn w:val="DefaultParagraphFont"/>
    <w:rsid w:val="0089166C"/>
  </w:style>
  <w:style w:type="character" w:customStyle="1" w:styleId="neutral">
    <w:name w:val="neutral"/>
    <w:basedOn w:val="DefaultParagraphFont"/>
    <w:rsid w:val="0089166C"/>
  </w:style>
  <w:style w:type="character" w:customStyle="1" w:styleId="iteration">
    <w:name w:val="iteration"/>
    <w:basedOn w:val="DefaultParagraphFont"/>
    <w:rsid w:val="0089166C"/>
  </w:style>
  <w:style w:type="character" w:customStyle="1" w:styleId="ind">
    <w:name w:val="ind"/>
    <w:basedOn w:val="DefaultParagraphFont"/>
    <w:rsid w:val="0089166C"/>
  </w:style>
  <w:style w:type="paragraph" w:customStyle="1" w:styleId="Card">
    <w:name w:val="Card"/>
    <w:basedOn w:val="Heading1"/>
    <w:link w:val="Hyperlink"/>
    <w:autoRedefine/>
    <w:uiPriority w:val="99"/>
    <w:qFormat/>
    <w:rsid w:val="0033710B"/>
    <w:pPr>
      <w:keepNext w:val="0"/>
      <w:keepLines w:val="0"/>
      <w:pageBreakBefore w:val="0"/>
      <w:jc w:val="left"/>
      <w:outlineLvl w:val="9"/>
    </w:pPr>
    <w:rPr>
      <w:rFonts w:asciiTheme="minorHAnsi" w:eastAsiaTheme="minorHAnsi" w:hAnsiTheme="minorHAnsi" w:cstheme="minorBidi"/>
      <w:b w:val="0"/>
      <w:sz w:val="22"/>
      <w:szCs w:val="22"/>
    </w:rPr>
  </w:style>
  <w:style w:type="character" w:customStyle="1" w:styleId="m6072779015782225187gmail-msohyperlink">
    <w:name w:val="m_6072779015782225187gmail-msohyperlink"/>
    <w:basedOn w:val="DefaultParagraphFont"/>
    <w:rsid w:val="00324CDB"/>
  </w:style>
  <w:style w:type="character" w:customStyle="1" w:styleId="aqj">
    <w:name w:val="aqj"/>
    <w:basedOn w:val="DefaultParagraphFont"/>
    <w:rsid w:val="00324CDB"/>
  </w:style>
  <w:style w:type="character" w:customStyle="1" w:styleId="m6072779015782225187gmail-styleunderline">
    <w:name w:val="m_6072779015782225187gmail-styleunderline"/>
    <w:basedOn w:val="DefaultParagraphFont"/>
    <w:rsid w:val="00324CD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0246146">
      <w:bodyDiv w:val="1"/>
      <w:marLeft w:val="0"/>
      <w:marRight w:val="0"/>
      <w:marTop w:val="0"/>
      <w:marBottom w:val="0"/>
      <w:divBdr>
        <w:top w:val="none" w:sz="0" w:space="0" w:color="auto"/>
        <w:left w:val="none" w:sz="0" w:space="0" w:color="auto"/>
        <w:bottom w:val="none" w:sz="0" w:space="0" w:color="auto"/>
        <w:right w:val="none" w:sz="0" w:space="0" w:color="auto"/>
      </w:divBdr>
    </w:div>
    <w:div w:id="111172960">
      <w:bodyDiv w:val="1"/>
      <w:marLeft w:val="0"/>
      <w:marRight w:val="0"/>
      <w:marTop w:val="0"/>
      <w:marBottom w:val="0"/>
      <w:divBdr>
        <w:top w:val="none" w:sz="0" w:space="0" w:color="auto"/>
        <w:left w:val="none" w:sz="0" w:space="0" w:color="auto"/>
        <w:bottom w:val="none" w:sz="0" w:space="0" w:color="auto"/>
        <w:right w:val="none" w:sz="0" w:space="0" w:color="auto"/>
      </w:divBdr>
    </w:div>
    <w:div w:id="121850883">
      <w:bodyDiv w:val="1"/>
      <w:marLeft w:val="0"/>
      <w:marRight w:val="0"/>
      <w:marTop w:val="0"/>
      <w:marBottom w:val="0"/>
      <w:divBdr>
        <w:top w:val="none" w:sz="0" w:space="0" w:color="auto"/>
        <w:left w:val="none" w:sz="0" w:space="0" w:color="auto"/>
        <w:bottom w:val="none" w:sz="0" w:space="0" w:color="auto"/>
        <w:right w:val="none" w:sz="0" w:space="0" w:color="auto"/>
      </w:divBdr>
    </w:div>
    <w:div w:id="137965254">
      <w:bodyDiv w:val="1"/>
      <w:marLeft w:val="0"/>
      <w:marRight w:val="0"/>
      <w:marTop w:val="0"/>
      <w:marBottom w:val="0"/>
      <w:divBdr>
        <w:top w:val="none" w:sz="0" w:space="0" w:color="auto"/>
        <w:left w:val="none" w:sz="0" w:space="0" w:color="auto"/>
        <w:bottom w:val="none" w:sz="0" w:space="0" w:color="auto"/>
        <w:right w:val="none" w:sz="0" w:space="0" w:color="auto"/>
      </w:divBdr>
    </w:div>
    <w:div w:id="265423929">
      <w:bodyDiv w:val="1"/>
      <w:marLeft w:val="0"/>
      <w:marRight w:val="0"/>
      <w:marTop w:val="0"/>
      <w:marBottom w:val="0"/>
      <w:divBdr>
        <w:top w:val="none" w:sz="0" w:space="0" w:color="auto"/>
        <w:left w:val="none" w:sz="0" w:space="0" w:color="auto"/>
        <w:bottom w:val="none" w:sz="0" w:space="0" w:color="auto"/>
        <w:right w:val="none" w:sz="0" w:space="0" w:color="auto"/>
      </w:divBdr>
    </w:div>
    <w:div w:id="314455887">
      <w:bodyDiv w:val="1"/>
      <w:marLeft w:val="0"/>
      <w:marRight w:val="0"/>
      <w:marTop w:val="0"/>
      <w:marBottom w:val="0"/>
      <w:divBdr>
        <w:top w:val="none" w:sz="0" w:space="0" w:color="auto"/>
        <w:left w:val="none" w:sz="0" w:space="0" w:color="auto"/>
        <w:bottom w:val="none" w:sz="0" w:space="0" w:color="auto"/>
        <w:right w:val="none" w:sz="0" w:space="0" w:color="auto"/>
      </w:divBdr>
    </w:div>
    <w:div w:id="363140608">
      <w:bodyDiv w:val="1"/>
      <w:marLeft w:val="0"/>
      <w:marRight w:val="0"/>
      <w:marTop w:val="0"/>
      <w:marBottom w:val="0"/>
      <w:divBdr>
        <w:top w:val="none" w:sz="0" w:space="0" w:color="auto"/>
        <w:left w:val="none" w:sz="0" w:space="0" w:color="auto"/>
        <w:bottom w:val="none" w:sz="0" w:space="0" w:color="auto"/>
        <w:right w:val="none" w:sz="0" w:space="0" w:color="auto"/>
      </w:divBdr>
      <w:divsChild>
        <w:div w:id="1298025301">
          <w:marLeft w:val="75"/>
          <w:marRight w:val="75"/>
          <w:marTop w:val="75"/>
          <w:marBottom w:val="75"/>
          <w:divBdr>
            <w:top w:val="none" w:sz="0" w:space="0" w:color="auto"/>
            <w:left w:val="none" w:sz="0" w:space="0" w:color="auto"/>
            <w:bottom w:val="none" w:sz="0" w:space="0" w:color="auto"/>
            <w:right w:val="none" w:sz="0" w:space="0" w:color="auto"/>
          </w:divBdr>
          <w:divsChild>
            <w:div w:id="18750729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1925527">
      <w:bodyDiv w:val="1"/>
      <w:marLeft w:val="0"/>
      <w:marRight w:val="0"/>
      <w:marTop w:val="0"/>
      <w:marBottom w:val="0"/>
      <w:divBdr>
        <w:top w:val="none" w:sz="0" w:space="0" w:color="auto"/>
        <w:left w:val="none" w:sz="0" w:space="0" w:color="auto"/>
        <w:bottom w:val="none" w:sz="0" w:space="0" w:color="auto"/>
        <w:right w:val="none" w:sz="0" w:space="0" w:color="auto"/>
      </w:divBdr>
    </w:div>
    <w:div w:id="457528494">
      <w:bodyDiv w:val="1"/>
      <w:marLeft w:val="0"/>
      <w:marRight w:val="0"/>
      <w:marTop w:val="0"/>
      <w:marBottom w:val="0"/>
      <w:divBdr>
        <w:top w:val="none" w:sz="0" w:space="0" w:color="auto"/>
        <w:left w:val="none" w:sz="0" w:space="0" w:color="auto"/>
        <w:bottom w:val="none" w:sz="0" w:space="0" w:color="auto"/>
        <w:right w:val="none" w:sz="0" w:space="0" w:color="auto"/>
      </w:divBdr>
    </w:div>
    <w:div w:id="461119318">
      <w:bodyDiv w:val="1"/>
      <w:marLeft w:val="0"/>
      <w:marRight w:val="0"/>
      <w:marTop w:val="0"/>
      <w:marBottom w:val="0"/>
      <w:divBdr>
        <w:top w:val="none" w:sz="0" w:space="0" w:color="auto"/>
        <w:left w:val="none" w:sz="0" w:space="0" w:color="auto"/>
        <w:bottom w:val="none" w:sz="0" w:space="0" w:color="auto"/>
        <w:right w:val="none" w:sz="0" w:space="0" w:color="auto"/>
      </w:divBdr>
    </w:div>
    <w:div w:id="466969322">
      <w:bodyDiv w:val="1"/>
      <w:marLeft w:val="0"/>
      <w:marRight w:val="0"/>
      <w:marTop w:val="0"/>
      <w:marBottom w:val="0"/>
      <w:divBdr>
        <w:top w:val="none" w:sz="0" w:space="0" w:color="auto"/>
        <w:left w:val="none" w:sz="0" w:space="0" w:color="auto"/>
        <w:bottom w:val="none" w:sz="0" w:space="0" w:color="auto"/>
        <w:right w:val="none" w:sz="0" w:space="0" w:color="auto"/>
      </w:divBdr>
    </w:div>
    <w:div w:id="496655495">
      <w:bodyDiv w:val="1"/>
      <w:marLeft w:val="0"/>
      <w:marRight w:val="0"/>
      <w:marTop w:val="0"/>
      <w:marBottom w:val="0"/>
      <w:divBdr>
        <w:top w:val="none" w:sz="0" w:space="0" w:color="auto"/>
        <w:left w:val="none" w:sz="0" w:space="0" w:color="auto"/>
        <w:bottom w:val="none" w:sz="0" w:space="0" w:color="auto"/>
        <w:right w:val="none" w:sz="0" w:space="0" w:color="auto"/>
      </w:divBdr>
      <w:divsChild>
        <w:div w:id="1284733433">
          <w:marLeft w:val="75"/>
          <w:marRight w:val="75"/>
          <w:marTop w:val="75"/>
          <w:marBottom w:val="75"/>
          <w:divBdr>
            <w:top w:val="none" w:sz="0" w:space="0" w:color="auto"/>
            <w:left w:val="none" w:sz="0" w:space="0" w:color="auto"/>
            <w:bottom w:val="none" w:sz="0" w:space="0" w:color="auto"/>
            <w:right w:val="none" w:sz="0" w:space="0" w:color="auto"/>
          </w:divBdr>
          <w:divsChild>
            <w:div w:id="2125406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2207848">
      <w:bodyDiv w:val="1"/>
      <w:marLeft w:val="0"/>
      <w:marRight w:val="0"/>
      <w:marTop w:val="0"/>
      <w:marBottom w:val="0"/>
      <w:divBdr>
        <w:top w:val="none" w:sz="0" w:space="0" w:color="auto"/>
        <w:left w:val="none" w:sz="0" w:space="0" w:color="auto"/>
        <w:bottom w:val="none" w:sz="0" w:space="0" w:color="auto"/>
        <w:right w:val="none" w:sz="0" w:space="0" w:color="auto"/>
      </w:divBdr>
    </w:div>
    <w:div w:id="650985903">
      <w:bodyDiv w:val="1"/>
      <w:marLeft w:val="0"/>
      <w:marRight w:val="0"/>
      <w:marTop w:val="0"/>
      <w:marBottom w:val="0"/>
      <w:divBdr>
        <w:top w:val="none" w:sz="0" w:space="0" w:color="auto"/>
        <w:left w:val="none" w:sz="0" w:space="0" w:color="auto"/>
        <w:bottom w:val="none" w:sz="0" w:space="0" w:color="auto"/>
        <w:right w:val="none" w:sz="0" w:space="0" w:color="auto"/>
      </w:divBdr>
    </w:div>
    <w:div w:id="656567667">
      <w:bodyDiv w:val="1"/>
      <w:marLeft w:val="0"/>
      <w:marRight w:val="0"/>
      <w:marTop w:val="0"/>
      <w:marBottom w:val="0"/>
      <w:divBdr>
        <w:top w:val="none" w:sz="0" w:space="0" w:color="auto"/>
        <w:left w:val="none" w:sz="0" w:space="0" w:color="auto"/>
        <w:bottom w:val="none" w:sz="0" w:space="0" w:color="auto"/>
        <w:right w:val="none" w:sz="0" w:space="0" w:color="auto"/>
      </w:divBdr>
    </w:div>
    <w:div w:id="663749462">
      <w:bodyDiv w:val="1"/>
      <w:marLeft w:val="0"/>
      <w:marRight w:val="0"/>
      <w:marTop w:val="0"/>
      <w:marBottom w:val="0"/>
      <w:divBdr>
        <w:top w:val="none" w:sz="0" w:space="0" w:color="auto"/>
        <w:left w:val="none" w:sz="0" w:space="0" w:color="auto"/>
        <w:bottom w:val="none" w:sz="0" w:space="0" w:color="auto"/>
        <w:right w:val="none" w:sz="0" w:space="0" w:color="auto"/>
      </w:divBdr>
      <w:divsChild>
        <w:div w:id="1909609483">
          <w:marLeft w:val="300"/>
          <w:marRight w:val="300"/>
          <w:marTop w:val="0"/>
          <w:marBottom w:val="135"/>
          <w:divBdr>
            <w:top w:val="single" w:sz="6" w:space="14" w:color="0164A7"/>
            <w:left w:val="none" w:sz="0" w:space="0" w:color="auto"/>
            <w:bottom w:val="none" w:sz="0" w:space="0" w:color="auto"/>
            <w:right w:val="none" w:sz="0" w:space="0" w:color="auto"/>
          </w:divBdr>
        </w:div>
        <w:div w:id="1424717693">
          <w:marLeft w:val="0"/>
          <w:marRight w:val="0"/>
          <w:marTop w:val="0"/>
          <w:marBottom w:val="120"/>
          <w:divBdr>
            <w:top w:val="none" w:sz="0" w:space="0" w:color="auto"/>
            <w:left w:val="none" w:sz="0" w:space="0" w:color="auto"/>
            <w:bottom w:val="none" w:sz="0" w:space="0" w:color="auto"/>
            <w:right w:val="none" w:sz="0" w:space="0" w:color="auto"/>
          </w:divBdr>
        </w:div>
      </w:divsChild>
    </w:div>
    <w:div w:id="827398738">
      <w:bodyDiv w:val="1"/>
      <w:marLeft w:val="0"/>
      <w:marRight w:val="0"/>
      <w:marTop w:val="0"/>
      <w:marBottom w:val="0"/>
      <w:divBdr>
        <w:top w:val="none" w:sz="0" w:space="0" w:color="auto"/>
        <w:left w:val="none" w:sz="0" w:space="0" w:color="auto"/>
        <w:bottom w:val="none" w:sz="0" w:space="0" w:color="auto"/>
        <w:right w:val="none" w:sz="0" w:space="0" w:color="auto"/>
      </w:divBdr>
    </w:div>
    <w:div w:id="880096164">
      <w:bodyDiv w:val="1"/>
      <w:marLeft w:val="0"/>
      <w:marRight w:val="0"/>
      <w:marTop w:val="0"/>
      <w:marBottom w:val="0"/>
      <w:divBdr>
        <w:top w:val="none" w:sz="0" w:space="0" w:color="auto"/>
        <w:left w:val="none" w:sz="0" w:space="0" w:color="auto"/>
        <w:bottom w:val="none" w:sz="0" w:space="0" w:color="auto"/>
        <w:right w:val="none" w:sz="0" w:space="0" w:color="auto"/>
      </w:divBdr>
      <w:divsChild>
        <w:div w:id="816923258">
          <w:marLeft w:val="0"/>
          <w:marRight w:val="0"/>
          <w:marTop w:val="0"/>
          <w:marBottom w:val="0"/>
          <w:divBdr>
            <w:top w:val="none" w:sz="0" w:space="0" w:color="auto"/>
            <w:left w:val="none" w:sz="0" w:space="0" w:color="auto"/>
            <w:bottom w:val="none" w:sz="0" w:space="0" w:color="auto"/>
            <w:right w:val="none" w:sz="0" w:space="0" w:color="auto"/>
          </w:divBdr>
        </w:div>
        <w:div w:id="831217678">
          <w:marLeft w:val="75"/>
          <w:marRight w:val="75"/>
          <w:marTop w:val="75"/>
          <w:marBottom w:val="75"/>
          <w:divBdr>
            <w:top w:val="none" w:sz="0" w:space="0" w:color="auto"/>
            <w:left w:val="none" w:sz="0" w:space="0" w:color="auto"/>
            <w:bottom w:val="none" w:sz="0" w:space="0" w:color="auto"/>
            <w:right w:val="none" w:sz="0" w:space="0" w:color="auto"/>
          </w:divBdr>
          <w:divsChild>
            <w:div w:id="15765498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8878159">
      <w:bodyDiv w:val="1"/>
      <w:marLeft w:val="0"/>
      <w:marRight w:val="0"/>
      <w:marTop w:val="0"/>
      <w:marBottom w:val="0"/>
      <w:divBdr>
        <w:top w:val="none" w:sz="0" w:space="0" w:color="auto"/>
        <w:left w:val="none" w:sz="0" w:space="0" w:color="auto"/>
        <w:bottom w:val="none" w:sz="0" w:space="0" w:color="auto"/>
        <w:right w:val="none" w:sz="0" w:space="0" w:color="auto"/>
      </w:divBdr>
      <w:divsChild>
        <w:div w:id="1266768019">
          <w:marLeft w:val="75"/>
          <w:marRight w:val="75"/>
          <w:marTop w:val="75"/>
          <w:marBottom w:val="75"/>
          <w:divBdr>
            <w:top w:val="none" w:sz="0" w:space="0" w:color="auto"/>
            <w:left w:val="none" w:sz="0" w:space="0" w:color="auto"/>
            <w:bottom w:val="none" w:sz="0" w:space="0" w:color="auto"/>
            <w:right w:val="none" w:sz="0" w:space="0" w:color="auto"/>
          </w:divBdr>
          <w:divsChild>
            <w:div w:id="20841353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1889215">
      <w:bodyDiv w:val="1"/>
      <w:marLeft w:val="0"/>
      <w:marRight w:val="0"/>
      <w:marTop w:val="0"/>
      <w:marBottom w:val="0"/>
      <w:divBdr>
        <w:top w:val="none" w:sz="0" w:space="0" w:color="auto"/>
        <w:left w:val="none" w:sz="0" w:space="0" w:color="auto"/>
        <w:bottom w:val="none" w:sz="0" w:space="0" w:color="auto"/>
        <w:right w:val="none" w:sz="0" w:space="0" w:color="auto"/>
      </w:divBdr>
      <w:divsChild>
        <w:div w:id="1319264431">
          <w:marLeft w:val="0"/>
          <w:marRight w:val="0"/>
          <w:marTop w:val="0"/>
          <w:marBottom w:val="0"/>
          <w:divBdr>
            <w:top w:val="none" w:sz="0" w:space="0" w:color="auto"/>
            <w:left w:val="none" w:sz="0" w:space="0" w:color="auto"/>
            <w:bottom w:val="none" w:sz="0" w:space="0" w:color="auto"/>
            <w:right w:val="none" w:sz="0" w:space="0" w:color="auto"/>
          </w:divBdr>
        </w:div>
      </w:divsChild>
    </w:div>
    <w:div w:id="953636030">
      <w:bodyDiv w:val="1"/>
      <w:marLeft w:val="0"/>
      <w:marRight w:val="0"/>
      <w:marTop w:val="0"/>
      <w:marBottom w:val="0"/>
      <w:divBdr>
        <w:top w:val="none" w:sz="0" w:space="0" w:color="auto"/>
        <w:left w:val="none" w:sz="0" w:space="0" w:color="auto"/>
        <w:bottom w:val="none" w:sz="0" w:space="0" w:color="auto"/>
        <w:right w:val="none" w:sz="0" w:space="0" w:color="auto"/>
      </w:divBdr>
      <w:divsChild>
        <w:div w:id="993024308">
          <w:marLeft w:val="75"/>
          <w:marRight w:val="75"/>
          <w:marTop w:val="75"/>
          <w:marBottom w:val="75"/>
          <w:divBdr>
            <w:top w:val="none" w:sz="0" w:space="0" w:color="auto"/>
            <w:left w:val="none" w:sz="0" w:space="0" w:color="auto"/>
            <w:bottom w:val="none" w:sz="0" w:space="0" w:color="auto"/>
            <w:right w:val="none" w:sz="0" w:space="0" w:color="auto"/>
          </w:divBdr>
          <w:divsChild>
            <w:div w:id="4108086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5663950">
      <w:bodyDiv w:val="1"/>
      <w:marLeft w:val="0"/>
      <w:marRight w:val="0"/>
      <w:marTop w:val="0"/>
      <w:marBottom w:val="0"/>
      <w:divBdr>
        <w:top w:val="none" w:sz="0" w:space="0" w:color="auto"/>
        <w:left w:val="none" w:sz="0" w:space="0" w:color="auto"/>
        <w:bottom w:val="none" w:sz="0" w:space="0" w:color="auto"/>
        <w:right w:val="none" w:sz="0" w:space="0" w:color="auto"/>
      </w:divBdr>
    </w:div>
    <w:div w:id="1147432176">
      <w:bodyDiv w:val="1"/>
      <w:marLeft w:val="0"/>
      <w:marRight w:val="0"/>
      <w:marTop w:val="0"/>
      <w:marBottom w:val="0"/>
      <w:divBdr>
        <w:top w:val="none" w:sz="0" w:space="0" w:color="auto"/>
        <w:left w:val="none" w:sz="0" w:space="0" w:color="auto"/>
        <w:bottom w:val="none" w:sz="0" w:space="0" w:color="auto"/>
        <w:right w:val="none" w:sz="0" w:space="0" w:color="auto"/>
      </w:divBdr>
    </w:div>
    <w:div w:id="1156527619">
      <w:bodyDiv w:val="1"/>
      <w:marLeft w:val="0"/>
      <w:marRight w:val="0"/>
      <w:marTop w:val="0"/>
      <w:marBottom w:val="0"/>
      <w:divBdr>
        <w:top w:val="none" w:sz="0" w:space="0" w:color="auto"/>
        <w:left w:val="none" w:sz="0" w:space="0" w:color="auto"/>
        <w:bottom w:val="none" w:sz="0" w:space="0" w:color="auto"/>
        <w:right w:val="none" w:sz="0" w:space="0" w:color="auto"/>
      </w:divBdr>
    </w:div>
    <w:div w:id="1289166598">
      <w:bodyDiv w:val="1"/>
      <w:marLeft w:val="0"/>
      <w:marRight w:val="0"/>
      <w:marTop w:val="0"/>
      <w:marBottom w:val="0"/>
      <w:divBdr>
        <w:top w:val="none" w:sz="0" w:space="0" w:color="auto"/>
        <w:left w:val="none" w:sz="0" w:space="0" w:color="auto"/>
        <w:bottom w:val="none" w:sz="0" w:space="0" w:color="auto"/>
        <w:right w:val="none" w:sz="0" w:space="0" w:color="auto"/>
      </w:divBdr>
    </w:div>
    <w:div w:id="1345205506">
      <w:bodyDiv w:val="1"/>
      <w:marLeft w:val="0"/>
      <w:marRight w:val="0"/>
      <w:marTop w:val="0"/>
      <w:marBottom w:val="0"/>
      <w:divBdr>
        <w:top w:val="none" w:sz="0" w:space="0" w:color="auto"/>
        <w:left w:val="none" w:sz="0" w:space="0" w:color="auto"/>
        <w:bottom w:val="none" w:sz="0" w:space="0" w:color="auto"/>
        <w:right w:val="none" w:sz="0" w:space="0" w:color="auto"/>
      </w:divBdr>
      <w:divsChild>
        <w:div w:id="131414416">
          <w:marLeft w:val="75"/>
          <w:marRight w:val="75"/>
          <w:marTop w:val="75"/>
          <w:marBottom w:val="75"/>
          <w:divBdr>
            <w:top w:val="none" w:sz="0" w:space="0" w:color="auto"/>
            <w:left w:val="none" w:sz="0" w:space="0" w:color="auto"/>
            <w:bottom w:val="none" w:sz="0" w:space="0" w:color="auto"/>
            <w:right w:val="none" w:sz="0" w:space="0" w:color="auto"/>
          </w:divBdr>
          <w:divsChild>
            <w:div w:id="776220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62781146">
      <w:bodyDiv w:val="1"/>
      <w:marLeft w:val="0"/>
      <w:marRight w:val="0"/>
      <w:marTop w:val="0"/>
      <w:marBottom w:val="0"/>
      <w:divBdr>
        <w:top w:val="none" w:sz="0" w:space="0" w:color="auto"/>
        <w:left w:val="none" w:sz="0" w:space="0" w:color="auto"/>
        <w:bottom w:val="none" w:sz="0" w:space="0" w:color="auto"/>
        <w:right w:val="none" w:sz="0" w:space="0" w:color="auto"/>
      </w:divBdr>
      <w:divsChild>
        <w:div w:id="935089973">
          <w:marLeft w:val="75"/>
          <w:marRight w:val="75"/>
          <w:marTop w:val="75"/>
          <w:marBottom w:val="75"/>
          <w:divBdr>
            <w:top w:val="none" w:sz="0" w:space="0" w:color="auto"/>
            <w:left w:val="none" w:sz="0" w:space="0" w:color="auto"/>
            <w:bottom w:val="none" w:sz="0" w:space="0" w:color="auto"/>
            <w:right w:val="none" w:sz="0" w:space="0" w:color="auto"/>
          </w:divBdr>
          <w:divsChild>
            <w:div w:id="16327133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6707980">
      <w:bodyDiv w:val="1"/>
      <w:marLeft w:val="0"/>
      <w:marRight w:val="0"/>
      <w:marTop w:val="0"/>
      <w:marBottom w:val="0"/>
      <w:divBdr>
        <w:top w:val="none" w:sz="0" w:space="0" w:color="auto"/>
        <w:left w:val="none" w:sz="0" w:space="0" w:color="auto"/>
        <w:bottom w:val="none" w:sz="0" w:space="0" w:color="auto"/>
        <w:right w:val="none" w:sz="0" w:space="0" w:color="auto"/>
      </w:divBdr>
    </w:div>
    <w:div w:id="1440953433">
      <w:bodyDiv w:val="1"/>
      <w:marLeft w:val="0"/>
      <w:marRight w:val="0"/>
      <w:marTop w:val="0"/>
      <w:marBottom w:val="0"/>
      <w:divBdr>
        <w:top w:val="none" w:sz="0" w:space="0" w:color="auto"/>
        <w:left w:val="none" w:sz="0" w:space="0" w:color="auto"/>
        <w:bottom w:val="none" w:sz="0" w:space="0" w:color="auto"/>
        <w:right w:val="none" w:sz="0" w:space="0" w:color="auto"/>
      </w:divBdr>
    </w:div>
    <w:div w:id="1484539647">
      <w:bodyDiv w:val="1"/>
      <w:marLeft w:val="0"/>
      <w:marRight w:val="0"/>
      <w:marTop w:val="0"/>
      <w:marBottom w:val="0"/>
      <w:divBdr>
        <w:top w:val="none" w:sz="0" w:space="0" w:color="auto"/>
        <w:left w:val="none" w:sz="0" w:space="0" w:color="auto"/>
        <w:bottom w:val="none" w:sz="0" w:space="0" w:color="auto"/>
        <w:right w:val="none" w:sz="0" w:space="0" w:color="auto"/>
      </w:divBdr>
    </w:div>
    <w:div w:id="1486627208">
      <w:bodyDiv w:val="1"/>
      <w:marLeft w:val="0"/>
      <w:marRight w:val="0"/>
      <w:marTop w:val="0"/>
      <w:marBottom w:val="0"/>
      <w:divBdr>
        <w:top w:val="none" w:sz="0" w:space="0" w:color="auto"/>
        <w:left w:val="none" w:sz="0" w:space="0" w:color="auto"/>
        <w:bottom w:val="none" w:sz="0" w:space="0" w:color="auto"/>
        <w:right w:val="none" w:sz="0" w:space="0" w:color="auto"/>
      </w:divBdr>
    </w:div>
    <w:div w:id="1518233510">
      <w:bodyDiv w:val="1"/>
      <w:marLeft w:val="0"/>
      <w:marRight w:val="0"/>
      <w:marTop w:val="0"/>
      <w:marBottom w:val="0"/>
      <w:divBdr>
        <w:top w:val="none" w:sz="0" w:space="0" w:color="auto"/>
        <w:left w:val="none" w:sz="0" w:space="0" w:color="auto"/>
        <w:bottom w:val="none" w:sz="0" w:space="0" w:color="auto"/>
        <w:right w:val="none" w:sz="0" w:space="0" w:color="auto"/>
      </w:divBdr>
    </w:div>
    <w:div w:id="1521891550">
      <w:bodyDiv w:val="1"/>
      <w:marLeft w:val="0"/>
      <w:marRight w:val="0"/>
      <w:marTop w:val="0"/>
      <w:marBottom w:val="0"/>
      <w:divBdr>
        <w:top w:val="none" w:sz="0" w:space="0" w:color="auto"/>
        <w:left w:val="none" w:sz="0" w:space="0" w:color="auto"/>
        <w:bottom w:val="none" w:sz="0" w:space="0" w:color="auto"/>
        <w:right w:val="none" w:sz="0" w:space="0" w:color="auto"/>
      </w:divBdr>
      <w:divsChild>
        <w:div w:id="353046106">
          <w:marLeft w:val="75"/>
          <w:marRight w:val="75"/>
          <w:marTop w:val="75"/>
          <w:marBottom w:val="75"/>
          <w:divBdr>
            <w:top w:val="none" w:sz="0" w:space="0" w:color="auto"/>
            <w:left w:val="none" w:sz="0" w:space="0" w:color="auto"/>
            <w:bottom w:val="none" w:sz="0" w:space="0" w:color="auto"/>
            <w:right w:val="none" w:sz="0" w:space="0" w:color="auto"/>
          </w:divBdr>
          <w:divsChild>
            <w:div w:id="8907727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9264407">
      <w:bodyDiv w:val="1"/>
      <w:marLeft w:val="0"/>
      <w:marRight w:val="0"/>
      <w:marTop w:val="0"/>
      <w:marBottom w:val="0"/>
      <w:divBdr>
        <w:top w:val="none" w:sz="0" w:space="0" w:color="auto"/>
        <w:left w:val="none" w:sz="0" w:space="0" w:color="auto"/>
        <w:bottom w:val="none" w:sz="0" w:space="0" w:color="auto"/>
        <w:right w:val="none" w:sz="0" w:space="0" w:color="auto"/>
      </w:divBdr>
    </w:div>
    <w:div w:id="1570382450">
      <w:bodyDiv w:val="1"/>
      <w:marLeft w:val="0"/>
      <w:marRight w:val="0"/>
      <w:marTop w:val="0"/>
      <w:marBottom w:val="0"/>
      <w:divBdr>
        <w:top w:val="none" w:sz="0" w:space="0" w:color="auto"/>
        <w:left w:val="none" w:sz="0" w:space="0" w:color="auto"/>
        <w:bottom w:val="none" w:sz="0" w:space="0" w:color="auto"/>
        <w:right w:val="none" w:sz="0" w:space="0" w:color="auto"/>
      </w:divBdr>
    </w:div>
    <w:div w:id="1608344765">
      <w:bodyDiv w:val="1"/>
      <w:marLeft w:val="0"/>
      <w:marRight w:val="0"/>
      <w:marTop w:val="0"/>
      <w:marBottom w:val="0"/>
      <w:divBdr>
        <w:top w:val="none" w:sz="0" w:space="0" w:color="auto"/>
        <w:left w:val="none" w:sz="0" w:space="0" w:color="auto"/>
        <w:bottom w:val="none" w:sz="0" w:space="0" w:color="auto"/>
        <w:right w:val="none" w:sz="0" w:space="0" w:color="auto"/>
      </w:divBdr>
    </w:div>
    <w:div w:id="1630864376">
      <w:bodyDiv w:val="1"/>
      <w:marLeft w:val="0"/>
      <w:marRight w:val="0"/>
      <w:marTop w:val="0"/>
      <w:marBottom w:val="0"/>
      <w:divBdr>
        <w:top w:val="none" w:sz="0" w:space="0" w:color="auto"/>
        <w:left w:val="none" w:sz="0" w:space="0" w:color="auto"/>
        <w:bottom w:val="none" w:sz="0" w:space="0" w:color="auto"/>
        <w:right w:val="none" w:sz="0" w:space="0" w:color="auto"/>
      </w:divBdr>
    </w:div>
    <w:div w:id="1641493891">
      <w:bodyDiv w:val="1"/>
      <w:marLeft w:val="0"/>
      <w:marRight w:val="0"/>
      <w:marTop w:val="0"/>
      <w:marBottom w:val="0"/>
      <w:divBdr>
        <w:top w:val="none" w:sz="0" w:space="0" w:color="auto"/>
        <w:left w:val="none" w:sz="0" w:space="0" w:color="auto"/>
        <w:bottom w:val="none" w:sz="0" w:space="0" w:color="auto"/>
        <w:right w:val="none" w:sz="0" w:space="0" w:color="auto"/>
      </w:divBdr>
    </w:div>
    <w:div w:id="1658653309">
      <w:bodyDiv w:val="1"/>
      <w:marLeft w:val="0"/>
      <w:marRight w:val="0"/>
      <w:marTop w:val="0"/>
      <w:marBottom w:val="0"/>
      <w:divBdr>
        <w:top w:val="none" w:sz="0" w:space="0" w:color="auto"/>
        <w:left w:val="none" w:sz="0" w:space="0" w:color="auto"/>
        <w:bottom w:val="none" w:sz="0" w:space="0" w:color="auto"/>
        <w:right w:val="none" w:sz="0" w:space="0" w:color="auto"/>
      </w:divBdr>
    </w:div>
    <w:div w:id="1682967234">
      <w:bodyDiv w:val="1"/>
      <w:marLeft w:val="0"/>
      <w:marRight w:val="0"/>
      <w:marTop w:val="0"/>
      <w:marBottom w:val="0"/>
      <w:divBdr>
        <w:top w:val="none" w:sz="0" w:space="0" w:color="auto"/>
        <w:left w:val="none" w:sz="0" w:space="0" w:color="auto"/>
        <w:bottom w:val="none" w:sz="0" w:space="0" w:color="auto"/>
        <w:right w:val="none" w:sz="0" w:space="0" w:color="auto"/>
      </w:divBdr>
      <w:divsChild>
        <w:div w:id="1538353235">
          <w:marLeft w:val="75"/>
          <w:marRight w:val="75"/>
          <w:marTop w:val="75"/>
          <w:marBottom w:val="75"/>
          <w:divBdr>
            <w:top w:val="none" w:sz="0" w:space="0" w:color="auto"/>
            <w:left w:val="none" w:sz="0" w:space="0" w:color="auto"/>
            <w:bottom w:val="none" w:sz="0" w:space="0" w:color="auto"/>
            <w:right w:val="none" w:sz="0" w:space="0" w:color="auto"/>
          </w:divBdr>
          <w:divsChild>
            <w:div w:id="391195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3555520">
      <w:bodyDiv w:val="1"/>
      <w:marLeft w:val="0"/>
      <w:marRight w:val="0"/>
      <w:marTop w:val="0"/>
      <w:marBottom w:val="0"/>
      <w:divBdr>
        <w:top w:val="none" w:sz="0" w:space="0" w:color="auto"/>
        <w:left w:val="none" w:sz="0" w:space="0" w:color="auto"/>
        <w:bottom w:val="none" w:sz="0" w:space="0" w:color="auto"/>
        <w:right w:val="none" w:sz="0" w:space="0" w:color="auto"/>
      </w:divBdr>
      <w:divsChild>
        <w:div w:id="2088771084">
          <w:marLeft w:val="75"/>
          <w:marRight w:val="75"/>
          <w:marTop w:val="75"/>
          <w:marBottom w:val="75"/>
          <w:divBdr>
            <w:top w:val="none" w:sz="0" w:space="0" w:color="auto"/>
            <w:left w:val="none" w:sz="0" w:space="0" w:color="auto"/>
            <w:bottom w:val="none" w:sz="0" w:space="0" w:color="auto"/>
            <w:right w:val="none" w:sz="0" w:space="0" w:color="auto"/>
          </w:divBdr>
          <w:divsChild>
            <w:div w:id="9335885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7976589">
      <w:bodyDiv w:val="1"/>
      <w:marLeft w:val="0"/>
      <w:marRight w:val="0"/>
      <w:marTop w:val="0"/>
      <w:marBottom w:val="0"/>
      <w:divBdr>
        <w:top w:val="none" w:sz="0" w:space="0" w:color="auto"/>
        <w:left w:val="none" w:sz="0" w:space="0" w:color="auto"/>
        <w:bottom w:val="none" w:sz="0" w:space="0" w:color="auto"/>
        <w:right w:val="none" w:sz="0" w:space="0" w:color="auto"/>
      </w:divBdr>
    </w:div>
    <w:div w:id="1792748446">
      <w:bodyDiv w:val="1"/>
      <w:marLeft w:val="0"/>
      <w:marRight w:val="0"/>
      <w:marTop w:val="0"/>
      <w:marBottom w:val="0"/>
      <w:divBdr>
        <w:top w:val="none" w:sz="0" w:space="0" w:color="auto"/>
        <w:left w:val="none" w:sz="0" w:space="0" w:color="auto"/>
        <w:bottom w:val="none" w:sz="0" w:space="0" w:color="auto"/>
        <w:right w:val="none" w:sz="0" w:space="0" w:color="auto"/>
      </w:divBdr>
      <w:divsChild>
        <w:div w:id="1487892027">
          <w:marLeft w:val="75"/>
          <w:marRight w:val="75"/>
          <w:marTop w:val="75"/>
          <w:marBottom w:val="75"/>
          <w:divBdr>
            <w:top w:val="none" w:sz="0" w:space="0" w:color="auto"/>
            <w:left w:val="none" w:sz="0" w:space="0" w:color="auto"/>
            <w:bottom w:val="none" w:sz="0" w:space="0" w:color="auto"/>
            <w:right w:val="none" w:sz="0" w:space="0" w:color="auto"/>
          </w:divBdr>
          <w:divsChild>
            <w:div w:id="3166182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6752190">
      <w:bodyDiv w:val="1"/>
      <w:marLeft w:val="0"/>
      <w:marRight w:val="0"/>
      <w:marTop w:val="0"/>
      <w:marBottom w:val="0"/>
      <w:divBdr>
        <w:top w:val="none" w:sz="0" w:space="0" w:color="auto"/>
        <w:left w:val="none" w:sz="0" w:space="0" w:color="auto"/>
        <w:bottom w:val="none" w:sz="0" w:space="0" w:color="auto"/>
        <w:right w:val="none" w:sz="0" w:space="0" w:color="auto"/>
      </w:divBdr>
    </w:div>
    <w:div w:id="1860198033">
      <w:bodyDiv w:val="1"/>
      <w:marLeft w:val="0"/>
      <w:marRight w:val="0"/>
      <w:marTop w:val="0"/>
      <w:marBottom w:val="0"/>
      <w:divBdr>
        <w:top w:val="none" w:sz="0" w:space="0" w:color="auto"/>
        <w:left w:val="none" w:sz="0" w:space="0" w:color="auto"/>
        <w:bottom w:val="none" w:sz="0" w:space="0" w:color="auto"/>
        <w:right w:val="none" w:sz="0" w:space="0" w:color="auto"/>
      </w:divBdr>
      <w:divsChild>
        <w:div w:id="1903560684">
          <w:marLeft w:val="75"/>
          <w:marRight w:val="75"/>
          <w:marTop w:val="75"/>
          <w:marBottom w:val="75"/>
          <w:divBdr>
            <w:top w:val="none" w:sz="0" w:space="0" w:color="auto"/>
            <w:left w:val="none" w:sz="0" w:space="0" w:color="auto"/>
            <w:bottom w:val="none" w:sz="0" w:space="0" w:color="auto"/>
            <w:right w:val="none" w:sz="0" w:space="0" w:color="auto"/>
          </w:divBdr>
          <w:divsChild>
            <w:div w:id="7414866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2569227">
      <w:bodyDiv w:val="1"/>
      <w:marLeft w:val="0"/>
      <w:marRight w:val="0"/>
      <w:marTop w:val="0"/>
      <w:marBottom w:val="0"/>
      <w:divBdr>
        <w:top w:val="none" w:sz="0" w:space="0" w:color="auto"/>
        <w:left w:val="none" w:sz="0" w:space="0" w:color="auto"/>
        <w:bottom w:val="none" w:sz="0" w:space="0" w:color="auto"/>
        <w:right w:val="none" w:sz="0" w:space="0" w:color="auto"/>
      </w:divBdr>
    </w:div>
    <w:div w:id="1930889791">
      <w:bodyDiv w:val="1"/>
      <w:marLeft w:val="0"/>
      <w:marRight w:val="0"/>
      <w:marTop w:val="0"/>
      <w:marBottom w:val="0"/>
      <w:divBdr>
        <w:top w:val="none" w:sz="0" w:space="0" w:color="auto"/>
        <w:left w:val="none" w:sz="0" w:space="0" w:color="auto"/>
        <w:bottom w:val="none" w:sz="0" w:space="0" w:color="auto"/>
        <w:right w:val="none" w:sz="0" w:space="0" w:color="auto"/>
      </w:divBdr>
      <w:divsChild>
        <w:div w:id="763571347">
          <w:marLeft w:val="0"/>
          <w:marRight w:val="0"/>
          <w:marTop w:val="0"/>
          <w:marBottom w:val="0"/>
          <w:divBdr>
            <w:top w:val="none" w:sz="0" w:space="0" w:color="auto"/>
            <w:left w:val="none" w:sz="0" w:space="0" w:color="auto"/>
            <w:bottom w:val="none" w:sz="0" w:space="0" w:color="auto"/>
            <w:right w:val="none" w:sz="0" w:space="0" w:color="auto"/>
          </w:divBdr>
          <w:divsChild>
            <w:div w:id="1160580685">
              <w:marLeft w:val="0"/>
              <w:marRight w:val="0"/>
              <w:marTop w:val="0"/>
              <w:marBottom w:val="0"/>
              <w:divBdr>
                <w:top w:val="none" w:sz="0" w:space="0" w:color="auto"/>
                <w:left w:val="none" w:sz="0" w:space="0" w:color="auto"/>
                <w:bottom w:val="none" w:sz="0" w:space="0" w:color="auto"/>
                <w:right w:val="none" w:sz="0" w:space="0" w:color="auto"/>
              </w:divBdr>
              <w:divsChild>
                <w:div w:id="755370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9725375">
      <w:bodyDiv w:val="1"/>
      <w:marLeft w:val="0"/>
      <w:marRight w:val="0"/>
      <w:marTop w:val="0"/>
      <w:marBottom w:val="0"/>
      <w:divBdr>
        <w:top w:val="none" w:sz="0" w:space="0" w:color="auto"/>
        <w:left w:val="none" w:sz="0" w:space="0" w:color="auto"/>
        <w:bottom w:val="none" w:sz="0" w:space="0" w:color="auto"/>
        <w:right w:val="none" w:sz="0" w:space="0" w:color="auto"/>
      </w:divBdr>
      <w:divsChild>
        <w:div w:id="946156142">
          <w:marLeft w:val="75"/>
          <w:marRight w:val="75"/>
          <w:marTop w:val="75"/>
          <w:marBottom w:val="75"/>
          <w:divBdr>
            <w:top w:val="none" w:sz="0" w:space="0" w:color="auto"/>
            <w:left w:val="none" w:sz="0" w:space="0" w:color="auto"/>
            <w:bottom w:val="none" w:sz="0" w:space="0" w:color="auto"/>
            <w:right w:val="none" w:sz="0" w:space="0" w:color="auto"/>
          </w:divBdr>
          <w:divsChild>
            <w:div w:id="20353001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8416710">
      <w:bodyDiv w:val="1"/>
      <w:marLeft w:val="0"/>
      <w:marRight w:val="0"/>
      <w:marTop w:val="0"/>
      <w:marBottom w:val="0"/>
      <w:divBdr>
        <w:top w:val="none" w:sz="0" w:space="0" w:color="auto"/>
        <w:left w:val="none" w:sz="0" w:space="0" w:color="auto"/>
        <w:bottom w:val="none" w:sz="0" w:space="0" w:color="auto"/>
        <w:right w:val="none" w:sz="0" w:space="0" w:color="auto"/>
      </w:divBdr>
      <w:divsChild>
        <w:div w:id="46422799">
          <w:marLeft w:val="0"/>
          <w:marRight w:val="0"/>
          <w:marTop w:val="0"/>
          <w:marBottom w:val="0"/>
          <w:divBdr>
            <w:top w:val="none" w:sz="0" w:space="0" w:color="auto"/>
            <w:left w:val="none" w:sz="0" w:space="0" w:color="auto"/>
            <w:bottom w:val="none" w:sz="0" w:space="0" w:color="auto"/>
            <w:right w:val="none" w:sz="0" w:space="0" w:color="auto"/>
          </w:divBdr>
        </w:div>
        <w:div w:id="782847031">
          <w:marLeft w:val="75"/>
          <w:marRight w:val="75"/>
          <w:marTop w:val="75"/>
          <w:marBottom w:val="75"/>
          <w:divBdr>
            <w:top w:val="none" w:sz="0" w:space="0" w:color="auto"/>
            <w:left w:val="none" w:sz="0" w:space="0" w:color="auto"/>
            <w:bottom w:val="none" w:sz="0" w:space="0" w:color="auto"/>
            <w:right w:val="none" w:sz="0" w:space="0" w:color="auto"/>
          </w:divBdr>
          <w:divsChild>
            <w:div w:id="14796857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0979923">
      <w:bodyDiv w:val="1"/>
      <w:marLeft w:val="0"/>
      <w:marRight w:val="0"/>
      <w:marTop w:val="0"/>
      <w:marBottom w:val="0"/>
      <w:divBdr>
        <w:top w:val="none" w:sz="0" w:space="0" w:color="auto"/>
        <w:left w:val="none" w:sz="0" w:space="0" w:color="auto"/>
        <w:bottom w:val="none" w:sz="0" w:space="0" w:color="auto"/>
        <w:right w:val="none" w:sz="0" w:space="0" w:color="auto"/>
      </w:divBdr>
    </w:div>
    <w:div w:id="2011567094">
      <w:bodyDiv w:val="1"/>
      <w:marLeft w:val="0"/>
      <w:marRight w:val="0"/>
      <w:marTop w:val="0"/>
      <w:marBottom w:val="0"/>
      <w:divBdr>
        <w:top w:val="none" w:sz="0" w:space="0" w:color="auto"/>
        <w:left w:val="none" w:sz="0" w:space="0" w:color="auto"/>
        <w:bottom w:val="none" w:sz="0" w:space="0" w:color="auto"/>
        <w:right w:val="none" w:sz="0" w:space="0" w:color="auto"/>
      </w:divBdr>
    </w:div>
    <w:div w:id="2035693404">
      <w:bodyDiv w:val="1"/>
      <w:marLeft w:val="0"/>
      <w:marRight w:val="0"/>
      <w:marTop w:val="0"/>
      <w:marBottom w:val="0"/>
      <w:divBdr>
        <w:top w:val="none" w:sz="0" w:space="0" w:color="auto"/>
        <w:left w:val="none" w:sz="0" w:space="0" w:color="auto"/>
        <w:bottom w:val="none" w:sz="0" w:space="0" w:color="auto"/>
        <w:right w:val="none" w:sz="0" w:space="0" w:color="auto"/>
      </w:divBdr>
    </w:div>
    <w:div w:id="2099018456">
      <w:bodyDiv w:val="1"/>
      <w:marLeft w:val="0"/>
      <w:marRight w:val="0"/>
      <w:marTop w:val="0"/>
      <w:marBottom w:val="0"/>
      <w:divBdr>
        <w:top w:val="none" w:sz="0" w:space="0" w:color="auto"/>
        <w:left w:val="none" w:sz="0" w:space="0" w:color="auto"/>
        <w:bottom w:val="none" w:sz="0" w:space="0" w:color="auto"/>
        <w:right w:val="none" w:sz="0" w:space="0" w:color="auto"/>
      </w:divBdr>
    </w:div>
    <w:div w:id="2116903998">
      <w:bodyDiv w:val="1"/>
      <w:marLeft w:val="0"/>
      <w:marRight w:val="0"/>
      <w:marTop w:val="0"/>
      <w:marBottom w:val="0"/>
      <w:divBdr>
        <w:top w:val="none" w:sz="0" w:space="0" w:color="auto"/>
        <w:left w:val="none" w:sz="0" w:space="0" w:color="auto"/>
        <w:bottom w:val="none" w:sz="0" w:space="0" w:color="auto"/>
        <w:right w:val="none" w:sz="0" w:space="0" w:color="auto"/>
      </w:divBdr>
      <w:divsChild>
        <w:div w:id="204948314">
          <w:marLeft w:val="0"/>
          <w:marRight w:val="0"/>
          <w:marTop w:val="0"/>
          <w:marBottom w:val="0"/>
          <w:divBdr>
            <w:top w:val="none" w:sz="0" w:space="0" w:color="auto"/>
            <w:left w:val="none" w:sz="0" w:space="0" w:color="auto"/>
            <w:bottom w:val="none" w:sz="0" w:space="0" w:color="auto"/>
            <w:right w:val="none" w:sz="0" w:space="0" w:color="auto"/>
          </w:divBdr>
          <w:divsChild>
            <w:div w:id="617221965">
              <w:marLeft w:val="0"/>
              <w:marRight w:val="0"/>
              <w:marTop w:val="0"/>
              <w:marBottom w:val="0"/>
              <w:divBdr>
                <w:top w:val="none" w:sz="0" w:space="0" w:color="auto"/>
                <w:left w:val="none" w:sz="0" w:space="0" w:color="auto"/>
                <w:bottom w:val="none" w:sz="0" w:space="0" w:color="auto"/>
                <w:right w:val="none" w:sz="0" w:space="0" w:color="auto"/>
              </w:divBdr>
              <w:divsChild>
                <w:div w:id="685594157">
                  <w:marLeft w:val="0"/>
                  <w:marRight w:val="0"/>
                  <w:marTop w:val="0"/>
                  <w:marBottom w:val="0"/>
                  <w:divBdr>
                    <w:top w:val="none" w:sz="0" w:space="0" w:color="auto"/>
                    <w:left w:val="none" w:sz="0" w:space="0" w:color="auto"/>
                    <w:bottom w:val="none" w:sz="0" w:space="0" w:color="auto"/>
                    <w:right w:val="none" w:sz="0" w:space="0" w:color="auto"/>
                  </w:divBdr>
                  <w:divsChild>
                    <w:div w:id="700595709">
                      <w:marLeft w:val="0"/>
                      <w:marRight w:val="0"/>
                      <w:marTop w:val="0"/>
                      <w:marBottom w:val="0"/>
                      <w:divBdr>
                        <w:top w:val="none" w:sz="0" w:space="0" w:color="EDEDED"/>
                        <w:left w:val="none" w:sz="0" w:space="0" w:color="EDEDED"/>
                        <w:bottom w:val="single" w:sz="6" w:space="0" w:color="EDEDED"/>
                        <w:right w:val="none" w:sz="0" w:space="0" w:color="EDEDED"/>
                      </w:divBdr>
                      <w:divsChild>
                        <w:div w:id="2073235892">
                          <w:marLeft w:val="150"/>
                          <w:marRight w:val="0"/>
                          <w:marTop w:val="0"/>
                          <w:marBottom w:val="0"/>
                          <w:divBdr>
                            <w:top w:val="none" w:sz="0" w:space="0" w:color="auto"/>
                            <w:left w:val="none" w:sz="0" w:space="0" w:color="auto"/>
                            <w:bottom w:val="none" w:sz="0" w:space="0" w:color="auto"/>
                            <w:right w:val="none" w:sz="0" w:space="0" w:color="auto"/>
                          </w:divBdr>
                          <w:divsChild>
                            <w:div w:id="20099422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64532613">
          <w:marLeft w:val="75"/>
          <w:marRight w:val="75"/>
          <w:marTop w:val="75"/>
          <w:marBottom w:val="75"/>
          <w:divBdr>
            <w:top w:val="none" w:sz="0" w:space="0" w:color="auto"/>
            <w:left w:val="none" w:sz="0" w:space="0" w:color="auto"/>
            <w:bottom w:val="none" w:sz="0" w:space="0" w:color="auto"/>
            <w:right w:val="none" w:sz="0" w:space="0" w:color="auto"/>
          </w:divBdr>
          <w:divsChild>
            <w:div w:id="1621657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315290">
      <w:bodyDiv w:val="1"/>
      <w:marLeft w:val="0"/>
      <w:marRight w:val="0"/>
      <w:marTop w:val="0"/>
      <w:marBottom w:val="0"/>
      <w:divBdr>
        <w:top w:val="none" w:sz="0" w:space="0" w:color="auto"/>
        <w:left w:val="none" w:sz="0" w:space="0" w:color="auto"/>
        <w:bottom w:val="none" w:sz="0" w:space="0" w:color="auto"/>
        <w:right w:val="none" w:sz="0" w:space="0" w:color="auto"/>
      </w:divBdr>
      <w:divsChild>
        <w:div w:id="1257252510">
          <w:marLeft w:val="75"/>
          <w:marRight w:val="75"/>
          <w:marTop w:val="75"/>
          <w:marBottom w:val="75"/>
          <w:divBdr>
            <w:top w:val="none" w:sz="0" w:space="0" w:color="auto"/>
            <w:left w:val="none" w:sz="0" w:space="0" w:color="auto"/>
            <w:bottom w:val="none" w:sz="0" w:space="0" w:color="auto"/>
            <w:right w:val="none" w:sz="0" w:space="0" w:color="auto"/>
          </w:divBdr>
          <w:divsChild>
            <w:div w:id="15894660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61018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www.nytimes.com/2015/05/16/world/asia/china-hunts-fugitives-accused-of-corruption-many-in-us.html" TargetMode="External"/><Relationship Id="rId18" Type="http://schemas.openxmlformats.org/officeDocument/2006/relationships/hyperlink" Target="https://www.hsgac.senate.gov/download/?id=9ec1f457-46e5-4dac-859e-c199a520d31d." TargetMode="External"/><Relationship Id="rId26" Type="http://schemas.openxmlformats.org/officeDocument/2006/relationships/hyperlink" Target="https://www.washingtontimes.com/topics/terry-mcauliffe/" TargetMode="External"/><Relationship Id="rId39" Type="http://schemas.openxmlformats.org/officeDocument/2006/relationships/hyperlink" Target="https://www.washingtontimes.com/topics/huawei-technologies-co/" TargetMode="External"/><Relationship Id="rId21" Type="http://schemas.openxmlformats.org/officeDocument/2006/relationships/hyperlink" Target="https://www.washingtontimes.com/topics/chuck-grassley/" TargetMode="External"/><Relationship Id="rId34" Type="http://schemas.openxmlformats.org/officeDocument/2006/relationships/hyperlink" Target="https://www.washingtontimes.com/topics/chuck-grassley/" TargetMode="External"/><Relationship Id="rId42" Type="http://schemas.openxmlformats.org/officeDocument/2006/relationships/hyperlink" Target="http://www.nytimes.com/2015/05/16/world/asia/china-hunts-fugitives-accused-of-corruption-many-in-us.html" TargetMode="External"/><Relationship Id="rId47" Type="http://schemas.openxmlformats.org/officeDocument/2006/relationships/hyperlink" Target="https://www.wsj.com/articles/u-s-attorney-subpoenas-kushner-cos-over-investment-for-visa-program-1501717119" TargetMode="External"/><Relationship Id="rId50" Type="http://schemas.openxmlformats.org/officeDocument/2006/relationships/hyperlink" Target="https://www.theguardian.com/world/taiwan" TargetMode="External"/><Relationship Id="rId55" Type="http://schemas.openxmlformats.org/officeDocument/2006/relationships/hyperlink" Target="https://www.theguardian.com/world/2018/may/24/taiwan-criticises-china-after-burkina-faso-ends-diplomatic-relations%5D%5Bhttps:/www.theguardian.com/world/2018/apr/03/how-safe-is-taiwan-from-becoming-the-next-crimea-us-china" TargetMode="External"/><Relationship Id="rId63" Type="http://schemas.openxmlformats.org/officeDocument/2006/relationships/hyperlink" Target="https://www.congress.gov/bill/115th-congress/house-bill/170" TargetMode="External"/><Relationship Id="rId68" Type="http://schemas.openxmlformats.org/officeDocument/2006/relationships/hyperlink" Target="https://www.hirsonimmigration.com/regional-centers/" TargetMode="External"/><Relationship Id="rId76" Type="http://schemas.openxmlformats.org/officeDocument/2006/relationships/fontTable" Target="fontTable.xml"/><Relationship Id="rId7" Type="http://schemas.openxmlformats.org/officeDocument/2006/relationships/hyperlink" Target="http://www.ilw.com/articles/2016,0811-Armstrong.pdf" TargetMode="External"/><Relationship Id="rId71" Type="http://schemas.openxmlformats.org/officeDocument/2006/relationships/hyperlink" Target="http://www.uscis.gov/working-united-states/permanent-workers/employment-based-immigration-fifth-preference-eb-5/eb-5-immigrant-investor" TargetMode="External"/><Relationship Id="rId2" Type="http://schemas.openxmlformats.org/officeDocument/2006/relationships/customXml" Target="../customXml/item1.xml"/><Relationship Id="rId16" Type="http://schemas.openxmlformats.org/officeDocument/2006/relationships/hyperlink" Target="https://www.propublica.org/article/corrupt-foreign-officials-find-refuge-in-united-states" TargetMode="External"/><Relationship Id="rId29" Type="http://schemas.openxmlformats.org/officeDocument/2006/relationships/hyperlink" Target="https://www.washingtontimes.com/topics/greentech/" TargetMode="External"/><Relationship Id="rId11" Type="http://schemas.openxmlformats.org/officeDocument/2006/relationships/hyperlink" Target="http://www.businessinsider.com/australia-passed-foreign-interference-laws-amid-china-tensions-2018-6" TargetMode="External"/><Relationship Id="rId24" Type="http://schemas.openxmlformats.org/officeDocument/2006/relationships/hyperlink" Target="https://www.washingtontimes.com/topics/alejandro-mayorkas/" TargetMode="External"/><Relationship Id="rId32" Type="http://schemas.openxmlformats.org/officeDocument/2006/relationships/hyperlink" Target="https://www.washingtontimes.com/topics/huawei-technologies-co/" TargetMode="External"/><Relationship Id="rId37" Type="http://schemas.openxmlformats.org/officeDocument/2006/relationships/hyperlink" Target="https://www.washingtontimes.com/topics/huawei-technologies-co/" TargetMode="External"/><Relationship Id="rId40" Type="http://schemas.openxmlformats.org/officeDocument/2006/relationships/hyperlink" Target="http://www.nytimes.com/2015/05/17/realestate/want-a-green-card-invest-in-real-estate.html" TargetMode="External"/><Relationship Id="rId45" Type="http://schemas.openxmlformats.org/officeDocument/2006/relationships/hyperlink" Target="https://www.pri.org/stories/2016-04-21/massive-financial-scandal-unfolding-vermonts-northeast-kingdom" TargetMode="External"/><Relationship Id="rId53" Type="http://schemas.openxmlformats.org/officeDocument/2006/relationships/hyperlink" Target="https://www.theguardian.com/world/2018/jun/01/us-spends-250m-upgrade-de-facto-embassy-taiwan-china" TargetMode="External"/><Relationship Id="rId58" Type="http://schemas.openxmlformats.org/officeDocument/2006/relationships/hyperlink" Target="https://www.philstar.com/headlines/2018/06/04/1821552/vietnam-asks-philippines-china-stop-escalating-tension-south-china-sea" TargetMode="External"/><Relationship Id="rId66" Type="http://schemas.openxmlformats.org/officeDocument/2006/relationships/hyperlink" Target="http://www.nytimes.com/2016/01/26/us/lawsuit-claims-disney-colluded-to-replace-us-workers-with-immigrants.html" TargetMode="External"/><Relationship Id="rId74" Type="http://schemas.openxmlformats.org/officeDocument/2006/relationships/hyperlink" Target="https://travel.state.gov/content/dam/visas/Statistics/AnnualReports/FY2014AnnualReport/FY14AnnualReport-TableV-PartIII.pdf" TargetMode="External"/><Relationship Id="rId5" Type="http://schemas.openxmlformats.org/officeDocument/2006/relationships/settings" Target="settings.xml"/><Relationship Id="rId15" Type="http://schemas.openxmlformats.org/officeDocument/2006/relationships/hyperlink" Target="http://www.gao.gov/products/GAO-16-828" TargetMode="External"/><Relationship Id="rId23" Type="http://schemas.openxmlformats.org/officeDocument/2006/relationships/hyperlink" Target="https://www.washingtontimes.com/topics/anthony-rodham/" TargetMode="External"/><Relationship Id="rId28" Type="http://schemas.openxmlformats.org/officeDocument/2006/relationships/hyperlink" Target="https://www.washingtontimes.com/topics/terry-mcauliffe/" TargetMode="External"/><Relationship Id="rId36" Type="http://schemas.openxmlformats.org/officeDocument/2006/relationships/hyperlink" Target="https://www.washingtontimes.com/topics/huawei-technologies-co/" TargetMode="External"/><Relationship Id="rId49" Type="http://schemas.openxmlformats.org/officeDocument/2006/relationships/hyperlink" Target="https://www.newswire.ca/news-releases/building-a-fast-and-flexible-immigration-system-513716821.html" TargetMode="External"/><Relationship Id="rId57" Type="http://schemas.openxmlformats.org/officeDocument/2006/relationships/hyperlink" Target="https://www.theguardian.com/australia-news/2018/apr/27/china-waging-psychological-warfare-against-australia-us-congress-told" TargetMode="External"/><Relationship Id="rId61" Type="http://schemas.openxmlformats.org/officeDocument/2006/relationships/hyperlink" Target="https://www.bloomberg.com/view/quicktake/skilled-immigrants" TargetMode="External"/><Relationship Id="rId10" Type="http://schemas.openxmlformats.org/officeDocument/2006/relationships/hyperlink" Target="http://www.businessinsider.com/secret-australian-government-report-uncovered-china-influence-campaign-2018-5" TargetMode="External"/><Relationship Id="rId19" Type="http://schemas.openxmlformats.org/officeDocument/2006/relationships/hyperlink" Target="https://www.washingtontimes.com/topics/terry-mcauliffe/" TargetMode="External"/><Relationship Id="rId31" Type="http://schemas.openxmlformats.org/officeDocument/2006/relationships/hyperlink" Target="https://www.washingtontimes.com/topics/huawei-technologies-co/" TargetMode="External"/><Relationship Id="rId44" Type="http://schemas.openxmlformats.org/officeDocument/2006/relationships/hyperlink" Target="https://www.oig.dhs.gov/assets/Mgmt/2014/OIG_14-19_Dec13.pdf" TargetMode="External"/><Relationship Id="rId52" Type="http://schemas.openxmlformats.org/officeDocument/2006/relationships/hyperlink" Target="https://www.theguardian.com/world/china" TargetMode="External"/><Relationship Id="rId60" Type="http://schemas.openxmlformats.org/officeDocument/2006/relationships/hyperlink" Target="http://dictionary.cambridge.org/us/dictionary/english/increase" TargetMode="External"/><Relationship Id="rId65" Type="http://schemas.openxmlformats.org/officeDocument/2006/relationships/hyperlink" Target="http://www.inc.com/profile/emerge-digital-group" TargetMode="External"/><Relationship Id="rId73" Type="http://schemas.openxmlformats.org/officeDocument/2006/relationships/hyperlink" Target="http://www.businesswire.com/news/home/20140212005347/en/Peer-Reviewed-Study-Finds-Dramatic-Increase-Economic-Impact" TargetMode="External"/><Relationship Id="rId4" Type="http://schemas.openxmlformats.org/officeDocument/2006/relationships/styles" Target="styles.xml"/><Relationship Id="rId9" Type="http://schemas.openxmlformats.org/officeDocument/2006/relationships/hyperlink" Target="http://www.businessinsider.com/how-china-is-winning-over-russian-influence-campaigns-2018-3" TargetMode="External"/><Relationship Id="rId14" Type="http://schemas.openxmlformats.org/officeDocument/2006/relationships/hyperlink" Target="http://archive-project.org/individuals/jianjun-qiao/" TargetMode="External"/><Relationship Id="rId22" Type="http://schemas.openxmlformats.org/officeDocument/2006/relationships/hyperlink" Target="https://www.washingtontimes.com/topics/department-of-homeland-security/" TargetMode="External"/><Relationship Id="rId27" Type="http://schemas.openxmlformats.org/officeDocument/2006/relationships/hyperlink" Target="https://www.washingtontimes.com/topics/greentech/" TargetMode="External"/><Relationship Id="rId30" Type="http://schemas.openxmlformats.org/officeDocument/2006/relationships/hyperlink" Target="https://www.washingtontimes.com/topics/chuck-grassley/" TargetMode="External"/><Relationship Id="rId35" Type="http://schemas.openxmlformats.org/officeDocument/2006/relationships/hyperlink" Target="https://www.washingtontimes.com/topics/huawei-technologies-co/" TargetMode="External"/><Relationship Id="rId43" Type="http://schemas.openxmlformats.org/officeDocument/2006/relationships/hyperlink" Target="http://www.interpol.int/notice/search/wanted" TargetMode="External"/><Relationship Id="rId48" Type="http://schemas.openxmlformats.org/officeDocument/2006/relationships/hyperlink" Target="https://www.grassley.senate.gov/news/news-releases/grassley-big-money-interests-again-block-reforms-corrupt-eb-5-visa-program" TargetMode="External"/><Relationship Id="rId56" Type="http://schemas.openxmlformats.org/officeDocument/2006/relationships/hyperlink" Target="https://www.bbc.co.uk/news/world-australia-44366171" TargetMode="External"/><Relationship Id="rId64" Type="http://schemas.openxmlformats.org/officeDocument/2006/relationships/hyperlink" Target="https://issa.house.gov/news-room/press-releases/rep-issa-bill-stop-outsourcing-american-jobs-passes-judiciary-committee" TargetMode="External"/><Relationship Id="rId69" Type="http://schemas.openxmlformats.org/officeDocument/2006/relationships/hyperlink" Target="https://www.hirsonimmigration.com/eb-5-investment-immigration/" TargetMode="External"/><Relationship Id="rId77" Type="http://schemas.openxmlformats.org/officeDocument/2006/relationships/theme" Target="theme/theme1.xml"/><Relationship Id="rId8" Type="http://schemas.openxmlformats.org/officeDocument/2006/relationships/hyperlink" Target="https://ustr.gov/about-us/policy-offices/press-office/press-releases/2017/april/ustr-releases-2017-special-301-report" TargetMode="External"/><Relationship Id="rId51" Type="http://schemas.openxmlformats.org/officeDocument/2006/relationships/hyperlink" Target="https://www.reuters.com/article/us-usa-taiwan-military-exclusive/exclusive-at-delicate-moment-u-s-weighs-warship-passage-through-taiwan-strait-idUSKCN1J030R" TargetMode="External"/><Relationship Id="rId72" Type="http://schemas.openxmlformats.org/officeDocument/2006/relationships/hyperlink" Target="http://iiusa.org/blog/wp-content/uploads/2013/04/2013-04-03-IIUSA-Amicus-Motion-Brief.pdf" TargetMode="External"/><Relationship Id="rId3" Type="http://schemas.openxmlformats.org/officeDocument/2006/relationships/numbering" Target="numbering.xml"/><Relationship Id="rId12" Type="http://schemas.openxmlformats.org/officeDocument/2006/relationships/hyperlink" Target="https://www.statista.com/statistics/299513/billionaires-top-countries/" TargetMode="External"/><Relationship Id="rId17" Type="http://schemas.openxmlformats.org/officeDocument/2006/relationships/hyperlink" Target="http://www.nytimes.com/2016/03/16/us/politics/program-that-lets-foreigners-write-a-check-and-get-a-visa-draws-scrutiny.html" TargetMode="External"/><Relationship Id="rId25" Type="http://schemas.openxmlformats.org/officeDocument/2006/relationships/hyperlink" Target="https://www.washingtontimes.com/topics/anthony-rodham/" TargetMode="External"/><Relationship Id="rId33" Type="http://schemas.openxmlformats.org/officeDocument/2006/relationships/hyperlink" Target="https://www.washingtontimes.com/topics/chuck-grassley/" TargetMode="External"/><Relationship Id="rId38" Type="http://schemas.openxmlformats.org/officeDocument/2006/relationships/hyperlink" Target="https://www.washingtontimes.com/topics/huawei-technologies-co/" TargetMode="External"/><Relationship Id="rId46" Type="http://schemas.openxmlformats.org/officeDocument/2006/relationships/hyperlink" Target="https://www.bloomberg.com/news/features/2017-09-14/how-rich-chinese-use-visa-fixers-to-move-to-the-u-s" TargetMode="External"/><Relationship Id="rId59" Type="http://schemas.openxmlformats.org/officeDocument/2006/relationships/hyperlink" Target="https://www.reuters.com/article/us-china-tiananmen-taiwan/china-rebukes-taiwan-president-for-tiananmen-comments-idUSKCN1J117K" TargetMode="External"/><Relationship Id="rId67" Type="http://schemas.openxmlformats.org/officeDocument/2006/relationships/hyperlink" Target="http://articles.latimes.com/2002/oct/10/local/me-lax10" TargetMode="External"/><Relationship Id="rId20" Type="http://schemas.openxmlformats.org/officeDocument/2006/relationships/hyperlink" Target="https://www.washingtontimes.com/topics/huawei-technologies-co/" TargetMode="External"/><Relationship Id="rId41" Type="http://schemas.openxmlformats.org/officeDocument/2006/relationships/hyperlink" Target="http://topics.nytimes.com/top/reference/timestopics/organizations/c/citizenship_and_immigration_services_us/index.html?inline=nyt-org" TargetMode="External"/><Relationship Id="rId54" Type="http://schemas.openxmlformats.org/officeDocument/2006/relationships/hyperlink" Target="https://www.theguardian.com/world/2018/may/24/taiwan-criticises-china-after-burkina-faso-ends-diplomatic-relations%5D%5Bhttps:/www.theguardian.com/world/2018/apr/03/how-safe-is-taiwan-from-becoming-the-next-crimea-us-china" TargetMode="External"/><Relationship Id="rId62" Type="http://schemas.openxmlformats.org/officeDocument/2006/relationships/hyperlink" Target="https://www.bloomberg.com/news/terminal/P1A78K3H0JK0" TargetMode="External"/><Relationship Id="rId70" Type="http://schemas.openxmlformats.org/officeDocument/2006/relationships/hyperlink" Target="http://www.bea.gov/newsreleases/national/gdp/gdpnewsrelease.htm" TargetMode="External"/><Relationship Id="rId75" Type="http://schemas.openxmlformats.org/officeDocument/2006/relationships/hyperlink" Target="http://www.businessinsider.com/what-is-the-eb-5-visa-kushner-tried-to-pitch-to-the-wealthy-in-china-2017-5" TargetMode="External"/><Relationship Id="rId1" Type="http://schemas.microsoft.com/office/2006/relationships/vbaProject" Target="vbaProject.bin"/><Relationship Id="rId6"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tahaf\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A1578FC-B645-4F50-8C53-976E26EE2F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Template>
  <TotalTime>391</TotalTime>
  <Pages>40</Pages>
  <Words>15202</Words>
  <Characters>86658</Characters>
  <Application>Microsoft Office Word</Application>
  <DocSecurity>0</DocSecurity>
  <Lines>722</Lines>
  <Paragraphs>203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101657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Taha Fanaswala</dc:creator>
  <cp:keywords>5.1.1</cp:keywords>
  <dc:description/>
  <cp:lastModifiedBy>Taha Fanaswala</cp:lastModifiedBy>
  <cp:revision>24</cp:revision>
  <dcterms:created xsi:type="dcterms:W3CDTF">2018-07-20T01:13:00Z</dcterms:created>
  <dcterms:modified xsi:type="dcterms:W3CDTF">2018-07-30T15:36:00Z</dcterms:modified>
</cp:coreProperties>
</file>