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85A0A4" w14:textId="77777777" w:rsidR="00E42E4C" w:rsidRPr="00AA4175" w:rsidRDefault="0092042E" w:rsidP="0092042E">
      <w:pPr>
        <w:pStyle w:val="Heading1"/>
        <w:rPr>
          <w:rFonts w:cs="Calibri"/>
        </w:rPr>
      </w:pPr>
      <w:r w:rsidRPr="00AA4175">
        <w:rPr>
          <w:rFonts w:cs="Calibri"/>
        </w:rPr>
        <w:t>RefugeesNeg-BJMSS-SDI2018</w:t>
      </w:r>
    </w:p>
    <w:p w14:paraId="3B70A386" w14:textId="77777777" w:rsidR="0092042E" w:rsidRPr="00AA4175" w:rsidRDefault="000E1E03" w:rsidP="000E1E03">
      <w:pPr>
        <w:pStyle w:val="Heading1"/>
        <w:rPr>
          <w:rFonts w:cs="Calibri"/>
        </w:rPr>
      </w:pPr>
      <w:r w:rsidRPr="00AA4175">
        <w:rPr>
          <w:rFonts w:cs="Calibri"/>
        </w:rPr>
        <w:t>Case</w:t>
      </w:r>
    </w:p>
    <w:p w14:paraId="6B3E0D64" w14:textId="545D7033" w:rsidR="002B12CA" w:rsidRPr="00AA4175" w:rsidRDefault="004F6114" w:rsidP="002B12CA">
      <w:pPr>
        <w:pStyle w:val="Heading2"/>
        <w:rPr>
          <w:rFonts w:cs="Calibri"/>
        </w:rPr>
      </w:pPr>
      <w:r>
        <w:rPr>
          <w:rFonts w:cs="Calibri"/>
        </w:rPr>
        <w:t>Refugee Leadership Advantage</w:t>
      </w:r>
    </w:p>
    <w:p w14:paraId="46949AA2" w14:textId="457F975F" w:rsidR="006154E6" w:rsidRPr="00AA4175" w:rsidRDefault="006E59A7" w:rsidP="006154E6">
      <w:pPr>
        <w:pStyle w:val="Heading3"/>
        <w:rPr>
          <w:rFonts w:cs="Calibri"/>
        </w:rPr>
      </w:pPr>
      <w:r>
        <w:rPr>
          <w:rFonts w:cs="Calibri"/>
        </w:rPr>
        <w:t>1NC —</w:t>
      </w:r>
      <w:r w:rsidR="006154E6" w:rsidRPr="00AA4175">
        <w:rPr>
          <w:rFonts w:cs="Calibri"/>
        </w:rPr>
        <w:t xml:space="preserve"> Resettlement Fails</w:t>
      </w:r>
    </w:p>
    <w:p w14:paraId="4DFD0281" w14:textId="77777777" w:rsidR="006154E6" w:rsidRPr="00AA4175" w:rsidRDefault="006154E6" w:rsidP="006154E6">
      <w:pPr>
        <w:pStyle w:val="Heading4"/>
        <w:rPr>
          <w:rFonts w:cs="Calibri"/>
        </w:rPr>
      </w:pPr>
      <w:r w:rsidRPr="00AA4175">
        <w:rPr>
          <w:rFonts w:cs="Calibri"/>
        </w:rPr>
        <w:t>Refugee resettlement fails – lack of coordination and interagency info sharing</w:t>
      </w:r>
    </w:p>
    <w:p w14:paraId="7E55FDE7" w14:textId="77777777" w:rsidR="006154E6" w:rsidRPr="00AA4175" w:rsidRDefault="006154E6" w:rsidP="006154E6">
      <w:pPr>
        <w:rPr>
          <w:rFonts w:cs="Calibri"/>
          <w:sz w:val="18"/>
          <w:szCs w:val="18"/>
        </w:rPr>
      </w:pPr>
      <w:r w:rsidRPr="001463F8">
        <w:rPr>
          <w:rStyle w:val="Style13ptBold"/>
        </w:rPr>
        <w:t>Kerwin 15</w:t>
      </w:r>
      <w:r w:rsidRPr="00AA4175">
        <w:rPr>
          <w:rFonts w:cs="Calibri"/>
        </w:rPr>
        <w:t xml:space="preserve"> </w:t>
      </w:r>
      <w:r w:rsidRPr="00AA4175">
        <w:rPr>
          <w:rFonts w:cs="Calibri"/>
          <w:sz w:val="18"/>
          <w:szCs w:val="18"/>
        </w:rPr>
        <w:t xml:space="preserve">(Donald Kerwin – Executive Director for the Center for Migration Studies, BA in Theoloy from Georgetown University, JD from the University of Michigan Law School; “The US Refugee Protection System on the 35th Anniversary of the Refugee Act of 1980”; </w:t>
      </w:r>
      <w:hyperlink r:id="rId9" w:history="1">
        <w:r w:rsidRPr="00AA4175">
          <w:rPr>
            <w:rStyle w:val="Hyperlink"/>
            <w:rFonts w:cs="Calibri"/>
            <w:sz w:val="18"/>
            <w:szCs w:val="18"/>
          </w:rPr>
          <w:t>http://jmhs.cmsny.org/index.php/jmhs/article/view/49</w:t>
        </w:r>
      </w:hyperlink>
      <w:r w:rsidRPr="00AA4175">
        <w:rPr>
          <w:rFonts w:cs="Calibri"/>
          <w:sz w:val="18"/>
          <w:szCs w:val="18"/>
        </w:rPr>
        <w:t>; accessed 7/3/1/8) [DS]</w:t>
      </w:r>
    </w:p>
    <w:p w14:paraId="43FA8E77" w14:textId="77777777" w:rsidR="006154E6" w:rsidRPr="00AA4175" w:rsidRDefault="006154E6" w:rsidP="006154E6">
      <w:pPr>
        <w:rPr>
          <w:rFonts w:cs="Calibri"/>
        </w:rPr>
      </w:pPr>
      <w:r w:rsidRPr="00AA4175">
        <w:rPr>
          <w:rFonts w:cs="Calibri"/>
        </w:rPr>
        <w:t xml:space="preserve">Not surprisingly for such a hydra-headed system, </w:t>
      </w:r>
      <w:r w:rsidRPr="007B58D9">
        <w:rPr>
          <w:rStyle w:val="StyleUnderline"/>
          <w:highlight w:val="yellow"/>
        </w:rPr>
        <w:t xml:space="preserve">the resettlement process has long been burdened by </w:t>
      </w:r>
      <w:r w:rsidRPr="007B58D9">
        <w:rPr>
          <w:rStyle w:val="Emphasis"/>
          <w:rFonts w:cs="Calibri"/>
          <w:highlight w:val="yellow"/>
        </w:rPr>
        <w:t>poor coordination</w:t>
      </w:r>
      <w:r w:rsidRPr="007B58D9">
        <w:rPr>
          <w:rStyle w:val="StyleUnderline"/>
          <w:highlight w:val="yellow"/>
        </w:rPr>
        <w:t xml:space="preserve"> and a </w:t>
      </w:r>
      <w:r w:rsidRPr="007B58D9">
        <w:rPr>
          <w:rStyle w:val="Emphasis"/>
          <w:rFonts w:cs="Calibri"/>
          <w:highlight w:val="yellow"/>
        </w:rPr>
        <w:t>lack of inter-agency information sharing</w:t>
      </w:r>
      <w:r w:rsidRPr="007B58D9">
        <w:rPr>
          <w:rStyle w:val="StyleUnderline"/>
          <w:highlight w:val="yellow"/>
        </w:rPr>
        <w:t>, which negatively affects planning</w:t>
      </w:r>
      <w:r w:rsidRPr="009351AE">
        <w:rPr>
          <w:rStyle w:val="StyleUnderline"/>
        </w:rPr>
        <w:t xml:space="preserve">, placement decisions, and provision </w:t>
      </w:r>
      <w:r w:rsidRPr="007B58D9">
        <w:rPr>
          <w:rStyle w:val="StyleUnderline"/>
          <w:highlight w:val="yellow"/>
        </w:rPr>
        <w:t>of support services to refugees</w:t>
      </w:r>
      <w:r w:rsidRPr="009351AE">
        <w:rPr>
          <w:rStyle w:val="StyleUnderline"/>
        </w:rPr>
        <w:t xml:space="preserve"> with special needs and vulnerabilities</w:t>
      </w:r>
      <w:r w:rsidRPr="00AA4175">
        <w:rPr>
          <w:rFonts w:cs="Calibri"/>
        </w:rPr>
        <w:t xml:space="preserve"> (Brown and Scriber 2014, 114-15). Often, for example, </w:t>
      </w:r>
      <w:r w:rsidRPr="009351AE">
        <w:rPr>
          <w:rStyle w:val="StyleUnderline"/>
        </w:rPr>
        <w:t xml:space="preserve">resettlement </w:t>
      </w:r>
      <w:r w:rsidRPr="007B58D9">
        <w:rPr>
          <w:rStyle w:val="StyleUnderline"/>
          <w:highlight w:val="yellow"/>
        </w:rPr>
        <w:t>agencies do not learn about the mental health</w:t>
      </w:r>
      <w:r w:rsidRPr="009351AE">
        <w:rPr>
          <w:rStyle w:val="StyleUnderline"/>
        </w:rPr>
        <w:t xml:space="preserve"> needs </w:t>
      </w:r>
      <w:r w:rsidRPr="007B58D9">
        <w:rPr>
          <w:rStyle w:val="StyleUnderline"/>
          <w:highlight w:val="yellow"/>
        </w:rPr>
        <w:t>of refugees until they arrive</w:t>
      </w:r>
      <w:r w:rsidRPr="00AA4175">
        <w:rPr>
          <w:rFonts w:cs="Calibri"/>
        </w:rPr>
        <w:t xml:space="preserve"> (ibid., 114). </w:t>
      </w:r>
      <w:r w:rsidRPr="009351AE">
        <w:rPr>
          <w:rStyle w:val="StyleUnderline"/>
        </w:rPr>
        <w:t>Information sharing has also been deficient regarding persons who have been abused by members of their own communities</w:t>
      </w:r>
      <w:r w:rsidRPr="00AA4175">
        <w:rPr>
          <w:rFonts w:cs="Calibri"/>
        </w:rPr>
        <w:t xml:space="preserve"> (ibid., 115). The Refugee Act of 1980 called for a presidentially appointed US coordinator for refugee affairs, with the rank of ambassador at large, to develop refugee policy, coordinate admission and resettlement programs, and serve as a liaison to foreign governments, US government stakeholders, and participating NGOs. 60 However, this position was never created. In addition, </w:t>
      </w:r>
      <w:r w:rsidRPr="009351AE">
        <w:rPr>
          <w:rStyle w:val="StyleUnderline"/>
        </w:rPr>
        <w:t>some of the participating agencies in the resettlement process have goals which</w:t>
      </w:r>
      <w:r w:rsidRPr="00AA4175">
        <w:rPr>
          <w:rFonts w:cs="Calibri"/>
        </w:rPr>
        <w:t xml:space="preserve">, in practice, can </w:t>
      </w:r>
      <w:r w:rsidRPr="009351AE">
        <w:rPr>
          <w:rStyle w:val="StyleUnderline"/>
        </w:rPr>
        <w:t>conflict</w:t>
      </w:r>
      <w:r w:rsidRPr="00AA4175">
        <w:rPr>
          <w:rFonts w:cs="Calibri"/>
        </w:rPr>
        <w:t xml:space="preserve">. ORR seeks to promote "self-sufficiency and integration," for example, while PRM seeks to resettle the most vulnerable refugees, which are not necessarily those with the best prospects for integration (ibid., 107). Furthermore, </w:t>
      </w:r>
      <w:r w:rsidRPr="007B58D9">
        <w:rPr>
          <w:rStyle w:val="StyleUnderline"/>
          <w:highlight w:val="yellow"/>
        </w:rPr>
        <w:t>the</w:t>
      </w:r>
      <w:r w:rsidRPr="009351AE">
        <w:rPr>
          <w:rStyle w:val="StyleUnderline"/>
        </w:rPr>
        <w:t xml:space="preserve"> refugee resettlement program's "almost singular emphasis" on the </w:t>
      </w:r>
      <w:r w:rsidRPr="007B58D9">
        <w:rPr>
          <w:rStyle w:val="StyleUnderline"/>
          <w:highlight w:val="yellow"/>
        </w:rPr>
        <w:t>goal of self-sufficiency</w:t>
      </w:r>
      <w:r w:rsidRPr="009351AE">
        <w:rPr>
          <w:rStyle w:val="StyleUnderline"/>
        </w:rPr>
        <w:t xml:space="preserve"> through early employment </w:t>
      </w:r>
      <w:r w:rsidRPr="007B58D9">
        <w:rPr>
          <w:rStyle w:val="StyleUnderline"/>
          <w:highlight w:val="yellow"/>
        </w:rPr>
        <w:t>can limit the ability of some refugees to adapt to</w:t>
      </w:r>
      <w:r w:rsidRPr="009351AE">
        <w:rPr>
          <w:rStyle w:val="StyleUnderline"/>
        </w:rPr>
        <w:t xml:space="preserve"> their </w:t>
      </w:r>
      <w:r w:rsidRPr="007B58D9">
        <w:rPr>
          <w:rStyle w:val="StyleUnderline"/>
          <w:highlight w:val="yellow"/>
        </w:rPr>
        <w:t>new communities, lead to</w:t>
      </w:r>
      <w:r w:rsidRPr="009351AE">
        <w:rPr>
          <w:rStyle w:val="StyleUnderline"/>
        </w:rPr>
        <w:t xml:space="preserve"> their </w:t>
      </w:r>
      <w:r w:rsidRPr="007B58D9">
        <w:rPr>
          <w:rStyle w:val="StyleUnderline"/>
          <w:highlight w:val="yellow"/>
        </w:rPr>
        <w:t xml:space="preserve">under-employment, and prevent them from securing the </w:t>
      </w:r>
      <w:r w:rsidRPr="009351AE">
        <w:rPr>
          <w:rStyle w:val="StyleUnderline"/>
        </w:rPr>
        <w:t xml:space="preserve">training, </w:t>
      </w:r>
      <w:r w:rsidRPr="007B58D9">
        <w:rPr>
          <w:rStyle w:val="StyleUnderline"/>
          <w:highlight w:val="yellow"/>
        </w:rPr>
        <w:t>skills</w:t>
      </w:r>
      <w:r w:rsidRPr="009351AE">
        <w:rPr>
          <w:rStyle w:val="StyleUnderline"/>
        </w:rPr>
        <w:t xml:space="preserve">, credentials, and services </w:t>
      </w:r>
      <w:r w:rsidRPr="007B58D9">
        <w:rPr>
          <w:rStyle w:val="StyleUnderline"/>
          <w:highlight w:val="yellow"/>
        </w:rPr>
        <w:t xml:space="preserve">that might improve </w:t>
      </w:r>
      <w:r w:rsidRPr="009351AE">
        <w:rPr>
          <w:rStyle w:val="StyleUnderline"/>
        </w:rPr>
        <w:t xml:space="preserve">their </w:t>
      </w:r>
      <w:r w:rsidRPr="007B58D9">
        <w:rPr>
          <w:rStyle w:val="StyleUnderline"/>
          <w:highlight w:val="yellow"/>
        </w:rPr>
        <w:t>long-term prospects</w:t>
      </w:r>
      <w:r w:rsidRPr="009351AE">
        <w:rPr>
          <w:rStyle w:val="StyleUnderline"/>
        </w:rPr>
        <w:t xml:space="preserve"> </w:t>
      </w:r>
      <w:r w:rsidRPr="00AA4175">
        <w:rPr>
          <w:rFonts w:cs="Calibri"/>
        </w:rPr>
        <w:t xml:space="preserve">(GAO 2012, 29; Brown and Scribner 2014, 106). In recent years, refugee admissions have been more diverse and included persons with substantial educational, employment, linguistic, health, and mental health challenges (GAO 2012, 6). Refugees with special needs and vulnerabilities often find it particularly difficult to achieve self-sufficiency through early employment (Brown and Scribner, 107). </w:t>
      </w:r>
      <w:r w:rsidRPr="007B58D9">
        <w:rPr>
          <w:rStyle w:val="StyleUnderline"/>
          <w:highlight w:val="yellow"/>
        </w:rPr>
        <w:t>The process of screening</w:t>
      </w:r>
      <w:r w:rsidRPr="009351AE">
        <w:rPr>
          <w:rStyle w:val="StyleUnderline"/>
        </w:rPr>
        <w:t xml:space="preserve"> and resettling </w:t>
      </w:r>
      <w:r w:rsidRPr="007B58D9">
        <w:rPr>
          <w:rStyle w:val="StyleUnderline"/>
          <w:highlight w:val="yellow"/>
        </w:rPr>
        <w:t>refugees can take two years or more</w:t>
      </w:r>
      <w:r w:rsidRPr="00AA4175">
        <w:rPr>
          <w:rFonts w:cs="Calibri"/>
        </w:rPr>
        <w:t xml:space="preserve"> (ibid., 115-16). </w:t>
      </w:r>
      <w:r w:rsidRPr="009351AE">
        <w:rPr>
          <w:rStyle w:val="StyleUnderline"/>
        </w:rPr>
        <w:t xml:space="preserve">Although necessary, security and health screening can substantially delay resettlement, </w:t>
      </w:r>
      <w:r w:rsidRPr="00AA4175">
        <w:rPr>
          <w:rFonts w:cs="Calibri"/>
        </w:rPr>
        <w:t xml:space="preserve">particularly because the timing and periods of validity of screenings do not align and "by the time later checks are concluded, the first checks have [often] expired and must be redone" (Nezer 2014, 129). </w:t>
      </w:r>
      <w:r w:rsidRPr="007B58D9">
        <w:rPr>
          <w:rStyle w:val="StyleUnderline"/>
          <w:highlight w:val="yellow"/>
        </w:rPr>
        <w:t>During this</w:t>
      </w:r>
      <w:r w:rsidRPr="009351AE">
        <w:rPr>
          <w:rStyle w:val="StyleUnderline"/>
        </w:rPr>
        <w:t xml:space="preserve"> attenuated </w:t>
      </w:r>
      <w:r w:rsidRPr="007B58D9">
        <w:rPr>
          <w:rStyle w:val="StyleUnderline"/>
          <w:highlight w:val="yellow"/>
        </w:rPr>
        <w:t>process</w:t>
      </w:r>
      <w:r w:rsidRPr="009351AE">
        <w:rPr>
          <w:rStyle w:val="StyleUnderline"/>
        </w:rPr>
        <w:t xml:space="preserve">, </w:t>
      </w:r>
      <w:r w:rsidRPr="007B58D9">
        <w:rPr>
          <w:rStyle w:val="StyleUnderline"/>
          <w:highlight w:val="yellow"/>
        </w:rPr>
        <w:t>refugees</w:t>
      </w:r>
      <w:r w:rsidRPr="009351AE">
        <w:rPr>
          <w:rStyle w:val="StyleUnderline"/>
        </w:rPr>
        <w:t xml:space="preserve"> and their family members </w:t>
      </w:r>
      <w:r w:rsidRPr="007B58D9">
        <w:rPr>
          <w:rStyle w:val="StyleUnderline"/>
          <w:highlight w:val="yellow"/>
        </w:rPr>
        <w:t>must subsist in camps and urban settings</w:t>
      </w:r>
      <w:r w:rsidRPr="009351AE">
        <w:rPr>
          <w:rStyle w:val="StyleUnderline"/>
        </w:rPr>
        <w:t xml:space="preserve">, and are </w:t>
      </w:r>
      <w:r w:rsidRPr="00AA4175">
        <w:rPr>
          <w:rStyle w:val="Emphasis"/>
          <w:rFonts w:cs="Calibri"/>
        </w:rPr>
        <w:t xml:space="preserve">often </w:t>
      </w:r>
      <w:r w:rsidRPr="007B58D9">
        <w:rPr>
          <w:rStyle w:val="Emphasis"/>
          <w:rFonts w:cs="Calibri"/>
          <w:highlight w:val="yellow"/>
        </w:rPr>
        <w:t>at great risk</w:t>
      </w:r>
      <w:r w:rsidRPr="009351AE">
        <w:rPr>
          <w:rStyle w:val="StyleUnderline"/>
        </w:rPr>
        <w:t>. Delays also diminish their life prospects. The federal government fails to share info</w:t>
      </w:r>
      <w:r w:rsidRPr="00AA4175">
        <w:rPr>
          <w:rFonts w:cs="Calibri"/>
        </w:rPr>
        <w:t xml:space="preserve">rmation with resettlement agencies </w:t>
      </w:r>
      <w:r w:rsidRPr="009351AE">
        <w:rPr>
          <w:rStyle w:val="StyleUnderline"/>
        </w:rPr>
        <w:t>in a timely manner</w:t>
      </w:r>
      <w:r w:rsidRPr="00AA4175">
        <w:rPr>
          <w:rFonts w:cs="Calibri"/>
        </w:rPr>
        <w:t xml:space="preserve"> on persons </w:t>
      </w:r>
      <w:r w:rsidRPr="009351AE">
        <w:rPr>
          <w:rStyle w:val="StyleUnderline"/>
        </w:rPr>
        <w:t>in the resettlement pipeline</w:t>
      </w:r>
      <w:r w:rsidRPr="00AA4175">
        <w:rPr>
          <w:rFonts w:cs="Calibri"/>
        </w:rPr>
        <w:t>. As it stands, resettlement agencies must respond to a request for proposals by the end of June each year, before the president consults with Congress on admissions or sets a ceiling on admissions and allocations, leaving agencies without crucial information on refugees who may be resettled (Brown and Scribner 2014, 115-16). Insufficient consultation by volags with state and local stakeholders on refugee placement decisions and community capacity has contributed to a political and public backlash against the program in some communities (GAO 2012, 12-17). Poor economic conditions have led some communities to request diminished numbers of refugees or even moratoriums on resettlement (ibid., 24).</w:t>
      </w:r>
    </w:p>
    <w:p w14:paraId="7E383555" w14:textId="374E3888" w:rsidR="006154E6" w:rsidRPr="00AA4175" w:rsidRDefault="006E59A7" w:rsidP="006154E6">
      <w:pPr>
        <w:pStyle w:val="Heading3"/>
        <w:rPr>
          <w:rFonts w:cs="Calibri"/>
        </w:rPr>
      </w:pPr>
      <w:r>
        <w:rPr>
          <w:rFonts w:cs="Calibri"/>
        </w:rPr>
        <w:t>1NC —</w:t>
      </w:r>
      <w:r w:rsidR="006154E6" w:rsidRPr="00AA4175">
        <w:rPr>
          <w:rFonts w:cs="Calibri"/>
        </w:rPr>
        <w:t xml:space="preserve"> Legal Aid</w:t>
      </w:r>
    </w:p>
    <w:p w14:paraId="4D62F05E" w14:textId="77777777" w:rsidR="006154E6" w:rsidRPr="00AA4175" w:rsidRDefault="006154E6" w:rsidP="006154E6">
      <w:pPr>
        <w:pStyle w:val="Heading4"/>
        <w:rPr>
          <w:rFonts w:cs="Calibri"/>
        </w:rPr>
      </w:pPr>
      <w:r w:rsidRPr="00AA4175">
        <w:rPr>
          <w:rFonts w:cs="Calibri"/>
        </w:rPr>
        <w:t>Lack of legal aid blocks refugee admissions</w:t>
      </w:r>
    </w:p>
    <w:p w14:paraId="67AC34F7" w14:textId="77777777" w:rsidR="006154E6" w:rsidRPr="00AA4175" w:rsidRDefault="006154E6" w:rsidP="006154E6">
      <w:pPr>
        <w:rPr>
          <w:rFonts w:cs="Calibri"/>
        </w:rPr>
      </w:pPr>
      <w:r w:rsidRPr="001463F8">
        <w:rPr>
          <w:rStyle w:val="Style13ptBold"/>
        </w:rPr>
        <w:t>Culbert 18</w:t>
      </w:r>
      <w:r w:rsidRPr="00AA4175">
        <w:rPr>
          <w:rFonts w:cs="Calibri"/>
        </w:rPr>
        <w:t xml:space="preserve"> </w:t>
      </w:r>
      <w:r w:rsidRPr="00AA4175">
        <w:rPr>
          <w:rFonts w:cs="Calibri"/>
          <w:sz w:val="18"/>
          <w:szCs w:val="18"/>
        </w:rPr>
        <w:t xml:space="preserve">(Damon Culbert – specialist content writer for the Immigration Advice Service, Bachelors degree in English Literature at Swansa University, MA in Gender, Sexuality, and Culture; “Legal aid crisis denying justice to refugees, asylum seekers and migrants”; </w:t>
      </w:r>
      <w:hyperlink r:id="rId10" w:history="1">
        <w:r w:rsidRPr="00AA4175">
          <w:rPr>
            <w:rStyle w:val="Hyperlink"/>
            <w:rFonts w:cs="Calibri"/>
            <w:sz w:val="18"/>
            <w:szCs w:val="18"/>
          </w:rPr>
          <w:t>https://helprefugees.org/news/legal-aid-cuts-justice-refugees/</w:t>
        </w:r>
      </w:hyperlink>
      <w:r w:rsidRPr="00AA4175">
        <w:rPr>
          <w:rFonts w:cs="Calibri"/>
          <w:sz w:val="18"/>
          <w:szCs w:val="18"/>
        </w:rPr>
        <w:t>; accessed 7/18/18) [DS]</w:t>
      </w:r>
    </w:p>
    <w:p w14:paraId="5478DA5F" w14:textId="77777777" w:rsidR="006154E6" w:rsidRPr="00AA4175" w:rsidRDefault="006154E6" w:rsidP="006154E6">
      <w:pPr>
        <w:rPr>
          <w:rFonts w:cs="Calibri"/>
        </w:rPr>
      </w:pPr>
      <w:r w:rsidRPr="00AA4175">
        <w:rPr>
          <w:rFonts w:cs="Calibri"/>
        </w:rPr>
        <w:t xml:space="preserve">Legal aid for asylum seekers </w:t>
      </w:r>
      <w:r w:rsidRPr="007B58D9">
        <w:rPr>
          <w:rStyle w:val="StyleUnderline"/>
          <w:highlight w:val="yellow"/>
        </w:rPr>
        <w:t>For immigration cases</w:t>
      </w:r>
      <w:r w:rsidRPr="009351AE">
        <w:rPr>
          <w:rStyle w:val="StyleUnderline"/>
        </w:rPr>
        <w:t xml:space="preserve">, the scope of </w:t>
      </w:r>
      <w:r w:rsidRPr="007B58D9">
        <w:rPr>
          <w:rStyle w:val="StyleUnderline"/>
          <w:highlight w:val="yellow"/>
        </w:rPr>
        <w:t>legal aid has been rolled back considerably</w:t>
      </w:r>
      <w:r w:rsidRPr="00AA4175">
        <w:rPr>
          <w:rFonts w:cs="Calibri"/>
        </w:rPr>
        <w:t xml:space="preserve">. Now, it primarily covers applications for asylum. Previous grounds for legal aid included detention appeals, support for victims of trafficking who wished to remain in the UK, and asylum support (e.g. housing or maintenance funds). A report led by Labour’s Lord Bach stated that legal aid funding had fallen by £950million from 2010-2017. The aforementioned Richard Burgon MP also stated that, since 2010, the Ministry of Justice’s budget is expected to be slashed by a further 10% (£600million) in the near future. </w:t>
      </w:r>
      <w:r w:rsidRPr="009351AE">
        <w:rPr>
          <w:rStyle w:val="StyleUnderline"/>
        </w:rPr>
        <w:t>Issues faced by refugees</w:t>
      </w:r>
      <w:r w:rsidRPr="00AA4175">
        <w:rPr>
          <w:rFonts w:cs="Calibri"/>
        </w:rPr>
        <w:t xml:space="preserve"> and asylum seekers </w:t>
      </w:r>
      <w:r w:rsidRPr="007B58D9">
        <w:rPr>
          <w:rStyle w:val="StyleUnderline"/>
          <w:highlight w:val="yellow"/>
        </w:rPr>
        <w:t xml:space="preserve">The </w:t>
      </w:r>
      <w:r w:rsidRPr="007B58D9">
        <w:rPr>
          <w:rStyle w:val="Emphasis"/>
          <w:rFonts w:cs="Calibri"/>
          <w:highlight w:val="yellow"/>
        </w:rPr>
        <w:t>lack of legal aid provisions</w:t>
      </w:r>
      <w:r w:rsidRPr="007B58D9">
        <w:rPr>
          <w:rStyle w:val="StyleUnderline"/>
          <w:highlight w:val="yellow"/>
        </w:rPr>
        <w:t xml:space="preserve"> has resulted in serious difficulties for many refugees</w:t>
      </w:r>
      <w:r w:rsidRPr="009351AE">
        <w:rPr>
          <w:rStyle w:val="StyleUnderline"/>
        </w:rPr>
        <w:t xml:space="preserve">, including children. Amnesty International </w:t>
      </w:r>
      <w:r w:rsidRPr="007B58D9">
        <w:rPr>
          <w:rStyle w:val="StyleUnderline"/>
          <w:highlight w:val="yellow"/>
        </w:rPr>
        <w:t>(AI) warned</w:t>
      </w:r>
      <w:r w:rsidRPr="009351AE">
        <w:rPr>
          <w:rStyle w:val="StyleUnderline"/>
        </w:rPr>
        <w:t xml:space="preserve">, in 2016, </w:t>
      </w:r>
      <w:r w:rsidRPr="007B58D9">
        <w:rPr>
          <w:rStyle w:val="StyleUnderline"/>
          <w:highlight w:val="yellow"/>
        </w:rPr>
        <w:t>that teenagers may be forced to represent themselves</w:t>
      </w:r>
      <w:r w:rsidRPr="009351AE">
        <w:rPr>
          <w:rStyle w:val="StyleUnderline"/>
        </w:rPr>
        <w:t xml:space="preserve"> in cases where they face deportation</w:t>
      </w:r>
      <w:r w:rsidRPr="00AA4175">
        <w:rPr>
          <w:rFonts w:cs="Calibri"/>
        </w:rPr>
        <w:t xml:space="preserve">, due to the lack of legal aid. </w:t>
      </w:r>
      <w:r w:rsidRPr="007B58D9">
        <w:rPr>
          <w:rStyle w:val="StyleUnderline"/>
          <w:highlight w:val="yellow"/>
        </w:rPr>
        <w:t>When</w:t>
      </w:r>
      <w:r w:rsidRPr="009351AE">
        <w:rPr>
          <w:rStyle w:val="StyleUnderline"/>
        </w:rPr>
        <w:t xml:space="preserve"> asylum seekers are </w:t>
      </w:r>
      <w:r w:rsidRPr="007B58D9">
        <w:rPr>
          <w:rStyle w:val="StyleUnderline"/>
          <w:highlight w:val="yellow"/>
        </w:rPr>
        <w:t>denied</w:t>
      </w:r>
      <w:r w:rsidRPr="009351AE">
        <w:rPr>
          <w:rStyle w:val="StyleUnderline"/>
        </w:rPr>
        <w:t xml:space="preserve"> legal </w:t>
      </w:r>
      <w:r w:rsidRPr="007B58D9">
        <w:rPr>
          <w:rStyle w:val="StyleUnderline"/>
          <w:highlight w:val="yellow"/>
        </w:rPr>
        <w:t>aid, they are left</w:t>
      </w:r>
      <w:r w:rsidRPr="009351AE">
        <w:rPr>
          <w:rStyle w:val="StyleUnderline"/>
        </w:rPr>
        <w:t xml:space="preserve"> particularly </w:t>
      </w:r>
      <w:r w:rsidRPr="007B58D9">
        <w:rPr>
          <w:rStyle w:val="Emphasis"/>
          <w:rFonts w:cs="Calibri"/>
          <w:highlight w:val="yellow"/>
        </w:rPr>
        <w:t>vulnerable to exploitation</w:t>
      </w:r>
      <w:r w:rsidRPr="00AA4175">
        <w:rPr>
          <w:rFonts w:cs="Calibri"/>
        </w:rPr>
        <w:t xml:space="preserve">. They are not given the right to work until their applications for asylum have been approved – which means that they must depend on their savings, or support from family and friends, to pay their legal fees. </w:t>
      </w:r>
      <w:r w:rsidRPr="007B58D9">
        <w:rPr>
          <w:rStyle w:val="StyleUnderline"/>
          <w:highlight w:val="yellow"/>
        </w:rPr>
        <w:t xml:space="preserve">If their cases are unsuccessful, </w:t>
      </w:r>
      <w:r w:rsidRPr="007B58D9">
        <w:rPr>
          <w:rStyle w:val="Emphasis"/>
          <w:rFonts w:cs="Calibri"/>
          <w:highlight w:val="yellow"/>
        </w:rPr>
        <w:t>failed asylum seekers are stuck</w:t>
      </w:r>
      <w:r w:rsidRPr="009351AE">
        <w:rPr>
          <w:rStyle w:val="StyleUnderline"/>
        </w:rPr>
        <w:t xml:space="preserve"> – </w:t>
      </w:r>
      <w:r w:rsidRPr="007B58D9">
        <w:rPr>
          <w:rStyle w:val="StyleUnderline"/>
          <w:highlight w:val="yellow"/>
        </w:rPr>
        <w:t>many detained indefinitely</w:t>
      </w:r>
      <w:r w:rsidRPr="009351AE">
        <w:rPr>
          <w:rStyle w:val="StyleUnderline"/>
        </w:rPr>
        <w:t xml:space="preserve"> or facing removal – </w:t>
      </w:r>
      <w:r w:rsidRPr="007B58D9">
        <w:rPr>
          <w:rStyle w:val="StyleUnderline"/>
          <w:highlight w:val="yellow"/>
        </w:rPr>
        <w:t>with no money to pay for</w:t>
      </w:r>
      <w:r w:rsidRPr="009351AE">
        <w:rPr>
          <w:rStyle w:val="StyleUnderline"/>
        </w:rPr>
        <w:t xml:space="preserve"> additional </w:t>
      </w:r>
      <w:r w:rsidRPr="007B58D9">
        <w:rPr>
          <w:rStyle w:val="StyleUnderline"/>
          <w:highlight w:val="yellow"/>
        </w:rPr>
        <w:t>appeals, and no recourse to</w:t>
      </w:r>
      <w:r w:rsidRPr="009351AE">
        <w:rPr>
          <w:rStyle w:val="StyleUnderline"/>
        </w:rPr>
        <w:t xml:space="preserve"> public </w:t>
      </w:r>
      <w:r w:rsidRPr="007B58D9">
        <w:rPr>
          <w:rStyle w:val="StyleUnderline"/>
          <w:highlight w:val="yellow"/>
        </w:rPr>
        <w:t>funds</w:t>
      </w:r>
      <w:r w:rsidRPr="00AA4175">
        <w:rPr>
          <w:rFonts w:cs="Calibri"/>
        </w:rPr>
        <w:t xml:space="preserve">. </w:t>
      </w:r>
      <w:r w:rsidRPr="009351AE">
        <w:rPr>
          <w:rStyle w:val="StyleUnderline"/>
        </w:rPr>
        <w:t>According to a study by BiD UK, less than half of those in detention in the UK have access to legal representation</w:t>
      </w:r>
      <w:r w:rsidRPr="00AA4175">
        <w:rPr>
          <w:rFonts w:cs="Calibri"/>
        </w:rPr>
        <w:t>, with just over half of this number saying they have a legal aid solicitor. Of 12,688 applications for asylum between January and June 2017, only 613 applications for legal aid were granted in the same time. There were also only three non-asylum cases granted legal aid last year.</w:t>
      </w:r>
    </w:p>
    <w:p w14:paraId="3B5E44E8" w14:textId="1AA5715F" w:rsidR="006154E6" w:rsidRPr="00AA4175" w:rsidRDefault="006E59A7" w:rsidP="006154E6">
      <w:pPr>
        <w:pStyle w:val="Heading3"/>
        <w:rPr>
          <w:rFonts w:cs="Calibri"/>
        </w:rPr>
      </w:pPr>
      <w:r>
        <w:rPr>
          <w:rFonts w:cs="Calibri"/>
        </w:rPr>
        <w:t>1NC —</w:t>
      </w:r>
      <w:r w:rsidR="006154E6" w:rsidRPr="00AA4175">
        <w:rPr>
          <w:rFonts w:cs="Calibri"/>
        </w:rPr>
        <w:t xml:space="preserve"> Long Timeframe</w:t>
      </w:r>
    </w:p>
    <w:p w14:paraId="2A863C51" w14:textId="77777777" w:rsidR="006154E6" w:rsidRPr="00AA4175" w:rsidRDefault="006154E6" w:rsidP="006154E6">
      <w:pPr>
        <w:pStyle w:val="Heading4"/>
        <w:rPr>
          <w:rFonts w:cs="Calibri"/>
        </w:rPr>
      </w:pPr>
      <w:r w:rsidRPr="00AA4175">
        <w:rPr>
          <w:rFonts w:cs="Calibri"/>
        </w:rPr>
        <w:t>Can’t solve in time – refugees take 2 years to be resettled in the United States</w:t>
      </w:r>
    </w:p>
    <w:p w14:paraId="7AC4C690" w14:textId="77777777" w:rsidR="006154E6" w:rsidRPr="00AA4175" w:rsidRDefault="006154E6" w:rsidP="006154E6">
      <w:pPr>
        <w:rPr>
          <w:rFonts w:cs="Calibri"/>
          <w:sz w:val="18"/>
          <w:szCs w:val="18"/>
        </w:rPr>
      </w:pPr>
      <w:r w:rsidRPr="001463F8">
        <w:rPr>
          <w:rStyle w:val="Style13ptBold"/>
        </w:rPr>
        <w:t>Cepla 18</w:t>
      </w:r>
      <w:r w:rsidRPr="00AA4175">
        <w:rPr>
          <w:rFonts w:cs="Calibri"/>
          <w:sz w:val="18"/>
          <w:szCs w:val="18"/>
        </w:rPr>
        <w:t xml:space="preserve"> (Zuzana Cepla – policy and advocacy associate for the National Immigration Forum, graduated from the Technical University of Ostrava and earned her master’s in International Commerce and Policy from George Mason University; “Fact Sheet: U.S. Refugee Resettlement”; </w:t>
      </w:r>
      <w:hyperlink r:id="rId11" w:history="1">
        <w:r w:rsidRPr="00AA4175">
          <w:rPr>
            <w:rStyle w:val="Hyperlink"/>
            <w:rFonts w:cs="Calibri"/>
            <w:sz w:val="18"/>
            <w:szCs w:val="18"/>
          </w:rPr>
          <w:t>https://immigrationforum.org/article/fact-sheet-u-s-refugee-resettlement/</w:t>
        </w:r>
      </w:hyperlink>
      <w:r w:rsidRPr="00AA4175">
        <w:rPr>
          <w:rFonts w:cs="Calibri"/>
          <w:sz w:val="18"/>
          <w:szCs w:val="18"/>
        </w:rPr>
        <w:t>; accessed 7/18/18) [DS]</w:t>
      </w:r>
    </w:p>
    <w:p w14:paraId="6A028C07" w14:textId="77777777" w:rsidR="006154E6" w:rsidRDefault="006154E6" w:rsidP="006154E6">
      <w:pPr>
        <w:rPr>
          <w:rFonts w:cs="Calibri"/>
        </w:rPr>
      </w:pPr>
      <w:r w:rsidRPr="007B58D9">
        <w:rPr>
          <w:rStyle w:val="Emphasis"/>
          <w:rFonts w:cs="Calibri"/>
          <w:highlight w:val="yellow"/>
        </w:rPr>
        <w:t>How long does it take to</w:t>
      </w:r>
      <w:r w:rsidRPr="00AA4175">
        <w:rPr>
          <w:rStyle w:val="Emphasis"/>
          <w:rFonts w:cs="Calibri"/>
        </w:rPr>
        <w:t xml:space="preserve"> screen and </w:t>
      </w:r>
      <w:r w:rsidRPr="007B58D9">
        <w:rPr>
          <w:rStyle w:val="Emphasis"/>
          <w:rFonts w:cs="Calibri"/>
          <w:highlight w:val="yellow"/>
        </w:rPr>
        <w:t>vet a refugee?</w:t>
      </w:r>
      <w:r w:rsidRPr="007B58D9">
        <w:rPr>
          <w:rFonts w:cs="Calibri"/>
          <w:highlight w:val="yellow"/>
        </w:rPr>
        <w:t xml:space="preserve"> </w:t>
      </w:r>
      <w:r w:rsidRPr="007B58D9">
        <w:rPr>
          <w:rStyle w:val="StyleUnderline"/>
          <w:highlight w:val="yellow"/>
        </w:rPr>
        <w:t xml:space="preserve">An average of </w:t>
      </w:r>
      <w:r w:rsidRPr="007B58D9">
        <w:rPr>
          <w:rStyle w:val="Emphasis"/>
          <w:rFonts w:cs="Calibri"/>
          <w:highlight w:val="yellow"/>
        </w:rPr>
        <w:t>nearly two years</w:t>
      </w:r>
      <w:r w:rsidRPr="00AA4175">
        <w:rPr>
          <w:rFonts w:cs="Calibri"/>
        </w:rPr>
        <w:t xml:space="preserve">. While the total processing time varies depending on an applicant’s location as well as other circumstances and policy changes, </w:t>
      </w:r>
      <w:r w:rsidRPr="009351AE">
        <w:rPr>
          <w:rStyle w:val="StyleUnderline"/>
        </w:rPr>
        <w:t>the vetting time – from the refugee’s initial UNHCR referral to</w:t>
      </w:r>
      <w:r w:rsidRPr="00AA4175">
        <w:rPr>
          <w:rFonts w:cs="Calibri"/>
        </w:rPr>
        <w:t xml:space="preserve"> his or her </w:t>
      </w:r>
      <w:r w:rsidRPr="009351AE">
        <w:rPr>
          <w:rStyle w:val="StyleUnderline"/>
        </w:rPr>
        <w:t xml:space="preserve">arrival in the U.S. –has averaged approximately 18 to 24 months in recent years. </w:t>
      </w:r>
      <w:r w:rsidRPr="007B58D9">
        <w:rPr>
          <w:rStyle w:val="StyleUnderline"/>
          <w:highlight w:val="yellow"/>
        </w:rPr>
        <w:t>Given recent developments, the length of</w:t>
      </w:r>
      <w:r w:rsidRPr="009351AE">
        <w:rPr>
          <w:rStyle w:val="StyleUnderline"/>
        </w:rPr>
        <w:t xml:space="preserve"> the </w:t>
      </w:r>
      <w:r w:rsidRPr="007B58D9">
        <w:rPr>
          <w:rStyle w:val="StyleUnderline"/>
          <w:highlight w:val="yellow"/>
        </w:rPr>
        <w:t>wait will</w:t>
      </w:r>
      <w:r w:rsidRPr="009351AE">
        <w:rPr>
          <w:rStyle w:val="StyleUnderline"/>
        </w:rPr>
        <w:t xml:space="preserve"> likely </w:t>
      </w:r>
      <w:r w:rsidRPr="007B58D9">
        <w:rPr>
          <w:rStyle w:val="StyleUnderline"/>
          <w:highlight w:val="yellow"/>
        </w:rPr>
        <w:t>increase</w:t>
      </w:r>
      <w:r w:rsidRPr="00AA4175">
        <w:rPr>
          <w:rFonts w:cs="Calibri"/>
        </w:rPr>
        <w:t xml:space="preserve">. </w:t>
      </w:r>
      <w:r w:rsidRPr="007B58D9">
        <w:rPr>
          <w:rStyle w:val="StyleUnderline"/>
          <w:highlight w:val="yellow"/>
        </w:rPr>
        <w:t>To be admitted</w:t>
      </w:r>
      <w:r w:rsidRPr="009351AE">
        <w:rPr>
          <w:rStyle w:val="StyleUnderline"/>
        </w:rPr>
        <w:t xml:space="preserve"> to the U.S., </w:t>
      </w:r>
      <w:r w:rsidRPr="007B58D9">
        <w:rPr>
          <w:rStyle w:val="StyleUnderline"/>
          <w:highlight w:val="yellow"/>
        </w:rPr>
        <w:t>refugees go through</w:t>
      </w:r>
      <w:r w:rsidRPr="009351AE">
        <w:rPr>
          <w:rStyle w:val="StyleUnderline"/>
        </w:rPr>
        <w:t xml:space="preserve"> several rounds of </w:t>
      </w:r>
      <w:r w:rsidRPr="007B58D9">
        <w:rPr>
          <w:rStyle w:val="StyleUnderline"/>
          <w:highlight w:val="yellow"/>
        </w:rPr>
        <w:t>background checks, screenings and interviews</w:t>
      </w:r>
      <w:r w:rsidRPr="009351AE">
        <w:rPr>
          <w:rStyle w:val="StyleUnderline"/>
        </w:rPr>
        <w:t xml:space="preserve"> under the United States Refugee Admissions Program (USRAP), including</w:t>
      </w:r>
      <w:r w:rsidRPr="00AA4175">
        <w:rPr>
          <w:rFonts w:cs="Calibri"/>
        </w:rPr>
        <w:t xml:space="preserve">: After an </w:t>
      </w:r>
      <w:r w:rsidRPr="009351AE">
        <w:rPr>
          <w:rStyle w:val="StyleUnderline"/>
        </w:rPr>
        <w:t>initial screening by UNHCR</w:t>
      </w:r>
      <w:r w:rsidRPr="00AA4175">
        <w:rPr>
          <w:rFonts w:cs="Calibri"/>
        </w:rPr>
        <w:t xml:space="preserve">, the nine Resettlement Support Centers (RSCs) located around the world collect applicants’ biographic and other information. After the State Department preliminarily approves an application to begin the resettlement process, they are </w:t>
      </w:r>
      <w:r w:rsidRPr="009351AE">
        <w:rPr>
          <w:rStyle w:val="StyleUnderline"/>
        </w:rPr>
        <w:t xml:space="preserve">reviewed by officers from </w:t>
      </w:r>
      <w:r w:rsidRPr="00AA4175">
        <w:rPr>
          <w:rFonts w:cs="Calibri"/>
        </w:rPr>
        <w:t>U.S. Citizenship and Immigration Services (</w:t>
      </w:r>
      <w:r w:rsidRPr="009351AE">
        <w:rPr>
          <w:rStyle w:val="StyleUnderline"/>
        </w:rPr>
        <w:t>USCIS</w:t>
      </w:r>
      <w:r w:rsidRPr="00AA4175">
        <w:rPr>
          <w:rFonts w:cs="Calibri"/>
        </w:rPr>
        <w:t>) in the Department of Homeland Security (</w:t>
      </w:r>
      <w:r w:rsidRPr="009351AE">
        <w:rPr>
          <w:rStyle w:val="StyleUnderline"/>
        </w:rPr>
        <w:t xml:space="preserve">DHS), </w:t>
      </w:r>
      <w:r w:rsidRPr="007B58D9">
        <w:rPr>
          <w:rStyle w:val="StyleUnderline"/>
          <w:highlight w:val="yellow"/>
        </w:rPr>
        <w:t>as well as ongoing vetting by</w:t>
      </w:r>
      <w:r w:rsidRPr="009351AE">
        <w:rPr>
          <w:rStyle w:val="StyleUnderline"/>
        </w:rPr>
        <w:t xml:space="preserve"> a variety of </w:t>
      </w:r>
      <w:r w:rsidRPr="007B58D9">
        <w:rPr>
          <w:rStyle w:val="StyleUnderline"/>
          <w:highlight w:val="yellow"/>
        </w:rPr>
        <w:t>intelligence agencies</w:t>
      </w:r>
      <w:r w:rsidRPr="009351AE">
        <w:rPr>
          <w:rStyle w:val="StyleUnderline"/>
        </w:rPr>
        <w:t xml:space="preserve"> (including the FBI, CIA, and others</w:t>
      </w:r>
      <w:r w:rsidRPr="00AA4175">
        <w:rPr>
          <w:rFonts w:cs="Calibri"/>
        </w:rPr>
        <w:t xml:space="preserve">). </w:t>
      </w:r>
      <w:r w:rsidRPr="007B58D9">
        <w:rPr>
          <w:rStyle w:val="StyleUnderline"/>
          <w:highlight w:val="yellow"/>
        </w:rPr>
        <w:t>USCIS also conducts an in-person interview</w:t>
      </w:r>
      <w:r w:rsidRPr="00AA4175">
        <w:rPr>
          <w:rFonts w:cs="Calibri"/>
        </w:rPr>
        <w:t xml:space="preserve"> with each refugee applicant before deciding whether to approve him or her for resettlement in the U.S. All USCIS-approved refugees </w:t>
      </w:r>
      <w:r w:rsidRPr="007B58D9">
        <w:rPr>
          <w:rStyle w:val="StyleUnderline"/>
          <w:highlight w:val="yellow"/>
        </w:rPr>
        <w:t>then undergo health screening</w:t>
      </w:r>
      <w:r w:rsidRPr="009351AE">
        <w:rPr>
          <w:rStyle w:val="StyleUnderline"/>
        </w:rPr>
        <w:t xml:space="preserve"> </w:t>
      </w:r>
      <w:r w:rsidRPr="00AA4175">
        <w:rPr>
          <w:rFonts w:cs="Calibri"/>
        </w:rPr>
        <w:t xml:space="preserve">to prevent those with contagious diseases from entering the U.S. </w:t>
      </w:r>
      <w:r w:rsidRPr="009351AE">
        <w:rPr>
          <w:rStyle w:val="StyleUnderline"/>
        </w:rPr>
        <w:t xml:space="preserve">Most </w:t>
      </w:r>
      <w:r w:rsidRPr="007B58D9">
        <w:rPr>
          <w:rStyle w:val="StyleUnderline"/>
          <w:highlight w:val="yellow"/>
        </w:rPr>
        <w:t>refugees undergo</w:t>
      </w:r>
      <w:r w:rsidRPr="009351AE">
        <w:rPr>
          <w:rStyle w:val="StyleUnderline"/>
        </w:rPr>
        <w:t xml:space="preserve"> also </w:t>
      </w:r>
      <w:r w:rsidRPr="007B58D9">
        <w:rPr>
          <w:rStyle w:val="StyleUnderline"/>
          <w:highlight w:val="yellow"/>
        </w:rPr>
        <w:t>a cultural orientation course</w:t>
      </w:r>
      <w:r w:rsidRPr="00AA4175">
        <w:rPr>
          <w:rFonts w:cs="Calibri"/>
        </w:rPr>
        <w:t xml:space="preserve"> prior their arrival. Before refugees arrive, it is established where in the United States they will initially live and which refugee resettlement agency will help orient them to life in the United States. After arrival to the U.S., all refugees are checkedat the airport by a U.S. Customs and Border Protection (CBP) officer to ensure they are the same people that were screened and approved for admission.</w:t>
      </w:r>
    </w:p>
    <w:p w14:paraId="79A12E0F" w14:textId="77777777" w:rsidR="004F6114" w:rsidRDefault="004F6114" w:rsidP="006154E6">
      <w:pPr>
        <w:rPr>
          <w:rFonts w:cs="Calibri"/>
        </w:rPr>
      </w:pPr>
    </w:p>
    <w:p w14:paraId="3CE03C44" w14:textId="149FDA33" w:rsidR="007B5BE6" w:rsidRDefault="007B5BE6" w:rsidP="007B5BE6">
      <w:pPr>
        <w:pStyle w:val="Heading3"/>
      </w:pPr>
      <w:r>
        <w:t>2NC — Long Timeframe</w:t>
      </w:r>
    </w:p>
    <w:p w14:paraId="0174C683" w14:textId="77777777" w:rsidR="007B5BE6" w:rsidRDefault="007B5BE6" w:rsidP="007B5BE6">
      <w:pPr>
        <w:pStyle w:val="Heading4"/>
      </w:pPr>
      <w:r>
        <w:t>Fear of terrorism makes the vetting process time consuming – it also prevents admitting a lot of regugees at a time</w:t>
      </w:r>
    </w:p>
    <w:p w14:paraId="77F03FD7" w14:textId="77777777" w:rsidR="007B5BE6" w:rsidRDefault="007B5BE6" w:rsidP="007B5BE6">
      <w:r w:rsidRPr="00DF19CF">
        <w:rPr>
          <w:rStyle w:val="Style13ptBold"/>
        </w:rPr>
        <w:t xml:space="preserve">Smith 15 </w:t>
      </w:r>
      <w:r>
        <w:t xml:space="preserve">(Allan; Allan is senior politics reporter for Business Insider and a graduate of Ohio University; “Why Middle Eastern refugees have to wait an astonishingly long time to get into the US”; </w:t>
      </w:r>
      <w:hyperlink r:id="rId12" w:history="1">
        <w:r w:rsidRPr="00A54735">
          <w:rPr>
            <w:rStyle w:val="Hyperlink"/>
          </w:rPr>
          <w:t>https://www.businessinsider.com/refugees-wait-a-long-time-to-get-into-us-2015-9</w:t>
        </w:r>
      </w:hyperlink>
      <w:r>
        <w:t>; Published 9/14/15; Accessed 7/27/18) [TG]</w:t>
      </w:r>
    </w:p>
    <w:p w14:paraId="56CE1A69" w14:textId="77777777" w:rsidR="007B5BE6" w:rsidRPr="00DF19CF" w:rsidRDefault="007B5BE6" w:rsidP="007B5BE6">
      <w:r>
        <w:t xml:space="preserve">The </w:t>
      </w:r>
      <w:r w:rsidRPr="007B58D9">
        <w:rPr>
          <w:rStyle w:val="StyleUnderline"/>
          <w:highlight w:val="yellow"/>
        </w:rPr>
        <w:t>U</w:t>
      </w:r>
      <w:r w:rsidRPr="000839EF">
        <w:rPr>
          <w:rStyle w:val="StyleUnderline"/>
        </w:rPr>
        <w:t xml:space="preserve">nited </w:t>
      </w:r>
      <w:r w:rsidRPr="007B58D9">
        <w:rPr>
          <w:rStyle w:val="StyleUnderline"/>
          <w:highlight w:val="yellow"/>
        </w:rPr>
        <w:t>S</w:t>
      </w:r>
      <w:r w:rsidRPr="000839EF">
        <w:rPr>
          <w:rStyle w:val="StyleUnderline"/>
        </w:rPr>
        <w:t xml:space="preserve">tates </w:t>
      </w:r>
      <w:r w:rsidRPr="007B58D9">
        <w:rPr>
          <w:rStyle w:val="StyleUnderline"/>
          <w:highlight w:val="yellow"/>
        </w:rPr>
        <w:t>devotes</w:t>
      </w:r>
      <w:r w:rsidRPr="000839EF">
        <w:rPr>
          <w:rStyle w:val="StyleUnderline"/>
        </w:rPr>
        <w:t xml:space="preserve"> a ton of </w:t>
      </w:r>
      <w:r w:rsidRPr="007B58D9">
        <w:rPr>
          <w:rStyle w:val="StyleUnderline"/>
          <w:highlight w:val="yellow"/>
        </w:rPr>
        <w:t>resources</w:t>
      </w:r>
      <w:r w:rsidRPr="000839EF">
        <w:rPr>
          <w:rStyle w:val="StyleUnderline"/>
        </w:rPr>
        <w:t xml:space="preserve"> </w:t>
      </w:r>
      <w:r w:rsidRPr="007B58D9">
        <w:rPr>
          <w:rStyle w:val="StyleUnderline"/>
          <w:highlight w:val="yellow"/>
        </w:rPr>
        <w:t>toward</w:t>
      </w:r>
      <w:r w:rsidRPr="000839EF">
        <w:rPr>
          <w:rStyle w:val="StyleUnderline"/>
        </w:rPr>
        <w:t xml:space="preserve"> </w:t>
      </w:r>
      <w:r w:rsidRPr="007B58D9">
        <w:rPr>
          <w:rStyle w:val="StyleUnderline"/>
          <w:highlight w:val="yellow"/>
        </w:rPr>
        <w:t>making sure no one with connections to terrorism is admitted</w:t>
      </w:r>
      <w:r w:rsidRPr="000839EF">
        <w:rPr>
          <w:rStyle w:val="StyleUnderline"/>
        </w:rPr>
        <w:t xml:space="preserve"> to the country.</w:t>
      </w:r>
      <w:r>
        <w:rPr>
          <w:rStyle w:val="StyleUnderline"/>
        </w:rPr>
        <w:t xml:space="preserve"> </w:t>
      </w:r>
      <w:r w:rsidRPr="000839EF">
        <w:rPr>
          <w:rStyle w:val="StyleUnderline"/>
        </w:rPr>
        <w:t xml:space="preserve">Unfortunately, </w:t>
      </w:r>
      <w:r w:rsidRPr="007B58D9">
        <w:rPr>
          <w:rStyle w:val="Emphasis"/>
          <w:highlight w:val="yellow"/>
        </w:rPr>
        <w:t>that leaves</w:t>
      </w:r>
      <w:r w:rsidRPr="000839EF">
        <w:rPr>
          <w:rStyle w:val="Emphasis"/>
        </w:rPr>
        <w:t xml:space="preserve"> many </w:t>
      </w:r>
      <w:r w:rsidRPr="007B58D9">
        <w:rPr>
          <w:rStyle w:val="Emphasis"/>
          <w:highlight w:val="yellow"/>
        </w:rPr>
        <w:t>Syrian refugees waiting</w:t>
      </w:r>
      <w:r w:rsidRPr="000839EF">
        <w:rPr>
          <w:rStyle w:val="Emphasis"/>
        </w:rPr>
        <w:t xml:space="preserve"> potentially </w:t>
      </w:r>
      <w:r w:rsidRPr="007B58D9">
        <w:rPr>
          <w:rStyle w:val="Emphasis"/>
          <w:highlight w:val="yellow"/>
        </w:rPr>
        <w:t>for years</w:t>
      </w:r>
      <w:r w:rsidRPr="000839EF">
        <w:rPr>
          <w:rStyle w:val="Emphasis"/>
        </w:rPr>
        <w:t xml:space="preserve"> </w:t>
      </w:r>
      <w:r w:rsidRPr="000839EF">
        <w:rPr>
          <w:rStyle w:val="StyleUnderline"/>
        </w:rPr>
        <w:t>before they can be granted asylum in the US.</w:t>
      </w:r>
      <w:r>
        <w:rPr>
          <w:rStyle w:val="StyleUnderline"/>
        </w:rPr>
        <w:t xml:space="preserve"> </w:t>
      </w:r>
      <w:r w:rsidRPr="000839EF">
        <w:rPr>
          <w:rStyle w:val="StyleUnderline"/>
        </w:rPr>
        <w:t>Currently, the process to admit a refugee into America takes 18 to 24 months</w:t>
      </w:r>
      <w:r>
        <w:t xml:space="preserve">. </w:t>
      </w:r>
      <w:r w:rsidRPr="007B58D9">
        <w:rPr>
          <w:rStyle w:val="Emphasis"/>
          <w:highlight w:val="yellow"/>
        </w:rPr>
        <w:t>Almost</w:t>
      </w:r>
      <w:r w:rsidRPr="000839EF">
        <w:rPr>
          <w:rStyle w:val="Emphasis"/>
        </w:rPr>
        <w:t xml:space="preserve"> </w:t>
      </w:r>
      <w:r w:rsidRPr="007B58D9">
        <w:rPr>
          <w:rStyle w:val="Emphasis"/>
          <w:highlight w:val="yellow"/>
        </w:rPr>
        <w:t>all of that time is spent in an attempt</w:t>
      </w:r>
      <w:r w:rsidRPr="000839EF">
        <w:rPr>
          <w:rStyle w:val="Emphasis"/>
        </w:rPr>
        <w:t xml:space="preserve"> </w:t>
      </w:r>
      <w:r w:rsidRPr="007B58D9">
        <w:rPr>
          <w:rStyle w:val="Emphasis"/>
          <w:highlight w:val="yellow"/>
        </w:rPr>
        <w:t>to vet</w:t>
      </w:r>
      <w:r w:rsidRPr="000839EF">
        <w:rPr>
          <w:rStyle w:val="Emphasis"/>
        </w:rPr>
        <w:t xml:space="preserve"> a refugee </w:t>
      </w:r>
      <w:r w:rsidRPr="007B58D9">
        <w:rPr>
          <w:rStyle w:val="Emphasis"/>
          <w:highlight w:val="yellow"/>
        </w:rPr>
        <w:t>for connections to terrorism</w:t>
      </w:r>
      <w:r w:rsidRPr="000839EF">
        <w:rPr>
          <w:rStyle w:val="Emphasis"/>
        </w:rPr>
        <w:t>.</w:t>
      </w:r>
      <w:r>
        <w:rPr>
          <w:rStyle w:val="Emphasis"/>
        </w:rPr>
        <w:t xml:space="preserve"> </w:t>
      </w:r>
      <w:r>
        <w:t xml:space="preserve">So although President Barack Obama told his staff that the country would be increasing the number of refugees admitted by 10,000 beginning in October, those applying won't have the process sped up at all. Director of National Intelligence James Clapper said the current crisis gives ISIS a chance to "infiltrate operatives among these refugees," according to CNN . </w:t>
      </w:r>
      <w:r w:rsidRPr="000839EF">
        <w:rPr>
          <w:rStyle w:val="StyleUnderline"/>
        </w:rPr>
        <w:t>Roughly 1</w:t>
      </w:r>
      <w:r w:rsidRPr="007B58D9">
        <w:rPr>
          <w:rStyle w:val="StyleUnderline"/>
          <w:highlight w:val="yellow"/>
        </w:rPr>
        <w:t>,500 Syrian refugees have been admitted to the U</w:t>
      </w:r>
      <w:r w:rsidRPr="000839EF">
        <w:rPr>
          <w:rStyle w:val="StyleUnderline"/>
        </w:rPr>
        <w:t xml:space="preserve">nited </w:t>
      </w:r>
      <w:r w:rsidRPr="007B58D9">
        <w:rPr>
          <w:rStyle w:val="StyleUnderline"/>
          <w:highlight w:val="yellow"/>
        </w:rPr>
        <w:t>S</w:t>
      </w:r>
      <w:r w:rsidRPr="000839EF">
        <w:rPr>
          <w:rStyle w:val="StyleUnderline"/>
        </w:rPr>
        <w:t xml:space="preserve">tates </w:t>
      </w:r>
      <w:r w:rsidRPr="007B58D9">
        <w:rPr>
          <w:rStyle w:val="StyleUnderline"/>
          <w:highlight w:val="yellow"/>
        </w:rPr>
        <w:t>since</w:t>
      </w:r>
      <w:r w:rsidRPr="000839EF">
        <w:rPr>
          <w:rStyle w:val="StyleUnderline"/>
        </w:rPr>
        <w:t xml:space="preserve"> the Syrian conflict started in </w:t>
      </w:r>
      <w:r w:rsidRPr="007B58D9">
        <w:rPr>
          <w:rStyle w:val="StyleUnderline"/>
          <w:highlight w:val="yellow"/>
        </w:rPr>
        <w:t>2011</w:t>
      </w:r>
      <w:r>
        <w:t xml:space="preserve">, CNN reports . Most of those have been admitted just this year. </w:t>
      </w:r>
      <w:r w:rsidRPr="007B58D9">
        <w:rPr>
          <w:rStyle w:val="Emphasis"/>
          <w:highlight w:val="yellow"/>
        </w:rPr>
        <w:t>In 2011, just 23 were taken in</w:t>
      </w:r>
      <w:r w:rsidRPr="0062635E">
        <w:rPr>
          <w:rStyle w:val="Emphasis"/>
        </w:rPr>
        <w:t>, followed by 41, 45, 249, and 1,199 in each successive year</w:t>
      </w:r>
      <w:r>
        <w:t xml:space="preserve">. "What we're trying to do is weed out people who are liars, who are criminals or would-be terrorists," a senior State Department official told CNN . </w:t>
      </w:r>
      <w:r w:rsidRPr="007B58D9">
        <w:rPr>
          <w:rStyle w:val="StyleUnderline"/>
          <w:highlight w:val="yellow"/>
        </w:rPr>
        <w:t>The lengthy vetting process is</w:t>
      </w:r>
      <w:r w:rsidRPr="0062635E">
        <w:rPr>
          <w:rStyle w:val="StyleUnderline"/>
        </w:rPr>
        <w:t xml:space="preserve"> </w:t>
      </w:r>
      <w:r w:rsidRPr="007B58D9">
        <w:rPr>
          <w:rStyle w:val="StyleUnderline"/>
          <w:highlight w:val="yellow"/>
        </w:rPr>
        <w:t>why</w:t>
      </w:r>
      <w:r w:rsidRPr="0062635E">
        <w:rPr>
          <w:rStyle w:val="StyleUnderline"/>
        </w:rPr>
        <w:t xml:space="preserve"> </w:t>
      </w:r>
      <w:r w:rsidRPr="007B58D9">
        <w:rPr>
          <w:rStyle w:val="StyleUnderline"/>
          <w:highlight w:val="yellow"/>
        </w:rPr>
        <w:t>the US is still behind</w:t>
      </w:r>
      <w:r w:rsidRPr="0062635E">
        <w:rPr>
          <w:rStyle w:val="StyleUnderline"/>
        </w:rPr>
        <w:t xml:space="preserve"> on commitments it made to bring in Iraqi refugees, Vox reports .</w:t>
      </w:r>
      <w:r>
        <w:rPr>
          <w:rStyle w:val="StyleUnderline"/>
        </w:rPr>
        <w:t xml:space="preserve"> </w:t>
      </w:r>
      <w:r>
        <w:t xml:space="preserve">That vetting process requires plenty of intelligence sources on the ground. Since the United States hadn't planned on taking in a lot of Syrian refugees until recently, those ground resources haven't been in place, according to Vox. That's bad news for Syrians looking for asylum in America. turkey syrian refugees Turkish military use water cannon to stop Syrian refugees as they wait behind the border fences to cross into Turkey, near Akcakale in Sanliurfa province, Turkey, June 10, 2015. Osman Orsal/Reuters Refugees from other nations — such as Albanians from Kosovo in 1999 — have had their processes sped up while being welcomed in greater numbers. But the proliferation of terrorist groups in Syria makes the possibility of an expedited migration process a long shot. </w:t>
      </w:r>
      <w:r w:rsidRPr="0062635E">
        <w:rPr>
          <w:rStyle w:val="StyleUnderline"/>
        </w:rPr>
        <w:t>No one who has a proven connection to terrorism, or has provided any kind of support to a terrorist group, can be admitted to the US. But neither can anyone who is related to someone who has, including children.</w:t>
      </w:r>
      <w:r>
        <w:rPr>
          <w:rStyle w:val="StyleUnderline"/>
        </w:rPr>
        <w:t xml:space="preserve"> </w:t>
      </w:r>
      <w:r>
        <w:t>The United States has received more than 11,000 applications from Syrian refugees just within the past few months, The Guardian reports . "There are challenges with screening and vetting refugees, and selecting them and then helping them start over, and the challenges they themselves face starting over,"Anne Richard, the US assistant secretary of state for population, refugees and migration, said, per The Guardian . "But overall the resettlement program tends to be very successful, and is a very fine American tradition."</w:t>
      </w:r>
    </w:p>
    <w:p w14:paraId="3BD8048A" w14:textId="77777777" w:rsidR="007B5BE6" w:rsidRDefault="007B5BE6" w:rsidP="007B5BE6"/>
    <w:p w14:paraId="0558C4BA" w14:textId="60E83393" w:rsidR="004F6114" w:rsidRDefault="006E59A7" w:rsidP="004F6114">
      <w:pPr>
        <w:pStyle w:val="Heading3"/>
      </w:pPr>
      <w:r>
        <w:t>1NC —</w:t>
      </w:r>
      <w:r w:rsidR="004F6114">
        <w:t xml:space="preserve"> </w:t>
      </w:r>
      <w:r w:rsidR="004F6114" w:rsidRPr="00F7730B">
        <w:t>Tru</w:t>
      </w:r>
      <w:r w:rsidR="004F6114">
        <w:t>mp Hurts Credibility</w:t>
      </w:r>
    </w:p>
    <w:p w14:paraId="397FC65F" w14:textId="77777777" w:rsidR="004F6114" w:rsidRPr="006C4CAD" w:rsidRDefault="004F6114" w:rsidP="004F6114">
      <w:pPr>
        <w:pStyle w:val="Heading4"/>
      </w:pPr>
      <w:r>
        <w:t xml:space="preserve">Trump’s isolationist policies have ruined US credibility and soft power. </w:t>
      </w:r>
    </w:p>
    <w:p w14:paraId="75EA0A31" w14:textId="77777777" w:rsidR="004F6114" w:rsidRDefault="004F6114" w:rsidP="004F6114">
      <w:r w:rsidRPr="00331AA7">
        <w:rPr>
          <w:rStyle w:val="Style13ptBold"/>
        </w:rPr>
        <w:t>Chenghao 18</w:t>
      </w:r>
      <w:r>
        <w:t xml:space="preserve"> — Sun Chenghao, an </w:t>
      </w:r>
      <w:r w:rsidRPr="006C4CAD">
        <w:t xml:space="preserve">Assistant Research Fellow at </w:t>
      </w:r>
      <w:r>
        <w:t xml:space="preserve">the </w:t>
      </w:r>
      <w:r w:rsidRPr="006C4CAD">
        <w:t>Institute of American Studies</w:t>
      </w:r>
      <w:r>
        <w:t xml:space="preserve">, 2018 ("Trump’s Isolationism Sacrifices U.S. Credibility and Alliances," </w:t>
      </w:r>
      <w:r>
        <w:rPr>
          <w:i/>
        </w:rPr>
        <w:t xml:space="preserve">China-US Focus, </w:t>
      </w:r>
      <w:r>
        <w:t>June 22</w:t>
      </w:r>
      <w:r w:rsidRPr="006C4CAD">
        <w:rPr>
          <w:vertAlign w:val="superscript"/>
        </w:rPr>
        <w:t>nd</w:t>
      </w:r>
      <w:r>
        <w:t>, Available Online at https://www.chinausfocus.com/foreign-policy/trumps-isolationism-sacrifices-us-credibility-and-alliances, Accessed 7-26-2018)</w:t>
      </w:r>
    </w:p>
    <w:p w14:paraId="2E95F848" w14:textId="77777777" w:rsidR="004F6114" w:rsidRPr="006C4CAD" w:rsidRDefault="004F6114" w:rsidP="004F6114">
      <w:pPr>
        <w:rPr>
          <w:rStyle w:val="StyleUnderline"/>
        </w:rPr>
      </w:pPr>
      <w:r w:rsidRPr="006C4CAD">
        <w:rPr>
          <w:rStyle w:val="StyleUnderline"/>
        </w:rPr>
        <w:t xml:space="preserve">However, the decision </w:t>
      </w:r>
      <w:r w:rsidRPr="007B58D9">
        <w:rPr>
          <w:rStyle w:val="StyleUnderline"/>
          <w:highlight w:val="yellow"/>
        </w:rPr>
        <w:t xml:space="preserve">to withdraw from the council will </w:t>
      </w:r>
      <w:r w:rsidRPr="006C4CAD">
        <w:rPr>
          <w:rStyle w:val="StyleUnderline"/>
        </w:rPr>
        <w:t xml:space="preserve">only </w:t>
      </w:r>
      <w:r w:rsidRPr="007B58D9">
        <w:rPr>
          <w:rStyle w:val="StyleUnderline"/>
          <w:highlight w:val="yellow"/>
        </w:rPr>
        <w:t>diminish the U.S.’ ability to protect Israel</w:t>
      </w:r>
      <w:r w:rsidRPr="006C4CAD">
        <w:rPr>
          <w:rStyle w:val="StyleUnderline"/>
        </w:rPr>
        <w:t>’s interests. The so-called “anti-Israel” resolutions raised by Arab countries might be more frequent in the future since only the U.S. persisted in opposing them.</w:t>
      </w:r>
    </w:p>
    <w:p w14:paraId="4A62AD02" w14:textId="77777777" w:rsidR="004F6114" w:rsidRDefault="004F6114" w:rsidP="004F6114">
      <w:r w:rsidRPr="007B58D9">
        <w:rPr>
          <w:rStyle w:val="StyleUnderline"/>
          <w:highlight w:val="yellow"/>
        </w:rPr>
        <w:t>The most problematic impact</w:t>
      </w:r>
      <w:r w:rsidRPr="006C4CAD">
        <w:rPr>
          <w:rStyle w:val="StyleUnderline"/>
        </w:rPr>
        <w:t xml:space="preserve"> of the move </w:t>
      </w:r>
      <w:r w:rsidRPr="007B58D9">
        <w:rPr>
          <w:rStyle w:val="StyleUnderline"/>
          <w:highlight w:val="yellow"/>
        </w:rPr>
        <w:t>is that it would</w:t>
      </w:r>
      <w:r w:rsidRPr="006C4CAD">
        <w:rPr>
          <w:rStyle w:val="StyleUnderline"/>
        </w:rPr>
        <w:t xml:space="preserve"> further </w:t>
      </w:r>
      <w:r w:rsidRPr="007B58D9">
        <w:rPr>
          <w:rStyle w:val="StyleUnderline"/>
          <w:highlight w:val="yellow"/>
        </w:rPr>
        <w:t>damage U.S. credibility</w:t>
      </w:r>
      <w:r w:rsidRPr="006C4CAD">
        <w:rPr>
          <w:rStyle w:val="StyleUnderline"/>
        </w:rPr>
        <w:t xml:space="preserve"> in the world. </w:t>
      </w:r>
      <w:r>
        <w:t>It’s unlikely the U.S. will stop withdrawing from the world. The Trump administration has dealt a huge blow to multilateralism after its withdrawal from the Paris climate agreement, the Trans-Pacific Partnership (TPP), and the Iran nuclear deal.</w:t>
      </w:r>
    </w:p>
    <w:p w14:paraId="4694112C" w14:textId="77777777" w:rsidR="004F6114" w:rsidRDefault="004F6114" w:rsidP="004F6114">
      <w:r>
        <w:t>If former U.S. president Obama’s slogan was “don’t do stupid things” or “leading from behind”, President Trump breaks all the illusion that the U.S. will still support the liberal order based on openness, freedom, and multilateralism. Just as U.S. scholars Barry Posen and Robert Kagan have argued, Trump’s U.S. has become an “illiberal hegemony” or “rogue superpower”.</w:t>
      </w:r>
    </w:p>
    <w:p w14:paraId="3963B0F5" w14:textId="77777777" w:rsidR="004F6114" w:rsidRPr="006C4CAD" w:rsidRDefault="004F6114" w:rsidP="004F6114">
      <w:pPr>
        <w:rPr>
          <w:rStyle w:val="StyleUnderline"/>
        </w:rPr>
      </w:pPr>
      <w:r w:rsidRPr="006C4CAD">
        <w:rPr>
          <w:rStyle w:val="StyleUnderline"/>
        </w:rPr>
        <w:t xml:space="preserve">Illiberal or rogue, </w:t>
      </w:r>
      <w:r w:rsidRPr="007B58D9">
        <w:rPr>
          <w:rStyle w:val="StyleUnderline"/>
          <w:highlight w:val="yellow"/>
        </w:rPr>
        <w:t>Trump intends to redefine</w:t>
      </w:r>
      <w:r w:rsidRPr="006C4CAD">
        <w:rPr>
          <w:rStyle w:val="StyleUnderline"/>
        </w:rPr>
        <w:t xml:space="preserve"> the </w:t>
      </w:r>
      <w:r w:rsidRPr="007B58D9">
        <w:rPr>
          <w:rStyle w:val="StyleUnderline"/>
          <w:highlight w:val="yellow"/>
        </w:rPr>
        <w:t>rules of U.S. interactions</w:t>
      </w:r>
      <w:r w:rsidRPr="006C4CAD">
        <w:rPr>
          <w:rStyle w:val="StyleUnderline"/>
        </w:rPr>
        <w:t xml:space="preserve"> with the world </w:t>
      </w:r>
      <w:r w:rsidRPr="007B58D9">
        <w:rPr>
          <w:rStyle w:val="StyleUnderline"/>
          <w:highlight w:val="yellow"/>
        </w:rPr>
        <w:t>at the expense of its own credibility</w:t>
      </w:r>
      <w:r w:rsidRPr="006C4CAD">
        <w:rPr>
          <w:rStyle w:val="StyleUnderline"/>
        </w:rPr>
        <w:t xml:space="preserve"> and the interests of other countries. </w:t>
      </w:r>
      <w:r w:rsidRPr="007B58D9">
        <w:rPr>
          <w:rStyle w:val="StyleUnderline"/>
          <w:highlight w:val="yellow"/>
        </w:rPr>
        <w:t>Withdrawal from the TPP reflects Trump’s change of</w:t>
      </w:r>
      <w:r w:rsidRPr="006C4CAD">
        <w:rPr>
          <w:rStyle w:val="StyleUnderline"/>
        </w:rPr>
        <w:t xml:space="preserve"> regional </w:t>
      </w:r>
      <w:r w:rsidRPr="007B58D9">
        <w:rPr>
          <w:rStyle w:val="StyleUnderline"/>
          <w:highlight w:val="yellow"/>
        </w:rPr>
        <w:t>strategy from “rebalancing” to an “Indo-Pacific” strategy</w:t>
      </w:r>
      <w:r w:rsidRPr="006C4CAD">
        <w:rPr>
          <w:rStyle w:val="StyleUnderline"/>
        </w:rPr>
        <w:t xml:space="preserve">. But without a multilateral and comprehensive economic mechanism, it will be difficult to unite all the regional allies and partners in the region. U.S. </w:t>
      </w:r>
      <w:r w:rsidRPr="007B58D9">
        <w:rPr>
          <w:rStyle w:val="StyleUnderline"/>
          <w:highlight w:val="yellow"/>
        </w:rPr>
        <w:t>withdrawal from the Iran</w:t>
      </w:r>
      <w:r w:rsidRPr="006C4CAD">
        <w:rPr>
          <w:rStyle w:val="StyleUnderline"/>
        </w:rPr>
        <w:t xml:space="preserve"> nuclear </w:t>
      </w:r>
      <w:r w:rsidRPr="007B58D9">
        <w:rPr>
          <w:rStyle w:val="StyleUnderline"/>
          <w:highlight w:val="yellow"/>
        </w:rPr>
        <w:t>deal has escalated its rift with Europe</w:t>
      </w:r>
      <w:r w:rsidRPr="006C4CAD">
        <w:rPr>
          <w:rStyle w:val="StyleUnderline"/>
        </w:rPr>
        <w:t xml:space="preserve"> both on the economic and security front, when European enterprises will face secondary sanctions from the U.S. government and the regional instability caused by the U.S. decision might spill over.</w:t>
      </w:r>
    </w:p>
    <w:p w14:paraId="40887707" w14:textId="77777777" w:rsidR="004F6114" w:rsidRPr="006C4CAD" w:rsidRDefault="004F6114" w:rsidP="004F6114">
      <w:pPr>
        <w:rPr>
          <w:rStyle w:val="StyleUnderline"/>
        </w:rPr>
      </w:pPr>
      <w:r w:rsidRPr="007B58D9">
        <w:rPr>
          <w:rStyle w:val="StyleUnderline"/>
          <w:highlight w:val="yellow"/>
        </w:rPr>
        <w:t>Trumps withdrawal reflects the</w:t>
      </w:r>
      <w:r w:rsidRPr="006C4CAD">
        <w:rPr>
          <w:rStyle w:val="StyleUnderline"/>
        </w:rPr>
        <w:t xml:space="preserve"> relative </w:t>
      </w:r>
      <w:r w:rsidRPr="007B58D9">
        <w:rPr>
          <w:rStyle w:val="StyleUnderline"/>
          <w:highlight w:val="yellow"/>
        </w:rPr>
        <w:t>decline of both U.S. hard and soft power</w:t>
      </w:r>
      <w:r w:rsidRPr="006C4CAD">
        <w:rPr>
          <w:rStyle w:val="StyleUnderline"/>
        </w:rPr>
        <w:t xml:space="preserve"> and a loss of confidence. In other words, </w:t>
      </w:r>
      <w:r w:rsidRPr="007B58D9">
        <w:rPr>
          <w:rStyle w:val="StyleUnderline"/>
          <w:highlight w:val="yellow"/>
        </w:rPr>
        <w:t>the U.S. started to realize it would be hard to retain</w:t>
      </w:r>
      <w:r w:rsidRPr="006C4CAD">
        <w:rPr>
          <w:rStyle w:val="StyleUnderline"/>
        </w:rPr>
        <w:t xml:space="preserve"> its </w:t>
      </w:r>
      <w:r w:rsidRPr="007B58D9">
        <w:rPr>
          <w:rStyle w:val="StyleUnderline"/>
          <w:highlight w:val="yellow"/>
        </w:rPr>
        <w:t>hegemony</w:t>
      </w:r>
      <w:r w:rsidRPr="006C4CAD">
        <w:rPr>
          <w:rStyle w:val="StyleUnderline"/>
        </w:rPr>
        <w:t xml:space="preserve"> in the old liberal way </w:t>
      </w:r>
      <w:r w:rsidRPr="007B58D9">
        <w:rPr>
          <w:rStyle w:val="StyleUnderline"/>
          <w:highlight w:val="yellow"/>
        </w:rPr>
        <w:t>and thus chooses</w:t>
      </w:r>
      <w:r w:rsidRPr="006C4CAD">
        <w:rPr>
          <w:rStyle w:val="StyleUnderline"/>
        </w:rPr>
        <w:t xml:space="preserve"> to pursue its </w:t>
      </w:r>
      <w:r w:rsidRPr="007B58D9">
        <w:rPr>
          <w:rStyle w:val="StyleUnderline"/>
          <w:highlight w:val="yellow"/>
        </w:rPr>
        <w:t>short-term interest</w:t>
      </w:r>
      <w:r w:rsidRPr="006C4CAD">
        <w:rPr>
          <w:rStyle w:val="StyleUnderline"/>
        </w:rPr>
        <w:t xml:space="preserve"> with a more realist approach and squeeze other countries.</w:t>
      </w:r>
    </w:p>
    <w:p w14:paraId="4E4B2115" w14:textId="77777777" w:rsidR="004F6114" w:rsidRDefault="004F6114" w:rsidP="004F6114">
      <w:r w:rsidRPr="007B58D9">
        <w:rPr>
          <w:rStyle w:val="StyleUnderline"/>
          <w:highlight w:val="yellow"/>
        </w:rPr>
        <w:t>This will greatly undermine the U.S. alliance system</w:t>
      </w:r>
      <w:r w:rsidRPr="006C4CAD">
        <w:rPr>
          <w:rStyle w:val="StyleUnderline"/>
        </w:rPr>
        <w:t xml:space="preserve">. </w:t>
      </w:r>
      <w:r>
        <w:t>The U.S.-EU relationship might be at a tipping point. After over one year of high level meetings, European countries have not found an effective way to bring Trump back to the traditional diplomatic track.</w:t>
      </w:r>
    </w:p>
    <w:p w14:paraId="3340FECB" w14:textId="77777777" w:rsidR="004F6114" w:rsidRDefault="004F6114" w:rsidP="004F6114"/>
    <w:p w14:paraId="222B1C84" w14:textId="056AAC94" w:rsidR="004F6114" w:rsidRPr="00331AA7" w:rsidRDefault="006E59A7" w:rsidP="004F6114">
      <w:pPr>
        <w:pStyle w:val="Heading3"/>
      </w:pPr>
      <w:r>
        <w:t>2NC —</w:t>
      </w:r>
      <w:r w:rsidR="004F6114">
        <w:t xml:space="preserve"> Trump Hurts Credibility</w:t>
      </w:r>
    </w:p>
    <w:p w14:paraId="5CE007C0" w14:textId="77777777" w:rsidR="00893B98" w:rsidRDefault="00893B98" w:rsidP="00893B98">
      <w:pPr>
        <w:pStyle w:val="Heading4"/>
      </w:pPr>
      <w:r>
        <w:t xml:space="preserve">Travel ban thumps HR credibility </w:t>
      </w:r>
    </w:p>
    <w:p w14:paraId="1996305C" w14:textId="77777777" w:rsidR="00893B98" w:rsidRDefault="00893B98" w:rsidP="00893B98">
      <w:r w:rsidRPr="007E0364">
        <w:rPr>
          <w:rStyle w:val="Style13ptBold"/>
        </w:rPr>
        <w:t>Gupta 6/26</w:t>
      </w:r>
      <w:r>
        <w:t>/18 – “</w:t>
      </w:r>
      <w:r w:rsidRPr="007E0364">
        <w:t>Supreme Court Rules for Donald Trump's Islamophobia</w:t>
      </w:r>
      <w:r>
        <w:t xml:space="preserve">” - </w:t>
      </w:r>
      <w:r w:rsidRPr="007E0364">
        <w:t>Prachi Gupta is a senior reporter at Jezebel.</w:t>
      </w:r>
      <w:r>
        <w:t xml:space="preserve"> - </w:t>
      </w:r>
      <w:r w:rsidRPr="007E0364">
        <w:t>https://theslot.jezebel.com/supreme-court-rules-for-donald-trumps-islamophobia-1827137184</w:t>
      </w:r>
    </w:p>
    <w:p w14:paraId="31CA0A92" w14:textId="77777777" w:rsidR="00893B98" w:rsidRDefault="00893B98" w:rsidP="00893B98">
      <w:pPr>
        <w:rPr>
          <w:sz w:val="16"/>
        </w:rPr>
      </w:pPr>
      <w:r w:rsidRPr="007E0364">
        <w:rPr>
          <w:rStyle w:val="StyleUnderline"/>
        </w:rPr>
        <w:t>The Supreme Court</w:t>
      </w:r>
      <w:r w:rsidRPr="007E0364">
        <w:rPr>
          <w:sz w:val="16"/>
        </w:rPr>
        <w:t xml:space="preserve">, on a roll with very bad rulings that include enabling anti-LGBTQ discrimination on basis of “religious freedom,” curbing voting rights, and siding with anti-abortion crisis pregnancy centers, </w:t>
      </w:r>
      <w:r w:rsidRPr="007E0364">
        <w:rPr>
          <w:rStyle w:val="StyleUnderline"/>
        </w:rPr>
        <w:t>has dealt another devastating blow to civil liberties and basic decency</w:t>
      </w:r>
      <w:r w:rsidRPr="007E0364">
        <w:rPr>
          <w:sz w:val="16"/>
        </w:rPr>
        <w:t xml:space="preserve">. On Tuesday, </w:t>
      </w:r>
      <w:r w:rsidRPr="007B58D9">
        <w:rPr>
          <w:rStyle w:val="StyleUnderline"/>
          <w:highlight w:val="yellow"/>
        </w:rPr>
        <w:t>the Court upheld</w:t>
      </w:r>
      <w:r w:rsidRPr="007E0364">
        <w:rPr>
          <w:rStyle w:val="StyleUnderline"/>
        </w:rPr>
        <w:t xml:space="preserve"> Donald </w:t>
      </w:r>
      <w:r w:rsidRPr="007B58D9">
        <w:rPr>
          <w:rStyle w:val="StyleUnderline"/>
          <w:highlight w:val="yellow"/>
        </w:rPr>
        <w:t>Trump’s ban on immigrants</w:t>
      </w:r>
      <w:r w:rsidRPr="007E0364">
        <w:rPr>
          <w:rStyle w:val="StyleUnderline"/>
        </w:rPr>
        <w:t xml:space="preserve"> and refugees </w:t>
      </w:r>
      <w:r w:rsidRPr="007B58D9">
        <w:rPr>
          <w:rStyle w:val="StyleUnderline"/>
          <w:highlight w:val="yellow"/>
        </w:rPr>
        <w:t>from six Muslim-majority countries</w:t>
      </w:r>
      <w:r w:rsidRPr="007E0364">
        <w:rPr>
          <w:rStyle w:val="StyleUnderline"/>
        </w:rPr>
        <w:t>—</w:t>
      </w:r>
      <w:r w:rsidRPr="007E0364">
        <w:rPr>
          <w:rStyle w:val="Emphasis"/>
        </w:rPr>
        <w:t>Libya</w:t>
      </w:r>
      <w:r w:rsidRPr="007E0364">
        <w:rPr>
          <w:rStyle w:val="StyleUnderline"/>
        </w:rPr>
        <w:t xml:space="preserve">, </w:t>
      </w:r>
      <w:r w:rsidRPr="007E0364">
        <w:rPr>
          <w:rStyle w:val="Emphasis"/>
        </w:rPr>
        <w:t>Iran</w:t>
      </w:r>
      <w:r w:rsidRPr="007E0364">
        <w:rPr>
          <w:rStyle w:val="StyleUnderline"/>
        </w:rPr>
        <w:t xml:space="preserve">, </w:t>
      </w:r>
      <w:r w:rsidRPr="007E0364">
        <w:rPr>
          <w:rStyle w:val="Emphasis"/>
        </w:rPr>
        <w:t>Somalia</w:t>
      </w:r>
      <w:r w:rsidRPr="007E0364">
        <w:rPr>
          <w:rStyle w:val="StyleUnderline"/>
        </w:rPr>
        <w:t xml:space="preserve">, </w:t>
      </w:r>
      <w:r w:rsidRPr="007E0364">
        <w:rPr>
          <w:rStyle w:val="Emphasis"/>
        </w:rPr>
        <w:t>Syria</w:t>
      </w:r>
      <w:r w:rsidRPr="007E0364">
        <w:rPr>
          <w:rStyle w:val="StyleUnderline"/>
        </w:rPr>
        <w:t xml:space="preserve">, </w:t>
      </w:r>
      <w:r w:rsidRPr="007E0364">
        <w:rPr>
          <w:rStyle w:val="Emphasis"/>
        </w:rPr>
        <w:t>Yemen</w:t>
      </w:r>
      <w:r w:rsidRPr="007E0364">
        <w:rPr>
          <w:rStyle w:val="StyleUnderline"/>
        </w:rPr>
        <w:t xml:space="preserve">, and </w:t>
      </w:r>
      <w:r w:rsidRPr="007E0364">
        <w:rPr>
          <w:rStyle w:val="Emphasis"/>
        </w:rPr>
        <w:t>Chad</w:t>
      </w:r>
      <w:r w:rsidRPr="007E0364">
        <w:rPr>
          <w:rStyle w:val="StyleUnderline"/>
        </w:rPr>
        <w:t xml:space="preserve">—and </w:t>
      </w:r>
      <w:r w:rsidRPr="007E0364">
        <w:rPr>
          <w:rStyle w:val="Emphasis"/>
        </w:rPr>
        <w:t>North Korea</w:t>
      </w:r>
      <w:r w:rsidRPr="007E0364">
        <w:rPr>
          <w:rStyle w:val="StyleUnderline"/>
        </w:rPr>
        <w:t xml:space="preserve"> and </w:t>
      </w:r>
      <w:r w:rsidRPr="007E0364">
        <w:rPr>
          <w:rStyle w:val="Emphasis"/>
        </w:rPr>
        <w:t>Venezuela</w:t>
      </w:r>
      <w:r w:rsidRPr="007E0364">
        <w:rPr>
          <w:rStyle w:val="StyleUnderline"/>
        </w:rPr>
        <w:t>.</w:t>
      </w:r>
      <w:r w:rsidRPr="007E0364">
        <w:rPr>
          <w:sz w:val="16"/>
        </w:rPr>
        <w:t xml:space="preserve"> The ban was a revised, third version of Trump’s original travel ban, which was enacted after he campaigned on and repeatedly stated his desire to ban Muslims from entering the United States. Noting that the Immigration and Nationality Act imbues the president with power over “whether and when to suspend entry, whose entry to suspend, for how long, and on what conditions,” the decision finds that, based on an internal review, Trump “found that restricting entry of aliens who could not be vetted with adequate information was in the national interest.” </w:t>
      </w:r>
      <w:r w:rsidRPr="007B58D9">
        <w:rPr>
          <w:rStyle w:val="StyleUnderline"/>
          <w:highlight w:val="yellow"/>
        </w:rPr>
        <w:t>Trump has</w:t>
      </w:r>
      <w:r w:rsidRPr="007E0364">
        <w:rPr>
          <w:rStyle w:val="StyleUnderline"/>
        </w:rPr>
        <w:t xml:space="preserve"> repeatedly </w:t>
      </w:r>
      <w:r w:rsidRPr="007B58D9">
        <w:rPr>
          <w:rStyle w:val="StyleUnderline"/>
          <w:highlight w:val="yellow"/>
        </w:rPr>
        <w:t>expressed his desire for “a total and complete shutdown of Muslims entering the United States</w:t>
      </w:r>
      <w:r w:rsidRPr="007E0364">
        <w:rPr>
          <w:rStyle w:val="StyleUnderline"/>
        </w:rPr>
        <w:t>,</w:t>
      </w:r>
      <w:r w:rsidRPr="007E0364">
        <w:rPr>
          <w:sz w:val="16"/>
        </w:rPr>
        <w:t>” as he stated during his campaign in 2015. In January, former Trump advisor and current legal counsel Rudy Giuliani told Fox News that Trump sought his advice for how to “legally” enable him to implement a “Muslim ban.” His first iteration failed legal challenges, but the Trump administration persisted twice more, eventually molding its policy into one that Chief Justice John Roberts found “neutral on its face” that has “a sufficient national security justification to survive rational basis review.” Justices Sonia Sotomayor and Ruth Bader Ginsberg issued the dissent</w:t>
      </w:r>
      <w:r w:rsidRPr="007E0364">
        <w:rPr>
          <w:rStyle w:val="Emphasis"/>
        </w:rPr>
        <w:t xml:space="preserve">. “A reasonable observer would conclude that </w:t>
      </w:r>
      <w:r w:rsidRPr="007B58D9">
        <w:rPr>
          <w:rStyle w:val="Emphasis"/>
          <w:highlight w:val="yellow"/>
        </w:rPr>
        <w:t>the Proclamation was motivated by anti-Muslim animu</w:t>
      </w:r>
      <w:r w:rsidRPr="007E0364">
        <w:rPr>
          <w:rStyle w:val="Emphasis"/>
        </w:rPr>
        <w:t>s</w:t>
      </w:r>
      <w:r w:rsidRPr="007E0364">
        <w:rPr>
          <w:sz w:val="16"/>
        </w:rPr>
        <w:t>,” they stated, and added that “</w:t>
      </w:r>
      <w:r w:rsidRPr="007B58D9">
        <w:rPr>
          <w:rStyle w:val="StyleUnderline"/>
          <w:highlight w:val="yellow"/>
        </w:rPr>
        <w:t>ignoring the facts, misconstruing our legal precedent, and turning a blind eye to the pain and suffering</w:t>
      </w:r>
      <w:r w:rsidRPr="007E0364">
        <w:rPr>
          <w:rStyle w:val="StyleUnderline"/>
        </w:rPr>
        <w:t xml:space="preserve"> </w:t>
      </w:r>
      <w:r w:rsidRPr="007B58D9">
        <w:rPr>
          <w:rStyle w:val="StyleUnderline"/>
          <w:highlight w:val="yellow"/>
        </w:rPr>
        <w:t>the Proclamation inflicts</w:t>
      </w:r>
      <w:r w:rsidRPr="007E0364">
        <w:rPr>
          <w:rStyle w:val="StyleUnderline"/>
        </w:rPr>
        <w:t xml:space="preserve"> upon countless families and individuals, many of whom are United States citizens</w:t>
      </w:r>
      <w:r w:rsidRPr="007E0364">
        <w:rPr>
          <w:sz w:val="16"/>
        </w:rPr>
        <w:t>.”</w:t>
      </w:r>
    </w:p>
    <w:p w14:paraId="2F045204" w14:textId="77777777" w:rsidR="00893B98" w:rsidRPr="007E0364" w:rsidRDefault="00893B98" w:rsidP="00893B98">
      <w:pPr>
        <w:rPr>
          <w:sz w:val="16"/>
        </w:rPr>
      </w:pPr>
    </w:p>
    <w:p w14:paraId="5F7B7541" w14:textId="77777777" w:rsidR="004F6114" w:rsidRPr="005E2F6C" w:rsidRDefault="004F6114" w:rsidP="004F6114">
      <w:pPr>
        <w:pStyle w:val="Heading4"/>
      </w:pPr>
      <w:r>
        <w:t xml:space="preserve">Helsinki killed US credibility. </w:t>
      </w:r>
    </w:p>
    <w:p w14:paraId="1E4E31B5" w14:textId="77777777" w:rsidR="004F6114" w:rsidRDefault="004F6114" w:rsidP="004F6114">
      <w:r w:rsidRPr="00F7730B">
        <w:rPr>
          <w:rStyle w:val="Style13ptBold"/>
        </w:rPr>
        <w:t>Van Buren 18</w:t>
      </w:r>
      <w:r>
        <w:t xml:space="preserve"> — Peter Van Buren, Author of We Meant Well, former United States Foreign Service employee, Served in the Department of State for 24 years, 2018 ("Commentary: Trump’s cost to U.S. credibility," </w:t>
      </w:r>
      <w:r w:rsidRPr="007C2D33">
        <w:rPr>
          <w:i/>
        </w:rPr>
        <w:t>Reuters</w:t>
      </w:r>
      <w:r>
        <w:t>, July 17</w:t>
      </w:r>
      <w:r w:rsidRPr="00F7730B">
        <w:rPr>
          <w:vertAlign w:val="superscript"/>
        </w:rPr>
        <w:t>th</w:t>
      </w:r>
      <w:r>
        <w:t>, Available Online at https://www.reuters.com/article/us-vanburen-russia-commentary/commentary-trumps-cost-to-u-s-credibility-idUSKBN1K720O, Accessed 07-26-2018) NG</w:t>
      </w:r>
    </w:p>
    <w:p w14:paraId="38D5A03B" w14:textId="77777777" w:rsidR="004F6114" w:rsidRPr="005E2F6C" w:rsidRDefault="004F6114" w:rsidP="004F6114">
      <w:pPr>
        <w:rPr>
          <w:rStyle w:val="StyleUnderline"/>
        </w:rPr>
      </w:pPr>
      <w:r w:rsidRPr="007B58D9">
        <w:rPr>
          <w:rStyle w:val="StyleUnderline"/>
          <w:highlight w:val="yellow"/>
        </w:rPr>
        <w:t>If I was</w:t>
      </w:r>
      <w:r w:rsidRPr="005E2F6C">
        <w:rPr>
          <w:rStyle w:val="StyleUnderline"/>
        </w:rPr>
        <w:t xml:space="preserve"> in an embassy job today and was </w:t>
      </w:r>
      <w:r w:rsidRPr="007B58D9">
        <w:rPr>
          <w:rStyle w:val="StyleUnderline"/>
          <w:highlight w:val="yellow"/>
        </w:rPr>
        <w:t>asked</w:t>
      </w:r>
      <w:r w:rsidRPr="005E2F6C">
        <w:rPr>
          <w:rStyle w:val="StyleUnderline"/>
        </w:rPr>
        <w:t xml:space="preserve"> informally by an ally </w:t>
      </w:r>
      <w:r w:rsidRPr="007B58D9">
        <w:rPr>
          <w:rStyle w:val="StyleUnderline"/>
          <w:highlight w:val="yellow"/>
        </w:rPr>
        <w:t xml:space="preserve">to explain the </w:t>
      </w:r>
      <w:r w:rsidRPr="005E2F6C">
        <w:rPr>
          <w:rStyle w:val="StyleUnderline"/>
        </w:rPr>
        <w:t xml:space="preserve">president's </w:t>
      </w:r>
      <w:r w:rsidRPr="007B58D9">
        <w:rPr>
          <w:rStyle w:val="StyleUnderline"/>
          <w:highlight w:val="yellow"/>
        </w:rPr>
        <w:t>remarks in Helsinki, I would stumble for coherence</w:t>
      </w:r>
      <w:r w:rsidRPr="005E2F6C">
        <w:rPr>
          <w:rStyle w:val="StyleUnderline"/>
        </w:rPr>
        <w:t xml:space="preserve">. I know those foreign diplomats are reading the same media I am: a columnist in </w:t>
      </w:r>
      <w:r w:rsidRPr="007B58D9">
        <w:rPr>
          <w:rStyle w:val="StyleUnderline"/>
          <w:highlight w:val="yellow"/>
        </w:rPr>
        <w:t>the New York Times calling Trump a traito</w:t>
      </w:r>
      <w:r w:rsidRPr="005E2F6C">
        <w:rPr>
          <w:rStyle w:val="StyleUnderline"/>
        </w:rPr>
        <w:t xml:space="preserve">r, an article in </w:t>
      </w:r>
      <w:r w:rsidRPr="007B58D9">
        <w:rPr>
          <w:rStyle w:val="StyleUnderline"/>
          <w:highlight w:val="yellow"/>
        </w:rPr>
        <w:t>New York magazine speculating Putin was Trump’s intelligence handler, a call by a</w:t>
      </w:r>
      <w:r w:rsidRPr="005E2F6C">
        <w:rPr>
          <w:rStyle w:val="StyleUnderline"/>
        </w:rPr>
        <w:t xml:space="preserve"> former </w:t>
      </w:r>
      <w:r w:rsidRPr="007B58D9">
        <w:rPr>
          <w:rStyle w:val="StyleUnderline"/>
          <w:highlight w:val="yellow"/>
        </w:rPr>
        <w:t>CIA director to impeach</w:t>
      </w:r>
      <w:r w:rsidRPr="005E2F6C">
        <w:rPr>
          <w:rStyle w:val="StyleUnderline"/>
        </w:rPr>
        <w:t xml:space="preserve"> the president, former counter-terrorism coordinator Richard A. </w:t>
      </w:r>
      <w:r w:rsidRPr="007B58D9">
        <w:rPr>
          <w:rStyle w:val="StyleUnderline"/>
          <w:highlight w:val="yellow"/>
        </w:rPr>
        <w:t>Clarke speculating Trump was meeting with Putin to receive his</w:t>
      </w:r>
      <w:r w:rsidRPr="005E2F6C">
        <w:rPr>
          <w:rStyle w:val="StyleUnderline"/>
        </w:rPr>
        <w:t xml:space="preserve"> next set of </w:t>
      </w:r>
      <w:r w:rsidRPr="007B58D9">
        <w:rPr>
          <w:rStyle w:val="StyleUnderline"/>
          <w:highlight w:val="yellow"/>
        </w:rPr>
        <w:t>orders, a</w:t>
      </w:r>
      <w:r w:rsidRPr="005E2F6C">
        <w:rPr>
          <w:rStyle w:val="StyleUnderline"/>
        </w:rPr>
        <w:t xml:space="preserve"> former </w:t>
      </w:r>
      <w:r w:rsidRPr="007B58D9">
        <w:rPr>
          <w:rStyle w:val="StyleUnderline"/>
          <w:highlight w:val="yellow"/>
        </w:rPr>
        <w:t>intelligence officer warning "we’re on the cusp of losing the</w:t>
      </w:r>
      <w:r w:rsidRPr="005E2F6C">
        <w:rPr>
          <w:rStyle w:val="StyleUnderline"/>
        </w:rPr>
        <w:t xml:space="preserve"> American </w:t>
      </w:r>
      <w:r w:rsidRPr="007B58D9">
        <w:rPr>
          <w:rStyle w:val="StyleUnderline"/>
          <w:highlight w:val="yellow"/>
        </w:rPr>
        <w:t>constitutional republic</w:t>
      </w:r>
      <w:r w:rsidRPr="005E2F6C">
        <w:rPr>
          <w:rStyle w:val="StyleUnderline"/>
        </w:rPr>
        <w:t xml:space="preserve"> forever," </w:t>
      </w:r>
      <w:r w:rsidRPr="007B58D9">
        <w:rPr>
          <w:rStyle w:val="StyleUnderline"/>
          <w:highlight w:val="yellow"/>
        </w:rPr>
        <w:t>or</w:t>
      </w:r>
      <w:r w:rsidRPr="005E2F6C">
        <w:rPr>
          <w:rStyle w:val="StyleUnderline"/>
        </w:rPr>
        <w:t xml:space="preserve"> maybe </w:t>
      </w:r>
      <w:r w:rsidRPr="007B58D9">
        <w:rPr>
          <w:rStyle w:val="StyleUnderline"/>
          <w:highlight w:val="yellow"/>
        </w:rPr>
        <w:t>just the parsed criticism of Trump from</w:t>
      </w:r>
      <w:r w:rsidRPr="005E2F6C">
        <w:rPr>
          <w:rStyle w:val="StyleUnderline"/>
        </w:rPr>
        <w:t xml:space="preserve"> within </w:t>
      </w:r>
      <w:r w:rsidRPr="007B58D9">
        <w:rPr>
          <w:rStyle w:val="StyleUnderline"/>
          <w:highlight w:val="yellow"/>
        </w:rPr>
        <w:t>his own party</w:t>
      </w:r>
      <w:r w:rsidRPr="005E2F6C">
        <w:rPr>
          <w:rStyle w:val="StyleUnderline"/>
        </w:rPr>
        <w:t>.</w:t>
      </w:r>
    </w:p>
    <w:p w14:paraId="7670C91A" w14:textId="77777777" w:rsidR="004F6114" w:rsidRDefault="004F6114" w:rsidP="004F6114">
      <w:r>
        <w:t>And alongside of all that, an indictment of Russian military personnel for hacking into the Democratic National Committee servers, the details released at a time that can only be read as an attempt to disrupt whatever initiatives Trump planned to pursue with Russia, followed by an arrest of a Russian agent timed to bookend the Helsinki summit. Some overseas will perceive those acts as a power struggle within the American government.</w:t>
      </w:r>
    </w:p>
    <w:p w14:paraId="5FDFEA32" w14:textId="77777777" w:rsidR="004F6114" w:rsidRDefault="004F6114" w:rsidP="004F6114">
      <w:r w:rsidRPr="007B58D9">
        <w:rPr>
          <w:rStyle w:val="StyleUnderline"/>
          <w:highlight w:val="yellow"/>
        </w:rPr>
        <w:t>After</w:t>
      </w:r>
      <w:r w:rsidRPr="005E2F6C">
        <w:rPr>
          <w:rStyle w:val="StyleUnderline"/>
        </w:rPr>
        <w:t xml:space="preserve"> what at best can be called </w:t>
      </w:r>
      <w:r w:rsidRPr="007B58D9">
        <w:rPr>
          <w:rStyle w:val="StyleUnderline"/>
          <w:highlight w:val="yellow"/>
        </w:rPr>
        <w:t>a bizarre performance</w:t>
      </w:r>
      <w:r w:rsidRPr="005E2F6C">
        <w:rPr>
          <w:rStyle w:val="StyleUnderline"/>
        </w:rPr>
        <w:t xml:space="preserve"> by Trump </w:t>
      </w:r>
      <w:r w:rsidRPr="007B58D9">
        <w:rPr>
          <w:rStyle w:val="StyleUnderline"/>
          <w:highlight w:val="yellow"/>
        </w:rPr>
        <w:t>in Helsinki, how can</w:t>
      </w:r>
      <w:r w:rsidRPr="005E2F6C">
        <w:rPr>
          <w:rStyle w:val="StyleUnderline"/>
        </w:rPr>
        <w:t xml:space="preserve"> American </w:t>
      </w:r>
      <w:r w:rsidRPr="007B58D9">
        <w:rPr>
          <w:rStyle w:val="StyleUnderline"/>
          <w:highlight w:val="yellow"/>
        </w:rPr>
        <w:t>diplomats assure</w:t>
      </w:r>
      <w:r w:rsidRPr="005E2F6C">
        <w:rPr>
          <w:rStyle w:val="StyleUnderline"/>
        </w:rPr>
        <w:t xml:space="preserve"> their counterparts </w:t>
      </w:r>
      <w:r w:rsidRPr="007B58D9">
        <w:rPr>
          <w:rStyle w:val="StyleUnderline"/>
          <w:highlight w:val="yellow"/>
        </w:rPr>
        <w:t>they know who is in charge</w:t>
      </w:r>
      <w:r w:rsidRPr="005E2F6C">
        <w:rPr>
          <w:rStyle w:val="StyleUnderline"/>
        </w:rPr>
        <w:t xml:space="preserve">, </w:t>
      </w:r>
      <w:r w:rsidRPr="007B58D9">
        <w:rPr>
          <w:rStyle w:val="StyleUnderline"/>
          <w:highlight w:val="yellow"/>
        </w:rPr>
        <w:t>that what they claim is</w:t>
      </w:r>
      <w:r w:rsidRPr="005E2F6C">
        <w:rPr>
          <w:rStyle w:val="StyleUnderline"/>
        </w:rPr>
        <w:t xml:space="preserve"> American </w:t>
      </w:r>
      <w:r w:rsidRPr="007B58D9">
        <w:rPr>
          <w:rStyle w:val="StyleUnderline"/>
          <w:highlight w:val="yellow"/>
        </w:rPr>
        <w:t>policy</w:t>
      </w:r>
      <w:r w:rsidRPr="005E2F6C">
        <w:rPr>
          <w:rStyle w:val="StyleUnderline"/>
        </w:rPr>
        <w:t xml:space="preserve"> actually </w:t>
      </w:r>
      <w:r w:rsidRPr="007B58D9">
        <w:rPr>
          <w:rStyle w:val="StyleUnderline"/>
          <w:highlight w:val="yellow"/>
        </w:rPr>
        <w:t>is policy, and that.</w:t>
      </w:r>
      <w:r w:rsidRPr="005E2F6C">
        <w:rPr>
          <w:rStyle w:val="StyleUnderline"/>
        </w:rPr>
        <w:t xml:space="preserve">.. that... in some way </w:t>
      </w:r>
      <w:r w:rsidRPr="007B58D9">
        <w:rPr>
          <w:rStyle w:val="StyleUnderline"/>
          <w:highlight w:val="yellow"/>
        </w:rPr>
        <w:t>the</w:t>
      </w:r>
      <w:r w:rsidRPr="005E2F6C">
        <w:rPr>
          <w:rStyle w:val="StyleUnderline"/>
        </w:rPr>
        <w:t xml:space="preserve"> president of the </w:t>
      </w:r>
      <w:r w:rsidRPr="007B58D9">
        <w:rPr>
          <w:rStyle w:val="StyleUnderline"/>
          <w:highlight w:val="yellow"/>
        </w:rPr>
        <w:t>U</w:t>
      </w:r>
      <w:r w:rsidRPr="005E2F6C">
        <w:rPr>
          <w:rStyle w:val="StyleUnderline"/>
        </w:rPr>
        <w:t xml:space="preserve">nited </w:t>
      </w:r>
      <w:r w:rsidRPr="007B58D9">
        <w:rPr>
          <w:rStyle w:val="StyleUnderline"/>
          <w:highlight w:val="yellow"/>
        </w:rPr>
        <w:t>S</w:t>
      </w:r>
      <w:r w:rsidRPr="005E2F6C">
        <w:rPr>
          <w:rStyle w:val="StyleUnderline"/>
        </w:rPr>
        <w:t xml:space="preserve">tates </w:t>
      </w:r>
      <w:r w:rsidRPr="007B58D9">
        <w:rPr>
          <w:rStyle w:val="StyleUnderline"/>
          <w:highlight w:val="yellow"/>
        </w:rPr>
        <w:t>is not more sympathetic to an adversary than</w:t>
      </w:r>
      <w:r w:rsidRPr="005E2F6C">
        <w:rPr>
          <w:rStyle w:val="StyleUnderline"/>
        </w:rPr>
        <w:t xml:space="preserve"> to his </w:t>
      </w:r>
      <w:r w:rsidRPr="007B58D9">
        <w:rPr>
          <w:rStyle w:val="StyleUnderline"/>
          <w:highlight w:val="yellow"/>
        </w:rPr>
        <w:t>allies</w:t>
      </w:r>
      <w:r w:rsidRPr="005E2F6C">
        <w:rPr>
          <w:rStyle w:val="StyleUnderline"/>
        </w:rPr>
        <w:t xml:space="preserve">? </w:t>
      </w:r>
      <w:r w:rsidRPr="007B58D9">
        <w:rPr>
          <w:rStyle w:val="StyleUnderline"/>
          <w:highlight w:val="yellow"/>
        </w:rPr>
        <w:t>No</w:t>
      </w:r>
      <w:r w:rsidRPr="005E2F6C">
        <w:rPr>
          <w:rStyle w:val="StyleUnderline"/>
        </w:rPr>
        <w:t xml:space="preserve"> American </w:t>
      </w:r>
      <w:r w:rsidRPr="007B58D9">
        <w:rPr>
          <w:rStyle w:val="StyleUnderline"/>
          <w:highlight w:val="yellow"/>
        </w:rPr>
        <w:t>diplomat</w:t>
      </w:r>
      <w:r w:rsidRPr="005E2F6C">
        <w:rPr>
          <w:rStyle w:val="StyleUnderline"/>
        </w:rPr>
        <w:t xml:space="preserve"> today </w:t>
      </w:r>
      <w:r w:rsidRPr="007B58D9">
        <w:rPr>
          <w:rStyle w:val="StyleUnderline"/>
          <w:highlight w:val="yellow"/>
        </w:rPr>
        <w:t>can answer</w:t>
      </w:r>
      <w:r w:rsidRPr="005E2F6C">
        <w:rPr>
          <w:rStyle w:val="StyleUnderline"/>
        </w:rPr>
        <w:t xml:space="preserve"> to </w:t>
      </w:r>
      <w:r w:rsidRPr="007B58D9">
        <w:rPr>
          <w:rStyle w:val="StyleUnderline"/>
          <w:highlight w:val="yellow"/>
        </w:rPr>
        <w:t>those points</w:t>
      </w:r>
      <w:r w:rsidRPr="005E2F6C">
        <w:rPr>
          <w:rStyle w:val="StyleUnderline"/>
        </w:rPr>
        <w:t xml:space="preserve">. </w:t>
      </w:r>
      <w:r>
        <w:t>It was thus unsurprising Secretary of State Mike Pompeo had little to say in Helsinki.</w:t>
      </w:r>
    </w:p>
    <w:p w14:paraId="2C2874D4" w14:textId="77777777" w:rsidR="004F6114" w:rsidRDefault="004F6114" w:rsidP="004F6114">
      <w:r>
        <w:t>America’s global needs cannot wait out a Trump presidency, nor do they appear able to wait out whatever investigative process has been underway through two administrations. American intelligence officials began looking into “Russiagate” two years ago, with little substantive action taken by the Obama administration. The process has continued on the intelligence side undisturbed, along with new efforts by various parts of Congress, and by Special Counsel Robert Mueller. The multiple threads do not appear driven by a sense of crisis, and that is wrong.</w:t>
      </w:r>
    </w:p>
    <w:p w14:paraId="2716BBBD" w14:textId="77777777" w:rsidR="004F6114" w:rsidRDefault="004F6114" w:rsidP="004F6114">
      <w:r>
        <w:t>There have of course been far worse moments in American history: the presidents who watched helplessly as the storm over slavery broke into Civil War, FDR and the Japanese internment camps, Richard Nixon bombing Vietnamese civilians and prolonging the Vietnam war to help get himself reelected, and George W. Bush setting the Middle East aflame.</w:t>
      </w:r>
    </w:p>
    <w:p w14:paraId="2E2D0985" w14:textId="77777777" w:rsidR="004F6114" w:rsidRPr="005E2F6C" w:rsidRDefault="004F6114" w:rsidP="004F6114">
      <w:pPr>
        <w:rPr>
          <w:rStyle w:val="StyleUnderline"/>
        </w:rPr>
      </w:pPr>
      <w:r w:rsidRPr="005E2F6C">
        <w:rPr>
          <w:rStyle w:val="StyleUnderline"/>
        </w:rPr>
        <w:t xml:space="preserve">But we are here now, and </w:t>
      </w:r>
      <w:r w:rsidRPr="007B58D9">
        <w:rPr>
          <w:rStyle w:val="StyleUnderline"/>
          <w:highlight w:val="yellow"/>
        </w:rPr>
        <w:t>the message from Helsinki is that it’s time for Washington’s investigators</w:t>
      </w:r>
      <w:r w:rsidRPr="005E2F6C">
        <w:rPr>
          <w:rStyle w:val="StyleUnderline"/>
        </w:rPr>
        <w:t xml:space="preserve"> either </w:t>
      </w:r>
      <w:r w:rsidRPr="007B58D9">
        <w:rPr>
          <w:rStyle w:val="StyleUnderline"/>
          <w:highlight w:val="yellow"/>
        </w:rPr>
        <w:t>to  present evidence</w:t>
      </w:r>
      <w:r w:rsidRPr="005E2F6C">
        <w:rPr>
          <w:rStyle w:val="StyleUnderline"/>
        </w:rPr>
        <w:t xml:space="preserve"> that </w:t>
      </w:r>
      <w:r w:rsidRPr="007B58D9">
        <w:rPr>
          <w:rStyle w:val="StyleUnderline"/>
          <w:highlight w:val="yellow"/>
        </w:rPr>
        <w:t>Trump</w:t>
      </w:r>
      <w:r w:rsidRPr="005E2F6C">
        <w:rPr>
          <w:rStyle w:val="StyleUnderline"/>
        </w:rPr>
        <w:t xml:space="preserve"> or his close associates actively </w:t>
      </w:r>
      <w:r w:rsidRPr="007B58D9">
        <w:rPr>
          <w:rStyle w:val="StyleUnderline"/>
          <w:highlight w:val="yellow"/>
        </w:rPr>
        <w:t>worked with the Russian government</w:t>
      </w:r>
      <w:r w:rsidRPr="005E2F6C">
        <w:rPr>
          <w:rStyle w:val="StyleUnderline"/>
        </w:rPr>
        <w:t xml:space="preserve">, and thus remain beholden to it, </w:t>
      </w:r>
      <w:r w:rsidRPr="007B58D9">
        <w:rPr>
          <w:rStyle w:val="StyleUnderline"/>
          <w:highlight w:val="yellow"/>
        </w:rPr>
        <w:t>or make it clear that is not the case. Getting things done</w:t>
      </w:r>
      <w:r w:rsidRPr="005E2F6C">
        <w:rPr>
          <w:rStyle w:val="StyleUnderline"/>
        </w:rPr>
        <w:t xml:space="preserve"> in the world </w:t>
      </w:r>
      <w:r w:rsidRPr="007B58D9">
        <w:rPr>
          <w:rStyle w:val="StyleUnderline"/>
          <w:highlight w:val="yellow"/>
        </w:rPr>
        <w:t>requires credibility</w:t>
      </w:r>
      <w:r w:rsidRPr="005E2F6C">
        <w:rPr>
          <w:rStyle w:val="StyleUnderline"/>
        </w:rPr>
        <w:t xml:space="preserve">, and it is now time to set aside chasing indictments that will never see the inside of a courtroom, those concerning financial crimes unconnected to the campaign, and a clumsy series of perjury cases. Post-Helsinki, </w:t>
      </w:r>
      <w:r w:rsidRPr="007B58D9">
        <w:rPr>
          <w:rStyle w:val="StyleUnderline"/>
          <w:highlight w:val="yellow"/>
        </w:rPr>
        <w:t>we</w:t>
      </w:r>
      <w:r w:rsidRPr="005E2F6C">
        <w:rPr>
          <w:rStyle w:val="StyleUnderline"/>
        </w:rPr>
        <w:t xml:space="preserve"> – America’s diplomats, its allies, its people – </w:t>
      </w:r>
      <w:r w:rsidRPr="007B58D9">
        <w:rPr>
          <w:rStyle w:val="StyleUnderline"/>
          <w:highlight w:val="yellow"/>
        </w:rPr>
        <w:t>need to know who is running the U</w:t>
      </w:r>
      <w:r w:rsidRPr="005E2F6C">
        <w:rPr>
          <w:rStyle w:val="StyleUnderline"/>
        </w:rPr>
        <w:t xml:space="preserve">nited </w:t>
      </w:r>
      <w:r w:rsidRPr="007B58D9">
        <w:rPr>
          <w:rStyle w:val="StyleUnderline"/>
          <w:highlight w:val="yellow"/>
        </w:rPr>
        <w:t>S</w:t>
      </w:r>
      <w:r w:rsidRPr="005E2F6C">
        <w:rPr>
          <w:rStyle w:val="StyleUnderline"/>
        </w:rPr>
        <w:t>tates.</w:t>
      </w:r>
    </w:p>
    <w:p w14:paraId="10D2EE37" w14:textId="77777777" w:rsidR="004F6114" w:rsidRDefault="004F6114" w:rsidP="004F6114"/>
    <w:p w14:paraId="0D7F9471" w14:textId="77777777" w:rsidR="004F6114" w:rsidRPr="00F7730B" w:rsidRDefault="004F6114" w:rsidP="004F6114">
      <w:pPr>
        <w:pStyle w:val="Heading4"/>
      </w:pPr>
      <w:r w:rsidRPr="00F7730B">
        <w:t>Tr</w:t>
      </w:r>
      <w:r>
        <w:t>ump has destroyed human rights credibility — withdrawal from the UN HRC.</w:t>
      </w:r>
    </w:p>
    <w:p w14:paraId="726E59A3" w14:textId="77777777" w:rsidR="004F6114" w:rsidRDefault="004F6114" w:rsidP="004F6114">
      <w:r w:rsidRPr="00F7730B">
        <w:rPr>
          <w:rStyle w:val="Style13ptBold"/>
        </w:rPr>
        <w:t>CHRHL 18</w:t>
      </w:r>
      <w:r>
        <w:t xml:space="preserve"> — </w:t>
      </w:r>
      <w:r w:rsidRPr="00F7730B">
        <w:t>Center for Human Rights and Humanitarian Law</w:t>
      </w:r>
      <w:r>
        <w:t xml:space="preserve">, </w:t>
      </w:r>
      <w:r w:rsidRPr="00F7730B">
        <w:t>provides scholarship and support for domestic and international human rights-based legal initiatives</w:t>
      </w:r>
      <w:r>
        <w:t xml:space="preserve">, 2018 ("Messing with International Human Rights Institutions," </w:t>
      </w:r>
      <w:r w:rsidRPr="00F7730B">
        <w:rPr>
          <w:i/>
        </w:rPr>
        <w:t>American University Washington College of Law</w:t>
      </w:r>
      <w:r>
        <w:t>, July 16</w:t>
      </w:r>
      <w:r w:rsidRPr="00F7730B">
        <w:rPr>
          <w:vertAlign w:val="superscript"/>
        </w:rPr>
        <w:t>th</w:t>
      </w:r>
      <w:r>
        <w:t>, Available Online at https://www.wcl.american.edu/impact/lawwire/messing-with-international-human-rights-institutions/, Accessed 7-26-2018) NG</w:t>
      </w:r>
    </w:p>
    <w:p w14:paraId="0E71B0F6" w14:textId="77777777" w:rsidR="004F6114" w:rsidRDefault="004F6114" w:rsidP="004F6114">
      <w:r w:rsidRPr="00F7730B">
        <w:rPr>
          <w:rStyle w:val="StyleUnderline"/>
        </w:rPr>
        <w:t xml:space="preserve">On June 20, </w:t>
      </w:r>
      <w:r w:rsidRPr="007B58D9">
        <w:rPr>
          <w:rStyle w:val="StyleUnderline"/>
          <w:highlight w:val="yellow"/>
        </w:rPr>
        <w:t>the U</w:t>
      </w:r>
      <w:r w:rsidRPr="00F7730B">
        <w:rPr>
          <w:rStyle w:val="StyleUnderline"/>
        </w:rPr>
        <w:t xml:space="preserve">nited </w:t>
      </w:r>
      <w:r w:rsidRPr="007B58D9">
        <w:rPr>
          <w:rStyle w:val="StyleUnderline"/>
          <w:highlight w:val="yellow"/>
        </w:rPr>
        <w:t>S</w:t>
      </w:r>
      <w:r w:rsidRPr="00F7730B">
        <w:rPr>
          <w:rStyle w:val="StyleUnderline"/>
        </w:rPr>
        <w:t xml:space="preserve">tates </w:t>
      </w:r>
      <w:r w:rsidRPr="007B58D9">
        <w:rPr>
          <w:rStyle w:val="StyleUnderline"/>
          <w:highlight w:val="yellow"/>
        </w:rPr>
        <w:t>announced</w:t>
      </w:r>
      <w:r w:rsidRPr="00F7730B">
        <w:rPr>
          <w:rStyle w:val="StyleUnderline"/>
        </w:rPr>
        <w:t xml:space="preserve"> its </w:t>
      </w:r>
      <w:r w:rsidRPr="007B58D9">
        <w:rPr>
          <w:rStyle w:val="StyleUnderline"/>
          <w:highlight w:val="yellow"/>
        </w:rPr>
        <w:t>withdrawal from</w:t>
      </w:r>
      <w:r w:rsidRPr="00F7730B">
        <w:rPr>
          <w:rStyle w:val="StyleUnderline"/>
        </w:rPr>
        <w:t xml:space="preserve"> the </w:t>
      </w:r>
      <w:r w:rsidRPr="007B58D9">
        <w:rPr>
          <w:rStyle w:val="StyleUnderline"/>
          <w:highlight w:val="yellow"/>
        </w:rPr>
        <w:t>U</w:t>
      </w:r>
      <w:r w:rsidRPr="00F7730B">
        <w:rPr>
          <w:rStyle w:val="StyleUnderline"/>
        </w:rPr>
        <w:t xml:space="preserve">nited </w:t>
      </w:r>
      <w:r w:rsidRPr="007B58D9">
        <w:rPr>
          <w:rStyle w:val="StyleUnderline"/>
          <w:highlight w:val="yellow"/>
        </w:rPr>
        <w:t>N</w:t>
      </w:r>
      <w:r w:rsidRPr="00F7730B">
        <w:rPr>
          <w:rStyle w:val="StyleUnderline"/>
        </w:rPr>
        <w:t xml:space="preserve">ations </w:t>
      </w:r>
      <w:r w:rsidRPr="007B58D9">
        <w:rPr>
          <w:rStyle w:val="StyleUnderline"/>
          <w:highlight w:val="yellow"/>
        </w:rPr>
        <w:t>H</w:t>
      </w:r>
      <w:r w:rsidRPr="00F7730B">
        <w:rPr>
          <w:rStyle w:val="StyleUnderline"/>
        </w:rPr>
        <w:t xml:space="preserve">uman </w:t>
      </w:r>
      <w:r w:rsidRPr="007B58D9">
        <w:rPr>
          <w:rStyle w:val="StyleUnderline"/>
          <w:highlight w:val="yellow"/>
        </w:rPr>
        <w:t>R</w:t>
      </w:r>
      <w:r w:rsidRPr="00F7730B">
        <w:rPr>
          <w:rStyle w:val="StyleUnderline"/>
        </w:rPr>
        <w:t xml:space="preserve">ights </w:t>
      </w:r>
      <w:r w:rsidRPr="007B58D9">
        <w:rPr>
          <w:rStyle w:val="StyleUnderline"/>
          <w:highlight w:val="yellow"/>
        </w:rPr>
        <w:t>C</w:t>
      </w:r>
      <w:r w:rsidRPr="00F7730B">
        <w:rPr>
          <w:rStyle w:val="StyleUnderline"/>
        </w:rPr>
        <w:t xml:space="preserve">ouncil, arguing that the body has a bias against Israel and that it allows notorious human rights abusers such as Venezuela, Congo, China, or Egypt to be members. </w:t>
      </w:r>
      <w:r>
        <w:t> The decision to withdraw is the first of its kind since the Human Rights Council was established in 2006.  </w:t>
      </w:r>
      <w:r w:rsidRPr="007B58D9">
        <w:rPr>
          <w:rStyle w:val="StyleUnderline"/>
          <w:highlight w:val="yellow"/>
        </w:rPr>
        <w:t>Stepping out of the Council</w:t>
      </w:r>
      <w:r w:rsidRPr="00F7730B">
        <w:rPr>
          <w:rStyle w:val="StyleUnderline"/>
        </w:rPr>
        <w:t xml:space="preserve">, however, will not effectively address US concerns.  More likely, it </w:t>
      </w:r>
      <w:r w:rsidRPr="007B58D9">
        <w:rPr>
          <w:rStyle w:val="StyleUnderline"/>
          <w:highlight w:val="yellow"/>
        </w:rPr>
        <w:t>will only serve to hurt both the Council’s and the U</w:t>
      </w:r>
      <w:r w:rsidRPr="00F7730B">
        <w:rPr>
          <w:rStyle w:val="StyleUnderline"/>
        </w:rPr>
        <w:t xml:space="preserve">nited </w:t>
      </w:r>
      <w:r w:rsidRPr="007B58D9">
        <w:rPr>
          <w:rStyle w:val="StyleUnderline"/>
          <w:highlight w:val="yellow"/>
        </w:rPr>
        <w:t>S</w:t>
      </w:r>
      <w:r w:rsidRPr="00F7730B">
        <w:rPr>
          <w:rStyle w:val="StyleUnderline"/>
        </w:rPr>
        <w:t>tates</w:t>
      </w:r>
      <w:r w:rsidRPr="007B58D9">
        <w:rPr>
          <w:rStyle w:val="StyleUnderline"/>
          <w:highlight w:val="yellow"/>
        </w:rPr>
        <w:t>’ legitimacy to advance h</w:t>
      </w:r>
      <w:r w:rsidRPr="00F7730B">
        <w:rPr>
          <w:rStyle w:val="StyleUnderline"/>
        </w:rPr>
        <w:t xml:space="preserve">uman </w:t>
      </w:r>
      <w:r w:rsidRPr="007B58D9">
        <w:rPr>
          <w:rStyle w:val="StyleUnderline"/>
          <w:highlight w:val="yellow"/>
        </w:rPr>
        <w:t>r</w:t>
      </w:r>
      <w:r w:rsidRPr="00F7730B">
        <w:rPr>
          <w:rStyle w:val="StyleUnderline"/>
        </w:rPr>
        <w:t xml:space="preserve">ights </w:t>
      </w:r>
      <w:r w:rsidRPr="007B58D9">
        <w:rPr>
          <w:rStyle w:val="StyleUnderline"/>
          <w:highlight w:val="yellow"/>
        </w:rPr>
        <w:t>in the future</w:t>
      </w:r>
      <w:r w:rsidRPr="00F7730B">
        <w:rPr>
          <w:rStyle w:val="StyleUnderline"/>
        </w:rPr>
        <w:t>.</w:t>
      </w:r>
    </w:p>
    <w:p w14:paraId="3A9E92D4" w14:textId="77777777" w:rsidR="004F6114" w:rsidRDefault="004F6114" w:rsidP="004F6114">
      <w:r>
        <w:t>The Human Rights Council is an inter-governmental body with 47 Member States that are elected by the General Assembly for a three-year term. The Council is responsible for strengthening the promotion and protection of human rights around the world and for addressing situations of human rights violations by making recommendations to governments on how to handle them. It has the ability to discuss all thematic human rights issues and situations, in contrast to other bodies that are restricted geographically or thematically, such as the Inter-American Commission on Human Rights, the European Court of Human Rights, the African Commission on Human and Peoples' Rights, or the U.N. treaty bodies.</w:t>
      </w:r>
    </w:p>
    <w:p w14:paraId="7073911A" w14:textId="77777777" w:rsidR="004F6114" w:rsidRPr="00F7730B" w:rsidRDefault="004F6114" w:rsidP="004F6114">
      <w:pPr>
        <w:rPr>
          <w:rStyle w:val="StyleUnderline"/>
        </w:rPr>
      </w:pPr>
      <w:r>
        <w:t xml:space="preserve">U.S. Ambassador to the United Nations, Nikki Haley, explained that the United States took this step because its commitment to human rights does not allow it “to remain a part of a hypocritical and self-serving organization that makes a mockery of human rights.” </w:t>
      </w:r>
      <w:r w:rsidRPr="00F7730B">
        <w:rPr>
          <w:rStyle w:val="StyleUnderline"/>
        </w:rPr>
        <w:t xml:space="preserve">Yet </w:t>
      </w:r>
      <w:r w:rsidRPr="007B58D9">
        <w:rPr>
          <w:rStyle w:val="StyleUnderline"/>
          <w:highlight w:val="yellow"/>
        </w:rPr>
        <w:t>the timing of the withdrawal</w:t>
      </w:r>
      <w:r w:rsidRPr="00F7730B">
        <w:rPr>
          <w:rStyle w:val="StyleUnderline"/>
        </w:rPr>
        <w:t xml:space="preserve"> raises questions about US motivations and leadership.  The withdrawal, </w:t>
      </w:r>
      <w:r w:rsidRPr="007B58D9">
        <w:rPr>
          <w:rStyle w:val="StyleUnderline"/>
          <w:highlight w:val="yellow"/>
        </w:rPr>
        <w:t>came soon after the</w:t>
      </w:r>
      <w:r w:rsidRPr="00F7730B">
        <w:rPr>
          <w:rStyle w:val="StyleUnderline"/>
        </w:rPr>
        <w:t xml:space="preserve"> U.N. </w:t>
      </w:r>
      <w:r w:rsidRPr="007B58D9">
        <w:rPr>
          <w:rStyle w:val="StyleUnderline"/>
          <w:highlight w:val="yellow"/>
        </w:rPr>
        <w:t>High Commissioner</w:t>
      </w:r>
      <w:r w:rsidRPr="00F7730B">
        <w:rPr>
          <w:rStyle w:val="StyleUnderline"/>
        </w:rPr>
        <w:t xml:space="preserve"> for Human Rights, Zeid Raad Al Hussein, </w:t>
      </w:r>
      <w:r w:rsidRPr="007B58D9">
        <w:rPr>
          <w:rStyle w:val="StyleUnderline"/>
          <w:highlight w:val="yellow"/>
        </w:rPr>
        <w:t>criticized the Trump Administration’s Zero Tolerance policy,</w:t>
      </w:r>
      <w:r w:rsidRPr="00F7730B">
        <w:rPr>
          <w:rStyle w:val="StyleUnderline"/>
        </w:rPr>
        <w:t xml:space="preserve"> which separated children from their families at the border when their parents were referred for criminal prosecution due to crossing the border illegally.</w:t>
      </w:r>
    </w:p>
    <w:p w14:paraId="1C92743B" w14:textId="77777777" w:rsidR="004F6114" w:rsidRDefault="004F6114" w:rsidP="004F6114">
      <w:r>
        <w:t>The departure from the HRC by the Trump Administration is irrational—it is not an appropriate measure to solve the problems it is denouncing; on the contrary, the US withdrawal will likely worsen the situation. For example, without the U.S. presence on the Council, the number of resolutions and sessions that exclusively criticize Israel is only likely to increase. Additionally, the U.S. withdrawal will probably reduce its influence in future elections of State Members of the Council in the General Assembly.</w:t>
      </w:r>
    </w:p>
    <w:p w14:paraId="3981B08F" w14:textId="77777777" w:rsidR="004F6114" w:rsidRPr="00F7730B" w:rsidRDefault="004F6114" w:rsidP="004F6114">
      <w:pPr>
        <w:rPr>
          <w:rStyle w:val="StyleUnderline"/>
        </w:rPr>
      </w:pPr>
      <w:r w:rsidRPr="00F7730B">
        <w:rPr>
          <w:rStyle w:val="StyleUnderline"/>
        </w:rPr>
        <w:t xml:space="preserve">Furthermore, </w:t>
      </w:r>
      <w:r w:rsidRPr="007B58D9">
        <w:rPr>
          <w:rStyle w:val="StyleUnderline"/>
          <w:highlight w:val="yellow"/>
        </w:rPr>
        <w:t>the main effect of this withdrawal is</w:t>
      </w:r>
      <w:r w:rsidRPr="00F7730B">
        <w:rPr>
          <w:rStyle w:val="StyleUnderline"/>
        </w:rPr>
        <w:t xml:space="preserve"> the </w:t>
      </w:r>
      <w:r w:rsidRPr="007B58D9">
        <w:rPr>
          <w:rStyle w:val="StyleUnderline"/>
          <w:highlight w:val="yellow"/>
        </w:rPr>
        <w:t xml:space="preserve">undermining </w:t>
      </w:r>
      <w:r w:rsidRPr="00F7730B">
        <w:rPr>
          <w:rStyle w:val="StyleUnderline"/>
        </w:rPr>
        <w:t xml:space="preserve">of </w:t>
      </w:r>
      <w:r w:rsidRPr="007B58D9">
        <w:rPr>
          <w:rStyle w:val="StyleUnderline"/>
          <w:highlight w:val="yellow"/>
        </w:rPr>
        <w:t>international human rights law and the de-legitimization of</w:t>
      </w:r>
      <w:r w:rsidRPr="00F7730B">
        <w:rPr>
          <w:rStyle w:val="StyleUnderline"/>
        </w:rPr>
        <w:t xml:space="preserve"> one of the </w:t>
      </w:r>
      <w:r w:rsidRPr="007B58D9">
        <w:rPr>
          <w:rStyle w:val="StyleUnderline"/>
          <w:highlight w:val="yellow"/>
        </w:rPr>
        <w:t>most important human rights bodies in the world</w:t>
      </w:r>
      <w:r w:rsidRPr="00F7730B">
        <w:rPr>
          <w:rStyle w:val="StyleUnderline"/>
        </w:rPr>
        <w:t xml:space="preserve">.  The United States has been a crucial actor in the Council, providing a much-needed check to countries with a poor human rights record in a political organism that might, going forward, be dominated by them. </w:t>
      </w:r>
      <w:r w:rsidRPr="007B58D9">
        <w:rPr>
          <w:rStyle w:val="StyleUnderline"/>
          <w:highlight w:val="yellow"/>
        </w:rPr>
        <w:t>Withdrawal</w:t>
      </w:r>
      <w:r w:rsidRPr="00F7730B">
        <w:rPr>
          <w:rStyle w:val="StyleUnderline"/>
        </w:rPr>
        <w:t xml:space="preserve"> also </w:t>
      </w:r>
      <w:r w:rsidRPr="007B58D9">
        <w:rPr>
          <w:rStyle w:val="StyleUnderline"/>
          <w:highlight w:val="yellow"/>
        </w:rPr>
        <w:t xml:space="preserve">diminishes U.S. credibility </w:t>
      </w:r>
      <w:r w:rsidRPr="00F7730B">
        <w:rPr>
          <w:rStyle w:val="StyleUnderline"/>
        </w:rPr>
        <w:t>in its efforts to promote and protect human rights throughout the world.  </w:t>
      </w:r>
      <w:r w:rsidRPr="007B58D9">
        <w:rPr>
          <w:rStyle w:val="StyleUnderline"/>
          <w:highlight w:val="yellow"/>
        </w:rPr>
        <w:t>By disrespecting</w:t>
      </w:r>
      <w:r w:rsidRPr="00F7730B">
        <w:rPr>
          <w:rStyle w:val="StyleUnderline"/>
        </w:rPr>
        <w:t xml:space="preserve"> such </w:t>
      </w:r>
      <w:r w:rsidRPr="007B58D9">
        <w:rPr>
          <w:rStyle w:val="StyleUnderline"/>
          <w:highlight w:val="yellow"/>
        </w:rPr>
        <w:t>a significant body, its leadership</w:t>
      </w:r>
      <w:r w:rsidRPr="00F7730B">
        <w:rPr>
          <w:rStyle w:val="StyleUnderline"/>
        </w:rPr>
        <w:t xml:space="preserve"> in human rights issues </w:t>
      </w:r>
      <w:r w:rsidRPr="007B58D9">
        <w:rPr>
          <w:rStyle w:val="StyleUnderline"/>
          <w:highlight w:val="yellow"/>
        </w:rPr>
        <w:t>could be highly contested</w:t>
      </w:r>
      <w:r w:rsidRPr="00F7730B">
        <w:rPr>
          <w:rStyle w:val="StyleUnderline"/>
        </w:rPr>
        <w:t>.</w:t>
      </w:r>
    </w:p>
    <w:p w14:paraId="3F5F2F79" w14:textId="77777777" w:rsidR="004F6114" w:rsidRDefault="004F6114" w:rsidP="004F6114">
      <w:pPr>
        <w:rPr>
          <w:rStyle w:val="StyleUnderline"/>
        </w:rPr>
      </w:pPr>
      <w:r w:rsidRPr="007B58D9">
        <w:rPr>
          <w:rStyle w:val="StyleUnderline"/>
          <w:highlight w:val="yellow"/>
        </w:rPr>
        <w:t>If the U.S.</w:t>
      </w:r>
      <w:r w:rsidRPr="00F7730B">
        <w:rPr>
          <w:rStyle w:val="StyleUnderline"/>
        </w:rPr>
        <w:t xml:space="preserve"> truly </w:t>
      </w:r>
      <w:r w:rsidRPr="007B58D9">
        <w:rPr>
          <w:rStyle w:val="StyleUnderline"/>
          <w:highlight w:val="yellow"/>
        </w:rPr>
        <w:t>wants to improve</w:t>
      </w:r>
      <w:r w:rsidRPr="00F7730B">
        <w:rPr>
          <w:rStyle w:val="StyleUnderline"/>
        </w:rPr>
        <w:t xml:space="preserve"> the implementation of </w:t>
      </w:r>
      <w:r w:rsidRPr="007B58D9">
        <w:rPr>
          <w:rStyle w:val="StyleUnderline"/>
          <w:highlight w:val="yellow"/>
        </w:rPr>
        <w:t>h</w:t>
      </w:r>
      <w:r w:rsidRPr="00F7730B">
        <w:rPr>
          <w:rStyle w:val="StyleUnderline"/>
        </w:rPr>
        <w:t xml:space="preserve">uman </w:t>
      </w:r>
      <w:r w:rsidRPr="007B58D9">
        <w:rPr>
          <w:rStyle w:val="StyleUnderline"/>
          <w:highlight w:val="yellow"/>
        </w:rPr>
        <w:t>r</w:t>
      </w:r>
      <w:r w:rsidRPr="00F7730B">
        <w:rPr>
          <w:rStyle w:val="StyleUnderline"/>
        </w:rPr>
        <w:t xml:space="preserve">ights law around the globe, </w:t>
      </w:r>
      <w:r w:rsidRPr="007B58D9">
        <w:rPr>
          <w:rStyle w:val="StyleUnderline"/>
          <w:highlight w:val="yellow"/>
        </w:rPr>
        <w:t>withdrawing from the Council</w:t>
      </w:r>
      <w:r w:rsidRPr="00F7730B">
        <w:rPr>
          <w:rStyle w:val="StyleUnderline"/>
        </w:rPr>
        <w:t xml:space="preserve"> without offering alternative measures or feasible proposals to improve its function </w:t>
      </w:r>
      <w:r w:rsidRPr="007B58D9">
        <w:rPr>
          <w:rStyle w:val="StyleUnderline"/>
          <w:highlight w:val="yellow"/>
        </w:rPr>
        <w:t>is not the best option</w:t>
      </w:r>
      <w:r w:rsidRPr="00F7730B">
        <w:rPr>
          <w:rStyle w:val="StyleUnderline"/>
        </w:rPr>
        <w:t xml:space="preserve">.  As the U.N. High Commissioner for Human Rights explained, “Given the state of human rights in today's world, </w:t>
      </w:r>
      <w:r w:rsidRPr="007B58D9">
        <w:rPr>
          <w:rStyle w:val="StyleUnderline"/>
          <w:highlight w:val="yellow"/>
        </w:rPr>
        <w:t>the US should be stepping up, not</w:t>
      </w:r>
      <w:r w:rsidRPr="00F7730B">
        <w:rPr>
          <w:rStyle w:val="StyleUnderline"/>
        </w:rPr>
        <w:t xml:space="preserve"> stepping </w:t>
      </w:r>
      <w:r w:rsidRPr="007B58D9">
        <w:rPr>
          <w:rStyle w:val="StyleUnderline"/>
          <w:highlight w:val="yellow"/>
        </w:rPr>
        <w:t>back</w:t>
      </w:r>
      <w:r w:rsidRPr="00F7730B">
        <w:rPr>
          <w:rStyle w:val="StyleUnderline"/>
        </w:rPr>
        <w:t>”.</w:t>
      </w:r>
    </w:p>
    <w:p w14:paraId="41AD0069" w14:textId="77777777" w:rsidR="004F6114" w:rsidRDefault="004F6114" w:rsidP="004F6114">
      <w:pPr>
        <w:rPr>
          <w:rStyle w:val="StyleUnderline"/>
        </w:rPr>
      </w:pPr>
    </w:p>
    <w:p w14:paraId="4ED60DB3" w14:textId="77777777" w:rsidR="00893B98" w:rsidRDefault="00893B98" w:rsidP="00893B98">
      <w:pPr>
        <w:pStyle w:val="Heading4"/>
      </w:pPr>
      <w:r>
        <w:t>Trump thumps US leadership and nullifies perceptual value of “US values”</w:t>
      </w:r>
    </w:p>
    <w:p w14:paraId="04D8674B" w14:textId="77777777" w:rsidR="00893B98" w:rsidRDefault="00893B98" w:rsidP="00893B98">
      <w:r w:rsidRPr="007E0364">
        <w:rPr>
          <w:rStyle w:val="Style13ptBold"/>
        </w:rPr>
        <w:t>Budowsky 10/18</w:t>
      </w:r>
      <w:r>
        <w:t>/17 – “</w:t>
      </w:r>
      <w:r w:rsidRPr="007E0364">
        <w:t>Budowsky: How Trump hurts America</w:t>
      </w:r>
      <w:r>
        <w:t xml:space="preserve">” - </w:t>
      </w:r>
      <w:r w:rsidRPr="007E0364">
        <w:t>Brent J. Budowsky is an American political opinion writer and columnist for the Hill.</w:t>
      </w:r>
      <w:r>
        <w:t xml:space="preserve"> - </w:t>
      </w:r>
      <w:r w:rsidRPr="007E0364">
        <w:t>http://thehill.com/opinion/white-house/356133-budowsky-how-trump-hurts-america</w:t>
      </w:r>
    </w:p>
    <w:p w14:paraId="7CFF64DC" w14:textId="77777777" w:rsidR="00893B98" w:rsidRPr="007E0364" w:rsidRDefault="00893B98" w:rsidP="00893B98">
      <w:pPr>
        <w:rPr>
          <w:sz w:val="16"/>
        </w:rPr>
      </w:pPr>
      <w:r w:rsidRPr="007E0364">
        <w:rPr>
          <w:sz w:val="16"/>
        </w:rPr>
        <w:t xml:space="preserve">By contrast President </w:t>
      </w:r>
      <w:r w:rsidRPr="007B58D9">
        <w:rPr>
          <w:rStyle w:val="StyleUnderline"/>
          <w:highlight w:val="yellow"/>
        </w:rPr>
        <w:t>Trump</w:t>
      </w:r>
      <w:r w:rsidRPr="007E0364">
        <w:rPr>
          <w:sz w:val="16"/>
        </w:rPr>
        <w:t>, from the moment he took office</w:t>
      </w:r>
      <w:r w:rsidRPr="007B58D9">
        <w:rPr>
          <w:sz w:val="16"/>
          <w:highlight w:val="yellow"/>
        </w:rPr>
        <w:t xml:space="preserve">, </w:t>
      </w:r>
      <w:r w:rsidRPr="007B58D9">
        <w:rPr>
          <w:rStyle w:val="StyleUnderline"/>
          <w:highlight w:val="yellow"/>
        </w:rPr>
        <w:t>has acted like the president of 35 percent of our people</w:t>
      </w:r>
      <w:r w:rsidRPr="007E0364">
        <w:rPr>
          <w:sz w:val="16"/>
        </w:rPr>
        <w:t xml:space="preserve">, demonizing and ostracizing huge numbers of Americans, deliberately dividing Americans against each other, fomenting hatred and fear of American against American, seeking to tear apart the fabric of our diverse society and violate the patriotic vision of Americanism upon which our Pledge of Allegiance is based. We now learn from criminal and counterintelligence investigations, and reporting in the free press of America, that a chosen tactic of the Russian dictator attacking democracy is to foment hatred of American against American, race against race, and religion against religion. </w:t>
      </w:r>
      <w:r w:rsidRPr="007E0364">
        <w:rPr>
          <w:rStyle w:val="StyleUnderline"/>
        </w:rPr>
        <w:t>This Russian tactic of stirring up racial and religious hatred in America</w:t>
      </w:r>
      <w:r w:rsidRPr="007E0364">
        <w:rPr>
          <w:sz w:val="16"/>
        </w:rPr>
        <w:t xml:space="preserve">, designed in part to elect an American president who has been praised by Nazis and members of the Ku Klux Klan, who have reciprocated with chants of “Russia is our friend” at white supremacist rallies, </w:t>
      </w:r>
      <w:r w:rsidRPr="007E0364">
        <w:rPr>
          <w:rStyle w:val="StyleUnderline"/>
        </w:rPr>
        <w:t>has found a powerful ally in the Oval Office who even slanders his predecessors in the presidency</w:t>
      </w:r>
      <w:r w:rsidRPr="007E0364">
        <w:rPr>
          <w:sz w:val="16"/>
        </w:rPr>
        <w:t xml:space="preserve">. Serious journalists, historians and psychiatrists should publicly consider the unnatural and destructive hatred that obsesses President Trump about former President Obama, and how this hatred has contributed to Trump’s dangerous and irresponsible actions from launching a wrecking ball attack against health care in America to ripping apart international agreements and increasing the dangers of environmental destruction and war. </w:t>
      </w:r>
      <w:r w:rsidRPr="007B58D9">
        <w:rPr>
          <w:rStyle w:val="Emphasis"/>
          <w:highlight w:val="yellow"/>
        </w:rPr>
        <w:t>Trump hurts America, and helps our enemies</w:t>
      </w:r>
      <w:r w:rsidRPr="007E0364">
        <w:rPr>
          <w:sz w:val="16"/>
        </w:rPr>
        <w:t>, when he tells the lie that previous presidents of both parties did not care enough for troops who gave their lives in service and the families who love them. While Russian intelligence continues its attack against our democracy, Trump hurts America when he compares intelligence officers who defend our democracy to Nazi Germany, describes those investigating the Russian crime as pursuing a hoax, treats Gold Star families as political tools, accuses those who report the news of being enemies of the people, and wages aggressive war against the American and democratic notion of an informed citizenry making democratic decisions after an informed and respectful debate based on facts, truth and science. Russian President Vladimir Putin’s project is to destroy the underpinnings of democratic values and the credibility of democratic institutions. Almost every day, whether he understands this or not, Trump is both a beneficiary and ally of Putin’s attack against America. T</w:t>
      </w:r>
      <w:r w:rsidRPr="007E0364">
        <w:rPr>
          <w:rStyle w:val="StyleUnderline"/>
        </w:rPr>
        <w:t>rump hurts America when he falsely attacks the patriotism of black players in the NFL</w:t>
      </w:r>
      <w:r w:rsidRPr="007E0364">
        <w:rPr>
          <w:sz w:val="16"/>
        </w:rPr>
        <w:t xml:space="preserve">, a seamy tactic that has been reportedly embraced by the Russian cyberwar attack against America that has turned its bigoted aggression against the NFL. </w:t>
      </w:r>
      <w:r w:rsidRPr="007B58D9">
        <w:rPr>
          <w:rStyle w:val="StyleUnderline"/>
          <w:highlight w:val="yellow"/>
        </w:rPr>
        <w:t>Trump divided America, hurt America and alienated America from friendly nations</w:t>
      </w:r>
      <w:r w:rsidRPr="007E0364">
        <w:rPr>
          <w:rStyle w:val="StyleUnderline"/>
        </w:rPr>
        <w:t xml:space="preserve"> when he described Hispanic immigrants as rapists and criminals</w:t>
      </w:r>
      <w:r w:rsidRPr="007E0364">
        <w:rPr>
          <w:sz w:val="16"/>
        </w:rPr>
        <w:t xml:space="preserve">. Trump hurts America, endangers our democratic allies and increases the risk of war when he attacks a long and growing list of international agreements. </w:t>
      </w:r>
      <w:r w:rsidRPr="007B58D9">
        <w:rPr>
          <w:rStyle w:val="StyleUnderline"/>
          <w:highlight w:val="yellow"/>
        </w:rPr>
        <w:t>Trump hurts America</w:t>
      </w:r>
      <w:r w:rsidRPr="007E0364">
        <w:rPr>
          <w:rStyle w:val="StyleUnderline"/>
        </w:rPr>
        <w:t xml:space="preserve">, including many Americans who voted for him, </w:t>
      </w:r>
      <w:r w:rsidRPr="007B58D9">
        <w:rPr>
          <w:rStyle w:val="StyleUnderline"/>
          <w:highlight w:val="yellow"/>
        </w:rPr>
        <w:t>when he systematically attacks our health-care system</w:t>
      </w:r>
      <w:r w:rsidRPr="007E0364">
        <w:rPr>
          <w:rStyle w:val="StyleUnderline"/>
        </w:rPr>
        <w:t xml:space="preserve"> without any cogent alternative through reckless actions that most experts believe is destructive in the extreme to the health of the nation</w:t>
      </w:r>
      <w:r w:rsidRPr="007E0364">
        <w:rPr>
          <w:sz w:val="16"/>
        </w:rPr>
        <w:t xml:space="preserve">. </w:t>
      </w:r>
      <w:r w:rsidRPr="007B58D9">
        <w:rPr>
          <w:rStyle w:val="StyleUnderline"/>
          <w:highlight w:val="yellow"/>
        </w:rPr>
        <w:t>Trump hurts our national security when he praises foreign dictators</w:t>
      </w:r>
      <w:r w:rsidRPr="007E0364">
        <w:rPr>
          <w:rStyle w:val="StyleUnderline"/>
        </w:rPr>
        <w:t>, repels democratic allies, personally attacks and threatens the chairmen of the Senate Armed Services and Foreign Relations committees, and undermines our secretary of State during delicate and critical negotiations</w:t>
      </w:r>
      <w:r w:rsidRPr="007E0364">
        <w:rPr>
          <w:sz w:val="16"/>
        </w:rPr>
        <w:t xml:space="preserve">. </w:t>
      </w:r>
      <w:r w:rsidRPr="007B58D9">
        <w:rPr>
          <w:rStyle w:val="StyleUnderline"/>
          <w:highlight w:val="yellow"/>
        </w:rPr>
        <w:t>Trump hurts America when he violates a cardinal tenet of our Pledge of Allegiance by dividing race against race, religion against religion, neighbor against neighbor</w:t>
      </w:r>
      <w:r w:rsidRPr="007E0364">
        <w:rPr>
          <w:sz w:val="16"/>
        </w:rPr>
        <w:t>, American against American and undermines the great patriotic notion that America is one nation, indivisible, with liberty and justice for ALL.</w:t>
      </w:r>
    </w:p>
    <w:p w14:paraId="135C1674" w14:textId="77777777" w:rsidR="00893B98" w:rsidRDefault="00893B98" w:rsidP="004F6114">
      <w:pPr>
        <w:rPr>
          <w:rStyle w:val="StyleUnderline"/>
        </w:rPr>
      </w:pPr>
    </w:p>
    <w:p w14:paraId="377101A4" w14:textId="14DBA507" w:rsidR="004F6114" w:rsidRDefault="0023768B" w:rsidP="0023768B">
      <w:pPr>
        <w:pStyle w:val="Heading3"/>
      </w:pPr>
      <w:r>
        <w:t>1NC — Democracy Promotion Fails</w:t>
      </w:r>
    </w:p>
    <w:p w14:paraId="4956B8A9" w14:textId="77777777" w:rsidR="0023768B" w:rsidRDefault="0023768B" w:rsidP="0023768B">
      <w:pPr>
        <w:pStyle w:val="Heading4"/>
      </w:pPr>
      <w:r>
        <w:t xml:space="preserve">No impact and turn – democratic peace theory false and makes conflict more likely </w:t>
      </w:r>
    </w:p>
    <w:p w14:paraId="1EF7114D" w14:textId="77777777" w:rsidR="0023768B" w:rsidRDefault="0023768B" w:rsidP="0023768B">
      <w:r w:rsidRPr="00DD6D74">
        <w:rPr>
          <w:rStyle w:val="Style13ptBold"/>
        </w:rPr>
        <w:t>Larison</w:t>
      </w:r>
      <w:r>
        <w:t xml:space="preserve">, </w:t>
      </w:r>
      <w:r w:rsidRPr="00DD6D74">
        <w:t>senior editor at TAC</w:t>
      </w:r>
      <w:r>
        <w:t xml:space="preserve">, </w:t>
      </w:r>
      <w:r w:rsidRPr="00DD6D74">
        <w:rPr>
          <w:rStyle w:val="Style13ptBold"/>
        </w:rPr>
        <w:t>2012</w:t>
      </w:r>
    </w:p>
    <w:p w14:paraId="075F6BA7" w14:textId="77777777" w:rsidR="0023768B" w:rsidRPr="00DD6D74" w:rsidRDefault="0023768B" w:rsidP="0023768B">
      <w:r>
        <w:t>(Daniel, “</w:t>
      </w:r>
      <w:r w:rsidRPr="00DD6D74">
        <w:t>Democratic Peace Theory Is False</w:t>
      </w:r>
      <w:r>
        <w:t xml:space="preserve">.” TAC, 4/17/12, </w:t>
      </w:r>
      <w:hyperlink r:id="rId13" w:history="1">
        <w:r w:rsidRPr="005E7C14">
          <w:rPr>
            <w:rStyle w:val="Hyperlink"/>
          </w:rPr>
          <w:t>http://www.theamericanconservative.com/larison/democratic-peace-theory-is-false/</w:t>
        </w:r>
      </w:hyperlink>
      <w:r>
        <w:t>, Accessed 7/27/18, HSS – JMoore)</w:t>
      </w:r>
    </w:p>
    <w:p w14:paraId="72B18D61" w14:textId="77777777" w:rsidR="0023768B" w:rsidRDefault="0023768B" w:rsidP="0023768B">
      <w:pPr>
        <w:rPr>
          <w:rStyle w:val="StyleUnderline"/>
        </w:rPr>
      </w:pPr>
      <w:r w:rsidRPr="007B58D9">
        <w:rPr>
          <w:rStyle w:val="StyleUnderline"/>
          <w:highlight w:val="yellow"/>
        </w:rPr>
        <w:t>Democracies</w:t>
      </w:r>
      <w:r w:rsidRPr="00DD6D74">
        <w:rPr>
          <w:rStyle w:val="StyleUnderline"/>
        </w:rPr>
        <w:t xml:space="preserve"> in antiquity </w:t>
      </w:r>
      <w:r w:rsidRPr="007B58D9">
        <w:rPr>
          <w:rStyle w:val="StyleUnderline"/>
          <w:highlight w:val="yellow"/>
        </w:rPr>
        <w:t>fought against one another.</w:t>
      </w:r>
      <w:r w:rsidRPr="00DD6D74">
        <w:rPr>
          <w:rStyle w:val="StyleUnderline"/>
        </w:rPr>
        <w:t xml:space="preserve"> </w:t>
      </w:r>
      <w:r w:rsidRPr="007B58D9">
        <w:rPr>
          <w:rStyle w:val="StyleUnderline"/>
          <w:highlight w:val="yellow"/>
        </w:rPr>
        <w:t>Political equality and voting do not abolish conflicts of interest between competing states. D</w:t>
      </w:r>
      <w:r w:rsidRPr="00DD6D74">
        <w:rPr>
          <w:rStyle w:val="StyleUnderline"/>
        </w:rPr>
        <w:t xml:space="preserve">emocratic </w:t>
      </w:r>
      <w:r w:rsidRPr="007B58D9">
        <w:rPr>
          <w:rStyle w:val="StyleUnderline"/>
          <w:highlight w:val="yellow"/>
        </w:rPr>
        <w:t>p</w:t>
      </w:r>
      <w:r w:rsidRPr="00DD6D74">
        <w:rPr>
          <w:rStyle w:val="StyleUnderline"/>
        </w:rPr>
        <w:t xml:space="preserve">eace </w:t>
      </w:r>
      <w:r w:rsidRPr="007B58D9">
        <w:rPr>
          <w:rStyle w:val="StyleUnderline"/>
          <w:highlight w:val="yellow"/>
        </w:rPr>
        <w:t>t</w:t>
      </w:r>
      <w:r w:rsidRPr="00DD6D74">
        <w:rPr>
          <w:rStyle w:val="StyleUnderline"/>
        </w:rPr>
        <w:t xml:space="preserve">heory </w:t>
      </w:r>
      <w:r w:rsidRPr="007B58D9">
        <w:rPr>
          <w:rStyle w:val="StyleUnderline"/>
          <w:highlight w:val="yellow"/>
        </w:rPr>
        <w:t>doesn’t account for the effects of nationalist and imperialist ideologies on the way democratic nations think about war.</w:t>
      </w:r>
      <w:r w:rsidRPr="00DD6D74">
        <w:rPr>
          <w:rStyle w:val="StyleUnderline"/>
        </w:rPr>
        <w:t xml:space="preserve"> Democratic nations that have professional armies to do the fighting for them are often enthusiastic about overseas wars. </w:t>
      </w:r>
      <w:r w:rsidRPr="00DD6D74">
        <w:rPr>
          <w:sz w:val="16"/>
        </w:rPr>
        <w:t xml:space="preserve">The Conservative-Unionist government that waged the South African War (against two states with elected governments, I might add) enjoyed great popular support and won a huge majority in the “Khaki” election that followed. </w:t>
      </w:r>
      <w:r w:rsidRPr="00DD6D74">
        <w:rPr>
          <w:rStyle w:val="StyleUnderline"/>
        </w:rPr>
        <w:t xml:space="preserve">As long as it goes well and doesn’t have too many costs, </w:t>
      </w:r>
      <w:r w:rsidRPr="007B58D9">
        <w:rPr>
          <w:rStyle w:val="StyleUnderline"/>
          <w:highlight w:val="yellow"/>
        </w:rPr>
        <w:t>war can be</w:t>
      </w:r>
      <w:r w:rsidRPr="00DD6D74">
        <w:rPr>
          <w:rStyle w:val="StyleUnderline"/>
        </w:rPr>
        <w:t xml:space="preserve"> quite </w:t>
      </w:r>
      <w:r w:rsidRPr="007B58D9">
        <w:rPr>
          <w:rStyle w:val="StyleUnderline"/>
          <w:highlight w:val="yellow"/>
        </w:rPr>
        <w:t>popular</w:t>
      </w:r>
      <w:r w:rsidRPr="00DD6D74">
        <w:rPr>
          <w:rStyle w:val="StyleUnderline"/>
        </w:rPr>
        <w:t xml:space="preserve">, and </w:t>
      </w:r>
      <w:r w:rsidRPr="007B58D9">
        <w:rPr>
          <w:rStyle w:val="StyleUnderline"/>
          <w:highlight w:val="yellow"/>
        </w:rPr>
        <w:t>even if the war is costly it may still be popular if it is fought for nationalist reasons that appeal to a majority of the public.</w:t>
      </w:r>
      <w:r w:rsidRPr="00DD6D74">
        <w:rPr>
          <w:rStyle w:val="StyleUnderline"/>
        </w:rPr>
        <w:t xml:space="preserve"> If the public is whipped into thinking that there is an intolerable foreign threat</w:t>
      </w:r>
      <w:r w:rsidRPr="00DD6D74">
        <w:rPr>
          <w:sz w:val="16"/>
        </w:rPr>
        <w:t xml:space="preserve"> or if they believe that their country can gain something at relatively low cost by going to war, </w:t>
      </w:r>
      <w:r w:rsidRPr="007B58D9">
        <w:rPr>
          <w:rStyle w:val="StyleUnderline"/>
          <w:highlight w:val="yellow"/>
        </w:rPr>
        <w:t>the type of government they have really is irrelevant.</w:t>
      </w:r>
      <w:r w:rsidRPr="00DD6D74">
        <w:rPr>
          <w:rStyle w:val="StyleUnderline"/>
        </w:rPr>
        <w:t xml:space="preserve"> Unless a democratic public believes that a military conflict will go badly for their military, they may be ready to welcome the outbreak of a war that they expect to win.</w:t>
      </w:r>
      <w:r w:rsidRPr="00DD6D74">
        <w:rPr>
          <w:sz w:val="16"/>
        </w:rPr>
        <w:t xml:space="preserve"> Setting aside the flaws and failures of U.S.-led democracy promotion for a moment, the idea that </w:t>
      </w:r>
      <w:r w:rsidRPr="007B58D9">
        <w:rPr>
          <w:rStyle w:val="StyleUnderline"/>
          <w:highlight w:val="yellow"/>
        </w:rPr>
        <w:t>reducing the number of non-democracies makes war less likely is just fantasy</w:t>
      </w:r>
      <w:r w:rsidRPr="00DD6D74">
        <w:rPr>
          <w:rStyle w:val="StyleUnderline"/>
        </w:rPr>
        <w:t>.</w:t>
      </w:r>
      <w:r w:rsidRPr="00DD6D74">
        <w:rPr>
          <w:sz w:val="16"/>
        </w:rPr>
        <w:t xml:space="preserve"> </w:t>
      </w:r>
      <w:r w:rsidRPr="007B58D9">
        <w:rPr>
          <w:rStyle w:val="StyleUnderline"/>
          <w:highlight w:val="yellow"/>
        </w:rPr>
        <w:t>Clashing interests between states aren’t going away</w:t>
      </w:r>
      <w:r w:rsidRPr="00DD6D74">
        <w:rPr>
          <w:rStyle w:val="StyleUnderline"/>
        </w:rPr>
        <w:t xml:space="preserve">, and </w:t>
      </w:r>
      <w:r w:rsidRPr="007B58D9">
        <w:rPr>
          <w:rStyle w:val="StyleUnderline"/>
          <w:highlight w:val="yellow"/>
        </w:rPr>
        <w:t>the more democratic states there are</w:t>
      </w:r>
      <w:r w:rsidRPr="00DD6D74">
        <w:rPr>
          <w:rStyle w:val="StyleUnderline"/>
        </w:rPr>
        <w:t xml:space="preserve"> in the world </w:t>
      </w:r>
      <w:r w:rsidRPr="007B58D9">
        <w:rPr>
          <w:rStyle w:val="StyleUnderline"/>
          <w:highlight w:val="yellow"/>
        </w:rPr>
        <w:t>the more likely</w:t>
      </w:r>
      <w:r w:rsidRPr="00DD6D74">
        <w:rPr>
          <w:rStyle w:val="StyleUnderline"/>
        </w:rPr>
        <w:t xml:space="preserve"> it is that </w:t>
      </w:r>
      <w:r w:rsidRPr="007B58D9">
        <w:rPr>
          <w:rStyle w:val="StyleUnderline"/>
          <w:highlight w:val="yellow"/>
        </w:rPr>
        <w:t>two</w:t>
      </w:r>
      <w:r w:rsidRPr="00DD6D74">
        <w:rPr>
          <w:rStyle w:val="StyleUnderline"/>
        </w:rPr>
        <w:t xml:space="preserve"> or more of them </w:t>
      </w:r>
      <w:r w:rsidRPr="007B58D9">
        <w:rPr>
          <w:rStyle w:val="StyleUnderline"/>
          <w:highlight w:val="yellow"/>
        </w:rPr>
        <w:t>will</w:t>
      </w:r>
      <w:r w:rsidRPr="00DD6D74">
        <w:rPr>
          <w:rStyle w:val="StyleUnderline"/>
        </w:rPr>
        <w:t xml:space="preserve"> eventually </w:t>
      </w:r>
      <w:r w:rsidRPr="007B58D9">
        <w:rPr>
          <w:rStyle w:val="StyleUnderline"/>
          <w:highlight w:val="yellow"/>
        </w:rPr>
        <w:t>fight</w:t>
      </w:r>
      <w:r w:rsidRPr="00DD6D74">
        <w:rPr>
          <w:rStyle w:val="StyleUnderline"/>
        </w:rPr>
        <w:t xml:space="preserve"> one another.</w:t>
      </w:r>
    </w:p>
    <w:p w14:paraId="1A91E05E" w14:textId="50D74D5B" w:rsidR="0023768B" w:rsidRDefault="006E59A7" w:rsidP="0023768B">
      <w:pPr>
        <w:pStyle w:val="Heading3"/>
      </w:pPr>
      <w:r>
        <w:t xml:space="preserve">2NC — </w:t>
      </w:r>
      <w:r w:rsidR="0023768B">
        <w:t>Democracy Promotion Fails</w:t>
      </w:r>
    </w:p>
    <w:p w14:paraId="69592547" w14:textId="77777777" w:rsidR="0023768B" w:rsidRDefault="0023768B" w:rsidP="0023768B">
      <w:pPr>
        <w:pStyle w:val="Heading4"/>
      </w:pPr>
      <w:r>
        <w:t xml:space="preserve">Democracy promotion fails – we use force and groups lose power and undermine operations for good governance </w:t>
      </w:r>
    </w:p>
    <w:p w14:paraId="1BF7F84D" w14:textId="77777777" w:rsidR="0023768B" w:rsidRDefault="0023768B" w:rsidP="0023768B">
      <w:r w:rsidRPr="007C6427">
        <w:rPr>
          <w:rStyle w:val="Style13ptBold"/>
        </w:rPr>
        <w:t>Walt</w:t>
      </w:r>
      <w:r>
        <w:t xml:space="preserve">, </w:t>
      </w:r>
      <w:r w:rsidRPr="007C6427">
        <w:t xml:space="preserve">Robert and Renée Belfer professor of international </w:t>
      </w:r>
      <w:r>
        <w:t xml:space="preserve">relations at Harvard University, </w:t>
      </w:r>
      <w:r w:rsidRPr="007C6427">
        <w:rPr>
          <w:rStyle w:val="Style13ptBold"/>
        </w:rPr>
        <w:t>2016</w:t>
      </w:r>
    </w:p>
    <w:p w14:paraId="12FD5DD8" w14:textId="77777777" w:rsidR="0023768B" w:rsidRDefault="0023768B" w:rsidP="0023768B">
      <w:r>
        <w:t>(Stephen, “</w:t>
      </w:r>
      <w:r w:rsidRPr="007C6427">
        <w:t>Why Is America So Bad at Promoting Democracy in Other Countries?</w:t>
      </w:r>
      <w:r>
        <w:t xml:space="preserve">” Foreign Policy, 4/25/16, </w:t>
      </w:r>
      <w:hyperlink r:id="rId14" w:history="1">
        <w:r w:rsidRPr="005E7C14">
          <w:rPr>
            <w:rStyle w:val="Hyperlink"/>
          </w:rPr>
          <w:t>https://foreignpolicy.com/2016/04/25/why-is-america-so-bad-at-promoting-democracy-in-other-countries/</w:t>
        </w:r>
      </w:hyperlink>
      <w:r>
        <w:t>, Accessed 7/27/18, HSS – JMoore)</w:t>
      </w:r>
    </w:p>
    <w:p w14:paraId="1D05DFF8" w14:textId="77777777" w:rsidR="0023768B" w:rsidRPr="007C6427" w:rsidRDefault="0023768B" w:rsidP="0023768B">
      <w:pPr>
        <w:rPr>
          <w:sz w:val="16"/>
        </w:rPr>
      </w:pPr>
      <w:r w:rsidRPr="007B58D9">
        <w:rPr>
          <w:rStyle w:val="StyleUnderline"/>
          <w:highlight w:val="yellow"/>
        </w:rPr>
        <w:t>Using</w:t>
      </w:r>
      <w:r w:rsidRPr="007C6427">
        <w:rPr>
          <w:rStyle w:val="StyleUnderline"/>
        </w:rPr>
        <w:t xml:space="preserve"> military </w:t>
      </w:r>
      <w:r w:rsidRPr="007B58D9">
        <w:rPr>
          <w:rStyle w:val="StyleUnderline"/>
          <w:highlight w:val="yellow"/>
        </w:rPr>
        <w:t>force to spread democracy fails</w:t>
      </w:r>
      <w:r w:rsidRPr="007C6427">
        <w:rPr>
          <w:rStyle w:val="StyleUnderline"/>
        </w:rPr>
        <w:t xml:space="preserve"> for several obvious reasons. First, successful </w:t>
      </w:r>
      <w:r w:rsidRPr="007B58D9">
        <w:rPr>
          <w:rStyle w:val="StyleUnderline"/>
          <w:highlight w:val="yellow"/>
        </w:rPr>
        <w:t>liberal orders depend on</w:t>
      </w:r>
      <w:r w:rsidRPr="007C6427">
        <w:rPr>
          <w:rStyle w:val="StyleUnderline"/>
        </w:rPr>
        <w:t xml:space="preserve"> a lot </w:t>
      </w:r>
      <w:r w:rsidRPr="007B58D9">
        <w:rPr>
          <w:rStyle w:val="StyleUnderline"/>
          <w:highlight w:val="yellow"/>
        </w:rPr>
        <w:t>more than a</w:t>
      </w:r>
      <w:r w:rsidRPr="007C6427">
        <w:rPr>
          <w:rStyle w:val="StyleUnderline"/>
        </w:rPr>
        <w:t xml:space="preserve"> written </w:t>
      </w:r>
      <w:r w:rsidRPr="007B58D9">
        <w:rPr>
          <w:rStyle w:val="StyleUnderline"/>
          <w:highlight w:val="yellow"/>
        </w:rPr>
        <w:t>constitution</w:t>
      </w:r>
      <w:r w:rsidRPr="007C6427">
        <w:rPr>
          <w:rStyle w:val="StyleUnderline"/>
        </w:rPr>
        <w:t xml:space="preserve"> or elections: </w:t>
      </w:r>
      <w:r w:rsidRPr="007B58D9">
        <w:rPr>
          <w:rStyle w:val="StyleUnderline"/>
          <w:highlight w:val="yellow"/>
        </w:rPr>
        <w:t>They</w:t>
      </w:r>
      <w:r w:rsidRPr="007C6427">
        <w:rPr>
          <w:rStyle w:val="StyleUnderline"/>
        </w:rPr>
        <w:t xml:space="preserve"> usually </w:t>
      </w:r>
      <w:r w:rsidRPr="007B58D9">
        <w:rPr>
          <w:rStyle w:val="StyleUnderline"/>
          <w:highlight w:val="yellow"/>
        </w:rPr>
        <w:t>require</w:t>
      </w:r>
      <w:r w:rsidRPr="007C6427">
        <w:rPr>
          <w:rStyle w:val="StyleUnderline"/>
        </w:rPr>
        <w:t xml:space="preserve"> an effective legal system, a </w:t>
      </w:r>
      <w:r w:rsidRPr="007B58D9">
        <w:rPr>
          <w:rStyle w:val="StyleUnderline"/>
          <w:highlight w:val="yellow"/>
        </w:rPr>
        <w:t>broad</w:t>
      </w:r>
      <w:r w:rsidRPr="007C6427">
        <w:rPr>
          <w:rStyle w:val="StyleUnderline"/>
        </w:rPr>
        <w:t xml:space="preserve"> commitment to </w:t>
      </w:r>
      <w:r w:rsidRPr="007B58D9">
        <w:rPr>
          <w:rStyle w:val="StyleUnderline"/>
          <w:highlight w:val="yellow"/>
        </w:rPr>
        <w:t>pluralism</w:t>
      </w:r>
      <w:r w:rsidRPr="007C6427">
        <w:rPr>
          <w:rStyle w:val="StyleUnderline"/>
        </w:rPr>
        <w:t>, a decent level of income and education, and widespread confidence that political groups which lose out in a particular election have a decent chance of doing better in the future and thus an incentive to keep working within the system.</w:t>
      </w:r>
      <w:r w:rsidRPr="007C6427">
        <w:rPr>
          <w:sz w:val="16"/>
        </w:rPr>
        <w:t xml:space="preserve"> Because a lot of social elements need to line up properly for this arrangement to work and endure, creating reasonably effective democracies took centuries in the West, and it was often a highly contentious — even violent — process. To believe the U.S. military could export democracy quickly and cheaply required a degree of hubris that is still breathtaking to recall. Second, </w:t>
      </w:r>
      <w:r w:rsidRPr="007B58D9">
        <w:rPr>
          <w:rStyle w:val="StyleUnderline"/>
          <w:highlight w:val="yellow"/>
        </w:rPr>
        <w:t>using force</w:t>
      </w:r>
      <w:r w:rsidRPr="007C6427">
        <w:rPr>
          <w:rStyle w:val="StyleUnderline"/>
        </w:rPr>
        <w:t xml:space="preserve"> to spread democracy almost always </w:t>
      </w:r>
      <w:r w:rsidRPr="007B58D9">
        <w:rPr>
          <w:rStyle w:val="StyleUnderline"/>
          <w:highlight w:val="yellow"/>
        </w:rPr>
        <w:t xml:space="preserve">triggers violent resistance. </w:t>
      </w:r>
      <w:r w:rsidRPr="00DE6ECD">
        <w:rPr>
          <w:rStyle w:val="StyleUnderline"/>
        </w:rPr>
        <w:t>Nationalism</w:t>
      </w:r>
      <w:r w:rsidRPr="007C6427">
        <w:rPr>
          <w:rStyle w:val="StyleUnderline"/>
        </w:rPr>
        <w:t xml:space="preserve"> and other forms of local identity remain powerful features of today’s world,</w:t>
      </w:r>
      <w:r w:rsidRPr="007C6427">
        <w:rPr>
          <w:sz w:val="16"/>
        </w:rPr>
        <w:t xml:space="preserve"> and most people dislike following orders from well-armed foreign occupiers. Moreover, </w:t>
      </w:r>
      <w:r w:rsidRPr="007B58D9">
        <w:rPr>
          <w:rStyle w:val="StyleUnderline"/>
          <w:highlight w:val="yellow"/>
        </w:rPr>
        <w:t>groups</w:t>
      </w:r>
      <w:r w:rsidRPr="007C6427">
        <w:rPr>
          <w:rStyle w:val="StyleUnderline"/>
        </w:rPr>
        <w:t xml:space="preserve"> </w:t>
      </w:r>
      <w:r w:rsidRPr="007B58D9">
        <w:rPr>
          <w:rStyle w:val="StyleUnderline"/>
          <w:highlight w:val="yellow"/>
        </w:rPr>
        <w:t>that</w:t>
      </w:r>
      <w:r w:rsidRPr="007C6427">
        <w:rPr>
          <w:rStyle w:val="StyleUnderline"/>
        </w:rPr>
        <w:t xml:space="preserve"> have </w:t>
      </w:r>
      <w:r w:rsidRPr="007B58D9">
        <w:rPr>
          <w:rStyle w:val="StyleUnderline"/>
          <w:highlight w:val="yellow"/>
        </w:rPr>
        <w:t>lost power</w:t>
      </w:r>
      <w:r w:rsidRPr="007C6427">
        <w:rPr>
          <w:rStyle w:val="StyleUnderline"/>
        </w:rPr>
        <w:t xml:space="preserve">, wealth, </w:t>
      </w:r>
      <w:r w:rsidRPr="007B58D9">
        <w:rPr>
          <w:rStyle w:val="StyleUnderline"/>
          <w:highlight w:val="yellow"/>
        </w:rPr>
        <w:t>or</w:t>
      </w:r>
      <w:r w:rsidRPr="007C6427">
        <w:rPr>
          <w:rStyle w:val="StyleUnderline"/>
        </w:rPr>
        <w:t xml:space="preserve"> </w:t>
      </w:r>
      <w:r w:rsidRPr="007B58D9">
        <w:rPr>
          <w:rStyle w:val="StyleUnderline"/>
          <w:highlight w:val="yellow"/>
        </w:rPr>
        <w:t>status</w:t>
      </w:r>
      <w:r w:rsidRPr="007C6427">
        <w:rPr>
          <w:rStyle w:val="StyleUnderline"/>
        </w:rPr>
        <w:t xml:space="preserve"> in the course of a democratic transition (</w:t>
      </w:r>
      <w:r w:rsidRPr="007B58D9">
        <w:rPr>
          <w:rStyle w:val="StyleUnderline"/>
          <w:highlight w:val="yellow"/>
        </w:rPr>
        <w:t>such as Sunnis</w:t>
      </w:r>
      <w:r w:rsidRPr="007C6427">
        <w:rPr>
          <w:rStyle w:val="StyleUnderline"/>
        </w:rPr>
        <w:t xml:space="preserve"> in post-Saddam Iraq) </w:t>
      </w:r>
      <w:r w:rsidRPr="007B58D9">
        <w:rPr>
          <w:rStyle w:val="StyleUnderline"/>
          <w:highlight w:val="yellow"/>
        </w:rPr>
        <w:t>will</w:t>
      </w:r>
      <w:r w:rsidRPr="007C6427">
        <w:rPr>
          <w:rStyle w:val="StyleUnderline"/>
        </w:rPr>
        <w:t xml:space="preserve"> inevitably be tempted to take </w:t>
      </w:r>
      <w:r w:rsidRPr="007B58D9">
        <w:rPr>
          <w:rStyle w:val="StyleUnderline"/>
          <w:highlight w:val="yellow"/>
        </w:rPr>
        <w:t>up arms in opposition</w:t>
      </w:r>
      <w:r w:rsidRPr="007C6427">
        <w:rPr>
          <w:rStyle w:val="StyleUnderline"/>
        </w:rPr>
        <w:t xml:space="preserve">, and </w:t>
      </w:r>
      <w:r w:rsidRPr="007B58D9">
        <w:rPr>
          <w:rStyle w:val="StyleUnderline"/>
          <w:highlight w:val="yellow"/>
        </w:rPr>
        <w:t>neighboring states whose interests are adversely affected by a transition may try to stop or reverse it.</w:t>
      </w:r>
      <w:r w:rsidRPr="007C6427">
        <w:rPr>
          <w:rStyle w:val="StyleUnderline"/>
        </w:rPr>
        <w:t xml:space="preserve"> Such developments are the last thing a struggling democracy needs,</w:t>
      </w:r>
      <w:r w:rsidRPr="007C6427">
        <w:rPr>
          <w:sz w:val="16"/>
        </w:rPr>
        <w:t xml:space="preserve"> of course, </w:t>
      </w:r>
      <w:r w:rsidRPr="007C6427">
        <w:rPr>
          <w:rStyle w:val="StyleUnderline"/>
        </w:rPr>
        <w:t xml:space="preserve">because </w:t>
      </w:r>
      <w:r w:rsidRPr="00DE6ECD">
        <w:rPr>
          <w:rStyle w:val="StyleUnderline"/>
        </w:rPr>
        <w:t>violence tends to empower leaders who are good at it,</w:t>
      </w:r>
      <w:r w:rsidRPr="007C6427">
        <w:rPr>
          <w:rStyle w:val="StyleUnderline"/>
        </w:rPr>
        <w:t xml:space="preserve"> instead of those who are skilled at building effective institutions, striking deals across factional lines, promoting tolerance, and building more robust and productive economies.</w:t>
      </w:r>
      <w:r>
        <w:rPr>
          <w:rStyle w:val="StyleUnderline"/>
        </w:rPr>
        <w:t xml:space="preserve"> </w:t>
      </w:r>
      <w:r w:rsidRPr="007C6427">
        <w:rPr>
          <w:sz w:val="16"/>
        </w:rPr>
        <w:t xml:space="preserve">To make matters worse, </w:t>
      </w:r>
      <w:r w:rsidRPr="007B58D9">
        <w:rPr>
          <w:rStyle w:val="StyleUnderline"/>
          <w:highlight w:val="yellow"/>
        </w:rPr>
        <w:t>foreign occupiers rarely know enough to pick the right local people to put in charge</w:t>
      </w:r>
      <w:r w:rsidRPr="007C6427">
        <w:rPr>
          <w:rStyle w:val="StyleUnderline"/>
        </w:rPr>
        <w:t xml:space="preserve">, and even generous and well-intentioned efforts to aid the new government tend to fuel corruption and distort local politics in unpredictable ways. </w:t>
      </w:r>
      <w:r w:rsidRPr="007B58D9">
        <w:rPr>
          <w:rStyle w:val="StyleUnderline"/>
          <w:highlight w:val="yellow"/>
        </w:rPr>
        <w:t>Creating democracy in a foreign country is a vast social engineering project,</w:t>
      </w:r>
      <w:r w:rsidRPr="007C6427">
        <w:rPr>
          <w:rStyle w:val="StyleUnderline"/>
        </w:rPr>
        <w:t xml:space="preserve"> and </w:t>
      </w:r>
      <w:r w:rsidRPr="007B58D9">
        <w:rPr>
          <w:rStyle w:val="StyleUnderline"/>
          <w:highlight w:val="yellow"/>
        </w:rPr>
        <w:t>expecting outside powers to do it effectively is like asking someone to build a nuclear power plant, without any blueprints, on an active earthquake zone</w:t>
      </w:r>
      <w:r w:rsidRPr="007C6427">
        <w:rPr>
          <w:rStyle w:val="StyleUnderline"/>
        </w:rPr>
        <w:t>.</w:t>
      </w:r>
      <w:r w:rsidRPr="007C6427">
        <w:rPr>
          <w:sz w:val="16"/>
        </w:rPr>
        <w:t xml:space="preserve"> In either case, expect a rapid meltdown.</w:t>
      </w:r>
    </w:p>
    <w:p w14:paraId="056DDEED" w14:textId="77777777" w:rsidR="0023768B" w:rsidRDefault="0023768B" w:rsidP="0023768B"/>
    <w:p w14:paraId="630DD58E" w14:textId="77777777" w:rsidR="0023768B" w:rsidRPr="001A6AB7" w:rsidRDefault="0023768B" w:rsidP="0023768B">
      <w:pPr>
        <w:pStyle w:val="Heading4"/>
      </w:pPr>
      <w:r w:rsidRPr="001A6AB7">
        <w:t xml:space="preserve">Democracy promotion fails </w:t>
      </w:r>
    </w:p>
    <w:p w14:paraId="24C68FEA" w14:textId="77777777" w:rsidR="0023768B" w:rsidRPr="001A6AB7" w:rsidRDefault="0023768B" w:rsidP="0023768B">
      <w:pPr>
        <w:rPr>
          <w:rStyle w:val="Style13ptBold"/>
        </w:rPr>
      </w:pPr>
      <w:r w:rsidRPr="001A6AB7">
        <w:rPr>
          <w:rStyle w:val="Style13ptBold"/>
        </w:rPr>
        <w:t>American Interest, 2014</w:t>
      </w:r>
    </w:p>
    <w:p w14:paraId="708BC9FD" w14:textId="77777777" w:rsidR="0023768B" w:rsidRDefault="0023768B" w:rsidP="0023768B">
      <w:r>
        <w:t>(“</w:t>
      </w:r>
      <w:r w:rsidRPr="001A6AB7">
        <w:t>Is Democracy Promotion a Failed Policy?</w:t>
      </w:r>
      <w:r>
        <w:t xml:space="preserve">” American Interest, 5/3/14, </w:t>
      </w:r>
      <w:hyperlink r:id="rId15" w:history="1">
        <w:r w:rsidRPr="005E7C14">
          <w:rPr>
            <w:rStyle w:val="Hyperlink"/>
          </w:rPr>
          <w:t>https://www.the-american-interest.com/2014/05/03/is-democracy-promotion-a-failed-policy/</w:t>
        </w:r>
      </w:hyperlink>
      <w:r>
        <w:t>, Accessed 5/27/18, HSS – JMoore)</w:t>
      </w:r>
    </w:p>
    <w:p w14:paraId="3DD0E1C7" w14:textId="77777777" w:rsidR="0023768B" w:rsidRPr="001A6AB7" w:rsidRDefault="0023768B" w:rsidP="0023768B">
      <w:pPr>
        <w:rPr>
          <w:rStyle w:val="StyleUnderline"/>
        </w:rPr>
      </w:pPr>
      <w:r w:rsidRPr="001A6AB7">
        <w:rPr>
          <w:sz w:val="16"/>
        </w:rPr>
        <w:t xml:space="preserve">Tarek </w:t>
      </w:r>
      <w:r w:rsidRPr="007B58D9">
        <w:rPr>
          <w:rStyle w:val="StyleUnderline"/>
          <w:highlight w:val="yellow"/>
        </w:rPr>
        <w:t>Masoud</w:t>
      </w:r>
      <w:r w:rsidRPr="001A6AB7">
        <w:rPr>
          <w:rStyle w:val="StyleUnderline"/>
        </w:rPr>
        <w:t xml:space="preserve"> </w:t>
      </w:r>
      <w:r w:rsidRPr="007B58D9">
        <w:rPr>
          <w:rStyle w:val="StyleUnderline"/>
          <w:highlight w:val="yellow"/>
        </w:rPr>
        <w:t>was</w:t>
      </w:r>
      <w:r w:rsidRPr="001A6AB7">
        <w:rPr>
          <w:rStyle w:val="StyleUnderline"/>
        </w:rPr>
        <w:t xml:space="preserve"> </w:t>
      </w:r>
      <w:r w:rsidRPr="007B58D9">
        <w:rPr>
          <w:rStyle w:val="StyleUnderline"/>
          <w:highlight w:val="yellow"/>
        </w:rPr>
        <w:t>once</w:t>
      </w:r>
      <w:r w:rsidRPr="001A6AB7">
        <w:rPr>
          <w:rStyle w:val="StyleUnderline"/>
        </w:rPr>
        <w:t xml:space="preserve"> an </w:t>
      </w:r>
      <w:r w:rsidRPr="007B58D9">
        <w:rPr>
          <w:rStyle w:val="StyleUnderline"/>
          <w:highlight w:val="yellow"/>
        </w:rPr>
        <w:t>enthusiastic</w:t>
      </w:r>
      <w:r w:rsidRPr="001A6AB7">
        <w:rPr>
          <w:rStyle w:val="StyleUnderline"/>
        </w:rPr>
        <w:t xml:space="preserve"> believer </w:t>
      </w:r>
      <w:r w:rsidRPr="007B58D9">
        <w:rPr>
          <w:rStyle w:val="StyleUnderline"/>
          <w:highlight w:val="yellow"/>
        </w:rPr>
        <w:t>in America’s effort to promote democracy</w:t>
      </w:r>
      <w:r w:rsidRPr="001A6AB7">
        <w:rPr>
          <w:rStyle w:val="StyleUnderline"/>
        </w:rPr>
        <w:t xml:space="preserve"> abroad.</w:t>
      </w:r>
      <w:r w:rsidRPr="001A6AB7">
        <w:rPr>
          <w:sz w:val="16"/>
        </w:rPr>
        <w:t xml:space="preserve"> The Harvard political scientist and many of his colleagues thought the U.S. could sow Western ideals of democracy, freedom, and prosperity by funding political parties and encouraging the growth of democratic institutions in developing nations. </w:t>
      </w:r>
      <w:r w:rsidRPr="007B58D9">
        <w:rPr>
          <w:rStyle w:val="StyleUnderline"/>
          <w:highlight w:val="yellow"/>
        </w:rPr>
        <w:t>Masoud</w:t>
      </w:r>
      <w:r w:rsidRPr="001A6AB7">
        <w:rPr>
          <w:rStyle w:val="StyleUnderline"/>
        </w:rPr>
        <w:t xml:space="preserve"> now </w:t>
      </w:r>
      <w:r w:rsidRPr="007B58D9">
        <w:rPr>
          <w:rStyle w:val="StyleUnderline"/>
          <w:highlight w:val="yellow"/>
        </w:rPr>
        <w:t>thinks</w:t>
      </w:r>
      <w:r w:rsidRPr="001A6AB7">
        <w:rPr>
          <w:rStyle w:val="StyleUnderline"/>
        </w:rPr>
        <w:t xml:space="preserve"> their </w:t>
      </w:r>
      <w:r w:rsidRPr="007B58D9">
        <w:rPr>
          <w:rStyle w:val="StyleUnderline"/>
          <w:highlight w:val="yellow"/>
        </w:rPr>
        <w:t>reasoning was flawed</w:t>
      </w:r>
      <w:r w:rsidRPr="001A6AB7">
        <w:rPr>
          <w:rStyle w:val="StyleUnderline"/>
        </w:rPr>
        <w:t>,</w:t>
      </w:r>
      <w:r w:rsidRPr="001A6AB7">
        <w:rPr>
          <w:sz w:val="16"/>
        </w:rPr>
        <w:t xml:space="preserve"> and that the mission itself is perhaps impossible. “</w:t>
      </w:r>
      <w:r w:rsidRPr="001A6AB7">
        <w:rPr>
          <w:rStyle w:val="StyleUnderline"/>
        </w:rPr>
        <w:t>We should be much more humble about what the best possible outcomes are,”</w:t>
      </w:r>
      <w:r w:rsidRPr="001A6AB7">
        <w:rPr>
          <w:sz w:val="16"/>
        </w:rPr>
        <w:t xml:space="preserve"> he told the Boston Globe. </w:t>
      </w:r>
      <w:r w:rsidRPr="001A6AB7">
        <w:rPr>
          <w:rStyle w:val="StyleUnderline"/>
        </w:rPr>
        <w:t xml:space="preserve">The the </w:t>
      </w:r>
      <w:r w:rsidRPr="007B58D9">
        <w:rPr>
          <w:rStyle w:val="StyleUnderline"/>
          <w:highlight w:val="yellow"/>
        </w:rPr>
        <w:t>Arab Spring</w:t>
      </w:r>
      <w:r w:rsidRPr="001A6AB7">
        <w:rPr>
          <w:rStyle w:val="StyleUnderline"/>
        </w:rPr>
        <w:t xml:space="preserve"> </w:t>
      </w:r>
      <w:r w:rsidRPr="007B58D9">
        <w:rPr>
          <w:rStyle w:val="StyleUnderline"/>
          <w:highlight w:val="yellow"/>
        </w:rPr>
        <w:t>uprisings that gave way to civil war in Syria and ongoing chaos in Libya have been a reality check</w:t>
      </w:r>
      <w:r w:rsidRPr="001A6AB7">
        <w:rPr>
          <w:rStyle w:val="StyleUnderline"/>
        </w:rPr>
        <w:t xml:space="preserve">, says Masoud: “Maybe in a place like Syria or Libya the best possible outcome is one in which the old regime is at the table.” </w:t>
      </w:r>
      <w:r w:rsidRPr="001A6AB7">
        <w:rPr>
          <w:sz w:val="16"/>
        </w:rPr>
        <w:t xml:space="preserve">As the Globe‘s writer, Thanassis Cambanis, puts it, </w:t>
      </w:r>
      <w:r w:rsidRPr="001A6AB7">
        <w:rPr>
          <w:rStyle w:val="StyleUnderline"/>
        </w:rPr>
        <w:t>“</w:t>
      </w:r>
      <w:r w:rsidRPr="007B58D9">
        <w:rPr>
          <w:rStyle w:val="StyleUnderline"/>
          <w:highlight w:val="yellow"/>
        </w:rPr>
        <w:t>our desire to see freedom spread has been clouding our judgment about what actually allows it to take root.”</w:t>
      </w:r>
      <w:r>
        <w:rPr>
          <w:rStyle w:val="StyleUnderline"/>
        </w:rPr>
        <w:t xml:space="preserve"> </w:t>
      </w:r>
      <w:r w:rsidRPr="001A6AB7">
        <w:rPr>
          <w:sz w:val="16"/>
        </w:rPr>
        <w:t>Th</w:t>
      </w:r>
      <w:r w:rsidRPr="001A6AB7">
        <w:rPr>
          <w:rStyle w:val="StyleUnderline"/>
        </w:rPr>
        <w:t>ose who favored promoting democrocy abroad believed that “individual actions can change the course of nations, and that democracy can be nurtured by giving the right skills to promising leaders and activists,”</w:t>
      </w:r>
      <w:r w:rsidRPr="001A6AB7">
        <w:rPr>
          <w:sz w:val="16"/>
        </w:rPr>
        <w:t xml:space="preserve"> says Cambanis, but that viewpoint is falling into disfavor. Even if such efforts don’t lead directly to democratic reform, their supporters often argue that they are still “good for society” and will occasionally “yield a great leap forward in freedom.” According to Masoud and his colleagues: </w:t>
      </w:r>
      <w:r w:rsidRPr="001A6AB7">
        <w:rPr>
          <w:rStyle w:val="StyleUnderline"/>
        </w:rPr>
        <w:t>[</w:t>
      </w:r>
      <w:r w:rsidRPr="007B58D9">
        <w:rPr>
          <w:rStyle w:val="StyleUnderline"/>
          <w:highlight w:val="yellow"/>
        </w:rPr>
        <w:t>T]he biggest determinant of whether authoritarian regimes survived had nothing to do with civil society, individual protest leaders, or even the workings of the political system.</w:t>
      </w:r>
      <w:r w:rsidRPr="001A6AB7">
        <w:rPr>
          <w:rStyle w:val="StyleUnderline"/>
        </w:rPr>
        <w:t xml:space="preserve"> […]</w:t>
      </w:r>
      <w:r>
        <w:rPr>
          <w:rStyle w:val="StyleUnderline"/>
        </w:rPr>
        <w:t xml:space="preserve"> </w:t>
      </w:r>
      <w:r w:rsidRPr="001A6AB7">
        <w:rPr>
          <w:rStyle w:val="StyleUnderline"/>
        </w:rPr>
        <w:t>It may be […] that international democracy training programs amount to well-intentioned but ineffectual junkets.</w:t>
      </w:r>
    </w:p>
    <w:p w14:paraId="1172544E" w14:textId="77777777" w:rsidR="0023768B" w:rsidRDefault="0023768B" w:rsidP="0023768B"/>
    <w:p w14:paraId="6A18F2F9" w14:textId="77777777" w:rsidR="0023768B" w:rsidRDefault="0023768B" w:rsidP="0023768B">
      <w:pPr>
        <w:pStyle w:val="Heading4"/>
      </w:pPr>
      <w:r>
        <w:t>Empirics prove democracy promotion fails</w:t>
      </w:r>
    </w:p>
    <w:p w14:paraId="5A2E34F7" w14:textId="77777777" w:rsidR="0023768B" w:rsidRDefault="0023768B" w:rsidP="0023768B">
      <w:r w:rsidRPr="007C6427">
        <w:rPr>
          <w:rStyle w:val="Style13ptBold"/>
        </w:rPr>
        <w:t>Walt</w:t>
      </w:r>
      <w:r>
        <w:t xml:space="preserve">, </w:t>
      </w:r>
      <w:r w:rsidRPr="007C6427">
        <w:t xml:space="preserve">Robert and Renée Belfer professor of international </w:t>
      </w:r>
      <w:r>
        <w:t xml:space="preserve">relations at Harvard University, </w:t>
      </w:r>
      <w:r w:rsidRPr="007C6427">
        <w:rPr>
          <w:rStyle w:val="Style13ptBold"/>
        </w:rPr>
        <w:t>2016</w:t>
      </w:r>
    </w:p>
    <w:p w14:paraId="39B2C0E5" w14:textId="77777777" w:rsidR="0023768B" w:rsidRPr="007C6427" w:rsidRDefault="0023768B" w:rsidP="0023768B">
      <w:r>
        <w:t>(Stephen, “</w:t>
      </w:r>
      <w:r w:rsidRPr="007C6427">
        <w:t>Why Is America So Bad at Promoting Democracy in Other Countries?</w:t>
      </w:r>
      <w:r>
        <w:t xml:space="preserve">” Foreign Policy, 4/25/16, </w:t>
      </w:r>
      <w:hyperlink r:id="rId16" w:history="1">
        <w:r w:rsidRPr="005E7C14">
          <w:rPr>
            <w:rStyle w:val="Hyperlink"/>
          </w:rPr>
          <w:t>https://foreignpolicy.com/2016/04/25/why-is-america-so-bad-at-promoting-democracy-in-other-countries/</w:t>
        </w:r>
      </w:hyperlink>
      <w:r>
        <w:t>, Accessed 7/27/18, HSS – JMoore)</w:t>
      </w:r>
    </w:p>
    <w:p w14:paraId="65309BF3" w14:textId="638C41A0" w:rsidR="0023768B" w:rsidRPr="0023768B" w:rsidRDefault="0023768B" w:rsidP="0023768B">
      <w:pPr>
        <w:rPr>
          <w:sz w:val="16"/>
        </w:rPr>
      </w:pPr>
      <w:r w:rsidRPr="007C6427">
        <w:rPr>
          <w:sz w:val="16"/>
        </w:rPr>
        <w:t xml:space="preserve">Unfortunately, a soon-to-be-published collection edited by Larry Diamond and Mark Plattner suggests that these (and other) </w:t>
      </w:r>
      <w:r w:rsidRPr="007B58D9">
        <w:rPr>
          <w:rStyle w:val="StyleUnderline"/>
          <w:highlight w:val="yellow"/>
        </w:rPr>
        <w:t>efforts at democracy promotion have not fared well</w:t>
      </w:r>
      <w:r w:rsidRPr="007C6427">
        <w:rPr>
          <w:rStyle w:val="StyleUnderline"/>
        </w:rPr>
        <w:t xml:space="preserve">. </w:t>
      </w:r>
      <w:r w:rsidRPr="007B58D9">
        <w:rPr>
          <w:rStyle w:val="StyleUnderline"/>
          <w:highlight w:val="yellow"/>
        </w:rPr>
        <w:t>Success stories</w:t>
      </w:r>
      <w:r w:rsidRPr="007C6427">
        <w:rPr>
          <w:rStyle w:val="StyleUnderline"/>
        </w:rPr>
        <w:t xml:space="preserve"> like the recent end to military rule in Myanmar </w:t>
      </w:r>
      <w:r w:rsidRPr="007B58D9">
        <w:rPr>
          <w:rStyle w:val="StyleUnderline"/>
          <w:highlight w:val="yellow"/>
        </w:rPr>
        <w:t>are balanced by</w:t>
      </w:r>
      <w:r w:rsidRPr="007C6427">
        <w:rPr>
          <w:rStyle w:val="StyleUnderline"/>
        </w:rPr>
        <w:t xml:space="preserve"> the more </w:t>
      </w:r>
      <w:r w:rsidRPr="007B58D9">
        <w:rPr>
          <w:rStyle w:val="StyleUnderline"/>
          <w:highlight w:val="yellow"/>
        </w:rPr>
        <w:t>numerous</w:t>
      </w:r>
      <w:r w:rsidRPr="007C6427">
        <w:rPr>
          <w:rStyle w:val="StyleUnderline"/>
        </w:rPr>
        <w:t xml:space="preserve"> and visible </w:t>
      </w:r>
      <w:r w:rsidRPr="007B58D9">
        <w:rPr>
          <w:rStyle w:val="StyleUnderline"/>
          <w:highlight w:val="yellow"/>
        </w:rPr>
        <w:t>failures in Libya, Yemen, and Iraq,</w:t>
      </w:r>
      <w:r w:rsidRPr="007C6427">
        <w:rPr>
          <w:rStyle w:val="StyleUnderline"/>
        </w:rPr>
        <w:t xml:space="preserve"> the obvious backsliding in </w:t>
      </w:r>
      <w:r w:rsidRPr="007B58D9">
        <w:rPr>
          <w:rStyle w:val="StyleUnderline"/>
          <w:highlight w:val="yellow"/>
        </w:rPr>
        <w:t>Turkey</w:t>
      </w:r>
      <w:r w:rsidRPr="007C6427">
        <w:rPr>
          <w:rStyle w:val="StyleUnderline"/>
        </w:rPr>
        <w:t xml:space="preserve">, </w:t>
      </w:r>
      <w:r w:rsidRPr="007B58D9">
        <w:rPr>
          <w:rStyle w:val="StyleUnderline"/>
          <w:highlight w:val="yellow"/>
        </w:rPr>
        <w:t>Hungary, Russia, Poland, and elsewhere, and the democratic dysfunctions in the European Union and in the United States itself</w:t>
      </w:r>
      <w:r w:rsidRPr="007C6427">
        <w:rPr>
          <w:rStyle w:val="StyleUnderline"/>
        </w:rPr>
        <w:t>.</w:t>
      </w:r>
      <w:r w:rsidRPr="007C6427">
        <w:rPr>
          <w:sz w:val="16"/>
        </w:rPr>
        <w:t xml:space="preserve"> As Diamond points out in his own contribution to the book, nearly a quarter of the world’s democracies have eroded or relapsed in the past 30 years.</w:t>
      </w:r>
    </w:p>
    <w:p w14:paraId="6FBC0800" w14:textId="77777777" w:rsidR="00E550A0" w:rsidRDefault="00E550A0" w:rsidP="006154E6">
      <w:pPr>
        <w:rPr>
          <w:rFonts w:cs="Calibri"/>
        </w:rPr>
      </w:pPr>
    </w:p>
    <w:p w14:paraId="60103361" w14:textId="77777777" w:rsidR="00E550A0" w:rsidRPr="001554F4" w:rsidRDefault="00E550A0" w:rsidP="00E550A0">
      <w:pPr>
        <w:pStyle w:val="Heading2"/>
      </w:pPr>
      <w:r>
        <w:t>EU Advantage</w:t>
      </w:r>
    </w:p>
    <w:p w14:paraId="688FFA09" w14:textId="6358F8A8" w:rsidR="00E550A0" w:rsidRDefault="006E59A7" w:rsidP="00E550A0">
      <w:pPr>
        <w:pStyle w:val="Heading3"/>
        <w:rPr>
          <w:rFonts w:cs="Calibri"/>
        </w:rPr>
      </w:pPr>
      <w:r>
        <w:rPr>
          <w:rFonts w:cs="Calibri"/>
        </w:rPr>
        <w:t>1NC —</w:t>
      </w:r>
      <w:r w:rsidR="00E550A0">
        <w:rPr>
          <w:rFonts w:cs="Calibri"/>
        </w:rPr>
        <w:t xml:space="preserve"> Frontline</w:t>
      </w:r>
    </w:p>
    <w:p w14:paraId="76781763" w14:textId="77777777" w:rsidR="00E550A0" w:rsidRPr="001040E6" w:rsidRDefault="00E550A0" w:rsidP="00E550A0">
      <w:pPr>
        <w:pStyle w:val="Heading4"/>
      </w:pPr>
      <w:r>
        <w:t>The EU migration deal solves the aff</w:t>
      </w:r>
    </w:p>
    <w:p w14:paraId="78263549" w14:textId="77777777" w:rsidR="00E550A0" w:rsidRPr="001040E6" w:rsidRDefault="00E550A0" w:rsidP="00E550A0">
      <w:pPr>
        <w:rPr>
          <w:sz w:val="18"/>
          <w:szCs w:val="18"/>
        </w:rPr>
      </w:pPr>
      <w:r w:rsidRPr="001040E6">
        <w:rPr>
          <w:rStyle w:val="Style13ptBold"/>
        </w:rPr>
        <w:t>AP 18</w:t>
      </w:r>
      <w:r>
        <w:t xml:space="preserve"> </w:t>
      </w:r>
      <w:r w:rsidRPr="001040E6">
        <w:rPr>
          <w:sz w:val="18"/>
          <w:szCs w:val="18"/>
        </w:rPr>
        <w:t xml:space="preserve">(Associated Press – U.S.-based not-for-profit news agency headquartered in New York City. Founded in 1846, it operates as a cooperative, unincorporated association; Article; 6/29/18; “EU leaders reach deal on refugee crisis”; </w:t>
      </w:r>
      <w:hyperlink r:id="rId17" w:history="1">
        <w:r w:rsidRPr="001040E6">
          <w:rPr>
            <w:rStyle w:val="Hyperlink"/>
            <w:sz w:val="18"/>
            <w:szCs w:val="18"/>
          </w:rPr>
          <w:t>https://nypost.com/2018/06/29/eu-leaders-reach-deal-on-refugee-crisis/</w:t>
        </w:r>
      </w:hyperlink>
      <w:r w:rsidRPr="001040E6">
        <w:rPr>
          <w:sz w:val="18"/>
          <w:szCs w:val="18"/>
        </w:rPr>
        <w:t>; accessed 7/24/18) [DS]</w:t>
      </w:r>
    </w:p>
    <w:p w14:paraId="6CD72954" w14:textId="77777777" w:rsidR="00E550A0" w:rsidRDefault="00E550A0" w:rsidP="00E550A0">
      <w:r w:rsidRPr="001040E6">
        <w:t xml:space="preserve">BRUSSELS — </w:t>
      </w:r>
      <w:r w:rsidRPr="007B58D9">
        <w:rPr>
          <w:rStyle w:val="Emphasis"/>
          <w:highlight w:val="yellow"/>
        </w:rPr>
        <w:t>E</w:t>
      </w:r>
      <w:r w:rsidRPr="001040E6">
        <w:t xml:space="preserve">uropean </w:t>
      </w:r>
      <w:r w:rsidRPr="007B58D9">
        <w:rPr>
          <w:rStyle w:val="Emphasis"/>
          <w:highlight w:val="yellow"/>
        </w:rPr>
        <w:t>U</w:t>
      </w:r>
      <w:r w:rsidRPr="001040E6">
        <w:t xml:space="preserve">nion </w:t>
      </w:r>
      <w:r w:rsidRPr="007B58D9">
        <w:rPr>
          <w:rStyle w:val="StyleUnderline"/>
          <w:highlight w:val="yellow"/>
        </w:rPr>
        <w:t>leaders claimed a</w:t>
      </w:r>
      <w:r w:rsidRPr="001040E6">
        <w:rPr>
          <w:rStyle w:val="StyleUnderline"/>
        </w:rPr>
        <w:t xml:space="preserve"> breakthrough </w:t>
      </w:r>
      <w:r w:rsidRPr="007B58D9">
        <w:rPr>
          <w:rStyle w:val="StyleUnderline"/>
          <w:highlight w:val="yellow"/>
        </w:rPr>
        <w:t>deal</w:t>
      </w:r>
      <w:r w:rsidRPr="001040E6">
        <w:rPr>
          <w:rStyle w:val="StyleUnderline"/>
        </w:rPr>
        <w:t xml:space="preserve"> Friday on how </w:t>
      </w:r>
      <w:r w:rsidRPr="007B58D9">
        <w:rPr>
          <w:rStyle w:val="StyleUnderline"/>
          <w:highlight w:val="yellow"/>
        </w:rPr>
        <w:t>to deal with the pressures of migration</w:t>
      </w:r>
      <w:r w:rsidRPr="001040E6">
        <w:t xml:space="preserve"> after all-night talks helped accommodate Italian demands for more help. The EU leaders said </w:t>
      </w:r>
      <w:r w:rsidRPr="001040E6">
        <w:rPr>
          <w:rStyle w:val="StyleUnderline"/>
        </w:rPr>
        <w:t xml:space="preserve">the </w:t>
      </w:r>
      <w:r w:rsidRPr="007B58D9">
        <w:rPr>
          <w:rStyle w:val="StyleUnderline"/>
          <w:highlight w:val="yellow"/>
        </w:rPr>
        <w:t>agreement would bolster</w:t>
      </w:r>
      <w:r w:rsidRPr="001040E6">
        <w:rPr>
          <w:rStyle w:val="StyleUnderline"/>
        </w:rPr>
        <w:t xml:space="preserve"> the bloc’s external borders and </w:t>
      </w:r>
      <w:r w:rsidRPr="001040E6">
        <w:rPr>
          <w:rStyle w:val="Emphasis"/>
        </w:rPr>
        <w:t xml:space="preserve">improve the </w:t>
      </w:r>
      <w:r w:rsidRPr="007B58D9">
        <w:rPr>
          <w:rStyle w:val="Emphasis"/>
          <w:highlight w:val="yellow"/>
        </w:rPr>
        <w:t>solidarity</w:t>
      </w:r>
      <w:r w:rsidRPr="001040E6">
        <w:t xml:space="preserve"> among member nations </w:t>
      </w:r>
      <w:r w:rsidRPr="007B58D9">
        <w:rPr>
          <w:rStyle w:val="StyleUnderline"/>
          <w:highlight w:val="yellow"/>
        </w:rPr>
        <w:t xml:space="preserve">to </w:t>
      </w:r>
      <w:r w:rsidRPr="007B58D9">
        <w:rPr>
          <w:rStyle w:val="Emphasis"/>
          <w:highlight w:val="yellow"/>
        </w:rPr>
        <w:t>ease pressure</w:t>
      </w:r>
      <w:r w:rsidRPr="007B58D9">
        <w:rPr>
          <w:rStyle w:val="StyleUnderline"/>
          <w:highlight w:val="yellow"/>
        </w:rPr>
        <w:t xml:space="preserve"> on point-of-entry nations</w:t>
      </w:r>
      <w:r w:rsidRPr="001040E6">
        <w:rPr>
          <w:rStyle w:val="StyleUnderline"/>
        </w:rPr>
        <w:t xml:space="preserve"> like Greece and Italy</w:t>
      </w:r>
      <w:r w:rsidRPr="001040E6">
        <w:t xml:space="preserve">. The plan proposes </w:t>
      </w:r>
      <w:r w:rsidRPr="001040E6">
        <w:rPr>
          <w:rStyle w:val="StyleUnderline"/>
        </w:rPr>
        <w:t xml:space="preserve">screening migrants in North Africa for asylum eligibility and setting up control centers within the bloc </w:t>
      </w:r>
      <w:r w:rsidRPr="001040E6">
        <w:t>by nations that would volunteer to have them. Beyond demands from Italy, German Chancellor Angela Merkel faced intense domestic pressure to find a breakthrough to stave off a government crisis at home. “</w:t>
      </w:r>
      <w:r w:rsidRPr="007B58D9">
        <w:rPr>
          <w:rStyle w:val="StyleUnderline"/>
          <w:highlight w:val="yellow"/>
        </w:rPr>
        <w:t>We got a European solution and a work of cooperation</w:t>
      </w:r>
      <w:r w:rsidRPr="001040E6">
        <w:t xml:space="preserve">,” said French President Emmanuel Macron. For several years now, </w:t>
      </w:r>
      <w:r w:rsidRPr="001040E6">
        <w:rPr>
          <w:rStyle w:val="StyleUnderline"/>
        </w:rPr>
        <w:t>EU nations have been trying to stem the flow</w:t>
      </w:r>
      <w:r w:rsidRPr="001040E6">
        <w:t xml:space="preserve"> of those making the perilous journey to the continent by sea, part of a desperate attempt to shore up EU unity </w:t>
      </w:r>
      <w:r w:rsidRPr="001040E6">
        <w:rPr>
          <w:rStyle w:val="StyleUnderline"/>
        </w:rPr>
        <w:t>on an issue that has helped fuel a political crisis</w:t>
      </w:r>
      <w:r w:rsidRPr="001040E6">
        <w:t xml:space="preserve"> in several member nations. “We are not an island,” Macron said. “</w:t>
      </w:r>
      <w:r w:rsidRPr="001040E6">
        <w:rPr>
          <w:rStyle w:val="StyleUnderline"/>
        </w:rPr>
        <w:t>Europe will have to live a long time with such migratory pressures</w:t>
      </w:r>
      <w:r w:rsidRPr="001040E6">
        <w:t xml:space="preserve"> which come from countries in crisis, poor countries.” No North African countries have agreed so far to sign on to the plan, though </w:t>
      </w:r>
      <w:r w:rsidRPr="001040E6">
        <w:rPr>
          <w:rStyle w:val="StyleUnderline"/>
        </w:rPr>
        <w:t xml:space="preserve">possible </w:t>
      </w:r>
      <w:r w:rsidRPr="007B58D9">
        <w:rPr>
          <w:rStyle w:val="StyleUnderline"/>
          <w:highlight w:val="yellow"/>
        </w:rPr>
        <w:t xml:space="preserve">EU funding that could bring </w:t>
      </w:r>
      <w:r w:rsidRPr="007B58D9">
        <w:rPr>
          <w:rStyle w:val="Emphasis"/>
          <w:highlight w:val="yellow"/>
        </w:rPr>
        <w:t>billions in aid</w:t>
      </w:r>
      <w:r w:rsidRPr="007B58D9">
        <w:rPr>
          <w:rStyle w:val="StyleUnderline"/>
          <w:highlight w:val="yellow"/>
        </w:rPr>
        <w:t xml:space="preserve"> may prove persuasive</w:t>
      </w:r>
      <w:r w:rsidRPr="007B58D9">
        <w:rPr>
          <w:highlight w:val="yellow"/>
        </w:rPr>
        <w:t>.</w:t>
      </w:r>
      <w:r w:rsidRPr="001040E6">
        <w:t xml:space="preserve"> Italy long held up any interim agreements at the summit unless it received concrete commitments that the country would get help managing the waves of newcomers that arrive from across the Mediterranean. “Italy doesn’t need any more verbal signs, but concrete deeds,” Italian Premier Giuseppe Conte said, insisting that the </w:t>
      </w:r>
      <w:r w:rsidRPr="007B58D9">
        <w:rPr>
          <w:rStyle w:val="StyleUnderline"/>
          <w:highlight w:val="yellow"/>
        </w:rPr>
        <w:t>responsibility needed to be shared more equitably</w:t>
      </w:r>
      <w:r w:rsidRPr="001040E6">
        <w:rPr>
          <w:rStyle w:val="StyleUnderline"/>
        </w:rPr>
        <w:t xml:space="preserve"> across the EU</w:t>
      </w:r>
      <w:r w:rsidRPr="001040E6">
        <w:t xml:space="preserve">. As with so many EU agreements, Friday’s deal stopped well short of being decisive in solving the problem but created enough of a platform to build on. “Europe is going step by step, and this was necessary,” said Dutch Prime Minister Mark Rutte. Details are sketchy, but the proposed EU plan involves erecting a virtual wall in northern Africa by placing people who try to leave for Europe in centers in countries like Algeria, Egypt, Libya, Morocco, Niger and Tunisia. </w:t>
      </w:r>
      <w:r w:rsidRPr="001040E6">
        <w:rPr>
          <w:rStyle w:val="StyleUnderline"/>
        </w:rPr>
        <w:t>European Union funds would be used to persuade the countries to sign on</w:t>
      </w:r>
      <w:r w:rsidRPr="001040E6">
        <w:t>, though none has signaled interest so far. Morocco’s director of migration and border surveillance, Khalid Zerouali, told the Associated Press that the kingdom isn’t interested in hosting a station for screening migrants, saying “that’s not the solution.” Migrants sometimes use Morocco as a jumping-off point to reach Spain, which has seen a surge in migrants coming across by sea this year. Zerouali said some 25,000 have been stopped so far this year. The International Organization for Migration estimates that some 80,000 people will enter Europe by sea this year, based on current trends. That’s around half as many as in 2017. Yet anti-migrant parties have made significant political gains, most recently in Italy, which along with Greece and Spain is among the preferred landing destinations for people from Africa seeking better lives. Merkel, for her part, is fighting a battle at home and abroad against critics who accuse her of endangering European security with her hospitality. Her conservative coalition is under pressure from the far-right Alternative for Germany. The party has seen a surge in support since 2015, when over 1 million people entered Europe, mostly fleeing conflicts in Syria and Iraq. Populist leaders in Southern and Eastern Europe have rejected Merkel’s calls for a wholesale reform of Europe’s migration system. But Merkel is deeply aware of the threat the issue poses to Europe, notably to its Schengen passport-free travel area — one of the jewels in the EU crown — that allows easy cross-border business and travel. “</w:t>
      </w:r>
      <w:r w:rsidRPr="001040E6">
        <w:rPr>
          <w:rStyle w:val="StyleUnderline"/>
        </w:rPr>
        <w:t xml:space="preserve">Europe has many challenges, but that of </w:t>
      </w:r>
      <w:r w:rsidRPr="007B58D9">
        <w:rPr>
          <w:rStyle w:val="StyleUnderline"/>
          <w:highlight w:val="yellow"/>
        </w:rPr>
        <w:t xml:space="preserve">migration could determine the fate of the </w:t>
      </w:r>
      <w:r w:rsidRPr="007B58D9">
        <w:rPr>
          <w:rStyle w:val="Emphasis"/>
          <w:highlight w:val="yellow"/>
        </w:rPr>
        <w:t>E</w:t>
      </w:r>
      <w:r w:rsidRPr="001040E6">
        <w:t xml:space="preserve">uropean </w:t>
      </w:r>
      <w:r w:rsidRPr="007B58D9">
        <w:rPr>
          <w:rStyle w:val="Emphasis"/>
          <w:highlight w:val="yellow"/>
        </w:rPr>
        <w:t>U</w:t>
      </w:r>
      <w:r w:rsidRPr="001040E6">
        <w:t>nion,” Merkel told German lawmakers Thursday before heading to the summit.</w:t>
      </w:r>
    </w:p>
    <w:p w14:paraId="15596671" w14:textId="77777777" w:rsidR="00E550A0" w:rsidRDefault="00E550A0" w:rsidP="00E550A0">
      <w:pPr>
        <w:rPr>
          <w:rFonts w:cs="Calibri"/>
        </w:rPr>
      </w:pPr>
    </w:p>
    <w:p w14:paraId="21BBB852" w14:textId="77777777" w:rsidR="00E550A0" w:rsidRDefault="00E550A0" w:rsidP="00E550A0">
      <w:pPr>
        <w:pStyle w:val="Heading4"/>
      </w:pPr>
      <w:r>
        <w:t>Trump, economic woes, and terrorism make European populism inevitable</w:t>
      </w:r>
    </w:p>
    <w:p w14:paraId="399AEF44" w14:textId="77777777" w:rsidR="00E550A0" w:rsidRPr="00075962" w:rsidRDefault="00E550A0" w:rsidP="00E550A0">
      <w:pPr>
        <w:rPr>
          <w:sz w:val="18"/>
          <w:szCs w:val="18"/>
        </w:rPr>
      </w:pPr>
      <w:r w:rsidRPr="00075962">
        <w:rPr>
          <w:rStyle w:val="Style13ptBold"/>
        </w:rPr>
        <w:t>Pazzanese 17</w:t>
      </w:r>
      <w:r w:rsidRPr="00075962">
        <w:rPr>
          <w:sz w:val="18"/>
          <w:szCs w:val="18"/>
        </w:rPr>
        <w:t xml:space="preserve"> (Christina Pazzanese – staff writer covering news from across Harvard University with a focus on Harvard Kennedy School, Harvard Business School and Harvard Graduate School of Design, worked as a staff reporter at Massachusetts Lawyers Weekly in Boston; 2/27/17; “In Europe, nationalism rising”; </w:t>
      </w:r>
      <w:hyperlink r:id="rId18" w:history="1">
        <w:r w:rsidRPr="00075962">
          <w:rPr>
            <w:rStyle w:val="Hyperlink"/>
            <w:sz w:val="18"/>
            <w:szCs w:val="18"/>
          </w:rPr>
          <w:t>https://news.harvard.edu/gazette/story/2017/02/in-europe-nationalisms-rising/</w:t>
        </w:r>
      </w:hyperlink>
      <w:r w:rsidRPr="00075962">
        <w:rPr>
          <w:sz w:val="18"/>
          <w:szCs w:val="18"/>
        </w:rPr>
        <w:t>; accessed 7/17/18) [DS]</w:t>
      </w:r>
    </w:p>
    <w:p w14:paraId="07D9D681" w14:textId="77777777" w:rsidR="00E550A0" w:rsidRDefault="00E550A0" w:rsidP="00E550A0">
      <w:pPr>
        <w:rPr>
          <w:rFonts w:cs="Calibri"/>
          <w:szCs w:val="20"/>
        </w:rPr>
      </w:pPr>
      <w:r w:rsidRPr="00075962">
        <w:rPr>
          <w:rFonts w:cs="Calibri"/>
          <w:szCs w:val="20"/>
        </w:rPr>
        <w:t xml:space="preserve">Donald </w:t>
      </w:r>
      <w:r w:rsidRPr="00075962">
        <w:rPr>
          <w:rStyle w:val="StyleUnderline"/>
        </w:rPr>
        <w:t>Trump won the 2016</w:t>
      </w:r>
      <w:r w:rsidRPr="00075962">
        <w:rPr>
          <w:rFonts w:cs="Calibri"/>
          <w:szCs w:val="20"/>
        </w:rPr>
        <w:t xml:space="preserve"> presidential </w:t>
      </w:r>
      <w:r w:rsidRPr="00075962">
        <w:rPr>
          <w:rStyle w:val="StyleUnderline"/>
        </w:rPr>
        <w:t>election in part by promising to “drain the swamp”</w:t>
      </w:r>
      <w:r w:rsidRPr="00075962">
        <w:rPr>
          <w:rFonts w:cs="Calibri"/>
          <w:szCs w:val="20"/>
        </w:rPr>
        <w:t xml:space="preserve"> in Washington, D.C., of political elites and to “Make America Great Again,” </w:t>
      </w:r>
      <w:r w:rsidRPr="00075962">
        <w:rPr>
          <w:rStyle w:val="StyleUnderline"/>
        </w:rPr>
        <w:t>a broad-brush populist slogan that supported a more isolationist, protectionist, “America First” posture</w:t>
      </w:r>
      <w:r w:rsidRPr="00075962">
        <w:rPr>
          <w:rFonts w:cs="Calibri"/>
          <w:szCs w:val="20"/>
        </w:rPr>
        <w:t xml:space="preserve"> toward the wider world. His campaign rhetoric criticizing some Muslims and Mexicans and his recent efforts to limit immigration and trade have left many analysts wondering whether his presidency could effectively move the country toward a period of ethno-nationalism. </w:t>
      </w:r>
      <w:r w:rsidRPr="007B58D9">
        <w:rPr>
          <w:rStyle w:val="StyleUnderline"/>
          <w:highlight w:val="yellow"/>
        </w:rPr>
        <w:t>Trump’s</w:t>
      </w:r>
      <w:r w:rsidRPr="00075962">
        <w:rPr>
          <w:rFonts w:cs="Calibri"/>
          <w:szCs w:val="20"/>
        </w:rPr>
        <w:t xml:space="preserve"> surprise </w:t>
      </w:r>
      <w:r w:rsidRPr="007B58D9">
        <w:rPr>
          <w:rStyle w:val="StyleUnderline"/>
          <w:highlight w:val="yellow"/>
        </w:rPr>
        <w:t>election</w:t>
      </w:r>
      <w:r w:rsidRPr="00075962">
        <w:rPr>
          <w:rStyle w:val="StyleUnderline"/>
        </w:rPr>
        <w:t xml:space="preserve"> has </w:t>
      </w:r>
      <w:r w:rsidRPr="007B58D9">
        <w:rPr>
          <w:rStyle w:val="StyleUnderline"/>
          <w:highlight w:val="yellow"/>
        </w:rPr>
        <w:t>proved a</w:t>
      </w:r>
      <w:r w:rsidRPr="00075962">
        <w:rPr>
          <w:rStyle w:val="StyleUnderline"/>
        </w:rPr>
        <w:t xml:space="preserve"> political windfall and</w:t>
      </w:r>
      <w:r w:rsidRPr="00075962">
        <w:rPr>
          <w:rFonts w:cs="Calibri"/>
          <w:szCs w:val="20"/>
        </w:rPr>
        <w:t xml:space="preserve"> an </w:t>
      </w:r>
      <w:r w:rsidRPr="007B58D9">
        <w:rPr>
          <w:rStyle w:val="StyleUnderline"/>
          <w:highlight w:val="yellow"/>
        </w:rPr>
        <w:t>inspiration</w:t>
      </w:r>
      <w:r w:rsidRPr="00075962">
        <w:rPr>
          <w:rFonts w:cs="Calibri"/>
          <w:szCs w:val="20"/>
        </w:rPr>
        <w:t xml:space="preserve">al template </w:t>
      </w:r>
      <w:r w:rsidRPr="007B58D9">
        <w:rPr>
          <w:rStyle w:val="StyleUnderline"/>
          <w:highlight w:val="yellow"/>
        </w:rPr>
        <w:t>to far-right candidates in Europe</w:t>
      </w:r>
      <w:r w:rsidRPr="00075962">
        <w:rPr>
          <w:rFonts w:cs="Calibri"/>
          <w:szCs w:val="20"/>
        </w:rPr>
        <w:t xml:space="preserve">, as some countries prepare for major elections. These include the Netherlands (March), France (April and May), and Germany (September). </w:t>
      </w:r>
      <w:r w:rsidRPr="00075962">
        <w:rPr>
          <w:rStyle w:val="StyleUnderline"/>
        </w:rPr>
        <w:t>These rightist groups predate Trump politically and tie themselves</w:t>
      </w:r>
      <w:r w:rsidRPr="00075962">
        <w:rPr>
          <w:rFonts w:cs="Calibri"/>
          <w:szCs w:val="20"/>
        </w:rPr>
        <w:t xml:space="preserve"> more tightly </w:t>
      </w:r>
      <w:r w:rsidRPr="00075962">
        <w:rPr>
          <w:rStyle w:val="StyleUnderline"/>
        </w:rPr>
        <w:t>to nationalism, but they are also happy to ride on the coattails of his victory</w:t>
      </w:r>
      <w:r w:rsidRPr="00075962">
        <w:rPr>
          <w:rFonts w:cs="Calibri"/>
          <w:szCs w:val="20"/>
        </w:rPr>
        <w:t xml:space="preserve">. </w:t>
      </w:r>
      <w:r w:rsidRPr="00075962">
        <w:rPr>
          <w:rFonts w:cs="Calibri"/>
          <w:sz w:val="12"/>
          <w:szCs w:val="12"/>
        </w:rPr>
        <w:t>Marine Le Pen, the National Front party leader running for president of France, embraces antiglobalization and anti-immigration policies. Both Le Pen and her father, Jean-Marie, the former party leader, lavishly cheered Trump’s election on Twitter, while other European nationalist party figures in the Netherlands, Hungary, and Greece touted his win as a positive sign of things to come. She has promised to “take back” France by withdrawing from the European Union (EU), a move that Trump has applauded, as he did when Britain voted last year to leave that body, rocking the EU to its core. Lately, Le Pen has been rising in the polls as her mainstream electoral opponents have faltered. Other figures on Europe’s far right, including Geert Wilders, founder of the Dutch Party for Freedom, and Nigel Farage, former leader of the United Kingdom Independence Party, which spearheaded Britain’s break with the EU, have met with and supported Trump. Farage dined with Trump last week in Washington, appeared at Trump’s inauguration, and also made several appearances with him during the campaign. Matteo Salvini, leader of Italy’s Northern League, has reportedly offered to help Trump expand his support in Europe. Indeed, some in the Trump administration have embraced the value of a far-right coalition between the United States and Europe. Leading the way is Trump’s chief White House strategist, Stephen Bannon M.B.A. ’85 , the former chairman of Breitbart Media, a pro-Trump online news outlet. Breitbart has been something of a safe harbor for white nationalists, Neo-Nazis, and other digitally savvy right-wing fringe groups. It’s an assertion Bannon appears to agree with, once referring to Breitbart as the “home of the alt-right.” Shortly after the election, Breitbart announced it would expand to France and Germany to help bring Trumpism to audiences there. During a rare public appearance last week, Bannon, widely-seen as Trump’s ideological compass, said their victory made clear that there is a political “movement” afoot, one in which the administration’s “economic nationalist agenda” will help galvanize the Republican Party, and the nation, into “a new political order.” A new salience Although the words populism and ethno-nationalism are often used interchangeably, they actually are distinctly different. “Populism is a way of making political claims that oppose ostensibly ‘corrupt elites’ with ‘the virtuous people,’” said Bart Bonikowski, a Harvard associate professor of sociology who studies populist and nationalist movements. The left often labels big business and banking executives as elites, while the right typically targets the state itself and those who keep it running, like civil servants, bureaucrats, and elected officials, along with academics and other intellectuals, “whereas ethno-nationalism is … a definition of the nation that excludes various ethnic, religious, and racial out-groups,” he said. Because populism is less an ideology than a form of political discourse, it is often attached to a variety of political ideologies, including nationalism. “It’s basically a strategy for mobilizing political support for whatever politicians’ objectives might be,” said Bonikowski. “It so happens that in Europe and the United States and elsewhere … populism attached to ethno-nationalism has gained traction. But that doesn’t mean the two things are the same or that they only occur with one another.” Nationalism can be ethnocentric or primarily civic in focus. Some strains are more inclusive than others, often based on political principles and respect for institutions that rest on subjective identification with a nation. Ethnic-driven nationalism is often about a shared ancestry, religion, and language and a common dissent, said Bonikowski, a resident faculty member at the Minda de Gunzburg Center for European Studies (CES). Despite some public perceptions, populism and ethno-nationalism have not suddenly surged in the United States and Europe since Trump’s ascendancy. Many European nationalist parties have been around for decades, with varying levels of success. In 2015, Hungary and Poland installed hard right, antiglobalization governments.</w:t>
      </w:r>
      <w:r w:rsidRPr="00075962">
        <w:rPr>
          <w:sz w:val="12"/>
          <w:szCs w:val="12"/>
        </w:rPr>
        <w:t xml:space="preserve"> </w:t>
      </w:r>
      <w:r w:rsidRPr="00075962">
        <w:rPr>
          <w:rFonts w:cs="Calibri"/>
          <w:sz w:val="12"/>
          <w:szCs w:val="12"/>
        </w:rPr>
        <w:t>“I think what’s changed is the salience of these ideas given the … contextual factors: economic crises, persistent inequality stemming out of neoliberalism, demographic change, anxieties associated with terrorism, along with political developments like obstructionism in Washington, [and the] perceived corruption or non-representativeness of the EU governance system,” said Bonikowski. “All of these things have generated some level of anxiety among particularly white, native-born populations and a perceived status loss at the group level among these folks, which then makes both nationalist and populist claims — and, especially, nationalist-populist claims — more resonant and more salient than they had been in the past.” Indeed, Trump first found his political footing in 2011 after he pushed an unfounded, racially tinged accusation popular on the far right that President Barack Obama was born in Kenya and thus was not a legitimately elected president. Trump appeared to stoke divisiveness among his predominantly white supporters and was slow to reject endorsements by white nationalists, including the Ku Klux Klan, critics contended. Yet Trump was backed by 63 million voters in the presidential election, and the vast majority were hardly extremists, but Americans with traditional values who wanted change. “There’s a good portion of the population that does … define the nation in ethno-cultural terms. They’re not all members of neo-Nazi groups, by any stretch of the imagination. They just have a particular understanding of what America is: a white, Christian America.” While well-organized fringe groups wishing to remake the country as a white, nationalist state have long existed on the periphery of American politics and society, the Trump campaign’s advancement of an agenda that sometimes aligns with theirs brought some extremist groups into the mainstream. “They’ve been allowed to be part of the conversation, which they hadn’t before, and they have, in Bannon, an advocate pretty close to power</w:t>
      </w:r>
      <w:r w:rsidRPr="00075962">
        <w:rPr>
          <w:rFonts w:cs="Calibri"/>
          <w:szCs w:val="20"/>
        </w:rPr>
        <w:t xml:space="preserve">.” </w:t>
      </w:r>
      <w:r w:rsidRPr="007B58D9">
        <w:rPr>
          <w:rStyle w:val="Emphasis"/>
          <w:highlight w:val="yellow"/>
        </w:rPr>
        <w:t>Europe emboldened</w:t>
      </w:r>
      <w:r>
        <w:rPr>
          <w:rStyle w:val="Emphasis"/>
        </w:rPr>
        <w:t xml:space="preserve"> </w:t>
      </w:r>
      <w:r w:rsidRPr="00075962">
        <w:rPr>
          <w:rStyle w:val="StyleUnderline"/>
        </w:rPr>
        <w:t xml:space="preserve">Trump’s election and </w:t>
      </w:r>
      <w:r w:rsidRPr="007B58D9">
        <w:rPr>
          <w:rStyle w:val="StyleUnderline"/>
          <w:highlight w:val="yellow"/>
        </w:rPr>
        <w:t>Britain’s exit from the EU are “very encouraging” to nationalist groups</w:t>
      </w:r>
      <w:r w:rsidRPr="00075962">
        <w:rPr>
          <w:rStyle w:val="StyleUnderline"/>
        </w:rPr>
        <w:t xml:space="preserve"> across Europe, “</w:t>
      </w:r>
      <w:r w:rsidRPr="007B58D9">
        <w:rPr>
          <w:rStyle w:val="StyleUnderline"/>
          <w:highlight w:val="yellow"/>
        </w:rPr>
        <w:t>because</w:t>
      </w:r>
      <w:r w:rsidRPr="00075962">
        <w:rPr>
          <w:rFonts w:cs="Calibri"/>
          <w:szCs w:val="20"/>
        </w:rPr>
        <w:t xml:space="preserve"> for the first time, </w:t>
      </w:r>
      <w:r w:rsidRPr="007B58D9">
        <w:rPr>
          <w:rStyle w:val="StyleUnderline"/>
          <w:highlight w:val="yellow"/>
        </w:rPr>
        <w:t xml:space="preserve">there’s a shift away from </w:t>
      </w:r>
      <w:r w:rsidRPr="00075962">
        <w:rPr>
          <w:rStyle w:val="StyleUnderline"/>
        </w:rPr>
        <w:t xml:space="preserve">international </w:t>
      </w:r>
      <w:r w:rsidRPr="007B58D9">
        <w:rPr>
          <w:rStyle w:val="StyleUnderline"/>
          <w:highlight w:val="yellow"/>
        </w:rPr>
        <w:t>cooperation</w:t>
      </w:r>
      <w:r w:rsidRPr="00075962">
        <w:rPr>
          <w:rStyle w:val="StyleUnderline"/>
        </w:rPr>
        <w:t>, sharing sovereignty, building international relations and organizations, to addressing the sovereign rights of specific countries</w:t>
      </w:r>
      <w:r w:rsidRPr="00075962">
        <w:rPr>
          <w:rFonts w:cs="Calibri"/>
          <w:szCs w:val="20"/>
        </w:rPr>
        <w:t xml:space="preserve">,” said Grzegorz Ekiert, the Laurence A. Tisch Professor of Government and director of the CES. Both events represent the biggest victories for the populist-nationalist right in many years. “They demonstrated that what most people thought was impossible is actually possible,” said Bonikowski. </w:t>
      </w:r>
      <w:r w:rsidRPr="007B58D9">
        <w:rPr>
          <w:rStyle w:val="Emphasis"/>
          <w:highlight w:val="yellow"/>
        </w:rPr>
        <w:t>Rarely have groups on the radical right</w:t>
      </w:r>
      <w:r w:rsidRPr="007B58D9">
        <w:rPr>
          <w:rStyle w:val="StyleUnderline"/>
          <w:highlight w:val="yellow"/>
        </w:rPr>
        <w:t xml:space="preserve"> advanced so far</w:t>
      </w:r>
      <w:r w:rsidRPr="00075962">
        <w:rPr>
          <w:rStyle w:val="StyleUnderline"/>
        </w:rPr>
        <w:t xml:space="preserve"> in recent decades</w:t>
      </w:r>
      <w:r w:rsidRPr="00075962">
        <w:rPr>
          <w:rFonts w:cs="Calibri"/>
          <w:szCs w:val="20"/>
        </w:rPr>
        <w:t xml:space="preserve">. “They’ve certainly been present, and they have won seats in parliaments in national elections, but they have not been in control of governments, they have not been in control of presidencies, they have not made massive impacts on national policies until Brexit and Trump,” he said. “And so I think that certainly emboldens politicians on the far right across Europe, but also across the world. It also gives them some degree of increased legitimacy among their supporters.” </w:t>
      </w:r>
      <w:r w:rsidRPr="00075962">
        <w:rPr>
          <w:rStyle w:val="StyleUnderline"/>
        </w:rPr>
        <w:t>Politicians on Europe’s radical right are now looking to Trump to see which tactics and messages work for him and</w:t>
      </w:r>
      <w:r w:rsidRPr="00075962">
        <w:rPr>
          <w:rFonts w:cs="Calibri"/>
          <w:szCs w:val="20"/>
        </w:rPr>
        <w:t xml:space="preserve"> then </w:t>
      </w:r>
      <w:r w:rsidRPr="00075962">
        <w:rPr>
          <w:rStyle w:val="StyleUnderline"/>
        </w:rPr>
        <w:t>testing those in their home nations</w:t>
      </w:r>
      <w:r w:rsidRPr="00075962">
        <w:rPr>
          <w:rFonts w:cs="Calibri"/>
          <w:szCs w:val="20"/>
        </w:rPr>
        <w:t xml:space="preserve">, adding to the sense that there’s a broader nationalist wave rippling around the world. There was enthusiasm in 2004 when the EU opened its doors to 10 additional countries, most from the former Eastern bloc. But it wasn’t long before some in these new member states began stoking an anti-EU, nationalist agenda. “In every country, you have always had people who didn’t like the European Union,” said Ekiert. “In every country, you had people who worried about traditional values, who worried about national sovereignty, who didn’t like the bureaucrats making some decisions, who didn’t like people in their country cooperating with the European Union. But they were lying low for years because, for them, the impetus of the EU enlargement and this liberal vision for the entire continent seemed invincible.” But </w:t>
      </w:r>
      <w:r w:rsidRPr="007B58D9">
        <w:rPr>
          <w:rStyle w:val="StyleUnderline"/>
          <w:highlight w:val="yellow"/>
        </w:rPr>
        <w:t>the global economic crisis of 2008</w:t>
      </w:r>
      <w:r w:rsidRPr="00075962">
        <w:rPr>
          <w:rStyle w:val="StyleUnderline"/>
        </w:rPr>
        <w:t xml:space="preserve"> and 2009 laid that notion to waste</w:t>
      </w:r>
      <w:r w:rsidRPr="00075962">
        <w:rPr>
          <w:rFonts w:cs="Calibri"/>
          <w:szCs w:val="20"/>
        </w:rPr>
        <w:t xml:space="preserve">. “Now, </w:t>
      </w:r>
      <w:r w:rsidRPr="00075962">
        <w:rPr>
          <w:rStyle w:val="StyleUnderline"/>
        </w:rPr>
        <w:t xml:space="preserve">the crisis for the first time </w:t>
      </w:r>
      <w:r w:rsidRPr="007B58D9">
        <w:rPr>
          <w:rStyle w:val="StyleUnderline"/>
          <w:highlight w:val="yellow"/>
        </w:rPr>
        <w:t>showed</w:t>
      </w:r>
      <w:r w:rsidRPr="00075962">
        <w:rPr>
          <w:rStyle w:val="StyleUnderline"/>
        </w:rPr>
        <w:t xml:space="preserve"> that </w:t>
      </w:r>
      <w:r w:rsidRPr="007B58D9">
        <w:rPr>
          <w:rStyle w:val="StyleUnderline"/>
          <w:highlight w:val="yellow"/>
        </w:rPr>
        <w:t>this is not an invincible project</w:t>
      </w:r>
      <w:r w:rsidRPr="00075962">
        <w:rPr>
          <w:rStyle w:val="StyleUnderline"/>
        </w:rPr>
        <w:t xml:space="preserve">, that there is possibility, really, to fight against it. And this was the moment when you saw in many countries in Europe, </w:t>
      </w:r>
      <w:r w:rsidRPr="00075962">
        <w:rPr>
          <w:rFonts w:cs="Calibri"/>
          <w:szCs w:val="20"/>
        </w:rPr>
        <w:t xml:space="preserve">both West and East, </w:t>
      </w:r>
      <w:r w:rsidRPr="00075962">
        <w:rPr>
          <w:rStyle w:val="StyleUnderline"/>
        </w:rPr>
        <w:t>nationalistic, populist forces emerging</w:t>
      </w:r>
      <w:r w:rsidRPr="00075962">
        <w:rPr>
          <w:rFonts w:cs="Calibri"/>
          <w:szCs w:val="20"/>
        </w:rPr>
        <w:t xml:space="preserve">,” Ekiert said. The reverberations of </w:t>
      </w:r>
      <w:r w:rsidRPr="00075962">
        <w:rPr>
          <w:rStyle w:val="StyleUnderline"/>
        </w:rPr>
        <w:t>Trump’s rise to the presidency have been acutely felt in France</w:t>
      </w:r>
      <w:r w:rsidRPr="00075962">
        <w:rPr>
          <w:rFonts w:cs="Calibri"/>
          <w:szCs w:val="20"/>
        </w:rPr>
        <w:t xml:space="preserve">, where global attention is now focused on a spring presidential election that has seismic implications for the future of the EU, particularly after the decision by British voters to leave provided its own momentum. The National Front’s Le Pen has made no secret of her support for Trump and his antiestablishment message. Although they do differ in some areas, Trump and Le Pen share several populist-nationalist impulses. Both are protectionists who want to tighten the borders, both oppose immigration and criticize Islam, and both seek to restore “law and order,” which many analysts take as an embrace of a more authoritarian society, said Nonna Mayer, a French political scientist, a leading authority on the National Front, and an emeritus director of research at CES. “For her, the victory of a populist leader like Trump is the proof that her ideas are going to win, can win,” she said. “She’s going to use Trump, she’s going to use it as an argument … not only for her own party members, but for the people with whom she wants to make alliances, to say, ‘Look, we are respectable, our ideas have won. They have elected a president of the United States.’ So in that sense, it’s good for her.” Nationalism in France has been on the rise since the 1980s, when the party’s founder, Le Pen’s father, Jean-Marie, won a seat in European Parliament in 1984. Since then, the National Front has tried to position itself against globalization and as the champion of those who seem themselves as the movement’s losers. Le Pen’s growing mainstream success owes much to the affirmative case the party makes to voters, Mayer contends. “At a time where most people don’t believe very much in the capacity of mainstream political parties to do something, they say, ‘Yes, we can. … You just need the guts to do it, and we can do it.’ In a way, they are selling a political dream, wherein all the other parties have failed.” Populist leaders, including Le Pen, tend to oversimplify issues, mislead and exaggerate and sometimes lie about problems and conditions, like the number of immigrants entering France, in order to justify easy solutions, added Mayer, echoing tactics that have proven useful to the Trump camp. </w:t>
      </w:r>
      <w:r w:rsidRPr="00075962">
        <w:rPr>
          <w:rStyle w:val="StyleUnderline"/>
        </w:rPr>
        <w:t xml:space="preserve">Additionally, </w:t>
      </w:r>
      <w:r w:rsidRPr="007B58D9">
        <w:rPr>
          <w:rStyle w:val="StyleUnderline"/>
          <w:highlight w:val="yellow"/>
        </w:rPr>
        <w:t>terrorist attacks</w:t>
      </w:r>
      <w:r w:rsidRPr="00075962">
        <w:rPr>
          <w:rFonts w:cs="Calibri"/>
          <w:szCs w:val="20"/>
        </w:rPr>
        <w:t xml:space="preserve"> in Paris, Nice, and elsewhere in Europe, </w:t>
      </w:r>
      <w:r w:rsidRPr="007B58D9">
        <w:rPr>
          <w:rStyle w:val="StyleUnderline"/>
          <w:highlight w:val="yellow"/>
        </w:rPr>
        <w:t>as well as the flowing stream of refugees</w:t>
      </w:r>
      <w:r w:rsidRPr="00075962">
        <w:rPr>
          <w:rFonts w:cs="Calibri"/>
          <w:szCs w:val="20"/>
        </w:rPr>
        <w:t xml:space="preserve">, particularly from Syria, </w:t>
      </w:r>
      <w:r w:rsidRPr="007B58D9">
        <w:rPr>
          <w:rStyle w:val="StyleUnderline"/>
          <w:highlight w:val="yellow"/>
        </w:rPr>
        <w:t>offer useful pretexts for anti-immigration policies</w:t>
      </w:r>
      <w:r w:rsidRPr="00075962">
        <w:rPr>
          <w:rStyle w:val="StyleUnderline"/>
        </w:rPr>
        <w:t xml:space="preserve"> and regressive sentiments. “</w:t>
      </w:r>
      <w:r w:rsidRPr="007B58D9">
        <w:rPr>
          <w:rStyle w:val="StyleUnderline"/>
          <w:highlight w:val="yellow"/>
        </w:rPr>
        <w:t>All of that justifies</w:t>
      </w:r>
      <w:r w:rsidRPr="00075962">
        <w:rPr>
          <w:rStyle w:val="StyleUnderline"/>
        </w:rPr>
        <w:t xml:space="preserve">, legitimizes </w:t>
      </w:r>
      <w:r w:rsidRPr="007B58D9">
        <w:rPr>
          <w:rStyle w:val="StyleUnderline"/>
          <w:highlight w:val="yellow"/>
        </w:rPr>
        <w:t>parties that say, ‘We must erect walls</w:t>
      </w:r>
      <w:r w:rsidRPr="00075962">
        <w:rPr>
          <w:rFonts w:cs="Calibri"/>
          <w:szCs w:val="20"/>
        </w:rPr>
        <w:t xml:space="preserve"> and then everything will be as it was before,’ she said. “They always sell a golden age of a society that never existed. But it’s also their strength.” “What the French have witnessed, especially since the attacks over the last two years, [has left many feeling] ‘we’re not at home anymore, and these people who are here in our country as guests are totally destroying our quality of life,’” said sociologist Michèle Lamont, the Robert I. Goldman Professor of European Studies. As with Trump, Le Pen’s constituents are often blue-collar voters who’ve seen their earning power decline and feel threatened by the growing diversity in France. They believe the new arrivals, particularly Muslim immigrants and refugees from the Middle East, are leapfrogging over them economically by “‘coming in and stealing our resources,’” said Lamont. “So, for me, the question is more a sense of social displacement and state pecking order, which is manifested both in how people interpret how much the state will distribute and access to material resources in France.” In the United States, where government largesse isn’t as central to daily life, nationalist sentiments among the white working class centers more on “the dynamics of recognition: how much place those various groups are given in social and cultural debates” about things like sexual orientation and public bathrooms, said Lamont. “That’s really viewed as totally out of proportion.”</w:t>
      </w:r>
      <w:r w:rsidRPr="00075962">
        <w:rPr>
          <w:szCs w:val="20"/>
        </w:rPr>
        <w:t xml:space="preserve"> </w:t>
      </w:r>
      <w:r w:rsidRPr="00075962">
        <w:rPr>
          <w:rFonts w:cs="Calibri"/>
          <w:szCs w:val="20"/>
        </w:rPr>
        <w:t xml:space="preserve">Look to the east Trump’s reception in Eastern Europe has been more “mixed” than in Western Europe largely because of his seeming admiration for Russian President Vladimir Putin and apparent comfort with Russian expansionist interests in a part of Europe that the old Soviet Union controlled for decades, said Ekiert. Still, </w:t>
      </w:r>
      <w:r w:rsidRPr="00075962">
        <w:rPr>
          <w:rStyle w:val="StyleUnderline"/>
        </w:rPr>
        <w:t>populist-nationalism on the far right has blossomed in Hungary, Poland, Slovakia, and Croatia as resentment of the EU’s power brokers in Brussels has grown</w:t>
      </w:r>
      <w:r w:rsidRPr="00075962">
        <w:rPr>
          <w:rFonts w:cs="Calibri"/>
          <w:szCs w:val="20"/>
        </w:rPr>
        <w:t>. “</w:t>
      </w:r>
      <w:r w:rsidRPr="00075962">
        <w:rPr>
          <w:rFonts w:cs="Calibri"/>
          <w:sz w:val="12"/>
          <w:szCs w:val="12"/>
        </w:rPr>
        <w:t>The paradox of this is that these were the most advanced countries in Eastern Europe. Poland, for the last 25 years, was considered to be an incredible success story,” said Ekiert. “So what this tells us is … this is not about the ‘losers of globalization.’ There are no losers of globalization in Poland. The Polish society benefited across the board from enlargement in quite incredible ways … so this is not about economic pain, this is not about marginalization, and so on. This is clearly about country” and cultural modernization. “The last 30 years was a period of very dramatic cultural change, and the traditional societies of Eastern Europe were not really ready to embrace that change, and we see the reaction to it now. It was too much, too soon,” said Ekiert. “It was much easier to get used to iPhones and good cars and all those other things that go with material modernization. But it was much more difficult to really make sense on the cultural level how far those societies” had evolved, he said. “So, the questions of what’s going to happen with religion, what’s going to happen with traditional families, what’s going to happen with traditional curricula in schools, how do we think about the history of our country” left many feeling unmoored. Powerful forces like the Polish Catholic Church have opposed the EU, viewing the increasingly empty churches in an increasingly secular Western Europe as an existential threat, Ekiert added. After decades of Soviet domination and little internal ethnic diversity, nationalist sentiments in Eastern Europe center mostly on notions of patriotism and national identity. It’s only in the last two decades that anti-immigration has emerged as a significant part of nationalist discourse, said Ekiert. An influx of immigrants and a later quota plan from the EU that refugees should be evenly distributed among member states set off a “hysterical” reaction across Eastern Europe. Countries normally at odds banded together and refused to comply, offering aggressive language that reinforced old prejudices and stoked violence against foreigners, as well as students and tourists in Poland and Hungary. What’s likely next Whatever happens in the elections in the Netherlands, France, and Germany, the broader “dangers” that the success of Europe’s far right parties pose are “just vast,” said Bonikowski. The biggest worry is the potential erosion of democratic laws, and shared norms and beliefs. “It really changes what’s acceptable, it changes geopolitical calculations, it creates all kinds of risks that have not been there previously. You don’t need every single country to be controlled by a nationalist-populist politician for us to be in some serious trouble,” he said. “It’s enough to have a couple, and especially the powerful ones.” A win by Le Pen would “create chaos” because she has promised to take France out of the EU, whose three strong stool legs have been Britain (leaving), France (in question), and Germany. “If she wins, we’re all in trouble,” added Ekiert. But even if she loses, that is not the end of the story. Other events threaten to further destabilize the EU. “Europe is at a critical point in this game today, and the trans-Atlantic relations between Europe and the U.S., and then the relations between Europe, Russia, China, and Turkey, are at the center of everything,” said Ekiert. The first and foremost danger is if Putin, under the pretext of protecting ethnic Russians living in the region, takes action in Estonia or the Baltic republics as a test of NATO’s commitment, and especially the U.S.’s willingness, to defend all of its members. Additionally, the war in Ukraine, the Syrian civil war, unrest in North Africa, and Turkey’s rapid move away from Europe could prompt Turkish President Recep Erdogan to release a million Syrian refugees in Turkey into Europe and put the EU on thin ice. “That kind of ‘burning neighborhood’ is a very significant destabilizing factor,” said Ekiert. “If the European Union were as strong as was the case several years ago, we would probably see much more aggressive action, with a lot of economic aid, to stabilize those countries. But now the European Union is in survival mode and not ready for any adventures outside the EU borders</w:t>
      </w:r>
      <w:r w:rsidRPr="00075962">
        <w:rPr>
          <w:rFonts w:cs="Calibri"/>
          <w:szCs w:val="20"/>
        </w:rPr>
        <w:t xml:space="preserve">.” </w:t>
      </w:r>
      <w:r w:rsidRPr="00075962">
        <w:rPr>
          <w:rStyle w:val="StyleUnderline"/>
        </w:rPr>
        <w:t xml:space="preserve">In addition to the geopolitical crises, </w:t>
      </w:r>
      <w:r w:rsidRPr="007B58D9">
        <w:rPr>
          <w:rStyle w:val="StyleUnderline"/>
          <w:highlight w:val="yellow"/>
        </w:rPr>
        <w:t>a likely shift in trans-Atlantic relations unde</w:t>
      </w:r>
      <w:r w:rsidRPr="00075962">
        <w:rPr>
          <w:rStyle w:val="StyleUnderline"/>
        </w:rPr>
        <w:t xml:space="preserve">r the </w:t>
      </w:r>
      <w:r w:rsidRPr="007B58D9">
        <w:rPr>
          <w:rStyle w:val="Emphasis"/>
          <w:highlight w:val="yellow"/>
        </w:rPr>
        <w:t>Trump</w:t>
      </w:r>
      <w:r w:rsidRPr="00075962">
        <w:rPr>
          <w:rStyle w:val="Emphasis"/>
        </w:rPr>
        <w:t xml:space="preserve"> administration</w:t>
      </w:r>
      <w:r w:rsidRPr="00075962">
        <w:rPr>
          <w:rStyle w:val="StyleUnderline"/>
        </w:rPr>
        <w:t xml:space="preserve">, </w:t>
      </w:r>
      <w:r w:rsidRPr="007B58D9">
        <w:rPr>
          <w:rStyle w:val="StyleUnderline"/>
          <w:highlight w:val="yellow"/>
        </w:rPr>
        <w:t xml:space="preserve">Europe’s </w:t>
      </w:r>
      <w:r w:rsidRPr="007B58D9">
        <w:rPr>
          <w:rStyle w:val="Emphasis"/>
          <w:highlight w:val="yellow"/>
        </w:rPr>
        <w:t>lingering economic</w:t>
      </w:r>
      <w:r w:rsidRPr="00075962">
        <w:rPr>
          <w:rStyle w:val="Emphasis"/>
        </w:rPr>
        <w:t xml:space="preserve"> and banking </w:t>
      </w:r>
      <w:r w:rsidRPr="007B58D9">
        <w:rPr>
          <w:rStyle w:val="Emphasis"/>
          <w:highlight w:val="yellow"/>
        </w:rPr>
        <w:t>woes</w:t>
      </w:r>
      <w:r w:rsidRPr="00075962">
        <w:rPr>
          <w:rStyle w:val="StyleUnderline"/>
        </w:rPr>
        <w:t>, qu</w:t>
      </w:r>
      <w:r w:rsidRPr="007B58D9">
        <w:rPr>
          <w:rStyle w:val="StyleUnderline"/>
          <w:highlight w:val="yellow"/>
        </w:rPr>
        <w:t>estions about fundamental</w:t>
      </w:r>
      <w:r w:rsidRPr="00075962">
        <w:rPr>
          <w:rStyle w:val="StyleUnderline"/>
        </w:rPr>
        <w:t xml:space="preserve"> European </w:t>
      </w:r>
      <w:r w:rsidRPr="007B58D9">
        <w:rPr>
          <w:rStyle w:val="StyleUnderline"/>
          <w:highlight w:val="yellow"/>
        </w:rPr>
        <w:t xml:space="preserve">institutions — including </w:t>
      </w:r>
      <w:r w:rsidRPr="007B58D9">
        <w:rPr>
          <w:rStyle w:val="Emphasis"/>
          <w:highlight w:val="yellow"/>
        </w:rPr>
        <w:t>the</w:t>
      </w:r>
      <w:r w:rsidRPr="00075962">
        <w:rPr>
          <w:rStyle w:val="Emphasis"/>
        </w:rPr>
        <w:t xml:space="preserve"> entire </w:t>
      </w:r>
      <w:r w:rsidRPr="007B58D9">
        <w:rPr>
          <w:rStyle w:val="Emphasis"/>
          <w:highlight w:val="yellow"/>
        </w:rPr>
        <w:t>EU</w:t>
      </w:r>
      <w:r w:rsidRPr="00075962">
        <w:rPr>
          <w:rStyle w:val="Emphasis"/>
        </w:rPr>
        <w:t xml:space="preserve"> project</w:t>
      </w:r>
      <w:r w:rsidRPr="00075962">
        <w:rPr>
          <w:rStyle w:val="StyleUnderline"/>
        </w:rPr>
        <w:t xml:space="preserve"> </w:t>
      </w:r>
      <w:r w:rsidRPr="007B58D9">
        <w:rPr>
          <w:rStyle w:val="StyleUnderline"/>
          <w:highlight w:val="yellow"/>
        </w:rPr>
        <w:t>itself</w:t>
      </w:r>
      <w:r w:rsidRPr="00075962">
        <w:rPr>
          <w:rFonts w:cs="Calibri"/>
          <w:szCs w:val="20"/>
        </w:rPr>
        <w:t xml:space="preserve"> ???? </w:t>
      </w:r>
      <w:r w:rsidRPr="007B58D9">
        <w:rPr>
          <w:rStyle w:val="StyleUnderline"/>
          <w:highlight w:val="yellow"/>
        </w:rPr>
        <w:t>are swirling</w:t>
      </w:r>
      <w:r w:rsidRPr="00075962">
        <w:rPr>
          <w:rStyle w:val="StyleUnderline"/>
        </w:rPr>
        <w:t xml:space="preserve"> about </w:t>
      </w:r>
      <w:r w:rsidRPr="007B58D9">
        <w:rPr>
          <w:rStyle w:val="StyleUnderline"/>
          <w:highlight w:val="yellow"/>
        </w:rPr>
        <w:t>just as the radical right</w:t>
      </w:r>
      <w:r w:rsidRPr="00075962">
        <w:rPr>
          <w:rStyle w:val="StyleUnderline"/>
        </w:rPr>
        <w:t xml:space="preserve"> political parties </w:t>
      </w:r>
      <w:r w:rsidRPr="007B58D9">
        <w:rPr>
          <w:rStyle w:val="StyleUnderline"/>
          <w:highlight w:val="yellow"/>
        </w:rPr>
        <w:t>are rising in</w:t>
      </w:r>
      <w:r w:rsidRPr="00075962">
        <w:rPr>
          <w:rStyle w:val="StyleUnderline"/>
        </w:rPr>
        <w:t xml:space="preserve"> nearly </w:t>
      </w:r>
      <w:r w:rsidRPr="007B58D9">
        <w:rPr>
          <w:rStyle w:val="StyleUnderline"/>
          <w:highlight w:val="yellow"/>
        </w:rPr>
        <w:t>every country</w:t>
      </w:r>
      <w:r w:rsidRPr="00075962">
        <w:rPr>
          <w:rFonts w:cs="Calibri"/>
          <w:szCs w:val="20"/>
        </w:rPr>
        <w:t>, said Ekiert. “</w:t>
      </w:r>
      <w:r w:rsidRPr="00075962">
        <w:rPr>
          <w:rStyle w:val="StyleUnderline"/>
        </w:rPr>
        <w:t>It looks like a perfect storm</w:t>
      </w:r>
      <w:r w:rsidRPr="00075962">
        <w:rPr>
          <w:rFonts w:cs="Calibri"/>
          <w:szCs w:val="20"/>
        </w:rPr>
        <w:t xml:space="preserve"> in all possible dimensions.”</w:t>
      </w:r>
    </w:p>
    <w:p w14:paraId="4B06BB53" w14:textId="77777777" w:rsidR="00E550A0" w:rsidRDefault="00E550A0" w:rsidP="00E550A0">
      <w:pPr>
        <w:rPr>
          <w:rFonts w:cs="Calibri"/>
          <w:szCs w:val="20"/>
        </w:rPr>
      </w:pPr>
    </w:p>
    <w:p w14:paraId="5C4D3C49" w14:textId="77777777" w:rsidR="00E550A0" w:rsidRPr="001040E6" w:rsidRDefault="00E550A0" w:rsidP="00E550A0"/>
    <w:p w14:paraId="2FA1CFE2" w14:textId="09A96DF5" w:rsidR="00F67477" w:rsidRDefault="00F67477" w:rsidP="00F67477">
      <w:pPr>
        <w:pStyle w:val="Heading4"/>
      </w:pPr>
      <w:r>
        <w:t>Canada solves EU collapse.</w:t>
      </w:r>
    </w:p>
    <w:p w14:paraId="6DB0D5BC" w14:textId="1FA543CF" w:rsidR="00F67477" w:rsidRDefault="00F67477" w:rsidP="00F67477">
      <w:r>
        <w:rPr>
          <w:rStyle w:val="Style13ptBold"/>
        </w:rPr>
        <w:t>James</w:t>
      </w:r>
      <w:r w:rsidRPr="00DA2303">
        <w:rPr>
          <w:rStyle w:val="Style13ptBold"/>
        </w:rPr>
        <w:t xml:space="preserve"> 17</w:t>
      </w:r>
      <w:r>
        <w:t xml:space="preserve">—Gregory James of James &amp; Associates, Immigration and Real Estate Law Firm, 2017 (“Why Canada Needs More Refugees”, linkedin, may 1, </w:t>
      </w:r>
      <w:hyperlink r:id="rId19" w:history="1">
        <w:r w:rsidRPr="00462F51">
          <w:rPr>
            <w:rStyle w:val="Hyperlink"/>
          </w:rPr>
          <w:t>https://www.linkedin.com/pulse/why-canada-needs-more-refugees-gregory-james/</w:t>
        </w:r>
      </w:hyperlink>
      <w:r>
        <w:t>, accessed 7/27/18, MJ)</w:t>
      </w:r>
    </w:p>
    <w:p w14:paraId="340475D3" w14:textId="77777777" w:rsidR="00F67477" w:rsidRDefault="00F67477" w:rsidP="00F67477">
      <w:r>
        <w:t xml:space="preserve">As a country with strong humanitarian values, Canada has a long history of welcoming refugees into the country. Since signing the Convention relating to the Status of Refugees in 1969, Canada has gained a reputation as being a country that actively aims to protect refugees. </w:t>
      </w:r>
    </w:p>
    <w:p w14:paraId="2A28E21E" w14:textId="77777777" w:rsidR="00F67477" w:rsidRDefault="00F67477" w:rsidP="00F67477">
      <w:r>
        <w:t>The recent influx of Syrian refugees has brought attention to Canada’s refugee policy. Some Canadians wonder if allowing refugees in to the country is leaving citizens at a disadvantage. Some of the concerns that Canadians have are that allowing so many refugees, or even other forms of immigrants, into the country is taking away jobs from Canadians. As well, some believe that allowing so many refugees to immigrate to Canada is putting our country at a security risk. There is also a belief that we just don’t have the monetary resources to fund bringing in refugees. According to various academic research, these fears are unfounded and just not reality.</w:t>
      </w:r>
    </w:p>
    <w:p w14:paraId="7D7750CB" w14:textId="77777777" w:rsidR="00F67477" w:rsidRDefault="00F67477" w:rsidP="00F67477">
      <w:r w:rsidRPr="00DA2303">
        <w:rPr>
          <w:rStyle w:val="StyleUnderline"/>
        </w:rPr>
        <w:t xml:space="preserve">In relation to the fear of refugees taking away jobs from citizens, </w:t>
      </w:r>
      <w:r w:rsidRPr="007B58D9">
        <w:rPr>
          <w:rStyle w:val="StyleUnderline"/>
          <w:highlight w:val="yellow"/>
        </w:rPr>
        <w:t>refugees and other immigrants are often the ones who do jobs that many born in Canada view as inferior.</w:t>
      </w:r>
      <w:r>
        <w:t xml:space="preserve"> According to an article in the Huffington Post, refugees often end up working in the areas of retail, services and food processing as well as other “survival jobs”. Although many see these types of jobs as inferior, they are necessary to the country’s economy. As well, with Canadians having fewer children than decades before, our population is ageing while the amount of people of working age is decreasing. This means that less money is being contributed to Canada’s Pension Plan which in turn means less money for retirement. We need more people in Canada who are able to contribute to and bolster the economy. Bringing refugees into the country is one way to achieve this.</w:t>
      </w:r>
    </w:p>
    <w:p w14:paraId="656368EA" w14:textId="77777777" w:rsidR="00F67477" w:rsidRDefault="00F67477" w:rsidP="00F67477">
      <w:r w:rsidRPr="00DA2303">
        <w:rPr>
          <w:rStyle w:val="StyleUnderline"/>
        </w:rPr>
        <w:t xml:space="preserve">With the notion that </w:t>
      </w:r>
      <w:r w:rsidRPr="007B58D9">
        <w:rPr>
          <w:rStyle w:val="StyleUnderline"/>
          <w:highlight w:val="yellow"/>
        </w:rPr>
        <w:t>refugees</w:t>
      </w:r>
      <w:r w:rsidRPr="00DA2303">
        <w:rPr>
          <w:rStyle w:val="StyleUnderline"/>
        </w:rPr>
        <w:t xml:space="preserve"> pose a threat to national security, we must consider the fact that they are often </w:t>
      </w:r>
      <w:r w:rsidRPr="007B58D9">
        <w:rPr>
          <w:rStyle w:val="StyleUnderline"/>
          <w:highlight w:val="yellow"/>
        </w:rPr>
        <w:t>fleeing to Canada from war torn countries in hopes of finding security and safety here.</w:t>
      </w:r>
      <w:r w:rsidRPr="00DA2303">
        <w:rPr>
          <w:rStyle w:val="StyleUnderline"/>
        </w:rPr>
        <w:t xml:space="preserve"> Coming to Canada as a refugee is not an overnight process; </w:t>
      </w:r>
      <w:r w:rsidRPr="007B58D9">
        <w:rPr>
          <w:rStyle w:val="StyleUnderline"/>
          <w:highlight w:val="yellow"/>
        </w:rPr>
        <w:t>the Canadian government takes various measures to ensure national safety is not compromised</w:t>
      </w:r>
      <w:r w:rsidRPr="007B58D9">
        <w:rPr>
          <w:highlight w:val="yellow"/>
        </w:rPr>
        <w:t>.</w:t>
      </w:r>
      <w:r>
        <w:t xml:space="preserve"> When someone claims refugee status they are subject to security checks by both the Canadian Security Intelligence Services (CSIS) as well as the Royal Canadian Mounted Police (RCMP). They are also required to submit fingerprints as well as attend several interviews. A person who is claiming refugee status in Canada who plans to commit illegal acts is not likely to subject themselves to such government scrutiny. National security is not something the government takes lightly and therefore we should rest assured that there are proper practices and procedures in place to ensure the safety of citizens.</w:t>
      </w:r>
    </w:p>
    <w:p w14:paraId="31BCCBE0" w14:textId="77777777" w:rsidR="00F67477" w:rsidRPr="00DA2303" w:rsidRDefault="00F67477" w:rsidP="00F67477">
      <w:pPr>
        <w:rPr>
          <w:rStyle w:val="StyleUnderline"/>
        </w:rPr>
      </w:pPr>
      <w:r w:rsidRPr="00DA2303">
        <w:rPr>
          <w:rStyle w:val="StyleUnderline"/>
        </w:rPr>
        <w:t>Finally, lets discuss the notion that Canada does not have the financial resources to support all these refugees. When the government announced they had budgeted $670 million for Syrian refugees, many Canadians felt as though this was an enormous amount of money to be spending</w:t>
      </w:r>
      <w:r>
        <w:t>. According to a research article published by TVO, when you break down this number, this amounts to less than $20 from each Canadian. A report from British Columbia’s Vancity Credit union estimates that refugees will contribute over $500 million to local economies over the next 20 years</w:t>
      </w:r>
      <w:r w:rsidRPr="00DA2303">
        <w:rPr>
          <w:rStyle w:val="StyleUnderline"/>
        </w:rPr>
        <w:t xml:space="preserve">. </w:t>
      </w:r>
      <w:r w:rsidRPr="007B58D9">
        <w:rPr>
          <w:rStyle w:val="StyleUnderline"/>
          <w:highlight w:val="yellow"/>
        </w:rPr>
        <w:t>After 20 years the amount they will have contributed to the economy will exceed the money the government spent on the refugee program.</w:t>
      </w:r>
    </w:p>
    <w:p w14:paraId="32E6154F" w14:textId="77777777" w:rsidR="00F67477" w:rsidRDefault="00F67477" w:rsidP="00F67477">
      <w:r w:rsidRPr="00DA2303">
        <w:rPr>
          <w:rStyle w:val="StyleUnderline"/>
        </w:rPr>
        <w:t xml:space="preserve">Considering all these factors, it </w:t>
      </w:r>
      <w:r w:rsidRPr="007B58D9">
        <w:rPr>
          <w:rStyle w:val="StyleUnderline"/>
          <w:highlight w:val="yellow"/>
        </w:rPr>
        <w:t xml:space="preserve">is time Canadians get back to their humanitarian roots and start being more accepting of newcomers to Canada. </w:t>
      </w:r>
      <w:r w:rsidRPr="00DA2303">
        <w:rPr>
          <w:rStyle w:val="StyleUnderline"/>
        </w:rPr>
        <w:t>We are a privileged country with vast resources and it is our duty to provide safety and security for those less fortunate</w:t>
      </w:r>
      <w:r>
        <w:t>. By providing a place of refuge for people fleeing their home countries, we are not only helping them but we are also helping ourselves.</w:t>
      </w:r>
    </w:p>
    <w:p w14:paraId="3FCC55BC" w14:textId="77777777" w:rsidR="00F67477" w:rsidRDefault="00F67477" w:rsidP="00841957"/>
    <w:p w14:paraId="1A0EB442" w14:textId="77777777" w:rsidR="00E550A0" w:rsidRPr="002A3360" w:rsidRDefault="00E550A0" w:rsidP="00E550A0">
      <w:pPr>
        <w:pStyle w:val="Heading4"/>
        <w:rPr>
          <w:rFonts w:cs="Calibri"/>
        </w:rPr>
      </w:pPr>
      <w:r w:rsidRPr="002A3360">
        <w:rPr>
          <w:rFonts w:cs="Calibri"/>
        </w:rPr>
        <w:t>No internal link – Russian influence isn’t the cause of EU populism</w:t>
      </w:r>
    </w:p>
    <w:p w14:paraId="4126057E" w14:textId="77777777" w:rsidR="00E550A0" w:rsidRPr="002A3360" w:rsidRDefault="00E550A0" w:rsidP="00E550A0">
      <w:pPr>
        <w:rPr>
          <w:rFonts w:cs="Calibri"/>
        </w:rPr>
      </w:pPr>
      <w:r w:rsidRPr="001463F8">
        <w:rPr>
          <w:rStyle w:val="Style13ptBold"/>
        </w:rPr>
        <w:t>Oliker 17</w:t>
      </w:r>
      <w:r w:rsidRPr="002A3360">
        <w:rPr>
          <w:rFonts w:cs="Calibri"/>
        </w:rPr>
        <w:t xml:space="preserve"> </w:t>
      </w:r>
      <w:r w:rsidRPr="002A3360">
        <w:rPr>
          <w:rFonts w:cs="Calibri"/>
          <w:sz w:val="18"/>
          <w:szCs w:val="18"/>
        </w:rPr>
        <w:t xml:space="preserve">(Olga Oliker – Senior Adviser and Director, Russia and Eurasia Program, at the Center for Strategic and International Studies (CSIS), B.A. in international studies from Emory University, an M.P.P. from the Kennedy School of Government at Harvard University, and a Ph.D. in political science from the Massachusetts Institute of Technology; “Putinism, Populism and the Defence of Liberal Democracy”; </w:t>
      </w:r>
      <w:hyperlink r:id="rId20" w:history="1">
        <w:r w:rsidRPr="002A3360">
          <w:rPr>
            <w:rStyle w:val="Hyperlink"/>
            <w:rFonts w:cs="Calibri"/>
            <w:sz w:val="18"/>
            <w:szCs w:val="18"/>
          </w:rPr>
          <w:t>https://www.tandfonline.com/doi/full/10.1080/00396338.2017.1282669f</w:t>
        </w:r>
      </w:hyperlink>
      <w:r w:rsidRPr="002A3360">
        <w:rPr>
          <w:rFonts w:cs="Calibri"/>
          <w:sz w:val="18"/>
          <w:szCs w:val="18"/>
        </w:rPr>
        <w:t>; accessed 7/13/18) [DS]</w:t>
      </w:r>
    </w:p>
    <w:p w14:paraId="6AAD917B" w14:textId="77777777" w:rsidR="00E550A0" w:rsidRDefault="00E550A0" w:rsidP="00E550A0">
      <w:pPr>
        <w:rPr>
          <w:rFonts w:cs="Calibri"/>
        </w:rPr>
      </w:pPr>
      <w:r w:rsidRPr="009351AE">
        <w:rPr>
          <w:rStyle w:val="StyleUnderline"/>
        </w:rPr>
        <w:t>So is the Kremlin trying to bring populists to power in the hopes that they will turn liberal democracies into clones of the Russian Federation? I suspect not.</w:t>
      </w:r>
      <w:r w:rsidRPr="002A3360">
        <w:rPr>
          <w:rFonts w:cs="Calibri"/>
        </w:rPr>
        <w:t xml:space="preserve"> Russia is certainly interested in what its new-found tools of domestic interference can do. It has found that, with relatively small levels of financial, propaganda and, it appears, cyber activity, it can create a pretty large splash. Russia’s target, with all of this, is the post-Cold War security order in Europe and the unquestioned predominance of US leadership there and in the world. </w:t>
      </w:r>
      <w:r w:rsidRPr="007B58D9">
        <w:rPr>
          <w:rStyle w:val="StyleUnderline"/>
          <w:highlight w:val="yellow"/>
        </w:rPr>
        <w:t>Russia’s central</w:t>
      </w:r>
      <w:r w:rsidRPr="009351AE">
        <w:rPr>
          <w:rStyle w:val="StyleUnderline"/>
        </w:rPr>
        <w:t xml:space="preserve"> foreign-policy </w:t>
      </w:r>
      <w:r w:rsidRPr="007B58D9">
        <w:rPr>
          <w:rStyle w:val="StyleUnderline"/>
          <w:highlight w:val="yellow"/>
        </w:rPr>
        <w:t>goal</w:t>
      </w:r>
      <w:r w:rsidRPr="009351AE">
        <w:rPr>
          <w:rStyle w:val="StyleUnderline"/>
        </w:rPr>
        <w:t xml:space="preserve"> for many years </w:t>
      </w:r>
      <w:r w:rsidRPr="007B58D9">
        <w:rPr>
          <w:rStyle w:val="StyleUnderline"/>
          <w:highlight w:val="yellow"/>
        </w:rPr>
        <w:t>has been to better position itself</w:t>
      </w:r>
      <w:r w:rsidRPr="009351AE">
        <w:rPr>
          <w:rStyle w:val="StyleUnderline"/>
        </w:rPr>
        <w:t xml:space="preserve"> to challenge existing security structures, </w:t>
      </w:r>
      <w:r w:rsidRPr="007B58D9">
        <w:rPr>
          <w:rStyle w:val="StyleUnderline"/>
          <w:highlight w:val="yellow"/>
        </w:rPr>
        <w:t>establish</w:t>
      </w:r>
      <w:r w:rsidRPr="009351AE">
        <w:rPr>
          <w:rStyle w:val="StyleUnderline"/>
        </w:rPr>
        <w:t xml:space="preserve"> its right to </w:t>
      </w:r>
      <w:r w:rsidRPr="007B58D9">
        <w:rPr>
          <w:rStyle w:val="StyleUnderline"/>
          <w:highlight w:val="yellow"/>
        </w:rPr>
        <w:t>a sphere of influence, and to</w:t>
      </w:r>
      <w:r w:rsidRPr="009351AE">
        <w:rPr>
          <w:rStyle w:val="StyleUnderline"/>
        </w:rPr>
        <w:t xml:space="preserve"> generally </w:t>
      </w:r>
      <w:r w:rsidRPr="007B58D9">
        <w:rPr>
          <w:rStyle w:val="StyleUnderline"/>
          <w:highlight w:val="yellow"/>
        </w:rPr>
        <w:t xml:space="preserve">attain the respect it feels it deserves as a great power. This </w:t>
      </w:r>
      <w:r w:rsidRPr="007B58D9">
        <w:rPr>
          <w:rStyle w:val="Emphasis"/>
          <w:rFonts w:cs="Calibri"/>
          <w:highlight w:val="yellow"/>
        </w:rPr>
        <w:t>includes no foreign interference</w:t>
      </w:r>
      <w:r w:rsidRPr="007B58D9">
        <w:rPr>
          <w:rStyle w:val="StyleUnderline"/>
          <w:highlight w:val="yellow"/>
        </w:rPr>
        <w:t>, as Moscow defines</w:t>
      </w:r>
      <w:r w:rsidRPr="009351AE">
        <w:rPr>
          <w:rStyle w:val="StyleUnderline"/>
        </w:rPr>
        <w:t xml:space="preserve"> it</w:t>
      </w:r>
      <w:r w:rsidRPr="007B58D9">
        <w:rPr>
          <w:rStyle w:val="StyleUnderline"/>
          <w:highlight w:val="yellow"/>
        </w:rPr>
        <w:t>, in Russia and its neighbouring countries</w:t>
      </w:r>
      <w:r w:rsidRPr="002A3360">
        <w:rPr>
          <w:rFonts w:cs="Calibri"/>
        </w:rPr>
        <w:t xml:space="preserve">. But Russia likely did not expect the systems that exist in Europe to prove as brittle as they did. </w:t>
      </w:r>
      <w:r w:rsidRPr="007B58D9">
        <w:rPr>
          <w:rStyle w:val="Emphasis"/>
          <w:rFonts w:cs="Calibri"/>
          <w:highlight w:val="yellow"/>
        </w:rPr>
        <w:t>Russia is not causing the rise of populism</w:t>
      </w:r>
      <w:r w:rsidRPr="007B58D9">
        <w:rPr>
          <w:rStyle w:val="StyleUnderline"/>
          <w:highlight w:val="yellow"/>
        </w:rPr>
        <w:t xml:space="preserve"> in Europe</w:t>
      </w:r>
      <w:r w:rsidRPr="009351AE">
        <w:rPr>
          <w:rStyle w:val="StyleUnderline"/>
        </w:rPr>
        <w:t xml:space="preserve"> and elsewhere. </w:t>
      </w:r>
      <w:r w:rsidRPr="007B58D9">
        <w:rPr>
          <w:rStyle w:val="StyleUnderline"/>
          <w:highlight w:val="yellow"/>
        </w:rPr>
        <w:t>While Russia may be admired by populist leaders</w:t>
      </w:r>
      <w:r w:rsidRPr="009351AE">
        <w:rPr>
          <w:rStyle w:val="StyleUnderline"/>
        </w:rPr>
        <w:t xml:space="preserve"> as well as right-wing extremists</w:t>
      </w:r>
      <w:r w:rsidRPr="007B58D9">
        <w:rPr>
          <w:rStyle w:val="StyleUnderline"/>
          <w:highlight w:val="yellow"/>
        </w:rPr>
        <w:t xml:space="preserve">, </w:t>
      </w:r>
      <w:r w:rsidRPr="007B58D9">
        <w:rPr>
          <w:rStyle w:val="Emphasis"/>
          <w:rFonts w:cs="Calibri"/>
          <w:highlight w:val="yellow"/>
        </w:rPr>
        <w:t>it did not create them</w:t>
      </w:r>
      <w:r w:rsidRPr="007B58D9">
        <w:rPr>
          <w:rStyle w:val="StyleUnderline"/>
          <w:highlight w:val="yellow"/>
        </w:rPr>
        <w:t xml:space="preserve"> and is not the reason they gain popular support</w:t>
      </w:r>
      <w:r w:rsidRPr="002A3360">
        <w:rPr>
          <w:rFonts w:cs="Calibri"/>
        </w:rPr>
        <w:t xml:space="preserve">. But Russia certainly has an interest in supporting movements that challenge the cohesiveness of NATO and the EU, raise questions about globalisation and counter narratives that would promote liberal democracy around the world – and what better way to shut those narratives down abroad than to put an end to them in their homes? That said, </w:t>
      </w:r>
      <w:r w:rsidRPr="009351AE">
        <w:rPr>
          <w:rStyle w:val="StyleUnderline"/>
        </w:rPr>
        <w:t>Russia’s tools are only effective when they bolster existing movements and support bases</w:t>
      </w:r>
      <w:r w:rsidRPr="002A3360">
        <w:rPr>
          <w:rFonts w:cs="Calibri"/>
        </w:rPr>
        <w:t xml:space="preserve">. This means that, </w:t>
      </w:r>
      <w:r w:rsidRPr="007B58D9">
        <w:rPr>
          <w:rStyle w:val="StyleUnderline"/>
          <w:highlight w:val="yellow"/>
        </w:rPr>
        <w:t>while Russian support may</w:t>
      </w:r>
      <w:r w:rsidRPr="002A3360">
        <w:rPr>
          <w:rFonts w:cs="Calibri"/>
        </w:rPr>
        <w:t xml:space="preserve">, indeed, </w:t>
      </w:r>
      <w:r w:rsidRPr="009351AE">
        <w:rPr>
          <w:rStyle w:val="StyleUnderline"/>
        </w:rPr>
        <w:t xml:space="preserve">help </w:t>
      </w:r>
      <w:r w:rsidRPr="007B58D9">
        <w:rPr>
          <w:rStyle w:val="StyleUnderline"/>
          <w:highlight w:val="yellow"/>
        </w:rPr>
        <w:t>bring illiberals to power</w:t>
      </w:r>
      <w:r w:rsidRPr="009351AE">
        <w:rPr>
          <w:rStyle w:val="StyleUnderline"/>
        </w:rPr>
        <w:t xml:space="preserve"> by democratic means, </w:t>
      </w:r>
      <w:r w:rsidRPr="007B58D9">
        <w:rPr>
          <w:rStyle w:val="StyleUnderline"/>
          <w:highlight w:val="yellow"/>
        </w:rPr>
        <w:t>efforts focused on countering Russian support will remain</w:t>
      </w:r>
      <w:r w:rsidRPr="009351AE">
        <w:rPr>
          <w:rStyle w:val="StyleUnderline"/>
        </w:rPr>
        <w:t xml:space="preserve"> deeply </w:t>
      </w:r>
      <w:r w:rsidRPr="007B58D9">
        <w:rPr>
          <w:rStyle w:val="StyleUnderline"/>
          <w:highlight w:val="yellow"/>
        </w:rPr>
        <w:t>insufficient</w:t>
      </w:r>
      <w:r w:rsidRPr="002A3360">
        <w:rPr>
          <w:rFonts w:cs="Calibri"/>
        </w:rPr>
        <w:t xml:space="preserve"> to keep illiberals out of power.</w:t>
      </w:r>
    </w:p>
    <w:p w14:paraId="1FB30C4E" w14:textId="77777777" w:rsidR="00E550A0" w:rsidRDefault="00E550A0" w:rsidP="00E550A0">
      <w:pPr>
        <w:rPr>
          <w:rFonts w:cs="Calibri"/>
          <w:szCs w:val="20"/>
        </w:rPr>
      </w:pPr>
    </w:p>
    <w:p w14:paraId="6EFD5CA8" w14:textId="77777777" w:rsidR="00D467E3" w:rsidRDefault="00D467E3" w:rsidP="00D467E3">
      <w:pPr>
        <w:pStyle w:val="Heading4"/>
      </w:pPr>
      <w:r w:rsidRPr="00885E86">
        <w:t>Ten Alt Causes to EU Collapse</w:t>
      </w:r>
    </w:p>
    <w:p w14:paraId="08D88814" w14:textId="77777777" w:rsidR="00D467E3" w:rsidRPr="00885E86" w:rsidRDefault="00D467E3" w:rsidP="00D467E3">
      <w:pPr>
        <w:rPr>
          <w:rStyle w:val="Style13ptBold"/>
        </w:rPr>
      </w:pPr>
      <w:r>
        <w:rPr>
          <w:rStyle w:val="Style13ptBold"/>
        </w:rPr>
        <w:t>Merritt 16</w:t>
      </w:r>
    </w:p>
    <w:p w14:paraId="75E9223B" w14:textId="77777777" w:rsidR="00D467E3" w:rsidRPr="00885E86" w:rsidRDefault="00D467E3" w:rsidP="00D467E3">
      <w:r>
        <w:t xml:space="preserve">Giles Merritt is the founder of the Brussels-based think tank Friends of Europe and a former FT Brussels Correspondent.(“A realistic to-do list to curb Europe’s decline”, </w:t>
      </w:r>
      <w:hyperlink r:id="rId21" w:history="1">
        <w:r w:rsidRPr="00BD5E1C">
          <w:rPr>
            <w:rStyle w:val="Hyperlink"/>
          </w:rPr>
          <w:t>https://www.politico.eu/article/realistic-list-to-curb-europe-decline-population-trade-technology-jobs-migration-national-sovereignty/</w:t>
        </w:r>
      </w:hyperlink>
      <w:r>
        <w:t>, Politico, 5/13/2016)</w:t>
      </w:r>
    </w:p>
    <w:p w14:paraId="0BD32FC4" w14:textId="77777777" w:rsidR="00D467E3" w:rsidRDefault="00D467E3" w:rsidP="00D467E3">
      <w:r w:rsidRPr="006F6EED">
        <w:rPr>
          <w:rStyle w:val="Emphasis"/>
        </w:rPr>
        <w:t xml:space="preserve">A much more </w:t>
      </w:r>
      <w:r w:rsidRPr="007B58D9">
        <w:rPr>
          <w:rStyle w:val="Emphasis"/>
          <w:highlight w:val="yellow"/>
        </w:rPr>
        <w:t>ambitious infrastructure strategy</w:t>
      </w:r>
      <w:r>
        <w:rPr>
          <w:rStyle w:val="Emphasis"/>
        </w:rPr>
        <w:t xml:space="preserve"> </w:t>
      </w:r>
      <w:r w:rsidRPr="00885E86">
        <w:rPr>
          <w:rStyle w:val="StyleUnderline"/>
        </w:rPr>
        <w:t xml:space="preserve">The €315 billion infrastructure drive launched last year by European Commission President Jean-Claude Juncker is a step in the right direction, </w:t>
      </w:r>
      <w:r w:rsidRPr="007B58D9">
        <w:rPr>
          <w:rStyle w:val="StyleUnderline"/>
          <w:highlight w:val="yellow"/>
        </w:rPr>
        <w:t>but should be echoed by EU member countries, with special emphasis on housing</w:t>
      </w:r>
      <w:r>
        <w:t xml:space="preserve">. </w:t>
      </w:r>
      <w:r w:rsidRPr="006F6EED">
        <w:rPr>
          <w:rStyle w:val="Emphasis"/>
        </w:rPr>
        <w:t xml:space="preserve">The EU </w:t>
      </w:r>
      <w:r w:rsidRPr="007B58D9">
        <w:rPr>
          <w:rStyle w:val="Emphasis"/>
          <w:highlight w:val="yellow"/>
        </w:rPr>
        <w:t>budget should be substantially larg</w:t>
      </w:r>
      <w:r w:rsidRPr="006F6EED">
        <w:rPr>
          <w:rStyle w:val="Emphasis"/>
        </w:rPr>
        <w:t>er</w:t>
      </w:r>
      <w:r>
        <w:rPr>
          <w:rStyle w:val="Emphasis"/>
        </w:rPr>
        <w:t xml:space="preserve"> </w:t>
      </w:r>
      <w:r w:rsidRPr="00885E86">
        <w:rPr>
          <w:rStyle w:val="StyleUnderline"/>
        </w:rPr>
        <w:t xml:space="preserve">Outdated </w:t>
      </w:r>
      <w:r w:rsidRPr="007B58D9">
        <w:rPr>
          <w:rStyle w:val="StyleUnderline"/>
          <w:highlight w:val="yellow"/>
        </w:rPr>
        <w:t>spending like farm supports should be made national responsibilities</w:t>
      </w:r>
      <w:r w:rsidRPr="00885E86">
        <w:rPr>
          <w:rStyle w:val="StyleUnderline"/>
        </w:rPr>
        <w:t xml:space="preserve">. </w:t>
      </w:r>
      <w:r w:rsidRPr="007B58D9">
        <w:rPr>
          <w:rStyle w:val="StyleUnderline"/>
          <w:highlight w:val="yellow"/>
        </w:rPr>
        <w:t>The EU budget should be increased</w:t>
      </w:r>
      <w:r w:rsidRPr="00885E86">
        <w:rPr>
          <w:rStyle w:val="StyleUnderline"/>
        </w:rPr>
        <w:t xml:space="preserve"> far beyond its 1 percent of the EU’s €13 trillion economy.</w:t>
      </w:r>
      <w:r>
        <w:t xml:space="preserve"> </w:t>
      </w:r>
      <w:r w:rsidRPr="00885E86">
        <w:rPr>
          <w:rStyle w:val="StyleUnderline"/>
        </w:rPr>
        <w:t>EU-level spending on cross-border research and development should rise, and the EU budget should also cover much of the costs associated with the refugee and migrant crisis</w:t>
      </w:r>
      <w:r>
        <w:t xml:space="preserve">. </w:t>
      </w:r>
      <w:r w:rsidRPr="007B58D9">
        <w:rPr>
          <w:rStyle w:val="Emphasis"/>
          <w:highlight w:val="yellow"/>
        </w:rPr>
        <w:t>Stronger, more comprehensive EU foreign policies</w:t>
      </w:r>
      <w:r>
        <w:rPr>
          <w:rStyle w:val="Emphasis"/>
        </w:rPr>
        <w:t xml:space="preserve"> </w:t>
      </w:r>
      <w:r>
        <w:t xml:space="preserve">The new </w:t>
      </w:r>
      <w:r w:rsidRPr="00885E86">
        <w:rPr>
          <w:rStyle w:val="StyleUnderline"/>
        </w:rPr>
        <w:t>and still too modest European External Action Service should set the international agenda, not just react to events. So far preoccupied chiefly with trade and economic relations, the EU’s diplomatic service should widen its focus to global governance and must become a more muscular security player.</w:t>
      </w:r>
      <w:r>
        <w:t xml:space="preserve"> </w:t>
      </w:r>
      <w:r w:rsidRPr="007B58D9">
        <w:rPr>
          <w:rStyle w:val="Emphasis"/>
          <w:highlight w:val="yellow"/>
        </w:rPr>
        <w:t>EU policies must confront ‘aging Europ</w:t>
      </w:r>
      <w:r w:rsidRPr="006F6EED">
        <w:rPr>
          <w:rStyle w:val="Emphasis"/>
        </w:rPr>
        <w:t>e’</w:t>
      </w:r>
      <w:r>
        <w:rPr>
          <w:rStyle w:val="Emphasis"/>
        </w:rPr>
        <w:t xml:space="preserve"> </w:t>
      </w:r>
      <w:r w:rsidRPr="00885E86">
        <w:rPr>
          <w:rStyle w:val="StyleUnderline"/>
        </w:rPr>
        <w:t xml:space="preserve">Taxation cannot continue to be an EU no-go area. The </w:t>
      </w:r>
      <w:r w:rsidRPr="007B58D9">
        <w:rPr>
          <w:rStyle w:val="StyleUnderline"/>
          <w:highlight w:val="yellow"/>
        </w:rPr>
        <w:t>pressures of labor shortages, wealth gaps and aging will force overhauls of national fiscal policies</w:t>
      </w:r>
      <w:r w:rsidRPr="00885E86">
        <w:rPr>
          <w:rStyle w:val="StyleUnderline"/>
        </w:rPr>
        <w:t>. Europe needs to counter those trends, making EU-wide agreement on reducing tax burdens on labor to stimulate job creation a priority</w:t>
      </w:r>
      <w:r>
        <w:t xml:space="preserve">. </w:t>
      </w:r>
      <w:r w:rsidRPr="007B58D9">
        <w:rPr>
          <w:rStyle w:val="Emphasis"/>
          <w:highlight w:val="yellow"/>
        </w:rPr>
        <w:t>A recognizable energy-environment strategy</w:t>
      </w:r>
      <w:r>
        <w:rPr>
          <w:rStyle w:val="Emphasis"/>
        </w:rPr>
        <w:t xml:space="preserve"> </w:t>
      </w:r>
      <w:r w:rsidRPr="00885E86">
        <w:rPr>
          <w:rStyle w:val="StyleUnderline"/>
        </w:rPr>
        <w:t>Europe’s dependence on imported energy and the waning of its early leadership on climate change must be confronted by the EU-wide strategy that has long eluded it. The tangle of pricing and technical barriers should be attacked at a time when over-production favors consumers</w:t>
      </w:r>
      <w:r>
        <w:t xml:space="preserve">. </w:t>
      </w:r>
      <w:r w:rsidRPr="007B58D9">
        <w:rPr>
          <w:rStyle w:val="Emphasis"/>
          <w:highlight w:val="yellow"/>
        </w:rPr>
        <w:t>Clear-cut EU immigration and workforce policies</w:t>
      </w:r>
      <w:r>
        <w:rPr>
          <w:rStyle w:val="Emphasis"/>
        </w:rPr>
        <w:t xml:space="preserve"> </w:t>
      </w:r>
      <w:r w:rsidRPr="00885E86">
        <w:rPr>
          <w:rStyle w:val="StyleUnderline"/>
        </w:rPr>
        <w:t>Public attention is focused much more on the refugee and migrant crisis than on the shrinkage of Europe’s active workforce. But by mid-century the ratio of workers to pensioners that currently averages 4:1 will be only 2:1. Radical changes are needed, like delaying retirement, attacking youth unemployment and getting immigrants into work much faster</w:t>
      </w:r>
      <w:r>
        <w:t xml:space="preserve">. </w:t>
      </w:r>
      <w:r w:rsidRPr="007B58D9">
        <w:rPr>
          <w:rStyle w:val="Emphasis"/>
          <w:highlight w:val="yellow"/>
        </w:rPr>
        <w:t>Closing the gap between the EU and the people</w:t>
      </w:r>
      <w:r>
        <w:rPr>
          <w:rStyle w:val="Emphasis"/>
        </w:rPr>
        <w:t xml:space="preserve"> </w:t>
      </w:r>
      <w:r w:rsidRPr="00885E86">
        <w:rPr>
          <w:rStyle w:val="StyleUnderline"/>
        </w:rPr>
        <w:t xml:space="preserve">Despite the failure of attempts to streamline and democratize EU decision-making, the </w:t>
      </w:r>
      <w:r w:rsidRPr="007B58D9">
        <w:rPr>
          <w:rStyle w:val="StyleUnderline"/>
          <w:highlight w:val="yellow"/>
        </w:rPr>
        <w:t>need to do so is greater than ever</w:t>
      </w:r>
      <w:r w:rsidRPr="00885E86">
        <w:rPr>
          <w:rStyle w:val="StyleUnderline"/>
        </w:rPr>
        <w:t>. Decentralizing the European Commission by scattering “super-agencies” around the EU capitals would help confront fears of the EU superstate</w:t>
      </w:r>
      <w:r>
        <w:t xml:space="preserve">. </w:t>
      </w:r>
      <w:r w:rsidRPr="007B58D9">
        <w:rPr>
          <w:rStyle w:val="Emphasis"/>
          <w:highlight w:val="yellow"/>
        </w:rPr>
        <w:t>Give the ECB ‘Fed-style’ growth and jobs powers</w:t>
      </w:r>
      <w:r>
        <w:rPr>
          <w:rStyle w:val="Emphasis"/>
        </w:rPr>
        <w:t xml:space="preserve"> </w:t>
      </w:r>
      <w:r w:rsidRPr="00885E86">
        <w:rPr>
          <w:rStyle w:val="StyleUnderline"/>
        </w:rPr>
        <w:t>The ECB’s present mandate limits it to price stability, but there’s a strong case for transferring to it similar responsibilities to those of the U.S. Federal Reserve for promoting economic growth and job creation. It’s an idea, needless to say, that’s hotly contested by a good many eurozone governments.</w:t>
      </w:r>
      <w:r>
        <w:t xml:space="preserve"> </w:t>
      </w:r>
      <w:r w:rsidRPr="007B58D9">
        <w:rPr>
          <w:rStyle w:val="Emphasis"/>
          <w:highlight w:val="yellow"/>
        </w:rPr>
        <w:t>The ‘political union’ needed to stop the EU’s</w:t>
      </w:r>
      <w:r w:rsidRPr="006F6EED">
        <w:rPr>
          <w:rStyle w:val="Emphasis"/>
        </w:rPr>
        <w:t xml:space="preserve"> </w:t>
      </w:r>
      <w:r w:rsidRPr="00885E86">
        <w:rPr>
          <w:rStyle w:val="StyleUnderline"/>
        </w:rPr>
        <w:t>unraveling Is a totally new departure for EU decision-making possible, desirable or just plain madness? Whatever shape political union might take, it would help forge a pan-European economy and ensure Europe’s place at the global top table. It would mean some form of “EU government” with a European Parliament majority, but is anathema to most EU states except Germany. The snag is politics. Europe’s leaders are aware of “Juncker’s curse.” The Commission president said: “We all know what to do. What we don’t know is how to be re-elected when we’ve done it.”</w:t>
      </w:r>
      <w:r>
        <w:t xml:space="preserve"> As the ultimate decision-makers in the European Council, they know that the reforms needed would in the short term provoke anger and resentment. Yet they must summon the courage to do what needs to be done, even if that means losing their next national election. That’s the difference between a politician and a statesman. The former are soon forgotten while the latter are remembered, and may even come to be revered.</w:t>
      </w:r>
    </w:p>
    <w:p w14:paraId="3FDC2F45" w14:textId="77777777" w:rsidR="00D467E3" w:rsidRDefault="00D467E3" w:rsidP="00D467E3"/>
    <w:p w14:paraId="32EBC00A" w14:textId="77777777" w:rsidR="00E550A0" w:rsidRDefault="00E550A0" w:rsidP="00E550A0">
      <w:pPr>
        <w:pStyle w:val="Heading4"/>
      </w:pPr>
      <w:r>
        <w:t>EU collapse won’t cause war</w:t>
      </w:r>
    </w:p>
    <w:p w14:paraId="1932FFD9" w14:textId="77777777" w:rsidR="00E550A0" w:rsidRPr="000A57D5" w:rsidRDefault="00E550A0" w:rsidP="00E550A0">
      <w:pPr>
        <w:rPr>
          <w:sz w:val="18"/>
          <w:szCs w:val="18"/>
        </w:rPr>
      </w:pPr>
      <w:r w:rsidRPr="000A57D5">
        <w:rPr>
          <w:rStyle w:val="Style13ptBold"/>
        </w:rPr>
        <w:t>Palacios 17</w:t>
      </w:r>
      <w:r w:rsidRPr="000A57D5">
        <w:rPr>
          <w:sz w:val="18"/>
          <w:szCs w:val="18"/>
        </w:rPr>
        <w:t xml:space="preserve"> (María Carmen Martín Palacios – senior studying Business Administration and International Relations at the University of Pontificia Comillas; “What Would Happen to Security in Europe if the European Union Broke Up?”; </w:t>
      </w:r>
      <w:hyperlink r:id="rId22" w:history="1">
        <w:r w:rsidRPr="000A57D5">
          <w:rPr>
            <w:rStyle w:val="Hyperlink"/>
            <w:sz w:val="18"/>
            <w:szCs w:val="18"/>
          </w:rPr>
          <w:t>http://www.sirjournal.org/research/2017/9/27/what-would-happen-to-security-in-europe-if-the-european-union-broke-up</w:t>
        </w:r>
      </w:hyperlink>
      <w:r w:rsidRPr="000A57D5">
        <w:rPr>
          <w:sz w:val="18"/>
          <w:szCs w:val="18"/>
        </w:rPr>
        <w:t>; accessed 7/17/18) [DS]</w:t>
      </w:r>
    </w:p>
    <w:p w14:paraId="548DF4DB" w14:textId="77777777" w:rsidR="00E550A0" w:rsidRDefault="00E550A0" w:rsidP="00E550A0">
      <w:r w:rsidRPr="00A41375">
        <w:t xml:space="preserve">This logic of response can be divided into two phases. </w:t>
      </w:r>
      <w:r w:rsidRPr="000A57D5">
        <w:rPr>
          <w:rStyle w:val="StyleUnderline"/>
        </w:rPr>
        <w:t>The first collective reaction will imply a fever of nationalistic protection. Former EU members will focus on guaranteeing security among their borders</w:t>
      </w:r>
      <w:r w:rsidRPr="00A41375">
        <w:t xml:space="preserve">, aiming to safeguard themselves from the direct consequences of this potential break-up. As politics and economics are strongly tied together, a failure of the European project will be reflected in the performances of global stock markets. </w:t>
      </w:r>
      <w:r w:rsidRPr="00A41375">
        <w:rPr>
          <w:rStyle w:val="StyleUnderline"/>
        </w:rPr>
        <w:t>The strong bond that the EU</w:t>
      </w:r>
      <w:r w:rsidRPr="000A57D5">
        <w:rPr>
          <w:rStyle w:val="StyleUnderline"/>
        </w:rPr>
        <w:t xml:space="preserve"> project has developed among its members throughout the years will perform as a domino effect, so its dissolution will derive in a</w:t>
      </w:r>
      <w:r w:rsidRPr="00A41375">
        <w:t xml:space="preserve"> global political and economic </w:t>
      </w:r>
      <w:r w:rsidRPr="000A57D5">
        <w:rPr>
          <w:rStyle w:val="StyleUnderline"/>
        </w:rPr>
        <w:t>crisis</w:t>
      </w:r>
      <w:r w:rsidRPr="00A41375">
        <w:t xml:space="preserve">. The magnitude of this crisis will certainly surpass the 2007 mortgage crisis (Beattie,2015), as financial pessimism will go alongside a major feeling of political pessimism and uncertainty. Nonetheless, </w:t>
      </w:r>
      <w:r w:rsidRPr="007B58D9">
        <w:rPr>
          <w:rStyle w:val="StyleUnderline"/>
          <w:highlight w:val="yellow"/>
        </w:rPr>
        <w:t xml:space="preserve">the </w:t>
      </w:r>
      <w:r w:rsidRPr="007B58D9">
        <w:rPr>
          <w:rStyle w:val="Emphasis"/>
          <w:highlight w:val="yellow"/>
        </w:rPr>
        <w:t>will of democracy</w:t>
      </w:r>
      <w:r w:rsidRPr="007B58D9">
        <w:rPr>
          <w:rStyle w:val="StyleUnderline"/>
          <w:highlight w:val="yellow"/>
        </w:rPr>
        <w:t xml:space="preserve"> and</w:t>
      </w:r>
      <w:r w:rsidRPr="000A57D5">
        <w:rPr>
          <w:rStyle w:val="StyleUnderline"/>
        </w:rPr>
        <w:t xml:space="preserve"> the </w:t>
      </w:r>
      <w:r w:rsidRPr="007B58D9">
        <w:rPr>
          <w:rStyle w:val="StyleUnderline"/>
          <w:highlight w:val="yellow"/>
        </w:rPr>
        <w:t>need of restoring normality</w:t>
      </w:r>
      <w:r w:rsidRPr="000A57D5">
        <w:rPr>
          <w:rStyle w:val="StyleUnderline"/>
        </w:rPr>
        <w:t xml:space="preserve"> among European policy-making </w:t>
      </w:r>
      <w:r w:rsidRPr="000A57D5">
        <w:rPr>
          <w:rStyle w:val="Emphasis"/>
        </w:rPr>
        <w:t>w</w:t>
      </w:r>
      <w:r w:rsidRPr="007B58D9">
        <w:rPr>
          <w:rStyle w:val="Emphasis"/>
          <w:highlight w:val="yellow"/>
        </w:rPr>
        <w:t>ill prevail</w:t>
      </w:r>
      <w:r w:rsidRPr="007B58D9">
        <w:rPr>
          <w:rStyle w:val="StyleUnderline"/>
          <w:highlight w:val="yellow"/>
        </w:rPr>
        <w:t xml:space="preserve"> over</w:t>
      </w:r>
      <w:r w:rsidRPr="000A57D5">
        <w:rPr>
          <w:rStyle w:val="StyleUnderline"/>
        </w:rPr>
        <w:t xml:space="preserve"> this initial feeling of </w:t>
      </w:r>
      <w:r w:rsidRPr="007B58D9">
        <w:rPr>
          <w:rStyle w:val="StyleUnderline"/>
          <w:highlight w:val="yellow"/>
        </w:rPr>
        <w:t>mistrust</w:t>
      </w:r>
      <w:r w:rsidRPr="000A57D5">
        <w:rPr>
          <w:rStyle w:val="StyleUnderline"/>
        </w:rPr>
        <w:t xml:space="preserve">. </w:t>
      </w:r>
      <w:r w:rsidRPr="007B58D9">
        <w:rPr>
          <w:rStyle w:val="StyleUnderline"/>
          <w:highlight w:val="yellow"/>
        </w:rPr>
        <w:t xml:space="preserve">Globalisation has emphasized the </w:t>
      </w:r>
      <w:r w:rsidRPr="007B58D9">
        <w:rPr>
          <w:rStyle w:val="Emphasis"/>
          <w:highlight w:val="yellow"/>
        </w:rPr>
        <w:t>importance of cooperation</w:t>
      </w:r>
      <w:r w:rsidRPr="000A57D5">
        <w:rPr>
          <w:rStyle w:val="StyleUnderline"/>
        </w:rPr>
        <w:t xml:space="preserve"> policy instruments </w:t>
      </w:r>
      <w:r w:rsidRPr="007B58D9">
        <w:rPr>
          <w:rStyle w:val="StyleUnderline"/>
          <w:highlight w:val="yellow"/>
        </w:rPr>
        <w:t>when seeking to preserve</w:t>
      </w:r>
      <w:r w:rsidRPr="000A57D5">
        <w:rPr>
          <w:rStyle w:val="StyleUnderline"/>
        </w:rPr>
        <w:t xml:space="preserve"> international </w:t>
      </w:r>
      <w:r w:rsidRPr="007B58D9">
        <w:rPr>
          <w:rStyle w:val="StyleUnderline"/>
          <w:highlight w:val="yellow"/>
        </w:rPr>
        <w:t>security</w:t>
      </w:r>
      <w:r w:rsidRPr="00A41375">
        <w:t xml:space="preserve">, which is understood as the major goal of modern international relations. (Davis, 2015) </w:t>
      </w:r>
      <w:r w:rsidRPr="000A57D5">
        <w:rPr>
          <w:rStyle w:val="StyleUnderline"/>
        </w:rPr>
        <w:t xml:space="preserve">That is why </w:t>
      </w:r>
      <w:r w:rsidRPr="007B58D9">
        <w:rPr>
          <w:rStyle w:val="StyleUnderline"/>
          <w:highlight w:val="yellow"/>
        </w:rPr>
        <w:t xml:space="preserve">a </w:t>
      </w:r>
      <w:r w:rsidRPr="007B58D9">
        <w:rPr>
          <w:rStyle w:val="Emphasis"/>
          <w:highlight w:val="yellow"/>
        </w:rPr>
        <w:t>post-EU cooperation scenario</w:t>
      </w:r>
      <w:r w:rsidRPr="007B58D9">
        <w:rPr>
          <w:rStyle w:val="StyleUnderline"/>
          <w:highlight w:val="yellow"/>
        </w:rPr>
        <w:t xml:space="preserve"> would be more likely</w:t>
      </w:r>
      <w:r w:rsidRPr="000A57D5">
        <w:rPr>
          <w:rStyle w:val="StyleUnderline"/>
        </w:rPr>
        <w:t xml:space="preserve"> to take place, </w:t>
      </w:r>
      <w:r w:rsidRPr="007B58D9">
        <w:rPr>
          <w:rStyle w:val="StyleUnderline"/>
          <w:highlight w:val="yellow"/>
        </w:rPr>
        <w:t>rather than</w:t>
      </w:r>
      <w:r w:rsidRPr="000A57D5">
        <w:rPr>
          <w:rStyle w:val="StyleUnderline"/>
        </w:rPr>
        <w:t xml:space="preserve"> the birth of </w:t>
      </w:r>
      <w:r w:rsidRPr="007B58D9">
        <w:rPr>
          <w:rStyle w:val="StyleUnderline"/>
          <w:highlight w:val="yellow"/>
        </w:rPr>
        <w:t>a hostile playing field</w:t>
      </w:r>
      <w:r w:rsidRPr="00A41375">
        <w:t xml:space="preserve">. We have to bear in mind that </w:t>
      </w:r>
      <w:r w:rsidRPr="000A57D5">
        <w:rPr>
          <w:rStyle w:val="StyleUnderline"/>
        </w:rPr>
        <w:t>the EU</w:t>
      </w:r>
      <w:r w:rsidRPr="00A41375">
        <w:t xml:space="preserve"> has never had its own proper military body. Rather, it </w:t>
      </w:r>
      <w:r w:rsidRPr="000A57D5">
        <w:rPr>
          <w:rStyle w:val="StyleUnderline"/>
        </w:rPr>
        <w:t>has relied on the willingness of the member states of prioritizing peace and stability</w:t>
      </w:r>
      <w:r w:rsidRPr="00A41375">
        <w:t xml:space="preserve"> above all. This illuminates how </w:t>
      </w:r>
      <w:r w:rsidRPr="000A57D5">
        <w:rPr>
          <w:rStyle w:val="StyleUnderline"/>
        </w:rPr>
        <w:t>modern European states have</w:t>
      </w:r>
      <w:r w:rsidRPr="00A41375">
        <w:t xml:space="preserve"> somewhat </w:t>
      </w:r>
      <w:r w:rsidRPr="000A57D5">
        <w:rPr>
          <w:rStyle w:val="StyleUnderline"/>
        </w:rPr>
        <w:t>overcome the fear of aggression</w:t>
      </w:r>
      <w:r w:rsidRPr="00A41375">
        <w:t xml:space="preserve">, not only between EU member states, but also between EU countries and their closest bordering-neighbours. Non-aggression treaties are no longer necessary, as this assumption of non-belligerency among European countries has been taken for granted since the fall of the Iron Curtain. (Péter Balázs, 2014) This </w:t>
      </w:r>
      <w:r w:rsidRPr="000A57D5">
        <w:rPr>
          <w:rStyle w:val="StyleUnderline"/>
        </w:rPr>
        <w:t>pursuit of common stability has been translated into cooperation agreements</w:t>
      </w:r>
      <w:r w:rsidRPr="00A41375">
        <w:t xml:space="preserve">, as a major instrument </w:t>
      </w:r>
      <w:r w:rsidRPr="000A57D5">
        <w:rPr>
          <w:rStyle w:val="StyleUnderline"/>
        </w:rPr>
        <w:t xml:space="preserve">to reinforce the bond between European countries. </w:t>
      </w:r>
      <w:r w:rsidRPr="007B58D9">
        <w:rPr>
          <w:rStyle w:val="Emphasis"/>
          <w:highlight w:val="yellow"/>
        </w:rPr>
        <w:t>Trade</w:t>
      </w:r>
      <w:r w:rsidRPr="007B58D9">
        <w:rPr>
          <w:rStyle w:val="StyleUnderline"/>
          <w:highlight w:val="yellow"/>
        </w:rPr>
        <w:t xml:space="preserve"> has been the main promotor of</w:t>
      </w:r>
      <w:r w:rsidRPr="000A57D5">
        <w:rPr>
          <w:rStyle w:val="StyleUnderline"/>
        </w:rPr>
        <w:t xml:space="preserve"> these kind of </w:t>
      </w:r>
      <w:r w:rsidRPr="007B58D9">
        <w:rPr>
          <w:rStyle w:val="StyleUnderline"/>
          <w:highlight w:val="yellow"/>
        </w:rPr>
        <w:t>pacts</w:t>
      </w:r>
      <w:r w:rsidRPr="00A41375">
        <w:t xml:space="preserve">, and we majorly owe it Treaties such as the Schengen Agreement. The Schengen Area, operative since 1985, is the region that includes 26 European countries that have abolished passport and any other type of border control at their mutual borders. Thereby, Schengen mostly functions as a single country for international travel purposes, with a common visa policy. This Treaty is just an example of how current EU members collaborate even with other countries that don ́t belong to the Union (Switzerland, Norway, Sweden) to pursue European stability, and consequently to improve European security. Treaties such as the Schengen Agreement or the current controversial TTIP prove that </w:t>
      </w:r>
      <w:r w:rsidRPr="000A57D5">
        <w:rPr>
          <w:rStyle w:val="StyleUnderline"/>
        </w:rPr>
        <w:t>the cooperation willingness goes beyond the borders of the current EU alliance</w:t>
      </w:r>
      <w:r w:rsidRPr="00A41375">
        <w:t xml:space="preserve">. Thus, </w:t>
      </w:r>
      <w:r w:rsidRPr="000A57D5">
        <w:rPr>
          <w:rStyle w:val="StyleUnderline"/>
        </w:rPr>
        <w:t xml:space="preserve">if the European Union happened to collapse, it is reasonable to believe that </w:t>
      </w:r>
      <w:r w:rsidRPr="007B58D9">
        <w:rPr>
          <w:rStyle w:val="StyleUnderline"/>
          <w:highlight w:val="yellow"/>
        </w:rPr>
        <w:t>its former members will still try to pursue mutual aid</w:t>
      </w:r>
      <w:r w:rsidRPr="000A57D5">
        <w:rPr>
          <w:rStyle w:val="StyleUnderline"/>
        </w:rPr>
        <w:t xml:space="preserve"> in order </w:t>
      </w:r>
      <w:r w:rsidRPr="007B58D9">
        <w:rPr>
          <w:rStyle w:val="StyleUnderline"/>
          <w:highlight w:val="yellow"/>
        </w:rPr>
        <w:t>to</w:t>
      </w:r>
      <w:r w:rsidRPr="000A57D5">
        <w:rPr>
          <w:rStyle w:val="StyleUnderline"/>
        </w:rPr>
        <w:t xml:space="preserve"> shortly </w:t>
      </w:r>
      <w:r w:rsidRPr="007B58D9">
        <w:rPr>
          <w:rStyle w:val="StyleUnderline"/>
          <w:highlight w:val="yellow"/>
        </w:rPr>
        <w:t>restore</w:t>
      </w:r>
      <w:r w:rsidRPr="000A57D5">
        <w:rPr>
          <w:rStyle w:val="StyleUnderline"/>
        </w:rPr>
        <w:t xml:space="preserve"> the </w:t>
      </w:r>
      <w:r w:rsidRPr="007B58D9">
        <w:rPr>
          <w:rStyle w:val="StyleUnderline"/>
          <w:highlight w:val="yellow"/>
        </w:rPr>
        <w:t>rules of policy-making</w:t>
      </w:r>
      <w:r w:rsidRPr="00A41375">
        <w:t xml:space="preserve"> after the dissolution of common European institutions. In brief, cooperation will be used as a major instrument to fight against uncertainty and to preserve European security. Even if not tied by the common EU subject, European countries are aware of the motto “United we stand, divided we fall” and will surely seek to develop a safe European chessboard for its inhabitants. We can base this hypothesis on the ongoing exit process of the United Kingdom from the EU, largely known as “Brexit”. Contrary to countless opinion polls before the referendum of the 23 of June, UK decided to leave the European Union. This decision brought a series of major concerns, whose core was the preservation of European and British security. Thus, the discussion of the situation of British expats and European citizens living and working in the UK immediately followed the result of the referendum. (Burton, 2016). Ensuring them minimum levels of political security has become the trendiest issue of discussion and, consequently, a priority in the exit process. (Faleg, 2016) Moreover, Brexit accounts for a learning by doing3 lesson. We will witness in the following months the results of the decisions taken both by the EU and the UK, but we can state in advance that securing the balance of governance and policy-making will be the main premises of the negotiating process. Consequently, we can extrapolate the current cooperative reaction of EU members towards Brexit and assume that they would follow a similar logic of procedure if the European Union finally happened to collapse. The assumptions of this pro-cooperation scenario are funded in liberalist arguments. (Verhofstadt, 2012). As liberalism is the main theory that inspired the creation of the European Union, it is reasonable to think that its potential dissolution will also follow the principles of liberalism. Thereby </w:t>
      </w:r>
      <w:r w:rsidRPr="000A57D5">
        <w:rPr>
          <w:rStyle w:val="StyleUnderline"/>
        </w:rPr>
        <w:t xml:space="preserve">if the EU broke-up, former </w:t>
      </w:r>
      <w:r w:rsidRPr="007B58D9">
        <w:rPr>
          <w:rStyle w:val="StyleUnderline"/>
          <w:highlight w:val="yellow"/>
        </w:rPr>
        <w:t>union members would</w:t>
      </w:r>
      <w:r w:rsidRPr="000A57D5">
        <w:rPr>
          <w:rStyle w:val="StyleUnderline"/>
        </w:rPr>
        <w:t xml:space="preserve"> be expected to </w:t>
      </w:r>
      <w:r w:rsidRPr="007B58D9">
        <w:rPr>
          <w:rStyle w:val="StyleUnderline"/>
          <w:highlight w:val="yellow"/>
        </w:rPr>
        <w:t>cooperate</w:t>
      </w:r>
      <w:r w:rsidRPr="000A57D5">
        <w:rPr>
          <w:rStyle w:val="StyleUnderline"/>
        </w:rPr>
        <w:t xml:space="preserve"> not only </w:t>
      </w:r>
      <w:r w:rsidRPr="007B58D9">
        <w:rPr>
          <w:rStyle w:val="StyleUnderline"/>
          <w:highlight w:val="yellow"/>
        </w:rPr>
        <w:t>to guarantee</w:t>
      </w:r>
      <w:r w:rsidRPr="000A57D5">
        <w:rPr>
          <w:rStyle w:val="StyleUnderline"/>
        </w:rPr>
        <w:t xml:space="preserve"> their own </w:t>
      </w:r>
      <w:r w:rsidRPr="007B58D9">
        <w:rPr>
          <w:rStyle w:val="StyleUnderline"/>
          <w:highlight w:val="yellow"/>
        </w:rPr>
        <w:t>stability</w:t>
      </w:r>
      <w:r w:rsidRPr="000A57D5">
        <w:rPr>
          <w:rStyle w:val="StyleUnderline"/>
        </w:rPr>
        <w:t xml:space="preserve"> but also to ensure the development of</w:t>
      </w:r>
      <w:r w:rsidRPr="00A41375">
        <w:t xml:space="preserve"> solid </w:t>
      </w:r>
      <w:r w:rsidRPr="007B58D9">
        <w:rPr>
          <w:rStyle w:val="StyleUnderline"/>
          <w:highlight w:val="yellow"/>
        </w:rPr>
        <w:t>and peaceful bonds</w:t>
      </w:r>
      <w:r w:rsidRPr="000A57D5">
        <w:rPr>
          <w:rStyle w:val="StyleUnderline"/>
        </w:rPr>
        <w:t xml:space="preserve"> with other European countries</w:t>
      </w:r>
      <w:r w:rsidRPr="00A41375">
        <w:t xml:space="preserve"> in order </w:t>
      </w:r>
      <w:r w:rsidRPr="000A57D5">
        <w:rPr>
          <w:rStyle w:val="StyleUnderline"/>
        </w:rPr>
        <w:t>to safeguard prospective political relations</w:t>
      </w:r>
      <w:r w:rsidRPr="00A41375">
        <w:t xml:space="preserve">. (Faleg, 2016) III. CONCLUSION Ever since its initial constitution, the possibility of a break-up has been shadowing the development of the European Union. Nonetheless, the enthusiasm on the project and the willingness of European countries to be involved in it, (measured in the increasing number of entry solicitors per year), partially silenced skeptics during the first functioning decades of the union. Nevertheless, the number of critic voices against the EU has risen throughout the last decade, mainly due to the failure of the European Constitution of 2004 and the evolvement of the 2007 crisis. The “PIGS5” rescue, the debt compromises and the several adjustments during the economic recession have triggered the pro-EU spirit, and several members of the union have shown their discontent with the common institutions. The “Grexit” hint and the ongoing “Brexit" process have proven that euro-skepticism is triumphing, and counteracting its effects is becoming a difficult labor for European Institutions. Times have changed, and euro-skepticism is in vogue. Its flame is not only fueled by scholars, but also by first-line politicians. The rise of pro-nationalist parties in the parliaments of EU members is bringing back the question: is it worth it to remain in the project of the EU? Few scholars had foreseen the fast spread of populist ideas, nor did the EU expect this progressively increasing rise of detractors. Thereby, the menace of a possible break-up of the union is vivid. It is not a mere hypothetical scenario. </w:t>
      </w:r>
      <w:r w:rsidRPr="00A41375">
        <w:rPr>
          <w:rStyle w:val="StyleUnderline"/>
        </w:rPr>
        <w:t xml:space="preserve">What is certain is that </w:t>
      </w:r>
      <w:r w:rsidRPr="005B5AAA">
        <w:rPr>
          <w:rStyle w:val="StyleUnderline"/>
        </w:rPr>
        <w:t>European states will seek to preserve security</w:t>
      </w:r>
      <w:r w:rsidRPr="00A41375">
        <w:rPr>
          <w:rStyle w:val="StyleUnderline"/>
        </w:rPr>
        <w:t xml:space="preserve"> no matter if they are tied or not by a common project. </w:t>
      </w:r>
      <w:r w:rsidRPr="00A41375">
        <w:t xml:space="preserve">On behalf of the common good, </w:t>
      </w:r>
      <w:r w:rsidRPr="007B58D9">
        <w:rPr>
          <w:rStyle w:val="StyleUnderline"/>
          <w:highlight w:val="yellow"/>
        </w:rPr>
        <w:t>the break-up of the Union will ironically lead to a</w:t>
      </w:r>
      <w:r w:rsidRPr="00A41375">
        <w:rPr>
          <w:rStyle w:val="StyleUnderline"/>
        </w:rPr>
        <w:t xml:space="preserve"> still </w:t>
      </w:r>
      <w:r w:rsidRPr="007B58D9">
        <w:rPr>
          <w:rStyle w:val="StyleUnderline"/>
          <w:highlight w:val="yellow"/>
        </w:rPr>
        <w:t>pro-cooperative Europe</w:t>
      </w:r>
      <w:r w:rsidRPr="00A41375">
        <w:t>, which will only leave aside bureaucratic bonds and common institutions. However, the harm of an EU break-up will impact beyond the political façade and the concept of European security will then be then more questioned than ever.</w:t>
      </w:r>
    </w:p>
    <w:p w14:paraId="64F76B45" w14:textId="77777777" w:rsidR="00E550A0" w:rsidRDefault="00E550A0" w:rsidP="00E550A0">
      <w:pPr>
        <w:rPr>
          <w:rFonts w:cs="Calibri"/>
          <w:szCs w:val="18"/>
        </w:rPr>
      </w:pPr>
    </w:p>
    <w:p w14:paraId="02DB1D9F" w14:textId="77777777" w:rsidR="00E550A0" w:rsidRDefault="00E550A0" w:rsidP="00E550A0">
      <w:pPr>
        <w:pStyle w:val="Heading4"/>
      </w:pPr>
      <w:r>
        <w:t>No risk of a Russia-NATO War</w:t>
      </w:r>
    </w:p>
    <w:p w14:paraId="2B0C114A" w14:textId="77777777" w:rsidR="00E550A0" w:rsidRPr="000079F8" w:rsidRDefault="00E550A0" w:rsidP="00E550A0">
      <w:r w:rsidRPr="000079F8">
        <w:rPr>
          <w:rStyle w:val="Style13ptBold"/>
        </w:rPr>
        <w:t>Galeotti 18</w:t>
      </w:r>
      <w:r>
        <w:t xml:space="preserve"> (Mark Galeotti – </w:t>
      </w:r>
      <w:r w:rsidRPr="000079F8">
        <w:t>senior researcher at the Institute of International Relations Prague and head of its Centre for European Security</w:t>
      </w:r>
      <w:r>
        <w:t>; “</w:t>
      </w:r>
      <w:r w:rsidRPr="000079F8">
        <w:t>Forget Britain’s nuclear deterrent – here’s what Russia is really afraid of</w:t>
      </w:r>
      <w:r>
        <w:t xml:space="preserve">”; </w:t>
      </w:r>
      <w:hyperlink r:id="rId23" w:history="1">
        <w:r w:rsidRPr="00881B34">
          <w:rPr>
            <w:rStyle w:val="Hyperlink"/>
          </w:rPr>
          <w:t>https://www.theguardian.com/commentisfree/2018/jan/19/nuclear-weapons-uk-defence-review-russia</w:t>
        </w:r>
      </w:hyperlink>
      <w:r>
        <w:t>; accessed 7/18/18) [DS]</w:t>
      </w:r>
    </w:p>
    <w:p w14:paraId="09000407" w14:textId="77777777" w:rsidR="00E550A0" w:rsidRDefault="00E550A0" w:rsidP="00E550A0">
      <w:pPr>
        <w:rPr>
          <w:rFonts w:cs="Calibri"/>
        </w:rPr>
      </w:pPr>
      <w:r w:rsidRPr="000079F8">
        <w:rPr>
          <w:rFonts w:cs="Calibri"/>
        </w:rPr>
        <w:t xml:space="preserve">Tanks are great for fighting other tanks, but </w:t>
      </w:r>
      <w:r w:rsidRPr="007B58D9">
        <w:rPr>
          <w:rStyle w:val="StyleUnderline"/>
          <w:highlight w:val="yellow"/>
        </w:rPr>
        <w:t xml:space="preserve">there is </w:t>
      </w:r>
      <w:r w:rsidRPr="007B58D9">
        <w:rPr>
          <w:rStyle w:val="Emphasis"/>
          <w:highlight w:val="yellow"/>
        </w:rPr>
        <w:t>little serious likelihood</w:t>
      </w:r>
      <w:r w:rsidRPr="007B58D9">
        <w:rPr>
          <w:rStyle w:val="StyleUnderline"/>
          <w:highlight w:val="yellow"/>
        </w:rPr>
        <w:t xml:space="preserve"> of a full-scale land war between </w:t>
      </w:r>
      <w:r w:rsidRPr="007B58D9">
        <w:rPr>
          <w:rStyle w:val="Emphasis"/>
          <w:highlight w:val="yellow"/>
        </w:rPr>
        <w:t>Russia and NATO</w:t>
      </w:r>
      <w:r w:rsidRPr="000079F8">
        <w:rPr>
          <w:rFonts w:cs="Calibri"/>
        </w:rPr>
        <w:t xml:space="preserve">. For everything else, from flag-flying and humanitarian intervention, to heading off Crimea-style landgrabs, where what matters is getting to the battlefield when it counts, rather than too late, the special forces, Royal Marines and paras are hard to beat. </w:t>
      </w:r>
      <w:r w:rsidRPr="000079F8">
        <w:rPr>
          <w:rStyle w:val="StyleUnderline"/>
        </w:rPr>
        <w:t>These forces also suit post-Brexit geopolitics</w:t>
      </w:r>
      <w:r w:rsidRPr="000079F8">
        <w:rPr>
          <w:rFonts w:cs="Calibri"/>
        </w:rPr>
        <w:t xml:space="preserve">. They allow the UK to achieve its usual aim of “punching above its weight” and, blasphemy though it may be, make the French happy. On a recent trip to the French defence ministry, I repeatedly heard concerns that Brexit leaves France as the last EU country with the will and the forces to mount serious out-of-area operations. If we are still potential partners, that gives us credibility – and leverage. In a way, the </w:t>
      </w:r>
      <w:r w:rsidRPr="000079F8">
        <w:rPr>
          <w:rStyle w:val="StyleUnderline"/>
        </w:rPr>
        <w:t>Russians have a similar perspective on the Royal Navy</w:t>
      </w:r>
      <w:r w:rsidRPr="000079F8">
        <w:rPr>
          <w:rFonts w:cs="Calibri"/>
        </w:rPr>
        <w:t xml:space="preserve">. What bothers them is not our massive new aircraft carrier, which one naval officer said would make a great “missile magnet” in time of war. Rather, </w:t>
      </w:r>
      <w:r w:rsidRPr="007B58D9">
        <w:rPr>
          <w:rStyle w:val="StyleUnderline"/>
          <w:highlight w:val="yellow"/>
        </w:rPr>
        <w:t xml:space="preserve">the concern is about smaller, lighter forces. </w:t>
      </w:r>
      <w:r w:rsidRPr="007B58D9">
        <w:rPr>
          <w:rStyle w:val="Emphasis"/>
          <w:highlight w:val="yellow"/>
        </w:rPr>
        <w:t>Submarines</w:t>
      </w:r>
      <w:r w:rsidRPr="000079F8">
        <w:rPr>
          <w:rStyle w:val="StyleUnderline"/>
        </w:rPr>
        <w:t xml:space="preserve"> that </w:t>
      </w:r>
      <w:r w:rsidRPr="007B58D9">
        <w:rPr>
          <w:rStyle w:val="StyleUnderline"/>
          <w:highlight w:val="yellow"/>
        </w:rPr>
        <w:t xml:space="preserve">can contest </w:t>
      </w:r>
      <w:r w:rsidRPr="000079F8">
        <w:rPr>
          <w:rStyle w:val="StyleUnderline"/>
        </w:rPr>
        <w:t xml:space="preserve">the </w:t>
      </w:r>
      <w:r w:rsidRPr="007B58D9">
        <w:rPr>
          <w:rStyle w:val="StyleUnderline"/>
          <w:highlight w:val="yellow"/>
        </w:rPr>
        <w:t>northern waters</w:t>
      </w:r>
      <w:r w:rsidRPr="000079F8">
        <w:rPr>
          <w:rStyle w:val="StyleUnderline"/>
        </w:rPr>
        <w:t xml:space="preserve">. </w:t>
      </w:r>
      <w:r w:rsidRPr="007B58D9">
        <w:rPr>
          <w:rStyle w:val="Emphasis"/>
          <w:highlight w:val="yellow"/>
        </w:rPr>
        <w:t>Frigates</w:t>
      </w:r>
      <w:r w:rsidRPr="007B58D9">
        <w:rPr>
          <w:rStyle w:val="StyleUnderline"/>
          <w:highlight w:val="yellow"/>
        </w:rPr>
        <w:t xml:space="preserve"> able to both</w:t>
      </w:r>
      <w:r w:rsidRPr="000079F8">
        <w:rPr>
          <w:rStyle w:val="StyleUnderline"/>
        </w:rPr>
        <w:t xml:space="preserve"> protect </w:t>
      </w:r>
      <w:r w:rsidRPr="007B58D9">
        <w:rPr>
          <w:rStyle w:val="StyleUnderline"/>
          <w:highlight w:val="yellow"/>
        </w:rPr>
        <w:t>our coastlines and project power</w:t>
      </w:r>
      <w:r w:rsidRPr="000079F8">
        <w:rPr>
          <w:rStyle w:val="StyleUnderline"/>
        </w:rPr>
        <w:t xml:space="preserve"> abroad. </w:t>
      </w:r>
      <w:r w:rsidRPr="007B58D9">
        <w:rPr>
          <w:rStyle w:val="Emphasis"/>
          <w:highlight w:val="yellow"/>
        </w:rPr>
        <w:t>Simply having the number of ships</w:t>
      </w:r>
      <w:r w:rsidRPr="007B58D9">
        <w:rPr>
          <w:rStyle w:val="StyleUnderline"/>
          <w:highlight w:val="yellow"/>
        </w:rPr>
        <w:t xml:space="preserve"> to keep enough deployed</w:t>
      </w:r>
      <w:r w:rsidRPr="000079F8">
        <w:rPr>
          <w:rStyle w:val="StyleUnderline"/>
        </w:rPr>
        <w:t xml:space="preserve"> at any one time.</w:t>
      </w:r>
      <w:r w:rsidRPr="000079F8">
        <w:rPr>
          <w:rFonts w:cs="Calibri"/>
        </w:rPr>
        <w:t xml:space="preserve"> As the officer continued: “If your navy is essentially one carrier battle group, you can do one thing well, but nothing else.”</w:t>
      </w:r>
      <w:r w:rsidRPr="000079F8">
        <w:t xml:space="preserve"> </w:t>
      </w:r>
      <w:r w:rsidRPr="000079F8">
        <w:rPr>
          <w:rFonts w:cs="Calibri"/>
        </w:rPr>
        <w:t xml:space="preserve">Thirdly, it is not just specific forces and units that the Russians believe gives the UK its edge, but training and morale. Russian </w:t>
      </w:r>
      <w:r w:rsidRPr="007B58D9">
        <w:rPr>
          <w:rStyle w:val="StyleUnderline"/>
          <w:highlight w:val="yellow"/>
        </w:rPr>
        <w:t>successes</w:t>
      </w:r>
      <w:r w:rsidRPr="000079F8">
        <w:rPr>
          <w:rStyle w:val="StyleUnderline"/>
        </w:rPr>
        <w:t xml:space="preserve"> in Crimea and Syria partly </w:t>
      </w:r>
      <w:r w:rsidRPr="007B58D9">
        <w:rPr>
          <w:rStyle w:val="StyleUnderline"/>
          <w:highlight w:val="yellow"/>
        </w:rPr>
        <w:t>represent an unfamiliar new emphasis on the human side of their military</w:t>
      </w:r>
      <w:r w:rsidRPr="000079F8">
        <w:rPr>
          <w:rFonts w:cs="Calibri"/>
        </w:rPr>
        <w:t>. Britain’s problems of having to scrimp on training and overstretch its forces have not gone unnoticed. One Russian noted that “these days, the Europeans have armies but no soldiers, while the British have always had soldiers” – he actually used the word boets, which really means something closer to “warriors” – “so why would they want to lose that?” Why indeed? Of course there are many other facets essential to the UK’s defence capability. What doesn’t seem to worry the Russians? Not once have I heard any taking our “independent nuclear deterrent” seriously. For all kinds of reasons, this is currently not under serious debate – though taking its cost out of the defence budget would make a massive difference – but let us not pretend it is because Moscow thinks it matters.</w:t>
      </w:r>
    </w:p>
    <w:p w14:paraId="60A7373D" w14:textId="6A082277" w:rsidR="00E550A0" w:rsidRDefault="006E59A7" w:rsidP="00E550A0">
      <w:pPr>
        <w:pStyle w:val="Heading3"/>
      </w:pPr>
      <w:r>
        <w:t>2NC —</w:t>
      </w:r>
      <w:r w:rsidR="00E550A0">
        <w:t xml:space="preserve"> EU Migration Deal Solves</w:t>
      </w:r>
    </w:p>
    <w:p w14:paraId="09FF0FEE" w14:textId="77777777" w:rsidR="00E550A0" w:rsidRPr="00CD5BFB" w:rsidRDefault="00E550A0" w:rsidP="00E550A0">
      <w:pPr>
        <w:pStyle w:val="Heading4"/>
      </w:pPr>
      <w:r>
        <w:t>The EU deal sends a signal of cooperation and is a sufficient solution to the refugee crisis</w:t>
      </w:r>
    </w:p>
    <w:p w14:paraId="1912DF1A" w14:textId="77777777" w:rsidR="00E550A0" w:rsidRDefault="00E550A0" w:rsidP="00E550A0">
      <w:r w:rsidRPr="00CD5BFB">
        <w:rPr>
          <w:rStyle w:val="Style13ptBold"/>
        </w:rPr>
        <w:t>Henley 18</w:t>
      </w:r>
      <w:r>
        <w:t xml:space="preserve"> </w:t>
      </w:r>
      <w:r w:rsidRPr="00CD5BFB">
        <w:rPr>
          <w:sz w:val="18"/>
          <w:szCs w:val="18"/>
        </w:rPr>
        <w:t xml:space="preserve">(Jon Henley – the Guardian's European affairs correspondent. He was previously a foreign correspondent most recently in Paris, where he was the paper's bureau chief for nearly a decade, and senior feature writer, graduated from Cambridge; “EU migration deal: what was agreed and will it work?”; </w:t>
      </w:r>
      <w:hyperlink r:id="rId24" w:history="1">
        <w:r w:rsidRPr="00CD5BFB">
          <w:rPr>
            <w:rStyle w:val="Hyperlink"/>
            <w:sz w:val="18"/>
            <w:szCs w:val="18"/>
          </w:rPr>
          <w:t>https://www.theguardian.com/world/2018/jun/29/eu-summit-migration-deal-key-points</w:t>
        </w:r>
      </w:hyperlink>
      <w:r w:rsidRPr="00CD5BFB">
        <w:rPr>
          <w:sz w:val="18"/>
          <w:szCs w:val="18"/>
        </w:rPr>
        <w:t>; accessed 7/26/18) [DS]</w:t>
      </w:r>
    </w:p>
    <w:p w14:paraId="0405A06C" w14:textId="77777777" w:rsidR="00E550A0" w:rsidRPr="006C7FFB" w:rsidRDefault="00E550A0" w:rsidP="00E550A0">
      <w:r w:rsidRPr="006C7FFB">
        <w:t xml:space="preserve">What happened and why was it important? </w:t>
      </w:r>
      <w:r w:rsidRPr="00CD5BFB">
        <w:rPr>
          <w:rStyle w:val="StyleUnderline"/>
        </w:rPr>
        <w:t>EU27 leaders emerged</w:t>
      </w:r>
      <w:r w:rsidRPr="006C7FFB">
        <w:t xml:space="preserve"> at 4.35am on Friday from nearly nine hours of talks </w:t>
      </w:r>
      <w:r w:rsidRPr="00CD5BFB">
        <w:rPr>
          <w:rStyle w:val="StyleUnderline"/>
        </w:rPr>
        <w:t xml:space="preserve">to announce they had reached </w:t>
      </w:r>
      <w:r w:rsidRPr="007B58D9">
        <w:rPr>
          <w:rStyle w:val="StyleUnderline"/>
          <w:highlight w:val="yellow"/>
        </w:rPr>
        <w:t>a</w:t>
      </w:r>
      <w:r w:rsidRPr="00CD5BFB">
        <w:rPr>
          <w:rStyle w:val="StyleUnderline"/>
        </w:rPr>
        <w:t xml:space="preserve">n agreement on </w:t>
      </w:r>
      <w:r w:rsidRPr="007B58D9">
        <w:rPr>
          <w:rStyle w:val="StyleUnderline"/>
          <w:highlight w:val="yellow"/>
        </w:rPr>
        <w:t>migration</w:t>
      </w:r>
      <w:r w:rsidRPr="006C7FFB">
        <w:t xml:space="preserve">. Although the number of migrants arriving in Europe has fallen by 90% since their 2015 peak, the fallout has fuelled a political crisis between and within EU capitals. The new populist government in Italy – where most migrants land if they make it across the Mediterranean – was demanding that the rest of the bloc take “concrete steps” to share its burden (and was prepared to veto any deal if they did not), and anti-immigration leaders in countries such as Hungary and the Czech Republic were rejecting even the idea of automatic quotas. In Germany, which took in more than a million migrants in 2015, Merkel’s conservative coalition partner had threatened to shut the border to migrants who had applied for asylum elsewhere in the EU, a move that could trigger the collapse of her government and mark the end of the EU’s totemic passport-free Schengen zone. The German chancellor had said migration could “decide the fate of the EU”. What was agreed? </w:t>
      </w:r>
      <w:r w:rsidRPr="00CD5BFB">
        <w:rPr>
          <w:rStyle w:val="StyleUnderline"/>
        </w:rPr>
        <w:t xml:space="preserve">Like many </w:t>
      </w:r>
      <w:r w:rsidRPr="007B58D9">
        <w:rPr>
          <w:rStyle w:val="StyleUnderline"/>
          <w:highlight w:val="yellow"/>
        </w:rPr>
        <w:t>EU deal</w:t>
      </w:r>
      <w:r w:rsidRPr="006C7FFB">
        <w:rPr>
          <w:szCs w:val="16"/>
        </w:rPr>
        <w:t xml:space="preserve">s, this </w:t>
      </w:r>
      <w:r w:rsidRPr="006C7FFB">
        <w:t xml:space="preserve">was a carefully but vaguely worded fudge to satisfy divergent views. It stopped well short of decisively solving the problem, </w:t>
      </w:r>
      <w:r w:rsidRPr="00CD5BFB">
        <w:rPr>
          <w:rStyle w:val="StyleUnderline"/>
        </w:rPr>
        <w:t xml:space="preserve">but may have </w:t>
      </w:r>
      <w:r w:rsidRPr="007B58D9">
        <w:rPr>
          <w:rStyle w:val="Emphasis"/>
          <w:highlight w:val="yellow"/>
        </w:rPr>
        <w:t>raised enough of a platform to build on</w:t>
      </w:r>
      <w:r w:rsidRPr="007B58D9">
        <w:rPr>
          <w:rStyle w:val="StyleUnderline"/>
          <w:highlight w:val="yellow"/>
        </w:rPr>
        <w:t>. Satisfying Italy</w:t>
      </w:r>
      <w:r w:rsidRPr="00CD5BFB">
        <w:rPr>
          <w:rStyle w:val="StyleUnderline"/>
        </w:rPr>
        <w:t xml:space="preserve">, member states agreed to send rescued migrants on EU territory to “control centres” </w:t>
      </w:r>
      <w:r w:rsidRPr="006C7FFB">
        <w:t xml:space="preserve">across the bloc – at locations still to be decided, and only in countries that volunteered to have them. There, “rapid and secure processing” would sift economic migrants from refugees with a potential right to asylum, “for whom the principle of solidarity would apply”. Appeasing some of the central Europeans, no relocation measures would be compulsory. </w:t>
      </w:r>
      <w:r w:rsidRPr="007B58D9">
        <w:rPr>
          <w:rStyle w:val="StyleUnderline"/>
          <w:highlight w:val="yellow"/>
        </w:rPr>
        <w:t>Leaders</w:t>
      </w:r>
      <w:r w:rsidRPr="00CD5BFB">
        <w:rPr>
          <w:rStyle w:val="StyleUnderline"/>
        </w:rPr>
        <w:t xml:space="preserve"> also </w:t>
      </w:r>
      <w:r w:rsidRPr="007B58D9">
        <w:rPr>
          <w:rStyle w:val="StyleUnderline"/>
          <w:highlight w:val="yellow"/>
        </w:rPr>
        <w:t>backed plans</w:t>
      </w:r>
      <w:r w:rsidRPr="00CD5BFB">
        <w:rPr>
          <w:rStyle w:val="StyleUnderline"/>
        </w:rPr>
        <w:t xml:space="preserve">, </w:t>
      </w:r>
      <w:r w:rsidRPr="007B58D9">
        <w:rPr>
          <w:rStyle w:val="StyleUnderline"/>
          <w:highlight w:val="yellow"/>
        </w:rPr>
        <w:t>broadly agreed by all members, to tighten the</w:t>
      </w:r>
      <w:r w:rsidRPr="00CD5BFB">
        <w:rPr>
          <w:rStyle w:val="StyleUnderline"/>
        </w:rPr>
        <w:t xml:space="preserve"> EU’s external </w:t>
      </w:r>
      <w:r w:rsidRPr="007B58D9">
        <w:rPr>
          <w:rStyle w:val="StyleUnderline"/>
          <w:highlight w:val="yellow"/>
        </w:rPr>
        <w:t>border, give more money to countries such as Turkey and Morocco</w:t>
      </w:r>
      <w:r w:rsidRPr="00CD5BFB">
        <w:rPr>
          <w:rStyle w:val="StyleUnderline"/>
        </w:rPr>
        <w:t xml:space="preserve"> to help prevent migrants leaving for Europe, </w:t>
      </w:r>
      <w:r w:rsidRPr="007B58D9">
        <w:rPr>
          <w:rStyle w:val="StyleUnderline"/>
          <w:highlight w:val="yellow"/>
        </w:rPr>
        <w:t>and set up processing centres</w:t>
      </w:r>
      <w:r w:rsidRPr="006C7FFB">
        <w:t xml:space="preserve"> in countries such as Algeria, Egypt, Libya, Morocco, Niger and Tunisia. And in an apparent lifeline for Merkel, </w:t>
      </w:r>
      <w:r w:rsidRPr="006C7FFB">
        <w:rPr>
          <w:rStyle w:val="StyleUnderline"/>
        </w:rPr>
        <w:t>the accord said governments should “take all necessary internal legislative and administrative measures”</w:t>
      </w:r>
      <w:r w:rsidRPr="006C7FFB">
        <w:t xml:space="preserve"> to stop refugees and migrants crossing Europe’s internal borders. Will it be enough? </w:t>
      </w:r>
      <w:r w:rsidRPr="006C7FFB">
        <w:rPr>
          <w:rStyle w:val="StyleUnderline"/>
        </w:rPr>
        <w:t>Italy sounded happy</w:t>
      </w:r>
      <w:r w:rsidRPr="006C7FFB">
        <w:t xml:space="preserve">, with its prime minister, Giuseppe Conte, saying the country was “no longer alone”. </w:t>
      </w:r>
      <w:r w:rsidRPr="007B58D9">
        <w:rPr>
          <w:rStyle w:val="StyleUnderline"/>
          <w:highlight w:val="yellow"/>
        </w:rPr>
        <w:t>Merkel said the deal was “a good signal</w:t>
      </w:r>
      <w:r w:rsidRPr="006C7FFB">
        <w:rPr>
          <w:rStyle w:val="StyleUnderline"/>
        </w:rPr>
        <w:t>”</w:t>
      </w:r>
      <w:r w:rsidRPr="006C7FFB">
        <w:t xml:space="preserve"> but much still needed to be done, and France’s Emmanuel Macron said </w:t>
      </w:r>
      <w:r w:rsidRPr="007B58D9">
        <w:rPr>
          <w:rStyle w:val="StyleUnderline"/>
          <w:highlight w:val="yellow"/>
        </w:rPr>
        <w:t>it</w:t>
      </w:r>
      <w:r w:rsidRPr="006C7FFB">
        <w:rPr>
          <w:rStyle w:val="StyleUnderline"/>
        </w:rPr>
        <w:t xml:space="preserve"> was an important step which had </w:t>
      </w:r>
      <w:r w:rsidRPr="007B58D9">
        <w:rPr>
          <w:rStyle w:val="Emphasis"/>
          <w:highlight w:val="yellow"/>
        </w:rPr>
        <w:t>delivered</w:t>
      </w:r>
      <w:r w:rsidRPr="006C7FFB">
        <w:rPr>
          <w:rStyle w:val="Emphasis"/>
        </w:rPr>
        <w:t xml:space="preserve"> a “</w:t>
      </w:r>
      <w:r w:rsidRPr="007B58D9">
        <w:rPr>
          <w:rStyle w:val="Emphasis"/>
          <w:highlight w:val="yellow"/>
        </w:rPr>
        <w:t>European</w:t>
      </w:r>
      <w:r w:rsidRPr="006C7FFB">
        <w:rPr>
          <w:rStyle w:val="Emphasis"/>
        </w:rPr>
        <w:t xml:space="preserve"> solution and </w:t>
      </w:r>
      <w:r w:rsidRPr="007B58D9">
        <w:rPr>
          <w:rStyle w:val="Emphasis"/>
          <w:highlight w:val="yellow"/>
        </w:rPr>
        <w:t>cooperation</w:t>
      </w:r>
      <w:r w:rsidRPr="006C7FFB">
        <w:t>”. Perhaps more importantly, a senior politician from Merkel’s rebellious coalition partner, the Christian Social Union, said “</w:t>
      </w:r>
      <w:r w:rsidRPr="006C7FFB">
        <w:rPr>
          <w:rStyle w:val="StyleUnderline"/>
        </w:rPr>
        <w:t>something has moved in the right direction</w:t>
      </w:r>
      <w:r w:rsidRPr="006C7FFB">
        <w:t>”; and Matteo Salvini, Italy’s pugnacious, anti-immigration interior minister</w:t>
      </w:r>
      <w:r w:rsidRPr="006C7FFB">
        <w:rPr>
          <w:rStyle w:val="StyleUnderline"/>
        </w:rPr>
        <w:t xml:space="preserve">, said “real progress” had been made. The deal, </w:t>
      </w:r>
      <w:r w:rsidRPr="006C7FFB">
        <w:t xml:space="preserve">and whatever actions eventually follow, is not enough to heal Europe’s deep political divides over migration – but for the time being, at least, </w:t>
      </w:r>
      <w:r w:rsidRPr="006C7FFB">
        <w:rPr>
          <w:rStyle w:val="StyleUnderline"/>
        </w:rPr>
        <w:t>it may be enough to paper over the cracks</w:t>
      </w:r>
      <w:r w:rsidRPr="006C7FFB">
        <w:t>.</w:t>
      </w:r>
    </w:p>
    <w:p w14:paraId="66E7F6A5" w14:textId="32B76479" w:rsidR="00E550A0" w:rsidRDefault="006E59A7" w:rsidP="00E550A0">
      <w:pPr>
        <w:pStyle w:val="Heading3"/>
      </w:pPr>
      <w:r>
        <w:t>2NC —</w:t>
      </w:r>
      <w:r w:rsidR="00E550A0">
        <w:t xml:space="preserve"> Populism Alt Causes</w:t>
      </w:r>
    </w:p>
    <w:p w14:paraId="6BEE069C" w14:textId="40964ADA" w:rsidR="00E550A0" w:rsidRDefault="00E550A0" w:rsidP="00E550A0">
      <w:pPr>
        <w:pStyle w:val="Heading4"/>
      </w:pPr>
      <w:r>
        <w:t>Unemployment and market competition drives populism</w:t>
      </w:r>
      <w:r w:rsidR="006E59A7">
        <w:t>.</w:t>
      </w:r>
    </w:p>
    <w:p w14:paraId="25807361" w14:textId="77777777" w:rsidR="00E550A0" w:rsidRDefault="00E550A0" w:rsidP="00E550A0">
      <w:pPr>
        <w:rPr>
          <w:rFonts w:cs="Calibri"/>
        </w:rPr>
      </w:pPr>
      <w:r w:rsidRPr="00820D1F">
        <w:rPr>
          <w:rStyle w:val="Style13ptBold"/>
        </w:rPr>
        <w:t>Algan et al 18</w:t>
      </w:r>
      <w:r>
        <w:rPr>
          <w:rFonts w:cs="Calibri"/>
        </w:rPr>
        <w:t xml:space="preserve"> (Yann Algan – </w:t>
      </w:r>
      <w:r w:rsidRPr="00820D1F">
        <w:rPr>
          <w:rFonts w:cs="Calibri"/>
        </w:rPr>
        <w:t>Dean of the School of Public Affairs and Professor of Economics at Sciences Po</w:t>
      </w:r>
      <w:r>
        <w:rPr>
          <w:rFonts w:cs="Calibri"/>
        </w:rPr>
        <w:t xml:space="preserve">, </w:t>
      </w:r>
      <w:r w:rsidRPr="00820D1F">
        <w:rPr>
          <w:rFonts w:cs="Calibri"/>
        </w:rPr>
        <w:t>Ph.D in Economics, University Paris I Panthéon-Sorbonne</w:t>
      </w:r>
      <w:r>
        <w:rPr>
          <w:rFonts w:cs="Calibri"/>
        </w:rPr>
        <w:t>; “</w:t>
      </w:r>
      <w:r w:rsidRPr="00820D1F">
        <w:rPr>
          <w:rFonts w:cs="Calibri"/>
        </w:rPr>
        <w:t>Is Economic Insecurity Behind the Specter of Populism?</w:t>
      </w:r>
      <w:r>
        <w:rPr>
          <w:rFonts w:cs="Calibri"/>
        </w:rPr>
        <w:t xml:space="preserve">”; </w:t>
      </w:r>
      <w:hyperlink r:id="rId25" w:history="1">
        <w:r w:rsidRPr="00881B34">
          <w:rPr>
            <w:rStyle w:val="Hyperlink"/>
            <w:rFonts w:cs="Calibri"/>
          </w:rPr>
          <w:t>https://promarket.org/economic-insecurity-behind-specter-populism/</w:t>
        </w:r>
      </w:hyperlink>
      <w:r>
        <w:rPr>
          <w:rFonts w:cs="Calibri"/>
        </w:rPr>
        <w:t>; accessed 7/18/18) [DS]</w:t>
      </w:r>
    </w:p>
    <w:p w14:paraId="4BD70882" w14:textId="77777777" w:rsidR="00E550A0" w:rsidRDefault="00E550A0" w:rsidP="00E550A0">
      <w:pPr>
        <w:rPr>
          <w:rFonts w:cs="Calibri"/>
          <w:szCs w:val="20"/>
        </w:rPr>
      </w:pPr>
      <w:r w:rsidRPr="00820D1F">
        <w:rPr>
          <w:rFonts w:cs="Calibri"/>
          <w:szCs w:val="20"/>
        </w:rPr>
        <w:t xml:space="preserve">To paraphrase the opening line of the Communist Manifesto in 1848, </w:t>
      </w:r>
      <w:r w:rsidRPr="00820D1F">
        <w:rPr>
          <w:rStyle w:val="StyleUnderline"/>
        </w:rPr>
        <w:t>a specter is haunting Europe and the West—the specter of populism</w:t>
      </w:r>
      <w:r w:rsidRPr="00820D1F">
        <w:rPr>
          <w:rFonts w:cs="Calibri"/>
          <w:szCs w:val="20"/>
        </w:rPr>
        <w:t xml:space="preserve">. Populist parties and politicians have been gaining momentum all around the world over the recent years. </w:t>
      </w:r>
      <w:r w:rsidRPr="00820D1F">
        <w:rPr>
          <w:rStyle w:val="StyleUnderline"/>
        </w:rPr>
        <w:t>Nationalistic parties with an explicit anti-globalization</w:t>
      </w:r>
      <w:r w:rsidRPr="00820D1F">
        <w:rPr>
          <w:rFonts w:cs="Calibri"/>
          <w:szCs w:val="20"/>
        </w:rPr>
        <w:t>—as well as anti-elite and anti-immigration agenda—</w:t>
      </w:r>
      <w:r w:rsidRPr="00820D1F">
        <w:rPr>
          <w:rStyle w:val="StyleUnderline"/>
        </w:rPr>
        <w:t>have risen to power in Poland, Hungary, and Austria</w:t>
      </w:r>
      <w:r w:rsidRPr="00820D1F">
        <w:rPr>
          <w:rFonts w:cs="Calibri"/>
          <w:szCs w:val="20"/>
        </w:rPr>
        <w:t>. AfD and Marine Le Pen’s Front National did very well in the past German and French elections, respectively; and Beppe Grillo’s Five Star Movement is leading the opinion polls in the forthcoming Italian elections. At the same time, radical left parties, opposing financial and trade globalization, have also been on the rise, especially in southern Europe with the electoral success of Syriza and Podemos. In 2016, Donald Trump’s campaign was based on a typical populist anti-elite, anti-immigrant, and anti-trade agenda. Similarly</w:t>
      </w:r>
      <w:r w:rsidRPr="00820D1F">
        <w:rPr>
          <w:rStyle w:val="StyleUnderline"/>
        </w:rPr>
        <w:t xml:space="preserve">, </w:t>
      </w:r>
      <w:r w:rsidRPr="007B58D9">
        <w:rPr>
          <w:rStyle w:val="StyleUnderline"/>
          <w:highlight w:val="yellow"/>
        </w:rPr>
        <w:t>an anti-EU agenda was supported by the</w:t>
      </w:r>
      <w:r w:rsidRPr="00820D1F">
        <w:rPr>
          <w:rStyle w:val="StyleUnderline"/>
        </w:rPr>
        <w:t xml:space="preserve"> majority of </w:t>
      </w:r>
      <w:r w:rsidRPr="007B58D9">
        <w:rPr>
          <w:rStyle w:val="StyleUnderline"/>
          <w:highlight w:val="yellow"/>
        </w:rPr>
        <w:t>British</w:t>
      </w:r>
      <w:r w:rsidRPr="00820D1F">
        <w:rPr>
          <w:rStyle w:val="StyleUnderline"/>
        </w:rPr>
        <w:t xml:space="preserve"> votes during the Brexit referendum. </w:t>
      </w:r>
      <w:r w:rsidRPr="007B58D9">
        <w:rPr>
          <w:rStyle w:val="StyleUnderline"/>
          <w:highlight w:val="yellow"/>
        </w:rPr>
        <w:t>Populist parties</w:t>
      </w:r>
      <w:r w:rsidRPr="00820D1F">
        <w:rPr>
          <w:rStyle w:val="StyleUnderline"/>
        </w:rPr>
        <w:t xml:space="preserve"> and politicians </w:t>
      </w:r>
      <w:r w:rsidRPr="007B58D9">
        <w:rPr>
          <w:rStyle w:val="StyleUnderline"/>
          <w:highlight w:val="yellow"/>
        </w:rPr>
        <w:t>are</w:t>
      </w:r>
      <w:r w:rsidRPr="00820D1F">
        <w:rPr>
          <w:rStyle w:val="StyleUnderline"/>
        </w:rPr>
        <w:t xml:space="preserve"> also </w:t>
      </w:r>
      <w:r w:rsidRPr="007B58D9">
        <w:rPr>
          <w:rStyle w:val="StyleUnderline"/>
          <w:highlight w:val="yellow"/>
        </w:rPr>
        <w:t>on the rise in emerging</w:t>
      </w:r>
      <w:r w:rsidRPr="00820D1F">
        <w:rPr>
          <w:rStyle w:val="StyleUnderline"/>
        </w:rPr>
        <w:t xml:space="preserve"> and frontier </w:t>
      </w:r>
      <w:r w:rsidRPr="007B58D9">
        <w:rPr>
          <w:rStyle w:val="StyleUnderline"/>
          <w:highlight w:val="yellow"/>
        </w:rPr>
        <w:t>economies</w:t>
      </w:r>
      <w:r w:rsidRPr="00820D1F">
        <w:rPr>
          <w:rFonts w:cs="Calibri"/>
          <w:szCs w:val="20"/>
        </w:rPr>
        <w:t xml:space="preserve">. Furthermore, </w:t>
      </w:r>
      <w:r w:rsidRPr="00820D1F">
        <w:rPr>
          <w:rStyle w:val="StyleUnderline"/>
        </w:rPr>
        <w:t>mainstream parties have taken note of the populists’ successes and are now catering to people’s growing demand for populist policies</w:t>
      </w:r>
      <w:r w:rsidRPr="00820D1F">
        <w:rPr>
          <w:rFonts w:cs="Calibri"/>
          <w:szCs w:val="20"/>
        </w:rPr>
        <w:t xml:space="preserve"> in many countries (Guiso et al. 2018). A lot of ink has been spilled on the drivers of populism, mostly in the US and UK (Becker et al. 2018). </w:t>
      </w:r>
      <w:r w:rsidRPr="007B58D9">
        <w:rPr>
          <w:rStyle w:val="StyleUnderline"/>
          <w:highlight w:val="yellow"/>
        </w:rPr>
        <w:t>Researchers, policy makers, and journalists seem to</w:t>
      </w:r>
      <w:r w:rsidRPr="00820D1F">
        <w:rPr>
          <w:rStyle w:val="StyleUnderline"/>
        </w:rPr>
        <w:t xml:space="preserve"> broadly </w:t>
      </w:r>
      <w:r w:rsidRPr="007B58D9">
        <w:rPr>
          <w:rStyle w:val="StyleUnderline"/>
          <w:highlight w:val="yellow"/>
        </w:rPr>
        <w:t>agree that</w:t>
      </w:r>
      <w:r w:rsidRPr="00820D1F">
        <w:rPr>
          <w:rStyle w:val="StyleUnderline"/>
        </w:rPr>
        <w:t xml:space="preserve"> medium-term </w:t>
      </w:r>
      <w:r w:rsidRPr="007B58D9">
        <w:rPr>
          <w:rStyle w:val="StyleUnderline"/>
          <w:highlight w:val="yellow"/>
        </w:rPr>
        <w:t>developments related to</w:t>
      </w:r>
      <w:r w:rsidRPr="00820D1F">
        <w:rPr>
          <w:rStyle w:val="StyleUnderline"/>
        </w:rPr>
        <w:t xml:space="preserve"> </w:t>
      </w:r>
      <w:r w:rsidRPr="007B58D9">
        <w:rPr>
          <w:rStyle w:val="Emphasis"/>
          <w:highlight w:val="yellow"/>
        </w:rPr>
        <w:t>automation</w:t>
      </w:r>
      <w:r w:rsidRPr="00820D1F">
        <w:rPr>
          <w:rStyle w:val="StyleUnderline"/>
        </w:rPr>
        <w:t xml:space="preserve"> </w:t>
      </w:r>
      <w:r w:rsidRPr="00820D1F">
        <w:rPr>
          <w:rFonts w:cs="Calibri"/>
          <w:szCs w:val="20"/>
        </w:rPr>
        <w:t xml:space="preserve">(technological progress and outsourcing) </w:t>
      </w:r>
      <w:r w:rsidRPr="007B58D9">
        <w:rPr>
          <w:rStyle w:val="StyleUnderline"/>
          <w:highlight w:val="yellow"/>
        </w:rPr>
        <w:t xml:space="preserve">and rising </w:t>
      </w:r>
      <w:r w:rsidRPr="007B58D9">
        <w:rPr>
          <w:rStyle w:val="Emphasis"/>
          <w:highlight w:val="yellow"/>
        </w:rPr>
        <w:t>competition</w:t>
      </w:r>
      <w:r w:rsidRPr="00820D1F">
        <w:rPr>
          <w:rStyle w:val="StyleUnderline"/>
        </w:rPr>
        <w:t xml:space="preserve"> in manufacturing from low-cost countries </w:t>
      </w:r>
      <w:r w:rsidRPr="007B58D9">
        <w:rPr>
          <w:rStyle w:val="StyleUnderline"/>
          <w:highlight w:val="yellow"/>
        </w:rPr>
        <w:t>have hurt the middle class</w:t>
      </w:r>
      <w:r w:rsidRPr="00820D1F">
        <w:rPr>
          <w:rStyle w:val="StyleUnderline"/>
        </w:rPr>
        <w:t xml:space="preserve"> in advanced countries</w:t>
      </w:r>
      <w:r w:rsidRPr="00820D1F">
        <w:rPr>
          <w:rFonts w:cs="Calibri"/>
          <w:szCs w:val="20"/>
        </w:rPr>
        <w:t xml:space="preserve"> (as shown in a series of influential studies by Autor et al. 2016), </w:t>
      </w:r>
      <w:r w:rsidRPr="007B58D9">
        <w:rPr>
          <w:rStyle w:val="StyleUnderline"/>
          <w:highlight w:val="yellow"/>
        </w:rPr>
        <w:t xml:space="preserve">which in turn is becoming </w:t>
      </w:r>
      <w:r w:rsidRPr="007B58D9">
        <w:rPr>
          <w:rStyle w:val="Emphasis"/>
          <w:highlight w:val="yellow"/>
        </w:rPr>
        <w:t>attracted by the</w:t>
      </w:r>
      <w:r w:rsidRPr="00820D1F">
        <w:rPr>
          <w:rStyle w:val="Emphasis"/>
        </w:rPr>
        <w:t xml:space="preserve"> simplistic </w:t>
      </w:r>
      <w:r w:rsidRPr="007B58D9">
        <w:rPr>
          <w:rStyle w:val="Emphasis"/>
          <w:highlight w:val="yellow"/>
        </w:rPr>
        <w:t>populist messages</w:t>
      </w:r>
      <w:r w:rsidRPr="00820D1F">
        <w:rPr>
          <w:rFonts w:cs="Calibri"/>
          <w:szCs w:val="20"/>
        </w:rPr>
        <w:t xml:space="preserve">. Rather than looking at medium-/long-run features, in recent work (Algan, Guriev, Papaioannou, and Passari 2017), we examine the role of the 2007–9 global financial crisis and its metastasis in Europe on voting and political beliefs in 220 subnational regions of 26 European countries. We show that crisis-driven economic insecurity is a substantial driver of populism and political distrust. </w:t>
      </w:r>
      <w:r w:rsidRPr="007B58D9">
        <w:rPr>
          <w:rStyle w:val="StyleUnderline"/>
          <w:highlight w:val="yellow"/>
        </w:rPr>
        <w:t>We find a strong causal impact of</w:t>
      </w:r>
      <w:r w:rsidRPr="00820D1F">
        <w:rPr>
          <w:rStyle w:val="StyleUnderline"/>
        </w:rPr>
        <w:t xml:space="preserve"> the rises in </w:t>
      </w:r>
      <w:r w:rsidRPr="007B58D9">
        <w:rPr>
          <w:rStyle w:val="StyleUnderline"/>
          <w:highlight w:val="yellow"/>
        </w:rPr>
        <w:t>unemployment on voting for</w:t>
      </w:r>
      <w:r w:rsidRPr="00820D1F">
        <w:rPr>
          <w:rStyle w:val="StyleUnderline"/>
        </w:rPr>
        <w:t xml:space="preserve"> non-mainstream, especially </w:t>
      </w:r>
      <w:r w:rsidRPr="007B58D9">
        <w:rPr>
          <w:rStyle w:val="StyleUnderline"/>
          <w:highlight w:val="yellow"/>
        </w:rPr>
        <w:t>populist parties</w:t>
      </w:r>
      <w:r w:rsidRPr="00820D1F">
        <w:rPr>
          <w:rStyle w:val="StyleUnderline"/>
        </w:rPr>
        <w:t>. Increases in unemployment go in tandem with a decline in trust in national and European political institutions.</w:t>
      </w:r>
      <w:r>
        <w:rPr>
          <w:rStyle w:val="StyleUnderline"/>
        </w:rPr>
        <w:t xml:space="preserve"> </w:t>
      </w:r>
      <w:r w:rsidRPr="00820D1F">
        <w:rPr>
          <w:rFonts w:cs="Calibri"/>
          <w:szCs w:val="20"/>
        </w:rPr>
        <w:t xml:space="preserve">Unemployment and Voting We assign non-mainstream parties into four (not mutually exclusive) categories using earlier works in political science and a reading of parties’ manifestos: far-right nationalistic parties like the Golden Dawn in Greece or True Finns, extreme-radical left parties like Syriza in Greece and Podemos in Spain, populist parties like UKIP in the UK and the Five Star Movement in Italy, and Euro-sceptic like Jobbik in Hungary and Poland’s Law and Justice party. As shown in Figures 1a and 1b there is a strong correlation between rising regional unemployment and voting for non-mainstream and especially populist parties. </w:t>
      </w:r>
      <w:r w:rsidRPr="007B58D9">
        <w:rPr>
          <w:rStyle w:val="StyleUnderline"/>
          <w:highlight w:val="yellow"/>
        </w:rPr>
        <w:t>A one</w:t>
      </w:r>
      <w:r w:rsidRPr="00820D1F">
        <w:rPr>
          <w:rStyle w:val="StyleUnderline"/>
        </w:rPr>
        <w:t xml:space="preserve"> percentage </w:t>
      </w:r>
      <w:r w:rsidRPr="007B58D9">
        <w:rPr>
          <w:rStyle w:val="StyleUnderline"/>
          <w:highlight w:val="yellow"/>
        </w:rPr>
        <w:t xml:space="preserve">point </w:t>
      </w:r>
      <w:r w:rsidRPr="007B58D9">
        <w:rPr>
          <w:rStyle w:val="Emphasis"/>
          <w:highlight w:val="yellow"/>
        </w:rPr>
        <w:t>increase in unemployment is associated with</w:t>
      </w:r>
      <w:r w:rsidRPr="007B58D9">
        <w:rPr>
          <w:rStyle w:val="StyleUnderline"/>
          <w:highlight w:val="yellow"/>
        </w:rPr>
        <w:t xml:space="preserve"> a one</w:t>
      </w:r>
      <w:r w:rsidRPr="00820D1F">
        <w:rPr>
          <w:rStyle w:val="StyleUnderline"/>
        </w:rPr>
        <w:t xml:space="preserve"> percentage </w:t>
      </w:r>
      <w:r w:rsidRPr="007B58D9">
        <w:rPr>
          <w:rStyle w:val="StyleUnderline"/>
          <w:highlight w:val="yellow"/>
        </w:rPr>
        <w:t xml:space="preserve">point </w:t>
      </w:r>
      <w:r w:rsidRPr="007B58D9">
        <w:rPr>
          <w:rStyle w:val="Emphasis"/>
          <w:highlight w:val="yellow"/>
        </w:rPr>
        <w:t>increase in the populist vote</w:t>
      </w:r>
      <w:r w:rsidRPr="00820D1F">
        <w:rPr>
          <w:rFonts w:cs="Calibri"/>
          <w:szCs w:val="20"/>
        </w:rPr>
        <w:t>. The association is especially strong in the south, where voters turn mostly to radical-left parties. In the north increases in regional unemployment are correlated with a rise in far-right party vote. This pattern is also present in eastern Europe, where people are moving towards xenophobic, anti-European parties.</w:t>
      </w:r>
    </w:p>
    <w:p w14:paraId="136E4CE1" w14:textId="77777777" w:rsidR="00E550A0" w:rsidRDefault="00E550A0" w:rsidP="00E550A0">
      <w:pPr>
        <w:rPr>
          <w:rFonts w:cs="Calibri"/>
          <w:szCs w:val="20"/>
        </w:rPr>
      </w:pPr>
    </w:p>
    <w:p w14:paraId="09880B90" w14:textId="77777777" w:rsidR="00E550A0" w:rsidRDefault="00E550A0" w:rsidP="00E550A0">
      <w:pPr>
        <w:pStyle w:val="Heading4"/>
      </w:pPr>
      <w:r>
        <w:t>Chinese imports, Brexit, and Trump make European nationalism inevitable</w:t>
      </w:r>
    </w:p>
    <w:p w14:paraId="43305327" w14:textId="77777777" w:rsidR="00E550A0" w:rsidRPr="00043D44" w:rsidRDefault="00E550A0" w:rsidP="00E550A0">
      <w:pPr>
        <w:rPr>
          <w:rFonts w:cs="Calibri"/>
          <w:sz w:val="18"/>
          <w:szCs w:val="18"/>
        </w:rPr>
      </w:pPr>
      <w:r w:rsidRPr="00043D44">
        <w:rPr>
          <w:rStyle w:val="Style13ptBold"/>
        </w:rPr>
        <w:t>Colantone and Stanig 17</w:t>
      </w:r>
      <w:r w:rsidRPr="00043D44">
        <w:rPr>
          <w:rFonts w:cs="Calibri"/>
          <w:sz w:val="18"/>
          <w:szCs w:val="18"/>
        </w:rPr>
        <w:t xml:space="preserve"> (Italo Colantone – Assistant Professor of Economics at Bocconi University, in Milan; Piero Stanig – Assistant Professor of Political Science at Università Bocconi, Ph.D. in Political Science from Columbia University</w:t>
      </w:r>
      <w:r>
        <w:rPr>
          <w:rFonts w:cs="Calibri"/>
          <w:sz w:val="18"/>
          <w:szCs w:val="18"/>
        </w:rPr>
        <w:t>; “</w:t>
      </w:r>
      <w:r w:rsidRPr="00043D44">
        <w:rPr>
          <w:rFonts w:cs="Calibri"/>
          <w:sz w:val="18"/>
          <w:szCs w:val="18"/>
        </w:rPr>
        <w:t>Globalisation and economic nationalism</w:t>
      </w:r>
      <w:r>
        <w:rPr>
          <w:rFonts w:cs="Calibri"/>
          <w:sz w:val="18"/>
          <w:szCs w:val="18"/>
        </w:rPr>
        <w:t xml:space="preserve">”; </w:t>
      </w:r>
      <w:hyperlink r:id="rId26" w:history="1">
        <w:r w:rsidRPr="00881B34">
          <w:rPr>
            <w:rStyle w:val="Hyperlink"/>
            <w:rFonts w:cs="Calibri"/>
            <w:sz w:val="18"/>
            <w:szCs w:val="18"/>
          </w:rPr>
          <w:t>https://voxeu.org/article/globalisation-and-economic-nationalism</w:t>
        </w:r>
      </w:hyperlink>
      <w:r>
        <w:rPr>
          <w:rFonts w:cs="Calibri"/>
          <w:sz w:val="18"/>
          <w:szCs w:val="18"/>
        </w:rPr>
        <w:t>; accessed 7/18/18) [DS]</w:t>
      </w:r>
    </w:p>
    <w:p w14:paraId="2FF2CFB8" w14:textId="77777777" w:rsidR="00E550A0" w:rsidRDefault="00E550A0" w:rsidP="00E550A0">
      <w:pPr>
        <w:rPr>
          <w:rFonts w:cs="Calibri"/>
          <w:szCs w:val="20"/>
        </w:rPr>
      </w:pPr>
      <w:r w:rsidRPr="00043D44">
        <w:rPr>
          <w:rStyle w:val="StyleUnderline"/>
        </w:rPr>
        <w:t xml:space="preserve">There has been a revival of nationalism in western democracies. </w:t>
      </w:r>
      <w:r w:rsidRPr="007B58D9">
        <w:rPr>
          <w:rStyle w:val="StyleUnderline"/>
          <w:highlight w:val="yellow"/>
        </w:rPr>
        <w:t>The outcome of</w:t>
      </w:r>
      <w:r w:rsidRPr="00043D44">
        <w:rPr>
          <w:rStyle w:val="StyleUnderline"/>
        </w:rPr>
        <w:t xml:space="preserve"> the </w:t>
      </w:r>
      <w:r w:rsidRPr="007B58D9">
        <w:rPr>
          <w:rStyle w:val="Emphasis"/>
          <w:highlight w:val="yellow"/>
        </w:rPr>
        <w:t>Brexit</w:t>
      </w:r>
      <w:r w:rsidRPr="00043D44">
        <w:rPr>
          <w:rStyle w:val="StyleUnderline"/>
        </w:rPr>
        <w:t xml:space="preserve"> referendum </w:t>
      </w:r>
      <w:r w:rsidRPr="007B58D9">
        <w:rPr>
          <w:rStyle w:val="StyleUnderline"/>
          <w:highlight w:val="yellow"/>
        </w:rPr>
        <w:t>and</w:t>
      </w:r>
      <w:r w:rsidRPr="00043D44">
        <w:rPr>
          <w:rStyle w:val="StyleUnderline"/>
        </w:rPr>
        <w:t xml:space="preserve"> the </w:t>
      </w:r>
      <w:r w:rsidRPr="007B58D9">
        <w:rPr>
          <w:rStyle w:val="StyleUnderline"/>
          <w:highlight w:val="yellow"/>
        </w:rPr>
        <w:t>election of</w:t>
      </w:r>
      <w:r w:rsidRPr="00043D44">
        <w:rPr>
          <w:rStyle w:val="StyleUnderline"/>
        </w:rPr>
        <w:t xml:space="preserve"> Donald </w:t>
      </w:r>
      <w:r w:rsidRPr="007B58D9">
        <w:rPr>
          <w:rStyle w:val="Emphasis"/>
          <w:highlight w:val="yellow"/>
        </w:rPr>
        <w:t>Trump</w:t>
      </w:r>
      <w:r w:rsidRPr="00043D44">
        <w:rPr>
          <w:rStyle w:val="StyleUnderline"/>
        </w:rPr>
        <w:t xml:space="preserve"> as president of the US </w:t>
      </w:r>
      <w:r w:rsidRPr="007B58D9">
        <w:rPr>
          <w:rStyle w:val="StyleUnderline"/>
          <w:highlight w:val="yellow"/>
        </w:rPr>
        <w:t xml:space="preserve">are </w:t>
      </w:r>
      <w:r w:rsidRPr="007B58D9">
        <w:rPr>
          <w:rStyle w:val="Emphasis"/>
          <w:highlight w:val="yellow"/>
        </w:rPr>
        <w:t>two major manifestations</w:t>
      </w:r>
      <w:r w:rsidRPr="007B58D9">
        <w:rPr>
          <w:rStyle w:val="StyleUnderline"/>
          <w:highlight w:val="yellow"/>
        </w:rPr>
        <w:t xml:space="preserve"> of this tendency</w:t>
      </w:r>
      <w:r w:rsidRPr="00043D44">
        <w:rPr>
          <w:rFonts w:cs="Calibri"/>
          <w:szCs w:val="20"/>
        </w:rPr>
        <w:t xml:space="preserve">. In Europe this trend began in the 1990s, </w:t>
      </w:r>
      <w:r w:rsidRPr="007B58D9">
        <w:rPr>
          <w:rStyle w:val="StyleUnderline"/>
          <w:highlight w:val="yellow"/>
        </w:rPr>
        <w:t>and</w:t>
      </w:r>
      <w:r w:rsidRPr="00043D44">
        <w:rPr>
          <w:rStyle w:val="StyleUnderline"/>
        </w:rPr>
        <w:t xml:space="preserve"> it has been </w:t>
      </w:r>
      <w:r w:rsidRPr="007B58D9">
        <w:rPr>
          <w:rStyle w:val="StyleUnderline"/>
          <w:highlight w:val="yellow"/>
        </w:rPr>
        <w:t>associated with</w:t>
      </w:r>
      <w:r w:rsidRPr="00043D44">
        <w:rPr>
          <w:rStyle w:val="StyleUnderline"/>
        </w:rPr>
        <w:t xml:space="preserve"> increasing </w:t>
      </w:r>
      <w:r w:rsidRPr="007B58D9">
        <w:rPr>
          <w:rStyle w:val="StyleUnderline"/>
          <w:highlight w:val="yellow"/>
        </w:rPr>
        <w:t>support for radical</w:t>
      </w:r>
      <w:r w:rsidRPr="00043D44">
        <w:rPr>
          <w:rStyle w:val="StyleUnderline"/>
        </w:rPr>
        <w:t xml:space="preserve"> right </w:t>
      </w:r>
      <w:r w:rsidRPr="007B58D9">
        <w:rPr>
          <w:rStyle w:val="StyleUnderline"/>
          <w:highlight w:val="yellow"/>
        </w:rPr>
        <w:t>parties</w:t>
      </w:r>
      <w:r w:rsidRPr="00043D44">
        <w:rPr>
          <w:rFonts w:cs="Calibri"/>
          <w:szCs w:val="20"/>
        </w:rPr>
        <w:t xml:space="preserve"> (Mudde 2007). In recent paper, we show that </w:t>
      </w:r>
      <w:r w:rsidRPr="007B58D9">
        <w:rPr>
          <w:rStyle w:val="StyleUnderline"/>
          <w:highlight w:val="yellow"/>
        </w:rPr>
        <w:t>globalisation is a key determinant</w:t>
      </w:r>
      <w:r w:rsidRPr="00043D44">
        <w:rPr>
          <w:rStyle w:val="StyleUnderline"/>
        </w:rPr>
        <w:t xml:space="preserve"> of this phenomenon</w:t>
      </w:r>
      <w:r w:rsidRPr="00043D44">
        <w:rPr>
          <w:rFonts w:cs="Calibri"/>
          <w:szCs w:val="20"/>
        </w:rPr>
        <w:t xml:space="preserve"> (Colantone and Stanig 2017). We focus on </w:t>
      </w:r>
      <w:r w:rsidRPr="007B58D9">
        <w:rPr>
          <w:rStyle w:val="StyleUnderline"/>
          <w:highlight w:val="yellow"/>
        </w:rPr>
        <w:t xml:space="preserve">the competitive shock created by the </w:t>
      </w:r>
      <w:r w:rsidRPr="007B58D9">
        <w:rPr>
          <w:rStyle w:val="Emphasis"/>
          <w:highlight w:val="yellow"/>
        </w:rPr>
        <w:t>surge in imports from China</w:t>
      </w:r>
      <w:r w:rsidRPr="00043D44">
        <w:rPr>
          <w:rFonts w:cs="Calibri"/>
          <w:szCs w:val="20"/>
        </w:rPr>
        <w:t xml:space="preserve"> between 1988 and 2007. This shock has had a heterogeneous impact across European regions that depends on the historical composition of employment in the region. Using data on legislative elections in 15 western European countries, </w:t>
      </w:r>
      <w:r w:rsidRPr="00043D44">
        <w:rPr>
          <w:rStyle w:val="StyleUnderline"/>
        </w:rPr>
        <w:t xml:space="preserve">we find that stronger regional </w:t>
      </w:r>
      <w:r w:rsidRPr="007B58D9">
        <w:rPr>
          <w:rStyle w:val="StyleUnderline"/>
          <w:highlight w:val="yellow"/>
        </w:rPr>
        <w:t>exposure to the import shock</w:t>
      </w:r>
      <w:r w:rsidRPr="00043D44">
        <w:rPr>
          <w:rStyle w:val="StyleUnderline"/>
        </w:rPr>
        <w:t xml:space="preserve"> determines an increase </w:t>
      </w:r>
      <w:r w:rsidRPr="007B58D9">
        <w:rPr>
          <w:rStyle w:val="StyleUnderline"/>
          <w:highlight w:val="yellow"/>
        </w:rPr>
        <w:t xml:space="preserve">in </w:t>
      </w:r>
      <w:r w:rsidRPr="007B58D9">
        <w:rPr>
          <w:rStyle w:val="Emphasis"/>
          <w:highlight w:val="yellow"/>
        </w:rPr>
        <w:t>support for nationalist parties</w:t>
      </w:r>
      <w:r w:rsidRPr="00043D44">
        <w:rPr>
          <w:rStyle w:val="StyleUnderline"/>
        </w:rPr>
        <w:t>, a general shift to the right in the electorate, and an increase in support for radical right parties</w:t>
      </w:r>
      <w:r w:rsidRPr="00043D44">
        <w:rPr>
          <w:rFonts w:cs="Calibri"/>
          <w:szCs w:val="20"/>
        </w:rPr>
        <w:t xml:space="preserve">. The policy proposals of these parties tend to bundle support for domestic free market policies </w:t>
      </w:r>
      <w:r w:rsidRPr="007B58D9">
        <w:rPr>
          <w:rStyle w:val="StyleUnderline"/>
          <w:highlight w:val="yellow"/>
        </w:rPr>
        <w:t>with a strong protectionist stance</w:t>
      </w:r>
      <w:r w:rsidRPr="00043D44">
        <w:rPr>
          <w:rStyle w:val="StyleUnderline"/>
        </w:rPr>
        <w:t xml:space="preserve">, a combination that has come to be </w:t>
      </w:r>
      <w:r w:rsidRPr="007B58D9">
        <w:rPr>
          <w:rStyle w:val="StyleUnderline"/>
          <w:highlight w:val="yellow"/>
        </w:rPr>
        <w:t>referred to as ‘economic nationalism’</w:t>
      </w:r>
      <w:r w:rsidRPr="00043D44">
        <w:rPr>
          <w:rFonts w:cs="Calibri"/>
          <w:szCs w:val="20"/>
        </w:rPr>
        <w:t>. As parties offering this policy mix become increasingly successful, we might see the end – and possibly even a reversal – of globalisation.</w:t>
      </w:r>
    </w:p>
    <w:p w14:paraId="11178370" w14:textId="77777777" w:rsidR="00E550A0" w:rsidRPr="006B1093" w:rsidRDefault="00E550A0" w:rsidP="00E550A0"/>
    <w:p w14:paraId="4E1A1F00" w14:textId="77777777" w:rsidR="00E550A0" w:rsidRPr="00EF0AA9" w:rsidRDefault="00E550A0" w:rsidP="00E550A0">
      <w:pPr>
        <w:pStyle w:val="Heading4"/>
        <w:rPr>
          <w:rFonts w:cs="Calibri"/>
        </w:rPr>
      </w:pPr>
      <w:r w:rsidRPr="00EF0AA9">
        <w:rPr>
          <w:rFonts w:cs="Calibri"/>
        </w:rPr>
        <w:t>Global populism inevitable – economic insecurity</w:t>
      </w:r>
    </w:p>
    <w:p w14:paraId="5B242F7F" w14:textId="77777777" w:rsidR="00E550A0" w:rsidRPr="00EF0AA9" w:rsidRDefault="00E550A0" w:rsidP="00E550A0">
      <w:pPr>
        <w:rPr>
          <w:rFonts w:cs="Calibri"/>
        </w:rPr>
      </w:pPr>
      <w:r w:rsidRPr="001463F8">
        <w:rPr>
          <w:rStyle w:val="Style13ptBold"/>
        </w:rPr>
        <w:t>Algan 17</w:t>
      </w:r>
      <w:r w:rsidRPr="00EF0AA9">
        <w:rPr>
          <w:rFonts w:cs="Calibri"/>
        </w:rPr>
        <w:t xml:space="preserve"> </w:t>
      </w:r>
      <w:r w:rsidRPr="00820D1F">
        <w:rPr>
          <w:rFonts w:cs="Calibri"/>
          <w:sz w:val="18"/>
          <w:szCs w:val="18"/>
        </w:rPr>
        <w:t>― Yann Algan, Professor of Economics at Sciences Po, 2017. (“The European trust crisis and the rise of populism”, Brookings, September 7</w:t>
      </w:r>
      <w:r w:rsidRPr="00820D1F">
        <w:rPr>
          <w:rFonts w:cs="Calibri"/>
          <w:sz w:val="18"/>
          <w:szCs w:val="18"/>
          <w:vertAlign w:val="superscript"/>
        </w:rPr>
        <w:t>th</w:t>
      </w:r>
      <w:r w:rsidRPr="00820D1F">
        <w:rPr>
          <w:rFonts w:cs="Calibri"/>
          <w:sz w:val="18"/>
          <w:szCs w:val="18"/>
        </w:rPr>
        <w:t xml:space="preserve">, 2017, Available Online at: </w:t>
      </w:r>
      <w:hyperlink r:id="rId27" w:history="1">
        <w:r w:rsidRPr="00820D1F">
          <w:rPr>
            <w:rStyle w:val="Hyperlink"/>
            <w:rFonts w:cs="Calibri"/>
            <w:sz w:val="18"/>
            <w:szCs w:val="18"/>
          </w:rPr>
          <w:t>https://www.brookings.edu/bpea-articles/the-european-trust-crisis-and-the-rise-of-populism/</w:t>
        </w:r>
      </w:hyperlink>
      <w:r w:rsidRPr="00820D1F">
        <w:rPr>
          <w:rFonts w:cs="Calibri"/>
          <w:sz w:val="18"/>
          <w:szCs w:val="18"/>
        </w:rPr>
        <w:t xml:space="preserve"> Accessed 9-18-17)</w:t>
      </w:r>
    </w:p>
    <w:p w14:paraId="163EF594" w14:textId="77777777" w:rsidR="00E550A0" w:rsidRDefault="00E550A0" w:rsidP="00E550A0">
      <w:pPr>
        <w:rPr>
          <w:rFonts w:cs="Calibri"/>
        </w:rPr>
      </w:pPr>
      <w:r w:rsidRPr="007B58D9">
        <w:rPr>
          <w:rStyle w:val="Emphasis"/>
          <w:rFonts w:cs="Calibri"/>
          <w:highlight w:val="yellow"/>
        </w:rPr>
        <w:t>Economic insecurity</w:t>
      </w:r>
      <w:r w:rsidRPr="00EF0AA9">
        <w:rPr>
          <w:rFonts w:cs="Calibri"/>
        </w:rPr>
        <w:t xml:space="preserve"> resulting from the Great Recession</w:t>
      </w:r>
      <w:r w:rsidRPr="00EF0AA9">
        <w:rPr>
          <w:rFonts w:cs="Calibri"/>
          <w:szCs w:val="16"/>
        </w:rPr>
        <w:t>—as opposed to anti-immigrant or xenophobic attitudes</w:t>
      </w:r>
      <w:r w:rsidRPr="00EF0AA9">
        <w:rPr>
          <w:rFonts w:cs="Calibri"/>
        </w:rPr>
        <w:t>—</w:t>
      </w:r>
      <w:r w:rsidRPr="007B58D9">
        <w:rPr>
          <w:rStyle w:val="StyleUnderline"/>
          <w:rFonts w:cs="Calibri"/>
          <w:highlight w:val="yellow"/>
        </w:rPr>
        <w:t xml:space="preserve">is an </w:t>
      </w:r>
      <w:r w:rsidRPr="007B58D9">
        <w:rPr>
          <w:rStyle w:val="Emphasis"/>
          <w:rFonts w:cs="Calibri"/>
          <w:highlight w:val="yellow"/>
        </w:rPr>
        <w:t>important driver of populism</w:t>
      </w:r>
      <w:r w:rsidRPr="00EF0AA9">
        <w:rPr>
          <w:rStyle w:val="StyleUnderline"/>
          <w:rFonts w:cs="Calibri"/>
        </w:rPr>
        <w:t xml:space="preserve"> and voting for anti-establishment political parties </w:t>
      </w:r>
      <w:r w:rsidRPr="007B58D9">
        <w:rPr>
          <w:rStyle w:val="Emphasis"/>
          <w:rFonts w:cs="Calibri"/>
          <w:highlight w:val="yellow"/>
        </w:rPr>
        <w:t>throughout Europe</w:t>
      </w:r>
      <w:r w:rsidRPr="00EF0AA9">
        <w:rPr>
          <w:rStyle w:val="StyleUnderline"/>
          <w:rFonts w:cs="Calibri"/>
        </w:rPr>
        <w:t xml:space="preserve">. </w:t>
      </w:r>
      <w:r w:rsidRPr="00EF0AA9">
        <w:rPr>
          <w:rFonts w:cs="Calibri"/>
        </w:rPr>
        <w:t xml:space="preserve">In “The European trust crisis and the rise of populism” (PDF), Yann </w:t>
      </w:r>
      <w:r w:rsidRPr="00EF0AA9">
        <w:rPr>
          <w:rStyle w:val="StyleUnderline"/>
          <w:rFonts w:cs="Calibri"/>
        </w:rPr>
        <w:t>Algan</w:t>
      </w:r>
      <w:r w:rsidRPr="00EF0AA9">
        <w:rPr>
          <w:rFonts w:cs="Calibri"/>
        </w:rPr>
        <w:t xml:space="preserve"> of Sciences Po, Sergei Guriev of EBRD and Sciences Po, Elias Papaioannou of the London Business School, and Evgenia Passari of Université Paris Dauphine </w:t>
      </w:r>
      <w:r w:rsidRPr="00EF0AA9">
        <w:rPr>
          <w:rStyle w:val="StyleUnderline"/>
          <w:rFonts w:cs="Calibri"/>
        </w:rPr>
        <w:t>study evolution of unemployment, attitudes and voting 2000 to 2017 in more than 200 subnational regions throughout 26 European countries</w:t>
      </w:r>
      <w:r w:rsidRPr="00EF0AA9">
        <w:rPr>
          <w:rFonts w:cs="Calibri"/>
        </w:rPr>
        <w:t xml:space="preserve">. </w:t>
      </w:r>
      <w:r w:rsidRPr="00EF0AA9">
        <w:rPr>
          <w:rStyle w:val="StyleUnderline"/>
          <w:rFonts w:cs="Calibri"/>
        </w:rPr>
        <w:t xml:space="preserve">The authors show that increases in </w:t>
      </w:r>
      <w:r w:rsidRPr="007B58D9">
        <w:rPr>
          <w:rStyle w:val="StyleUnderline"/>
          <w:rFonts w:cs="Calibri"/>
          <w:highlight w:val="yellow"/>
        </w:rPr>
        <w:t>unemployment</w:t>
      </w:r>
      <w:r w:rsidRPr="00EF0AA9">
        <w:rPr>
          <w:rStyle w:val="StyleUnderline"/>
          <w:rFonts w:cs="Calibri"/>
        </w:rPr>
        <w:t xml:space="preserve"> post-financial crisis </w:t>
      </w:r>
      <w:r w:rsidRPr="007B58D9">
        <w:rPr>
          <w:rStyle w:val="StyleUnderline"/>
          <w:rFonts w:cs="Calibri"/>
          <w:highlight w:val="yellow"/>
        </w:rPr>
        <w:t xml:space="preserve">are strongly correlated to increases in support </w:t>
      </w:r>
      <w:r w:rsidRPr="00EF0AA9">
        <w:rPr>
          <w:rStyle w:val="StyleUnderline"/>
          <w:rFonts w:cs="Calibri"/>
        </w:rPr>
        <w:t>for populist and anti-establishment political parties</w:t>
      </w:r>
      <w:r w:rsidRPr="007B58D9">
        <w:rPr>
          <w:rStyle w:val="StyleUnderline"/>
          <w:rFonts w:cs="Calibri"/>
          <w:highlight w:val="yellow"/>
        </w:rPr>
        <w:t>. The authors</w:t>
      </w:r>
      <w:r w:rsidRPr="00EF0AA9">
        <w:rPr>
          <w:rStyle w:val="StyleUnderline"/>
          <w:rFonts w:cs="Calibri"/>
        </w:rPr>
        <w:t xml:space="preserve"> also </w:t>
      </w:r>
      <w:r w:rsidRPr="007B58D9">
        <w:rPr>
          <w:rStyle w:val="StyleUnderline"/>
          <w:rFonts w:cs="Calibri"/>
          <w:highlight w:val="yellow"/>
        </w:rPr>
        <w:t>find a statistically</w:t>
      </w:r>
      <w:r w:rsidRPr="00EF0AA9">
        <w:rPr>
          <w:rStyle w:val="StyleUnderline"/>
          <w:rFonts w:cs="Calibri"/>
        </w:rPr>
        <w:t xml:space="preserve"> and economically </w:t>
      </w:r>
      <w:r w:rsidRPr="007B58D9">
        <w:rPr>
          <w:rStyle w:val="StyleUnderline"/>
          <w:rFonts w:cs="Calibri"/>
          <w:highlight w:val="yellow"/>
        </w:rPr>
        <w:t>significant relationship between</w:t>
      </w:r>
      <w:r w:rsidRPr="00EF0AA9">
        <w:rPr>
          <w:rStyle w:val="StyleUnderline"/>
          <w:rFonts w:cs="Calibri"/>
        </w:rPr>
        <w:t xml:space="preserve"> </w:t>
      </w:r>
      <w:r w:rsidRPr="00EF0AA9">
        <w:rPr>
          <w:rStyle w:val="Emphasis"/>
          <w:rFonts w:cs="Calibri"/>
        </w:rPr>
        <w:t xml:space="preserve">regional </w:t>
      </w:r>
      <w:r w:rsidRPr="007B58D9">
        <w:rPr>
          <w:rStyle w:val="Emphasis"/>
          <w:rFonts w:cs="Calibri"/>
          <w:highlight w:val="yellow"/>
        </w:rPr>
        <w:t>unemployment</w:t>
      </w:r>
      <w:r w:rsidRPr="007B58D9">
        <w:rPr>
          <w:rStyle w:val="StyleUnderline"/>
          <w:rFonts w:cs="Calibri"/>
          <w:highlight w:val="yellow"/>
        </w:rPr>
        <w:t xml:space="preserve"> and a </w:t>
      </w:r>
      <w:r w:rsidRPr="007B58D9">
        <w:rPr>
          <w:rStyle w:val="Emphasis"/>
          <w:rFonts w:cs="Calibri"/>
          <w:highlight w:val="yellow"/>
        </w:rPr>
        <w:t>decline in trust</w:t>
      </w:r>
      <w:r w:rsidRPr="007B58D9">
        <w:rPr>
          <w:rStyle w:val="StyleUnderline"/>
          <w:rFonts w:cs="Calibri"/>
          <w:highlight w:val="yellow"/>
        </w:rPr>
        <w:t xml:space="preserve"> towards</w:t>
      </w:r>
      <w:r w:rsidRPr="00EF0AA9">
        <w:rPr>
          <w:rStyle w:val="StyleUnderline"/>
          <w:rFonts w:cs="Calibri"/>
        </w:rPr>
        <w:t xml:space="preserve"> the European and </w:t>
      </w:r>
      <w:r w:rsidRPr="007B58D9">
        <w:rPr>
          <w:rStyle w:val="StyleUnderline"/>
          <w:rFonts w:cs="Calibri"/>
          <w:highlight w:val="yellow"/>
        </w:rPr>
        <w:t>national political institutions</w:t>
      </w:r>
      <w:r w:rsidRPr="00EF0AA9">
        <w:rPr>
          <w:rFonts w:cs="Calibri"/>
        </w:rPr>
        <w:t>—though there is a small or non-existent effect on trust in other people, police or church.</w:t>
      </w:r>
    </w:p>
    <w:p w14:paraId="085FEB76" w14:textId="77777777" w:rsidR="00E550A0" w:rsidRPr="00EF0AA9" w:rsidRDefault="00E550A0" w:rsidP="00E550A0">
      <w:pPr>
        <w:rPr>
          <w:rStyle w:val="Style13ptBold"/>
          <w:rFonts w:ascii="Calibri" w:hAnsi="Calibri" w:cs="Calibri"/>
          <w:b w:val="0"/>
          <w:bCs/>
          <w:sz w:val="16"/>
        </w:rPr>
      </w:pPr>
    </w:p>
    <w:p w14:paraId="62D8C649" w14:textId="77777777" w:rsidR="00E550A0" w:rsidRPr="00EF0AA9" w:rsidRDefault="00E550A0" w:rsidP="00E550A0">
      <w:pPr>
        <w:pStyle w:val="Heading4"/>
        <w:rPr>
          <w:rFonts w:cs="Calibri"/>
        </w:rPr>
      </w:pPr>
      <w:r w:rsidRPr="00EF0AA9">
        <w:rPr>
          <w:rFonts w:cs="Calibri"/>
        </w:rPr>
        <w:t xml:space="preserve">Structural factors make </w:t>
      </w:r>
      <w:r>
        <w:rPr>
          <w:rFonts w:cs="Calibri"/>
        </w:rPr>
        <w:t>populism</w:t>
      </w:r>
      <w:r w:rsidRPr="00EF0AA9">
        <w:rPr>
          <w:rFonts w:cs="Calibri"/>
        </w:rPr>
        <w:t xml:space="preserve"> inevitable.</w:t>
      </w:r>
    </w:p>
    <w:p w14:paraId="313BD61B" w14:textId="77777777" w:rsidR="00E550A0" w:rsidRPr="00EF0AA9" w:rsidRDefault="00E550A0" w:rsidP="00E550A0">
      <w:pPr>
        <w:rPr>
          <w:rFonts w:cs="Calibri"/>
        </w:rPr>
      </w:pPr>
      <w:r w:rsidRPr="001463F8">
        <w:rPr>
          <w:rStyle w:val="Style13ptBold"/>
        </w:rPr>
        <w:t>Maher 17</w:t>
      </w:r>
      <w:r w:rsidRPr="00EF0AA9">
        <w:rPr>
          <w:rFonts w:cs="Calibri"/>
        </w:rPr>
        <w:t xml:space="preserve"> </w:t>
      </w:r>
      <w:r w:rsidRPr="00820D1F">
        <w:rPr>
          <w:rFonts w:cs="Calibri"/>
          <w:sz w:val="18"/>
          <w:szCs w:val="18"/>
        </w:rPr>
        <w:t xml:space="preserve">(Richard Maher is Research Fellow, Global Governance Programme, Robert Schuman Centre for Advanced Studies, European University Institute; jun 12 2k17; Why populism is still a threat in Europe; </w:t>
      </w:r>
      <w:hyperlink r:id="rId28" w:history="1">
        <w:r w:rsidRPr="00820D1F">
          <w:rPr>
            <w:rStyle w:val="Hyperlink"/>
            <w:rFonts w:cs="Calibri"/>
            <w:sz w:val="18"/>
            <w:szCs w:val="18"/>
          </w:rPr>
          <w:t>https://www.weforum.org/agenda/2017/06/populism-is-still-a-threat-in-europe-heres-why</w:t>
        </w:r>
      </w:hyperlink>
      <w:r w:rsidRPr="00820D1F">
        <w:rPr>
          <w:rFonts w:cs="Calibri"/>
          <w:sz w:val="18"/>
          <w:szCs w:val="18"/>
        </w:rPr>
        <w:t>)</w:t>
      </w:r>
    </w:p>
    <w:p w14:paraId="5F919FC0" w14:textId="77777777" w:rsidR="00E550A0" w:rsidRDefault="00E550A0" w:rsidP="00E550A0">
      <w:pPr>
        <w:rPr>
          <w:rFonts w:cs="Calibri"/>
        </w:rPr>
      </w:pPr>
      <w:r w:rsidRPr="00EF0AA9">
        <w:rPr>
          <w:rFonts w:cs="Calibri"/>
        </w:rPr>
        <w:t xml:space="preserve">This means they cannot just ignore populists and their supporters, or ascribe their grievances as the product of envy, resentment or blind rage. </w:t>
      </w:r>
      <w:r w:rsidRPr="00EF0AA9">
        <w:rPr>
          <w:rStyle w:val="StyleUnderline"/>
          <w:rFonts w:cs="Calibri"/>
        </w:rPr>
        <w:t xml:space="preserve">Those in power must acknowledge constituents’ genuine worries and </w:t>
      </w:r>
      <w:r w:rsidRPr="007B58D9">
        <w:rPr>
          <w:rStyle w:val="StyleUnderline"/>
          <w:rFonts w:cs="Calibri"/>
          <w:highlight w:val="yellow"/>
        </w:rPr>
        <w:t>anxieties about</w:t>
      </w:r>
      <w:r w:rsidRPr="00EF0AA9">
        <w:rPr>
          <w:rStyle w:val="StyleUnderline"/>
          <w:rFonts w:cs="Calibri"/>
        </w:rPr>
        <w:t xml:space="preserve"> </w:t>
      </w:r>
      <w:r w:rsidRPr="007B58D9">
        <w:rPr>
          <w:rStyle w:val="Emphasis"/>
          <w:rFonts w:cs="Calibri"/>
          <w:highlight w:val="yellow"/>
        </w:rPr>
        <w:t>immigration</w:t>
      </w:r>
      <w:r w:rsidRPr="007B58D9">
        <w:rPr>
          <w:rStyle w:val="StyleUnderline"/>
          <w:rFonts w:cs="Calibri"/>
          <w:highlight w:val="yellow"/>
        </w:rPr>
        <w:t xml:space="preserve">, </w:t>
      </w:r>
      <w:r w:rsidRPr="007B58D9">
        <w:rPr>
          <w:rStyle w:val="Emphasis"/>
          <w:rFonts w:cs="Calibri"/>
          <w:highlight w:val="yellow"/>
        </w:rPr>
        <w:t>national identity</w:t>
      </w:r>
      <w:r w:rsidRPr="007B58D9">
        <w:rPr>
          <w:rStyle w:val="StyleUnderline"/>
          <w:rFonts w:cs="Calibri"/>
          <w:highlight w:val="yellow"/>
        </w:rPr>
        <w:t xml:space="preserve"> and </w:t>
      </w:r>
      <w:r w:rsidRPr="007B58D9">
        <w:rPr>
          <w:rStyle w:val="Emphasis"/>
          <w:rFonts w:cs="Calibri"/>
          <w:highlight w:val="yellow"/>
        </w:rPr>
        <w:t>terrorism</w:t>
      </w:r>
      <w:r w:rsidRPr="007B58D9">
        <w:rPr>
          <w:rFonts w:cs="Calibri"/>
          <w:highlight w:val="yellow"/>
        </w:rPr>
        <w:t xml:space="preserve">, </w:t>
      </w:r>
      <w:r w:rsidRPr="00EF0AA9">
        <w:rPr>
          <w:rFonts w:cs="Calibri"/>
        </w:rPr>
        <w:t xml:space="preserve">for example. </w:t>
      </w:r>
      <w:r w:rsidRPr="007B58D9">
        <w:rPr>
          <w:rStyle w:val="StyleUnderline"/>
          <w:rFonts w:cs="Calibri"/>
          <w:highlight w:val="yellow"/>
        </w:rPr>
        <w:t xml:space="preserve">Globalisation has produced rapid </w:t>
      </w:r>
      <w:r w:rsidRPr="00EF0AA9">
        <w:rPr>
          <w:rStyle w:val="StyleUnderline"/>
          <w:rFonts w:cs="Calibri"/>
        </w:rPr>
        <w:t xml:space="preserve">economic and social </w:t>
      </w:r>
      <w:r w:rsidRPr="007B58D9">
        <w:rPr>
          <w:rStyle w:val="StyleUnderline"/>
          <w:rFonts w:cs="Calibri"/>
          <w:highlight w:val="yellow"/>
        </w:rPr>
        <w:t xml:space="preserve">disruptions. </w:t>
      </w:r>
      <w:r w:rsidRPr="00EF0AA9">
        <w:rPr>
          <w:rStyle w:val="StyleUnderline"/>
          <w:rFonts w:cs="Calibri"/>
        </w:rPr>
        <w:t xml:space="preserve">It has </w:t>
      </w:r>
      <w:r w:rsidRPr="007B58D9">
        <w:rPr>
          <w:rStyle w:val="StyleUnderline"/>
          <w:rFonts w:cs="Calibri"/>
          <w:highlight w:val="yellow"/>
        </w:rPr>
        <w:t>contributed to economic displacement</w:t>
      </w:r>
      <w:r w:rsidRPr="00EF0AA9">
        <w:rPr>
          <w:rStyle w:val="StyleUnderline"/>
          <w:rFonts w:cs="Calibri"/>
        </w:rPr>
        <w:t xml:space="preserve">, rising income and wealth </w:t>
      </w:r>
      <w:r w:rsidRPr="007B58D9">
        <w:rPr>
          <w:rStyle w:val="StyleUnderline"/>
          <w:rFonts w:cs="Calibri"/>
          <w:highlight w:val="yellow"/>
        </w:rPr>
        <w:t>inequality</w:t>
      </w:r>
      <w:r w:rsidRPr="00EF0AA9">
        <w:rPr>
          <w:rStyle w:val="StyleUnderline"/>
          <w:rFonts w:cs="Calibri"/>
        </w:rPr>
        <w:t xml:space="preserve">, </w:t>
      </w:r>
      <w:r w:rsidRPr="007B58D9">
        <w:rPr>
          <w:rStyle w:val="StyleUnderline"/>
          <w:rFonts w:cs="Calibri"/>
          <w:highlight w:val="yellow"/>
        </w:rPr>
        <w:t>and</w:t>
      </w:r>
      <w:r w:rsidRPr="00EF0AA9">
        <w:rPr>
          <w:rStyle w:val="StyleUnderline"/>
          <w:rFonts w:cs="Calibri"/>
        </w:rPr>
        <w:t xml:space="preserve"> </w:t>
      </w:r>
      <w:r w:rsidRPr="00EF0AA9">
        <w:rPr>
          <w:rFonts w:cs="Calibri"/>
        </w:rPr>
        <w:t xml:space="preserve">what seems to some people to be the </w:t>
      </w:r>
      <w:r w:rsidRPr="007B58D9">
        <w:rPr>
          <w:rStyle w:val="StyleUnderline"/>
          <w:rFonts w:cs="Calibri"/>
          <w:highlight w:val="yellow"/>
        </w:rPr>
        <w:t>homogenisation of national cultures</w:t>
      </w:r>
      <w:r w:rsidRPr="00EF0AA9">
        <w:rPr>
          <w:rFonts w:cs="Calibri"/>
        </w:rPr>
        <w:t xml:space="preserve">. </w:t>
      </w:r>
      <w:r w:rsidRPr="00EF0AA9">
        <w:rPr>
          <w:rStyle w:val="StyleUnderline"/>
          <w:rFonts w:cs="Calibri"/>
        </w:rPr>
        <w:t xml:space="preserve">Many </w:t>
      </w:r>
      <w:r w:rsidRPr="007B58D9">
        <w:rPr>
          <w:rStyle w:val="StyleUnderline"/>
          <w:rFonts w:cs="Calibri"/>
          <w:highlight w:val="yellow"/>
        </w:rPr>
        <w:t>people</w:t>
      </w:r>
      <w:r w:rsidRPr="00EF0AA9">
        <w:rPr>
          <w:rFonts w:cs="Calibri"/>
        </w:rPr>
        <w:t xml:space="preserve"> today </w:t>
      </w:r>
      <w:r w:rsidRPr="007B58D9">
        <w:rPr>
          <w:rStyle w:val="StyleUnderline"/>
          <w:rFonts w:cs="Calibri"/>
          <w:highlight w:val="yellow"/>
        </w:rPr>
        <w:t>face</w:t>
      </w:r>
      <w:r w:rsidRPr="00EF0AA9">
        <w:rPr>
          <w:rStyle w:val="StyleUnderline"/>
          <w:rFonts w:cs="Calibri"/>
        </w:rPr>
        <w:t xml:space="preserve"> a level of economic </w:t>
      </w:r>
      <w:r w:rsidRPr="007B58D9">
        <w:rPr>
          <w:rStyle w:val="StyleUnderline"/>
          <w:rFonts w:cs="Calibri"/>
          <w:highlight w:val="yellow"/>
        </w:rPr>
        <w:t>insecurity</w:t>
      </w:r>
      <w:r w:rsidRPr="00EF0AA9">
        <w:rPr>
          <w:rFonts w:cs="Calibri"/>
        </w:rPr>
        <w:t xml:space="preserve"> that </w:t>
      </w:r>
      <w:r w:rsidRPr="00EF0AA9">
        <w:rPr>
          <w:rStyle w:val="StyleUnderline"/>
          <w:rFonts w:cs="Calibri"/>
        </w:rPr>
        <w:t xml:space="preserve">their </w:t>
      </w:r>
      <w:r w:rsidRPr="007B58D9">
        <w:rPr>
          <w:rStyle w:val="StyleUnderline"/>
          <w:rFonts w:cs="Calibri"/>
          <w:highlight w:val="yellow"/>
        </w:rPr>
        <w:t>parents</w:t>
      </w:r>
      <w:r w:rsidRPr="00EF0AA9">
        <w:rPr>
          <w:rFonts w:cs="Calibri"/>
        </w:rPr>
        <w:t xml:space="preserve"> or grandparents </w:t>
      </w:r>
      <w:r w:rsidRPr="007B58D9">
        <w:rPr>
          <w:rStyle w:val="StyleUnderline"/>
          <w:rFonts w:cs="Calibri"/>
          <w:highlight w:val="yellow"/>
        </w:rPr>
        <w:t>did not experience</w:t>
      </w:r>
      <w:r w:rsidRPr="00EF0AA9">
        <w:rPr>
          <w:rFonts w:cs="Calibri"/>
        </w:rPr>
        <w:t xml:space="preserve">. And </w:t>
      </w:r>
      <w:r w:rsidRPr="00EF0AA9">
        <w:rPr>
          <w:rStyle w:val="StyleUnderline"/>
          <w:rFonts w:cs="Calibri"/>
        </w:rPr>
        <w:t xml:space="preserve">with large-scale immigration, they have </w:t>
      </w:r>
      <w:r w:rsidRPr="00EF0AA9">
        <w:rPr>
          <w:rFonts w:cs="Calibri"/>
        </w:rPr>
        <w:t>legitimate</w:t>
      </w:r>
      <w:r w:rsidRPr="00EF0AA9">
        <w:rPr>
          <w:rStyle w:val="StyleUnderline"/>
          <w:rFonts w:cs="Calibri"/>
        </w:rPr>
        <w:t xml:space="preserve"> concerns about the cultural and demographic future of their countries.</w:t>
      </w:r>
      <w:r w:rsidRPr="00EF0AA9">
        <w:rPr>
          <w:rFonts w:cs="Calibri"/>
        </w:rPr>
        <w:t xml:space="preserve"> The </w:t>
      </w:r>
      <w:r w:rsidRPr="00EF0AA9">
        <w:rPr>
          <w:rStyle w:val="StyleUnderline"/>
          <w:rFonts w:cs="Calibri"/>
        </w:rPr>
        <w:t xml:space="preserve">sources for </w:t>
      </w:r>
      <w:r w:rsidRPr="007B58D9">
        <w:rPr>
          <w:rStyle w:val="StyleUnderline"/>
          <w:rFonts w:cs="Calibri"/>
          <w:highlight w:val="yellow"/>
        </w:rPr>
        <w:t>such concerns are not likely to disappear</w:t>
      </w:r>
      <w:r w:rsidRPr="00EF0AA9">
        <w:rPr>
          <w:rStyle w:val="StyleUnderline"/>
          <w:rFonts w:cs="Calibri"/>
        </w:rPr>
        <w:t xml:space="preserve">, </w:t>
      </w:r>
      <w:r w:rsidRPr="007B58D9">
        <w:rPr>
          <w:rStyle w:val="StyleUnderline"/>
          <w:rFonts w:cs="Calibri"/>
          <w:highlight w:val="yellow"/>
        </w:rPr>
        <w:t xml:space="preserve">so </w:t>
      </w:r>
      <w:r w:rsidRPr="007B58D9">
        <w:rPr>
          <w:rStyle w:val="Emphasis"/>
          <w:rFonts w:cs="Calibri"/>
          <w:highlight w:val="yellow"/>
        </w:rPr>
        <w:t>populism is</w:t>
      </w:r>
      <w:r w:rsidRPr="007B58D9">
        <w:rPr>
          <w:rStyle w:val="StyleUnderline"/>
          <w:rFonts w:cs="Calibri"/>
          <w:highlight w:val="yellow"/>
        </w:rPr>
        <w:t xml:space="preserve"> </w:t>
      </w:r>
      <w:r w:rsidRPr="00EF0AA9">
        <w:rPr>
          <w:rStyle w:val="StyleUnderline"/>
          <w:rFonts w:cs="Calibri"/>
        </w:rPr>
        <w:t xml:space="preserve">more of </w:t>
      </w:r>
      <w:r w:rsidRPr="007B58D9">
        <w:rPr>
          <w:rStyle w:val="Emphasis"/>
          <w:rFonts w:cs="Calibri"/>
          <w:highlight w:val="yellow"/>
        </w:rPr>
        <w:t>a long-term challenge</w:t>
      </w:r>
      <w:r w:rsidRPr="00EF0AA9">
        <w:rPr>
          <w:rStyle w:val="StyleUnderline"/>
          <w:rFonts w:cs="Calibri"/>
        </w:rPr>
        <w:t xml:space="preserve"> than a temporary crisis</w:t>
      </w:r>
      <w:r w:rsidRPr="00EF0AA9">
        <w:rPr>
          <w:rFonts w:cs="Calibri"/>
        </w:rPr>
        <w:t>.</w:t>
      </w:r>
    </w:p>
    <w:p w14:paraId="4A1F9D77" w14:textId="77777777" w:rsidR="00F54DD3" w:rsidRPr="006F71B7" w:rsidRDefault="00F54DD3" w:rsidP="00F54DD3">
      <w:pPr>
        <w:pStyle w:val="Heading4"/>
      </w:pPr>
      <w:r w:rsidRPr="006F71B7">
        <w:t>Alt ca</w:t>
      </w:r>
      <w:r>
        <w:t>uses to populism rise – financial crises, immigration “crisis” and threat of terrorism</w:t>
      </w:r>
    </w:p>
    <w:p w14:paraId="39E8AE08" w14:textId="77777777" w:rsidR="00F54DD3" w:rsidRPr="006F71B7" w:rsidRDefault="00F54DD3" w:rsidP="00F54DD3">
      <w:r>
        <w:rPr>
          <w:rStyle w:val="Style13ptBold"/>
        </w:rPr>
        <w:t xml:space="preserve">Swanson 17 </w:t>
      </w:r>
      <w:r w:rsidRPr="006F71B7">
        <w:t xml:space="preserve">(Ana Swanson, 8-10-2017, "Analysis," Washington Post, </w:t>
      </w:r>
      <w:hyperlink r:id="rId29" w:history="1">
        <w:r w:rsidRPr="006F71B7">
          <w:rPr>
            <w:rStyle w:val="Hyperlink"/>
          </w:rPr>
          <w:t>https://www.washingtonpost.com/news/wonk/wp/2017/08/10/the-rise-of-populism-shouldnt-have-surprised-anyone/?noredirect=on</w:t>
        </w:r>
      </w:hyperlink>
      <w:r w:rsidRPr="006F71B7">
        <w:t xml:space="preserve"> LJB)</w:t>
      </w:r>
    </w:p>
    <w:p w14:paraId="7D33DFDA" w14:textId="1404EFA9" w:rsidR="00F54DD3" w:rsidRDefault="00F54DD3" w:rsidP="00E550A0">
      <w:pPr>
        <w:rPr>
          <w:sz w:val="16"/>
        </w:rPr>
      </w:pPr>
      <w:r w:rsidRPr="006F71B7">
        <w:rPr>
          <w:sz w:val="16"/>
        </w:rPr>
        <w:t xml:space="preserve">For decades, it seemed like the world was on an unstoppable march toward closer integration. The world was flat and getting flatter, thanks to the spread of multinational corporations, new technologies like the Internet and international migration, all of which knit together far-flung countries around the world. </w:t>
      </w:r>
      <w:r w:rsidRPr="007B58D9">
        <w:rPr>
          <w:rStyle w:val="StyleUnderline"/>
          <w:highlight w:val="yellow"/>
        </w:rPr>
        <w:t>Since the financial crisis</w:t>
      </w:r>
      <w:r w:rsidRPr="006F71B7">
        <w:rPr>
          <w:sz w:val="16"/>
        </w:rPr>
        <w:t xml:space="preserve">, however, globalization no longer appears inevitable. Countries, including the United States, have seen the rise of a </w:t>
      </w:r>
      <w:r w:rsidRPr="007B58D9">
        <w:rPr>
          <w:rStyle w:val="StyleUnderline"/>
          <w:highlight w:val="yellow"/>
        </w:rPr>
        <w:t>populist backlash against more liberalized trade and international integration that could result in globalization playing out in reverse</w:t>
      </w:r>
      <w:r w:rsidRPr="006F71B7">
        <w:rPr>
          <w:sz w:val="16"/>
        </w:rPr>
        <w:t xml:space="preserve"> -- with countries' economies becoming more insulated and less integrated. Look no farther than the trio of President Trump, Sen. Bernie Sanders and Brexit for proof that populism is both a wide-ranging and powerful force. This backlash demonstrates just how much the world needs to urgently reexamine the mechanisms of globalization and trade to ensure that more people benefit from them, says Dani Rodrik, an economist at Harvard. In a recent working paper and a forthcoming book, Rodrik argues that preserving the liberal global order will hinge on broadening its benefits to more people. In the meantime, the future of globalization hangs in the balance. This interview has been edited for length and clarity. For decades, it’s seemed like globalization was inevitable. Do you see greater economic integration as the long-run trend of history? Or maybe we’re thinking of it backwards, and the recent period of global integration we saw up to the financial crisis is the exception to the norm</w:t>
      </w:r>
      <w:r w:rsidRPr="006F71B7">
        <w:rPr>
          <w:rStyle w:val="StyleUnderline"/>
        </w:rPr>
        <w:t xml:space="preserve">? One of </w:t>
      </w:r>
      <w:r w:rsidRPr="007B58D9">
        <w:rPr>
          <w:rStyle w:val="StyleUnderline"/>
          <w:highlight w:val="yellow"/>
        </w:rPr>
        <w:t>the biggest falsehood</w:t>
      </w:r>
      <w:r w:rsidRPr="006F71B7">
        <w:rPr>
          <w:rStyle w:val="StyleUnderline"/>
        </w:rPr>
        <w:t xml:space="preserve">s </w:t>
      </w:r>
      <w:r w:rsidRPr="007B58D9">
        <w:rPr>
          <w:rStyle w:val="StyleUnderline"/>
          <w:highlight w:val="yellow"/>
        </w:rPr>
        <w:t>in</w:t>
      </w:r>
      <w:r w:rsidRPr="006F71B7">
        <w:rPr>
          <w:rStyle w:val="StyleUnderline"/>
        </w:rPr>
        <w:t xml:space="preserve"> </w:t>
      </w:r>
      <w:r w:rsidRPr="007B58D9">
        <w:rPr>
          <w:rStyle w:val="StyleUnderline"/>
          <w:highlight w:val="yellow"/>
        </w:rPr>
        <w:t>the discussion of globalization is that it has been inevitable</w:t>
      </w:r>
      <w:r w:rsidRPr="006F71B7">
        <w:rPr>
          <w:rStyle w:val="StyleUnderline"/>
        </w:rPr>
        <w:t>, and there is nothing you can do about it</w:t>
      </w:r>
      <w:r w:rsidRPr="006F71B7">
        <w:rPr>
          <w:sz w:val="16"/>
        </w:rPr>
        <w:t xml:space="preserve">. In fact, </w:t>
      </w:r>
      <w:r w:rsidRPr="007B58D9">
        <w:rPr>
          <w:rStyle w:val="Emphasis"/>
          <w:highlight w:val="yellow"/>
        </w:rPr>
        <w:t>globalization</w:t>
      </w:r>
      <w:r w:rsidRPr="006F71B7">
        <w:rPr>
          <w:rStyle w:val="Emphasis"/>
        </w:rPr>
        <w:t xml:space="preserve"> and the type of globalization we </w:t>
      </w:r>
      <w:r w:rsidRPr="007B58D9">
        <w:rPr>
          <w:rStyle w:val="Emphasis"/>
          <w:highlight w:val="yellow"/>
        </w:rPr>
        <w:t>have is the product of the choices we made</w:t>
      </w:r>
      <w:r w:rsidRPr="006F71B7">
        <w:rPr>
          <w:sz w:val="16"/>
        </w:rPr>
        <w:t xml:space="preserve">. Trade agreements have to be negotiated. We had to coordinate international organizations to disseminate the norm of free capital flows and financial globalization. So I think it’s silly to presume that it cannot be reversed, if we manage it really badly. I don’t see that on the horizon, but I do not think we should minimize the role of our own decisions in the form that globalization took. Where do you come down on trade now? In your recent paper, you say that “trade generically produces losers,” and you cite studies that show how the North American Free Trade Agreement and China’s entry into the World Trade Organization led to job losses. But freer trade also creates obvious economic gains. I would say that the agenda for globalization has become very imbalanced. There are specific groups that are benefiting handsomely, and there are groups that have lost out. The challenge is not to reverse or oppose globalization. I think the challenge is to rebalance it in a way that will provide broad gains to many groups who feel they have been excluded. I do think we’ve mismanaged this process badly. The forces that have gained, the right-wing populists, don’t have a stake in either liberal democracy or the liberal world economy, and both are at stake right now. But I do think there is a way out. It’s going to require alternatives to the narrative of the right-wing populists, and I’m hoping that will come about. What is the difference between left-wing populism, which you say falls along economic cleavages, and right-wing populism, which centers around ethnic and national differences? They differ in two key respects, which makes me more sympathetic to left-wing populists than right-wing populists. One is that left-wing populists have remedies in mind that would eliminate the divisions which create the backlash in the first place. They talk about cleavages in terms of inequality of opportunity and income and wealth, and to the extent that you’re able to overcome these things, you are working to eliminate divisions. Whereas right-wing populists feed off cultural, ethnic, racial and religious cleavages that need to be deepened to make them successful. In other words, right-wing populists actively create an enemy that can mobilize their supporters. That makes them dangerous, because their remedies entail deepening the cleavages they thrive on. The second aspect is that, not always, but typically, right-wing populists do not have any great love for the norms of liberal democracy, because they believe that there is one true national will. They generally abhor the idea that we should have different views as to how that is determined, or things like a free independent judiciary. So right-wing populism is more dangerous to democracy than left-wing populism. You mention that left-wing and right-wing populism derive from different economic and social conditions. Looking at the U.S. today, do you see one form being more ascendant? I make a distinction between the deep causes of populism, and the political narratives around which they get wrapped. </w:t>
      </w:r>
      <w:r w:rsidRPr="007B58D9">
        <w:rPr>
          <w:rStyle w:val="StyleUnderline"/>
          <w:highlight w:val="yellow"/>
        </w:rPr>
        <w:t>The deep causes of populism are economic and structural,</w:t>
      </w:r>
      <w:r w:rsidRPr="006F71B7">
        <w:rPr>
          <w:rStyle w:val="StyleUnderline"/>
        </w:rPr>
        <w:t xml:space="preserve"> generally speaking.</w:t>
      </w:r>
      <w:r w:rsidRPr="006F71B7">
        <w:rPr>
          <w:sz w:val="16"/>
        </w:rPr>
        <w:t xml:space="preserve"> There might be residues of racism and ethno-nationalism in the United States and other European countries, but I don’t think that’s what’s really driving populism. </w:t>
      </w:r>
      <w:r w:rsidRPr="007B58D9">
        <w:rPr>
          <w:rStyle w:val="StyleUnderline"/>
          <w:highlight w:val="yellow"/>
        </w:rPr>
        <w:t>What’s driving it is the economic insecurities, the rising inequality, and the economic and social divisions that have been created</w:t>
      </w:r>
      <w:r w:rsidRPr="006F71B7">
        <w:rPr>
          <w:rStyle w:val="StyleUnderline"/>
        </w:rPr>
        <w:t>, not just by globalization, but by the kind of policies we have pursued in the last few decades.</w:t>
      </w:r>
      <w:r>
        <w:rPr>
          <w:rStyle w:val="StyleUnderline"/>
        </w:rPr>
        <w:t xml:space="preserve"> </w:t>
      </w:r>
      <w:r w:rsidRPr="006F71B7">
        <w:rPr>
          <w:sz w:val="16"/>
        </w:rPr>
        <w:t xml:space="preserve">But the manner in </w:t>
      </w:r>
      <w:r w:rsidRPr="007B58D9">
        <w:rPr>
          <w:sz w:val="16"/>
          <w:highlight w:val="yellow"/>
        </w:rPr>
        <w:t xml:space="preserve">which </w:t>
      </w:r>
      <w:r w:rsidRPr="007B58D9">
        <w:rPr>
          <w:rStyle w:val="StyleUnderline"/>
          <w:highlight w:val="yellow"/>
        </w:rPr>
        <w:t>populism gets packaged is different</w:t>
      </w:r>
      <w:r w:rsidRPr="007B58D9">
        <w:rPr>
          <w:sz w:val="16"/>
          <w:highlight w:val="yellow"/>
        </w:rPr>
        <w:t xml:space="preserve">. </w:t>
      </w:r>
      <w:r w:rsidRPr="007B58D9">
        <w:rPr>
          <w:rStyle w:val="StyleUnderline"/>
          <w:highlight w:val="yellow"/>
        </w:rPr>
        <w:t>You can package it around a right-wing, ethno-nationalistic, racialist narrative, or you can package it around a left-wing social and economic exclusion narrative</w:t>
      </w:r>
      <w:r w:rsidRPr="007B58D9">
        <w:rPr>
          <w:sz w:val="16"/>
          <w:highlight w:val="yellow"/>
        </w:rPr>
        <w:t xml:space="preserve">. </w:t>
      </w:r>
      <w:r w:rsidRPr="007B58D9">
        <w:rPr>
          <w:rStyle w:val="Emphasis"/>
          <w:highlight w:val="yellow"/>
        </w:rPr>
        <w:t>What’s happening on a day-to-day basis might make it easier for right-wing than left-wing organizations</w:t>
      </w:r>
      <w:r w:rsidRPr="007B58D9">
        <w:rPr>
          <w:sz w:val="16"/>
          <w:highlight w:val="yellow"/>
        </w:rPr>
        <w:t xml:space="preserve">. </w:t>
      </w:r>
      <w:r w:rsidRPr="007B58D9">
        <w:rPr>
          <w:rStyle w:val="Emphasis"/>
          <w:highlight w:val="yellow"/>
        </w:rPr>
        <w:t>Refugees are in the news, and if there is the constant threat of Islamic terrorism, that is going to provide fuel for right-wing populists</w:t>
      </w:r>
      <w:r w:rsidRPr="006F71B7">
        <w:rPr>
          <w:sz w:val="16"/>
        </w:rPr>
        <w:t>. It’s much more salient and gives them a way of organizing this broad-based discontent. We’re obviously seeing a strong backlash now to freer trade, which seems like a dramatic shift from public opinions just a decade or two ago. Is there anything economists got wrong about trade? Or did they just not do a good job of explaining the downsides? Economic theory would have predicted this kind of backlash. The models trade economists use predict not just that trade liberalization is accompanied with significant income redistribution, but also that the amount of redistribution tends to rise relative to overall economic gains as we start chasing after the most remote impediments to trade. So there was a curious disjunction between what economists know and the way they represented the discipline to the rest of the world. Do you think that conversation was co-opted by businesses and other special interests? Yes. Clearly, there was an alliance of convenience between many financial institutions and exporters, who were interested in opening up markets elsewhere, and economists, who thought that freer trade was a direction that was worth moving in and were happy, by and large, to act as cheerleaders for the kind of globalization that we have experienced. Economists lent their expertise and their prestige to particular interest groups, who used economists to advance their case. In the process, economists had a tendency to poo poo many of the distributive and fairness implications of trade agreements. I don’t think they consciously or explicitly decided to deemphasize some of the complications to freer trade. But on the whole, given how the principle of comparative advantage and the overall gains from trade are such crown jewels in the economics profession, I think the profession decided that anything that moved us closer to freer trade was a cause worth supporting in public. What needs to be done to alter globalization going forward? I have a book coming out this fall in which I talk about rebalancing globalization. There are three areas I emphasize. One is that we need to move toward agreements that provide greater benefits to employees and labor instead of employers and capital. Another is that I think we’ve moved too far in terms of global governance and standardization of regulations. We need to enhance national governance, and paradoxically that would make economic globalization work better. Third would be moving from areas where overall economic gains are relatively small to areas where overall economic gains could be relatively large, such as increasing the mobility of workers across borders. You imply in a recent paper that Europe has done more than the United States to redistribute the gains in trade, and it has resulted in a different kind of populism in Europe. Explain that. In the U.S., every time there was a trade agreement, you needed to tack on trade adjustment assistance to get labor to go along. Over time, it’s become clear that these measures really don’t work, because there are no political incentives to ensure they work once agreements have been signed. In Europe, you don’t have a separate mechanism for compensating trade losers. Instead you have very broad social insurance mechanisms. Europe, which became an open economy much earlier than the United States, was able to manage this openness because of the presence of these expansive welfare states. Indeed, it’s not that populism hasn’t taken up in Europe, it’s just that European populists, including the right-wing populists, are not necessarily anti-trade. There are specific aspects of trade agreements which become politically controversial. But the nature of the conversation over trade is very different in Europe, and it is not nearly as contentious as it has become for quite some time in the United States, going back to Pat Buchanan and Ross Perot, who were in many ways antecedents of Donald Trump.</w:t>
      </w:r>
    </w:p>
    <w:p w14:paraId="6974E08E" w14:textId="77777777" w:rsidR="006A4F52" w:rsidRDefault="006A4F52" w:rsidP="00E550A0">
      <w:pPr>
        <w:rPr>
          <w:sz w:val="16"/>
        </w:rPr>
      </w:pPr>
    </w:p>
    <w:p w14:paraId="42C2C843" w14:textId="4D5A1781" w:rsidR="006A4F52" w:rsidRPr="002C07F5" w:rsidRDefault="006A4F52" w:rsidP="006A4F52">
      <w:pPr>
        <w:pStyle w:val="Heading4"/>
      </w:pPr>
      <w:r>
        <w:t>Economic insecurity is an alt cause to eu nationalism</w:t>
      </w:r>
    </w:p>
    <w:p w14:paraId="458991B9" w14:textId="77777777" w:rsidR="006A4F52" w:rsidRPr="002C07F5" w:rsidRDefault="006A4F52" w:rsidP="006A4F52">
      <w:r w:rsidRPr="002C07F5">
        <w:rPr>
          <w:rStyle w:val="Style13ptBold"/>
        </w:rPr>
        <w:t>Roubini 14</w:t>
      </w:r>
      <w:r>
        <w:t xml:space="preserve"> [Nouriel Roubini, 6-2-2014, "Economic insecurity and the rise of nationalism," Guardian, https://www.theguardian.com/business/economics-blog/2014/jun/02/economic-insecurity-nationalism-on-the-rise-globalisation-nouriel-roubini] lr</w:t>
      </w:r>
    </w:p>
    <w:p w14:paraId="49A848D0" w14:textId="77777777" w:rsidR="006A4F52" w:rsidRDefault="006A4F52" w:rsidP="006A4F52">
      <w:pPr>
        <w:rPr>
          <w:sz w:val="16"/>
        </w:rPr>
      </w:pPr>
      <w:r w:rsidRPr="002C07F5">
        <w:rPr>
          <w:sz w:val="16"/>
        </w:rPr>
        <w:t xml:space="preserve">The main causes of these trends are clear. </w:t>
      </w:r>
      <w:r w:rsidRPr="007B58D9">
        <w:rPr>
          <w:rStyle w:val="Emphasis"/>
          <w:highlight w:val="yellow"/>
        </w:rPr>
        <w:t>Anaemic economic recovery has provided an opening for populist parties</w:t>
      </w:r>
      <w:r w:rsidRPr="002C07F5">
        <w:rPr>
          <w:rStyle w:val="Emphasis"/>
        </w:rPr>
        <w:t>,</w:t>
      </w:r>
      <w:r w:rsidRPr="002C07F5">
        <w:rPr>
          <w:sz w:val="16"/>
        </w:rPr>
        <w:t xml:space="preserve"> </w:t>
      </w:r>
      <w:r w:rsidRPr="002C07F5">
        <w:rPr>
          <w:rStyle w:val="StyleUnderline"/>
        </w:rPr>
        <w:t>promoting protectionist policies, to blame foreign trade and foreign workers for the prolonged malaise.</w:t>
      </w:r>
      <w:r w:rsidRPr="002C07F5">
        <w:rPr>
          <w:sz w:val="16"/>
        </w:rPr>
        <w:t xml:space="preserve"> </w:t>
      </w:r>
      <w:r w:rsidRPr="007B58D9">
        <w:rPr>
          <w:rStyle w:val="StyleUnderline"/>
          <w:highlight w:val="yellow"/>
        </w:rPr>
        <w:t>Add to this</w:t>
      </w:r>
      <w:r w:rsidRPr="002C07F5">
        <w:rPr>
          <w:rStyle w:val="StyleUnderline"/>
        </w:rPr>
        <w:t xml:space="preserve"> the </w:t>
      </w:r>
      <w:r w:rsidRPr="007B58D9">
        <w:rPr>
          <w:rStyle w:val="StyleUnderline"/>
          <w:highlight w:val="yellow"/>
        </w:rPr>
        <w:t>rise in income and wealth inequality</w:t>
      </w:r>
      <w:r w:rsidRPr="002C07F5">
        <w:rPr>
          <w:rStyle w:val="StyleUnderline"/>
        </w:rPr>
        <w:t xml:space="preserve"> in most countries, and </w:t>
      </w:r>
      <w:r w:rsidRPr="007B58D9">
        <w:rPr>
          <w:rStyle w:val="StyleUnderline"/>
          <w:highlight w:val="yellow"/>
        </w:rPr>
        <w:t>it is no wonder</w:t>
      </w:r>
      <w:r w:rsidRPr="002C07F5">
        <w:rPr>
          <w:rStyle w:val="StyleUnderline"/>
        </w:rPr>
        <w:t xml:space="preserve"> that </w:t>
      </w:r>
      <w:r w:rsidRPr="007B58D9">
        <w:rPr>
          <w:rStyle w:val="StyleUnderline"/>
          <w:highlight w:val="yellow"/>
        </w:rPr>
        <w:t>the perception of a winner-take-all economy that benefits only elites</w:t>
      </w:r>
      <w:r w:rsidRPr="002C07F5">
        <w:rPr>
          <w:rStyle w:val="StyleUnderline"/>
        </w:rPr>
        <w:t xml:space="preserve"> and distorts the political system </w:t>
      </w:r>
      <w:r w:rsidRPr="007B58D9">
        <w:rPr>
          <w:rStyle w:val="StyleUnderline"/>
          <w:highlight w:val="yellow"/>
        </w:rPr>
        <w:t>has</w:t>
      </w:r>
      <w:r w:rsidRPr="002C07F5">
        <w:rPr>
          <w:rStyle w:val="StyleUnderline"/>
        </w:rPr>
        <w:t xml:space="preserve"> </w:t>
      </w:r>
      <w:r w:rsidRPr="007B58D9">
        <w:rPr>
          <w:rStyle w:val="StyleUnderline"/>
          <w:highlight w:val="yellow"/>
        </w:rPr>
        <w:t>become widespread</w:t>
      </w:r>
      <w:r w:rsidRPr="002C07F5">
        <w:rPr>
          <w:sz w:val="16"/>
        </w:rPr>
        <w:t>. Nowadays, both advanced economies (like the United States, where unlimited financing of elected officials by financially powerful business interests is simply legalised corruption) and emerging markets (where oligarchs often dominate the economy and the political system) seem to be run for the few.</w:t>
      </w:r>
    </w:p>
    <w:p w14:paraId="43D7A431" w14:textId="77777777" w:rsidR="006A4F52" w:rsidRDefault="006A4F52" w:rsidP="00E550A0">
      <w:pPr>
        <w:rPr>
          <w:sz w:val="16"/>
        </w:rPr>
      </w:pPr>
    </w:p>
    <w:p w14:paraId="10AB2A66" w14:textId="77777777" w:rsidR="006A4F52" w:rsidRPr="00056A66" w:rsidRDefault="006A4F52" w:rsidP="006A4F52">
      <w:pPr>
        <w:pStyle w:val="Heading4"/>
      </w:pPr>
      <w:r>
        <w:t>eu populism is cyclical --- economics prove</w:t>
      </w:r>
    </w:p>
    <w:p w14:paraId="11863252" w14:textId="77777777" w:rsidR="006A4F52" w:rsidRPr="00056A66" w:rsidRDefault="006A4F52" w:rsidP="006A4F52">
      <w:r w:rsidRPr="00056A66">
        <w:rPr>
          <w:rStyle w:val="Style13ptBold"/>
        </w:rPr>
        <w:t>Wolf 17</w:t>
      </w:r>
      <w:r>
        <w:t xml:space="preserve"> [Martin Wolf, 6-27-2017, "The economic origins of the populist surge," Financial Times, https://www.ft.com/content/5557f806-5a75-11e7-9bc8-8055f264aa8b] lr</w:t>
      </w:r>
    </w:p>
    <w:p w14:paraId="64452E28" w14:textId="77777777" w:rsidR="006A4F52" w:rsidRDefault="006A4F52" w:rsidP="006A4F52">
      <w:pPr>
        <w:rPr>
          <w:rStyle w:val="StyleUnderline"/>
        </w:rPr>
      </w:pPr>
      <w:r w:rsidRPr="007B58D9">
        <w:rPr>
          <w:rStyle w:val="StyleUnderline"/>
          <w:highlight w:val="yellow"/>
        </w:rPr>
        <w:t>The four most adversely affected</w:t>
      </w:r>
      <w:r w:rsidRPr="00056A66">
        <w:rPr>
          <w:rStyle w:val="StyleUnderline"/>
        </w:rPr>
        <w:t xml:space="preserve"> of these economies in the long term </w:t>
      </w:r>
      <w:r w:rsidRPr="007B58D9">
        <w:rPr>
          <w:rStyle w:val="StyleUnderline"/>
          <w:highlight w:val="yellow"/>
        </w:rPr>
        <w:t>were</w:t>
      </w:r>
      <w:r w:rsidRPr="00056A66">
        <w:rPr>
          <w:sz w:val="16"/>
        </w:rPr>
        <w:t xml:space="preserve"> (in order) </w:t>
      </w:r>
      <w:r w:rsidRPr="007B58D9">
        <w:rPr>
          <w:rStyle w:val="StyleUnderline"/>
          <w:highlight w:val="yellow"/>
        </w:rPr>
        <w:t>Italy, Spain, the UK and US.</w:t>
      </w:r>
      <w:r w:rsidRPr="007B58D9">
        <w:rPr>
          <w:sz w:val="16"/>
          <w:highlight w:val="yellow"/>
        </w:rPr>
        <w:t xml:space="preserve"> </w:t>
      </w:r>
      <w:r w:rsidRPr="007B58D9">
        <w:rPr>
          <w:rStyle w:val="Emphasis"/>
          <w:highlight w:val="yellow"/>
        </w:rPr>
        <w:t>Post-crisis, the most</w:t>
      </w:r>
      <w:r w:rsidRPr="00056A66">
        <w:rPr>
          <w:rStyle w:val="Emphasis"/>
        </w:rPr>
        <w:t xml:space="preserve"> adversely </w:t>
      </w:r>
      <w:r w:rsidRPr="007B58D9">
        <w:rPr>
          <w:rStyle w:val="Emphasis"/>
          <w:highlight w:val="yellow"/>
        </w:rPr>
        <w:t>affected were Spain, the US, Italy and the UK</w:t>
      </w:r>
      <w:r w:rsidRPr="00056A66">
        <w:rPr>
          <w:sz w:val="16"/>
        </w:rPr>
        <w:t xml:space="preserve">. </w:t>
      </w:r>
      <w:r w:rsidRPr="00056A66">
        <w:rPr>
          <w:rStyle w:val="StyleUnderline"/>
        </w:rPr>
        <w:t>Germany was the least affected by the crisis, with Canada and Japan close to it.</w:t>
      </w:r>
      <w:r>
        <w:rPr>
          <w:rStyle w:val="StyleUnderline"/>
        </w:rPr>
        <w:t xml:space="preserve"> </w:t>
      </w:r>
      <w:r w:rsidRPr="00056A66">
        <w:rPr>
          <w:rStyle w:val="StyleUnderline"/>
        </w:rPr>
        <w:t xml:space="preserve">It is not surprising, then, that </w:t>
      </w:r>
      <w:r w:rsidRPr="007B58D9">
        <w:rPr>
          <w:rStyle w:val="StyleUnderline"/>
          <w:highlight w:val="yellow"/>
        </w:rPr>
        <w:t>Canada, Germany and Japan have been</w:t>
      </w:r>
      <w:r w:rsidRPr="00056A66">
        <w:rPr>
          <w:rStyle w:val="StyleUnderline"/>
        </w:rPr>
        <w:t xml:space="preserve"> largely </w:t>
      </w:r>
      <w:r w:rsidRPr="007B58D9">
        <w:rPr>
          <w:rStyle w:val="StyleUnderline"/>
          <w:highlight w:val="yellow"/>
        </w:rPr>
        <w:t>immune</w:t>
      </w:r>
      <w:r w:rsidRPr="00056A66">
        <w:rPr>
          <w:rStyle w:val="StyleUnderline"/>
        </w:rPr>
        <w:t xml:space="preserve"> to the post-crisis surge in populism</w:t>
      </w:r>
      <w:r w:rsidRPr="00056A66">
        <w:rPr>
          <w:sz w:val="16"/>
        </w:rPr>
        <w:t xml:space="preserve">, while the US, UK, Italy and Spain have been less so, though the latter two have contained it relatively successfully. Thus the rise of populism is understandable. But it is also dangerous, often even for its supporters. As a recent report from the European Economic Advisory Group notes, populism may lead to grossly irresponsible policies. The impact of Hugo Chávez on Venezuela is a sobering example. At worst, it may destroy independent institutions, undermine civil peace, promote xenophobia and lead to dictatorship. Stable democracy is incompatible with a belief that fellow citizens are “enemies of the people”. We must recognise and address the anger that causes populism. But populism is an enemy of good government and even of democracy. We can tell ourselves a comforting story about the future. The </w:t>
      </w:r>
      <w:r w:rsidRPr="007B58D9">
        <w:rPr>
          <w:rStyle w:val="Emphasis"/>
          <w:highlight w:val="yellow"/>
        </w:rPr>
        <w:t>political turmoil being experienced</w:t>
      </w:r>
      <w:r w:rsidRPr="00056A66">
        <w:rPr>
          <w:rStyle w:val="Emphasis"/>
        </w:rPr>
        <w:t xml:space="preserve"> in a number of large western democracies </w:t>
      </w:r>
      <w:r w:rsidRPr="007B58D9">
        <w:rPr>
          <w:rStyle w:val="Emphasis"/>
          <w:highlight w:val="yellow"/>
        </w:rPr>
        <w:t>is</w:t>
      </w:r>
      <w:r w:rsidRPr="00056A66">
        <w:rPr>
          <w:rStyle w:val="Emphasis"/>
        </w:rPr>
        <w:t xml:space="preserve"> in part </w:t>
      </w:r>
      <w:r w:rsidRPr="007B58D9">
        <w:rPr>
          <w:rStyle w:val="Emphasis"/>
          <w:highlight w:val="yellow"/>
        </w:rPr>
        <w:t>another legacy of the financial crisis</w:t>
      </w:r>
      <w:r w:rsidRPr="00056A66">
        <w:rPr>
          <w:sz w:val="16"/>
        </w:rPr>
        <w:t xml:space="preserve">. </w:t>
      </w:r>
      <w:r w:rsidRPr="007B58D9">
        <w:rPr>
          <w:rStyle w:val="StyleUnderline"/>
          <w:highlight w:val="yellow"/>
        </w:rPr>
        <w:t>As economies recover and the shock dwindles</w:t>
      </w:r>
      <w:r w:rsidRPr="00056A66">
        <w:rPr>
          <w:rStyle w:val="StyleUnderline"/>
        </w:rPr>
        <w:t xml:space="preserve">, the </w:t>
      </w:r>
      <w:r w:rsidRPr="007B58D9">
        <w:rPr>
          <w:rStyle w:val="StyleUnderline"/>
          <w:highlight w:val="yellow"/>
        </w:rPr>
        <w:t xml:space="preserve">rage and despair it caused may </w:t>
      </w:r>
      <w:r w:rsidRPr="00056A66">
        <w:rPr>
          <w:rStyle w:val="StyleUnderline"/>
        </w:rPr>
        <w:t xml:space="preserve">also </w:t>
      </w:r>
      <w:r w:rsidRPr="007B58D9">
        <w:rPr>
          <w:rStyle w:val="StyleUnderline"/>
          <w:highlight w:val="yellow"/>
        </w:rPr>
        <w:t>fade</w:t>
      </w:r>
      <w:r w:rsidRPr="00056A66">
        <w:rPr>
          <w:rStyle w:val="StyleUnderline"/>
        </w:rPr>
        <w:t xml:space="preserve">. As time passes, </w:t>
      </w:r>
      <w:r w:rsidRPr="007B58D9">
        <w:rPr>
          <w:rStyle w:val="StyleUnderline"/>
          <w:highlight w:val="yellow"/>
        </w:rPr>
        <w:t>trust may return</w:t>
      </w:r>
      <w:r w:rsidRPr="00056A66">
        <w:rPr>
          <w:rStyle w:val="StyleUnderline"/>
        </w:rPr>
        <w:t xml:space="preserve"> to institutions essential to the functioning of democracies, such as legislatures, bureaucracies, courts, the press and even politicians. Bankers might even find themselves popular.</w:t>
      </w:r>
    </w:p>
    <w:p w14:paraId="55330B10" w14:textId="77777777" w:rsidR="00AC1BE2" w:rsidRDefault="00AC1BE2" w:rsidP="006A4F52">
      <w:pPr>
        <w:rPr>
          <w:rStyle w:val="StyleUnderline"/>
        </w:rPr>
      </w:pPr>
    </w:p>
    <w:p w14:paraId="7B030C6F" w14:textId="08E521BB" w:rsidR="00AC1BE2" w:rsidRDefault="009075CE" w:rsidP="00AC1BE2">
      <w:pPr>
        <w:pStyle w:val="Heading4"/>
      </w:pPr>
      <w:r>
        <w:t>C</w:t>
      </w:r>
      <w:r w:rsidR="00AC1BE2">
        <w:t xml:space="preserve">hina spurs authoritarianism in Europe – plan can solve </w:t>
      </w:r>
    </w:p>
    <w:p w14:paraId="3F00F2EA" w14:textId="77777777" w:rsidR="00AC1BE2" w:rsidRDefault="00AC1BE2" w:rsidP="00AC1BE2">
      <w:r w:rsidRPr="00AD61CF">
        <w:rPr>
          <w:rStyle w:val="Style13ptBold"/>
        </w:rPr>
        <w:t>Hanke 18</w:t>
      </w:r>
      <w:r>
        <w:t xml:space="preserve"> (Jakob Hanke, 2/5/18, "CHINA’S MEDDLING POSES GREATER THREAT TO EU THAN KREMLIN, SAYS STUDY," POLITICO, </w:t>
      </w:r>
      <w:hyperlink r:id="rId30" w:history="1">
        <w:r w:rsidRPr="008C0F0E">
          <w:rPr>
            <w:rStyle w:val="Hyperlink"/>
          </w:rPr>
          <w:t>https://www.politico.eu/article/chinas-meddling-poses-greater-threat-to-eu-than-kremlin-says-study/</w:t>
        </w:r>
      </w:hyperlink>
      <w:r>
        <w:t>) doolittle</w:t>
      </w:r>
    </w:p>
    <w:p w14:paraId="223C367D" w14:textId="4E9CF2D1" w:rsidR="00AC1BE2" w:rsidRPr="00AC1BE2" w:rsidRDefault="00AC1BE2" w:rsidP="006A4F52">
      <w:pPr>
        <w:rPr>
          <w:rStyle w:val="StyleUnderline"/>
          <w:b w:val="0"/>
          <w:sz w:val="14"/>
          <w:u w:val="none"/>
        </w:rPr>
      </w:pPr>
      <w:r w:rsidRPr="007B58D9">
        <w:rPr>
          <w:rStyle w:val="Emphasis"/>
          <w:highlight w:val="yellow"/>
        </w:rPr>
        <w:t>The EU is ill-prepared</w:t>
      </w:r>
      <w:r w:rsidRPr="00392B64">
        <w:rPr>
          <w:rStyle w:val="Emphasis"/>
        </w:rPr>
        <w:t xml:space="preserve"> to defend itself </w:t>
      </w:r>
      <w:r w:rsidRPr="007B58D9">
        <w:rPr>
          <w:rStyle w:val="Emphasis"/>
          <w:highlight w:val="yellow"/>
        </w:rPr>
        <w:t>against Beijing’s influence</w:t>
      </w:r>
      <w:r w:rsidRPr="00392B64">
        <w:rPr>
          <w:sz w:val="14"/>
        </w:rPr>
        <w:t xml:space="preserve"> on European politics, according to a report by the Mercator Institute for China Studies and the Global Public Policy Institute, two German think tanks. “While Beijing’s efforts have received much less scrutiny than the efforts of Putin’s Russia, Europe neglects China’s increasing influence at its own peril,” the report warns. “</w:t>
      </w:r>
      <w:r w:rsidRPr="007B58D9">
        <w:rPr>
          <w:rStyle w:val="StyleUnderline"/>
          <w:highlight w:val="yellow"/>
        </w:rPr>
        <w:t>Beijing’s</w:t>
      </w:r>
      <w:r w:rsidRPr="00392B64">
        <w:rPr>
          <w:rStyle w:val="StyleUnderline"/>
        </w:rPr>
        <w:t xml:space="preserve"> </w:t>
      </w:r>
      <w:r w:rsidRPr="007B58D9">
        <w:rPr>
          <w:rStyle w:val="StyleUnderline"/>
          <w:highlight w:val="yellow"/>
        </w:rPr>
        <w:t>political</w:t>
      </w:r>
      <w:r w:rsidRPr="00392B64">
        <w:rPr>
          <w:rStyle w:val="StyleUnderline"/>
        </w:rPr>
        <w:t xml:space="preserve"> </w:t>
      </w:r>
      <w:r w:rsidRPr="007B58D9">
        <w:rPr>
          <w:rStyle w:val="StyleUnderline"/>
          <w:highlight w:val="yellow"/>
        </w:rPr>
        <w:t>influencing</w:t>
      </w:r>
      <w:r w:rsidRPr="00392B64">
        <w:rPr>
          <w:rStyle w:val="StyleUnderline"/>
        </w:rPr>
        <w:t xml:space="preserve"> efforts in Europe </w:t>
      </w:r>
      <w:r w:rsidRPr="0029379E">
        <w:rPr>
          <w:rStyle w:val="StyleUnderline"/>
        </w:rPr>
        <w:t>are</w:t>
      </w:r>
      <w:r w:rsidRPr="00392B64">
        <w:rPr>
          <w:rStyle w:val="StyleUnderline"/>
        </w:rPr>
        <w:t xml:space="preserve"> bound to be much more consequential in the medium to long-term future than those of the Kremlin.”</w:t>
      </w:r>
      <w:r>
        <w:rPr>
          <w:rStyle w:val="StyleUnderline"/>
        </w:rPr>
        <w:t xml:space="preserve"> </w:t>
      </w:r>
      <w:r w:rsidRPr="00392B64">
        <w:rPr>
          <w:rStyle w:val="StyleUnderline"/>
        </w:rPr>
        <w:t xml:space="preserve">Beijing’s growing influence </w:t>
      </w:r>
      <w:r w:rsidRPr="007B58D9">
        <w:rPr>
          <w:rStyle w:val="StyleUnderline"/>
          <w:highlight w:val="yellow"/>
        </w:rPr>
        <w:t>is dangerous for Europe</w:t>
      </w:r>
      <w:r w:rsidRPr="00392B64">
        <w:rPr>
          <w:sz w:val="14"/>
        </w:rPr>
        <w:t>, the report warns, because “</w:t>
      </w:r>
      <w:r w:rsidRPr="007B58D9">
        <w:rPr>
          <w:rStyle w:val="StyleUnderline"/>
          <w:highlight w:val="yellow"/>
        </w:rPr>
        <w:t>China’s political model</w:t>
      </w:r>
      <w:r w:rsidRPr="00392B64">
        <w:rPr>
          <w:rStyle w:val="StyleUnderline"/>
        </w:rPr>
        <w:t xml:space="preserve"> </w:t>
      </w:r>
      <w:r w:rsidRPr="007B58D9">
        <w:rPr>
          <w:rStyle w:val="StyleUnderline"/>
          <w:highlight w:val="yellow"/>
        </w:rPr>
        <w:t>is</w:t>
      </w:r>
      <w:r w:rsidRPr="00392B64">
        <w:rPr>
          <w:rStyle w:val="StyleUnderline"/>
        </w:rPr>
        <w:t xml:space="preserve"> based on an </w:t>
      </w:r>
      <w:r w:rsidRPr="007B58D9">
        <w:rPr>
          <w:rStyle w:val="StyleUnderline"/>
          <w:highlight w:val="yellow"/>
        </w:rPr>
        <w:t>authoritarian</w:t>
      </w:r>
      <w:r w:rsidRPr="00392B64">
        <w:rPr>
          <w:rStyle w:val="StyleUnderline"/>
        </w:rPr>
        <w:t xml:space="preserve"> regime </w:t>
      </w:r>
      <w:r w:rsidRPr="007B58D9">
        <w:rPr>
          <w:rStyle w:val="StyleUnderline"/>
          <w:highlight w:val="yellow"/>
        </w:rPr>
        <w:t>intent on</w:t>
      </w:r>
      <w:r w:rsidRPr="00392B64">
        <w:rPr>
          <w:rStyle w:val="StyleUnderline"/>
        </w:rPr>
        <w:t xml:space="preserve"> strengthening a deeply illiberal surveillance state</w:t>
      </w:r>
      <w:r w:rsidRPr="00392B64">
        <w:rPr>
          <w:sz w:val="14"/>
        </w:rPr>
        <w:t xml:space="preserve"> </w:t>
      </w:r>
      <w:r w:rsidRPr="00392B64">
        <w:rPr>
          <w:rStyle w:val="Emphasis"/>
        </w:rPr>
        <w:t xml:space="preserve">at home while also </w:t>
      </w:r>
      <w:r w:rsidRPr="007B58D9">
        <w:rPr>
          <w:rStyle w:val="Emphasis"/>
          <w:highlight w:val="yellow"/>
        </w:rPr>
        <w:t>exporting</w:t>
      </w:r>
      <w:r w:rsidRPr="00392B64">
        <w:rPr>
          <w:sz w:val="14"/>
        </w:rPr>
        <w:t xml:space="preserve"> — or at least trying to popularize — </w:t>
      </w:r>
      <w:r w:rsidRPr="007B58D9">
        <w:rPr>
          <w:rStyle w:val="Emphasis"/>
          <w:highlight w:val="yellow"/>
        </w:rPr>
        <w:t>its</w:t>
      </w:r>
      <w:r w:rsidRPr="00392B64">
        <w:rPr>
          <w:rStyle w:val="Emphasis"/>
        </w:rPr>
        <w:t xml:space="preserve"> political and economic development </w:t>
      </w:r>
      <w:r w:rsidRPr="007B58D9">
        <w:rPr>
          <w:rStyle w:val="Emphasis"/>
          <w:highlight w:val="yellow"/>
        </w:rPr>
        <w:t>model abroad</w:t>
      </w:r>
      <w:r w:rsidRPr="00392B64">
        <w:rPr>
          <w:rStyle w:val="Emphasis"/>
        </w:rPr>
        <w:t>.”</w:t>
      </w:r>
      <w:r>
        <w:rPr>
          <w:rStyle w:val="Emphasis"/>
        </w:rPr>
        <w:t xml:space="preserve"> </w:t>
      </w:r>
      <w:r w:rsidRPr="007B58D9">
        <w:rPr>
          <w:rStyle w:val="Emphasis"/>
          <w:highlight w:val="yellow"/>
        </w:rPr>
        <w:t>China’s</w:t>
      </w:r>
      <w:r w:rsidRPr="00392B64">
        <w:rPr>
          <w:rStyle w:val="Emphasis"/>
        </w:rPr>
        <w:t xml:space="preserve"> strategic </w:t>
      </w:r>
      <w:r w:rsidRPr="007B58D9">
        <w:rPr>
          <w:rStyle w:val="Emphasis"/>
          <w:highlight w:val="yellow"/>
        </w:rPr>
        <w:t>investment</w:t>
      </w:r>
      <w:r w:rsidRPr="00392B64">
        <w:rPr>
          <w:rStyle w:val="Emphasis"/>
        </w:rPr>
        <w:t xml:space="preserve"> </w:t>
      </w:r>
      <w:r w:rsidRPr="007B58D9">
        <w:rPr>
          <w:rStyle w:val="Emphasis"/>
          <w:highlight w:val="yellow"/>
        </w:rPr>
        <w:t>in</w:t>
      </w:r>
      <w:r w:rsidRPr="00392B64">
        <w:rPr>
          <w:rStyle w:val="Emphasis"/>
        </w:rPr>
        <w:t xml:space="preserve"> small and </w:t>
      </w:r>
      <w:r w:rsidRPr="007B58D9">
        <w:rPr>
          <w:rStyle w:val="Emphasis"/>
          <w:highlight w:val="yellow"/>
        </w:rPr>
        <w:t>peripheral EU countries</w:t>
      </w:r>
      <w:r w:rsidRPr="00392B64">
        <w:rPr>
          <w:rStyle w:val="Emphasis"/>
        </w:rPr>
        <w:t>, such as Greece and Hungary</w:t>
      </w:r>
      <w:r w:rsidRPr="00392B64">
        <w:rPr>
          <w:sz w:val="14"/>
        </w:rPr>
        <w:t>, “</w:t>
      </w:r>
      <w:r w:rsidRPr="00392B64">
        <w:rPr>
          <w:rStyle w:val="StyleUnderline"/>
        </w:rPr>
        <w:t xml:space="preserve">has not only </w:t>
      </w:r>
      <w:r w:rsidRPr="007B58D9">
        <w:rPr>
          <w:rStyle w:val="StyleUnderline"/>
          <w:highlight w:val="yellow"/>
        </w:rPr>
        <w:t>prompted</w:t>
      </w:r>
      <w:r w:rsidRPr="00392B64">
        <w:rPr>
          <w:rStyle w:val="StyleUnderline"/>
        </w:rPr>
        <w:t xml:space="preserve"> EU member </w:t>
      </w:r>
      <w:r w:rsidRPr="007B58D9">
        <w:rPr>
          <w:rStyle w:val="StyleUnderline"/>
          <w:highlight w:val="yellow"/>
        </w:rPr>
        <w:t>states to break ranks</w:t>
      </w:r>
      <w:r w:rsidRPr="00392B64">
        <w:rPr>
          <w:sz w:val="14"/>
        </w:rPr>
        <w:t xml:space="preserve"> on European statements and policies opposed to Chinese interest; </w:t>
      </w:r>
      <w:r w:rsidRPr="00392B64">
        <w:rPr>
          <w:rStyle w:val="StyleUnderline"/>
        </w:rPr>
        <w:t>these investments have also encouraged Eastern and Southern European countries to publicly praise the virtues of Chinese policies</w:t>
      </w:r>
      <w:r w:rsidRPr="00392B64">
        <w:rPr>
          <w:sz w:val="14"/>
        </w:rPr>
        <w:t xml:space="preserve">,” the authors argue, citing an article by POLITICO. “Several </w:t>
      </w:r>
      <w:r w:rsidRPr="00392B64">
        <w:rPr>
          <w:rStyle w:val="StyleUnderline"/>
        </w:rPr>
        <w:t>former German and French ministers are currently on China’s payroll and use their contacts in the current administrations to amplify China’s voice</w:t>
      </w:r>
      <w:r w:rsidRPr="00392B64">
        <w:rPr>
          <w:sz w:val="14"/>
        </w:rPr>
        <w:t xml:space="preserve">,” the report says. The authors cite former British Prime Minister David Cameron’s new job at a Chinese state-backed investment fund and former British Prime Minister Gordon Brown’s role as chief adviser to the China-CEE Fund, which invests in Eastern European countries, as recent examples </w:t>
      </w:r>
      <w:r w:rsidRPr="00392B64">
        <w:rPr>
          <w:rStyle w:val="StyleUnderline"/>
        </w:rPr>
        <w:t>of China’s strategy to influence Britain’s highest political circles</w:t>
      </w:r>
      <w:r w:rsidRPr="00392B64">
        <w:rPr>
          <w:sz w:val="14"/>
        </w:rPr>
        <w:t>. Brown “has also been actively organizing conferences promoting China’s [Belt and Road Initiative, an investment plan] at his alma mater, the University of Edinburgh,” they write.</w:t>
      </w:r>
    </w:p>
    <w:p w14:paraId="2802DB7E" w14:textId="77777777" w:rsidR="006A4F52" w:rsidRPr="00F54DD3" w:rsidRDefault="006A4F52" w:rsidP="00E550A0">
      <w:pPr>
        <w:rPr>
          <w:sz w:val="16"/>
        </w:rPr>
      </w:pPr>
    </w:p>
    <w:p w14:paraId="70AA6FB3" w14:textId="02EB7D35" w:rsidR="00E550A0" w:rsidRDefault="006E59A7" w:rsidP="00E550A0">
      <w:pPr>
        <w:pStyle w:val="Heading3"/>
      </w:pPr>
      <w:r>
        <w:t>2NC —</w:t>
      </w:r>
      <w:r w:rsidR="00E550A0">
        <w:t xml:space="preserve"> EU Decline = Slow + Inevitable</w:t>
      </w:r>
    </w:p>
    <w:p w14:paraId="558C15E5" w14:textId="77777777" w:rsidR="00E550A0" w:rsidRPr="008D1380" w:rsidRDefault="00E550A0" w:rsidP="00E550A0">
      <w:pPr>
        <w:pStyle w:val="Heading4"/>
      </w:pPr>
      <w:r>
        <w:t>Internal conflicts make EU decline slow and inevitable</w:t>
      </w:r>
    </w:p>
    <w:p w14:paraId="7A30D35F" w14:textId="77777777" w:rsidR="00E550A0" w:rsidRDefault="00E550A0" w:rsidP="00E550A0">
      <w:r w:rsidRPr="008D1380">
        <w:rPr>
          <w:rStyle w:val="Style13ptBold"/>
        </w:rPr>
        <w:t>Vollaard 18</w:t>
      </w:r>
      <w:r>
        <w:t xml:space="preserve"> (Hans Vollaard – </w:t>
      </w:r>
      <w:r w:rsidRPr="008D1380">
        <w:t>Lecturer in Dutch and European</w:t>
      </w:r>
      <w:r>
        <w:t xml:space="preserve"> politics at Utrecht University, </w:t>
      </w:r>
      <w:r w:rsidRPr="008D1380">
        <w:t>MSc and a PhD in political science</w:t>
      </w:r>
      <w:r>
        <w:t xml:space="preserve">, </w:t>
      </w:r>
      <w:r w:rsidRPr="008D1380">
        <w:t>board member of the Dutch Political Science Association</w:t>
      </w:r>
      <w:r>
        <w:t>; “</w:t>
      </w:r>
      <w:r w:rsidRPr="008D1380">
        <w:t>How the European Union falls apart</w:t>
      </w:r>
      <w:r>
        <w:t xml:space="preserve">”; </w:t>
      </w:r>
      <w:hyperlink r:id="rId31" w:history="1">
        <w:r w:rsidRPr="00BE61CC">
          <w:rPr>
            <w:rStyle w:val="Hyperlink"/>
          </w:rPr>
          <w:t>http://blogs.lse.ac.uk/europpblog/2018/07/02/how-the-european-union-falls-apart/</w:t>
        </w:r>
      </w:hyperlink>
      <w:r>
        <w:t>; accessed 7/26/18) [DS]</w:t>
      </w:r>
    </w:p>
    <w:p w14:paraId="3E29D3E8" w14:textId="77777777" w:rsidR="00E550A0" w:rsidRPr="008D1380" w:rsidRDefault="00E550A0" w:rsidP="00E550A0">
      <w:r w:rsidRPr="008D1380">
        <w:t xml:space="preserve">How far in advance would you really be able to tell that the European Union is disintegrating or has disintegrated? And which factors do you think are fundamental to explaining the present and future course of European (dis)integration? These are crucial questions for any political observer of EU politics, whether they work as a risk manager, a journalist, a policy strategist, or a political scientist. These questions have become particularly relevant since the outbreak of the debt crises in the Eurozone and the Brexit referendum. </w:t>
      </w:r>
      <w:r w:rsidRPr="007B58D9">
        <w:rPr>
          <w:rStyle w:val="StyleUnderline"/>
          <w:highlight w:val="yellow"/>
        </w:rPr>
        <w:t>Confusion and contradictions are rife in perspectives on the</w:t>
      </w:r>
      <w:r w:rsidRPr="008D1380">
        <w:rPr>
          <w:rStyle w:val="StyleUnderline"/>
        </w:rPr>
        <w:t xml:space="preserve"> evolution of the </w:t>
      </w:r>
      <w:r w:rsidRPr="007B58D9">
        <w:rPr>
          <w:rStyle w:val="Emphasis"/>
          <w:highlight w:val="yellow"/>
        </w:rPr>
        <w:t>E</w:t>
      </w:r>
      <w:r w:rsidRPr="008D1380">
        <w:rPr>
          <w:rStyle w:val="StyleUnderline"/>
        </w:rPr>
        <w:t xml:space="preserve">uropean </w:t>
      </w:r>
      <w:r w:rsidRPr="007B58D9">
        <w:rPr>
          <w:rStyle w:val="Emphasis"/>
          <w:highlight w:val="yellow"/>
        </w:rPr>
        <w:t>U</w:t>
      </w:r>
      <w:r w:rsidRPr="008D1380">
        <w:rPr>
          <w:rStyle w:val="StyleUnderline"/>
        </w:rPr>
        <w:t>nion, ranging from</w:t>
      </w:r>
      <w:r w:rsidRPr="008D1380">
        <w:t xml:space="preserve"> those prophesising full-scale </w:t>
      </w:r>
      <w:r w:rsidRPr="008D1380">
        <w:rPr>
          <w:rStyle w:val="StyleUnderline"/>
        </w:rPr>
        <w:t>federalisation, to those predicting complete collapse</w:t>
      </w:r>
      <w:r w:rsidRPr="008D1380">
        <w:t xml:space="preserve">. Theories can help to sensitise us to structural dynamics, as well as crucial factors and actors in large-scale processes like European disintegration. Unfortunately, there has not yet been much theorising on the subject of European disintegration. My new book European disintegration: A search for explanations provides an overview of how European disintegration can be conceptualised and explained and seeks the most fruitful explanation. It examines theories of European integration and comparative analyses of the rise and fall of federations, empires, and states. The work by Stein Rokkan, Albert Hirschman and Stefano Bartolini offers the most promising theoretical foundation to conceptualise and explain European disintegration. European disintegration concerns both the system as a whole, the EU, and individual actors, such as member states but also individuals, companies, or investment funds. At the actor-level, </w:t>
      </w:r>
      <w:r w:rsidRPr="008D1380">
        <w:rPr>
          <w:rStyle w:val="StyleUnderline"/>
        </w:rPr>
        <w:t xml:space="preserve">European </w:t>
      </w:r>
      <w:r w:rsidRPr="007B58D9">
        <w:rPr>
          <w:rStyle w:val="StyleUnderline"/>
          <w:highlight w:val="yellow"/>
        </w:rPr>
        <w:t>disintegration relates to the withdrawal from the EU’s</w:t>
      </w:r>
      <w:r w:rsidRPr="008D1380">
        <w:rPr>
          <w:rStyle w:val="StyleUnderline"/>
        </w:rPr>
        <w:t xml:space="preserve"> allocation of </w:t>
      </w:r>
      <w:r w:rsidRPr="007B58D9">
        <w:rPr>
          <w:rStyle w:val="StyleUnderline"/>
          <w:highlight w:val="yellow"/>
        </w:rPr>
        <w:t>values</w:t>
      </w:r>
      <w:r w:rsidRPr="008D1380">
        <w:rPr>
          <w:rStyle w:val="StyleUnderline"/>
        </w:rPr>
        <w:t>. An actor can withdraw from the EU entirely, for instance, companies moving outside the EU or a member state seeking full exit as the UK tries to do now</w:t>
      </w:r>
      <w:r w:rsidRPr="008D1380">
        <w:t xml:space="preserve">. Actors can also partially withdraw from the EU, by complying less with EU law, reclaiming core competences from the EU, or reducing budget contributions to the EU. Whether these partial or full exits will be used, depends on the mechanism of exit, voice and loyalty for which dissatisfaction is the starting point. </w:t>
      </w:r>
      <w:r w:rsidRPr="007B58D9">
        <w:rPr>
          <w:rStyle w:val="Emphasis"/>
          <w:highlight w:val="yellow"/>
        </w:rPr>
        <w:t>Dissatisfaction is widespread</w:t>
      </w:r>
      <w:r w:rsidRPr="008D1380">
        <w:rPr>
          <w:rStyle w:val="StyleUnderline"/>
        </w:rPr>
        <w:t xml:space="preserve"> in the EU. Many </w:t>
      </w:r>
      <w:r w:rsidRPr="007B58D9">
        <w:rPr>
          <w:rStyle w:val="StyleUnderline"/>
          <w:highlight w:val="yellow"/>
        </w:rPr>
        <w:t>governments</w:t>
      </w:r>
      <w:r w:rsidRPr="008D1380">
        <w:t xml:space="preserve">, parties, and voters </w:t>
      </w:r>
      <w:r w:rsidRPr="007B58D9">
        <w:rPr>
          <w:rStyle w:val="StyleUnderline"/>
          <w:highlight w:val="yellow"/>
        </w:rPr>
        <w:t>have</w:t>
      </w:r>
      <w:r w:rsidRPr="008D1380">
        <w:rPr>
          <w:rStyle w:val="StyleUnderline"/>
        </w:rPr>
        <w:t xml:space="preserve"> pragmatic </w:t>
      </w:r>
      <w:r w:rsidRPr="007B58D9">
        <w:rPr>
          <w:rStyle w:val="StyleUnderline"/>
          <w:highlight w:val="yellow"/>
        </w:rPr>
        <w:t>concerns about the extent to which the EU serves</w:t>
      </w:r>
      <w:r w:rsidRPr="008D1380">
        <w:rPr>
          <w:rStyle w:val="StyleUnderline"/>
        </w:rPr>
        <w:t xml:space="preserve"> national </w:t>
      </w:r>
      <w:r w:rsidRPr="007B58D9">
        <w:rPr>
          <w:rStyle w:val="StyleUnderline"/>
          <w:highlight w:val="yellow"/>
        </w:rPr>
        <w:t>interests</w:t>
      </w:r>
      <w:r w:rsidRPr="008D1380">
        <w:t>. Additionally</w:t>
      </w:r>
      <w:r w:rsidRPr="008D1380">
        <w:rPr>
          <w:rStyle w:val="StyleUnderline"/>
        </w:rPr>
        <w:t xml:space="preserve">, </w:t>
      </w:r>
      <w:r w:rsidRPr="007B58D9">
        <w:rPr>
          <w:rStyle w:val="StyleUnderline"/>
          <w:highlight w:val="yellow"/>
        </w:rPr>
        <w:t>left-wing Eurosceptics oppose the EU’s market liberalisation</w:t>
      </w:r>
      <w:r w:rsidRPr="008D1380">
        <w:rPr>
          <w:rStyle w:val="StyleUnderline"/>
        </w:rPr>
        <w:t xml:space="preserve"> and austerity policies on principle, whereas their </w:t>
      </w:r>
      <w:r w:rsidRPr="007B58D9">
        <w:rPr>
          <w:rStyle w:val="StyleUnderline"/>
          <w:highlight w:val="yellow"/>
        </w:rPr>
        <w:t>right-wing counterparts resist the encroachment upon</w:t>
      </w:r>
      <w:r w:rsidRPr="008D1380">
        <w:rPr>
          <w:rStyle w:val="StyleUnderline"/>
        </w:rPr>
        <w:t xml:space="preserve"> national </w:t>
      </w:r>
      <w:r w:rsidRPr="007B58D9">
        <w:rPr>
          <w:rStyle w:val="StyleUnderline"/>
          <w:highlight w:val="yellow"/>
        </w:rPr>
        <w:t>sovereignty</w:t>
      </w:r>
      <w:r w:rsidRPr="008D1380">
        <w:rPr>
          <w:rStyle w:val="StyleUnderline"/>
        </w:rPr>
        <w:t xml:space="preserve"> and identity by migration</w:t>
      </w:r>
      <w:r w:rsidRPr="008D1380">
        <w:t xml:space="preserve"> and European power-sharing. However, dissatisfaction is a normal condition in any political formation. The key question is how dissatisfaction is processed within the EU. Regardless of the nature or degree of dissatisfaction within the EU, the EU’s very structure is rather inhibitive to voicing Eurosceptic dissatisfaction with proper effect. Market and sovereignty-sharing principles of the EU are enshrined in treaties and enforced by unelected bodies, such as the European Central Bank and the Court of Justice of the European Union. It is also difficult for the collectives of the Council and the European Parliament to be responsive to dissatisfied voices in light of divergent preferences across and within member states and between and within the elites and the masses. In particular, measures to assuage dissatisfaction among those who fear economic competition and budget cuts in the framework of the Economic and Monetary Union can increase politico-cultural dissatisfaction about migration and power-sharing in the EU and vice versa. </w:t>
      </w:r>
      <w:r w:rsidRPr="008D1380">
        <w:rPr>
          <w:rStyle w:val="StyleUnderline"/>
        </w:rPr>
        <w:t>Without effective voice options, withdrawal might be more likely</w:t>
      </w:r>
      <w:r w:rsidRPr="008D1380">
        <w:t xml:space="preserve">. EU loyalty is also rather limited in comparison to national loyalty, for which exits from the EU are even less restrained. Yet, a full exit of a member state is rather unlikely. </w:t>
      </w:r>
      <w:r w:rsidRPr="008D1380">
        <w:rPr>
          <w:rStyle w:val="StyleUnderline"/>
        </w:rPr>
        <w:t>As most governments, parties, and voters think that national states cannot do better than the EU</w:t>
      </w:r>
      <w:r w:rsidRPr="008D1380">
        <w:t xml:space="preserve"> or that other international organisations such as the Eurasian Economic Union (EEU) cannot offer states a better deal, they prefer to remain in the EU. Even in Greece during the heat of the debt crisis, a majority perceived life outside the EU as being worse than inside. Only in the UK did a majority perceive the costs of EU membership (such as migration) as being higher than the benefits of leaving. The lack of viable national or international alternatives to the EU has been the key explanation for why the mechanism of exit, voice and loyalty never led to steps towards a full exit of a member state until now, with the UK as the exception. </w:t>
      </w:r>
      <w:r w:rsidRPr="008D1380">
        <w:rPr>
          <w:rStyle w:val="StyleUnderline"/>
        </w:rPr>
        <w:t xml:space="preserve">Therefore, </w:t>
      </w:r>
      <w:r w:rsidRPr="007B58D9">
        <w:rPr>
          <w:rStyle w:val="Emphasis"/>
          <w:highlight w:val="yellow"/>
        </w:rPr>
        <w:t>a complete breakdown of the EU soon appears to be highly unlikely</w:t>
      </w:r>
      <w:r w:rsidRPr="008D1380">
        <w:t xml:space="preserve">. On first sight, </w:t>
      </w:r>
      <w:r w:rsidRPr="008D1380">
        <w:rPr>
          <w:rStyle w:val="StyleUnderline"/>
        </w:rPr>
        <w:t>the EU would therefore have time to recuperate</w:t>
      </w:r>
      <w:r w:rsidRPr="008D1380">
        <w:t xml:space="preserve">. However, remaining dissatisfaction is expressed by attempts to pursue partial exits from the EU’s allocation of values, such as electoral apathy, deteriorating compliance with EU law, pleas against risk-sharing in the monetary union, calls for lower EU budget contributions, and demands to renationalise competences. </w:t>
      </w:r>
      <w:r w:rsidRPr="008D1380">
        <w:rPr>
          <w:rStyle w:val="StyleUnderline"/>
        </w:rPr>
        <w:t xml:space="preserve">These </w:t>
      </w:r>
      <w:r w:rsidRPr="007B58D9">
        <w:rPr>
          <w:rStyle w:val="StyleUnderline"/>
          <w:highlight w:val="yellow"/>
        </w:rPr>
        <w:t>partial exits undermine the EU</w:t>
      </w:r>
      <w:r w:rsidRPr="008D1380">
        <w:t xml:space="preserve">, as they constrain the effective and legitimate enforcement of its rule (in other words, prevent partial exits), to strengthen the benefits for its member states, business, and citizens (to reduce dissatisfaction), to enhance its internal infrastructure to effectively address dissatisfaction, and to cultivate loyalty to the EU. This relates to the second understanding of system-level disintegration concerning the EU’s capacity to lock-in resources and actors. </w:t>
      </w:r>
      <w:r w:rsidRPr="008D1380">
        <w:rPr>
          <w:rStyle w:val="StyleUnderline"/>
        </w:rPr>
        <w:t>The weaker the EU’s boundary control, the weaker EU loyalty, the less effective its infrastructure to express dissatisfaction effectively, the lower the costs to leave and the higher the costs of voice</w:t>
      </w:r>
      <w:r w:rsidRPr="008D1380">
        <w:t xml:space="preserve">. When member states, business, voters and other actors are subsequently less enticed to exchange resources in the EU, the EU will lose even more means to strengthen itself and its attractiveness. </w:t>
      </w:r>
      <w:r w:rsidRPr="007B58D9">
        <w:rPr>
          <w:rStyle w:val="StyleUnderline"/>
          <w:highlight w:val="yellow"/>
        </w:rPr>
        <w:t>Partial exits thus sap the EU slowly</w:t>
      </w:r>
      <w:r w:rsidRPr="008D1380">
        <w:rPr>
          <w:rStyle w:val="StyleUnderline"/>
        </w:rPr>
        <w:t xml:space="preserve"> from within. </w:t>
      </w:r>
      <w:r w:rsidRPr="007B58D9">
        <w:rPr>
          <w:rStyle w:val="Emphasis"/>
          <w:highlight w:val="yellow"/>
        </w:rPr>
        <w:t>Rather than experiencing a</w:t>
      </w:r>
      <w:r w:rsidRPr="008D1380">
        <w:rPr>
          <w:rStyle w:val="Emphasis"/>
        </w:rPr>
        <w:t xml:space="preserve"> sudden </w:t>
      </w:r>
      <w:r w:rsidRPr="007B58D9">
        <w:rPr>
          <w:rStyle w:val="Emphasis"/>
          <w:highlight w:val="yellow"/>
        </w:rPr>
        <w:t>collapse, the EU would thus instead sink slowly into oblivion</w:t>
      </w:r>
      <w:r w:rsidRPr="008D1380">
        <w:t xml:space="preserve">. Perhaps as a message of comfort for those who want to maintain the EU, many if not all states, empires, regional organisations, currency areas, and federations have previously struggled with similar problems. It is no surprise that many political formations have disintegrated or still face disintegrative challenges (just think of Spain, Canada, Belgium, and the UK). The EU still obtains necessary resources to strengthen its locking-in capacity and attractiveness from member states such as Germany, which are relatively satisfied about the EU, more loyal to the EU, and perceiving the EU still as the best (or least bad) alternative to attain security, prosperity, or environmental sustainability. This will allow the EU to limp ahead for the years to come, </w:t>
      </w:r>
      <w:r w:rsidRPr="008D1380">
        <w:rPr>
          <w:rStyle w:val="StyleUnderline"/>
        </w:rPr>
        <w:t>but with many members rather grudgingly accepting it as the least unattractive option</w:t>
      </w:r>
      <w:r w:rsidRPr="008D1380">
        <w:t>.</w:t>
      </w:r>
    </w:p>
    <w:p w14:paraId="65B33070" w14:textId="64F91FF9" w:rsidR="00E550A0" w:rsidRDefault="006E59A7" w:rsidP="00E550A0">
      <w:pPr>
        <w:pStyle w:val="Heading3"/>
      </w:pPr>
      <w:r>
        <w:t>2NC —</w:t>
      </w:r>
      <w:r w:rsidR="00E550A0">
        <w:t xml:space="preserve"> No EU Collapse</w:t>
      </w:r>
    </w:p>
    <w:p w14:paraId="26562BA1" w14:textId="77777777" w:rsidR="00E550A0" w:rsidRPr="00B22867" w:rsidRDefault="00E550A0" w:rsidP="00E550A0">
      <w:pPr>
        <w:pStyle w:val="Heading4"/>
      </w:pPr>
      <w:r>
        <w:t>No risk of EU Collapse – economic power, geopolitical incentives, and cultural connections</w:t>
      </w:r>
    </w:p>
    <w:p w14:paraId="52D48B64" w14:textId="77777777" w:rsidR="00E550A0" w:rsidRPr="00B22867" w:rsidRDefault="00E550A0" w:rsidP="00E550A0">
      <w:r w:rsidRPr="00B22867">
        <w:rPr>
          <w:rStyle w:val="Style13ptBold"/>
        </w:rPr>
        <w:t>Wallerstein 16</w:t>
      </w:r>
      <w:r>
        <w:t xml:space="preserve"> </w:t>
      </w:r>
      <w:r w:rsidRPr="00B22867">
        <w:rPr>
          <w:sz w:val="18"/>
          <w:szCs w:val="18"/>
        </w:rPr>
        <w:t xml:space="preserve">(Immanuel Wallerstein – American sociologist, historical social scientist, and world-systems analyst, Senior Research Scholar at Yale University, BA, MA, and PhD from Columbia University, International Sociological Association Award for Excellence in Research and Practice; “Collapse of the European Union? A Skeptical View”; </w:t>
      </w:r>
      <w:hyperlink r:id="rId32" w:history="1">
        <w:r w:rsidRPr="00B22867">
          <w:rPr>
            <w:rStyle w:val="Hyperlink"/>
            <w:sz w:val="18"/>
            <w:szCs w:val="18"/>
          </w:rPr>
          <w:t>https://www.iwallerstein.com/collapse-of-the-european-union-a-skeptical-view/</w:t>
        </w:r>
      </w:hyperlink>
      <w:r w:rsidRPr="00B22867">
        <w:rPr>
          <w:sz w:val="18"/>
          <w:szCs w:val="18"/>
        </w:rPr>
        <w:t>; accessed 7/26/18) [DS]</w:t>
      </w:r>
    </w:p>
    <w:p w14:paraId="3EF4553E" w14:textId="77777777" w:rsidR="00E550A0" w:rsidRPr="00B22867" w:rsidRDefault="00E550A0" w:rsidP="00E550A0">
      <w:r w:rsidRPr="007B58D9">
        <w:rPr>
          <w:rStyle w:val="StyleUnderline"/>
          <w:highlight w:val="yellow"/>
        </w:rPr>
        <w:t>One of the many games</w:t>
      </w:r>
      <w:r w:rsidRPr="00B22867">
        <w:t xml:space="preserve"> pundits and </w:t>
      </w:r>
      <w:r w:rsidRPr="007B58D9">
        <w:rPr>
          <w:rStyle w:val="StyleUnderline"/>
          <w:highlight w:val="yellow"/>
        </w:rPr>
        <w:t>politicians are playing</w:t>
      </w:r>
      <w:r w:rsidRPr="00B22867">
        <w:rPr>
          <w:rStyle w:val="StyleUnderline"/>
        </w:rPr>
        <w:t xml:space="preserve"> these </w:t>
      </w:r>
      <w:r w:rsidRPr="007B58D9">
        <w:rPr>
          <w:rStyle w:val="StyleUnderline"/>
          <w:highlight w:val="yellow"/>
        </w:rPr>
        <w:t>days is to spell out why</w:t>
      </w:r>
      <w:r w:rsidRPr="00B22867">
        <w:rPr>
          <w:rStyle w:val="StyleUnderline"/>
        </w:rPr>
        <w:t xml:space="preserve"> and how </w:t>
      </w:r>
      <w:r w:rsidRPr="007B58D9">
        <w:rPr>
          <w:rStyle w:val="StyleUnderline"/>
          <w:highlight w:val="yellow"/>
        </w:rPr>
        <w:t>the</w:t>
      </w:r>
      <w:r w:rsidRPr="00B22867">
        <w:t xml:space="preserve"> European Union </w:t>
      </w:r>
      <w:r w:rsidRPr="00B22867">
        <w:rPr>
          <w:rStyle w:val="StyleUnderline"/>
        </w:rPr>
        <w:t>(</w:t>
      </w:r>
      <w:r w:rsidRPr="007B58D9">
        <w:rPr>
          <w:rStyle w:val="StyleUnderline"/>
          <w:highlight w:val="yellow"/>
        </w:rPr>
        <w:t>EU) is going to collapse</w:t>
      </w:r>
      <w:r w:rsidRPr="00B22867">
        <w:t xml:space="preserve">, is already collapsing. </w:t>
      </w:r>
      <w:r w:rsidRPr="007B58D9">
        <w:rPr>
          <w:rStyle w:val="StyleUnderline"/>
          <w:highlight w:val="yellow"/>
        </w:rPr>
        <w:t>Anyone who follows the news worldwide knows</w:t>
      </w:r>
      <w:r w:rsidRPr="00B22867">
        <w:rPr>
          <w:rStyle w:val="StyleUnderline"/>
        </w:rPr>
        <w:t xml:space="preserve"> all the </w:t>
      </w:r>
      <w:r w:rsidRPr="007B58D9">
        <w:rPr>
          <w:rStyle w:val="StyleUnderline"/>
          <w:highlight w:val="yellow"/>
        </w:rPr>
        <w:t>standard explanations</w:t>
      </w:r>
      <w:r w:rsidRPr="00B22867">
        <w:rPr>
          <w:rStyle w:val="StyleUnderline"/>
        </w:rPr>
        <w:t>:</w:t>
      </w:r>
      <w:r w:rsidRPr="00B22867">
        <w:t xml:space="preserve"> Grexit and Brexit will only lead to other exits; </w:t>
      </w:r>
      <w:r w:rsidRPr="007B58D9">
        <w:rPr>
          <w:rStyle w:val="StyleUnderline"/>
          <w:highlight w:val="yellow"/>
        </w:rPr>
        <w:t>nobody wants more</w:t>
      </w:r>
      <w:r w:rsidRPr="00B22867">
        <w:rPr>
          <w:rStyle w:val="StyleUnderline"/>
        </w:rPr>
        <w:t xml:space="preserve"> migrants (</w:t>
      </w:r>
      <w:r w:rsidRPr="007B58D9">
        <w:rPr>
          <w:rStyle w:val="StyleUnderline"/>
          <w:highlight w:val="yellow"/>
        </w:rPr>
        <w:t>refugees</w:t>
      </w:r>
      <w:r w:rsidRPr="00B22867">
        <w:rPr>
          <w:rStyle w:val="StyleUnderline"/>
        </w:rPr>
        <w:t>) in their country</w:t>
      </w:r>
      <w:r w:rsidRPr="00B22867">
        <w:t xml:space="preserve">; Germany has too much power, or not enough; </w:t>
      </w:r>
      <w:r w:rsidRPr="00B22867">
        <w:rPr>
          <w:rStyle w:val="StyleUnderline"/>
        </w:rPr>
        <w:t>ultra-rightwing forces/parties are rising almost everywhere</w:t>
      </w:r>
      <w:r w:rsidRPr="00B22867">
        <w:t xml:space="preserve">; the Schengen Agreement providing visa-less movement is being suspended in most countries that had adopted it; unemployment is unstoppably growing. There is an underlying theme in this litany of pessimism (or is it optimism?). Europeans – both the sophisticated and the “ignorant” – have become impervious to rational arguments. They are almost all acting irrationally, responding to their emotions and not to reflective analyses. But is this so, Charlie Brown? It makes for a good comic strip, but does that mean the EU will actually cease to exist? I am not here giving my views about whether the EU is good or bad, should or should not be supported or undermined. Rather, I wish to analyze what I think will actually happen. </w:t>
      </w:r>
      <w:r w:rsidRPr="007B58D9">
        <w:rPr>
          <w:rStyle w:val="StyleUnderline"/>
          <w:highlight w:val="yellow"/>
        </w:rPr>
        <w:t>Will the institutions</w:t>
      </w:r>
      <w:r w:rsidRPr="00B22867">
        <w:rPr>
          <w:rStyle w:val="StyleUnderline"/>
        </w:rPr>
        <w:t xml:space="preserve"> that now make up the European Union continue to </w:t>
      </w:r>
      <w:r w:rsidRPr="007B58D9">
        <w:rPr>
          <w:rStyle w:val="StyleUnderline"/>
          <w:highlight w:val="yellow"/>
        </w:rPr>
        <w:t>exist</w:t>
      </w:r>
      <w:r w:rsidRPr="00B22867">
        <w:rPr>
          <w:rStyle w:val="StyleUnderline"/>
        </w:rPr>
        <w:t xml:space="preserve"> ten or </w:t>
      </w:r>
      <w:r w:rsidRPr="007B58D9">
        <w:rPr>
          <w:rStyle w:val="StyleUnderline"/>
          <w:highlight w:val="yellow"/>
        </w:rPr>
        <w:t>twenty years from now</w:t>
      </w:r>
      <w:r w:rsidRPr="00B22867">
        <w:rPr>
          <w:rStyle w:val="StyleUnderline"/>
        </w:rPr>
        <w:t xml:space="preserve">? </w:t>
      </w:r>
      <w:r w:rsidRPr="007B58D9">
        <w:rPr>
          <w:rStyle w:val="Emphasis"/>
          <w:highlight w:val="yellow"/>
        </w:rPr>
        <w:t>I suspect they will</w:t>
      </w:r>
      <w:r w:rsidRPr="00B22867">
        <w:t xml:space="preserve">. To see why I think so, let us review together what may make Europeans – both the sophisticated and the “ignorant” – hesitate about taking the fatal step of dismantling what they have been working so hard to create for the last seventy years or so. </w:t>
      </w:r>
      <w:r w:rsidRPr="00B22867">
        <w:rPr>
          <w:rStyle w:val="StyleUnderline"/>
        </w:rPr>
        <w:t xml:space="preserve">There are some </w:t>
      </w:r>
      <w:r w:rsidRPr="007B58D9">
        <w:rPr>
          <w:rStyle w:val="StyleUnderline"/>
          <w:highlight w:val="yellow"/>
        </w:rPr>
        <w:t xml:space="preserve">reasons that one might call </w:t>
      </w:r>
      <w:r w:rsidRPr="007B58D9">
        <w:rPr>
          <w:rStyle w:val="Emphasis"/>
          <w:highlight w:val="yellow"/>
        </w:rPr>
        <w:t>economic</w:t>
      </w:r>
      <w:r w:rsidRPr="00B22867">
        <w:rPr>
          <w:rStyle w:val="StyleUnderline"/>
        </w:rPr>
        <w:t xml:space="preserve">, others that are </w:t>
      </w:r>
      <w:r w:rsidRPr="007B58D9">
        <w:rPr>
          <w:rStyle w:val="Emphasis"/>
          <w:highlight w:val="yellow"/>
        </w:rPr>
        <w:t>geopolitical</w:t>
      </w:r>
      <w:r w:rsidRPr="007B58D9">
        <w:rPr>
          <w:rStyle w:val="StyleUnderline"/>
          <w:highlight w:val="yellow"/>
        </w:rPr>
        <w:t>, and</w:t>
      </w:r>
      <w:r w:rsidRPr="00B22867">
        <w:rPr>
          <w:rStyle w:val="StyleUnderline"/>
        </w:rPr>
        <w:t xml:space="preserve"> finally still others that might be called </w:t>
      </w:r>
      <w:r w:rsidRPr="007B58D9">
        <w:rPr>
          <w:rStyle w:val="Emphasis"/>
          <w:highlight w:val="yellow"/>
        </w:rPr>
        <w:t>cultural</w:t>
      </w:r>
      <w:r w:rsidRPr="00B22867">
        <w:rPr>
          <w:rStyle w:val="StyleUnderline"/>
        </w:rPr>
        <w:t>.</w:t>
      </w:r>
      <w:r w:rsidRPr="00B22867">
        <w:t xml:space="preserve"> </w:t>
      </w:r>
      <w:r w:rsidRPr="00B22867">
        <w:rPr>
          <w:rStyle w:val="StyleUnderline"/>
        </w:rPr>
        <w:t>Let us begin with the economy</w:t>
      </w:r>
      <w:r w:rsidRPr="00B22867">
        <w:t xml:space="preserve">. The situation in terms of current income, both for the states and for most individuals, is bad everywhere in the EU. </w:t>
      </w:r>
      <w:r w:rsidRPr="00B22867">
        <w:rPr>
          <w:rStyle w:val="StyleUnderline"/>
        </w:rPr>
        <w:t>The question is whether dismantling Europe would be likely to improve it, or in fact make it worse</w:t>
      </w:r>
      <w:r w:rsidRPr="00B22867">
        <w:t xml:space="preserve">. One subject of constant debate is the Eurozone – will it survive? Take for example what happened in Greece in the two 2015 elections there. Alexei Tsipras, the leader of the now-governing party Syriza, was elected in the first election on an anti-austerity platform. He then, in negotiating with the EU for a further loan, retreated on just about everything he had promised the Greek voters. He agreed to measures demanded by the EU that severely hurt the real income of the majority of the population. For this, he was denounced for betraying his promises by left forces within Syriza who withdrew from the party and established their own list. Yet in the next election called very swiftly by Tsipras, he received the mandate again. The Greek voters chose him rather than the left forces within Syriza. It seems clear, at least to me, that the Greek voters paid no attention to the left denunciations because above all they did not want to leave the Eurozone. Tsipras had made maintaining the euro a priority and the left forces sought instead to resume an autonomous currency. Apparently, the Greek voters believed that the very real negatives of being in the Eurozone were, in their view, less than the probable greater negatives of recreating the drachma. The situation is roughly the same concerning the so-called safety net features that European governments had installed, such as pensions and unemployment benefits. Virtually all the countries in the EU have been cutting the safety net back for lack of funds. These cuts have been resisted, sometimes successfully, by left or left-of-center parties. But is there any reason to suppose that, were the European Union to disappear tomorrow, these governments would have more funds to distribute? The left parties often say so, condemning what they see as the neoliberal pressures of the EU bureaucracy in Brussels. But look around the world. Can you point to governments not under the purview of Brussels that have been able to increase welfare-state expenditures? If there is no real advantage in terms of real income levels in dismantling the EU, are there other reasons to do it? </w:t>
      </w:r>
      <w:r w:rsidRPr="00B22867">
        <w:rPr>
          <w:rStyle w:val="StyleUnderline"/>
        </w:rPr>
        <w:t xml:space="preserve">The EU has played an important geopolitical role since its inception, and has been growing steadily in membership. </w:t>
      </w:r>
      <w:r w:rsidRPr="00B22867">
        <w:t xml:space="preserve">The United States has been publicly supporting the rise and expansion of the EU but actually trying to undermine it. The United States has seen the EU as a major geopolitical danger. </w:t>
      </w:r>
      <w:r w:rsidRPr="00B22867">
        <w:rPr>
          <w:rStyle w:val="StyleUnderline"/>
        </w:rPr>
        <w:t xml:space="preserve">It is obvious to most observers that the </w:t>
      </w:r>
      <w:r w:rsidRPr="007B58D9">
        <w:rPr>
          <w:rStyle w:val="StyleUnderline"/>
          <w:highlight w:val="yellow"/>
        </w:rPr>
        <w:t xml:space="preserve">EU’s geopolitical strength is the result of numbers. A </w:t>
      </w:r>
      <w:r w:rsidRPr="007B58D9">
        <w:rPr>
          <w:rStyle w:val="Emphasis"/>
          <w:highlight w:val="yellow"/>
        </w:rPr>
        <w:t>dismantlement would end this strength</w:t>
      </w:r>
      <w:r w:rsidRPr="007B58D9">
        <w:rPr>
          <w:rStyle w:val="StyleUnderline"/>
          <w:highlight w:val="yellow"/>
        </w:rPr>
        <w:t xml:space="preserve"> and reduce</w:t>
      </w:r>
      <w:r w:rsidRPr="00B22867">
        <w:rPr>
          <w:rStyle w:val="StyleUnderline"/>
        </w:rPr>
        <w:t xml:space="preserve"> the separate </w:t>
      </w:r>
      <w:r w:rsidRPr="007B58D9">
        <w:rPr>
          <w:rStyle w:val="StyleUnderline"/>
          <w:highlight w:val="yellow"/>
        </w:rPr>
        <w:t>Euro</w:t>
      </w:r>
      <w:r w:rsidRPr="00B22867">
        <w:rPr>
          <w:rStyle w:val="StyleUnderline"/>
        </w:rPr>
        <w:t xml:space="preserve">pean </w:t>
      </w:r>
      <w:r w:rsidRPr="007B58D9">
        <w:rPr>
          <w:rStyle w:val="StyleUnderline"/>
          <w:highlight w:val="yellow"/>
        </w:rPr>
        <w:t xml:space="preserve">states </w:t>
      </w:r>
      <w:r w:rsidRPr="007B58D9">
        <w:rPr>
          <w:rStyle w:val="Emphasis"/>
          <w:highlight w:val="yellow"/>
        </w:rPr>
        <w:t>to no practical importance</w:t>
      </w:r>
      <w:r w:rsidRPr="007B58D9">
        <w:rPr>
          <w:rStyle w:val="StyleUnderline"/>
          <w:highlight w:val="yellow"/>
        </w:rPr>
        <w:t xml:space="preserve"> geopolitically</w:t>
      </w:r>
      <w:r w:rsidRPr="00B22867">
        <w:t xml:space="preserve">. In the end, most European leaders and movements understand this. However much some of them rail against the EU as a structure, are they ready in fact to yield the advantages that a large singular entity gives them? Rightwing groups, especially in eastern Europe, see the EU as one pressure on the United States to offer them military protection against a putatively aggressive Russia. Leftwing groups in other countries, such as France, use the strength of the EU to contain what they think are putatively aggressive actions by the United States. What would either of these groups gain by the dismantlement of the EU? Finally, there are the so-called cultural links between the United States and Europe. They are publicly proclaimed and more quietly disdained as a remnant of U.S. hegemonic dominance in the first twenty-five years after 1945. Once again there are varying motivations. </w:t>
      </w:r>
      <w:r w:rsidRPr="007B58D9">
        <w:rPr>
          <w:rStyle w:val="StyleUnderline"/>
          <w:highlight w:val="yellow"/>
        </w:rPr>
        <w:t>The left</w:t>
      </w:r>
      <w:r w:rsidRPr="00B22867">
        <w:rPr>
          <w:rStyle w:val="StyleUnderline"/>
        </w:rPr>
        <w:t xml:space="preserve"> parties and movements </w:t>
      </w:r>
      <w:r w:rsidRPr="007B58D9">
        <w:rPr>
          <w:rStyle w:val="StyleUnderline"/>
          <w:highlight w:val="yellow"/>
        </w:rPr>
        <w:t>want to</w:t>
      </w:r>
      <w:r w:rsidRPr="00B22867">
        <w:rPr>
          <w:rStyle w:val="StyleUnderline"/>
        </w:rPr>
        <w:t xml:space="preserve"> use their unified structure as a mode of </w:t>
      </w:r>
      <w:r w:rsidRPr="007B58D9">
        <w:rPr>
          <w:rStyle w:val="StyleUnderline"/>
          <w:highlight w:val="yellow"/>
        </w:rPr>
        <w:t>regain</w:t>
      </w:r>
      <w:r w:rsidRPr="00B22867">
        <w:rPr>
          <w:rStyle w:val="StyleUnderline"/>
        </w:rPr>
        <w:t xml:space="preserve">ing the </w:t>
      </w:r>
      <w:r w:rsidRPr="007B58D9">
        <w:rPr>
          <w:rStyle w:val="StyleUnderline"/>
          <w:highlight w:val="yellow"/>
        </w:rPr>
        <w:t>cultural autonomy</w:t>
      </w:r>
      <w:r w:rsidRPr="00B22867">
        <w:t xml:space="preserve"> (even superiority) they felt they had before 1945. </w:t>
      </w:r>
      <w:r w:rsidRPr="007B58D9">
        <w:rPr>
          <w:rStyle w:val="StyleUnderline"/>
          <w:highlight w:val="yellow"/>
        </w:rPr>
        <w:t>The right</w:t>
      </w:r>
      <w:r w:rsidRPr="00B22867">
        <w:rPr>
          <w:rStyle w:val="StyleUnderline"/>
        </w:rPr>
        <w:t xml:space="preserve">wing forces </w:t>
      </w:r>
      <w:r w:rsidRPr="007B58D9">
        <w:rPr>
          <w:rStyle w:val="StyleUnderline"/>
          <w:highlight w:val="yellow"/>
        </w:rPr>
        <w:t>want</w:t>
      </w:r>
      <w:r w:rsidRPr="00B22867">
        <w:rPr>
          <w:rStyle w:val="StyleUnderline"/>
        </w:rPr>
        <w:t xml:space="preserve"> to use their strength to insist upon their </w:t>
      </w:r>
      <w:r w:rsidRPr="007B58D9">
        <w:rPr>
          <w:rStyle w:val="StyleUnderline"/>
          <w:highlight w:val="yellow"/>
        </w:rPr>
        <w:t>cultural autonomy</w:t>
      </w:r>
      <w:r w:rsidRPr="00B22867">
        <w:t xml:space="preserve"> on so-called human rights questions. </w:t>
      </w:r>
      <w:r w:rsidRPr="00B22867">
        <w:rPr>
          <w:rStyle w:val="StyleUnderline"/>
        </w:rPr>
        <w:t xml:space="preserve">Once again, </w:t>
      </w:r>
      <w:r w:rsidRPr="007B58D9">
        <w:rPr>
          <w:rStyle w:val="StyleUnderline"/>
          <w:highlight w:val="yellow"/>
        </w:rPr>
        <w:t>in union there is strength</w:t>
      </w:r>
      <w:r w:rsidRPr="00B22867">
        <w:t xml:space="preserve">. </w:t>
      </w:r>
      <w:r w:rsidRPr="007B58D9">
        <w:rPr>
          <w:rStyle w:val="StyleUnderline"/>
          <w:highlight w:val="yellow"/>
        </w:rPr>
        <w:t xml:space="preserve">What I see happening is </w:t>
      </w:r>
      <w:r w:rsidRPr="007B58D9">
        <w:rPr>
          <w:rStyle w:val="Emphasis"/>
          <w:highlight w:val="yellow"/>
        </w:rPr>
        <w:t>more and more rhetoric and less and less real action</w:t>
      </w:r>
      <w:r w:rsidRPr="00B22867">
        <w:t xml:space="preserve">. For good or bad, my sense is that </w:t>
      </w:r>
      <w:r w:rsidRPr="007B58D9">
        <w:rPr>
          <w:rStyle w:val="StyleUnderline"/>
          <w:highlight w:val="yellow"/>
        </w:rPr>
        <w:t>the institutions</w:t>
      </w:r>
      <w:r w:rsidRPr="00B22867">
        <w:rPr>
          <w:rStyle w:val="StyleUnderline"/>
        </w:rPr>
        <w:t xml:space="preserve"> of the </w:t>
      </w:r>
      <w:r w:rsidRPr="00B22867">
        <w:rPr>
          <w:rStyle w:val="Emphasis"/>
        </w:rPr>
        <w:t xml:space="preserve">EU </w:t>
      </w:r>
      <w:r w:rsidRPr="007B58D9">
        <w:rPr>
          <w:rStyle w:val="Emphasis"/>
          <w:highlight w:val="yellow"/>
        </w:rPr>
        <w:t>will survive</w:t>
      </w:r>
      <w:r w:rsidRPr="007B58D9">
        <w:rPr>
          <w:highlight w:val="yellow"/>
        </w:rPr>
        <w:t>.</w:t>
      </w:r>
      <w:r w:rsidRPr="00B22867">
        <w:t xml:space="preserve"> This does not mean they won’t change. There is, and will continue to be, a real political struggle within the EU about the kind of collective institution it ought to be. This intra-European political struggle is one part of a worldwide struggle about the kind of world we wish to build as an outcome to the structural crisis of the modern world-system.</w:t>
      </w:r>
    </w:p>
    <w:p w14:paraId="3E77042A" w14:textId="5F81E228" w:rsidR="00E550A0" w:rsidRDefault="006E59A7" w:rsidP="00E550A0">
      <w:pPr>
        <w:pStyle w:val="Heading3"/>
      </w:pPr>
      <w:r>
        <w:t>2NC —</w:t>
      </w:r>
      <w:r w:rsidR="00E550A0">
        <w:t xml:space="preserve"> No War</w:t>
      </w:r>
    </w:p>
    <w:p w14:paraId="76E79486" w14:textId="77777777" w:rsidR="00E550A0" w:rsidRDefault="00E550A0" w:rsidP="00E550A0">
      <w:pPr>
        <w:pStyle w:val="Heading4"/>
      </w:pPr>
      <w:r>
        <w:t>Popular resistance and economic costs prevent Russia from going to war</w:t>
      </w:r>
    </w:p>
    <w:p w14:paraId="2D39CDA5" w14:textId="77777777" w:rsidR="00E550A0" w:rsidRPr="003B58EB" w:rsidRDefault="00E550A0" w:rsidP="00E550A0">
      <w:pPr>
        <w:rPr>
          <w:sz w:val="18"/>
          <w:szCs w:val="18"/>
        </w:rPr>
      </w:pPr>
      <w:r w:rsidRPr="003B58EB">
        <w:rPr>
          <w:rStyle w:val="Style13ptBold"/>
        </w:rPr>
        <w:t>Bandow 16</w:t>
      </w:r>
      <w:r>
        <w:t xml:space="preserve"> </w:t>
      </w:r>
      <w:r w:rsidRPr="003B58EB">
        <w:rPr>
          <w:sz w:val="18"/>
          <w:szCs w:val="18"/>
        </w:rPr>
        <w:t>(Doug Bandow – senior fellow at the Cato Institute, specializing in foreign policy and civil liberties, JD from Stanford University</w:t>
      </w:r>
      <w:r>
        <w:rPr>
          <w:sz w:val="18"/>
          <w:szCs w:val="18"/>
        </w:rPr>
        <w:t xml:space="preserve">, </w:t>
      </w:r>
      <w:r w:rsidRPr="00B22867">
        <w:rPr>
          <w:sz w:val="18"/>
          <w:szCs w:val="18"/>
        </w:rPr>
        <w:t>Robert A. Taft Fellow at the American Conservative Defense Alliance. He is a former special assistant to President Ronald Reagan</w:t>
      </w:r>
      <w:r w:rsidRPr="003B58EB">
        <w:rPr>
          <w:sz w:val="18"/>
          <w:szCs w:val="18"/>
        </w:rPr>
        <w:t xml:space="preserve">; “Russia Won’t Attack the Baltic States”; </w:t>
      </w:r>
      <w:hyperlink r:id="rId33" w:history="1">
        <w:r w:rsidRPr="003B58EB">
          <w:rPr>
            <w:rStyle w:val="Hyperlink"/>
            <w:sz w:val="18"/>
            <w:szCs w:val="18"/>
          </w:rPr>
          <w:t>https://www.cato.org/blog/russia-wont-attack-baltic-states</w:t>
        </w:r>
      </w:hyperlink>
      <w:r w:rsidRPr="003B58EB">
        <w:rPr>
          <w:sz w:val="18"/>
          <w:szCs w:val="18"/>
        </w:rPr>
        <w:t>; accessed</w:t>
      </w:r>
      <w:r>
        <w:rPr>
          <w:sz w:val="18"/>
          <w:szCs w:val="18"/>
        </w:rPr>
        <w:t xml:space="preserve"> </w:t>
      </w:r>
      <w:r w:rsidRPr="003B58EB">
        <w:rPr>
          <w:sz w:val="18"/>
          <w:szCs w:val="18"/>
        </w:rPr>
        <w:t>7/18/18) [DS]</w:t>
      </w:r>
    </w:p>
    <w:p w14:paraId="1D92FB40" w14:textId="77777777" w:rsidR="00E550A0" w:rsidRDefault="00E550A0" w:rsidP="00E550A0">
      <w:pPr>
        <w:rPr>
          <w:rFonts w:cs="Calibri"/>
          <w:szCs w:val="18"/>
        </w:rPr>
      </w:pPr>
      <w:r w:rsidRPr="003B58EB">
        <w:rPr>
          <w:rFonts w:cs="Calibri"/>
          <w:szCs w:val="18"/>
        </w:rPr>
        <w:t xml:space="preserve">Yet </w:t>
      </w:r>
      <w:r w:rsidRPr="003B58EB">
        <w:rPr>
          <w:rStyle w:val="StyleUnderline"/>
        </w:rPr>
        <w:t>the surging fear over Russian adventurism is misplaced</w:t>
      </w:r>
      <w:r w:rsidRPr="003B58EB">
        <w:rPr>
          <w:rFonts w:cs="Calibri"/>
          <w:szCs w:val="18"/>
        </w:rPr>
        <w:t xml:space="preserve">. Vladimir </w:t>
      </w:r>
      <w:r w:rsidRPr="007B58D9">
        <w:rPr>
          <w:rStyle w:val="StyleUnderline"/>
          <w:highlight w:val="yellow"/>
        </w:rPr>
        <w:t>Putin’s behavior is bad, but poses little threat to America</w:t>
      </w:r>
      <w:r w:rsidRPr="003B58EB">
        <w:rPr>
          <w:rFonts w:cs="Calibri"/>
          <w:szCs w:val="18"/>
        </w:rPr>
        <w:t xml:space="preserve">, “old” </w:t>
      </w:r>
      <w:r w:rsidRPr="007B58D9">
        <w:rPr>
          <w:rStyle w:val="StyleUnderline"/>
          <w:highlight w:val="yellow"/>
        </w:rPr>
        <w:t>Europe, or</w:t>
      </w:r>
      <w:r w:rsidRPr="003B58EB">
        <w:rPr>
          <w:rStyle w:val="StyleUnderline"/>
        </w:rPr>
        <w:t xml:space="preserve"> even most of </w:t>
      </w:r>
      <w:r w:rsidRPr="007B58D9">
        <w:rPr>
          <w:rStyle w:val="StyleUnderline"/>
          <w:highlight w:val="yellow"/>
        </w:rPr>
        <w:t>Russia’s neighbors</w:t>
      </w:r>
      <w:r w:rsidRPr="003B58EB">
        <w:rPr>
          <w:rFonts w:cs="Calibri"/>
          <w:szCs w:val="18"/>
        </w:rPr>
        <w:t xml:space="preserve">. He has taken Moscow back to the Russian Empire, not the Soviet Union. </w:t>
      </w:r>
      <w:r w:rsidRPr="003B58EB">
        <w:rPr>
          <w:rStyle w:val="StyleUnderline"/>
        </w:rPr>
        <w:t>His government demands respect for its status, protection of Russia’s borders</w:t>
      </w:r>
      <w:r w:rsidRPr="003B58EB">
        <w:rPr>
          <w:rFonts w:cs="Calibri"/>
          <w:szCs w:val="18"/>
        </w:rPr>
        <w:t xml:space="preserve">, and consideration of its interests. Mikhail Saakashvili’s Georgia was actively anti-Russian, pursued close ties with America, and sought membership in NATO—all certain to antagonize Moscow. Ukraine always mattered more to Moscow than Georgia or the Baltics for historical and cultural reasons, as well as the naval base of Sebastopol. Putin acted only after Europe pushed a trade agreement to reorient Ukraine away from Russia and both Brussels and Washington backed a street revolution against the elected president who leaned toward Russia. Even then, </w:t>
      </w:r>
      <w:r w:rsidRPr="003B58EB">
        <w:rPr>
          <w:rStyle w:val="StyleUnderline"/>
        </w:rPr>
        <w:t>Putin sought to weaken</w:t>
      </w:r>
      <w:r w:rsidRPr="003B58EB">
        <w:rPr>
          <w:rFonts w:cs="Calibri"/>
          <w:szCs w:val="18"/>
        </w:rPr>
        <w:t xml:space="preserve">, not conquer, </w:t>
      </w:r>
      <w:r w:rsidRPr="003B58EB">
        <w:rPr>
          <w:rStyle w:val="StyleUnderline"/>
        </w:rPr>
        <w:t>Ukraine. His brutal response was murderous and unjustified, but militarily on par with U.S. interventions</w:t>
      </w:r>
      <w:r w:rsidRPr="003B58EB">
        <w:rPr>
          <w:rFonts w:cs="Calibri"/>
          <w:szCs w:val="18"/>
        </w:rPr>
        <w:t xml:space="preserve">. </w:t>
      </w:r>
      <w:r w:rsidRPr="003B58EB">
        <w:rPr>
          <w:rStyle w:val="StyleUnderline"/>
        </w:rPr>
        <w:t xml:space="preserve">Putin continues to demonstrate no interest in ruling those likely to resist Russia’s tender mercies. </w:t>
      </w:r>
      <w:r w:rsidRPr="007B58D9">
        <w:rPr>
          <w:rStyle w:val="Emphasis"/>
          <w:highlight w:val="yellow"/>
        </w:rPr>
        <w:t>Seizing the Baltic states likely would generate</w:t>
      </w:r>
      <w:r w:rsidRPr="003B58EB">
        <w:rPr>
          <w:rStyle w:val="Emphasis"/>
        </w:rPr>
        <w:t xml:space="preserve"> </w:t>
      </w:r>
      <w:r w:rsidRPr="003B58EB">
        <w:rPr>
          <w:rStyle w:val="StyleUnderline"/>
        </w:rPr>
        <w:t xml:space="preserve">substantial </w:t>
      </w:r>
      <w:r w:rsidRPr="007B58D9">
        <w:rPr>
          <w:rStyle w:val="Emphasis"/>
          <w:highlight w:val="yellow"/>
        </w:rPr>
        <w:t>popular resistance</w:t>
      </w:r>
      <w:r w:rsidRPr="003B58EB">
        <w:rPr>
          <w:rFonts w:cs="Calibri"/>
          <w:szCs w:val="18"/>
        </w:rPr>
        <w:t xml:space="preserve">. Moreover, as weak nations currently containing no foreign troops, </w:t>
      </w:r>
      <w:r w:rsidRPr="007B58D9">
        <w:rPr>
          <w:rStyle w:val="StyleUnderline"/>
          <w:highlight w:val="yellow"/>
        </w:rPr>
        <w:t>the Baltics pose no</w:t>
      </w:r>
      <w:r w:rsidRPr="003B58EB">
        <w:rPr>
          <w:rStyle w:val="StyleUnderline"/>
        </w:rPr>
        <w:t xml:space="preserve"> potential </w:t>
      </w:r>
      <w:r w:rsidRPr="007B58D9">
        <w:rPr>
          <w:rStyle w:val="StyleUnderline"/>
          <w:highlight w:val="yellow"/>
        </w:rPr>
        <w:t>threat to Russia</w:t>
      </w:r>
      <w:r w:rsidRPr="003B58EB">
        <w:rPr>
          <w:rFonts w:cs="Calibri"/>
          <w:szCs w:val="18"/>
        </w:rPr>
        <w:t xml:space="preserve">. Finally, </w:t>
      </w:r>
      <w:r w:rsidRPr="007B58D9">
        <w:rPr>
          <w:rStyle w:val="StyleUnderline"/>
          <w:highlight w:val="yellow"/>
        </w:rPr>
        <w:t>the</w:t>
      </w:r>
      <w:r w:rsidRPr="003B58EB">
        <w:rPr>
          <w:rStyle w:val="StyleUnderline"/>
        </w:rPr>
        <w:t xml:space="preserve"> Baltic </w:t>
      </w:r>
      <w:r w:rsidRPr="007B58D9">
        <w:rPr>
          <w:rStyle w:val="StyleUnderline"/>
          <w:highlight w:val="yellow"/>
        </w:rPr>
        <w:t>ethnic</w:t>
      </w:r>
      <w:r w:rsidRPr="003B58EB">
        <w:rPr>
          <w:rStyle w:val="StyleUnderline"/>
        </w:rPr>
        <w:t xml:space="preserve"> Russian </w:t>
      </w:r>
      <w:r w:rsidRPr="007B58D9">
        <w:rPr>
          <w:rStyle w:val="StyleUnderline"/>
          <w:highlight w:val="yellow"/>
        </w:rPr>
        <w:t>populations</w:t>
      </w:r>
      <w:r w:rsidRPr="003B58EB">
        <w:rPr>
          <w:rStyle w:val="StyleUnderline"/>
        </w:rPr>
        <w:t xml:space="preserve">, though significant, </w:t>
      </w:r>
      <w:r w:rsidRPr="007B58D9">
        <w:rPr>
          <w:rStyle w:val="StyleUnderline"/>
          <w:highlight w:val="yellow"/>
        </w:rPr>
        <w:t>demonstrate little sentiment for joining</w:t>
      </w:r>
      <w:r w:rsidRPr="003B58EB">
        <w:rPr>
          <w:rStyle w:val="StyleUnderline"/>
        </w:rPr>
        <w:t xml:space="preserve"> Mother </w:t>
      </w:r>
      <w:r w:rsidRPr="007B58D9">
        <w:rPr>
          <w:rStyle w:val="StyleUnderline"/>
          <w:highlight w:val="yellow"/>
        </w:rPr>
        <w:t>Russia</w:t>
      </w:r>
      <w:r w:rsidRPr="003B58EB">
        <w:rPr>
          <w:rFonts w:cs="Calibri"/>
          <w:szCs w:val="18"/>
        </w:rPr>
        <w:t xml:space="preserve">. They prefer cultural connection to political affiliation, creating a poor target for the sort of destabilizing tactics deployed against Ukraine. So </w:t>
      </w:r>
      <w:r w:rsidRPr="003B58EB">
        <w:rPr>
          <w:rStyle w:val="StyleUnderline"/>
        </w:rPr>
        <w:t>what would Russia gain from attacking the Baltics</w:t>
      </w:r>
      <w:r w:rsidRPr="003B58EB">
        <w:rPr>
          <w:rFonts w:cs="Calibri"/>
          <w:szCs w:val="18"/>
        </w:rPr>
        <w:t xml:space="preserve">? </w:t>
      </w:r>
      <w:r w:rsidRPr="003B58EB">
        <w:rPr>
          <w:rStyle w:val="StyleUnderline"/>
        </w:rPr>
        <w:t>A recalcitrant, majority non-ethnic Russian population</w:t>
      </w:r>
      <w:r w:rsidRPr="003B58EB">
        <w:rPr>
          <w:rFonts w:cs="Calibri"/>
          <w:szCs w:val="18"/>
        </w:rPr>
        <w:t>. A possible temporary nationalist surge at home</w:t>
      </w:r>
      <w:r w:rsidRPr="007B58D9">
        <w:rPr>
          <w:rStyle w:val="StyleUnderline"/>
          <w:highlight w:val="yellow"/>
        </w:rPr>
        <w:t>. A likely short-lived victory</w:t>
      </w:r>
      <w:r w:rsidRPr="003B58EB">
        <w:rPr>
          <w:rFonts w:cs="Calibri"/>
          <w:szCs w:val="18"/>
        </w:rPr>
        <w:t xml:space="preserve"> over the West. As I argue in National Interest: “</w:t>
      </w:r>
      <w:r w:rsidRPr="00301CEE">
        <w:rPr>
          <w:rStyle w:val="StyleUnderline"/>
        </w:rPr>
        <w:t>The costs would be far greater</w:t>
      </w:r>
      <w:r w:rsidRPr="003B58EB">
        <w:rPr>
          <w:rStyle w:val="StyleUnderline"/>
        </w:rPr>
        <w:t xml:space="preserve">. </w:t>
      </w:r>
      <w:r w:rsidRPr="007B58D9">
        <w:rPr>
          <w:rStyle w:val="StyleUnderline"/>
          <w:highlight w:val="yellow"/>
        </w:rPr>
        <w:t xml:space="preserve">Grabbing the Baltics likely would spur </w:t>
      </w:r>
      <w:r w:rsidRPr="007B58D9">
        <w:rPr>
          <w:rStyle w:val="Emphasis"/>
          <w:highlight w:val="yellow"/>
        </w:rPr>
        <w:t xml:space="preserve">population exodus </w:t>
      </w:r>
      <w:r w:rsidRPr="007B58D9">
        <w:rPr>
          <w:rStyle w:val="StyleUnderline"/>
          <w:highlight w:val="yellow"/>
        </w:rPr>
        <w:t xml:space="preserve">and </w:t>
      </w:r>
      <w:r w:rsidRPr="007B58D9">
        <w:rPr>
          <w:rStyle w:val="Emphasis"/>
          <w:highlight w:val="yellow"/>
        </w:rPr>
        <w:t>trigger economic collapse</w:t>
      </w:r>
      <w:r w:rsidRPr="003B58EB">
        <w:rPr>
          <w:rStyle w:val="StyleUnderline"/>
        </w:rPr>
        <w:t>. Launching a war without the convincing pretext present in the cases of Georgia and Ukraine might leave the Russian public angry over the retaliation</w:t>
      </w:r>
      <w:r w:rsidRPr="003B58EB">
        <w:rPr>
          <w:rFonts w:cs="Calibri"/>
          <w:szCs w:val="18"/>
        </w:rPr>
        <w:t xml:space="preserve"> certain to come.” Worse, </w:t>
      </w:r>
      <w:r w:rsidRPr="007B58D9">
        <w:rPr>
          <w:rStyle w:val="StyleUnderline"/>
          <w:highlight w:val="yellow"/>
        </w:rPr>
        <w:t>Moscow</w:t>
      </w:r>
      <w:r w:rsidRPr="003B58EB">
        <w:rPr>
          <w:rStyle w:val="StyleUnderline"/>
        </w:rPr>
        <w:t xml:space="preserve"> certainly </w:t>
      </w:r>
      <w:r w:rsidRPr="007B58D9">
        <w:rPr>
          <w:rStyle w:val="StyleUnderline"/>
          <w:highlight w:val="yellow"/>
        </w:rPr>
        <w:t>would rupture economic and political relations</w:t>
      </w:r>
      <w:r w:rsidRPr="003B58EB">
        <w:rPr>
          <w:rFonts w:cs="Calibri"/>
          <w:szCs w:val="18"/>
        </w:rPr>
        <w:t xml:space="preserve"> with the U.S. and Europe </w:t>
      </w:r>
      <w:r w:rsidRPr="007B58D9">
        <w:rPr>
          <w:rStyle w:val="StyleUnderline"/>
          <w:highlight w:val="yellow"/>
        </w:rPr>
        <w:t>and</w:t>
      </w:r>
      <w:r w:rsidRPr="003B58EB">
        <w:rPr>
          <w:rStyle w:val="StyleUnderline"/>
        </w:rPr>
        <w:t xml:space="preserve"> </w:t>
      </w:r>
      <w:r w:rsidRPr="003B58EB">
        <w:rPr>
          <w:rStyle w:val="Emphasis"/>
        </w:rPr>
        <w:t xml:space="preserve">probably </w:t>
      </w:r>
      <w:r w:rsidRPr="007B58D9">
        <w:rPr>
          <w:rStyle w:val="Emphasis"/>
          <w:highlight w:val="yellow"/>
        </w:rPr>
        <w:t>start</w:t>
      </w:r>
      <w:r w:rsidRPr="003B58EB">
        <w:rPr>
          <w:rStyle w:val="Emphasis"/>
        </w:rPr>
        <w:t xml:space="preserve"> a </w:t>
      </w:r>
      <w:r w:rsidRPr="007B58D9">
        <w:rPr>
          <w:rStyle w:val="Emphasis"/>
          <w:highlight w:val="yellow"/>
        </w:rPr>
        <w:t>losing conventional war</w:t>
      </w:r>
      <w:r w:rsidRPr="007B58D9">
        <w:rPr>
          <w:rStyle w:val="StyleUnderline"/>
          <w:highlight w:val="yellow"/>
        </w:rPr>
        <w:t xml:space="preserve"> with NATO</w:t>
      </w:r>
      <w:r w:rsidRPr="003B58EB">
        <w:rPr>
          <w:rFonts w:cs="Calibri"/>
          <w:szCs w:val="18"/>
        </w:rPr>
        <w:t>. Even more frightening would be the prospect of a nuclear conflict. The U.S. should stop making defense promises which serve the interests of other nations rather than America. The Europeans should prepare their own defense.</w:t>
      </w:r>
    </w:p>
    <w:p w14:paraId="2ABD8498" w14:textId="77777777" w:rsidR="00E550A0" w:rsidRDefault="00E550A0" w:rsidP="00E550A0">
      <w:pPr>
        <w:rPr>
          <w:rFonts w:cs="Calibri"/>
          <w:szCs w:val="18"/>
        </w:rPr>
      </w:pPr>
    </w:p>
    <w:p w14:paraId="4394737D" w14:textId="77777777" w:rsidR="00E550A0" w:rsidRDefault="00E550A0" w:rsidP="00E550A0">
      <w:pPr>
        <w:pStyle w:val="Heading4"/>
      </w:pPr>
      <w:r>
        <w:t>European military power checks Russian aggression</w:t>
      </w:r>
    </w:p>
    <w:p w14:paraId="311F6C0F" w14:textId="77777777" w:rsidR="00E550A0" w:rsidRPr="00365BD4" w:rsidRDefault="00E550A0" w:rsidP="00E550A0">
      <w:pPr>
        <w:rPr>
          <w:sz w:val="18"/>
          <w:szCs w:val="18"/>
        </w:rPr>
      </w:pPr>
      <w:r w:rsidRPr="00365BD4">
        <w:rPr>
          <w:rStyle w:val="Style13ptBold"/>
        </w:rPr>
        <w:t>Bandow 16</w:t>
      </w:r>
      <w:r w:rsidRPr="00365BD4">
        <w:rPr>
          <w:sz w:val="18"/>
          <w:szCs w:val="18"/>
        </w:rPr>
        <w:t xml:space="preserve"> (Doug Bandow – senior fellow at the Cato Institute, specializing in foreign policy and civil liberties, JD from Stanford University</w:t>
      </w:r>
      <w:r>
        <w:rPr>
          <w:sz w:val="18"/>
          <w:szCs w:val="18"/>
        </w:rPr>
        <w:t xml:space="preserve">, </w:t>
      </w:r>
      <w:r w:rsidRPr="00B22867">
        <w:rPr>
          <w:sz w:val="18"/>
          <w:szCs w:val="18"/>
        </w:rPr>
        <w:t>Robert A. Taft Fellow at the American Conservative Defense Alliance. He is a former special assistant to President Ronald Reagan</w:t>
      </w:r>
      <w:r>
        <w:rPr>
          <w:sz w:val="18"/>
          <w:szCs w:val="18"/>
        </w:rPr>
        <w:t xml:space="preserve">; </w:t>
      </w:r>
      <w:r w:rsidRPr="00365BD4">
        <w:rPr>
          <w:sz w:val="18"/>
          <w:szCs w:val="18"/>
        </w:rPr>
        <w:t xml:space="preserve">“Why Isn't Europe Preparing for a War with Russia?”; </w:t>
      </w:r>
      <w:hyperlink r:id="rId34" w:history="1">
        <w:r w:rsidRPr="00365BD4">
          <w:rPr>
            <w:rStyle w:val="Hyperlink"/>
            <w:sz w:val="18"/>
            <w:szCs w:val="18"/>
          </w:rPr>
          <w:t>https://nationalinterest.org/blog/the-skeptics/why-isnt-europe-preparing-war-russia-23494?page=0%2C1</w:t>
        </w:r>
      </w:hyperlink>
      <w:r w:rsidRPr="00365BD4">
        <w:rPr>
          <w:sz w:val="18"/>
          <w:szCs w:val="18"/>
        </w:rPr>
        <w:t>; accessed 7/26/18) [DS]</w:t>
      </w:r>
    </w:p>
    <w:p w14:paraId="1D8159A3" w14:textId="77777777" w:rsidR="00E550A0" w:rsidRPr="00B22867" w:rsidRDefault="00E550A0" w:rsidP="00E550A0">
      <w:pPr>
        <w:rPr>
          <w:rFonts w:cs="Calibri"/>
        </w:rPr>
      </w:pPr>
      <w:r w:rsidRPr="00B22867">
        <w:rPr>
          <w:rFonts w:cs="Calibri"/>
        </w:rPr>
        <w:t xml:space="preserve">It’s fair to assume that no one in Germany, at least, expects the Bundeswehr to be in action. Even the Germans joke that the role of their soldiers is to stop the Russians until real military forces arrive. The likelihood of Germans heading east to save the Baltics, or Poland, or anyone else is minimal at best. But then, who believes Italian, Spanish, Portuguese, Belgian, Danish, Montenegrin, Luxembourgian, Slovenian, Slovakian and Czech troops will make up a grand expeditionary force to push back jackbooted Putinistas? As once was said of Oakland, there’s no there there when it comes to most European militaries. </w:t>
      </w:r>
      <w:r w:rsidRPr="007B58D9">
        <w:rPr>
          <w:rStyle w:val="StyleUnderline"/>
          <w:highlight w:val="yellow"/>
        </w:rPr>
        <w:t>The problem is not inadequate resources.</w:t>
      </w:r>
      <w:r w:rsidRPr="00365BD4">
        <w:rPr>
          <w:rStyle w:val="StyleUnderline"/>
        </w:rPr>
        <w:t xml:space="preserve"> </w:t>
      </w:r>
      <w:r w:rsidRPr="007B58D9">
        <w:rPr>
          <w:rStyle w:val="StyleUnderline"/>
          <w:highlight w:val="yellow"/>
        </w:rPr>
        <w:t>European nations</w:t>
      </w:r>
      <w:r w:rsidRPr="00365BD4">
        <w:rPr>
          <w:rStyle w:val="StyleUnderline"/>
        </w:rPr>
        <w:t xml:space="preserve"> collectively </w:t>
      </w:r>
      <w:r w:rsidRPr="007B58D9">
        <w:rPr>
          <w:rStyle w:val="StyleUnderline"/>
          <w:highlight w:val="yellow"/>
        </w:rPr>
        <w:t>have a larger population and equivalent economy as America</w:t>
      </w:r>
      <w:r w:rsidRPr="00365BD4">
        <w:rPr>
          <w:rStyle w:val="StyleUnderline"/>
        </w:rPr>
        <w:t>. Their military strength may lag behind</w:t>
      </w:r>
      <w:r w:rsidRPr="00B22867">
        <w:rPr>
          <w:rFonts w:cs="Calibri"/>
        </w:rPr>
        <w:t xml:space="preserve"> that of America, </w:t>
      </w:r>
      <w:r w:rsidRPr="00365BD4">
        <w:rPr>
          <w:rStyle w:val="StyleUnderline"/>
        </w:rPr>
        <w:t>but they are not helpless. On a power index France and the United Kingdom are next, followed by Turkey</w:t>
      </w:r>
      <w:r w:rsidRPr="00B22867">
        <w:rPr>
          <w:rFonts w:cs="Calibri"/>
        </w:rPr>
        <w:t xml:space="preserve">. Then come Germany and Italy. All of them could do much more if they desired. </w:t>
      </w:r>
      <w:r w:rsidRPr="007B58D9">
        <w:rPr>
          <w:rStyle w:val="StyleUnderline"/>
          <w:highlight w:val="yellow"/>
        </w:rPr>
        <w:t xml:space="preserve">And the Europeans have </w:t>
      </w:r>
      <w:r w:rsidRPr="007B58D9">
        <w:rPr>
          <w:rStyle w:val="Emphasis"/>
          <w:highlight w:val="yellow"/>
        </w:rPr>
        <w:t>plenty of military</w:t>
      </w:r>
      <w:r w:rsidRPr="00365BD4">
        <w:rPr>
          <w:rStyle w:val="Emphasis"/>
        </w:rPr>
        <w:t xml:space="preserve"> </w:t>
      </w:r>
      <w:r w:rsidRPr="00B22867">
        <w:rPr>
          <w:rStyle w:val="Emphasis"/>
        </w:rPr>
        <w:t>man</w:t>
      </w:r>
      <w:r w:rsidRPr="007B58D9">
        <w:rPr>
          <w:rStyle w:val="Emphasis"/>
          <w:highlight w:val="yellow"/>
        </w:rPr>
        <w:t>power</w:t>
      </w:r>
      <w:r w:rsidRPr="007B58D9">
        <w:rPr>
          <w:rFonts w:cs="Calibri"/>
          <w:highlight w:val="yellow"/>
        </w:rPr>
        <w:t>.</w:t>
      </w:r>
      <w:r w:rsidRPr="00B22867">
        <w:rPr>
          <w:rFonts w:cs="Calibri"/>
        </w:rPr>
        <w:t xml:space="preserve"> Turkey alone has nearly four hundred thousand men under arms. Admittedly Ankara isn’t looking much like a loyal ally these days, but if not, then why is it still in NATO? In any case, Italy has some 250,000 citizens under arms. France has about 200,000, Germany has about 180,000, Greece has about 160,000 and the United Kingdom has more than 150,000. Spain has 124,000 citizens under arms. And they could expand their forces if they believed there was a security justification for doing so. Instead of the United States, these countries should be offering the extra combat brigades and a lot more to deter Russia. More than seven decades after the close of World War II, the </w:t>
      </w:r>
      <w:r w:rsidRPr="007B58D9">
        <w:rPr>
          <w:rStyle w:val="StyleUnderline"/>
          <w:highlight w:val="yellow"/>
        </w:rPr>
        <w:t>Western Europeans have recovered economically, overturned</w:t>
      </w:r>
      <w:r w:rsidRPr="00365BD4">
        <w:rPr>
          <w:rStyle w:val="StyleUnderline"/>
        </w:rPr>
        <w:t xml:space="preserve"> alien </w:t>
      </w:r>
      <w:r w:rsidRPr="007B58D9">
        <w:rPr>
          <w:rStyle w:val="StyleUnderline"/>
          <w:highlight w:val="yellow"/>
        </w:rPr>
        <w:t>communist regimes, and absorbed Centra</w:t>
      </w:r>
      <w:r w:rsidRPr="00365BD4">
        <w:rPr>
          <w:rStyle w:val="StyleUnderline"/>
        </w:rPr>
        <w:t xml:space="preserve">l and Eastern European </w:t>
      </w:r>
      <w:r w:rsidRPr="007B58D9">
        <w:rPr>
          <w:rStyle w:val="StyleUnderline"/>
          <w:highlight w:val="yellow"/>
        </w:rPr>
        <w:t>states into the European project.</w:t>
      </w:r>
      <w:r w:rsidRPr="007B58D9">
        <w:rPr>
          <w:rFonts w:cs="Calibri"/>
          <w:highlight w:val="yellow"/>
        </w:rPr>
        <w:t xml:space="preserve"> </w:t>
      </w:r>
      <w:r w:rsidRPr="007B58D9">
        <w:rPr>
          <w:rStyle w:val="StyleUnderline"/>
          <w:highlight w:val="yellow"/>
        </w:rPr>
        <w:t>Collectively they</w:t>
      </w:r>
      <w:r w:rsidRPr="00365BD4">
        <w:rPr>
          <w:rStyle w:val="StyleUnderline"/>
        </w:rPr>
        <w:t xml:space="preserve"> vastly </w:t>
      </w:r>
      <w:r w:rsidRPr="007B58D9">
        <w:rPr>
          <w:rStyle w:val="Emphasis"/>
          <w:highlight w:val="yellow"/>
        </w:rPr>
        <w:t xml:space="preserve">outstrip </w:t>
      </w:r>
      <w:r w:rsidRPr="00B22867">
        <w:rPr>
          <w:rStyle w:val="Emphasis"/>
        </w:rPr>
        <w:t xml:space="preserve">the remains of </w:t>
      </w:r>
      <w:r w:rsidRPr="007B58D9">
        <w:rPr>
          <w:rStyle w:val="Emphasis"/>
          <w:highlight w:val="yellow"/>
        </w:rPr>
        <w:t>the once fearsome Russian Empire</w:t>
      </w:r>
      <w:r w:rsidRPr="00365BD4">
        <w:rPr>
          <w:rStyle w:val="StyleUnderline"/>
        </w:rPr>
        <w:t xml:space="preserve"> and Soviet Union.</w:t>
      </w:r>
      <w:r w:rsidRPr="00B22867">
        <w:rPr>
          <w:rFonts w:cs="Calibri"/>
        </w:rPr>
        <w:t xml:space="preserve"> </w:t>
      </w:r>
      <w:r w:rsidRPr="007B58D9">
        <w:rPr>
          <w:rStyle w:val="StyleUnderline"/>
          <w:highlight w:val="yellow"/>
        </w:rPr>
        <w:t>Moscow can beat up on a small neighbor</w:t>
      </w:r>
      <w:r w:rsidRPr="00B22867">
        <w:rPr>
          <w:rFonts w:cs="Calibri"/>
        </w:rPr>
        <w:t xml:space="preserve">, such as Georgia, </w:t>
      </w:r>
      <w:r w:rsidRPr="007B58D9">
        <w:rPr>
          <w:rStyle w:val="StyleUnderline"/>
          <w:highlight w:val="yellow"/>
        </w:rPr>
        <w:t xml:space="preserve">but could not easily swallow Ukraine and </w:t>
      </w:r>
      <w:r w:rsidRPr="00B22867">
        <w:rPr>
          <w:rStyle w:val="Emphasis"/>
        </w:rPr>
        <w:t xml:space="preserve">certainly not </w:t>
      </w:r>
      <w:r w:rsidRPr="007B58D9">
        <w:rPr>
          <w:rStyle w:val="Emphasis"/>
          <w:highlight w:val="yellow"/>
        </w:rPr>
        <w:t>conquer Europe</w:t>
      </w:r>
      <w:r w:rsidRPr="00B22867">
        <w:rPr>
          <w:rFonts w:cs="Calibri"/>
        </w:rPr>
        <w:t>. And if there is any doubt about the latter</w:t>
      </w:r>
      <w:r w:rsidRPr="00B22867">
        <w:rPr>
          <w:rStyle w:val="StyleUnderline"/>
        </w:rPr>
        <w:t>, the Europeans could accelerate militarily past what is a declining power facing economic stasis, demographic decline, and political crisis in upcoming years</w:t>
      </w:r>
      <w:r w:rsidRPr="00B22867">
        <w:rPr>
          <w:rFonts w:cs="Calibri"/>
        </w:rPr>
        <w:t>.</w:t>
      </w:r>
      <w:r w:rsidRPr="00B22867">
        <w:t xml:space="preserve"> </w:t>
      </w:r>
      <w:r w:rsidRPr="00B22867">
        <w:rPr>
          <w:rFonts w:cs="Calibri"/>
        </w:rPr>
        <w:t>Uncle Sam is effectively bankrupt. It faces trillion-dollar deficits in coming years. Yet Congress refuses to make tough decisions, preferring to reduce revenues rather than address spending. As federal debt, social spending and foreign commitments collide, crisis is likely to force action. America’s promiscuously interventionist foreign policy is likely to suffer. Few American seniors will volunteer to sacrifice Medicare and Social Security to enable the Europeans to continue underwriting a generous welfare state. Better for Washington to make cutbacks thoughtfully and systematically, rather than frantically in the midst of a crisis.</w:t>
      </w:r>
    </w:p>
    <w:p w14:paraId="1B8BDFAA" w14:textId="77777777" w:rsidR="00E550A0" w:rsidRPr="00AA4175" w:rsidRDefault="00E550A0" w:rsidP="006154E6">
      <w:pPr>
        <w:rPr>
          <w:rFonts w:cs="Calibri"/>
        </w:rPr>
      </w:pPr>
    </w:p>
    <w:p w14:paraId="5BEFCBBD" w14:textId="77777777" w:rsidR="00E550A0" w:rsidRDefault="00E550A0" w:rsidP="00E550A0">
      <w:pPr>
        <w:pStyle w:val="Heading2"/>
      </w:pPr>
      <w:r>
        <w:t>Economy Advantage</w:t>
      </w:r>
    </w:p>
    <w:p w14:paraId="1967E62F" w14:textId="77777777" w:rsidR="00E550A0" w:rsidRPr="00271B50" w:rsidRDefault="00E550A0" w:rsidP="00E550A0">
      <w:pPr>
        <w:pStyle w:val="Heading3"/>
      </w:pPr>
      <w:r>
        <w:t>1NC — Econ Advantage</w:t>
      </w:r>
    </w:p>
    <w:p w14:paraId="41F6485B" w14:textId="77777777" w:rsidR="00E550A0" w:rsidRDefault="00E550A0" w:rsidP="00E550A0">
      <w:pPr>
        <w:pStyle w:val="Heading4"/>
      </w:pPr>
      <w:r>
        <w:t>Wages are rising now because of Trump’s crackdowns on immigration, which maintain the tight labor market</w:t>
      </w:r>
    </w:p>
    <w:p w14:paraId="20429624" w14:textId="77777777" w:rsidR="00E550A0" w:rsidRPr="00154629" w:rsidRDefault="00E550A0" w:rsidP="00E550A0">
      <w:pPr>
        <w:rPr>
          <w:sz w:val="14"/>
        </w:rPr>
      </w:pPr>
      <w:r w:rsidRPr="00154629">
        <w:rPr>
          <w:sz w:val="14"/>
        </w:rPr>
        <w:t xml:space="preserve">[Sean </w:t>
      </w:r>
      <w:r w:rsidRPr="005847E3">
        <w:rPr>
          <w:rStyle w:val="Style13ptBold"/>
        </w:rPr>
        <w:t>Higgins</w:t>
      </w:r>
      <w:r w:rsidRPr="00154629">
        <w:rPr>
          <w:sz w:val="14"/>
        </w:rPr>
        <w:t xml:space="preserve">, </w:t>
      </w:r>
      <w:r w:rsidRPr="005847E3">
        <w:rPr>
          <w:rStyle w:val="Style13ptBold"/>
        </w:rPr>
        <w:t>6-12</w:t>
      </w:r>
      <w:r w:rsidRPr="00154629">
        <w:rPr>
          <w:sz w:val="14"/>
        </w:rPr>
        <w:t>-2018, "Trump's economic experiment: Growth without immigrants," Washington Examiner, https://www.washingtonexaminer.com/policy/economy/trumps-economic-experiment-growth-without-immigrants]//Rank</w:t>
      </w:r>
    </w:p>
    <w:p w14:paraId="358696B4" w14:textId="77777777" w:rsidR="00E550A0" w:rsidRDefault="00E550A0" w:rsidP="00E550A0">
      <w:pPr>
        <w:rPr>
          <w:sz w:val="8"/>
        </w:rPr>
      </w:pPr>
      <w:r w:rsidRPr="005847E3">
        <w:rPr>
          <w:rStyle w:val="Emphasis"/>
        </w:rPr>
        <w:t xml:space="preserve">The nation's unemployment rate is at a 49-year low and </w:t>
      </w:r>
      <w:r w:rsidRPr="007B58D9">
        <w:rPr>
          <w:rStyle w:val="Emphasis"/>
          <w:highlight w:val="yellow"/>
        </w:rPr>
        <w:t>wages are finally rising</w:t>
      </w:r>
      <w:r w:rsidRPr="005847E3">
        <w:rPr>
          <w:sz w:val="8"/>
        </w:rPr>
        <w:t xml:space="preserve"> after years of stagnation. </w:t>
      </w:r>
      <w:r w:rsidRPr="007B58D9">
        <w:rPr>
          <w:rStyle w:val="Emphasis"/>
          <w:highlight w:val="yellow"/>
        </w:rPr>
        <w:t>But</w:t>
      </w:r>
      <w:r w:rsidRPr="005847E3">
        <w:rPr>
          <w:sz w:val="8"/>
        </w:rPr>
        <w:t xml:space="preserve"> President </w:t>
      </w:r>
      <w:r w:rsidRPr="007B58D9">
        <w:rPr>
          <w:rStyle w:val="Emphasis"/>
          <w:highlight w:val="yellow"/>
        </w:rPr>
        <w:t>Trump</w:t>
      </w:r>
      <w:r w:rsidRPr="005847E3">
        <w:rPr>
          <w:rStyle w:val="Emphasis"/>
        </w:rPr>
        <w:t xml:space="preserve"> </w:t>
      </w:r>
      <w:r w:rsidRPr="007B58D9">
        <w:rPr>
          <w:rStyle w:val="Emphasis"/>
          <w:highlight w:val="yellow"/>
        </w:rPr>
        <w:t>is handling the tight</w:t>
      </w:r>
      <w:r w:rsidRPr="005847E3">
        <w:rPr>
          <w:rStyle w:val="Emphasis"/>
        </w:rPr>
        <w:t xml:space="preserve"> labor </w:t>
      </w:r>
      <w:r w:rsidRPr="007B58D9">
        <w:rPr>
          <w:rStyle w:val="Emphasis"/>
          <w:highlight w:val="yellow"/>
        </w:rPr>
        <w:t>market by restricting immigration</w:t>
      </w:r>
      <w:r w:rsidRPr="005847E3">
        <w:rPr>
          <w:rStyle w:val="Emphasis"/>
        </w:rPr>
        <w:t xml:space="preserve"> laws</w:t>
      </w:r>
      <w:r w:rsidRPr="005847E3">
        <w:rPr>
          <w:sz w:val="8"/>
        </w:rPr>
        <w:t xml:space="preserve">, not loosening them as previous administrations have done. He's effectively conducting an economic experiment: Will the problem of a tight labor market solve itself by forcing wages higher or will the lack of new workers hobble that growth? The unemployment rate in May fell to 3.8 percent, the lowest it has been since 1969. </w:t>
      </w:r>
      <w:r w:rsidRPr="005847E3">
        <w:rPr>
          <w:rStyle w:val="StyleUnderline"/>
        </w:rPr>
        <w:t>Average hourly wages have risen by 2.7 percent, or 71 cents over the past year</w:t>
      </w:r>
      <w:r w:rsidRPr="005847E3">
        <w:rPr>
          <w:sz w:val="8"/>
        </w:rPr>
        <w:t xml:space="preserve">. In June, Costco reported that it would set its minimum opening wage at $14 an hour, a $1 boost for an entry-level position. The Trump White House in review: Week 75 Watch Full Screen to Skip Ads Employers are literally starved for workers, says William Dunkelberg, chief economist for the National Federation of Independent Business, the main trade group for small business. “We’re doing things like being less strict on drug testing and investing even more in training to make unqualified people a little less unqualified,” Dunkelberg told the Washington Examiner. The labor shortage is creating problems because without workers, work isn’t getting done. “The biggest complaint and largest shortage we have now among our members is in construction. It's pretty clear we would be building houses a lot faster and prices wouldn't be rising so fast if we could hire more workers … You can get all of the supplies you need. You just cannot get the people to paste them together.” The solution to tight labor markets in the past has been to import more workers by easing up on immigration rules. The Trump administration has a different view, though. </w:t>
      </w:r>
      <w:r w:rsidRPr="005847E3">
        <w:rPr>
          <w:rStyle w:val="Emphasis"/>
        </w:rPr>
        <w:t xml:space="preserve">It doesn't view </w:t>
      </w:r>
      <w:r w:rsidRPr="007B58D9">
        <w:rPr>
          <w:rStyle w:val="Emphasis"/>
          <w:highlight w:val="yellow"/>
        </w:rPr>
        <w:t>a tight</w:t>
      </w:r>
      <w:r w:rsidRPr="005847E3">
        <w:rPr>
          <w:rStyle w:val="Emphasis"/>
        </w:rPr>
        <w:t xml:space="preserve"> labor </w:t>
      </w:r>
      <w:r w:rsidRPr="007B58D9">
        <w:rPr>
          <w:rStyle w:val="Emphasis"/>
          <w:highlight w:val="yellow"/>
        </w:rPr>
        <w:t>market</w:t>
      </w:r>
      <w:r w:rsidRPr="005847E3">
        <w:rPr>
          <w:rStyle w:val="Emphasis"/>
        </w:rPr>
        <w:t xml:space="preserve"> as a problem. It views it as a </w:t>
      </w:r>
      <w:r w:rsidRPr="007B58D9">
        <w:rPr>
          <w:rStyle w:val="Emphasis"/>
          <w:highlight w:val="yellow"/>
        </w:rPr>
        <w:t>solution to</w:t>
      </w:r>
      <w:r w:rsidRPr="005847E3">
        <w:rPr>
          <w:rStyle w:val="Emphasis"/>
        </w:rPr>
        <w:t xml:space="preserve"> the problem of </w:t>
      </w:r>
      <w:r w:rsidRPr="007B58D9">
        <w:rPr>
          <w:rStyle w:val="Emphasis"/>
          <w:highlight w:val="yellow"/>
        </w:rPr>
        <w:t>stagnant wages because it forces employers to pay more to attract</w:t>
      </w:r>
      <w:r w:rsidRPr="005847E3">
        <w:rPr>
          <w:rStyle w:val="Emphasis"/>
        </w:rPr>
        <w:t xml:space="preserve"> </w:t>
      </w:r>
      <w:r w:rsidRPr="007B58D9">
        <w:rPr>
          <w:rStyle w:val="Emphasis"/>
          <w:highlight w:val="yellow"/>
        </w:rPr>
        <w:t>workers. Bringing in more immigrants just eases pressure</w:t>
      </w:r>
      <w:r w:rsidRPr="005847E3">
        <w:rPr>
          <w:rStyle w:val="Emphasis"/>
        </w:rPr>
        <w:t xml:space="preserve"> on employers to do that.</w:t>
      </w:r>
      <w:r>
        <w:rPr>
          <w:rStyle w:val="Emphasis"/>
        </w:rPr>
        <w:t xml:space="preserve"> </w:t>
      </w:r>
      <w:r w:rsidRPr="005847E3">
        <w:rPr>
          <w:sz w:val="8"/>
        </w:rPr>
        <w:t xml:space="preserve">“There are a lot of Americans out there who would love to work if the price is right and the job is right,” White House economic adviser Larry Kudlow told CNBC after the Department of Labor released the jobs report on June 1. “President Trump recognizes that low-skilled </w:t>
      </w:r>
      <w:r w:rsidRPr="005847E3">
        <w:rPr>
          <w:rStyle w:val="StyleUnderline"/>
        </w:rPr>
        <w:t>immigration harms</w:t>
      </w:r>
      <w:r w:rsidRPr="005847E3">
        <w:rPr>
          <w:sz w:val="8"/>
        </w:rPr>
        <w:t xml:space="preserve"> our economy and above all, it harms </w:t>
      </w:r>
      <w:r w:rsidRPr="005847E3">
        <w:rPr>
          <w:rStyle w:val="StyleUnderline"/>
        </w:rPr>
        <w:t>American workers</w:t>
      </w:r>
      <w:r w:rsidRPr="005847E3">
        <w:rPr>
          <w:sz w:val="8"/>
        </w:rPr>
        <w:t xml:space="preserve">,” the White House said this year. </w:t>
      </w:r>
      <w:r w:rsidRPr="005847E3">
        <w:rPr>
          <w:rStyle w:val="StyleUnderline"/>
        </w:rPr>
        <w:t xml:space="preserve">To that end, </w:t>
      </w:r>
      <w:r w:rsidRPr="007B58D9">
        <w:rPr>
          <w:rStyle w:val="StyleUnderline"/>
          <w:highlight w:val="yellow"/>
        </w:rPr>
        <w:t>the administration has stepped up border arrests and</w:t>
      </w:r>
      <w:r w:rsidRPr="005847E3">
        <w:rPr>
          <w:rStyle w:val="StyleUnderline"/>
        </w:rPr>
        <w:t xml:space="preserve"> has attempted to </w:t>
      </w:r>
      <w:r w:rsidRPr="007B58D9">
        <w:rPr>
          <w:rStyle w:val="StyleUnderline"/>
          <w:highlight w:val="yellow"/>
        </w:rPr>
        <w:t>crack down on "sanctuary cities</w:t>
      </w:r>
      <w:r w:rsidRPr="005847E3">
        <w:rPr>
          <w:rStyle w:val="StyleUnderline"/>
        </w:rPr>
        <w:t>"</w:t>
      </w:r>
      <w:r w:rsidRPr="005847E3">
        <w:rPr>
          <w:sz w:val="8"/>
        </w:rPr>
        <w:t xml:space="preserve"> that don't alert federal authorities to illegal immigrants. </w:t>
      </w:r>
      <w:r w:rsidRPr="007B58D9">
        <w:rPr>
          <w:rStyle w:val="StyleUnderline"/>
          <w:highlight w:val="yellow"/>
        </w:rPr>
        <w:t>It is tightening legal immigration</w:t>
      </w:r>
      <w:r w:rsidRPr="005847E3">
        <w:rPr>
          <w:rStyle w:val="StyleUnderline"/>
        </w:rPr>
        <w:t xml:space="preserve">, too, moving to put the </w:t>
      </w:r>
      <w:r w:rsidRPr="007B58D9">
        <w:rPr>
          <w:rStyle w:val="StyleUnderline"/>
          <w:highlight w:val="yellow"/>
        </w:rPr>
        <w:t>H-1B</w:t>
      </w:r>
      <w:r w:rsidRPr="005847E3">
        <w:rPr>
          <w:rStyle w:val="StyleUnderline"/>
        </w:rPr>
        <w:t xml:space="preserve"> high-tech visa program for foreign workers under </w:t>
      </w:r>
      <w:r w:rsidRPr="007B58D9">
        <w:rPr>
          <w:rStyle w:val="StyleUnderline"/>
          <w:highlight w:val="yellow"/>
        </w:rPr>
        <w:t>stricter requirements</w:t>
      </w:r>
      <w:r w:rsidRPr="005847E3">
        <w:rPr>
          <w:rStyle w:val="StyleUnderline"/>
        </w:rPr>
        <w:t xml:space="preserve"> and oversight and limiting the ability of visa holders' spouses to work. It also put the </w:t>
      </w:r>
      <w:r w:rsidRPr="007B58D9">
        <w:rPr>
          <w:rStyle w:val="StyleUnderline"/>
          <w:highlight w:val="yellow"/>
        </w:rPr>
        <w:t>H-2B</w:t>
      </w:r>
      <w:r w:rsidRPr="005847E3">
        <w:rPr>
          <w:rStyle w:val="StyleUnderline"/>
        </w:rPr>
        <w:t xml:space="preserve"> visa program for temporary, non-agricultural workers </w:t>
      </w:r>
      <w:r w:rsidRPr="007B58D9">
        <w:rPr>
          <w:rStyle w:val="StyleUnderline"/>
          <w:highlight w:val="yellow"/>
        </w:rPr>
        <w:t>under</w:t>
      </w:r>
      <w:r w:rsidRPr="005847E3">
        <w:rPr>
          <w:rStyle w:val="StyleUnderline"/>
        </w:rPr>
        <w:t xml:space="preserve"> a </w:t>
      </w:r>
      <w:r w:rsidRPr="007B58D9">
        <w:rPr>
          <w:rStyle w:val="StyleUnderline"/>
          <w:highlight w:val="yellow"/>
        </w:rPr>
        <w:t>lottery</w:t>
      </w:r>
      <w:r w:rsidRPr="005847E3">
        <w:rPr>
          <w:rStyle w:val="StyleUnderline"/>
        </w:rPr>
        <w:t xml:space="preserve"> system for the first time</w:t>
      </w:r>
      <w:r w:rsidRPr="005847E3">
        <w:rPr>
          <w:sz w:val="8"/>
        </w:rPr>
        <w:t>. But after complaints from industries that rely on those workers and were shut out, the administration opened an extra 15,000 visas so they can fill empty jobs. The administration’s immigration policies are not the reason for the tight labor market, though. The number of immigrants coming to the U.S. hasn't declined much since Trump took office, despite all of the hand-wringing about the issue, argues Steven Camarota, director of research for the Center for Immigration Studies, which favors restrictive policies. The number of foreign-born people in the work force is 25.8 million, according to Census data, up 1.3 million from two years ago, Camarota notes. The number of native-born people in the workforce is 69.4 million, up 1.2 million over the same two-year period, indicating that the tight labor market is gobbling up every worker it can find. So the non-native workforce grew by about 5 percent, while the native-born one grew by a little less than 2 percent. At the same time, the labor participation rate for native-born workers is 70 percent, still below its pre-2007 recession level of just under 74 percent. “The bottom line is that something very odd is going on in the U.S. labor market and I don’t think it is fair to say that there just aren’t any workers available. It is very hard to account for what is happening … It may be that there just hasn’t been enough wage increases to draw workers in,” Camarota said. Ali Noorani, executive director of the National Immigration Forum, which favors open policies, argues the tightness of the labor market is being caused by economic growth outpacing the growth of the workforce, noting that baby boomers are now retiring. "It is the diminishing size of the workforce that explains the tight labor market," he said. Dunkelberg offers a different theory: The remaining idle workers are the most difficult cases. Employers complain that the workers have poor social skills, bad work histories or unrealistic salary demands. Other economists say Trump's policies are having an effect. Immigration normally would be increasing under the current conditions, says Madeline Zavodny, economics professor at the University of North Florida in Jacksonville. Immigrants historically have flocked to the U.S. when unemployment rates are low. “</w:t>
      </w:r>
      <w:r w:rsidRPr="005847E3">
        <w:rPr>
          <w:rStyle w:val="StyleUnderline"/>
        </w:rPr>
        <w:t xml:space="preserve">It appears unauthorized </w:t>
      </w:r>
      <w:r w:rsidRPr="007B58D9">
        <w:rPr>
          <w:rStyle w:val="StyleUnderline"/>
          <w:highlight w:val="yellow"/>
        </w:rPr>
        <w:t>immigration hasn’t resumed</w:t>
      </w:r>
      <w:r w:rsidRPr="005847E3">
        <w:rPr>
          <w:rStyle w:val="StyleUnderline"/>
        </w:rPr>
        <w:t xml:space="preserve"> its pre-recession levels, probably </w:t>
      </w:r>
      <w:r w:rsidRPr="007B58D9">
        <w:rPr>
          <w:rStyle w:val="StyleUnderline"/>
          <w:highlight w:val="yellow"/>
        </w:rPr>
        <w:t>because of tougher border and interior enforcement</w:t>
      </w:r>
      <w:r w:rsidRPr="005847E3">
        <w:rPr>
          <w:rStyle w:val="StyleUnderline"/>
        </w:rPr>
        <w:t xml:space="preserve"> combined with a stronger Mexican economy and changing demographics there</w:t>
      </w:r>
      <w:r w:rsidRPr="005847E3">
        <w:rPr>
          <w:sz w:val="8"/>
        </w:rPr>
        <w:t>,” Zavodny said.</w:t>
      </w:r>
    </w:p>
    <w:p w14:paraId="07505701" w14:textId="77777777" w:rsidR="00E550A0" w:rsidRDefault="00E550A0" w:rsidP="00E550A0">
      <w:pPr>
        <w:rPr>
          <w:sz w:val="8"/>
        </w:rPr>
      </w:pPr>
    </w:p>
    <w:p w14:paraId="30266C26" w14:textId="77777777" w:rsidR="00E550A0" w:rsidRPr="00E60E89" w:rsidRDefault="00E550A0" w:rsidP="00E550A0">
      <w:pPr>
        <w:pStyle w:val="Heading4"/>
      </w:pPr>
      <w:r>
        <w:t xml:space="preserve">The economy is doing fine — GDP growth, low unemployment, and stable inflation. </w:t>
      </w:r>
    </w:p>
    <w:p w14:paraId="4D0FBCC7" w14:textId="77777777" w:rsidR="00E550A0" w:rsidRDefault="00E550A0" w:rsidP="00E550A0">
      <w:r w:rsidRPr="00E60E89">
        <w:rPr>
          <w:rStyle w:val="Style13ptBold"/>
        </w:rPr>
        <w:t xml:space="preserve">Amadeo </w:t>
      </w:r>
      <w:r>
        <w:rPr>
          <w:rStyle w:val="Style13ptBold"/>
        </w:rPr>
        <w:t>7/11</w:t>
      </w:r>
      <w:r>
        <w:t xml:space="preserve"> — Kimberly Amadeo, Economy Writer for The Balance, President of World Money Watch, M.S. in Finance from Massachusetts Institute of Technology, M.S.P. in Social Planning from Boston College, 2018 ("What Will the Economy Do in 2018 and Beyond?," Balance, July 11</w:t>
      </w:r>
      <w:r w:rsidRPr="00E60E89">
        <w:rPr>
          <w:vertAlign w:val="superscript"/>
        </w:rPr>
        <w:t>th</w:t>
      </w:r>
      <w:r>
        <w:t>, Available Online at https://www.thebalance.com/us-economic-outlook-3305669, Accessed 7-25-2018) NG</w:t>
      </w:r>
    </w:p>
    <w:p w14:paraId="6FCA095D" w14:textId="77777777" w:rsidR="00E550A0" w:rsidRDefault="00E550A0" w:rsidP="00E550A0">
      <w:r w:rsidRPr="00AC4F84">
        <w:rPr>
          <w:rStyle w:val="StyleUnderline"/>
        </w:rPr>
        <w:t xml:space="preserve">The </w:t>
      </w:r>
      <w:r w:rsidRPr="007B58D9">
        <w:rPr>
          <w:rStyle w:val="StyleUnderline"/>
          <w:highlight w:val="yellow"/>
        </w:rPr>
        <w:t>U.S. econ</w:t>
      </w:r>
      <w:r w:rsidRPr="00AC4F84">
        <w:rPr>
          <w:rStyle w:val="StyleUnderline"/>
        </w:rPr>
        <w:t xml:space="preserve">omic </w:t>
      </w:r>
      <w:r w:rsidRPr="007B58D9">
        <w:rPr>
          <w:rStyle w:val="StyleUnderline"/>
          <w:highlight w:val="yellow"/>
        </w:rPr>
        <w:t>outlook is healthy</w:t>
      </w:r>
      <w:r w:rsidRPr="00AC4F84">
        <w:rPr>
          <w:rStyle w:val="StyleUnderline"/>
        </w:rPr>
        <w:t xml:space="preserve"> according to the key economic indicators. The most critical indicator is the gross domestic product, which measures the nation's production output. The </w:t>
      </w:r>
      <w:r w:rsidRPr="007B58D9">
        <w:rPr>
          <w:rStyle w:val="StyleUnderline"/>
          <w:highlight w:val="yellow"/>
        </w:rPr>
        <w:t>GDP</w:t>
      </w:r>
      <w:r w:rsidRPr="00AC4F84">
        <w:rPr>
          <w:rStyle w:val="StyleUnderline"/>
        </w:rPr>
        <w:t xml:space="preserve"> growth </w:t>
      </w:r>
      <w:r w:rsidRPr="007B58D9">
        <w:rPr>
          <w:rStyle w:val="StyleUnderline"/>
          <w:highlight w:val="yellow"/>
        </w:rPr>
        <w:t>rate is</w:t>
      </w:r>
      <w:r w:rsidRPr="00AC4F84">
        <w:rPr>
          <w:rStyle w:val="StyleUnderline"/>
        </w:rPr>
        <w:t xml:space="preserve"> expected </w:t>
      </w:r>
      <w:r w:rsidRPr="007B58D9">
        <w:rPr>
          <w:rStyle w:val="StyleUnderline"/>
          <w:highlight w:val="yellow"/>
        </w:rPr>
        <w:t>to remain between the 2</w:t>
      </w:r>
      <w:r w:rsidRPr="00AC4F84">
        <w:rPr>
          <w:rStyle w:val="StyleUnderline"/>
        </w:rPr>
        <w:t xml:space="preserve"> percent </w:t>
      </w:r>
      <w:r w:rsidRPr="007B58D9">
        <w:rPr>
          <w:rStyle w:val="StyleUnderline"/>
          <w:highlight w:val="yellow"/>
        </w:rPr>
        <w:t>to 3 percent ideal range. Unemployment is forecast to continue at the natural rate. There isn't too much inflation or deflation</w:t>
      </w:r>
      <w:r w:rsidRPr="00AC4F84">
        <w:rPr>
          <w:rStyle w:val="StyleUnderline"/>
        </w:rPr>
        <w:t>.</w:t>
      </w:r>
      <w:r>
        <w:t xml:space="preserve"> That's a Goldilocks economy.</w:t>
      </w:r>
    </w:p>
    <w:p w14:paraId="34D62448" w14:textId="77777777" w:rsidR="00E550A0" w:rsidRDefault="00E550A0" w:rsidP="00E550A0">
      <w:r>
        <w:t>President Trump promised to increase economic growth to 4 percent. That's faster than is healthy. Growth at that pace leads to an overconfident irrational exuberance. That creates a boom that leads to a damaging bust. The factors that cause these changes in the business cycle are supply, demand, capital availability, and the market’s perception of the economic future.</w:t>
      </w:r>
    </w:p>
    <w:p w14:paraId="163A9C6D" w14:textId="77777777" w:rsidR="00E550A0" w:rsidRDefault="00E550A0" w:rsidP="00E550A0">
      <w:r>
        <w:t>Overview</w:t>
      </w:r>
    </w:p>
    <w:p w14:paraId="618FB2E6" w14:textId="77777777" w:rsidR="00E550A0" w:rsidRDefault="00E550A0" w:rsidP="00E550A0">
      <w:r w:rsidRPr="00AC4F84">
        <w:rPr>
          <w:rStyle w:val="StyleUnderline"/>
        </w:rPr>
        <w:t xml:space="preserve">U.S. </w:t>
      </w:r>
      <w:r w:rsidRPr="007B58D9">
        <w:rPr>
          <w:rStyle w:val="StyleUnderline"/>
          <w:highlight w:val="yellow"/>
        </w:rPr>
        <w:t>GDP growth will rise to 2.8 percent in 2018</w:t>
      </w:r>
      <w:r w:rsidRPr="00AC4F84">
        <w:rPr>
          <w:rStyle w:val="StyleUnderline"/>
        </w:rPr>
        <w:t xml:space="preserve">, 2.4 percent in 2019, </w:t>
      </w:r>
      <w:r w:rsidRPr="007B58D9">
        <w:rPr>
          <w:rStyle w:val="StyleUnderline"/>
          <w:highlight w:val="yellow"/>
        </w:rPr>
        <w:t>and 2</w:t>
      </w:r>
      <w:r w:rsidRPr="00AC4F84">
        <w:rPr>
          <w:rStyle w:val="StyleUnderline"/>
        </w:rPr>
        <w:t>.0</w:t>
      </w:r>
      <w:r w:rsidRPr="007B58D9">
        <w:rPr>
          <w:rStyle w:val="StyleUnderline"/>
          <w:highlight w:val="yellow"/>
        </w:rPr>
        <w:t xml:space="preserve"> percent in 2020</w:t>
      </w:r>
      <w:r w:rsidRPr="00AC4F84">
        <w:rPr>
          <w:rStyle w:val="StyleUnderline"/>
        </w:rPr>
        <w:t xml:space="preserve">. </w:t>
      </w:r>
      <w:r>
        <w:t>That's according to the most recent forecast released at the Federal Open Market Committee meeting on June 13, 2018. This estimate takes into account Trump's economic policies.</w:t>
      </w:r>
    </w:p>
    <w:p w14:paraId="60CF0F53" w14:textId="77777777" w:rsidR="00E550A0" w:rsidRDefault="00E550A0" w:rsidP="00E550A0">
      <w:r w:rsidRPr="00AC4F84">
        <w:rPr>
          <w:rStyle w:val="StyleUnderline"/>
        </w:rPr>
        <w:t>The </w:t>
      </w:r>
      <w:r w:rsidRPr="007B58D9">
        <w:rPr>
          <w:rStyle w:val="StyleUnderline"/>
          <w:highlight w:val="yellow"/>
        </w:rPr>
        <w:t>unemploymen</w:t>
      </w:r>
      <w:r w:rsidRPr="00AC4F84">
        <w:rPr>
          <w:rStyle w:val="StyleUnderline"/>
        </w:rPr>
        <w:t>t rate </w:t>
      </w:r>
      <w:r w:rsidRPr="007B58D9">
        <w:rPr>
          <w:rStyle w:val="StyleUnderline"/>
          <w:highlight w:val="yellow"/>
        </w:rPr>
        <w:t>will drop to 3.6 percent in 2018</w:t>
      </w:r>
      <w:r w:rsidRPr="00AC4F84">
        <w:rPr>
          <w:rStyle w:val="StyleUnderline"/>
        </w:rPr>
        <w:t xml:space="preserve">, and 3.5 percent in 2019 and 2020. </w:t>
      </w:r>
      <w:r w:rsidRPr="007B58D9">
        <w:rPr>
          <w:rStyle w:val="StyleUnderline"/>
          <w:highlight w:val="yellow"/>
        </w:rPr>
        <w:t>That's lower than the Fed's</w:t>
      </w:r>
      <w:r w:rsidRPr="00AC4F84">
        <w:rPr>
          <w:rStyle w:val="StyleUnderline"/>
        </w:rPr>
        <w:t xml:space="preserve"> 6.7 percent </w:t>
      </w:r>
      <w:r w:rsidRPr="007B58D9">
        <w:rPr>
          <w:rStyle w:val="StyleUnderline"/>
          <w:highlight w:val="yellow"/>
        </w:rPr>
        <w:t>target</w:t>
      </w:r>
      <w:r w:rsidRPr="00AC4F84">
        <w:rPr>
          <w:rStyle w:val="StyleUnderline"/>
        </w:rPr>
        <w:t xml:space="preserve">. </w:t>
      </w:r>
      <w:r>
        <w:t>But former Federal Reserve Chair Janet Yellen admitted a lot of workers are part-time and would prefer full-time work. Also, most job growth is in low-paying retail and food service industries. Some people have been out of work for so long that they'll never be able to return to the high-paying jobs they used to have. Structural unemployment has increased. These traits are unique to this recovery.</w:t>
      </w:r>
    </w:p>
    <w:p w14:paraId="028BC0F7" w14:textId="77777777" w:rsidR="00E550A0" w:rsidRDefault="00E550A0" w:rsidP="00E550A0">
      <w:r>
        <w:t>Yellen admitted that the real unemployment rate is more accurate. It's double the widely-reported rate.</w:t>
      </w:r>
    </w:p>
    <w:p w14:paraId="46768717" w14:textId="77777777" w:rsidR="00E550A0" w:rsidRPr="00AC4F84" w:rsidRDefault="00E550A0" w:rsidP="00E550A0">
      <w:pPr>
        <w:rPr>
          <w:rStyle w:val="StyleUnderline"/>
        </w:rPr>
      </w:pPr>
      <w:r w:rsidRPr="007B58D9">
        <w:rPr>
          <w:rStyle w:val="StyleUnderline"/>
          <w:highlight w:val="yellow"/>
        </w:rPr>
        <w:t>Inflation will be 2.0 percent</w:t>
      </w:r>
      <w:r w:rsidRPr="00AC4F84">
        <w:rPr>
          <w:rStyle w:val="StyleUnderline"/>
        </w:rPr>
        <w:t xml:space="preserve"> in 2018 and 2.1 percent in 2019 and 2020. The core inflation rate strips out those volatile gas and food prices. The Fed prefers to use that rate when setting monetary policy. The core inflation rate will be 2.0 percent in 2018, and 2.1 percent in 2019 and 2020. It's unusual that the core rate is that similar to the regular inflation rate. Fortunately, the core rate is close to the Fed's 2 percent target inflation rate. </w:t>
      </w:r>
      <w:r w:rsidRPr="007B58D9">
        <w:rPr>
          <w:rStyle w:val="StyleUnderline"/>
          <w:highlight w:val="yellow"/>
        </w:rPr>
        <w:t>That gives the Fed room to raise rates to a more normal level.</w:t>
      </w:r>
    </w:p>
    <w:p w14:paraId="4C296283" w14:textId="77777777" w:rsidR="00E550A0" w:rsidRDefault="00E550A0" w:rsidP="00E550A0">
      <w:r>
        <w:t>The U.S. inflation rate history and forecast provides a good basis for predicting the coming years’ inflation levels. </w:t>
      </w:r>
    </w:p>
    <w:p w14:paraId="6AB50E4F" w14:textId="77777777" w:rsidR="00E550A0" w:rsidRPr="00AC4F84" w:rsidRDefault="00E550A0" w:rsidP="00E550A0">
      <w:pPr>
        <w:rPr>
          <w:rStyle w:val="StyleUnderline"/>
        </w:rPr>
      </w:pPr>
      <w:r w:rsidRPr="007B58D9">
        <w:rPr>
          <w:rStyle w:val="StyleUnderline"/>
          <w:highlight w:val="yellow"/>
        </w:rPr>
        <w:t>U.S. manufacturing is forecast to increase</w:t>
      </w:r>
      <w:r w:rsidRPr="00AC4F84">
        <w:rPr>
          <w:rStyle w:val="StyleUnderline"/>
        </w:rPr>
        <w:t xml:space="preserve"> faster than the general economy. </w:t>
      </w:r>
      <w:r w:rsidRPr="007B58D9">
        <w:rPr>
          <w:rStyle w:val="StyleUnderline"/>
          <w:highlight w:val="yellow"/>
        </w:rPr>
        <w:t>Production will grow 2.8 percent in 2018. Growth will slow to 2.6 percent in 2019 and 2 percent in 2020</w:t>
      </w:r>
      <w:r w:rsidRPr="00AC4F84">
        <w:rPr>
          <w:rStyle w:val="StyleUnderline"/>
        </w:rPr>
        <w:t>. </w:t>
      </w:r>
    </w:p>
    <w:p w14:paraId="3EF2DAEB" w14:textId="77777777" w:rsidR="00E550A0" w:rsidRDefault="00E550A0" w:rsidP="00E550A0"/>
    <w:p w14:paraId="4CC536B0" w14:textId="0904224D" w:rsidR="00096C4B" w:rsidRDefault="00096C4B" w:rsidP="00096C4B">
      <w:pPr>
        <w:pStyle w:val="Heading4"/>
      </w:pPr>
      <w:r>
        <w:t xml:space="preserve">Plan decreases wages in the short run and displaces native workers </w:t>
      </w:r>
    </w:p>
    <w:p w14:paraId="44CFDB60" w14:textId="77777777" w:rsidR="00096C4B" w:rsidRDefault="00096C4B" w:rsidP="00096C4B">
      <w:r w:rsidRPr="00B11A3C">
        <w:t>Shubham Poddar</w:t>
      </w:r>
      <w:r>
        <w:t>, 10-21-2015, "</w:t>
      </w:r>
      <w:r w:rsidRPr="00B11A3C">
        <w:t xml:space="preserve"> </w:t>
      </w:r>
      <w:r>
        <w:t>European Migrant Crisis: Financial Burden or</w:t>
      </w:r>
    </w:p>
    <w:p w14:paraId="751FB8C1" w14:textId="77777777" w:rsidR="00096C4B" w:rsidRPr="002C05CB" w:rsidRDefault="00096C4B" w:rsidP="00096C4B">
      <w:r>
        <w:t>Economic Opportunity? ," Univeristy of Pennsylvania , /</w:t>
      </w:r>
      <w:r w:rsidRPr="00B11A3C">
        <w:t xml:space="preserve"> https://repository.upenn.edu/cgi/viewcontent.cgi?referer=https://www.google.com/&amp;httpsredir=1&amp;article=1046&amp;context=sire</w:t>
      </w:r>
    </w:p>
    <w:p w14:paraId="5CFFBDDF" w14:textId="77777777" w:rsidR="00096C4B" w:rsidRPr="00B11A3C" w:rsidRDefault="00096C4B" w:rsidP="00096C4B"/>
    <w:p w14:paraId="5A23F44B" w14:textId="77777777" w:rsidR="00096C4B" w:rsidRDefault="00096C4B" w:rsidP="00096C4B">
      <w:r>
        <w:t xml:space="preserve">According to IMF, </w:t>
      </w:r>
      <w:r w:rsidRPr="007B58D9">
        <w:rPr>
          <w:highlight w:val="yellow"/>
        </w:rPr>
        <w:t>introduction of refugees 10 in the labor market displaces the native workers with low educational backgrounds or in the agricultural sector</w:t>
      </w:r>
      <w:r>
        <w:t xml:space="preserve">. Consequently, more native workers occupy formal jobs that are better paid. This claim is supported by a study by Mette Foged and Giovanni Peri on the introduction of refugees in the Danish labor market between 1991 and 2008 (2015). It suggests that </w:t>
      </w:r>
      <w:r w:rsidRPr="007B58D9">
        <w:rPr>
          <w:highlight w:val="yellow"/>
        </w:rPr>
        <w:t>refugees only have an impact on the low-educated natives performing lowly jobs and these natives avail opportunities to switch to jobs involving less manual labor but higher salaries.</w:t>
      </w:r>
      <w:r>
        <w:t xml:space="preserve"> In the short-run, </w:t>
      </w:r>
      <w:r w:rsidRPr="007B58D9">
        <w:rPr>
          <w:highlight w:val="yellow"/>
        </w:rPr>
        <w:t>refugees earn lower wages due to skill downgrading – a term used to describe a situation where a qualified and skilled person has to perform unskilled and menial tasks</w:t>
      </w:r>
      <w:r>
        <w:t xml:space="preserve"> (Aiyar et al. 2016). </w:t>
      </w:r>
    </w:p>
    <w:p w14:paraId="305FCABF" w14:textId="77777777" w:rsidR="00096C4B" w:rsidRDefault="00096C4B" w:rsidP="00096C4B"/>
    <w:p w14:paraId="05C54AA2" w14:textId="77777777" w:rsidR="00E550A0" w:rsidRPr="0043703A" w:rsidRDefault="00E550A0" w:rsidP="00E550A0">
      <w:pPr>
        <w:pStyle w:val="Heading4"/>
      </w:pPr>
      <w:r w:rsidRPr="0043703A">
        <w:t>T</w:t>
      </w:r>
      <w:r>
        <w:t>he t</w:t>
      </w:r>
      <w:r w:rsidRPr="0043703A">
        <w:t>ech</w:t>
      </w:r>
      <w:r>
        <w:t xml:space="preserve"> sector is growing — rise in stocks. </w:t>
      </w:r>
    </w:p>
    <w:p w14:paraId="7CCCD37B" w14:textId="77777777" w:rsidR="00E550A0" w:rsidRDefault="00E550A0" w:rsidP="00E550A0">
      <w:r w:rsidRPr="0043703A">
        <w:rPr>
          <w:rStyle w:val="Style13ptBold"/>
        </w:rPr>
        <w:t xml:space="preserve">St. Clair </w:t>
      </w:r>
      <w:r>
        <w:rPr>
          <w:rStyle w:val="Style13ptBold"/>
        </w:rPr>
        <w:t>7/24</w:t>
      </w:r>
      <w:r>
        <w:t xml:space="preserve"> — Ben St. Clair, Markets Intern for the Wall Street Journal, former Reporter for the Times, former reporting Intern for The Real Deal, former Research Fellow and Communications Assistant for the Housing Rights Initiative, former Editor-in-Chief for Fordham Political Review, MA in Financial Journalism from the University of London, BA in Sociology from Fordham University, 2018 ("Tech Sector Leads Stocks Higher," </w:t>
      </w:r>
      <w:r>
        <w:rPr>
          <w:i/>
        </w:rPr>
        <w:t>Morning Star</w:t>
      </w:r>
      <w:r>
        <w:t>,  July 24</w:t>
      </w:r>
      <w:r w:rsidRPr="0043703A">
        <w:rPr>
          <w:vertAlign w:val="superscript"/>
        </w:rPr>
        <w:t>th</w:t>
      </w:r>
      <w:r>
        <w:t>, Available Online at http://news.morningstar.com/all/dow-jones/us-markets/201807246549/tech-sector-leads-stocks-higher.aspx, Accessed 07-25-2018) NG</w:t>
      </w:r>
    </w:p>
    <w:p w14:paraId="58DA2372" w14:textId="77777777" w:rsidR="00E550A0" w:rsidRPr="0043703A" w:rsidRDefault="00E550A0" w:rsidP="00E550A0">
      <w:pPr>
        <w:rPr>
          <w:rStyle w:val="StyleUnderline"/>
        </w:rPr>
      </w:pPr>
      <w:r w:rsidRPr="007B58D9">
        <w:rPr>
          <w:rStyle w:val="StyleUnderline"/>
          <w:highlight w:val="yellow"/>
        </w:rPr>
        <w:t>U.S. stocks rose</w:t>
      </w:r>
      <w:r w:rsidRPr="0043703A">
        <w:rPr>
          <w:rStyle w:val="StyleUnderline"/>
        </w:rPr>
        <w:t xml:space="preserve"> Tuesday, </w:t>
      </w:r>
      <w:r w:rsidRPr="007B58D9">
        <w:rPr>
          <w:rStyle w:val="StyleUnderline"/>
          <w:highlight w:val="yellow"/>
        </w:rPr>
        <w:t>led by the tech</w:t>
      </w:r>
      <w:r w:rsidRPr="0043703A">
        <w:rPr>
          <w:rStyle w:val="StyleUnderline"/>
        </w:rPr>
        <w:t xml:space="preserve">nology </w:t>
      </w:r>
      <w:r w:rsidRPr="007B58D9">
        <w:rPr>
          <w:rStyle w:val="StyleUnderline"/>
          <w:highlight w:val="yellow"/>
        </w:rPr>
        <w:t>sector,</w:t>
      </w:r>
      <w:r w:rsidRPr="0043703A">
        <w:rPr>
          <w:rStyle w:val="StyleUnderline"/>
        </w:rPr>
        <w:t xml:space="preserve"> as investors cheered what's shaping up to be a strong corporate earnings season.</w:t>
      </w:r>
    </w:p>
    <w:p w14:paraId="438EBFBB" w14:textId="77777777" w:rsidR="00E550A0" w:rsidRDefault="00E550A0" w:rsidP="00E550A0">
      <w:r>
        <w:t>The Dow Jones Industrial Average rose 132 points, or 0.5%, to 25176. The S&amp;P 500 climbed 0.6%, and the tech-heavy Nasdaq Composite rose 1%.</w:t>
      </w:r>
    </w:p>
    <w:p w14:paraId="565E3150" w14:textId="77777777" w:rsidR="00E550A0" w:rsidRDefault="00E550A0" w:rsidP="00E550A0">
      <w:r w:rsidRPr="007B58D9">
        <w:rPr>
          <w:rStyle w:val="StyleUnderline"/>
          <w:highlight w:val="yellow"/>
        </w:rPr>
        <w:t>Shares of Google</w:t>
      </w:r>
      <w:r w:rsidRPr="0043703A">
        <w:rPr>
          <w:rStyle w:val="StyleUnderline"/>
        </w:rPr>
        <w:t xml:space="preserve"> parent Alphabet </w:t>
      </w:r>
      <w:r w:rsidRPr="007B58D9">
        <w:rPr>
          <w:rStyle w:val="StyleUnderline"/>
          <w:highlight w:val="yellow"/>
        </w:rPr>
        <w:t>rose 4.7%</w:t>
      </w:r>
      <w:r w:rsidRPr="0043703A">
        <w:rPr>
          <w:rStyle w:val="StyleUnderline"/>
        </w:rPr>
        <w:t xml:space="preserve"> after reporting late Monday revenue and adjusted earnings that beat analysts' estimates.</w:t>
      </w:r>
      <w:r>
        <w:t xml:space="preserve"> But the company's profit was hurt by a $5 billion fine levied by the European Union last week, which Google says it is appealing.</w:t>
      </w:r>
    </w:p>
    <w:p w14:paraId="7696B5BB" w14:textId="77777777" w:rsidR="00E550A0" w:rsidRPr="0043703A" w:rsidRDefault="00E550A0" w:rsidP="00E550A0">
      <w:pPr>
        <w:rPr>
          <w:rStyle w:val="StyleUnderline"/>
        </w:rPr>
      </w:pPr>
      <w:r w:rsidRPr="007B58D9">
        <w:rPr>
          <w:rStyle w:val="StyleUnderline"/>
          <w:highlight w:val="yellow"/>
        </w:rPr>
        <w:t>Facebook, Amazon and Netflix also rallied.</w:t>
      </w:r>
    </w:p>
    <w:p w14:paraId="0EC6C7D0" w14:textId="77777777" w:rsidR="00E550A0" w:rsidRDefault="00E550A0" w:rsidP="00E550A0">
      <w:r>
        <w:t>About 21% of the S&amp;P 500 has reported earnings so far. After the close of trading Tuesday, reports from AT&amp;T and Texas Instruments are due. Coca-Cola and General Motors report results before the market opens Wednesday.</w:t>
      </w:r>
    </w:p>
    <w:p w14:paraId="7AEC3A38" w14:textId="77777777" w:rsidR="00E550A0" w:rsidRDefault="00E550A0" w:rsidP="00E550A0">
      <w:r w:rsidRPr="007B58D9">
        <w:rPr>
          <w:rStyle w:val="StyleUnderline"/>
          <w:highlight w:val="yellow"/>
        </w:rPr>
        <w:t>The tech</w:t>
      </w:r>
      <w:r w:rsidRPr="0043703A">
        <w:rPr>
          <w:rStyle w:val="StyleUnderline"/>
        </w:rPr>
        <w:t xml:space="preserve"> and materials </w:t>
      </w:r>
      <w:r w:rsidRPr="007B58D9">
        <w:rPr>
          <w:rStyle w:val="StyleUnderline"/>
          <w:highlight w:val="yellow"/>
        </w:rPr>
        <w:t>sectors in the S&amp;P led the index's gains,</w:t>
      </w:r>
      <w:r w:rsidRPr="0043703A">
        <w:rPr>
          <w:rStyle w:val="StyleUnderline"/>
        </w:rPr>
        <w:t xml:space="preserve"> both rising 1.2%.</w:t>
      </w:r>
      <w:r>
        <w:t xml:space="preserve"> Eight of the index's 11 sectors rose, while utilities, consumer staples and real estate -- all seen as bond-like because of their hefty dividend payments -- fell.</w:t>
      </w:r>
    </w:p>
    <w:p w14:paraId="296A0217" w14:textId="77777777" w:rsidR="007B5BE6" w:rsidRDefault="007B5BE6" w:rsidP="007B5BE6"/>
    <w:p w14:paraId="05CDCE79" w14:textId="77777777" w:rsidR="000B27C8" w:rsidRDefault="000B27C8" w:rsidP="000B27C8">
      <w:pPr>
        <w:pStyle w:val="Heading4"/>
      </w:pPr>
      <w:r>
        <w:t xml:space="preserve">Circumvention – Political Backlash, Campaigning, Strike down </w:t>
      </w:r>
    </w:p>
    <w:p w14:paraId="4376A0DE" w14:textId="77777777" w:rsidR="000B27C8" w:rsidRDefault="000B27C8" w:rsidP="000B27C8">
      <w:pPr>
        <w:rPr>
          <w:rStyle w:val="Style13ptBold"/>
        </w:rPr>
      </w:pPr>
      <w:r>
        <w:rPr>
          <w:rStyle w:val="Style13ptBold"/>
        </w:rPr>
        <w:t>Haas 16</w:t>
      </w:r>
    </w:p>
    <w:p w14:paraId="3906453B" w14:textId="77777777" w:rsidR="000B27C8" w:rsidRPr="00D81FA6" w:rsidRDefault="000B27C8" w:rsidP="000B27C8">
      <w:r>
        <w:t xml:space="preserve">(Haas Institute, "US Refugee Resettlement Under Attack," No Publication, </w:t>
      </w:r>
      <w:hyperlink r:id="rId35" w:history="1">
        <w:r w:rsidRPr="009C6189">
          <w:rPr>
            <w:rStyle w:val="Hyperlink"/>
          </w:rPr>
          <w:t>https://haasinstitute.berkeley.edu/us-refugee-resettlement-under-attack)//funk</w:t>
        </w:r>
      </w:hyperlink>
      <w:r>
        <w:t xml:space="preserve"> </w:t>
      </w:r>
    </w:p>
    <w:p w14:paraId="409AC771" w14:textId="77777777" w:rsidR="000B27C8" w:rsidRPr="00D81FA6" w:rsidRDefault="000B27C8" w:rsidP="000B27C8">
      <w:pPr>
        <w:rPr>
          <w:sz w:val="14"/>
        </w:rPr>
      </w:pPr>
      <w:r w:rsidRPr="00D81FA6">
        <w:rPr>
          <w:sz w:val="14"/>
        </w:rPr>
        <w:t xml:space="preserve">Following the November 2015 terrorist attacks in Paris, </w:t>
      </w:r>
      <w:r w:rsidRPr="007B58D9">
        <w:rPr>
          <w:rStyle w:val="StyleUnderline"/>
          <w:highlight w:val="yellow"/>
        </w:rPr>
        <w:t>30 US governors demanded</w:t>
      </w:r>
      <w:r w:rsidRPr="00D81FA6">
        <w:rPr>
          <w:rStyle w:val="StyleUnderline"/>
        </w:rPr>
        <w:t xml:space="preserve"> that President Obama </w:t>
      </w:r>
      <w:r w:rsidRPr="007B58D9">
        <w:rPr>
          <w:rStyle w:val="StyleUnderline"/>
          <w:highlight w:val="yellow"/>
        </w:rPr>
        <w:t>stop the resettlement of Syrian refugees</w:t>
      </w:r>
      <w:r w:rsidRPr="00D81FA6">
        <w:rPr>
          <w:rStyle w:val="StyleUnderline"/>
        </w:rPr>
        <w:t xml:space="preserve"> to their states</w:t>
      </w:r>
      <w:r w:rsidRPr="00D81FA6">
        <w:rPr>
          <w:sz w:val="14"/>
        </w:rPr>
        <w:t xml:space="preserve">. Unsurprisingly, federal judges have ruled these demands unconstitutional. Since then, </w:t>
      </w:r>
      <w:r w:rsidRPr="007B58D9">
        <w:rPr>
          <w:rStyle w:val="Emphasis"/>
          <w:highlight w:val="yellow"/>
        </w:rPr>
        <w:t>Members of Congress, state legislators, and governors have changed course and attempted to curtail refugee resettlement using sweeping legislation and executive orders that could damage the resettlement program for years to come</w:t>
      </w:r>
      <w:r w:rsidRPr="00D81FA6">
        <w:rPr>
          <w:sz w:val="14"/>
        </w:rPr>
        <w:t xml:space="preserve">. Presidential candidate Donald </w:t>
      </w:r>
      <w:r w:rsidRPr="00D81FA6">
        <w:rPr>
          <w:rStyle w:val="StyleUnderline"/>
        </w:rPr>
        <w:t>Trump has also taken an anti-constitutional stand on this issue, saying that he would prevent Syrian refugees from entering the country and deport Syrians who are already in the United States</w:t>
      </w:r>
      <w:r w:rsidRPr="00D81FA6">
        <w:rPr>
          <w:sz w:val="14"/>
        </w:rPr>
        <w:t xml:space="preserve">. He has even proposed to temporarily ban all Muslims from entering the country. Meanwhile, the global need for refugee resettlement is at a historically high level. The United Nations stated last year that more people have been forced from their homes because of war, persecution, or natural disaster than at any other time since the organization began keeping detailed records. In response, the UN has called on member states to resettle a total of 450,000 Syrian refugees by 2018. </w:t>
      </w:r>
      <w:r w:rsidRPr="00D81FA6">
        <w:rPr>
          <w:rStyle w:val="StyleUnderline"/>
        </w:rPr>
        <w:t>The current political rhetoric and legislative attempts in the United States are nearly all unconstitutional, ignore reality, and threaten to weaken the country’s position as a global leader in refugee resettlement</w:t>
      </w:r>
      <w:r w:rsidRPr="00D81FA6">
        <w:rPr>
          <w:sz w:val="14"/>
        </w:rPr>
        <w:t xml:space="preserve">. Most importantly, a weaker US refugee resettlement system could undermine global efforts to address the worsening Syrian refugee crisis. Instead of curtailing its resettlement program, the United States needs to reaffirm its historical commitment to refugee resettlement and welcome refugees regardless of their country of origin, race or religion. The need for US leadership Now, more than ever, the United States should lead by example by significantly increasing the number of refugees it resettles. President Obama’s plan to resettle 10,000 Syrian refugees by October 2016 is inadequate to meet the immense need for resettlement. Similarly, the administration’s plan to increase overall annual admissions of refugees from 70,000 to 100,000 by 2017 falls substantially short of meeting global need. It is important to note that the United States and the international community regard refugees as a special class of migrants who deserve specific protection by their host country. The 1951 UN Convention on Refugees and the 1967 Protocol define a refugee as a person who “owing to well-founded fear of being persecuted for reasons of race, religion, nationality, membership of a particular social group or political opinion, is outside the country of his nationality and is unable or, owing to such fear, is unwilling to avail himself of the protection of that country.” This international commitment to protecting refugees places further urgency on the United States to increase its level of support. Countries near Syria have taken the lead in welcoming refugees displaced by the civil war. Currently 640,000 Syrian refugees reside in Jordan and there are 2.6 million in Turkey. Additionally, refugees from Syria now make up 20 percent of Lebanon’s total population. The lack of international support, including insufficient refugee resettlement, has only made the pressure on these countries worse and the living conditions for these refugees more dire. Importantly, increasing refugee resettlement to the United States would not only relieve the strain on these refugees and the countries they reside in, but it would also advance the United States’ national security interests. A group of former national security leaders and government officials agree with this important role for resettlement and recently wrote in a letter to Congress that, “resettlement initiatives help advance U.S. national security interests by supporting the stability of our allies and partners that are struggling to host large numbers of refugees.” Attempts to limit the US resettlement program </w:t>
      </w:r>
      <w:r w:rsidRPr="007B58D9">
        <w:rPr>
          <w:rStyle w:val="StyleUnderline"/>
          <w:highlight w:val="yellow"/>
        </w:rPr>
        <w:t>Recent attempts to limit the refugee resettlement program began with statements by 30 governo</w:t>
      </w:r>
      <w:r w:rsidRPr="00D81FA6">
        <w:rPr>
          <w:rStyle w:val="StyleUnderline"/>
        </w:rPr>
        <w:t xml:space="preserve">rs in November 2015 calling on President Obama to stop resettling Syrian refugees to their states. </w:t>
      </w:r>
      <w:r w:rsidRPr="00D81FA6">
        <w:rPr>
          <w:sz w:val="14"/>
        </w:rPr>
        <w:t xml:space="preserve">Among these 30 governors, 23 claimed that they would take executive action to either deny Syrian refugees entry to their states or deny services to Syrians already in the state. [1] Soon after the governors made these statements it became clear that they did not have the constitutional authority for either of these demands. </w:t>
      </w:r>
      <w:r w:rsidRPr="00D81FA6">
        <w:rPr>
          <w:rStyle w:val="StyleUnderline"/>
        </w:rPr>
        <w:t>In Texas, for example, a federal judge struck down Governor Greg Abbott’s executive order denying entry to Syrian refugees.[2] Additionally, a federal district court judge struck down Indiana Governor Mike Pence’s executive order to deny reimbursement to refugee resettlement agencies in the state for services provided to Syrian refugees.</w:t>
      </w:r>
      <w:r w:rsidRPr="00D81FA6">
        <w:rPr>
          <w:sz w:val="14"/>
        </w:rPr>
        <w:t>[3] In fact, a very limited number of Syrian refugees were ever actually re-directed to a different state as a result of these 23 governors’ statements.</w:t>
      </w:r>
    </w:p>
    <w:p w14:paraId="0D1BFD37" w14:textId="77777777" w:rsidR="000B27C8" w:rsidRDefault="000B27C8" w:rsidP="000B27C8"/>
    <w:p w14:paraId="62DEE261" w14:textId="7A0D64ED" w:rsidR="007B5BE6" w:rsidRDefault="00070B51" w:rsidP="007B5BE6">
      <w:pPr>
        <w:pStyle w:val="Heading4"/>
      </w:pPr>
      <w:r>
        <w:t>Most o</w:t>
      </w:r>
      <w:r w:rsidR="007B5BE6">
        <w:t>ffshore refugees don’t have access to lawyers – that’s a massive alt cause to admission</w:t>
      </w:r>
    </w:p>
    <w:p w14:paraId="1B9F7BA8" w14:textId="77777777" w:rsidR="007B5BE6" w:rsidRDefault="007B5BE6" w:rsidP="007B5BE6">
      <w:r w:rsidRPr="00DF19CF">
        <w:rPr>
          <w:rStyle w:val="Style13ptBold"/>
        </w:rPr>
        <w:t>Reisner and Crooke 15</w:t>
      </w:r>
      <w:r>
        <w:t xml:space="preserve"> (Katherine Reisner is the national policy director, and Catherine Crooke is the communications and operations associate, for the Iraqi Refugee Assistance Project at the Urban Justice Center; “Why Can’t Refugees Get Lawyers?”; </w:t>
      </w:r>
      <w:hyperlink r:id="rId36" w:history="1">
        <w:r w:rsidRPr="00A54735">
          <w:rPr>
            <w:rStyle w:val="Hyperlink"/>
          </w:rPr>
          <w:t>https://www.nytimes.com/2015/07/28/opinion/why-cant-refugees-get-lawyers.html</w:t>
        </w:r>
      </w:hyperlink>
      <w:r>
        <w:t>; Published 7/28/15; Accessed 7/27/18) [TG]</w:t>
      </w:r>
    </w:p>
    <w:p w14:paraId="50579C65" w14:textId="77777777" w:rsidR="007B5BE6" w:rsidRPr="00DF19CF" w:rsidRDefault="007B5BE6" w:rsidP="007B5BE6">
      <w:pPr>
        <w:rPr>
          <w:rStyle w:val="StyleUnderline"/>
        </w:rPr>
      </w:pPr>
      <w:r>
        <w:t xml:space="preserve">IN 2006, as violence in Iraq skyrocketed, a Sunni carpenter named Ahmed panicked when his wife found a death threat in their garage. It came from the militia that controlled the family’s neighborhood: “You need to join our militia or we will kill you or kidnap your kids,” it said. At first, Ahmed hoped a low profile would protect him, so he avoided leaving home. (Ahmed is a pseudonym; he asked that his real name and home city not be disclosed to protect family members who remain in Iraq.) But soon, his neighbor — another Sunni man who was similarly threatened by the same militia — was killed. Then he learned that his daughter was hospitalized with a rare, life-threatening kidney disease, and his wife struggled with their intellectually disabled son. Ahmed knew then he had no choice, and he, his wife and five children fled to Jordan. </w:t>
      </w:r>
      <w:r w:rsidRPr="00F26648">
        <w:rPr>
          <w:rStyle w:val="StyleUnderline"/>
        </w:rPr>
        <w:t>There, the United Nations referred Ahmed’s family to the United States Refugee Admissions Program, which assigned him an interview with a Department of Homeland Security officer</w:t>
      </w:r>
      <w:r>
        <w:t xml:space="preserve">. </w:t>
      </w:r>
      <w:r w:rsidRPr="007B58D9">
        <w:rPr>
          <w:rStyle w:val="Emphasis"/>
          <w:highlight w:val="yellow"/>
        </w:rPr>
        <w:t>This interview would be their sole opportunity to prove they met the definition of a “refugee</w:t>
      </w:r>
      <w:r w:rsidRPr="00F26648">
        <w:rPr>
          <w:rStyle w:val="Emphasis"/>
        </w:rPr>
        <w:t>” under American law: a person who has a “well-founded fear of persecution</w:t>
      </w:r>
      <w:r>
        <w:t xml:space="preserve">” in his home country because of “race, religion, membership in a particular social group, or political opinion.” </w:t>
      </w:r>
      <w:r w:rsidRPr="00F26648">
        <w:rPr>
          <w:rStyle w:val="StyleUnderline"/>
        </w:rPr>
        <w:t>Our f</w:t>
      </w:r>
      <w:r w:rsidRPr="007B58D9">
        <w:rPr>
          <w:rStyle w:val="StyleUnderline"/>
          <w:highlight w:val="yellow"/>
        </w:rPr>
        <w:t>ederal courts have spent many decades defining these</w:t>
      </w:r>
      <w:r w:rsidRPr="00F26648">
        <w:rPr>
          <w:rStyle w:val="StyleUnderline"/>
        </w:rPr>
        <w:t xml:space="preserve"> few </w:t>
      </w:r>
      <w:r w:rsidRPr="007B58D9">
        <w:rPr>
          <w:rStyle w:val="StyleUnderline"/>
          <w:highlight w:val="yellow"/>
        </w:rPr>
        <w:t>terms</w:t>
      </w:r>
      <w:r>
        <w:t xml:space="preserve">. If your life depended on such a complex legal determination, you’d probably want a lawyer. </w:t>
      </w:r>
      <w:r w:rsidRPr="007B58D9">
        <w:rPr>
          <w:rStyle w:val="Emphasis"/>
          <w:highlight w:val="yellow"/>
        </w:rPr>
        <w:t>Yet the D</w:t>
      </w:r>
      <w:r w:rsidRPr="00F26648">
        <w:rPr>
          <w:rStyle w:val="Emphasis"/>
        </w:rPr>
        <w:t xml:space="preserve">epartment of </w:t>
      </w:r>
      <w:r w:rsidRPr="007B58D9">
        <w:rPr>
          <w:rStyle w:val="Emphasis"/>
          <w:highlight w:val="yellow"/>
        </w:rPr>
        <w:t>H</w:t>
      </w:r>
      <w:r w:rsidRPr="00F26648">
        <w:rPr>
          <w:rStyle w:val="Emphasis"/>
        </w:rPr>
        <w:t xml:space="preserve">omeland </w:t>
      </w:r>
      <w:r w:rsidRPr="007B58D9">
        <w:rPr>
          <w:rStyle w:val="Emphasis"/>
          <w:highlight w:val="yellow"/>
        </w:rPr>
        <w:t>S</w:t>
      </w:r>
      <w:r w:rsidRPr="00F26648">
        <w:rPr>
          <w:rStyle w:val="Emphasis"/>
        </w:rPr>
        <w:t xml:space="preserve">ecurity </w:t>
      </w:r>
      <w:r w:rsidRPr="007B58D9">
        <w:rPr>
          <w:rStyle w:val="Emphasis"/>
          <w:highlight w:val="yellow"/>
        </w:rPr>
        <w:t>explicitly bars refugees from bringing counse</w:t>
      </w:r>
      <w:r w:rsidRPr="00F26648">
        <w:rPr>
          <w:rStyle w:val="Emphasis"/>
        </w:rPr>
        <w:t>l to their interviews</w:t>
      </w:r>
      <w:r>
        <w:t xml:space="preserve">. How could Ahmed, with no legal experience, anticipate the law’s vast technicalities and tripwires? From Ahmed’s perspective, his family needed resettlement for numerous reasons — not just the militia’s threats. Perhaps weighing most heavily on his mind was the critical medical attention his children needed, accessible only in America. </w:t>
      </w:r>
      <w:r w:rsidRPr="00F26648">
        <w:rPr>
          <w:rStyle w:val="StyleUnderline"/>
        </w:rPr>
        <w:t>Ahmed tried to explain each of these considerations during his 30-minute interview. The officer asked Ahmed about his birth, his work history, his children’s medical needs and the threats from the militia. Asked what would happen if he returned to Iraq, Ahmed said he would be killed.</w:t>
      </w:r>
      <w:r>
        <w:rPr>
          <w:rStyle w:val="StyleUnderline"/>
        </w:rPr>
        <w:t xml:space="preserve"> </w:t>
      </w:r>
      <w:r w:rsidRPr="00F26648">
        <w:rPr>
          <w:rStyle w:val="Emphasis"/>
        </w:rPr>
        <w:t>Weeks later, he received a letter informing him that his request had been denied</w:t>
      </w:r>
      <w:r w:rsidRPr="00F26648">
        <w:rPr>
          <w:rStyle w:val="StyleUnderline"/>
        </w:rPr>
        <w:t>. In English, it explained that the officer didn’t doubt that Ahmed might be killed in Iraq, but that Ahmed had failed to prove the crux of his case — known as the “nexus requirement” — between that danger and one of the legally protected characteristics.</w:t>
      </w:r>
      <w:r>
        <w:t xml:space="preserve"> If Ahmed had had a lawyer present, he might have better proved his case. Strangely, </w:t>
      </w:r>
      <w:r w:rsidRPr="007B58D9">
        <w:rPr>
          <w:rStyle w:val="Emphasis"/>
          <w:highlight w:val="yellow"/>
        </w:rPr>
        <w:t>in asylum proceedings</w:t>
      </w:r>
      <w:r w:rsidRPr="00DF19CF">
        <w:rPr>
          <w:rStyle w:val="Emphasis"/>
        </w:rPr>
        <w:t xml:space="preserve"> for refugees already in this country, </w:t>
      </w:r>
      <w:r w:rsidRPr="007B58D9">
        <w:rPr>
          <w:rStyle w:val="Emphasis"/>
          <w:highlight w:val="yellow"/>
        </w:rPr>
        <w:t>those seeking to stay must</w:t>
      </w:r>
      <w:r w:rsidRPr="00DF19CF">
        <w:rPr>
          <w:rStyle w:val="Emphasis"/>
        </w:rPr>
        <w:t xml:space="preserve"> likewise </w:t>
      </w:r>
      <w:r w:rsidRPr="007B58D9">
        <w:rPr>
          <w:rStyle w:val="Emphasis"/>
          <w:highlight w:val="yellow"/>
        </w:rPr>
        <w:t>meet the “nexus requirement,” but they are also allowed counsel,</w:t>
      </w:r>
      <w:r w:rsidRPr="00DF19CF">
        <w:rPr>
          <w:rStyle w:val="Emphasis"/>
        </w:rPr>
        <w:t xml:space="preserve"> per their constitutional rights.</w:t>
      </w:r>
      <w:r>
        <w:t xml:space="preserve"> Not surprisingly, </w:t>
      </w:r>
      <w:r w:rsidRPr="007B58D9">
        <w:rPr>
          <w:rStyle w:val="StyleUnderline"/>
          <w:highlight w:val="yellow"/>
        </w:rPr>
        <w:t>asylum applicants with counsel have a higher success rate</w:t>
      </w:r>
      <w:r w:rsidRPr="00DF19CF">
        <w:rPr>
          <w:rStyle w:val="StyleUnderline"/>
        </w:rPr>
        <w:t xml:space="preserve"> — three to four times higher, according to several studies.</w:t>
      </w:r>
    </w:p>
    <w:p w14:paraId="2CAD9ED1" w14:textId="77777777" w:rsidR="007B5BE6" w:rsidRDefault="007B5BE6" w:rsidP="00E550A0"/>
    <w:p w14:paraId="4F2A4942" w14:textId="77777777" w:rsidR="00E550A0" w:rsidRPr="0027468B" w:rsidRDefault="00E550A0" w:rsidP="00E550A0">
      <w:pPr>
        <w:pStyle w:val="Heading4"/>
        <w:rPr>
          <w:rFonts w:cs="Times New Roman"/>
        </w:rPr>
      </w:pPr>
      <w:r w:rsidRPr="0027468B">
        <w:rPr>
          <w:rFonts w:cs="Times New Roman"/>
        </w:rPr>
        <w:t xml:space="preserve">US not key to the </w:t>
      </w:r>
      <w:r>
        <w:rPr>
          <w:rFonts w:cs="Times New Roman"/>
        </w:rPr>
        <w:t xml:space="preserve">global </w:t>
      </w:r>
      <w:r w:rsidRPr="0027468B">
        <w:rPr>
          <w:rFonts w:cs="Times New Roman"/>
        </w:rPr>
        <w:t>economy</w:t>
      </w:r>
    </w:p>
    <w:p w14:paraId="24494956" w14:textId="77777777" w:rsidR="00E550A0" w:rsidRPr="0027468B" w:rsidRDefault="00E550A0" w:rsidP="00E550A0">
      <w:pPr>
        <w:rPr>
          <w:rStyle w:val="Style13ptBold"/>
        </w:rPr>
      </w:pPr>
      <w:r w:rsidRPr="0027468B">
        <w:rPr>
          <w:rStyle w:val="Style13ptBold"/>
        </w:rPr>
        <w:t xml:space="preserve">Harrison 16 </w:t>
      </w:r>
      <w:r w:rsidRPr="0027468B">
        <w:t xml:space="preserve">(David. 3/8. David Harrison covers the U.S. economy and the Federal Reserve from The Wall Street Journal's Washington D.C. bureau. “The U.S. May Not Be an Engine of the World Economy For Long” </w:t>
      </w:r>
      <w:r w:rsidRPr="00A660D1">
        <w:rPr>
          <w:rStyle w:val="Hyperlink"/>
        </w:rPr>
        <w:t>http://blogs.wsj.com/economics/2016/03/08/the-u-s-may-be-an-engine-of-the-world-economy-but-perhaps-not-for-long/</w:t>
      </w:r>
      <w:r w:rsidRPr="0027468B">
        <w:t>) 7/29/16 RK</w:t>
      </w:r>
    </w:p>
    <w:p w14:paraId="2A8F3259" w14:textId="77777777" w:rsidR="00E550A0" w:rsidRDefault="00E550A0" w:rsidP="00E550A0">
      <w:pPr>
        <w:rPr>
          <w:rStyle w:val="Emphasis"/>
        </w:rPr>
      </w:pPr>
      <w:r w:rsidRPr="000B1548">
        <w:rPr>
          <w:szCs w:val="22"/>
        </w:rPr>
        <w:t>The</w:t>
      </w:r>
      <w:r w:rsidRPr="0027468B">
        <w:rPr>
          <w:rStyle w:val="IntenseEmphasis"/>
        </w:rPr>
        <w:t xml:space="preserve"> </w:t>
      </w:r>
      <w:r w:rsidRPr="007B58D9">
        <w:rPr>
          <w:rStyle w:val="IntenseEmphasis"/>
          <w:highlight w:val="yellow"/>
        </w:rPr>
        <w:t>U.S</w:t>
      </w:r>
      <w:r w:rsidRPr="007B58D9">
        <w:rPr>
          <w:szCs w:val="22"/>
          <w:highlight w:val="yellow"/>
        </w:rPr>
        <w:t>.</w:t>
      </w:r>
      <w:r w:rsidRPr="000B1548">
        <w:rPr>
          <w:szCs w:val="22"/>
        </w:rPr>
        <w:t xml:space="preserve"> is once more a key driver of global growth but its</w:t>
      </w:r>
      <w:r w:rsidRPr="0027468B">
        <w:rPr>
          <w:rStyle w:val="IntenseEmphasis"/>
        </w:rPr>
        <w:t xml:space="preserve"> </w:t>
      </w:r>
      <w:r w:rsidRPr="007B58D9">
        <w:rPr>
          <w:rStyle w:val="IntenseEmphasis"/>
          <w:highlight w:val="yellow"/>
        </w:rPr>
        <w:t>influence</w:t>
      </w:r>
      <w:r w:rsidRPr="0027468B">
        <w:rPr>
          <w:rStyle w:val="IntenseEmphasis"/>
        </w:rPr>
        <w:t xml:space="preserve"> is still not as pronounced as it was 20 years ago</w:t>
      </w:r>
      <w:r w:rsidRPr="000B1548">
        <w:rPr>
          <w:szCs w:val="22"/>
        </w:rPr>
        <w:t>—</w:t>
      </w:r>
      <w:r w:rsidRPr="0027468B">
        <w:rPr>
          <w:rStyle w:val="Emphasis"/>
        </w:rPr>
        <w:t xml:space="preserve">and it </w:t>
      </w:r>
      <w:r w:rsidRPr="007B58D9">
        <w:rPr>
          <w:rStyle w:val="Emphasis"/>
          <w:highlight w:val="yellow"/>
        </w:rPr>
        <w:t>could</w:t>
      </w:r>
      <w:r w:rsidRPr="0027468B">
        <w:rPr>
          <w:rStyle w:val="Emphasis"/>
        </w:rPr>
        <w:t xml:space="preserve"> well </w:t>
      </w:r>
      <w:r w:rsidRPr="007B58D9">
        <w:rPr>
          <w:rStyle w:val="Emphasis"/>
          <w:highlight w:val="yellow"/>
        </w:rPr>
        <w:t>begin to fade in</w:t>
      </w:r>
      <w:r w:rsidRPr="0027468B">
        <w:rPr>
          <w:rStyle w:val="Emphasis"/>
        </w:rPr>
        <w:t xml:space="preserve"> the </w:t>
      </w:r>
      <w:r w:rsidRPr="007B58D9">
        <w:rPr>
          <w:rStyle w:val="Emphasis"/>
          <w:highlight w:val="yellow"/>
        </w:rPr>
        <w:t>coming years</w:t>
      </w:r>
      <w:r w:rsidRPr="0027468B">
        <w:rPr>
          <w:rStyle w:val="Emphasis"/>
        </w:rPr>
        <w:t xml:space="preserve">. </w:t>
      </w:r>
      <w:r w:rsidRPr="000B1548">
        <w:rPr>
          <w:szCs w:val="22"/>
        </w:rPr>
        <w:t xml:space="preserve">Data provided by the World Bank show that the U.S. accounted for an estimated 0.6 percentage points of the world’s 2.4% growth rate in 2015, or roughly 23%. That’s the largest U.S. contribution since the recession. But </w:t>
      </w:r>
      <w:r w:rsidRPr="0027468B">
        <w:rPr>
          <w:rStyle w:val="IntenseEmphasis"/>
        </w:rPr>
        <w:t xml:space="preserve">before we start crowning the U.S. the world’s once-and-future driver of growth, it makes sense to check out the situation </w:t>
      </w:r>
      <w:r w:rsidRPr="007B58D9">
        <w:rPr>
          <w:rStyle w:val="IntenseEmphasis"/>
          <w:highlight w:val="yellow"/>
        </w:rPr>
        <w:t>in the</w:t>
      </w:r>
      <w:r w:rsidRPr="0027468B">
        <w:rPr>
          <w:rStyle w:val="IntenseEmphasis"/>
        </w:rPr>
        <w:t xml:space="preserve"> late 19</w:t>
      </w:r>
      <w:r w:rsidRPr="007B58D9">
        <w:rPr>
          <w:rStyle w:val="IntenseEmphasis"/>
          <w:highlight w:val="yellow"/>
        </w:rPr>
        <w:t>90s</w:t>
      </w:r>
      <w:r w:rsidRPr="0027468B">
        <w:rPr>
          <w:rStyle w:val="IntenseEmphasis"/>
        </w:rPr>
        <w:t xml:space="preserve">. Back then, </w:t>
      </w:r>
      <w:r w:rsidRPr="007B58D9">
        <w:rPr>
          <w:rStyle w:val="IntenseEmphasis"/>
          <w:highlight w:val="yellow"/>
        </w:rPr>
        <w:t>the U.S. routinely contributed</w:t>
      </w:r>
      <w:r w:rsidRPr="0027468B">
        <w:rPr>
          <w:rStyle w:val="IntenseEmphasis"/>
        </w:rPr>
        <w:t xml:space="preserve"> </w:t>
      </w:r>
      <w:r w:rsidRPr="007B58D9">
        <w:rPr>
          <w:rStyle w:val="IntenseEmphasis"/>
          <w:highlight w:val="yellow"/>
        </w:rPr>
        <w:t>more than 1 percentage point to the global-growth rate</w:t>
      </w:r>
      <w:r w:rsidRPr="0027468B">
        <w:rPr>
          <w:rStyle w:val="IntenseEmphasis"/>
        </w:rPr>
        <w:t>.</w:t>
      </w:r>
      <w:r w:rsidRPr="000B1548">
        <w:rPr>
          <w:szCs w:val="22"/>
        </w:rPr>
        <w:t xml:space="preserve"> In percentage terms, the U.S. contributed 28.3% of the world’s growth in 1996, 29.6% in 1997 and a whopping 47% in 1998, when many Asian countries were muddling through a financial crisis. ENLARGE </w:t>
      </w:r>
      <w:r w:rsidRPr="007B58D9">
        <w:rPr>
          <w:rStyle w:val="Emphasis"/>
          <w:highlight w:val="yellow"/>
        </w:rPr>
        <w:t>Those days aren’t likely to come again</w:t>
      </w:r>
      <w:r w:rsidRPr="0027468B">
        <w:rPr>
          <w:rStyle w:val="Emphasis"/>
        </w:rPr>
        <w:t xml:space="preserve">. </w:t>
      </w:r>
      <w:r w:rsidRPr="000B1548">
        <w:rPr>
          <w:szCs w:val="22"/>
        </w:rPr>
        <w:t xml:space="preserve">China and other emerging markets grew at breakneck pace during the 2000s and early 2010s, a time when the U.S. and Europe were struggling with the effect of their own financial crises. Even in 2009, as developed economies were in the throes of a recession, China represented a positive contribution to global growth. </w:t>
      </w:r>
      <w:r w:rsidRPr="007B58D9">
        <w:rPr>
          <w:rStyle w:val="IntenseEmphasis"/>
          <w:highlight w:val="yellow"/>
        </w:rPr>
        <w:t>In 2013, China singlehandedly accounted for</w:t>
      </w:r>
      <w:r w:rsidRPr="0027468B">
        <w:rPr>
          <w:rStyle w:val="IntenseEmphasis"/>
        </w:rPr>
        <w:t xml:space="preserve"> almost </w:t>
      </w:r>
      <w:r w:rsidRPr="007B58D9">
        <w:rPr>
          <w:rStyle w:val="IntenseEmphasis"/>
          <w:highlight w:val="yellow"/>
        </w:rPr>
        <w:t>a third of the world’s growth</w:t>
      </w:r>
      <w:r w:rsidRPr="0027468B">
        <w:rPr>
          <w:rStyle w:val="IntenseEmphasis"/>
        </w:rPr>
        <w:t xml:space="preserve">. </w:t>
      </w:r>
      <w:r w:rsidRPr="000B1548">
        <w:rPr>
          <w:szCs w:val="22"/>
        </w:rPr>
        <w:t xml:space="preserve">These days, </w:t>
      </w:r>
      <w:r w:rsidRPr="0027468B">
        <w:rPr>
          <w:rStyle w:val="IntenseEmphasis"/>
        </w:rPr>
        <w:t>China is going through a rocky transition</w:t>
      </w:r>
      <w:r w:rsidRPr="000B1548">
        <w:rPr>
          <w:szCs w:val="22"/>
        </w:rPr>
        <w:t xml:space="preserve"> from an export-driven economy to one driven by domestic consumption of services. </w:t>
      </w:r>
      <w:r w:rsidRPr="0027468B">
        <w:rPr>
          <w:rStyle w:val="IntenseEmphasis"/>
        </w:rPr>
        <w:t>Other emerging markets are also suffering because of their reliance on trade with China</w:t>
      </w:r>
      <w:r w:rsidRPr="000B1548">
        <w:rPr>
          <w:szCs w:val="22"/>
        </w:rPr>
        <w:t>. That’s caused Chinese and emerging market growth to slow. Their contributions to global growth have also dropped. Over the next three years, the World Bank expects global growth to hover around 3</w:t>
      </w:r>
      <w:r w:rsidRPr="0027468B">
        <w:rPr>
          <w:rStyle w:val="IntenseEmphasis"/>
        </w:rPr>
        <w:t xml:space="preserve">%. </w:t>
      </w:r>
      <w:r w:rsidRPr="007B58D9">
        <w:rPr>
          <w:rStyle w:val="IntenseEmphasis"/>
          <w:highlight w:val="yellow"/>
        </w:rPr>
        <w:t>The U.S. contribution is expected to</w:t>
      </w:r>
      <w:r w:rsidRPr="0027468B">
        <w:rPr>
          <w:rStyle w:val="IntenseEmphasis"/>
        </w:rPr>
        <w:t xml:space="preserve"> contribute almost 20.9% of that growth this year, </w:t>
      </w:r>
      <w:r w:rsidRPr="007B58D9">
        <w:rPr>
          <w:rStyle w:val="IntenseEmphasis"/>
          <w:highlight w:val="yellow"/>
        </w:rPr>
        <w:t>drop</w:t>
      </w:r>
      <w:r w:rsidRPr="0027468B">
        <w:rPr>
          <w:rStyle w:val="IntenseEmphasis"/>
        </w:rPr>
        <w:t xml:space="preserve">ping to 17.4% </w:t>
      </w:r>
      <w:r w:rsidRPr="007B58D9">
        <w:rPr>
          <w:rStyle w:val="IntenseEmphasis"/>
          <w:highlight w:val="yellow"/>
        </w:rPr>
        <w:t>in 2017 and</w:t>
      </w:r>
      <w:r w:rsidRPr="0027468B">
        <w:rPr>
          <w:rStyle w:val="IntenseEmphasis"/>
        </w:rPr>
        <w:t xml:space="preserve"> 15.7% </w:t>
      </w:r>
      <w:r w:rsidRPr="007B58D9">
        <w:rPr>
          <w:rStyle w:val="IntenseEmphasis"/>
          <w:highlight w:val="yellow"/>
        </w:rPr>
        <w:t>in 2018</w:t>
      </w:r>
      <w:r w:rsidRPr="0027468B">
        <w:rPr>
          <w:rStyle w:val="IntenseEmphasis"/>
        </w:rPr>
        <w:t xml:space="preserve">. China’s contribution is expected to drop from 27.6% in 2016 to 26.4% in 2018. </w:t>
      </w:r>
      <w:r w:rsidRPr="007B58D9">
        <w:rPr>
          <w:rStyle w:val="Emphasis"/>
          <w:highlight w:val="yellow"/>
        </w:rPr>
        <w:t>Other countries will</w:t>
      </w:r>
      <w:r w:rsidRPr="0027468B">
        <w:rPr>
          <w:rStyle w:val="Emphasis"/>
        </w:rPr>
        <w:t xml:space="preserve"> be </w:t>
      </w:r>
      <w:r w:rsidRPr="007B58D9">
        <w:rPr>
          <w:rStyle w:val="Emphasis"/>
          <w:highlight w:val="yellow"/>
        </w:rPr>
        <w:t>tak</w:t>
      </w:r>
      <w:r w:rsidRPr="0027468B">
        <w:rPr>
          <w:rStyle w:val="Emphasis"/>
        </w:rPr>
        <w:t xml:space="preserve">ing </w:t>
      </w:r>
      <w:r w:rsidRPr="007B58D9">
        <w:rPr>
          <w:rStyle w:val="Emphasis"/>
          <w:highlight w:val="yellow"/>
        </w:rPr>
        <w:t>their place</w:t>
      </w:r>
      <w:r w:rsidRPr="0027468B">
        <w:rPr>
          <w:rStyle w:val="Emphasis"/>
        </w:rPr>
        <w:t xml:space="preserve">. </w:t>
      </w:r>
      <w:r w:rsidRPr="007B58D9">
        <w:rPr>
          <w:rStyle w:val="Emphasis"/>
          <w:highlight w:val="yellow"/>
        </w:rPr>
        <w:t>The rest of the world</w:t>
      </w:r>
      <w:r w:rsidRPr="000B1548">
        <w:rPr>
          <w:szCs w:val="22"/>
        </w:rPr>
        <w:t xml:space="preserve">, </w:t>
      </w:r>
      <w:r w:rsidRPr="007B58D9">
        <w:rPr>
          <w:highlight w:val="yellow"/>
          <w:u w:val="single"/>
        </w:rPr>
        <w:t>excluding the U.S</w:t>
      </w:r>
      <w:r w:rsidRPr="000B1548">
        <w:rPr>
          <w:szCs w:val="22"/>
        </w:rPr>
        <w:t xml:space="preserve">., China and the eurozone, </w:t>
      </w:r>
      <w:r w:rsidRPr="007B58D9">
        <w:rPr>
          <w:rStyle w:val="Emphasis"/>
          <w:highlight w:val="yellow"/>
        </w:rPr>
        <w:t>will account for half the world’s growth by 2018</w:t>
      </w:r>
      <w:r w:rsidRPr="0027468B">
        <w:rPr>
          <w:rStyle w:val="Emphasis"/>
        </w:rPr>
        <w:t xml:space="preserve">. </w:t>
      </w:r>
      <w:r w:rsidRPr="007B58D9">
        <w:rPr>
          <w:rStyle w:val="Emphasis"/>
          <w:highlight w:val="yellow"/>
        </w:rPr>
        <w:t>The U.S. may be the world’s growth engine for now, but it won’t be forever</w:t>
      </w:r>
      <w:r w:rsidRPr="0027468B">
        <w:rPr>
          <w:rStyle w:val="Emphasis"/>
        </w:rPr>
        <w:t>.</w:t>
      </w:r>
    </w:p>
    <w:p w14:paraId="528B4C75" w14:textId="77777777" w:rsidR="00E550A0" w:rsidRDefault="00E550A0" w:rsidP="00E550A0"/>
    <w:p w14:paraId="17F979B7" w14:textId="77777777" w:rsidR="00D467E3" w:rsidRDefault="00D467E3" w:rsidP="00D467E3">
      <w:pPr>
        <w:pStyle w:val="Heading4"/>
      </w:pPr>
      <w:r>
        <w:t>US Decline Inevitable</w:t>
      </w:r>
    </w:p>
    <w:p w14:paraId="58BF2BCF" w14:textId="77777777" w:rsidR="00D467E3" w:rsidRPr="004232B2" w:rsidRDefault="00D467E3" w:rsidP="00D467E3">
      <w:pPr>
        <w:rPr>
          <w:rStyle w:val="Style13ptBold"/>
        </w:rPr>
      </w:pPr>
      <w:r>
        <w:rPr>
          <w:rStyle w:val="Style13ptBold"/>
        </w:rPr>
        <w:t>Kupchan 12</w:t>
      </w:r>
    </w:p>
    <w:p w14:paraId="39009C3C" w14:textId="77777777" w:rsidR="00D467E3" w:rsidRDefault="00D467E3" w:rsidP="00D467E3">
      <w:r>
        <w:t>CHARLES A. KUPCHAN</w:t>
      </w:r>
    </w:p>
    <w:p w14:paraId="6776832F" w14:textId="77777777" w:rsidR="00D467E3" w:rsidRPr="004232B2" w:rsidRDefault="00D467E3" w:rsidP="00D467E3">
      <w:r>
        <w:t>(</w:t>
      </w:r>
      <w:hyperlink r:id="rId37" w:history="1">
        <w:r w:rsidRPr="00BD5E1C">
          <w:rPr>
            <w:rStyle w:val="Hyperlink"/>
          </w:rPr>
          <w:t>https://www.theatlantic.com/international/archive/2012/03/the-decline-of-the-west-why-america-must-prepare-for-the-end-of-dominance/254779/</w:t>
        </w:r>
      </w:hyperlink>
      <w:r>
        <w:t>, The Atlantic, “The Decline of the West: Why America Must Prepare for the End of Dominance”</w:t>
      </w:r>
    </w:p>
    <w:p w14:paraId="489396AA" w14:textId="77777777" w:rsidR="00D467E3" w:rsidRPr="004232B2" w:rsidRDefault="00D467E3" w:rsidP="00D467E3"/>
    <w:p w14:paraId="6107C382" w14:textId="77777777" w:rsidR="00D467E3" w:rsidRPr="004232B2" w:rsidRDefault="00D467E3" w:rsidP="00D467E3">
      <w:pPr>
        <w:rPr>
          <w:rStyle w:val="StyleUnderline"/>
        </w:rPr>
      </w:pPr>
      <w:r w:rsidRPr="004232B2">
        <w:rPr>
          <w:rStyle w:val="Emphasis"/>
        </w:rPr>
        <w:t>he Clock is Running</w:t>
      </w:r>
      <w:r>
        <w:rPr>
          <w:rStyle w:val="Emphasis"/>
        </w:rPr>
        <w:t xml:space="preserve"> </w:t>
      </w:r>
      <w:r w:rsidRPr="004232B2">
        <w:rPr>
          <w:rStyle w:val="StyleUnderline"/>
        </w:rPr>
        <w:t>American primacy is not as resilient as Kagan thinks. His most serious error is his argument that Americans need not worry about the ascent of new powers because only Europe and Japan are losing ground to them; the United States is keeping pace. It's true that the U.S. share of global output has held at roughly 25 percent for several decades.</w:t>
      </w:r>
      <w:r>
        <w:t xml:space="preserve"> It's also the case that "the rise of China, India, and other Asian nations </w:t>
      </w:r>
      <w:r w:rsidRPr="004232B2">
        <w:rPr>
          <w:rStyle w:val="StyleUnderline"/>
        </w:rPr>
        <w:t>... has so far come almost entirely at the expense of Europe and Japan, which have had a declining share of the global economy."</w:t>
      </w:r>
      <w:r>
        <w:t xml:space="preserve"> But this is not, as Kagan implies, good news for the United States. The </w:t>
      </w:r>
      <w:r w:rsidRPr="004232B2">
        <w:rPr>
          <w:rStyle w:val="StyleUnderline"/>
        </w:rPr>
        <w:t>long run of Western hegemony has been the product of teamwork, not of America acting alone</w:t>
      </w:r>
      <w:r>
        <w:t xml:space="preserve">. Through the 19th century and up until World War II, </w:t>
      </w:r>
      <w:r w:rsidRPr="004232B2">
        <w:rPr>
          <w:rStyle w:val="StyleUnderline"/>
        </w:rPr>
        <w:t>Europe led the effort to spread liberal democracy and capitalism--and to guide Western nations to a position of global dominance. Not until the postwar era did the United States take over stewardship of the West. Pax Britannica set the stage for Pax Americana, and Washington inherited from its European allies a liberal international order that rested on solid commercial and strategic foundations</w:t>
      </w:r>
      <w:r>
        <w:t xml:space="preserve">. Moreover, America's many successes during the past 70 years would not have been possible without the power and purpose of Europe and Japan by its side. Whether defeating communism, liberalizing the global economy, combating nuclear proliferation, or delivering humanitarian assistance, Western allies formed a winning coalition that made effective action possible. </w:t>
      </w:r>
      <w:r w:rsidRPr="007B58D9">
        <w:rPr>
          <w:rStyle w:val="Emphasis"/>
          <w:highlight w:val="yellow"/>
        </w:rPr>
        <w:t>The collective strength of the West is, however, on the way down</w:t>
      </w:r>
      <w:r>
        <w:t xml:space="preserve">. During the Cold War, the Western allies often accounted for more than two-thirds of global output. </w:t>
      </w:r>
      <w:r w:rsidRPr="004232B2">
        <w:rPr>
          <w:rStyle w:val="Emphasis"/>
        </w:rPr>
        <w:t>Now they represent about half of output--and soon much less.</w:t>
      </w:r>
      <w:r>
        <w:t xml:space="preserve"> </w:t>
      </w:r>
      <w:r w:rsidRPr="004232B2">
        <w:rPr>
          <w:rStyle w:val="StyleUnderline"/>
        </w:rPr>
        <w:t xml:space="preserve">As of 2010, four of the top five economies in the world were still from the developed world (the United States, Japan, Germany, and France). From the developing world, only China made the grade, coming in at No. 2. By 2050, according to Goldman Sachs, four of the top five economies will come from the developing world (China, India, Brazil, and Russia). Only the United States will make the cut; it will rank second, and its economy will be about half the size of China's. </w:t>
      </w:r>
      <w:r w:rsidRPr="007B58D9">
        <w:rPr>
          <w:rStyle w:val="StyleUnderline"/>
          <w:highlight w:val="yellow"/>
        </w:rPr>
        <w:t>Moreover, the turnabout will be rapid: Goldman Sachs predicts that the collective economic output of the top four developing countries--Brazil, China, India, and Russia--will match that of the G-7 countries by 2032.</w:t>
      </w:r>
      <w:r>
        <w:rPr>
          <w:rStyle w:val="StyleUnderline"/>
        </w:rPr>
        <w:t xml:space="preserve"> </w:t>
      </w:r>
      <w:r w:rsidRPr="004232B2">
        <w:rPr>
          <w:rStyle w:val="Emphasis"/>
        </w:rPr>
        <w:t xml:space="preserve">Kagan is right that the </w:t>
      </w:r>
      <w:r w:rsidRPr="007B58D9">
        <w:rPr>
          <w:rStyle w:val="Emphasis"/>
          <w:highlight w:val="yellow"/>
        </w:rPr>
        <w:t>United States will hold its own amid this coming revolution</w:t>
      </w:r>
      <w:r>
        <w:t xml:space="preserve">. But </w:t>
      </w:r>
      <w:r w:rsidRPr="004232B2">
        <w:rPr>
          <w:rStyle w:val="StyleUnderline"/>
        </w:rPr>
        <w:t>he is certainly misguided to think that the relative decline of Europe and Japan won't matter. Their falling fortunes will compromise America's ability to maintain global sway</w:t>
      </w:r>
      <w:r>
        <w:t xml:space="preserve">. Indeed, Kagan seems to admit as much when he acknowledges, "Germany and Japan were and are close democratic allies, key pillars of the American world order." </w:t>
      </w:r>
      <w:r w:rsidRPr="004232B2">
        <w:rPr>
          <w:rStyle w:val="StyleUnderline"/>
        </w:rPr>
        <w:t xml:space="preserve">Kagan is ready to gloss over </w:t>
      </w:r>
      <w:r w:rsidRPr="007B58D9">
        <w:rPr>
          <w:rStyle w:val="StyleUnderline"/>
          <w:highlight w:val="yellow"/>
        </w:rPr>
        <w:t>the consequences of the West's diminishing clout because he thinks that most emerging nations will cast their lot with the United States rather than challenge American hegemony. "Only the growth of China's economy," he writes, "can be said to have implications for American power in the future." Kagan is confident that</w:t>
      </w:r>
      <w:r w:rsidRPr="004232B2">
        <w:rPr>
          <w:rStyle w:val="StyleUnderline"/>
        </w:rPr>
        <w:t xml:space="preserve"> the rise of others--including Brazil, India, and Turkey--"is either irrelevant to America's strategic position or of benefit to it."</w:t>
      </w:r>
      <w:r>
        <w:rPr>
          <w:rStyle w:val="StyleUnderline"/>
        </w:rPr>
        <w:t xml:space="preserve"> </w:t>
      </w:r>
      <w:r>
        <w:t>But Washington simply can't expect emerging powers other than China to line up on its side. History suggests that a more equal distribution of power will produce fluid alignments</w:t>
      </w:r>
      <w:r w:rsidRPr="004232B2">
        <w:rPr>
          <w:rStyle w:val="StyleUnderline"/>
        </w:rPr>
        <w:t xml:space="preserve">, not fixed alliances. During the late 19th century, for example, the onset of a multi­polar Europe produced a continually shifting network of pacts. Large and small powers alike </w:t>
      </w:r>
      <w:r w:rsidRPr="007B58D9">
        <w:rPr>
          <w:rStyle w:val="StyleUnderline"/>
          <w:highlight w:val="yellow"/>
        </w:rPr>
        <w:t>jockeyed for advantage in an uncertain environment. Only after imperial Germany's military buildup threatened to overturn the equilibrium did Europe's nations group into the competing alliances that ultimately faced off in World War I. As the 21st century unfolds, China is more likely than other emerging</w:t>
      </w:r>
      <w:r w:rsidRPr="004232B2">
        <w:rPr>
          <w:rStyle w:val="StyleUnderline"/>
        </w:rPr>
        <w:t xml:space="preserve"> nations to threaten U.S. interests. But unless or until the rest of the world is forced to choose sides, most developing countries will keep their options open, not obediently follow America's lead.</w:t>
      </w:r>
      <w:r>
        <w:t xml:space="preserve"> Already, rising powers are showing that they'll chart their own courses. Turkey for decades oriented its statecraft westward, focusing almost exclusively on its ties to the United States and Europe. Now, Ankara looks primarily east and south, seeking to extend its sway throughout the Middle East. Its secular bent has given way to Islamist leanings; its traditionally close connection with Israel is on the rocks; and its relations with Washington, although steadier of late, have never recovered from the rift over the U.S. invasion of Iraq in 2003. India is supposedly America's </w:t>
      </w:r>
      <w:r w:rsidRPr="004232B2">
        <w:rPr>
          <w:rStyle w:val="StyleUnderline"/>
        </w:rPr>
        <w:t xml:space="preserve">newest strategic partner. Relations have certainly improved since the 2005 agreement on civilian nuclear cooperation, and the two nations see eye to eye on </w:t>
      </w:r>
      <w:r w:rsidRPr="007B58D9">
        <w:rPr>
          <w:rStyle w:val="StyleUnderline"/>
          <w:highlight w:val="yellow"/>
        </w:rPr>
        <w:t>checking China's regional intentions. But on many other fronts, Washington and New Delhi are miles apart. India frets, for instance, that the U.S. will give Pakistan too much sway i</w:t>
      </w:r>
      <w:r w:rsidRPr="004232B2">
        <w:rPr>
          <w:rStyle w:val="StyleUnderline"/>
        </w:rPr>
        <w:t>n Afghanist</w:t>
      </w:r>
      <w:r>
        <w:t xml:space="preserve">an. On the most pressing national security issue of the day--Iran's nuclear program--India is more of a hindrance than a help, defying Washington's effort to isolate Iran through tighter economic sanctions. And the two democracies have long been at loggerheads over trade and market access. </w:t>
      </w:r>
      <w:r w:rsidRPr="004232B2">
        <w:rPr>
          <w:rStyle w:val="StyleUnderline"/>
        </w:rPr>
        <w:t xml:space="preserve">Nations such as Turkey and </w:t>
      </w:r>
      <w:r w:rsidRPr="007B58D9">
        <w:rPr>
          <w:rStyle w:val="StyleUnderline"/>
          <w:highlight w:val="yellow"/>
        </w:rPr>
        <w:t>India, which Kagan</w:t>
      </w:r>
      <w:r w:rsidRPr="004232B2">
        <w:rPr>
          <w:rStyle w:val="StyleUnderline"/>
        </w:rPr>
        <w:t xml:space="preserve"> argues will be either geopolitically irrelevant or solid American supporters, are already pushing back against Washington. And they are doing so while the United States still wields a pronounced preponderance of power. Imagine how things will look when the playing field has truly leveled out.</w:t>
      </w:r>
      <w:r>
        <w:rPr>
          <w:rStyle w:val="StyleUnderline"/>
        </w:rPr>
        <w:t xml:space="preserve"> </w:t>
      </w:r>
      <w:r w:rsidRPr="004232B2">
        <w:rPr>
          <w:rStyle w:val="StyleUnderline"/>
        </w:rPr>
        <w:t>Despite his faith that rising powers (save China) will be America's friends, Kagan at least recognizes that their ascent could come at America's expense. Will not the "</w:t>
      </w:r>
      <w:r w:rsidRPr="007B58D9">
        <w:rPr>
          <w:rStyle w:val="Emphasis"/>
          <w:highlight w:val="yellow"/>
        </w:rPr>
        <w:t>increasing economic</w:t>
      </w:r>
      <w:r w:rsidRPr="004232B2">
        <w:rPr>
          <w:rStyle w:val="Emphasis"/>
        </w:rPr>
        <w:t xml:space="preserve"> clout" of emerging powers, he asks, "cut into American power and influence?" He offers a few reasons not to worry, none of which satisfies.</w:t>
      </w:r>
      <w:r>
        <w:rPr>
          <w:rStyle w:val="Emphasis"/>
        </w:rPr>
        <w:t xml:space="preserve"> </w:t>
      </w:r>
      <w:r w:rsidRPr="004232B2">
        <w:rPr>
          <w:rStyle w:val="StyleUnderline"/>
        </w:rPr>
        <w:t>For starters, he claims that the growing wealth of developing nations need not diminish U.S. sway because "there is no simple correlation between economic growth and international influence." He continues</w:t>
      </w:r>
      <w:r>
        <w:t xml:space="preserve">, </w:t>
      </w:r>
      <w:r w:rsidRPr="004232B2">
        <w:rPr>
          <w:rStyle w:val="StyleUnderline"/>
        </w:rPr>
        <w:t>"Just because a nation is an attractive investment opportunity does not mean it is a rising great power."</w:t>
      </w:r>
    </w:p>
    <w:p w14:paraId="024B25E5" w14:textId="77777777" w:rsidR="00D467E3" w:rsidRDefault="00D467E3" w:rsidP="00E550A0"/>
    <w:p w14:paraId="45011353" w14:textId="77777777" w:rsidR="00E550A0" w:rsidRPr="009014FA" w:rsidRDefault="00E550A0" w:rsidP="00E550A0">
      <w:pPr>
        <w:pStyle w:val="Heading4"/>
      </w:pPr>
      <w:r w:rsidRPr="009014FA">
        <w:t xml:space="preserve">Even massive economic decline has </w:t>
      </w:r>
      <w:r w:rsidRPr="009014FA">
        <w:rPr>
          <w:u w:val="single"/>
        </w:rPr>
        <w:t>zero</w:t>
      </w:r>
      <w:r w:rsidRPr="009014FA">
        <w:t xml:space="preserve"> chance of war </w:t>
      </w:r>
    </w:p>
    <w:p w14:paraId="554F236E" w14:textId="77777777" w:rsidR="00E550A0" w:rsidRDefault="00E550A0" w:rsidP="00E550A0">
      <w:r w:rsidRPr="00C80B28">
        <w:rPr>
          <w:rStyle w:val="Style13ptBold"/>
        </w:rPr>
        <w:t xml:space="preserve">Jervis </w:t>
      </w:r>
      <w:r>
        <w:rPr>
          <w:rStyle w:val="Style13ptBold"/>
        </w:rPr>
        <w:t>‘</w:t>
      </w:r>
      <w:r w:rsidRPr="00C80B28">
        <w:rPr>
          <w:rStyle w:val="Style13ptBold"/>
        </w:rPr>
        <w:t>11</w:t>
      </w:r>
    </w:p>
    <w:p w14:paraId="580F095A" w14:textId="77777777" w:rsidR="00E550A0" w:rsidRPr="000B1548" w:rsidRDefault="00E550A0" w:rsidP="00E550A0">
      <w:r w:rsidRPr="000B1548">
        <w:t>Robert, Professor in the Department of Political Science and School of International and Public Affairs at Columbia University, December 2011, “Force in Our Times,” Survival, Vol. 25, No. 4, p. 403-425</w:t>
      </w:r>
    </w:p>
    <w:p w14:paraId="53E6AC18" w14:textId="77777777" w:rsidR="00E550A0" w:rsidRPr="003C3744" w:rsidRDefault="00E550A0" w:rsidP="00E550A0">
      <w:pPr>
        <w:ind w:right="288"/>
      </w:pPr>
      <w:r w:rsidRPr="003C3744">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014FA">
        <w:rPr>
          <w:rFonts w:eastAsia="Calibri"/>
          <w:u w:val="single"/>
        </w:rPr>
        <w:t>a worsening of</w:t>
      </w:r>
      <w:r w:rsidRPr="003C3744">
        <w:t xml:space="preserve"> the </w:t>
      </w:r>
      <w:r w:rsidRPr="009014FA">
        <w:rPr>
          <w:rFonts w:eastAsia="Calibri"/>
          <w:u w:val="single"/>
        </w:rPr>
        <w:t>current economic difficulties,</w:t>
      </w:r>
      <w:r w:rsidRPr="003C3744">
        <w:t xml:space="preserve"> which </w:t>
      </w:r>
      <w:r w:rsidRPr="009014FA">
        <w:rPr>
          <w:rFonts w:eastAsia="Calibri"/>
          <w:u w:val="single"/>
        </w:rPr>
        <w:t>could</w:t>
      </w:r>
      <w:r w:rsidRPr="003C3744">
        <w:t xml:space="preserve"> itself </w:t>
      </w:r>
      <w:r w:rsidRPr="009014FA">
        <w:rPr>
          <w:rFonts w:eastAsia="Calibri"/>
          <w:u w:val="single"/>
        </w:rPr>
        <w:t>produce greater nationalism, undermine democracy and bring back old-fashioned beggar-my-neighbor economic policies</w:t>
      </w:r>
      <w:r w:rsidRPr="003C3744">
        <w:t xml:space="preserve">. </w:t>
      </w:r>
      <w:r w:rsidRPr="007B58D9">
        <w:rPr>
          <w:rFonts w:eastAsia="Calibri"/>
          <w:highlight w:val="yellow"/>
          <w:u w:val="single"/>
        </w:rPr>
        <w:t>While</w:t>
      </w:r>
      <w:r w:rsidRPr="009014FA">
        <w:rPr>
          <w:rFonts w:eastAsia="Calibri"/>
          <w:u w:val="single"/>
        </w:rPr>
        <w:t xml:space="preserve"> these </w:t>
      </w:r>
      <w:r w:rsidRPr="007B58D9">
        <w:rPr>
          <w:rFonts w:eastAsia="Calibri"/>
          <w:highlight w:val="yellow"/>
          <w:u w:val="single"/>
        </w:rPr>
        <w:t>dangers are real</w:t>
      </w:r>
      <w:r w:rsidRPr="007B58D9">
        <w:rPr>
          <w:highlight w:val="yellow"/>
        </w:rPr>
        <w:t xml:space="preserve">, </w:t>
      </w:r>
      <w:r w:rsidRPr="007B58D9">
        <w:rPr>
          <w:rFonts w:eastAsia="Calibri"/>
          <w:b/>
          <w:iCs/>
          <w:highlight w:val="yellow"/>
          <w:u w:val="single"/>
          <w:bdr w:val="single" w:sz="8" w:space="0" w:color="auto"/>
        </w:rPr>
        <w:t>it is hard to believe</w:t>
      </w:r>
      <w:r w:rsidRPr="009014FA">
        <w:rPr>
          <w:rFonts w:eastAsia="Calibri"/>
          <w:b/>
          <w:iCs/>
          <w:u w:val="single"/>
          <w:bdr w:val="single" w:sz="8" w:space="0" w:color="auto"/>
        </w:rPr>
        <w:t xml:space="preserve"> that the </w:t>
      </w:r>
      <w:r w:rsidRPr="007B58D9">
        <w:rPr>
          <w:rFonts w:eastAsia="Calibri"/>
          <w:b/>
          <w:iCs/>
          <w:highlight w:val="yellow"/>
          <w:u w:val="single"/>
          <w:bdr w:val="single" w:sz="8" w:space="0" w:color="auto"/>
        </w:rPr>
        <w:t>conflicts could be great enough</w:t>
      </w:r>
      <w:r w:rsidRPr="007B58D9">
        <w:rPr>
          <w:highlight w:val="yellow"/>
        </w:rPr>
        <w:t xml:space="preserve"> </w:t>
      </w:r>
      <w:r w:rsidRPr="007B58D9">
        <w:rPr>
          <w:rFonts w:eastAsia="Calibri"/>
          <w:highlight w:val="yellow"/>
          <w:u w:val="single"/>
        </w:rPr>
        <w:t>to lead</w:t>
      </w:r>
      <w:r w:rsidRPr="003C3744">
        <w:t xml:space="preserve"> the </w:t>
      </w:r>
      <w:r w:rsidRPr="009014FA">
        <w:rPr>
          <w:rFonts w:eastAsia="Calibri"/>
          <w:u w:val="single"/>
        </w:rPr>
        <w:t xml:space="preserve">members of </w:t>
      </w:r>
      <w:r w:rsidRPr="007B58D9">
        <w:rPr>
          <w:rFonts w:eastAsia="Calibri"/>
          <w:highlight w:val="yellow"/>
          <w:u w:val="single"/>
        </w:rPr>
        <w:t>the community to</w:t>
      </w:r>
      <w:r w:rsidRPr="009014FA">
        <w:rPr>
          <w:rFonts w:eastAsia="Calibri"/>
          <w:u w:val="single"/>
        </w:rPr>
        <w:t xml:space="preserve"> contemplate </w:t>
      </w:r>
      <w:r w:rsidRPr="007B58D9">
        <w:rPr>
          <w:rFonts w:eastAsia="Calibri"/>
          <w:highlight w:val="yellow"/>
          <w:u w:val="single"/>
        </w:rPr>
        <w:t>fighting each other</w:t>
      </w:r>
      <w:r w:rsidRPr="009014FA">
        <w:rPr>
          <w:rFonts w:eastAsia="Calibri"/>
          <w:u w:val="single"/>
        </w:rPr>
        <w:t>. It is not so much that economic interdependence</w:t>
      </w:r>
      <w:r w:rsidRPr="003C3744">
        <w:t xml:space="preserve"> has proceeded to the point where it </w:t>
      </w:r>
      <w:r w:rsidRPr="009014FA">
        <w:rPr>
          <w:rFonts w:eastAsia="Calibri"/>
          <w:u w:val="single"/>
        </w:rPr>
        <w:t>could not be reversed</w:t>
      </w:r>
      <w:r w:rsidRPr="003C3744">
        <w:t xml:space="preserve"> – states that were more internally interdependent than anything seen internationally have fought bloody civil wars. </w:t>
      </w:r>
      <w:r w:rsidRPr="009014FA">
        <w:rPr>
          <w:rFonts w:eastAsia="Calibri"/>
          <w:u w:val="single"/>
        </w:rPr>
        <w:t>Rather it is that</w:t>
      </w:r>
      <w:r w:rsidRPr="003C3744">
        <w:t xml:space="preserve"> </w:t>
      </w:r>
      <w:r w:rsidRPr="007B58D9">
        <w:rPr>
          <w:rFonts w:eastAsia="Calibri"/>
          <w:b/>
          <w:iCs/>
          <w:highlight w:val="yellow"/>
          <w:u w:val="single"/>
          <w:bdr w:val="single" w:sz="8" w:space="0" w:color="auto"/>
        </w:rPr>
        <w:t>even if the more extreme versions of</w:t>
      </w:r>
      <w:r w:rsidRPr="009014FA">
        <w:rPr>
          <w:rFonts w:eastAsia="Calibri"/>
          <w:b/>
          <w:iCs/>
          <w:u w:val="single"/>
          <w:bdr w:val="single" w:sz="8" w:space="0" w:color="auto"/>
        </w:rPr>
        <w:t xml:space="preserve"> free </w:t>
      </w:r>
      <w:r w:rsidRPr="007B58D9">
        <w:rPr>
          <w:rFonts w:eastAsia="Calibri"/>
          <w:b/>
          <w:iCs/>
          <w:highlight w:val="yellow"/>
          <w:u w:val="single"/>
          <w:bdr w:val="single" w:sz="8" w:space="0" w:color="auto"/>
        </w:rPr>
        <w:t>trade and</w:t>
      </w:r>
      <w:r w:rsidRPr="009014FA">
        <w:rPr>
          <w:rFonts w:eastAsia="Calibri"/>
          <w:b/>
          <w:iCs/>
          <w:u w:val="single"/>
          <w:bdr w:val="single" w:sz="8" w:space="0" w:color="auto"/>
        </w:rPr>
        <w:t xml:space="preserve"> economic </w:t>
      </w:r>
      <w:r w:rsidRPr="007B58D9">
        <w:rPr>
          <w:rFonts w:eastAsia="Calibri"/>
          <w:b/>
          <w:iCs/>
          <w:highlight w:val="yellow"/>
          <w:u w:val="single"/>
          <w:bdr w:val="single" w:sz="8" w:space="0" w:color="auto"/>
        </w:rPr>
        <w:t>liberalism become discredited</w:t>
      </w:r>
      <w:r w:rsidRPr="007B58D9">
        <w:rPr>
          <w:highlight w:val="yellow"/>
        </w:rPr>
        <w:t xml:space="preserve">, </w:t>
      </w:r>
      <w:r w:rsidRPr="007B58D9">
        <w:rPr>
          <w:rFonts w:eastAsia="Calibri"/>
          <w:highlight w:val="yellow"/>
          <w:u w:val="single"/>
        </w:rPr>
        <w:t>it is</w:t>
      </w:r>
      <w:r w:rsidRPr="007B58D9">
        <w:rPr>
          <w:highlight w:val="yellow"/>
        </w:rPr>
        <w:t xml:space="preserve"> </w:t>
      </w:r>
      <w:r w:rsidRPr="007B58D9">
        <w:rPr>
          <w:rFonts w:eastAsia="Calibri"/>
          <w:highlight w:val="yellow"/>
          <w:u w:val="single"/>
        </w:rPr>
        <w:t>hard to see how</w:t>
      </w:r>
      <w:r w:rsidRPr="003C3744">
        <w:t xml:space="preserve"> without building on a preexisting high level of political conflict </w:t>
      </w:r>
      <w:r w:rsidRPr="007B58D9">
        <w:rPr>
          <w:rFonts w:eastAsia="Calibri"/>
          <w:highlight w:val="yellow"/>
          <w:u w:val="single"/>
        </w:rPr>
        <w:t>leaders and mass opinion would</w:t>
      </w:r>
      <w:r w:rsidRPr="009014FA">
        <w:rPr>
          <w:rFonts w:eastAsia="Calibri"/>
          <w:u w:val="single"/>
        </w:rPr>
        <w:t xml:space="preserve"> come to </w:t>
      </w:r>
      <w:r w:rsidRPr="007B58D9">
        <w:rPr>
          <w:rFonts w:eastAsia="Calibri"/>
          <w:highlight w:val="yellow"/>
          <w:u w:val="single"/>
        </w:rPr>
        <w:t>believe</w:t>
      </w:r>
      <w:r w:rsidRPr="009014FA">
        <w:rPr>
          <w:rFonts w:eastAsia="Calibri"/>
          <w:u w:val="single"/>
        </w:rPr>
        <w:t xml:space="preserve"> that </w:t>
      </w:r>
      <w:r w:rsidRPr="007B58D9">
        <w:rPr>
          <w:rFonts w:eastAsia="Calibri"/>
          <w:highlight w:val="yellow"/>
          <w:u w:val="single"/>
        </w:rPr>
        <w:t>their countries could prosper by</w:t>
      </w:r>
      <w:r w:rsidRPr="009014FA">
        <w:rPr>
          <w:rFonts w:eastAsia="Calibri"/>
          <w:u w:val="single"/>
        </w:rPr>
        <w:t xml:space="preserve"> impoverishing or</w:t>
      </w:r>
      <w:r w:rsidRPr="003C3744">
        <w:t xml:space="preserve"> even </w:t>
      </w:r>
      <w:r w:rsidRPr="007B58D9">
        <w:rPr>
          <w:rFonts w:eastAsia="Calibri"/>
          <w:highlight w:val="yellow"/>
          <w:u w:val="single"/>
        </w:rPr>
        <w:t>attacking others</w:t>
      </w:r>
      <w:r w:rsidRPr="003C3744">
        <w:t xml:space="preserve">. Is it possible that problems will not only become severe, but that people will entertain the thought that they have to be solved by war? </w:t>
      </w:r>
      <w:r w:rsidRPr="009014FA">
        <w:rPr>
          <w:rFonts w:eastAsia="Calibri"/>
          <w:u w:val="single"/>
        </w:rPr>
        <w:t>While a pessimist could note that this argument does not appear as outlandish as it did before the financial crisis</w:t>
      </w:r>
      <w:r w:rsidRPr="003C3744">
        <w:t xml:space="preserve">, </w:t>
      </w:r>
      <w:r w:rsidRPr="007B58D9">
        <w:rPr>
          <w:rFonts w:eastAsia="Calibri"/>
          <w:highlight w:val="yellow"/>
          <w:u w:val="single"/>
        </w:rPr>
        <w:t>an optimist could reply (correctly</w:t>
      </w:r>
      <w:r w:rsidRPr="003C3744">
        <w:t xml:space="preserve">, in my view) </w:t>
      </w:r>
      <w:r w:rsidRPr="007B58D9">
        <w:rPr>
          <w:rFonts w:eastAsia="Calibri"/>
          <w:highlight w:val="yellow"/>
          <w:u w:val="single"/>
        </w:rPr>
        <w:t>that the</w:t>
      </w:r>
      <w:r w:rsidRPr="009014FA">
        <w:rPr>
          <w:rFonts w:eastAsia="Calibri"/>
          <w:u w:val="single"/>
        </w:rPr>
        <w:t xml:space="preserve"> very </w:t>
      </w:r>
      <w:r w:rsidRPr="007B58D9">
        <w:rPr>
          <w:rFonts w:eastAsia="Calibri"/>
          <w:highlight w:val="yellow"/>
          <w:u w:val="single"/>
        </w:rPr>
        <w:t>fact</w:t>
      </w:r>
      <w:r w:rsidRPr="009014FA">
        <w:rPr>
          <w:rFonts w:eastAsia="Calibri"/>
          <w:u w:val="single"/>
        </w:rPr>
        <w:t xml:space="preserve"> that </w:t>
      </w:r>
      <w:r w:rsidRPr="007B58D9">
        <w:rPr>
          <w:rFonts w:eastAsia="Calibri"/>
          <w:highlight w:val="yellow"/>
          <w:u w:val="single"/>
        </w:rPr>
        <w:t>we have seen</w:t>
      </w:r>
      <w:r w:rsidRPr="007B58D9">
        <w:rPr>
          <w:highlight w:val="yellow"/>
        </w:rPr>
        <w:t xml:space="preserve"> </w:t>
      </w:r>
      <w:r w:rsidRPr="007B58D9">
        <w:rPr>
          <w:rFonts w:eastAsia="Calibri"/>
          <w:b/>
          <w:iCs/>
          <w:highlight w:val="yellow"/>
          <w:u w:val="single"/>
          <w:bdr w:val="single" w:sz="8" w:space="0" w:color="auto"/>
        </w:rPr>
        <w:t>such a sharp economic down-turn</w:t>
      </w:r>
      <w:r w:rsidRPr="007B58D9">
        <w:rPr>
          <w:highlight w:val="yellow"/>
        </w:rPr>
        <w:t xml:space="preserve"> </w:t>
      </w:r>
      <w:r w:rsidRPr="007B58D9">
        <w:rPr>
          <w:rFonts w:eastAsia="Calibri"/>
          <w:highlight w:val="yellow"/>
          <w:u w:val="single"/>
        </w:rPr>
        <w:t>without</w:t>
      </w:r>
      <w:r w:rsidRPr="007B58D9">
        <w:rPr>
          <w:highlight w:val="yellow"/>
        </w:rPr>
        <w:t xml:space="preserve"> </w:t>
      </w:r>
      <w:r w:rsidRPr="007B58D9">
        <w:rPr>
          <w:rFonts w:eastAsia="Calibri"/>
          <w:b/>
          <w:iCs/>
          <w:highlight w:val="yellow"/>
          <w:u w:val="single"/>
          <w:bdr w:val="single" w:sz="8" w:space="0" w:color="auto"/>
        </w:rPr>
        <w:t>anyone</w:t>
      </w:r>
      <w:r w:rsidRPr="007B58D9">
        <w:rPr>
          <w:highlight w:val="yellow"/>
        </w:rPr>
        <w:t xml:space="preserve"> </w:t>
      </w:r>
      <w:r w:rsidRPr="007B58D9">
        <w:rPr>
          <w:rFonts w:eastAsia="Calibri"/>
          <w:highlight w:val="yellow"/>
          <w:u w:val="single"/>
        </w:rPr>
        <w:t>suggesting</w:t>
      </w:r>
      <w:r w:rsidRPr="009014FA">
        <w:rPr>
          <w:rFonts w:eastAsia="Calibri"/>
          <w:u w:val="single"/>
        </w:rPr>
        <w:t xml:space="preserve"> that </w:t>
      </w:r>
      <w:r w:rsidRPr="007B58D9">
        <w:rPr>
          <w:rFonts w:eastAsia="Calibri"/>
          <w:highlight w:val="yellow"/>
          <w:u w:val="single"/>
        </w:rPr>
        <w:t>force</w:t>
      </w:r>
      <w:r w:rsidRPr="003C3744">
        <w:t xml:space="preserve"> of arms </w:t>
      </w:r>
      <w:r w:rsidRPr="007B58D9">
        <w:rPr>
          <w:rFonts w:eastAsia="Calibri"/>
          <w:highlight w:val="yellow"/>
          <w:u w:val="single"/>
        </w:rPr>
        <w:t>is the solution</w:t>
      </w:r>
      <w:r w:rsidRPr="007B58D9">
        <w:rPr>
          <w:highlight w:val="yellow"/>
        </w:rPr>
        <w:t xml:space="preserve"> </w:t>
      </w:r>
      <w:r w:rsidRPr="007B58D9">
        <w:rPr>
          <w:rFonts w:eastAsia="Calibri"/>
          <w:highlight w:val="yellow"/>
          <w:u w:val="single"/>
        </w:rPr>
        <w:t>shows</w:t>
      </w:r>
      <w:r w:rsidRPr="009014FA">
        <w:rPr>
          <w:rFonts w:eastAsia="Calibri"/>
          <w:u w:val="single"/>
        </w:rPr>
        <w:t xml:space="preserve"> that</w:t>
      </w:r>
      <w:r w:rsidRPr="003C3744">
        <w:t xml:space="preserve"> </w:t>
      </w:r>
      <w:r w:rsidRPr="007B58D9">
        <w:rPr>
          <w:rFonts w:eastAsia="Calibri"/>
          <w:b/>
          <w:iCs/>
          <w:highlight w:val="yellow"/>
          <w:u w:val="single"/>
          <w:bdr w:val="single" w:sz="8" w:space="0" w:color="auto"/>
        </w:rPr>
        <w:t>even if bad times bring about greater economic conflict</w:t>
      </w:r>
      <w:r w:rsidRPr="007B58D9">
        <w:rPr>
          <w:highlight w:val="yellow"/>
        </w:rPr>
        <w:t xml:space="preserve">, </w:t>
      </w:r>
      <w:r w:rsidRPr="007B58D9">
        <w:rPr>
          <w:rFonts w:eastAsia="Calibri"/>
          <w:b/>
          <w:iCs/>
          <w:highlight w:val="yellow"/>
          <w:u w:val="single"/>
          <w:bdr w:val="single" w:sz="8" w:space="0" w:color="auto"/>
        </w:rPr>
        <w:t>it will not make war thinkable</w:t>
      </w:r>
      <w:r w:rsidRPr="003C3744">
        <w:t>.</w:t>
      </w:r>
    </w:p>
    <w:p w14:paraId="5364EBDC" w14:textId="77777777" w:rsidR="00E550A0" w:rsidRDefault="00E550A0" w:rsidP="00E550A0"/>
    <w:p w14:paraId="61B93A46" w14:textId="77777777" w:rsidR="00E550A0" w:rsidRDefault="00E550A0" w:rsidP="00E550A0">
      <w:pPr>
        <w:pStyle w:val="Heading4"/>
      </w:pPr>
      <w:r>
        <w:t>Diversionary war is unlikely speculation</w:t>
      </w:r>
    </w:p>
    <w:p w14:paraId="19FD8A17" w14:textId="77777777" w:rsidR="00E550A0" w:rsidRDefault="00E550A0" w:rsidP="00E550A0">
      <w:pPr>
        <w:rPr>
          <w:rStyle w:val="Style13ptBold"/>
        </w:rPr>
      </w:pPr>
      <w:r w:rsidRPr="001E21A6">
        <w:rPr>
          <w:rStyle w:val="Style13ptBold"/>
        </w:rPr>
        <w:t xml:space="preserve">Foster </w:t>
      </w:r>
      <w:r>
        <w:rPr>
          <w:rStyle w:val="Style13ptBold"/>
        </w:rPr>
        <w:t>‘</w:t>
      </w:r>
      <w:r w:rsidRPr="001E21A6">
        <w:rPr>
          <w:rStyle w:val="Style13ptBold"/>
        </w:rPr>
        <w:t>16</w:t>
      </w:r>
    </w:p>
    <w:p w14:paraId="2EA75518" w14:textId="77777777" w:rsidR="00E550A0" w:rsidRPr="001E21A6" w:rsidRDefault="00E550A0" w:rsidP="00E550A0">
      <w:r>
        <w:t>Dennis M. Foster, Professor of International Studies and Political Science at the Virginia Military Institute, “Would President Trump Go To War To Divert Attention From Problems At Home?”, Washington Post, 12-19, https://www.washingtonpost.com/news/monkey-cage/wp/2016/12/19/yes-trump-might-well-go-to-war-to-divert-attention-from-problems-at-home/?utm_term=.bf5bc633b8b7</w:t>
      </w:r>
    </w:p>
    <w:p w14:paraId="64785128" w14:textId="77777777" w:rsidR="00E550A0" w:rsidRPr="003C3744" w:rsidRDefault="00E550A0" w:rsidP="00E550A0">
      <w:r w:rsidRPr="001E21A6">
        <w:rPr>
          <w:rStyle w:val="StyleUnderline"/>
        </w:rPr>
        <w:t xml:space="preserve">If the U.S. economy tanks, </w:t>
      </w:r>
      <w:r w:rsidRPr="007B58D9">
        <w:rPr>
          <w:rStyle w:val="StyleUnderline"/>
          <w:highlight w:val="yellow"/>
        </w:rPr>
        <w:t>should we expect</w:t>
      </w:r>
      <w:r w:rsidRPr="001E21A6">
        <w:rPr>
          <w:rStyle w:val="StyleUnderline"/>
        </w:rPr>
        <w:t xml:space="preserve"> Donald </w:t>
      </w:r>
      <w:r w:rsidRPr="007B58D9">
        <w:rPr>
          <w:rStyle w:val="StyleUnderline"/>
          <w:highlight w:val="yellow"/>
        </w:rPr>
        <w:t>Trump</w:t>
      </w:r>
      <w:r w:rsidRPr="001E21A6">
        <w:rPr>
          <w:rStyle w:val="StyleUnderline"/>
        </w:rPr>
        <w:t xml:space="preserve"> to engage in a </w:t>
      </w:r>
      <w:r w:rsidRPr="007B58D9">
        <w:rPr>
          <w:rStyle w:val="StyleUnderline"/>
          <w:highlight w:val="yellow"/>
        </w:rPr>
        <w:t>diversionary war?</w:t>
      </w:r>
      <w:r w:rsidRPr="003C3744">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14:paraId="76CE6AC2" w14:textId="77777777" w:rsidR="00E550A0" w:rsidRPr="003C3744" w:rsidRDefault="00E550A0" w:rsidP="00E550A0">
      <w:r w:rsidRPr="003C3744">
        <w:t>One often-cited example of diversionary war in modern times is Argentina’s 1982 invasion of the Falklands, which several (though not all) political scientists attribute to the junta’s desire to divert the people’s attention from a disastrous economy.</w:t>
      </w:r>
    </w:p>
    <w:p w14:paraId="67E27EA6" w14:textId="77777777" w:rsidR="00E550A0" w:rsidRPr="003C3744" w:rsidRDefault="00E550A0" w:rsidP="00E550A0">
      <w:r w:rsidRPr="003C3744">
        <w:t>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w:t>
      </w:r>
    </w:p>
    <w:p w14:paraId="77218EFA" w14:textId="77777777" w:rsidR="00E550A0" w:rsidRPr="003C3744" w:rsidRDefault="00E550A0" w:rsidP="00E550A0">
      <w:r w:rsidRPr="003C3744">
        <w:t>Do words translate into foreign policy action?</w:t>
      </w:r>
    </w:p>
    <w:p w14:paraId="5D770381" w14:textId="77777777" w:rsidR="00E550A0" w:rsidRPr="003C3744" w:rsidRDefault="00E550A0" w:rsidP="00E550A0">
      <w:r w:rsidRPr="003C3744">
        <w:t>One way to identify these traits is content analyses of leaders’ rhetoric. The more leaders use certain types of verbal constructs, the more likely they are to possess traits that lead them to use military force.</w:t>
      </w:r>
    </w:p>
    <w:p w14:paraId="39CE6147" w14:textId="77777777" w:rsidR="00E550A0" w:rsidRPr="003C3744" w:rsidRDefault="00E550A0" w:rsidP="00E550A0">
      <w:r w:rsidRPr="003C3744">
        <w:t>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w:t>
      </w:r>
    </w:p>
    <w:p w14:paraId="3D76AC79" w14:textId="77777777" w:rsidR="00E550A0" w:rsidRPr="003C3744" w:rsidRDefault="00E550A0" w:rsidP="00E550A0">
      <w:r w:rsidRPr="003C3744">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p>
    <w:p w14:paraId="0CC362F8" w14:textId="77777777" w:rsidR="00E550A0" w:rsidRPr="003C3744" w:rsidRDefault="00E550A0" w:rsidP="00E550A0">
      <w:r w:rsidRPr="003C3744">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14:paraId="3EB882BC" w14:textId="77777777" w:rsidR="00E550A0" w:rsidRPr="003C3744" w:rsidRDefault="00E550A0" w:rsidP="00E550A0">
      <w:r w:rsidRPr="003C3744">
        <w:t>What about Donald Trump?</w:t>
      </w:r>
    </w:p>
    <w:p w14:paraId="477C3A71" w14:textId="77777777" w:rsidR="00E550A0" w:rsidRPr="003C3744" w:rsidRDefault="00E550A0" w:rsidP="00E550A0">
      <w:r w:rsidRPr="003C3744">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14:paraId="03DADA38" w14:textId="77777777" w:rsidR="00E550A0" w:rsidRPr="003C3744" w:rsidRDefault="00E550A0" w:rsidP="00E550A0">
      <w:r w:rsidRPr="003C3744">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14:paraId="7DF24FA9" w14:textId="77777777" w:rsidR="00E550A0" w:rsidRPr="003C3744" w:rsidRDefault="00E550A0" w:rsidP="00E550A0">
      <w:r w:rsidRPr="003C3744">
        <w:t>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w:t>
      </w:r>
    </w:p>
    <w:p w14:paraId="53E704DF" w14:textId="77777777" w:rsidR="00E550A0" w:rsidRPr="003C3744" w:rsidRDefault="00E550A0" w:rsidP="00E550A0">
      <w:r w:rsidRPr="003C3744">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14:paraId="60B2D03A" w14:textId="77777777" w:rsidR="00E550A0" w:rsidRPr="003C3744" w:rsidRDefault="00E550A0" w:rsidP="00E550A0">
      <w:r w:rsidRPr="003C3744">
        <w:t>A possible implication for military action</w:t>
      </w:r>
    </w:p>
    <w:p w14:paraId="46EB2C84" w14:textId="77777777" w:rsidR="00E550A0" w:rsidRPr="003C3744" w:rsidRDefault="00E550A0" w:rsidP="00E550A0">
      <w:r w:rsidRPr="003C3744">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14:paraId="4717AFED" w14:textId="77777777" w:rsidR="00E550A0" w:rsidRPr="003C3744" w:rsidRDefault="00E550A0" w:rsidP="00E550A0">
      <w:r w:rsidRPr="003C3744">
        <w:t>But the model would predict that a president with Trump’s numbers would respond to even a minor economic downturn with an increase in the use of force. For example, were the misery index (aggregate inflation and unemployment) equal to 12 — about where it stood in October 2011 — the model predicts a president with Trump’s psychological traits would initiate more than one major conflict per quarter.</w:t>
      </w:r>
    </w:p>
    <w:p w14:paraId="72C4E71E" w14:textId="77777777" w:rsidR="00E550A0" w:rsidRPr="003C3744" w:rsidRDefault="00E550A0" w:rsidP="00E550A0">
      <w:r w:rsidRPr="001E21A6">
        <w:rPr>
          <w:rStyle w:val="StyleUnderline"/>
        </w:rPr>
        <w:t xml:space="preserve">Of course, </w:t>
      </w:r>
      <w:r w:rsidRPr="007B58D9">
        <w:rPr>
          <w:rStyle w:val="StyleUnderline"/>
          <w:highlight w:val="yellow"/>
        </w:rPr>
        <w:t>predictions</w:t>
      </w:r>
      <w:r w:rsidRPr="001E21A6">
        <w:rPr>
          <w:rStyle w:val="StyleUnderline"/>
        </w:rPr>
        <w:t xml:space="preserve"> from such a model </w:t>
      </w:r>
      <w:r w:rsidRPr="007B58D9">
        <w:rPr>
          <w:rStyle w:val="StyleUnderline"/>
          <w:highlight w:val="yellow"/>
        </w:rPr>
        <w:t xml:space="preserve">come with a </w:t>
      </w:r>
      <w:r w:rsidRPr="007B58D9">
        <w:rPr>
          <w:rStyle w:val="Emphasis"/>
          <w:sz w:val="24"/>
          <w:highlight w:val="yellow"/>
        </w:rPr>
        <w:t>lot of uncertainty</w:t>
      </w:r>
      <w:r w:rsidRPr="001E21A6">
        <w:rPr>
          <w:rStyle w:val="StyleUnderline"/>
        </w:rPr>
        <w:t xml:space="preserve">. By necessity, </w:t>
      </w:r>
      <w:r w:rsidRPr="007B58D9">
        <w:rPr>
          <w:rStyle w:val="StyleUnderline"/>
          <w:highlight w:val="yellow"/>
        </w:rPr>
        <w:t>any measures of</w:t>
      </w:r>
      <w:r w:rsidRPr="001E21A6">
        <w:rPr>
          <w:rStyle w:val="StyleUnderline"/>
        </w:rPr>
        <w:t xml:space="preserve"> a president’s </w:t>
      </w:r>
      <w:r w:rsidRPr="007B58D9">
        <w:rPr>
          <w:rStyle w:val="StyleUnderline"/>
          <w:highlight w:val="yellow"/>
        </w:rPr>
        <w:t xml:space="preserve">traits are </w:t>
      </w:r>
      <w:r w:rsidRPr="007B58D9">
        <w:rPr>
          <w:rStyle w:val="Emphasis"/>
          <w:highlight w:val="yellow"/>
        </w:rPr>
        <w:t>imperfect</w:t>
      </w:r>
      <w:r w:rsidRPr="003C3744">
        <w:t xml:space="preserve">. And we do not know whether there will be an economic downturn. Moreover, </w:t>
      </w:r>
      <w:r w:rsidRPr="007B58D9">
        <w:rPr>
          <w:rStyle w:val="StyleUnderline"/>
          <w:highlight w:val="yellow"/>
        </w:rPr>
        <w:t>campaigning is not governing</w:t>
      </w:r>
      <w:r w:rsidRPr="001E21A6">
        <w:rPr>
          <w:rStyle w:val="StyleUnderline"/>
        </w:rPr>
        <w:t xml:space="preserve">, and the </w:t>
      </w:r>
      <w:r w:rsidRPr="007B58D9">
        <w:rPr>
          <w:rStyle w:val="StyleUnderline"/>
          <w:highlight w:val="yellow"/>
        </w:rPr>
        <w:t>responsibilities of the Oval Office</w:t>
      </w:r>
      <w:r w:rsidRPr="001E21A6">
        <w:rPr>
          <w:rStyle w:val="StyleUnderline"/>
        </w:rPr>
        <w:t xml:space="preserve"> might </w:t>
      </w:r>
      <w:r w:rsidRPr="007B58D9">
        <w:rPr>
          <w:rStyle w:val="Emphasis"/>
          <w:highlight w:val="yellow"/>
        </w:rPr>
        <w:t>moderate</w:t>
      </w:r>
      <w:r w:rsidRPr="003C3744">
        <w:t xml:space="preserve"> Donald </w:t>
      </w:r>
      <w:r w:rsidRPr="007B58D9">
        <w:rPr>
          <w:rStyle w:val="StyleUnderline"/>
          <w:highlight w:val="yellow"/>
        </w:rPr>
        <w:t>Trump. The psychologist</w:t>
      </w:r>
      <w:r w:rsidRPr="003C3744">
        <w:t xml:space="preserve"> Philip </w:t>
      </w:r>
      <w:r w:rsidRPr="007B58D9">
        <w:rPr>
          <w:rStyle w:val="StyleUnderline"/>
          <w:highlight w:val="yellow"/>
        </w:rPr>
        <w:t>Tetlock</w:t>
      </w:r>
      <w:r w:rsidRPr="001E21A6">
        <w:rPr>
          <w:rStyle w:val="StyleUnderline"/>
        </w:rPr>
        <w:t xml:space="preserve"> has </w:t>
      </w:r>
      <w:r w:rsidRPr="007B58D9">
        <w:rPr>
          <w:rStyle w:val="StyleUnderline"/>
          <w:highlight w:val="yellow"/>
        </w:rPr>
        <w:t>found</w:t>
      </w:r>
      <w:r w:rsidRPr="001E21A6">
        <w:rPr>
          <w:rStyle w:val="StyleUnderline"/>
        </w:rPr>
        <w:t xml:space="preserve"> that </w:t>
      </w:r>
      <w:r w:rsidRPr="007B58D9">
        <w:rPr>
          <w:rStyle w:val="StyleUnderline"/>
          <w:highlight w:val="yellow"/>
        </w:rPr>
        <w:t>presidents</w:t>
      </w:r>
      <w:r w:rsidRPr="001E21A6">
        <w:rPr>
          <w:rStyle w:val="StyleUnderline"/>
        </w:rPr>
        <w:t xml:space="preserve"> often </w:t>
      </w:r>
      <w:r w:rsidRPr="007B58D9">
        <w:rPr>
          <w:rStyle w:val="StyleUnderline"/>
          <w:highlight w:val="yellow"/>
        </w:rPr>
        <w:t xml:space="preserve">become </w:t>
      </w:r>
      <w:r w:rsidRPr="007B58D9">
        <w:rPr>
          <w:rStyle w:val="Emphasis"/>
          <w:highlight w:val="yellow"/>
        </w:rPr>
        <w:t>more</w:t>
      </w:r>
      <w:r w:rsidRPr="001E21A6">
        <w:rPr>
          <w:rStyle w:val="Emphasis"/>
        </w:rPr>
        <w:t xml:space="preserve"> conceptually </w:t>
      </w:r>
      <w:r w:rsidRPr="007B58D9">
        <w:rPr>
          <w:rStyle w:val="Emphasis"/>
          <w:highlight w:val="yellow"/>
        </w:rPr>
        <w:t>complex</w:t>
      </w:r>
      <w:r w:rsidRPr="007B58D9">
        <w:rPr>
          <w:rStyle w:val="StyleUnderline"/>
          <w:highlight w:val="yellow"/>
        </w:rPr>
        <w:t xml:space="preserve"> once they enter office</w:t>
      </w:r>
      <w:r w:rsidRPr="003C3744">
        <w:t>.</w:t>
      </w:r>
    </w:p>
    <w:p w14:paraId="06E369CE" w14:textId="77777777" w:rsidR="00E550A0" w:rsidRPr="005847E3" w:rsidRDefault="00E550A0" w:rsidP="00E550A0">
      <w:pPr>
        <w:rPr>
          <w:sz w:val="8"/>
        </w:rPr>
      </w:pPr>
    </w:p>
    <w:p w14:paraId="5D5EB9B5" w14:textId="77777777" w:rsidR="00E550A0" w:rsidRDefault="00E550A0" w:rsidP="00E550A0">
      <w:pPr>
        <w:pStyle w:val="Heading3"/>
      </w:pPr>
      <w:r>
        <w:t>2NC — Wages Rising</w:t>
      </w:r>
    </w:p>
    <w:p w14:paraId="793AAD84" w14:textId="77777777" w:rsidR="007F4D40" w:rsidRPr="006B6CCE" w:rsidRDefault="007F4D40" w:rsidP="007F4D40">
      <w:pPr>
        <w:pStyle w:val="Heading4"/>
      </w:pPr>
      <w:r>
        <w:t xml:space="preserve">Wages are increasing now. </w:t>
      </w:r>
    </w:p>
    <w:p w14:paraId="5B1F977D" w14:textId="77777777" w:rsidR="007F4D40" w:rsidRDefault="007F4D40" w:rsidP="007F4D40">
      <w:r w:rsidRPr="006B6CCE">
        <w:rPr>
          <w:rStyle w:val="Style13ptBold"/>
        </w:rPr>
        <w:t>Gillespie 18</w:t>
      </w:r>
      <w:r>
        <w:t xml:space="preserve"> — Patrick Gillespie, writer for CNN, 2018 ("America gets a raise: Wage growth fastest since 2009," CNNMoney, February 2</w:t>
      </w:r>
      <w:r w:rsidRPr="006B6CCE">
        <w:rPr>
          <w:vertAlign w:val="superscript"/>
        </w:rPr>
        <w:t>nd</w:t>
      </w:r>
      <w:r>
        <w:t>, Available Online at "https://money.cnn.com/2018/02/02/news/economy/january-jobs-report-2018/index.html", Accessed 07-27-2018)</w:t>
      </w:r>
    </w:p>
    <w:p w14:paraId="66037E09" w14:textId="77777777" w:rsidR="007F4D40" w:rsidRPr="006B6CCE" w:rsidRDefault="007F4D40" w:rsidP="007F4D40">
      <w:pPr>
        <w:rPr>
          <w:rStyle w:val="StyleUnderline"/>
        </w:rPr>
      </w:pPr>
      <w:r w:rsidRPr="007B58D9">
        <w:rPr>
          <w:rStyle w:val="StyleUnderline"/>
          <w:highlight w:val="yellow"/>
        </w:rPr>
        <w:t>The</w:t>
      </w:r>
      <w:r w:rsidRPr="006B6CCE">
        <w:rPr>
          <w:rStyle w:val="StyleUnderline"/>
        </w:rPr>
        <w:t xml:space="preserve"> U.S. economy </w:t>
      </w:r>
      <w:r w:rsidRPr="007B58D9">
        <w:rPr>
          <w:rStyle w:val="StyleUnderline"/>
          <w:highlight w:val="yellow"/>
        </w:rPr>
        <w:t>added 200,000 job</w:t>
      </w:r>
      <w:r w:rsidRPr="006B6CCE">
        <w:rPr>
          <w:rStyle w:val="StyleUnderline"/>
        </w:rPr>
        <w:t>s in January, and wages grew at the fastest pace in eight years.</w:t>
      </w:r>
    </w:p>
    <w:p w14:paraId="2F070121" w14:textId="77777777" w:rsidR="007F4D40" w:rsidRPr="006B6CCE" w:rsidRDefault="007F4D40" w:rsidP="007F4D40">
      <w:pPr>
        <w:rPr>
          <w:rStyle w:val="StyleUnderline"/>
        </w:rPr>
      </w:pPr>
      <w:r w:rsidRPr="006B6CCE">
        <w:rPr>
          <w:rStyle w:val="StyleUnderline"/>
        </w:rPr>
        <w:t xml:space="preserve">The </w:t>
      </w:r>
      <w:r w:rsidRPr="007B58D9">
        <w:rPr>
          <w:rStyle w:val="StyleUnderline"/>
          <w:highlight w:val="yellow"/>
        </w:rPr>
        <w:t>unemployment rate stayed at 4.1%,</w:t>
      </w:r>
      <w:r w:rsidRPr="006B6CCE">
        <w:rPr>
          <w:rStyle w:val="StyleUnderline"/>
        </w:rPr>
        <w:t xml:space="preserve"> the lowest since 2000, the Labor Department said Friday.</w:t>
      </w:r>
    </w:p>
    <w:p w14:paraId="3AC30B02" w14:textId="77777777" w:rsidR="007F4D40" w:rsidRPr="006B6CCE" w:rsidRDefault="007F4D40" w:rsidP="007F4D40">
      <w:pPr>
        <w:rPr>
          <w:rStyle w:val="StyleUnderline"/>
        </w:rPr>
      </w:pPr>
      <w:r w:rsidRPr="007B58D9">
        <w:rPr>
          <w:rStyle w:val="StyleUnderline"/>
          <w:highlight w:val="yellow"/>
        </w:rPr>
        <w:t>Wages were up 2.9% compared with a year earlier</w:t>
      </w:r>
      <w:r w:rsidRPr="006B6CCE">
        <w:rPr>
          <w:rStyle w:val="StyleUnderline"/>
        </w:rPr>
        <w:t xml:space="preserve">, the best pace since June 2009. </w:t>
      </w:r>
      <w:r w:rsidRPr="007B58D9">
        <w:rPr>
          <w:rStyle w:val="StyleUnderline"/>
          <w:highlight w:val="yellow"/>
        </w:rPr>
        <w:t>Wage growth has been the last major measure to make meaningful progress</w:t>
      </w:r>
      <w:r w:rsidRPr="006B6CCE">
        <w:rPr>
          <w:rStyle w:val="StyleUnderline"/>
        </w:rPr>
        <w:t xml:space="preserve"> since the end of the Great Recession.</w:t>
      </w:r>
    </w:p>
    <w:p w14:paraId="678A1228" w14:textId="77777777" w:rsidR="007F4D40" w:rsidRPr="006B6CCE" w:rsidRDefault="007F4D40" w:rsidP="007F4D40">
      <w:pPr>
        <w:rPr>
          <w:rStyle w:val="StyleUnderline"/>
        </w:rPr>
      </w:pPr>
      <w:r w:rsidRPr="007B58D9">
        <w:rPr>
          <w:rStyle w:val="StyleUnderline"/>
          <w:highlight w:val="yellow"/>
        </w:rPr>
        <w:t>The Fed</w:t>
      </w:r>
      <w:r w:rsidRPr="006B6CCE">
        <w:rPr>
          <w:rStyle w:val="StyleUnderline"/>
        </w:rPr>
        <w:t xml:space="preserve">eral Reserve </w:t>
      </w:r>
      <w:r w:rsidRPr="007B58D9">
        <w:rPr>
          <w:rStyle w:val="StyleUnderline"/>
          <w:highlight w:val="yellow"/>
        </w:rPr>
        <w:t>would like wages to grow even faster -- 3% or more</w:t>
      </w:r>
      <w:r w:rsidRPr="006B6CCE">
        <w:rPr>
          <w:rStyle w:val="StyleUnderline"/>
        </w:rPr>
        <w:t xml:space="preserve"> -- but Friday's report was a welcome sign for workers after years of stagnant pay.</w:t>
      </w:r>
    </w:p>
    <w:p w14:paraId="36E77ED8" w14:textId="77777777" w:rsidR="007F4D40" w:rsidRDefault="007F4D40" w:rsidP="007F4D40">
      <w:r>
        <w:t>Economists say it's time to take note of how strong, or "tight," the U.S. job market is.</w:t>
      </w:r>
    </w:p>
    <w:p w14:paraId="69F9F70A" w14:textId="77777777" w:rsidR="007F4D40" w:rsidRDefault="007F4D40" w:rsidP="007F4D40">
      <w:r>
        <w:t>Friday's numbers show 2018 "will be a year of rising wages and the tightest labor market in over a generation," said Joseph Brusuelas, chief U.S. economist at RSM, an accounting and consulting firm.</w:t>
      </w:r>
    </w:p>
    <w:p w14:paraId="35871AEB" w14:textId="77777777" w:rsidR="007F4D40" w:rsidRPr="006B6CCE" w:rsidRDefault="007F4D40" w:rsidP="007F4D40">
      <w:pPr>
        <w:rPr>
          <w:rStyle w:val="StyleUnderline"/>
        </w:rPr>
      </w:pPr>
      <w:r w:rsidRPr="006B6CCE">
        <w:rPr>
          <w:rStyle w:val="StyleUnderline"/>
        </w:rPr>
        <w:t xml:space="preserve">Some </w:t>
      </w:r>
      <w:r w:rsidRPr="007B58D9">
        <w:rPr>
          <w:rStyle w:val="StyleUnderline"/>
          <w:highlight w:val="yellow"/>
        </w:rPr>
        <w:t>economists anticipate that the Republican tax law will continue to boost wages</w:t>
      </w:r>
      <w:r w:rsidRPr="006B6CCE">
        <w:rPr>
          <w:rStyle w:val="StyleUnderline"/>
        </w:rPr>
        <w:t>, because some large corporations are giving their workers raises. One-time bonuses, which many other companies have given out, are not counted in the wage growth calculation.</w:t>
      </w:r>
    </w:p>
    <w:p w14:paraId="1B206C82" w14:textId="77777777" w:rsidR="007F4D40" w:rsidRDefault="007F4D40" w:rsidP="007F4D40">
      <w:pPr>
        <w:rPr>
          <w:rStyle w:val="StyleUnderline"/>
        </w:rPr>
      </w:pPr>
      <w:r w:rsidRPr="007B58D9">
        <w:rPr>
          <w:rStyle w:val="StyleUnderline"/>
          <w:highlight w:val="yellow"/>
        </w:rPr>
        <w:t>Several states also raised their minimum wage</w:t>
      </w:r>
      <w:r w:rsidRPr="006B6CCE">
        <w:rPr>
          <w:rStyle w:val="StyleUnderline"/>
        </w:rPr>
        <w:t xml:space="preserve"> at the start of the year, which helped overall wages grow. And experts say wages had to rise at some point as the country kept adding jobs and unemployment stayed low.</w:t>
      </w:r>
    </w:p>
    <w:p w14:paraId="45EF877A" w14:textId="77777777" w:rsidR="007F4D40" w:rsidRDefault="007F4D40" w:rsidP="007F4D40">
      <w:pPr>
        <w:rPr>
          <w:rStyle w:val="StyleUnderline"/>
        </w:rPr>
      </w:pPr>
    </w:p>
    <w:p w14:paraId="112D1B68" w14:textId="77777777" w:rsidR="007F4D40" w:rsidRPr="006B6CCE" w:rsidRDefault="007F4D40" w:rsidP="007F4D40">
      <w:pPr>
        <w:pStyle w:val="Heading4"/>
      </w:pPr>
      <w:r w:rsidRPr="006B6CCE">
        <w:t xml:space="preserve">Wages </w:t>
      </w:r>
      <w:r>
        <w:t xml:space="preserve">grew in June. </w:t>
      </w:r>
    </w:p>
    <w:p w14:paraId="0A810E38" w14:textId="77777777" w:rsidR="007F4D40" w:rsidRPr="006B6CCE" w:rsidRDefault="007F4D40" w:rsidP="007F4D40">
      <w:r w:rsidRPr="006B6CCE">
        <w:rPr>
          <w:rStyle w:val="Style13ptBold"/>
        </w:rPr>
        <w:t>Kline 7/5</w:t>
      </w:r>
      <w:r>
        <w:rPr>
          <w:rStyle w:val="Style13ptBold"/>
        </w:rPr>
        <w:t xml:space="preserve"> </w:t>
      </w:r>
      <w:r w:rsidRPr="006B6CCE">
        <w:t>— Daniel B.</w:t>
      </w:r>
      <w:r>
        <w:t xml:space="preserve"> Kline</w:t>
      </w:r>
      <w:r w:rsidRPr="006B6CCE">
        <w:t xml:space="preserve">, </w:t>
      </w:r>
      <w:r>
        <w:t>writer for USA Today, 2018</w:t>
      </w:r>
      <w:r w:rsidRPr="006B6CCE">
        <w:t xml:space="preserve"> ("Salaries: US wage growth in June was 2018's strongest so far," USA TODAY, </w:t>
      </w:r>
      <w:r>
        <w:t>July 5</w:t>
      </w:r>
      <w:r w:rsidRPr="006B6CCE">
        <w:rPr>
          <w:vertAlign w:val="superscript"/>
        </w:rPr>
        <w:t>th</w:t>
      </w:r>
      <w:r w:rsidRPr="006B6CCE">
        <w:t xml:space="preserve">, Available Online at https://www.usatoday.com/story/money/economy/2018/07/05/us-wage-growth-in-june-was-2018s-strongest-so-far/36579285/, Accessed </w:t>
      </w:r>
      <w:r>
        <w:t>0</w:t>
      </w:r>
      <w:r w:rsidRPr="006B6CCE">
        <w:t>7-27-2018)</w:t>
      </w:r>
    </w:p>
    <w:p w14:paraId="140B3EFB" w14:textId="77777777" w:rsidR="007F4D40" w:rsidRPr="006B6CCE" w:rsidRDefault="007F4D40" w:rsidP="007F4D40">
      <w:pPr>
        <w:rPr>
          <w:rStyle w:val="StyleUnderline"/>
        </w:rPr>
      </w:pPr>
      <w:r w:rsidRPr="007B58D9">
        <w:rPr>
          <w:rStyle w:val="StyleUnderline"/>
          <w:highlight w:val="yellow"/>
        </w:rPr>
        <w:t>Median base pay for workers</w:t>
      </w:r>
      <w:r w:rsidRPr="006B6CCE">
        <w:rPr>
          <w:rStyle w:val="StyleUnderline"/>
        </w:rPr>
        <w:t xml:space="preserve"> in the United States </w:t>
      </w:r>
      <w:r w:rsidRPr="007B58D9">
        <w:rPr>
          <w:rStyle w:val="StyleUnderline"/>
          <w:highlight w:val="yellow"/>
        </w:rPr>
        <w:t>climbed by 1.6 percent in June</w:t>
      </w:r>
      <w:r w:rsidRPr="006B6CCE">
        <w:rPr>
          <w:rStyle w:val="StyleUnderline"/>
        </w:rPr>
        <w:t xml:space="preserve"> to $52,052, according to the latest edition of Glassdoor's Local Pay Report</w:t>
      </w:r>
      <w:r w:rsidRPr="007B58D9">
        <w:rPr>
          <w:rStyle w:val="StyleUnderline"/>
          <w:highlight w:val="yellow"/>
        </w:rPr>
        <w:t>. That was the strongest growth in</w:t>
      </w:r>
      <w:r w:rsidRPr="006B6CCE">
        <w:rPr>
          <w:rStyle w:val="StyleUnderline"/>
        </w:rPr>
        <w:t xml:space="preserve"> the wage statistic so far in </w:t>
      </w:r>
      <w:r w:rsidRPr="007B58D9">
        <w:rPr>
          <w:rStyle w:val="StyleUnderline"/>
          <w:highlight w:val="yellow"/>
        </w:rPr>
        <w:t>2018</w:t>
      </w:r>
      <w:r w:rsidRPr="006B6CCE">
        <w:rPr>
          <w:rStyle w:val="StyleUnderline"/>
        </w:rPr>
        <w:t>.</w:t>
      </w:r>
    </w:p>
    <w:p w14:paraId="0E7BE559" w14:textId="77777777" w:rsidR="007F4D40" w:rsidRPr="006B6CCE" w:rsidRDefault="007F4D40" w:rsidP="007F4D40">
      <w:pPr>
        <w:rPr>
          <w:rStyle w:val="StyleUnderline"/>
        </w:rPr>
      </w:pPr>
      <w:r w:rsidRPr="006B6CCE">
        <w:t>"With unemployment hovering around historic lows, employers' need to fill roles climbs," said Glassdoor Chief Economist Andrew Chamberlain in a press release. "</w:t>
      </w:r>
      <w:r w:rsidRPr="006B6CCE">
        <w:rPr>
          <w:rStyle w:val="StyleUnderline"/>
        </w:rPr>
        <w:t xml:space="preserve">What results is that </w:t>
      </w:r>
      <w:r w:rsidRPr="007B58D9">
        <w:rPr>
          <w:rStyle w:val="StyleUnderline"/>
          <w:highlight w:val="yellow"/>
        </w:rPr>
        <w:t>more workers</w:t>
      </w:r>
      <w:r w:rsidRPr="006B6CCE">
        <w:rPr>
          <w:rStyle w:val="StyleUnderline"/>
        </w:rPr>
        <w:t xml:space="preserve">, especially in high demand industries like healthcare, finance, and e-commerce, </w:t>
      </w:r>
      <w:r w:rsidRPr="007B58D9">
        <w:rPr>
          <w:rStyle w:val="StyleUnderline"/>
          <w:highlight w:val="yellow"/>
        </w:rPr>
        <w:t>are in the driver's seat to negotiate for better pay</w:t>
      </w:r>
      <w:r w:rsidRPr="006B6CCE">
        <w:rPr>
          <w:rStyle w:val="StyleUnderline"/>
        </w:rPr>
        <w:t xml:space="preserve"> in order to fill these roles."</w:t>
      </w:r>
    </w:p>
    <w:p w14:paraId="421A49B8" w14:textId="77777777" w:rsidR="007F4D40" w:rsidRPr="006B6CCE" w:rsidRDefault="007F4D40" w:rsidP="007F4D40">
      <w:pPr>
        <w:rPr>
          <w:rStyle w:val="StyleUnderline"/>
        </w:rPr>
      </w:pPr>
      <w:r w:rsidRPr="006B6CCE">
        <w:rPr>
          <w:rStyle w:val="StyleUnderline"/>
        </w:rPr>
        <w:t xml:space="preserve">The Glassdoor data showed that </w:t>
      </w:r>
      <w:r w:rsidRPr="007B58D9">
        <w:rPr>
          <w:rStyle w:val="StyleUnderline"/>
          <w:highlight w:val="yellow"/>
        </w:rPr>
        <w:t>traditional blue-collar jobs</w:t>
      </w:r>
      <w:r w:rsidRPr="006B6CCE">
        <w:rPr>
          <w:rStyle w:val="StyleUnderline"/>
        </w:rPr>
        <w:t xml:space="preserve"> -- such as truck driver, warehouse associate, and materials handler -- </w:t>
      </w:r>
      <w:r w:rsidRPr="007B58D9">
        <w:rPr>
          <w:rStyle w:val="StyleUnderline"/>
          <w:highlight w:val="yellow"/>
        </w:rPr>
        <w:t>posted large wage gains. The increases were tied to the increasing demand for manpower in those areas created by growth in e-commerce</w:t>
      </w:r>
      <w:r w:rsidRPr="006B6CCE">
        <w:rPr>
          <w:rStyle w:val="StyleUnderline"/>
        </w:rPr>
        <w:t xml:space="preserve">, and </w:t>
      </w:r>
      <w:r w:rsidRPr="007B58D9">
        <w:rPr>
          <w:rStyle w:val="StyleUnderline"/>
          <w:highlight w:val="yellow"/>
        </w:rPr>
        <w:t>Chamberlain expects that wages for these positions will continue to climb</w:t>
      </w:r>
      <w:r w:rsidRPr="006B6CCE">
        <w:rPr>
          <w:rStyle w:val="StyleUnderline"/>
        </w:rPr>
        <w:t xml:space="preserve"> throughout 2018.</w:t>
      </w:r>
    </w:p>
    <w:p w14:paraId="683FF8DA" w14:textId="77777777" w:rsidR="007F4D40" w:rsidRPr="007F4D40" w:rsidRDefault="007F4D40" w:rsidP="007F4D40"/>
    <w:p w14:paraId="16074599" w14:textId="77777777" w:rsidR="00E550A0" w:rsidRPr="003E5F32" w:rsidRDefault="00E550A0" w:rsidP="00E550A0">
      <w:pPr>
        <w:pStyle w:val="Heading4"/>
      </w:pPr>
      <w:r>
        <w:t>The current tight labor market is putting upward pressure on wages---growth will continue to accelerate</w:t>
      </w:r>
    </w:p>
    <w:p w14:paraId="3005C730" w14:textId="77777777" w:rsidR="00E550A0" w:rsidRPr="00D26423" w:rsidRDefault="00E550A0" w:rsidP="00E550A0">
      <w:pPr>
        <w:rPr>
          <w:sz w:val="12"/>
        </w:rPr>
      </w:pPr>
      <w:r w:rsidRPr="00D26423">
        <w:rPr>
          <w:sz w:val="12"/>
        </w:rPr>
        <w:t>[</w:t>
      </w:r>
      <w:r w:rsidRPr="003E5F32">
        <w:rPr>
          <w:rStyle w:val="Style13ptBold"/>
        </w:rPr>
        <w:t>Box et al.</w:t>
      </w:r>
      <w:r w:rsidRPr="00D26423">
        <w:rPr>
          <w:sz w:val="12"/>
        </w:rPr>
        <w:t xml:space="preserve">, </w:t>
      </w:r>
      <w:r w:rsidRPr="003E5F32">
        <w:rPr>
          <w:rStyle w:val="Style13ptBold"/>
        </w:rPr>
        <w:t>7-6</w:t>
      </w:r>
      <w:r w:rsidRPr="00D26423">
        <w:rPr>
          <w:sz w:val="12"/>
        </w:rPr>
        <w:t>-2018, Jared Brox is a marketing specialist for Express Employment Professionals International Headquarters and is responsible for the overall management of the Refresh Leadership blog "New Survey: Wages Rising or Holding Steady as Labor Pressures Mount," No Publication, http://www.refreshleadership.com/index.php/2018/07/survey-wages-rising-holding-steady-labor-pressures-mount/]//Rank</w:t>
      </w:r>
    </w:p>
    <w:p w14:paraId="68B756A6" w14:textId="77777777" w:rsidR="00E550A0" w:rsidRDefault="00E550A0" w:rsidP="00E550A0">
      <w:pPr>
        <w:rPr>
          <w:rStyle w:val="Emphasis"/>
        </w:rPr>
      </w:pPr>
      <w:r w:rsidRPr="003E5F32">
        <w:rPr>
          <w:sz w:val="8"/>
        </w:rPr>
        <w:t>“</w:t>
      </w:r>
      <w:r w:rsidRPr="007B58D9">
        <w:rPr>
          <w:rStyle w:val="Emphasis"/>
          <w:highlight w:val="yellow"/>
        </w:rPr>
        <w:t>We are definitely experiencing a tight labor market</w:t>
      </w:r>
      <w:r w:rsidRPr="003E5F32">
        <w:rPr>
          <w:sz w:val="8"/>
        </w:rPr>
        <w:t>, and demand for quality workers exceeds supply across all sectors,” said Ted Maksimowski, an Express Employment Professionals franchise owner in Hamilton, Burlington, and Brantford, Ontario. “</w:t>
      </w:r>
      <w:r w:rsidRPr="007B58D9">
        <w:rPr>
          <w:rStyle w:val="Emphasis"/>
          <w:highlight w:val="yellow"/>
        </w:rPr>
        <w:t>Increased wages caused by the tight</w:t>
      </w:r>
      <w:r w:rsidRPr="003E5F32">
        <w:rPr>
          <w:rStyle w:val="Emphasis"/>
        </w:rPr>
        <w:t xml:space="preserve"> labor </w:t>
      </w:r>
      <w:r w:rsidRPr="007B58D9">
        <w:rPr>
          <w:rStyle w:val="Emphasis"/>
          <w:highlight w:val="yellow"/>
        </w:rPr>
        <w:t>market</w:t>
      </w:r>
      <w:r w:rsidRPr="003E5F32">
        <w:rPr>
          <w:sz w:val="8"/>
        </w:rPr>
        <w:t xml:space="preserve">, combined with legislated minimum wage increases in Ontario, </w:t>
      </w:r>
      <w:r w:rsidRPr="007B58D9">
        <w:rPr>
          <w:rStyle w:val="Emphasis"/>
          <w:highlight w:val="yellow"/>
        </w:rPr>
        <w:t>will most</w:t>
      </w:r>
      <w:r w:rsidRPr="003E5F32">
        <w:rPr>
          <w:rStyle w:val="Emphasis"/>
        </w:rPr>
        <w:t xml:space="preserve"> </w:t>
      </w:r>
      <w:r w:rsidRPr="007B58D9">
        <w:rPr>
          <w:rStyle w:val="Emphasis"/>
          <w:highlight w:val="yellow"/>
        </w:rPr>
        <w:t>certainly lead to higher wage increases than we have seen</w:t>
      </w:r>
      <w:r w:rsidRPr="003E5F32">
        <w:rPr>
          <w:rStyle w:val="Emphasis"/>
        </w:rPr>
        <w:t xml:space="preserve"> in previous years</w:t>
      </w:r>
      <w:r w:rsidRPr="003E5F32">
        <w:rPr>
          <w:sz w:val="8"/>
        </w:rPr>
        <w:t>.” He predicts businesses will continue to see labor cost increases. “To get and keep quality workers, business owners are going to have to adjust to the new reality in which talent is king,” Maksimowski said. In Grand Rapids, Michigan, local Express franchise marketing director David Robb sees similar trends. “</w:t>
      </w:r>
      <w:r w:rsidRPr="007B58D9">
        <w:rPr>
          <w:rStyle w:val="StyleUnderline"/>
          <w:highlight w:val="yellow"/>
        </w:rPr>
        <w:t>We’ve seen wages</w:t>
      </w:r>
      <w:r w:rsidRPr="003E5F32">
        <w:rPr>
          <w:rStyle w:val="StyleUnderline"/>
        </w:rPr>
        <w:t xml:space="preserve"> </w:t>
      </w:r>
      <w:r w:rsidRPr="007B58D9">
        <w:rPr>
          <w:rStyle w:val="StyleUnderline"/>
          <w:highlight w:val="yellow"/>
        </w:rPr>
        <w:t>gradually increasing</w:t>
      </w:r>
      <w:r w:rsidRPr="003E5F32">
        <w:rPr>
          <w:rStyle w:val="StyleUnderline"/>
        </w:rPr>
        <w:t xml:space="preserve"> for over a year</w:t>
      </w:r>
      <w:r w:rsidRPr="003E5F32">
        <w:rPr>
          <w:sz w:val="8"/>
        </w:rPr>
        <w:t>, especially on the lower end of the spectrum,” he said. “</w:t>
      </w:r>
      <w:r w:rsidRPr="007B58D9">
        <w:rPr>
          <w:rStyle w:val="Emphasis"/>
          <w:highlight w:val="yellow"/>
        </w:rPr>
        <w:t>We expect this trend to continue as more</w:t>
      </w:r>
      <w:r w:rsidRPr="003E5F32">
        <w:rPr>
          <w:rStyle w:val="Emphasis"/>
        </w:rPr>
        <w:t xml:space="preserve"> and more </w:t>
      </w:r>
      <w:r w:rsidRPr="007B58D9">
        <w:rPr>
          <w:rStyle w:val="Emphasis"/>
          <w:highlight w:val="yellow"/>
        </w:rPr>
        <w:t>companies try to compete for</w:t>
      </w:r>
      <w:r w:rsidRPr="003E5F32">
        <w:rPr>
          <w:sz w:val="8"/>
        </w:rPr>
        <w:t xml:space="preserve"> a small pool of </w:t>
      </w:r>
      <w:r w:rsidRPr="007B58D9">
        <w:rPr>
          <w:rStyle w:val="Emphasis"/>
          <w:highlight w:val="yellow"/>
        </w:rPr>
        <w:t>talent</w:t>
      </w:r>
      <w:r w:rsidRPr="003E5F32">
        <w:rPr>
          <w:sz w:val="8"/>
        </w:rPr>
        <w:t>.” The same is true on the north side of Indianapolis, according to Express franchise owner Lee Wenninger. “</w:t>
      </w:r>
      <w:r w:rsidRPr="007B58D9">
        <w:rPr>
          <w:rStyle w:val="StyleUnderline"/>
          <w:highlight w:val="yellow"/>
        </w:rPr>
        <w:t>The</w:t>
      </w:r>
      <w:r w:rsidRPr="003E5F32">
        <w:rPr>
          <w:rStyle w:val="StyleUnderline"/>
        </w:rPr>
        <w:t xml:space="preserve"> prevailing </w:t>
      </w:r>
      <w:r w:rsidRPr="007B58D9">
        <w:rPr>
          <w:rStyle w:val="StyleUnderline"/>
          <w:highlight w:val="yellow"/>
        </w:rPr>
        <w:t>mood that the economy is doing well has loosened businesses’ purse strings, so they are expanding</w:t>
      </w:r>
      <w:r w:rsidRPr="003E5F32">
        <w:rPr>
          <w:rStyle w:val="StyleUnderline"/>
        </w:rPr>
        <w:t xml:space="preserve"> and </w:t>
      </w:r>
      <w:r w:rsidRPr="007B58D9">
        <w:rPr>
          <w:rStyle w:val="StyleUnderline"/>
          <w:highlight w:val="yellow"/>
        </w:rPr>
        <w:t>investing</w:t>
      </w:r>
      <w:r w:rsidRPr="003E5F32">
        <w:rPr>
          <w:rStyle w:val="StyleUnderline"/>
        </w:rPr>
        <w:t xml:space="preserve"> and as a result, need more employees</w:t>
      </w:r>
      <w:r w:rsidRPr="003E5F32">
        <w:rPr>
          <w:sz w:val="8"/>
        </w:rPr>
        <w:t>,” he said. “</w:t>
      </w:r>
      <w:r w:rsidRPr="007B58D9">
        <w:rPr>
          <w:rStyle w:val="Emphasis"/>
          <w:highlight w:val="yellow"/>
        </w:rPr>
        <w:t>This puts pressure on wages</w:t>
      </w:r>
      <w:r w:rsidRPr="003E5F32">
        <w:rPr>
          <w:sz w:val="8"/>
        </w:rPr>
        <w:t xml:space="preserve">.” </w:t>
      </w:r>
      <w:r w:rsidRPr="003E5F32">
        <w:rPr>
          <w:rStyle w:val="StyleUnderline"/>
        </w:rPr>
        <w:t xml:space="preserve">While local circumstances may vary, </w:t>
      </w:r>
      <w:r w:rsidRPr="003E5F32">
        <w:rPr>
          <w:rStyle w:val="Emphasis"/>
        </w:rPr>
        <w:t>there is one thing virtually all business agree on: wages are not going down.</w:t>
      </w:r>
    </w:p>
    <w:p w14:paraId="5C8412D1" w14:textId="77777777" w:rsidR="00E550A0" w:rsidRDefault="00E550A0" w:rsidP="00E550A0">
      <w:pPr>
        <w:pStyle w:val="Heading4"/>
      </w:pPr>
      <w:r>
        <w:t>Current wage growth is the strongest it’s been in years due to a tight labor market---wage growth will accelerate for the rest of 2018</w:t>
      </w:r>
    </w:p>
    <w:p w14:paraId="51D2C713" w14:textId="77777777" w:rsidR="00E550A0" w:rsidRPr="00D26423" w:rsidRDefault="00E550A0" w:rsidP="00E550A0">
      <w:pPr>
        <w:rPr>
          <w:sz w:val="14"/>
        </w:rPr>
      </w:pPr>
      <w:r w:rsidRPr="00D26423">
        <w:rPr>
          <w:sz w:val="14"/>
        </w:rPr>
        <w:t xml:space="preserve">[Daniel B. </w:t>
      </w:r>
      <w:r w:rsidRPr="00840D24">
        <w:rPr>
          <w:rStyle w:val="Style13ptBold"/>
        </w:rPr>
        <w:t>Kline</w:t>
      </w:r>
      <w:r w:rsidRPr="00D26423">
        <w:rPr>
          <w:sz w:val="14"/>
        </w:rPr>
        <w:t xml:space="preserve">, </w:t>
      </w:r>
      <w:r w:rsidRPr="00840D24">
        <w:rPr>
          <w:rStyle w:val="Style13ptBold"/>
        </w:rPr>
        <w:t>7-3</w:t>
      </w:r>
      <w:r w:rsidRPr="00D26423">
        <w:rPr>
          <w:sz w:val="14"/>
        </w:rPr>
        <w:t>-2018, "U.S. Wage Growth in June Was 2018's Strongest So Far," Motley Fool, https://www.fool.com/investing/2018/07/03/us-wage-growth-in-june-was-2018s-strongest-so-far.aspx]//Rank</w:t>
      </w:r>
    </w:p>
    <w:p w14:paraId="1E2BF401" w14:textId="77777777" w:rsidR="00E550A0" w:rsidRPr="00840D24" w:rsidRDefault="00E550A0" w:rsidP="00E550A0">
      <w:pPr>
        <w:rPr>
          <w:sz w:val="8"/>
        </w:rPr>
      </w:pPr>
      <w:r w:rsidRPr="00840D24">
        <w:rPr>
          <w:sz w:val="8"/>
        </w:rPr>
        <w:t xml:space="preserve">Median base </w:t>
      </w:r>
      <w:r w:rsidRPr="007B58D9">
        <w:rPr>
          <w:rStyle w:val="Emphasis"/>
          <w:highlight w:val="yellow"/>
        </w:rPr>
        <w:t>pay for workers</w:t>
      </w:r>
      <w:r w:rsidRPr="003E5F32">
        <w:rPr>
          <w:rStyle w:val="Emphasis"/>
        </w:rPr>
        <w:t xml:space="preserve"> in the United States </w:t>
      </w:r>
      <w:r w:rsidRPr="007B58D9">
        <w:rPr>
          <w:rStyle w:val="Emphasis"/>
          <w:highlight w:val="yellow"/>
        </w:rPr>
        <w:t>climbed by 1.6% in June</w:t>
      </w:r>
      <w:r w:rsidRPr="00840D24">
        <w:rPr>
          <w:sz w:val="8"/>
        </w:rPr>
        <w:t xml:space="preserve"> to $52,052, according to the latest edition of Glassdoor's Local Pay Report. </w:t>
      </w:r>
      <w:r w:rsidRPr="00840D24">
        <w:rPr>
          <w:rStyle w:val="StyleUnderline"/>
        </w:rPr>
        <w:t>That was</w:t>
      </w:r>
      <w:r w:rsidRPr="003E5F32">
        <w:rPr>
          <w:rStyle w:val="StyleUnderline"/>
        </w:rPr>
        <w:t xml:space="preserve"> </w:t>
      </w:r>
      <w:r w:rsidRPr="007B58D9">
        <w:rPr>
          <w:rStyle w:val="StyleUnderline"/>
          <w:highlight w:val="yellow"/>
        </w:rPr>
        <w:t>the strongest growth</w:t>
      </w:r>
      <w:r w:rsidRPr="003E5F32">
        <w:rPr>
          <w:rStyle w:val="StyleUnderline"/>
        </w:rPr>
        <w:t xml:space="preserve"> in the wage statistic </w:t>
      </w:r>
      <w:r w:rsidRPr="007B58D9">
        <w:rPr>
          <w:rStyle w:val="StyleUnderline"/>
          <w:highlight w:val="yellow"/>
        </w:rPr>
        <w:t>so far</w:t>
      </w:r>
      <w:r w:rsidRPr="003E5F32">
        <w:rPr>
          <w:rStyle w:val="StyleUnderline"/>
        </w:rPr>
        <w:t xml:space="preserve"> in 2018</w:t>
      </w:r>
      <w:r w:rsidRPr="00840D24">
        <w:rPr>
          <w:sz w:val="8"/>
        </w:rPr>
        <w:t xml:space="preserve">. "With unemployment hovering around historic lows, </w:t>
      </w:r>
      <w:r w:rsidRPr="007B58D9">
        <w:rPr>
          <w:rStyle w:val="StyleUnderline"/>
          <w:highlight w:val="yellow"/>
        </w:rPr>
        <w:t>employers' need to fill roles</w:t>
      </w:r>
      <w:r w:rsidRPr="00840D24">
        <w:rPr>
          <w:sz w:val="8"/>
        </w:rPr>
        <w:t xml:space="preserve"> climbs," said Glassdoor Chief Economist Andrew Chamberlain in a press release. "</w:t>
      </w:r>
      <w:r w:rsidRPr="007B58D9">
        <w:rPr>
          <w:rStyle w:val="StyleUnderline"/>
          <w:highlight w:val="yellow"/>
        </w:rPr>
        <w:t>What results is that</w:t>
      </w:r>
      <w:r w:rsidRPr="00840D24">
        <w:rPr>
          <w:rStyle w:val="StyleUnderline"/>
        </w:rPr>
        <w:t xml:space="preserve"> more </w:t>
      </w:r>
      <w:r w:rsidRPr="007B58D9">
        <w:rPr>
          <w:rStyle w:val="StyleUnderline"/>
          <w:highlight w:val="yellow"/>
        </w:rPr>
        <w:t>workers</w:t>
      </w:r>
      <w:r w:rsidRPr="00840D24">
        <w:rPr>
          <w:sz w:val="8"/>
        </w:rPr>
        <w:t xml:space="preserve">, especially in high demand industries like healthcare, finance, and e-commerce, </w:t>
      </w:r>
      <w:r w:rsidRPr="007B58D9">
        <w:rPr>
          <w:rStyle w:val="StyleUnderline"/>
          <w:highlight w:val="yellow"/>
        </w:rPr>
        <w:t>are in the driver's seat to negotiate for better pay</w:t>
      </w:r>
      <w:r w:rsidRPr="00840D24">
        <w:rPr>
          <w:rStyle w:val="StyleUnderline"/>
        </w:rPr>
        <w:t xml:space="preserve"> in order to fill these roles."</w:t>
      </w:r>
      <w:r>
        <w:rPr>
          <w:rStyle w:val="StyleUnderline"/>
        </w:rPr>
        <w:t xml:space="preserve"> </w:t>
      </w:r>
      <w:r w:rsidRPr="00840D24">
        <w:rPr>
          <w:sz w:val="8"/>
        </w:rPr>
        <w:t xml:space="preserve">The Glassdoor data showed that </w:t>
      </w:r>
      <w:r w:rsidRPr="00840D24">
        <w:rPr>
          <w:rStyle w:val="StyleUnderline"/>
        </w:rPr>
        <w:t>traditional blue-collar jobs</w:t>
      </w:r>
      <w:r w:rsidRPr="00840D24">
        <w:rPr>
          <w:sz w:val="8"/>
        </w:rPr>
        <w:t xml:space="preserve"> -- such as truck driver, warehouse associate, and materials handler -- </w:t>
      </w:r>
      <w:r w:rsidRPr="00840D24">
        <w:rPr>
          <w:rStyle w:val="StyleUnderline"/>
        </w:rPr>
        <w:t>posted large wage gains</w:t>
      </w:r>
      <w:r w:rsidRPr="00840D24">
        <w:rPr>
          <w:sz w:val="8"/>
        </w:rPr>
        <w:t xml:space="preserve">. The increases were tied to the increasing demand for manpower in those areas created by growth in e-commerce, and Chamberlain expects that </w:t>
      </w:r>
      <w:r w:rsidRPr="007B58D9">
        <w:rPr>
          <w:rStyle w:val="Emphasis"/>
          <w:highlight w:val="yellow"/>
        </w:rPr>
        <w:t>wages</w:t>
      </w:r>
      <w:r w:rsidRPr="00840D24">
        <w:rPr>
          <w:sz w:val="8"/>
        </w:rPr>
        <w:t xml:space="preserve"> for these positions </w:t>
      </w:r>
      <w:r w:rsidRPr="007B58D9">
        <w:rPr>
          <w:rStyle w:val="Emphasis"/>
          <w:highlight w:val="yellow"/>
        </w:rPr>
        <w:t>will continue to climb throughout 2018</w:t>
      </w:r>
      <w:r w:rsidRPr="00840D24">
        <w:rPr>
          <w:rStyle w:val="Emphasis"/>
        </w:rPr>
        <w:t>.</w:t>
      </w:r>
      <w:r>
        <w:rPr>
          <w:rStyle w:val="Emphasis"/>
        </w:rPr>
        <w:t xml:space="preserve"> </w:t>
      </w:r>
      <w:r w:rsidRPr="00840D24">
        <w:rPr>
          <w:sz w:val="8"/>
        </w:rPr>
        <w:t xml:space="preserve">Which jobs saw the biggest increases? As you can see on the chart below, </w:t>
      </w:r>
      <w:r w:rsidRPr="00840D24">
        <w:rPr>
          <w:rStyle w:val="StyleUnderline"/>
        </w:rPr>
        <w:t xml:space="preserve">a number of </w:t>
      </w:r>
      <w:r w:rsidRPr="007B58D9">
        <w:rPr>
          <w:rStyle w:val="StyleUnderline"/>
          <w:highlight w:val="yellow"/>
        </w:rPr>
        <w:t>traditionally lower-paying jobs saw increases well above the average</w:t>
      </w:r>
      <w:r w:rsidRPr="00840D24">
        <w:rPr>
          <w:sz w:val="8"/>
        </w:rPr>
        <w:t xml:space="preserve">. </w:t>
      </w:r>
      <w:r w:rsidRPr="00840D24">
        <w:rPr>
          <w:rStyle w:val="Emphasis"/>
        </w:rPr>
        <w:t xml:space="preserve">That </w:t>
      </w:r>
      <w:r w:rsidRPr="007B58D9">
        <w:rPr>
          <w:rStyle w:val="Emphasis"/>
          <w:highlight w:val="yellow"/>
        </w:rPr>
        <w:t>appears to be a simple case</w:t>
      </w:r>
      <w:r w:rsidRPr="00840D24">
        <w:rPr>
          <w:rStyle w:val="Emphasis"/>
        </w:rPr>
        <w:t xml:space="preserve"> </w:t>
      </w:r>
      <w:r w:rsidRPr="007B58D9">
        <w:rPr>
          <w:rStyle w:val="Emphasis"/>
          <w:highlight w:val="yellow"/>
        </w:rPr>
        <w:t>of supply and demand. As the pool of available workers shrinks, companies have to pay more to fill</w:t>
      </w:r>
      <w:r w:rsidRPr="00840D24">
        <w:rPr>
          <w:rStyle w:val="Emphasis"/>
        </w:rPr>
        <w:t xml:space="preserve"> even low-level </w:t>
      </w:r>
      <w:r w:rsidRPr="007B58D9">
        <w:rPr>
          <w:rStyle w:val="Emphasis"/>
          <w:highlight w:val="yellow"/>
        </w:rPr>
        <w:t>positions</w:t>
      </w:r>
      <w:r w:rsidRPr="00840D24">
        <w:rPr>
          <w:sz w:val="8"/>
        </w:rPr>
        <w:t>.</w:t>
      </w:r>
    </w:p>
    <w:p w14:paraId="173C8483" w14:textId="77777777" w:rsidR="00E550A0" w:rsidRPr="005847E3" w:rsidRDefault="00E550A0" w:rsidP="00E550A0">
      <w:pPr>
        <w:pStyle w:val="Heading4"/>
      </w:pPr>
      <w:r>
        <w:t>Wages are rising now because of a tight labor market and tightened immigration restrictions</w:t>
      </w:r>
    </w:p>
    <w:p w14:paraId="07B44745" w14:textId="77777777" w:rsidR="00E550A0" w:rsidRPr="00154629" w:rsidRDefault="00E550A0" w:rsidP="00E550A0">
      <w:pPr>
        <w:rPr>
          <w:sz w:val="12"/>
        </w:rPr>
      </w:pPr>
      <w:r w:rsidRPr="00154629">
        <w:rPr>
          <w:sz w:val="12"/>
        </w:rPr>
        <w:t xml:space="preserve">[Mark </w:t>
      </w:r>
      <w:r w:rsidRPr="00013F8B">
        <w:rPr>
          <w:rStyle w:val="Style13ptBold"/>
        </w:rPr>
        <w:t>Krikorian</w:t>
      </w:r>
      <w:r w:rsidRPr="00154629">
        <w:rPr>
          <w:sz w:val="12"/>
        </w:rPr>
        <w:t xml:space="preserve">, </w:t>
      </w:r>
      <w:r w:rsidRPr="00013F8B">
        <w:rPr>
          <w:rStyle w:val="Style13ptBold"/>
        </w:rPr>
        <w:t>5-25</w:t>
      </w:r>
      <w:r w:rsidRPr="00154629">
        <w:rPr>
          <w:sz w:val="12"/>
        </w:rPr>
        <w:t>-2018, Mark Krikorian, a nationally recognized expert on immigration issues, has served as Executive Director of the Center for Immigration Studies (CIS) since 1995, "Three Cheers for a Tight Labor Market," CIS.org, https://cis.org/Oped/Three-Cheers-Tight-Labor-Market]//Rank</w:t>
      </w:r>
    </w:p>
    <w:p w14:paraId="2A1EE5F4" w14:textId="77777777" w:rsidR="00E550A0" w:rsidRPr="007B00B8" w:rsidRDefault="00E550A0" w:rsidP="00E550A0">
      <w:pPr>
        <w:rPr>
          <w:sz w:val="8"/>
        </w:rPr>
      </w:pPr>
      <w:r w:rsidRPr="001578EB">
        <w:rPr>
          <w:rStyle w:val="StyleUnderline"/>
        </w:rPr>
        <w:t>The unemployment rate is down, and employers are howling for more immigration because they say they can’t get enough workers.</w:t>
      </w:r>
      <w:r>
        <w:rPr>
          <w:rStyle w:val="StyleUnderline"/>
        </w:rPr>
        <w:t xml:space="preserve"> </w:t>
      </w:r>
      <w:r w:rsidRPr="007B00B8">
        <w:rPr>
          <w:sz w:val="8"/>
        </w:rPr>
        <w:t xml:space="preserve">Their howling should be music to our ears. I don’t say this out of any animus — my mom and both grandfathers were small businessmen. Heck, I run a small (non-profit) business myself. But </w:t>
      </w:r>
      <w:r w:rsidRPr="007B58D9">
        <w:rPr>
          <w:rStyle w:val="StyleUnderline"/>
          <w:highlight w:val="yellow"/>
        </w:rPr>
        <w:t>a tight</w:t>
      </w:r>
      <w:r w:rsidRPr="001578EB">
        <w:rPr>
          <w:rStyle w:val="StyleUnderline"/>
        </w:rPr>
        <w:t xml:space="preserve"> </w:t>
      </w:r>
      <w:r w:rsidRPr="007B58D9">
        <w:rPr>
          <w:rStyle w:val="StyleUnderline"/>
          <w:highlight w:val="yellow"/>
        </w:rPr>
        <w:t>labor market means</w:t>
      </w:r>
      <w:r w:rsidRPr="001578EB">
        <w:rPr>
          <w:rStyle w:val="StyleUnderline"/>
        </w:rPr>
        <w:t xml:space="preserve"> that our fellow </w:t>
      </w:r>
      <w:r w:rsidRPr="007B58D9">
        <w:rPr>
          <w:rStyle w:val="StyleUnderline"/>
          <w:highlight w:val="yellow"/>
        </w:rPr>
        <w:t>citizens who are the least attractive</w:t>
      </w:r>
      <w:r w:rsidRPr="001578EB">
        <w:rPr>
          <w:rStyle w:val="StyleUnderline"/>
        </w:rPr>
        <w:t xml:space="preserve"> to employers</w:t>
      </w:r>
      <w:r w:rsidRPr="007B00B8">
        <w:rPr>
          <w:sz w:val="8"/>
        </w:rPr>
        <w:t xml:space="preserve"> — and on whose support we collectively spend billions — </w:t>
      </w:r>
      <w:r w:rsidRPr="001578EB">
        <w:rPr>
          <w:rStyle w:val="Emphasis"/>
        </w:rPr>
        <w:t xml:space="preserve">suddenly </w:t>
      </w:r>
      <w:r w:rsidRPr="007B58D9">
        <w:rPr>
          <w:rStyle w:val="Emphasis"/>
          <w:highlight w:val="yellow"/>
        </w:rPr>
        <w:t>become</w:t>
      </w:r>
      <w:r w:rsidRPr="001578EB">
        <w:rPr>
          <w:rStyle w:val="Emphasis"/>
        </w:rPr>
        <w:t xml:space="preserve"> a lot </w:t>
      </w:r>
      <w:r w:rsidRPr="007B58D9">
        <w:rPr>
          <w:rStyle w:val="Emphasis"/>
          <w:highlight w:val="yellow"/>
        </w:rPr>
        <w:t>more attractive</w:t>
      </w:r>
      <w:r w:rsidRPr="007B00B8">
        <w:rPr>
          <w:sz w:val="8"/>
        </w:rPr>
        <w:t xml:space="preserve">. In other words, </w:t>
      </w:r>
      <w:r w:rsidRPr="001578EB">
        <w:rPr>
          <w:rStyle w:val="Emphasis"/>
        </w:rPr>
        <w:t>a tight labor market is the best social policy</w:t>
      </w:r>
      <w:r w:rsidRPr="007B00B8">
        <w:rPr>
          <w:sz w:val="8"/>
        </w:rPr>
        <w:t xml:space="preserve">. America wins when employers have to exert themselves to recruit and retain workers. </w:t>
      </w:r>
      <w:r w:rsidRPr="007B58D9">
        <w:rPr>
          <w:rStyle w:val="Emphasis"/>
          <w:highlight w:val="yellow"/>
        </w:rPr>
        <w:t>The result is higher wages for</w:t>
      </w:r>
      <w:r w:rsidRPr="007B00B8">
        <w:rPr>
          <w:sz w:val="8"/>
        </w:rPr>
        <w:t xml:space="preserve"> less-skilled </w:t>
      </w:r>
      <w:r w:rsidRPr="007B58D9">
        <w:rPr>
          <w:rStyle w:val="Emphasis"/>
          <w:highlight w:val="yellow"/>
        </w:rPr>
        <w:t>workers and more people</w:t>
      </w:r>
      <w:r w:rsidRPr="001578EB">
        <w:rPr>
          <w:rStyle w:val="Emphasis"/>
        </w:rPr>
        <w:t xml:space="preserve"> drawn </w:t>
      </w:r>
      <w:r w:rsidRPr="007B58D9">
        <w:rPr>
          <w:rStyle w:val="Emphasis"/>
          <w:highlight w:val="yellow"/>
        </w:rPr>
        <w:t>in</w:t>
      </w:r>
      <w:r w:rsidRPr="001578EB">
        <w:rPr>
          <w:rStyle w:val="Emphasis"/>
        </w:rPr>
        <w:t xml:space="preserve">to </w:t>
      </w:r>
      <w:r w:rsidRPr="007B58D9">
        <w:rPr>
          <w:rStyle w:val="Emphasis"/>
          <w:highlight w:val="yellow"/>
        </w:rPr>
        <w:t>the</w:t>
      </w:r>
      <w:r w:rsidRPr="001578EB">
        <w:rPr>
          <w:rStyle w:val="Emphasis"/>
        </w:rPr>
        <w:t xml:space="preserve"> </w:t>
      </w:r>
      <w:r w:rsidRPr="007B58D9">
        <w:rPr>
          <w:rStyle w:val="Emphasis"/>
          <w:highlight w:val="yellow"/>
        </w:rPr>
        <w:t>productive</w:t>
      </w:r>
      <w:r w:rsidRPr="001578EB">
        <w:rPr>
          <w:rStyle w:val="Emphasis"/>
        </w:rPr>
        <w:t xml:space="preserve"> world of </w:t>
      </w:r>
      <w:r w:rsidRPr="007B58D9">
        <w:rPr>
          <w:rStyle w:val="Emphasis"/>
          <w:highlight w:val="yellow"/>
        </w:rPr>
        <w:t>work</w:t>
      </w:r>
      <w:r w:rsidRPr="001578EB">
        <w:rPr>
          <w:rStyle w:val="Emphasis"/>
        </w:rPr>
        <w:t>.</w:t>
      </w:r>
      <w:r>
        <w:rPr>
          <w:rStyle w:val="Emphasis"/>
        </w:rPr>
        <w:t xml:space="preserve"> </w:t>
      </w:r>
      <w:r w:rsidRPr="001578EB">
        <w:rPr>
          <w:rStyle w:val="StyleUnderline"/>
        </w:rPr>
        <w:t>The unemployment rate hit 3.9 percent in April</w:t>
      </w:r>
      <w:r w:rsidRPr="007B00B8">
        <w:rPr>
          <w:sz w:val="8"/>
        </w:rPr>
        <w:t xml:space="preserve">, matching the lowest level since late 2000 (which was itself the lowest unemployment rate since 1970). This is great news, of course. </w:t>
      </w:r>
      <w:r w:rsidRPr="001578EB">
        <w:rPr>
          <w:rStyle w:val="StyleUnderline"/>
        </w:rPr>
        <w:t>And since “full employment” is usually defined by economists to be a rate of 5 percent, there really must not be any more workers to hire, right?</w:t>
      </w:r>
      <w:r>
        <w:rPr>
          <w:rStyle w:val="StyleUnderline"/>
        </w:rPr>
        <w:t xml:space="preserve"> </w:t>
      </w:r>
      <w:r w:rsidRPr="001578EB">
        <w:rPr>
          <w:rStyle w:val="StyleUnderline"/>
        </w:rPr>
        <w:t>Wrong — because the unemployment rate is not what many, probably most, people think it is</w:t>
      </w:r>
      <w:r w:rsidRPr="007B00B8">
        <w:rPr>
          <w:sz w:val="8"/>
        </w:rPr>
        <w:t xml:space="preserve">. The only people government statistics count as “unemployed” are those who have looked for work within the past four weeks. But, as my colleague Steven Camarota shows in a new report, </w:t>
      </w:r>
      <w:r w:rsidRPr="001578EB">
        <w:rPr>
          <w:rStyle w:val="StyleUnderline"/>
        </w:rPr>
        <w:t>in the first quarter of this year there were more than 50 million working-age people in the United States who were not even in the labor force</w:t>
      </w:r>
      <w:r w:rsidRPr="007B00B8">
        <w:rPr>
          <w:sz w:val="8"/>
        </w:rPr>
        <w:t xml:space="preserve"> — i.e., they neither were working nor had actively looked for work in the past month. </w:t>
      </w:r>
      <w:r w:rsidRPr="001578EB">
        <w:rPr>
          <w:rStyle w:val="StyleUnderline"/>
        </w:rPr>
        <w:t>And that doesn’t count another 5 million–plus who are working part-time but want full-time jobs.</w:t>
      </w:r>
      <w:r>
        <w:rPr>
          <w:rStyle w:val="StyleUnderline"/>
        </w:rPr>
        <w:t xml:space="preserve"> </w:t>
      </w:r>
      <w:r w:rsidRPr="007B00B8">
        <w:rPr>
          <w:sz w:val="8"/>
        </w:rPr>
        <w:t xml:space="preserve">The share of working-age Americans who are not in the labor force — neither working nor looking for work — has risen almost without interruption, from 21 percent in 2000 to nearly 25 percent today. The flip side of this is </w:t>
      </w:r>
      <w:r w:rsidRPr="001578EB">
        <w:rPr>
          <w:rStyle w:val="StyleUnderline"/>
        </w:rPr>
        <w:t>the “</w:t>
      </w:r>
      <w:r w:rsidRPr="007B58D9">
        <w:rPr>
          <w:rStyle w:val="StyleUnderline"/>
          <w:highlight w:val="yellow"/>
        </w:rPr>
        <w:t>labor force</w:t>
      </w:r>
      <w:r w:rsidRPr="001578EB">
        <w:rPr>
          <w:rStyle w:val="StyleUnderline"/>
        </w:rPr>
        <w:t xml:space="preserve"> </w:t>
      </w:r>
      <w:r w:rsidRPr="007B58D9">
        <w:rPr>
          <w:rStyle w:val="StyleUnderline"/>
          <w:highlight w:val="yellow"/>
        </w:rPr>
        <w:t>participation</w:t>
      </w:r>
      <w:r w:rsidRPr="001578EB">
        <w:rPr>
          <w:rStyle w:val="StyleUnderline"/>
        </w:rPr>
        <w:t xml:space="preserve"> rate”</w:t>
      </w:r>
      <w:r w:rsidRPr="007B00B8">
        <w:rPr>
          <w:sz w:val="8"/>
        </w:rPr>
        <w:t xml:space="preserve"> — the share of working-age people who either have a job or have looked for one in the past four weeks. Among Americans without a bachelor’s degree (who account for two-thirds of the entire native-born working-age population), the share that are in the labor force </w:t>
      </w:r>
      <w:r w:rsidRPr="007B58D9">
        <w:rPr>
          <w:rStyle w:val="StyleUnderline"/>
          <w:highlight w:val="yellow"/>
        </w:rPr>
        <w:t>has dropped</w:t>
      </w:r>
      <w:r w:rsidRPr="007B00B8">
        <w:rPr>
          <w:sz w:val="8"/>
        </w:rPr>
        <w:t xml:space="preserve"> from 76 percent in 2000 </w:t>
      </w:r>
      <w:r w:rsidRPr="001578EB">
        <w:rPr>
          <w:rStyle w:val="StyleUnderline"/>
        </w:rPr>
        <w:t>to 70 percent this year</w:t>
      </w:r>
      <w:r w:rsidRPr="007B00B8">
        <w:rPr>
          <w:sz w:val="8"/>
        </w:rPr>
        <w:t xml:space="preserve">. Even worse, the gap in labor-force participation between bachelor’s and non-bachelor’s has grown, from 11.7 percentage points in 2000 to 15.8 points this year. The drop in the official unemployment rate means that there are fewer people actively looking for work. Given the record number of working-age people who are not currently in the labor force, business claims that we’ve run out of potential workers are simply false. But how can we stop the exodus from work and draw those who’ve dropped out back into the labor force? Part of the solution, no doubt, is making it harder to get by without a job. A work requirement for food stamps, as proposed in the farm bill, would certainly help, as would reforms to our fraud-ridden disability system. </w:t>
      </w:r>
      <w:r w:rsidRPr="001578EB">
        <w:rPr>
          <w:rStyle w:val="Emphasis"/>
        </w:rPr>
        <w:t xml:space="preserve">But </w:t>
      </w:r>
      <w:r w:rsidRPr="007B58D9">
        <w:rPr>
          <w:rStyle w:val="Emphasis"/>
          <w:highlight w:val="yellow"/>
        </w:rPr>
        <w:t>the most powerful way to pull people into jobs is to make</w:t>
      </w:r>
      <w:r w:rsidRPr="001578EB">
        <w:rPr>
          <w:rStyle w:val="Emphasis"/>
        </w:rPr>
        <w:t xml:space="preserve"> the </w:t>
      </w:r>
      <w:r w:rsidRPr="007B58D9">
        <w:rPr>
          <w:rStyle w:val="Emphasis"/>
          <w:highlight w:val="yellow"/>
        </w:rPr>
        <w:t>jobs more attractive. And the</w:t>
      </w:r>
      <w:r w:rsidRPr="001578EB">
        <w:rPr>
          <w:rStyle w:val="Emphasis"/>
        </w:rPr>
        <w:t xml:space="preserve"> </w:t>
      </w:r>
      <w:r w:rsidRPr="007B58D9">
        <w:rPr>
          <w:rStyle w:val="Emphasis"/>
          <w:highlight w:val="yellow"/>
        </w:rPr>
        <w:t>key</w:t>
      </w:r>
      <w:r w:rsidRPr="001578EB">
        <w:rPr>
          <w:rStyle w:val="Emphasis"/>
        </w:rPr>
        <w:t xml:space="preserve"> to that </w:t>
      </w:r>
      <w:r w:rsidRPr="007B58D9">
        <w:rPr>
          <w:rStyle w:val="Emphasis"/>
          <w:highlight w:val="yellow"/>
        </w:rPr>
        <w:t>is keeping the labor market tight by not increasing immigration</w:t>
      </w:r>
      <w:r w:rsidRPr="007B00B8">
        <w:rPr>
          <w:sz w:val="8"/>
        </w:rPr>
        <w:t xml:space="preserve"> — or even better, stepping up worksite enforcement and cutting back on guest-worker programs. </w:t>
      </w:r>
      <w:r w:rsidRPr="007B58D9">
        <w:rPr>
          <w:rStyle w:val="Emphasis"/>
          <w:highlight w:val="yellow"/>
        </w:rPr>
        <w:t>The</w:t>
      </w:r>
      <w:r w:rsidRPr="001578EB">
        <w:rPr>
          <w:rStyle w:val="Emphasis"/>
        </w:rPr>
        <w:t xml:space="preserve"> tight labor </w:t>
      </w:r>
      <w:r w:rsidRPr="007B58D9">
        <w:rPr>
          <w:rStyle w:val="Emphasis"/>
          <w:highlight w:val="yellow"/>
        </w:rPr>
        <w:t>market is already bearing fruit</w:t>
      </w:r>
      <w:r w:rsidRPr="007B00B8">
        <w:rPr>
          <w:sz w:val="8"/>
        </w:rPr>
        <w:t xml:space="preserve">. The slew of stories airing </w:t>
      </w:r>
      <w:r w:rsidRPr="007B58D9">
        <w:rPr>
          <w:rStyle w:val="StyleUnderline"/>
          <w:highlight w:val="yellow"/>
        </w:rPr>
        <w:t>employer</w:t>
      </w:r>
      <w:r w:rsidRPr="007B00B8">
        <w:rPr>
          <w:sz w:val="8"/>
        </w:rPr>
        <w:t xml:space="preserve"> complaints of a “labor shortage” inadvertently highlight the benefits of a tight labor market. For instance, a Washington Post story this week quoted a restaurateur in Hilton Head, S.C.: He </w:t>
      </w:r>
      <w:r w:rsidRPr="007B58D9">
        <w:rPr>
          <w:rStyle w:val="StyleUnderline"/>
          <w:highlight w:val="yellow"/>
        </w:rPr>
        <w:t>has</w:t>
      </w:r>
      <w:r w:rsidRPr="007B00B8">
        <w:rPr>
          <w:sz w:val="8"/>
        </w:rPr>
        <w:t xml:space="preserve"> had </w:t>
      </w:r>
      <w:r w:rsidRPr="007B58D9">
        <w:rPr>
          <w:rStyle w:val="StyleUnderline"/>
          <w:highlight w:val="yellow"/>
        </w:rPr>
        <w:t>to raise wages</w:t>
      </w:r>
      <w:r w:rsidRPr="00013F8B">
        <w:rPr>
          <w:rStyle w:val="StyleUnderline"/>
        </w:rPr>
        <w:t xml:space="preserve"> to attract and keep workers</w:t>
      </w:r>
      <w:r w:rsidRPr="007B00B8">
        <w:rPr>
          <w:sz w:val="8"/>
        </w:rPr>
        <w:t xml:space="preserve">. Dishwashers earn $13 an hour instead of the $10 they earned a couple of years ago. Line cooks are paid $15 to $18 an hour, instead of $13 to $15. Additional overtime costs mean tweaking the menu to stay profitable, from switching to smaller shrimp to raising the price of a plate of fish and chips by 30 cents. “The whole island is a disaster zone right now,” said Carb, president and founder of SERG Restaurant Group. “It’s been a nightmare.” Amidst the comical hyperbole (Disaster! Nightmare! Smaller shrimp!) is the fact that dishwashers and cooks are earning $2 to $3 more per hour — and not through “Fight for $15” coercion but through the workings of the market. The positive fallout of the tight labor market is seen all over. </w:t>
      </w:r>
      <w:r w:rsidRPr="007B58D9">
        <w:rPr>
          <w:rStyle w:val="StyleUnderline"/>
          <w:highlight w:val="yellow"/>
        </w:rPr>
        <w:t>Does anyone think this would be happening if</w:t>
      </w:r>
      <w:r w:rsidRPr="007B00B8">
        <w:rPr>
          <w:sz w:val="8"/>
        </w:rPr>
        <w:t xml:space="preserve"> the </w:t>
      </w:r>
      <w:r w:rsidRPr="007B58D9">
        <w:rPr>
          <w:rStyle w:val="StyleUnderline"/>
          <w:highlight w:val="yellow"/>
        </w:rPr>
        <w:t>Schumer</w:t>
      </w:r>
      <w:r w:rsidRPr="00013F8B">
        <w:rPr>
          <w:rStyle w:val="StyleUnderline"/>
        </w:rPr>
        <w:t xml:space="preserve">-Rubio Gang of Eight bill had passed, with its </w:t>
      </w:r>
      <w:r w:rsidRPr="007B58D9">
        <w:rPr>
          <w:rStyle w:val="StyleUnderline"/>
          <w:highlight w:val="yellow"/>
        </w:rPr>
        <w:t>doubl</w:t>
      </w:r>
      <w:r w:rsidRPr="00013F8B">
        <w:rPr>
          <w:rStyle w:val="StyleUnderline"/>
        </w:rPr>
        <w:t xml:space="preserve">ing of </w:t>
      </w:r>
      <w:r w:rsidRPr="007B58D9">
        <w:rPr>
          <w:rStyle w:val="StyleUnderline"/>
          <w:highlight w:val="yellow"/>
        </w:rPr>
        <w:t>green cards and</w:t>
      </w:r>
      <w:r w:rsidRPr="00013F8B">
        <w:rPr>
          <w:rStyle w:val="StyleUnderline"/>
        </w:rPr>
        <w:t xml:space="preserve"> guest-</w:t>
      </w:r>
      <w:r w:rsidRPr="007B58D9">
        <w:rPr>
          <w:rStyle w:val="StyleUnderline"/>
          <w:highlight w:val="yellow"/>
        </w:rPr>
        <w:t>worker visas</w:t>
      </w:r>
      <w:r w:rsidRPr="00013F8B">
        <w:rPr>
          <w:rStyle w:val="StyleUnderline"/>
        </w:rPr>
        <w:t>?</w:t>
      </w:r>
      <w:r>
        <w:rPr>
          <w:rStyle w:val="StyleUnderline"/>
        </w:rPr>
        <w:t xml:space="preserve"> </w:t>
      </w:r>
      <w:r w:rsidRPr="007B00B8">
        <w:rPr>
          <w:sz w:val="8"/>
        </w:rPr>
        <w:t>And even those limits were merely a way station; the avowed goal of the corporate/libertarian Right (and the multicultural Left) has always been the unrestricted flow of foreign workers. When President Bush relaunched his immigration push in 2004, after it had been derailed by 9/11, he described his core goal: “If an American employer is offering a job that American citizens are not willing to take, we ought to welcome into our country a person who will fill that job.” Had Bush gotten his way, every one of the employers described above who are raising wages, offering benefits, and scouring the countryside for workers would be attesting that “American citizens are not willing to take” their jobs, and so foreign workers are needed. Under a market-driven immigration policy, instead of signing bonuses and prison work-release, we’d see staffing firms bringing in planeloads of Bulgarian pipefitters, Peruvian dishwashers, Pakistani landscapers, and more. Blue-collar wage increases would be smaller or non-existent, and the growth in non-work would continue uninterrupted. Despite his tough talk (and action) on other immigration issues, such as the border and crime, President Trump shares Bush’s view that a tight labor market is a problem to be solved through importation of foreign labor. At a Michigan rally last month he said: “Our unemployment picture is so good and so strong that we’ve got to let people come in. . . . But we’re gonna let them in because you need them. . . . Guestworkers, don’t we agree? We have to have them.” While the Department of Homeland Security is tightening up on certain work visas and (belatedly) ramping up worksite enforcement, at the same time Secretary Kirstjen Nielsen is set to announce any day now an increase in H-2B visas for non-agricultural seasonal workers. What’s more, “Trump and the GOP leadership have gone quiet on mandating E-Verify, draining momentum from a top policy goal of grass-roots Republicans.” Maybe the president should rename his executive order “Buy American, Hire Foreign.” I’ll give Senator Tom Cotton the last word. In a recent tweet he said: “</w:t>
      </w:r>
      <w:r w:rsidRPr="007B58D9">
        <w:rPr>
          <w:rStyle w:val="Emphasis"/>
          <w:highlight w:val="yellow"/>
        </w:rPr>
        <w:t>Tight labor</w:t>
      </w:r>
      <w:r w:rsidRPr="00013F8B">
        <w:rPr>
          <w:rStyle w:val="Emphasis"/>
        </w:rPr>
        <w:t xml:space="preserve"> </w:t>
      </w:r>
      <w:r w:rsidRPr="007B58D9">
        <w:rPr>
          <w:rStyle w:val="Emphasis"/>
          <w:highlight w:val="yellow"/>
        </w:rPr>
        <w:t>markets = higher wages for</w:t>
      </w:r>
      <w:r w:rsidRPr="00013F8B">
        <w:rPr>
          <w:rStyle w:val="Emphasis"/>
        </w:rPr>
        <w:t xml:space="preserve"> working-class </w:t>
      </w:r>
      <w:r w:rsidRPr="007B58D9">
        <w:rPr>
          <w:rStyle w:val="Emphasis"/>
          <w:highlight w:val="yellow"/>
        </w:rPr>
        <w:t>Americans</w:t>
      </w:r>
      <w:r w:rsidRPr="007B00B8">
        <w:rPr>
          <w:sz w:val="8"/>
        </w:rPr>
        <w:t>. A key reason to get immigration levels under control.”</w:t>
      </w:r>
    </w:p>
    <w:p w14:paraId="7E688AD8" w14:textId="77777777" w:rsidR="00E550A0" w:rsidRDefault="00E550A0" w:rsidP="00E550A0">
      <w:pPr>
        <w:pStyle w:val="Heading4"/>
      </w:pPr>
      <w:r>
        <w:t>Companies are raising wages now to attract new workers</w:t>
      </w:r>
    </w:p>
    <w:p w14:paraId="0BA36C12" w14:textId="77777777" w:rsidR="00E550A0" w:rsidRPr="00154629" w:rsidRDefault="00E550A0" w:rsidP="00E550A0">
      <w:pPr>
        <w:rPr>
          <w:sz w:val="12"/>
        </w:rPr>
      </w:pPr>
      <w:r w:rsidRPr="00154629">
        <w:rPr>
          <w:sz w:val="12"/>
        </w:rPr>
        <w:t xml:space="preserve">[Will </w:t>
      </w:r>
      <w:r w:rsidRPr="00013F8B">
        <w:rPr>
          <w:rStyle w:val="Style13ptBold"/>
        </w:rPr>
        <w:t>Racke</w:t>
      </w:r>
      <w:r w:rsidRPr="00154629">
        <w:rPr>
          <w:sz w:val="12"/>
        </w:rPr>
        <w:t xml:space="preserve">, </w:t>
      </w:r>
      <w:r w:rsidRPr="00013F8B">
        <w:rPr>
          <w:rStyle w:val="Style13ptBold"/>
        </w:rPr>
        <w:t>5-31</w:t>
      </w:r>
      <w:r w:rsidRPr="00154629">
        <w:rPr>
          <w:sz w:val="12"/>
        </w:rPr>
        <w:t>-2018, Immigration and Foreign Policy Reporter, "A Record Number Of Small Businesses Are Raising Wages Amid Tight Labor Market," No Publication, http://dailycaller.com/2018/05/31/small-businesses-raising-wages-labor-market/]//Rank</w:t>
      </w:r>
    </w:p>
    <w:p w14:paraId="17759BB9" w14:textId="77777777" w:rsidR="00E550A0" w:rsidRDefault="00E550A0" w:rsidP="00E550A0">
      <w:pPr>
        <w:rPr>
          <w:sz w:val="8"/>
        </w:rPr>
      </w:pPr>
      <w:r w:rsidRPr="00013F8B">
        <w:rPr>
          <w:rStyle w:val="Emphasis"/>
        </w:rPr>
        <w:t>A greater share of</w:t>
      </w:r>
      <w:r w:rsidRPr="00013F8B">
        <w:rPr>
          <w:sz w:val="8"/>
        </w:rPr>
        <w:t xml:space="preserve"> small </w:t>
      </w:r>
      <w:r w:rsidRPr="007B58D9">
        <w:rPr>
          <w:rStyle w:val="Emphasis"/>
          <w:highlight w:val="yellow"/>
        </w:rPr>
        <w:t>companies</w:t>
      </w:r>
      <w:r w:rsidRPr="00013F8B">
        <w:rPr>
          <w:rStyle w:val="Emphasis"/>
        </w:rPr>
        <w:t xml:space="preserve"> in the U.S. </w:t>
      </w:r>
      <w:r w:rsidRPr="007B58D9">
        <w:rPr>
          <w:rStyle w:val="Emphasis"/>
          <w:highlight w:val="yellow"/>
        </w:rPr>
        <w:t>are raising wages</w:t>
      </w:r>
      <w:r w:rsidRPr="00013F8B">
        <w:rPr>
          <w:rStyle w:val="Emphasis"/>
        </w:rPr>
        <w:t xml:space="preserve"> than at any time in the past three decades</w:t>
      </w:r>
      <w:r w:rsidRPr="00013F8B">
        <w:rPr>
          <w:sz w:val="8"/>
        </w:rPr>
        <w:t xml:space="preserve">, according to a survey released Thursday from the nation’s biggest independent business association. A seasonally adjusted 35 percent of small </w:t>
      </w:r>
      <w:r w:rsidRPr="00013F8B">
        <w:rPr>
          <w:rStyle w:val="StyleUnderline"/>
        </w:rPr>
        <w:t xml:space="preserve">business </w:t>
      </w:r>
      <w:r w:rsidRPr="007B58D9">
        <w:rPr>
          <w:rStyle w:val="StyleUnderline"/>
          <w:highlight w:val="yellow"/>
        </w:rPr>
        <w:t>owners</w:t>
      </w:r>
      <w:r w:rsidRPr="00013F8B">
        <w:rPr>
          <w:rStyle w:val="StyleUnderline"/>
        </w:rPr>
        <w:t xml:space="preserve"> reported they have </w:t>
      </w:r>
      <w:r w:rsidRPr="007B58D9">
        <w:rPr>
          <w:rStyle w:val="StyleUnderline"/>
          <w:highlight w:val="yellow"/>
        </w:rPr>
        <w:t>increased</w:t>
      </w:r>
      <w:r w:rsidRPr="00013F8B">
        <w:rPr>
          <w:rStyle w:val="StyleUnderline"/>
        </w:rPr>
        <w:t xml:space="preserve"> labor </w:t>
      </w:r>
      <w:r w:rsidRPr="007B58D9">
        <w:rPr>
          <w:rStyle w:val="StyleUnderline"/>
          <w:highlight w:val="yellow"/>
        </w:rPr>
        <w:t>compensation</w:t>
      </w:r>
      <w:r w:rsidRPr="00013F8B">
        <w:rPr>
          <w:rStyle w:val="StyleUnderline"/>
        </w:rPr>
        <w:t xml:space="preserve"> in order </w:t>
      </w:r>
      <w:r w:rsidRPr="007B58D9">
        <w:rPr>
          <w:rStyle w:val="StyleUnderline"/>
          <w:highlight w:val="yellow"/>
        </w:rPr>
        <w:t>to recruit new employees</w:t>
      </w:r>
      <w:r w:rsidRPr="00013F8B">
        <w:rPr>
          <w:rStyle w:val="StyleUnderline"/>
        </w:rPr>
        <w:t xml:space="preserve"> or retain the ones they already have</w:t>
      </w:r>
      <w:r w:rsidRPr="00013F8B">
        <w:rPr>
          <w:sz w:val="8"/>
        </w:rPr>
        <w:t xml:space="preserve">, the National Federation of Independent Business found in its May jobs report. That was </w:t>
      </w:r>
      <w:r w:rsidRPr="007B58D9">
        <w:rPr>
          <w:rStyle w:val="StyleUnderline"/>
          <w:highlight w:val="yellow"/>
        </w:rPr>
        <w:t>the highest</w:t>
      </w:r>
      <w:r w:rsidRPr="00013F8B">
        <w:rPr>
          <w:rStyle w:val="StyleUnderline"/>
        </w:rPr>
        <w:t xml:space="preserve"> share </w:t>
      </w:r>
      <w:r w:rsidRPr="007B58D9">
        <w:rPr>
          <w:rStyle w:val="StyleUnderline"/>
          <w:highlight w:val="yellow"/>
        </w:rPr>
        <w:t>since</w:t>
      </w:r>
      <w:r w:rsidRPr="00013F8B">
        <w:rPr>
          <w:rStyle w:val="StyleUnderline"/>
        </w:rPr>
        <w:t xml:space="preserve"> the NFIB began asking about wage increases in 19</w:t>
      </w:r>
      <w:r w:rsidRPr="007B58D9">
        <w:rPr>
          <w:rStyle w:val="StyleUnderline"/>
          <w:highlight w:val="yellow"/>
        </w:rPr>
        <w:t>86. NFIB attributed the record</w:t>
      </w:r>
      <w:r w:rsidRPr="00013F8B">
        <w:rPr>
          <w:rStyle w:val="StyleUnderline"/>
        </w:rPr>
        <w:t xml:space="preserve"> figure </w:t>
      </w:r>
      <w:r w:rsidRPr="007B58D9">
        <w:rPr>
          <w:rStyle w:val="StyleUnderline"/>
          <w:highlight w:val="yellow"/>
        </w:rPr>
        <w:t>to</w:t>
      </w:r>
      <w:r w:rsidRPr="00013F8B">
        <w:rPr>
          <w:sz w:val="8"/>
        </w:rPr>
        <w:t xml:space="preserve"> business-friendly tax reform enacted at the beginning of 2018 and </w:t>
      </w:r>
      <w:r w:rsidRPr="007B58D9">
        <w:rPr>
          <w:rStyle w:val="StyleUnderline"/>
          <w:highlight w:val="yellow"/>
        </w:rPr>
        <w:t>a tight labor market</w:t>
      </w:r>
      <w:r w:rsidRPr="00013F8B">
        <w:rPr>
          <w:rStyle w:val="StyleUnderline"/>
        </w:rPr>
        <w:t xml:space="preserve"> that has seen unemployment dip below four percent</w:t>
      </w:r>
      <w:r w:rsidRPr="00013F8B">
        <w:rPr>
          <w:sz w:val="8"/>
        </w:rPr>
        <w:t xml:space="preserve">. “This month’s jobs report demonstrates that small business owners’ optimism is showing no signs of abating. They are increasing compensation at record levels and are continuing to hire,” NFIB President Juanita Duggan said in a statement. “Post tax reform, concerns about taxes and regulations are taking a backseat to their worries over filling open positions and finding qualified candidates.” As a consequence of that tight labor market, 83 percent of responding businesses reported having difficulty finding qualified candidates for the positions they were trying to fill, the NFIB report also found. A lack of qualified workers was the single most pressing issue for 23 percent of business owners — the highest share since 2000 and one percentage point below the all-time survey high, according to NFIB. The federal government should intervene to expand the labor pool, especially by lifting the cap on H-2B visas for foreign guest workers, many business groups said. In an April 11 letter, the U.S. Chamber of Commerce asked Homeland Security Secretary Kirstjen Nielson to process “the full number of visas authorized” by Congress in the fiscal year 2018 spending bill — a move that would have roughly doubled the 66,000 annual H-2B limit. Under pressure from lawmakers representing states and districts that use high levels of H-2B labor, Nielsen announced Friday DHS will make an additional 15,000 visas available on a first-come, first-served basis. Trade associations cheered the move but also complained the addition was not big enough to meet seasonal hiring needs. (RELATED: DHS Authorizes 15,000 Extra Guest Worker Visas) Groups that favor lower levels of immigration, such as NumbersUSA and the Center for Immigration Studies (CIS), say </w:t>
      </w:r>
      <w:r w:rsidRPr="00013F8B">
        <w:rPr>
          <w:rStyle w:val="StyleUnderline"/>
        </w:rPr>
        <w:t>expanding the labor pool by bringing in more guest workers is the last thing the government should do. Though a tight labor market raises labor costs for employers, it is the “best social policy” for low-skill American workers who have gone years without any real wage increase</w:t>
      </w:r>
      <w:r w:rsidRPr="00013F8B">
        <w:rPr>
          <w:sz w:val="8"/>
        </w:rPr>
        <w:t>, CIS Executive Director Mark Krikorian argued. “America wins when employers have to exert themselves to recruit and retain workers,” Krikorian wrote in a May 25 column for National Review. “</w:t>
      </w:r>
      <w:r w:rsidRPr="007B58D9">
        <w:rPr>
          <w:rStyle w:val="Emphasis"/>
          <w:highlight w:val="yellow"/>
        </w:rPr>
        <w:t>The result is higher wages for</w:t>
      </w:r>
      <w:r w:rsidRPr="00013F8B">
        <w:rPr>
          <w:sz w:val="8"/>
        </w:rPr>
        <w:t xml:space="preserve"> less-</w:t>
      </w:r>
      <w:r w:rsidRPr="00013F8B">
        <w:rPr>
          <w:rStyle w:val="Emphasis"/>
        </w:rPr>
        <w:t xml:space="preserve">skilled </w:t>
      </w:r>
      <w:r w:rsidRPr="007B58D9">
        <w:rPr>
          <w:rStyle w:val="Emphasis"/>
          <w:highlight w:val="yellow"/>
        </w:rPr>
        <w:t xml:space="preserve">workers and more people </w:t>
      </w:r>
      <w:r w:rsidRPr="007B00B8">
        <w:rPr>
          <w:rStyle w:val="Emphasis"/>
        </w:rPr>
        <w:t xml:space="preserve">drawn </w:t>
      </w:r>
      <w:r w:rsidRPr="007B58D9">
        <w:rPr>
          <w:rStyle w:val="Emphasis"/>
          <w:highlight w:val="yellow"/>
        </w:rPr>
        <w:t>in</w:t>
      </w:r>
      <w:r w:rsidRPr="00013F8B">
        <w:rPr>
          <w:rStyle w:val="Emphasis"/>
        </w:rPr>
        <w:t xml:space="preserve">to the </w:t>
      </w:r>
      <w:r w:rsidRPr="007B58D9">
        <w:rPr>
          <w:rStyle w:val="Emphasis"/>
          <w:highlight w:val="yellow"/>
        </w:rPr>
        <w:t>productive</w:t>
      </w:r>
      <w:r w:rsidRPr="00013F8B">
        <w:rPr>
          <w:rStyle w:val="Emphasis"/>
        </w:rPr>
        <w:t xml:space="preserve"> world of </w:t>
      </w:r>
      <w:r w:rsidRPr="007B58D9">
        <w:rPr>
          <w:rStyle w:val="Emphasis"/>
          <w:highlight w:val="yellow"/>
        </w:rPr>
        <w:t>work</w:t>
      </w:r>
      <w:r w:rsidRPr="00013F8B">
        <w:rPr>
          <w:rStyle w:val="Emphasis"/>
        </w:rPr>
        <w:t>.</w:t>
      </w:r>
      <w:r w:rsidRPr="00013F8B">
        <w:rPr>
          <w:sz w:val="8"/>
        </w:rPr>
        <w:t xml:space="preserve">” The unemployment rate is a misleading statistic with respect to the potential number of workers available for hire, Krikorian said. </w:t>
      </w:r>
      <w:r w:rsidRPr="00013F8B">
        <w:rPr>
          <w:rStyle w:val="StyleUnderline"/>
        </w:rPr>
        <w:t>The labor force participation rate</w:t>
      </w:r>
      <w:r w:rsidRPr="00013F8B">
        <w:rPr>
          <w:sz w:val="8"/>
        </w:rPr>
        <w:t xml:space="preserve"> — the share of working-age men and women who are either employed or looking for a job — </w:t>
      </w:r>
      <w:r w:rsidRPr="00013F8B">
        <w:rPr>
          <w:rStyle w:val="StyleUnderline"/>
        </w:rPr>
        <w:t>is a more important measure because it factors in more than 50 million Americans who have dropped out of the labor force</w:t>
      </w:r>
      <w:r w:rsidRPr="00013F8B">
        <w:rPr>
          <w:sz w:val="8"/>
        </w:rPr>
        <w:t>. For Americans without a college degree, the labor force participation rate is 70 percent — six percentage points below the rate in 2000 — according to a CIS analysis of Census Bureau data.</w:t>
      </w:r>
    </w:p>
    <w:p w14:paraId="15E3CFFE" w14:textId="77777777" w:rsidR="00E550A0" w:rsidRDefault="00E550A0" w:rsidP="00E550A0">
      <w:pPr>
        <w:pStyle w:val="Heading4"/>
      </w:pPr>
      <w:r>
        <w:t>Immigration reform allows firms to artificially depress wages and slackens the labor market, stopping wage growth</w:t>
      </w:r>
    </w:p>
    <w:p w14:paraId="5FAEF732" w14:textId="77777777" w:rsidR="00E550A0" w:rsidRPr="00154629" w:rsidRDefault="00E550A0" w:rsidP="00E550A0">
      <w:pPr>
        <w:rPr>
          <w:sz w:val="12"/>
        </w:rPr>
      </w:pPr>
      <w:r w:rsidRPr="00154629">
        <w:rPr>
          <w:sz w:val="12"/>
        </w:rPr>
        <w:t xml:space="preserve">[Jerry </w:t>
      </w:r>
      <w:r w:rsidRPr="005847E3">
        <w:rPr>
          <w:rStyle w:val="Style13ptBold"/>
        </w:rPr>
        <w:t>Shenk</w:t>
      </w:r>
      <w:r w:rsidRPr="00154629">
        <w:rPr>
          <w:sz w:val="12"/>
        </w:rPr>
        <w:t xml:space="preserve">, </w:t>
      </w:r>
      <w:r w:rsidRPr="005847E3">
        <w:rPr>
          <w:rStyle w:val="Style13ptBold"/>
        </w:rPr>
        <w:t>6-27</w:t>
      </w:r>
      <w:r w:rsidRPr="00154629">
        <w:rPr>
          <w:sz w:val="12"/>
        </w:rPr>
        <w:t>-2018, "Tight labor markets are good for Americans," Lebanon Daily News, https://www.ldnews.com/story/opinion/2018/06/27/opinion-tight-labor-markets-good-americans-unemployment/738135002/]//Rank</w:t>
      </w:r>
    </w:p>
    <w:p w14:paraId="564E34A5" w14:textId="77777777" w:rsidR="00E550A0" w:rsidRPr="009903F3" w:rsidRDefault="00E550A0" w:rsidP="00E550A0">
      <w:pPr>
        <w:rPr>
          <w:sz w:val="8"/>
        </w:rPr>
      </w:pPr>
      <w:r w:rsidRPr="00013F8B">
        <w:rPr>
          <w:rStyle w:val="StyleUnderline"/>
        </w:rPr>
        <w:t>The best social policy for lifting people out of poverty is a good job</w:t>
      </w:r>
      <w:r w:rsidRPr="009903F3">
        <w:rPr>
          <w:sz w:val="8"/>
        </w:rPr>
        <w:t xml:space="preserve">. A “good” job is any job that allows workers to earn (even modest) money while gaining workplace experience, building resumes and qualifying for better paying jobs. </w:t>
      </w:r>
      <w:r w:rsidRPr="00013F8B">
        <w:rPr>
          <w:rStyle w:val="StyleUnderline"/>
        </w:rPr>
        <w:t>America’s current 3.8 percent unemployment rate has created the best imaginable social policy</w:t>
      </w:r>
      <w:r w:rsidRPr="009903F3">
        <w:rPr>
          <w:sz w:val="8"/>
        </w:rPr>
        <w:t xml:space="preserve"> -- </w:t>
      </w:r>
      <w:r w:rsidRPr="007B58D9">
        <w:rPr>
          <w:rStyle w:val="Emphasis"/>
          <w:highlight w:val="yellow"/>
        </w:rPr>
        <w:t>a tight labor market in which citizens who are normally less-attractive</w:t>
      </w:r>
      <w:r w:rsidRPr="00013F8B">
        <w:rPr>
          <w:rStyle w:val="Emphasis"/>
        </w:rPr>
        <w:t xml:space="preserve"> to employers</w:t>
      </w:r>
      <w:r w:rsidRPr="009903F3">
        <w:rPr>
          <w:sz w:val="8"/>
        </w:rPr>
        <w:t xml:space="preserve"> and on whom taxpayers spend billions annually </w:t>
      </w:r>
      <w:r w:rsidRPr="007B58D9">
        <w:rPr>
          <w:rStyle w:val="Emphasis"/>
          <w:highlight w:val="yellow"/>
        </w:rPr>
        <w:t>become attractive</w:t>
      </w:r>
      <w:r w:rsidRPr="00013F8B">
        <w:rPr>
          <w:rStyle w:val="Emphasis"/>
        </w:rPr>
        <w:t xml:space="preserve"> employment candidates</w:t>
      </w:r>
      <w:r w:rsidRPr="009903F3">
        <w:rPr>
          <w:sz w:val="8"/>
        </w:rPr>
        <w:t xml:space="preserve">. In a robust economy, worker shortages mean employers must hustle to recruit less-skilled workers and train them, and, </w:t>
      </w:r>
      <w:r w:rsidRPr="007B58D9">
        <w:rPr>
          <w:rStyle w:val="Emphasis"/>
          <w:highlight w:val="yellow"/>
        </w:rPr>
        <w:t>to attract</w:t>
      </w:r>
      <w:r w:rsidRPr="00013F8B">
        <w:rPr>
          <w:rStyle w:val="Emphasis"/>
        </w:rPr>
        <w:t xml:space="preserve"> or retain </w:t>
      </w:r>
      <w:r w:rsidRPr="007B58D9">
        <w:rPr>
          <w:rStyle w:val="Emphasis"/>
          <w:highlight w:val="yellow"/>
        </w:rPr>
        <w:t>more</w:t>
      </w:r>
      <w:r w:rsidRPr="00013F8B">
        <w:rPr>
          <w:rStyle w:val="Emphasis"/>
        </w:rPr>
        <w:t xml:space="preserve">-experienced </w:t>
      </w:r>
      <w:r w:rsidRPr="007B58D9">
        <w:rPr>
          <w:rStyle w:val="Emphasis"/>
          <w:highlight w:val="yellow"/>
        </w:rPr>
        <w:t>workers</w:t>
      </w:r>
      <w:r w:rsidRPr="00013F8B">
        <w:rPr>
          <w:rStyle w:val="Emphasis"/>
        </w:rPr>
        <w:t xml:space="preserve"> already in the job market, </w:t>
      </w:r>
      <w:r w:rsidRPr="007B58D9">
        <w:rPr>
          <w:rStyle w:val="Emphasis"/>
          <w:highlight w:val="yellow"/>
        </w:rPr>
        <w:t>employers must</w:t>
      </w:r>
      <w:r w:rsidRPr="00013F8B">
        <w:rPr>
          <w:rStyle w:val="Emphasis"/>
        </w:rPr>
        <w:t xml:space="preserve"> </w:t>
      </w:r>
      <w:r w:rsidRPr="007B58D9">
        <w:rPr>
          <w:rStyle w:val="Emphasis"/>
          <w:highlight w:val="yellow"/>
        </w:rPr>
        <w:t>offer higher wages</w:t>
      </w:r>
      <w:r w:rsidRPr="00013F8B">
        <w:rPr>
          <w:rStyle w:val="Emphasis"/>
        </w:rPr>
        <w:t xml:space="preserve"> and better benefits.</w:t>
      </w:r>
      <w:r>
        <w:rPr>
          <w:rStyle w:val="Emphasis"/>
        </w:rPr>
        <w:t xml:space="preserve"> </w:t>
      </w:r>
      <w:r w:rsidRPr="009903F3">
        <w:rPr>
          <w:sz w:val="8"/>
        </w:rPr>
        <w:t xml:space="preserve">But the 3.8 percent unemployment rate is misleading. The drop in the official unemployment rate only reflects that fewer people were actively looking for work. </w:t>
      </w:r>
      <w:r w:rsidRPr="00013F8B">
        <w:rPr>
          <w:rStyle w:val="StyleUnderline"/>
        </w:rPr>
        <w:t xml:space="preserve">The number of working-age </w:t>
      </w:r>
      <w:r w:rsidRPr="007B58D9">
        <w:rPr>
          <w:rStyle w:val="StyleUnderline"/>
          <w:highlight w:val="yellow"/>
        </w:rPr>
        <w:t>Americans</w:t>
      </w:r>
      <w:r w:rsidRPr="00013F8B">
        <w:rPr>
          <w:rStyle w:val="StyleUnderline"/>
        </w:rPr>
        <w:t xml:space="preserve"> who are </w:t>
      </w:r>
      <w:r w:rsidRPr="007B58D9">
        <w:rPr>
          <w:rStyle w:val="StyleUnderline"/>
          <w:highlight w:val="yellow"/>
        </w:rPr>
        <w:t>not in the labor force</w:t>
      </w:r>
      <w:r w:rsidRPr="009903F3">
        <w:rPr>
          <w:sz w:val="8"/>
        </w:rPr>
        <w:t xml:space="preserve"> -- neither working nor looking for work -- </w:t>
      </w:r>
      <w:r w:rsidRPr="007B58D9">
        <w:rPr>
          <w:rStyle w:val="StyleUnderline"/>
          <w:highlight w:val="yellow"/>
        </w:rPr>
        <w:t>rose</w:t>
      </w:r>
      <w:r w:rsidRPr="009903F3">
        <w:rPr>
          <w:sz w:val="8"/>
        </w:rPr>
        <w:t xml:space="preserve"> from 21 percent in 2000 </w:t>
      </w:r>
      <w:r w:rsidRPr="007B58D9">
        <w:rPr>
          <w:rStyle w:val="StyleUnderline"/>
          <w:highlight w:val="yellow"/>
        </w:rPr>
        <w:t>to</w:t>
      </w:r>
      <w:r w:rsidRPr="00013F8B">
        <w:rPr>
          <w:rStyle w:val="StyleUnderline"/>
        </w:rPr>
        <w:t xml:space="preserve"> nearly </w:t>
      </w:r>
      <w:r w:rsidRPr="007B58D9">
        <w:rPr>
          <w:rStyle w:val="StyleUnderline"/>
          <w:highlight w:val="yellow"/>
        </w:rPr>
        <w:t>25 percent</w:t>
      </w:r>
      <w:r w:rsidRPr="00013F8B">
        <w:rPr>
          <w:rStyle w:val="StyleUnderline"/>
        </w:rPr>
        <w:t xml:space="preserve"> in 2018.</w:t>
      </w:r>
      <w:r w:rsidRPr="009903F3">
        <w:rPr>
          <w:sz w:val="8"/>
        </w:rPr>
        <w:t xml:space="preserve"> In the first quarter, </w:t>
      </w:r>
      <w:r w:rsidRPr="00013F8B">
        <w:rPr>
          <w:rStyle w:val="StyleUnderline"/>
        </w:rPr>
        <w:t>there were more than 50 million working-age Americans not counted in the labor force. And another 5 million–plus are working part-time but prefer full-time jobs.</w:t>
      </w:r>
      <w:r>
        <w:rPr>
          <w:rStyle w:val="StyleUnderline"/>
        </w:rPr>
        <w:t xml:space="preserve"> </w:t>
      </w:r>
      <w:r w:rsidRPr="009903F3">
        <w:rPr>
          <w:sz w:val="8"/>
        </w:rPr>
        <w:t xml:space="preserve">Business claims that they’ve run out of potential workers are simply untrue. </w:t>
      </w:r>
      <w:r w:rsidRPr="00013F8B">
        <w:rPr>
          <w:rStyle w:val="StyleUnderline"/>
        </w:rPr>
        <w:t xml:space="preserve">The record number of working-age people who are not currently measured in the unemployment rate and the numbers who would accept full-time work represent two </w:t>
      </w:r>
      <w:r w:rsidRPr="007B58D9">
        <w:rPr>
          <w:rStyle w:val="StyleUnderline"/>
          <w:highlight w:val="yellow"/>
        </w:rPr>
        <w:t>additional labor pools upon which</w:t>
      </w:r>
      <w:r w:rsidRPr="00013F8B">
        <w:rPr>
          <w:rStyle w:val="StyleUnderline"/>
        </w:rPr>
        <w:t xml:space="preserve"> American </w:t>
      </w:r>
      <w:r w:rsidRPr="007B58D9">
        <w:rPr>
          <w:rStyle w:val="StyleUnderline"/>
          <w:highlight w:val="yellow"/>
        </w:rPr>
        <w:t>employers can draw</w:t>
      </w:r>
      <w:r w:rsidRPr="00013F8B">
        <w:rPr>
          <w:rStyle w:val="StyleUnderline"/>
        </w:rPr>
        <w:t>.</w:t>
      </w:r>
      <w:r>
        <w:rPr>
          <w:rStyle w:val="StyleUnderline"/>
        </w:rPr>
        <w:t xml:space="preserve"> </w:t>
      </w:r>
      <w:r w:rsidRPr="00013F8B">
        <w:rPr>
          <w:rStyle w:val="StyleUnderline"/>
        </w:rPr>
        <w:t xml:space="preserve">The question, then, is </w:t>
      </w:r>
      <w:r w:rsidRPr="007B58D9">
        <w:rPr>
          <w:rStyle w:val="StyleUnderline"/>
          <w:highlight w:val="yellow"/>
        </w:rPr>
        <w:t>will they? Not if</w:t>
      </w:r>
      <w:r w:rsidRPr="00013F8B">
        <w:rPr>
          <w:rStyle w:val="StyleUnderline"/>
        </w:rPr>
        <w:t xml:space="preserve"> America’s biggest shill for </w:t>
      </w:r>
      <w:r w:rsidRPr="007B58D9">
        <w:rPr>
          <w:rStyle w:val="StyleUnderline"/>
          <w:highlight w:val="yellow"/>
        </w:rPr>
        <w:t>immigration “reform” has anything to say</w:t>
      </w:r>
      <w:r w:rsidRPr="00013F8B">
        <w:rPr>
          <w:rStyle w:val="StyleUnderline"/>
        </w:rPr>
        <w:t xml:space="preserve"> about it.</w:t>
      </w:r>
      <w:r>
        <w:rPr>
          <w:rStyle w:val="StyleUnderline"/>
        </w:rPr>
        <w:t xml:space="preserve"> </w:t>
      </w:r>
      <w:r w:rsidRPr="009903F3">
        <w:rPr>
          <w:sz w:val="8"/>
        </w:rPr>
        <w:t xml:space="preserve">Jerry ShenkBuy Photo Jerry Shenk (Photo: Lebanon Daily News) The U.S. Chamber of Commerce, the nation’s largest, most-influential business lobby, has been lobbying Congress to grant legal status to a million illegally-employed illegal immigrants, claiming the job market is so hot that America can’t risk losing them. </w:t>
      </w:r>
      <w:r w:rsidRPr="00013F8B">
        <w:rPr>
          <w:rStyle w:val="StyleUnderline"/>
        </w:rPr>
        <w:t>The Chamber also opposes proposals to cut</w:t>
      </w:r>
      <w:r w:rsidRPr="009903F3">
        <w:rPr>
          <w:sz w:val="8"/>
        </w:rPr>
        <w:t xml:space="preserve"> future </w:t>
      </w:r>
      <w:r w:rsidRPr="00013F8B">
        <w:rPr>
          <w:rStyle w:val="StyleUnderline"/>
        </w:rPr>
        <w:t>immigration</w:t>
      </w:r>
      <w:r w:rsidRPr="009903F3">
        <w:rPr>
          <w:sz w:val="8"/>
        </w:rPr>
        <w:t xml:space="preserve"> levels as “devastating to our economy,” as well as any plan to reduce future levels of legal immigration, </w:t>
      </w:r>
      <w:r w:rsidRPr="00013F8B">
        <w:rPr>
          <w:rStyle w:val="StyleUnderline"/>
        </w:rPr>
        <w:t xml:space="preserve">even though </w:t>
      </w:r>
      <w:r w:rsidRPr="007B58D9">
        <w:rPr>
          <w:rStyle w:val="StyleUnderline"/>
          <w:highlight w:val="yellow"/>
        </w:rPr>
        <w:t xml:space="preserve">the tight </w:t>
      </w:r>
      <w:r w:rsidRPr="009903F3">
        <w:rPr>
          <w:rStyle w:val="StyleUnderline"/>
        </w:rPr>
        <w:t xml:space="preserve">labor </w:t>
      </w:r>
      <w:r w:rsidRPr="007B58D9">
        <w:rPr>
          <w:rStyle w:val="StyleUnderline"/>
          <w:highlight w:val="yellow"/>
        </w:rPr>
        <w:t>market</w:t>
      </w:r>
      <w:r w:rsidRPr="00013F8B">
        <w:rPr>
          <w:rStyle w:val="StyleUnderline"/>
        </w:rPr>
        <w:t xml:space="preserve"> would </w:t>
      </w:r>
      <w:r w:rsidRPr="009903F3">
        <w:rPr>
          <w:rStyle w:val="StyleUnderline"/>
        </w:rPr>
        <w:t>help</w:t>
      </w:r>
      <w:r w:rsidRPr="00013F8B">
        <w:rPr>
          <w:rStyle w:val="StyleUnderline"/>
        </w:rPr>
        <w:t xml:space="preserve"> American </w:t>
      </w:r>
      <w:r w:rsidRPr="009903F3">
        <w:rPr>
          <w:rStyle w:val="StyleUnderline"/>
        </w:rPr>
        <w:t>workers</w:t>
      </w:r>
      <w:r w:rsidRPr="00013F8B">
        <w:rPr>
          <w:rStyle w:val="StyleUnderline"/>
        </w:rPr>
        <w:t xml:space="preserve"> by forcing businesses to compete for them, while </w:t>
      </w:r>
      <w:r w:rsidRPr="007B58D9">
        <w:rPr>
          <w:rStyle w:val="StyleUnderline"/>
          <w:highlight w:val="yellow"/>
        </w:rPr>
        <w:t>rais</w:t>
      </w:r>
      <w:r w:rsidRPr="00013F8B">
        <w:rPr>
          <w:rStyle w:val="StyleUnderline"/>
        </w:rPr>
        <w:t xml:space="preserve">ing </w:t>
      </w:r>
      <w:r w:rsidRPr="007B58D9">
        <w:rPr>
          <w:rStyle w:val="StyleUnderline"/>
          <w:highlight w:val="yellow"/>
        </w:rPr>
        <w:t>wages</w:t>
      </w:r>
      <w:r w:rsidRPr="00013F8B">
        <w:rPr>
          <w:rStyle w:val="StyleUnderline"/>
        </w:rPr>
        <w:t xml:space="preserve"> and benefits</w:t>
      </w:r>
      <w:r w:rsidRPr="009903F3">
        <w:rPr>
          <w:sz w:val="8"/>
        </w:rPr>
        <w:t xml:space="preserve">. The Chamber has always advocated the easier, cheaper “solution” to meeting manpower requirements Facebook Twitter Google+ LinkedIn Scenes from workers' picket at Pleasant Valley Hospital Fullscreen About 20 health care workers march at St. John's Pleasant Valley Hospital in Camarillo. It was an informational picket airing concerns about contract negotiations, staffing issues they say can impact patient care and a merger involving the hospital's parent company. JUAN CARLO/THE STAR How can workers who’ve dropped out be drawn back into the labor force? For openers, we can make it harder to get by without a job. Enacting a work requirement for able-bodied Americans to receive food stamps and public welfare would be a positive step, as would reforms to America’s easily-abused disability system. But the best way to pull people into the work force is to make jobs more attractive. The key to doing that is to keep the labor market tight. If America controls immigration, increases worksite E-Verify enforcement, and limits guest-worker programs, American workers will benefit. Arkansas Senator Tom Cotton recently tweeted: </w:t>
      </w:r>
      <w:r w:rsidRPr="00013F8B">
        <w:rPr>
          <w:rStyle w:val="StyleUnderline"/>
        </w:rPr>
        <w:t>“</w:t>
      </w:r>
      <w:r w:rsidRPr="007B58D9">
        <w:rPr>
          <w:rStyle w:val="StyleUnderline"/>
          <w:highlight w:val="yellow"/>
        </w:rPr>
        <w:t>Tight</w:t>
      </w:r>
      <w:r w:rsidRPr="00013F8B">
        <w:rPr>
          <w:rStyle w:val="StyleUnderline"/>
        </w:rPr>
        <w:t xml:space="preserve"> labor </w:t>
      </w:r>
      <w:r w:rsidRPr="007B58D9">
        <w:rPr>
          <w:rStyle w:val="StyleUnderline"/>
          <w:highlight w:val="yellow"/>
        </w:rPr>
        <w:t>markets = higher wages</w:t>
      </w:r>
      <w:r w:rsidRPr="00013F8B">
        <w:rPr>
          <w:rStyle w:val="StyleUnderline"/>
        </w:rPr>
        <w:t xml:space="preserve"> for working-class Americans. </w:t>
      </w:r>
      <w:r w:rsidRPr="009903F3">
        <w:rPr>
          <w:sz w:val="8"/>
        </w:rPr>
        <w:t>A key reason to get immigration levels under control.” Cotton is spot on. American workers should come first.</w:t>
      </w:r>
    </w:p>
    <w:p w14:paraId="114684F9" w14:textId="77777777" w:rsidR="00E550A0" w:rsidRDefault="00E550A0" w:rsidP="00E550A0"/>
    <w:p w14:paraId="5967EE91" w14:textId="77777777" w:rsidR="00E550A0" w:rsidRDefault="00E550A0" w:rsidP="00E550A0"/>
    <w:p w14:paraId="03380DAA" w14:textId="77777777" w:rsidR="00E550A0" w:rsidRPr="00C51ABC" w:rsidRDefault="00E550A0" w:rsidP="00E550A0">
      <w:pPr>
        <w:pStyle w:val="Heading4"/>
      </w:pPr>
      <w:r>
        <w:t>Immigration is down now---that is tightening the labor market and raising wages</w:t>
      </w:r>
    </w:p>
    <w:p w14:paraId="1870F632" w14:textId="77777777" w:rsidR="00E550A0" w:rsidRPr="00154629" w:rsidRDefault="00E550A0" w:rsidP="00E550A0">
      <w:pPr>
        <w:rPr>
          <w:sz w:val="12"/>
        </w:rPr>
      </w:pPr>
      <w:r w:rsidRPr="00154629">
        <w:rPr>
          <w:sz w:val="12"/>
        </w:rPr>
        <w:t xml:space="preserve">[Joe </w:t>
      </w:r>
      <w:r w:rsidRPr="00C71165">
        <w:rPr>
          <w:rStyle w:val="Style13ptBold"/>
        </w:rPr>
        <w:t>Guzzardi</w:t>
      </w:r>
      <w:r w:rsidRPr="00154629">
        <w:rPr>
          <w:sz w:val="12"/>
        </w:rPr>
        <w:t xml:space="preserve">, </w:t>
      </w:r>
      <w:r w:rsidRPr="00C71165">
        <w:rPr>
          <w:rStyle w:val="Style13ptBold"/>
        </w:rPr>
        <w:t>2-26</w:t>
      </w:r>
      <w:r w:rsidRPr="00154629">
        <w:rPr>
          <w:sz w:val="12"/>
        </w:rPr>
        <w:t>-2018, Joe Guzzardi is a Progressives for Immigration Reform analyst who has been studying immigration and population issues for more than 30 years, "As Illegal Immigration Declines, Employers Forced to Raise Wages," http://progressivesforimmigrationreform.org/illegal-immigration-declines-employers-forced-raise-wages/]//Rank</w:t>
      </w:r>
    </w:p>
    <w:p w14:paraId="40A1A1ED" w14:textId="77777777" w:rsidR="00E550A0" w:rsidRDefault="00E550A0" w:rsidP="00E550A0">
      <w:pPr>
        <w:rPr>
          <w:sz w:val="8"/>
        </w:rPr>
      </w:pPr>
      <w:r w:rsidRPr="005847E3">
        <w:rPr>
          <w:rStyle w:val="StyleUnderline"/>
        </w:rPr>
        <w:t>A new Center for Migration Studies</w:t>
      </w:r>
      <w:r w:rsidRPr="00C71165">
        <w:rPr>
          <w:sz w:val="8"/>
        </w:rPr>
        <w:t xml:space="preserve"> (CMS) </w:t>
      </w:r>
      <w:r w:rsidRPr="005847E3">
        <w:rPr>
          <w:rStyle w:val="StyleUnderline"/>
        </w:rPr>
        <w:t>report showed that between 2010 and 2016</w:t>
      </w:r>
      <w:r w:rsidRPr="00C71165">
        <w:rPr>
          <w:sz w:val="8"/>
        </w:rPr>
        <w:t xml:space="preserve">, illegal </w:t>
      </w:r>
      <w:r w:rsidRPr="007B58D9">
        <w:rPr>
          <w:rStyle w:val="Emphasis"/>
          <w:highlight w:val="yellow"/>
        </w:rPr>
        <w:t>immigration</w:t>
      </w:r>
      <w:r w:rsidRPr="005847E3">
        <w:rPr>
          <w:rStyle w:val="Emphasis"/>
        </w:rPr>
        <w:t xml:space="preserve"> </w:t>
      </w:r>
      <w:r w:rsidRPr="007B58D9">
        <w:rPr>
          <w:rStyle w:val="Emphasis"/>
          <w:highlight w:val="yellow"/>
        </w:rPr>
        <w:t>declined 8 percent</w:t>
      </w:r>
      <w:r w:rsidRPr="00C71165">
        <w:rPr>
          <w:sz w:val="8"/>
        </w:rPr>
        <w:t xml:space="preserve">, down from 11.7 million to 10.8 million, </w:t>
      </w:r>
      <w:r w:rsidRPr="007B58D9">
        <w:rPr>
          <w:rStyle w:val="Emphasis"/>
          <w:highlight w:val="yellow"/>
        </w:rPr>
        <w:t>its lowest level in 15 years</w:t>
      </w:r>
      <w:r w:rsidRPr="00C71165">
        <w:rPr>
          <w:sz w:val="8"/>
        </w:rPr>
        <w:t xml:space="preserve">. The illegal immigrant population is always in flux, and some refer to think tanks’ totals as guesstimates. But after analyzing United States and Mexican government statistics, </w:t>
      </w:r>
      <w:r w:rsidRPr="005847E3">
        <w:rPr>
          <w:rStyle w:val="StyleUnderline"/>
        </w:rPr>
        <w:t>Pew Research came to the same conclusion as CMS</w:t>
      </w:r>
      <w:r w:rsidRPr="00C71165">
        <w:rPr>
          <w:sz w:val="8"/>
        </w:rPr>
        <w:t xml:space="preserve">. During the period studied, CMS researched six of the top ten states in which illegal immigrants reside – Illinois, North Carolina, California, New York, Arizona and Georgia – and noted that they had at least 10 percent declines. A major contributor to the illegal immigrant population drop-off is that, according to CMS senior visiting fellow Robert Warren, </w:t>
      </w:r>
      <w:r w:rsidRPr="005847E3">
        <w:rPr>
          <w:rStyle w:val="StyleUnderline"/>
        </w:rPr>
        <w:t>migrants are returning home in ever-larger numbers. In 1990, about 200,000 left the United States each year; the most recent data showed that the totals departing are 500,000 to 600,000 annually.</w:t>
      </w:r>
      <w:r w:rsidRPr="00C71165">
        <w:rPr>
          <w:sz w:val="8"/>
        </w:rPr>
        <w:t xml:space="preserve"> Debunking a long-held theory that illegal immigrants never leave the U.S., Warren called that notion “false,” and said that “one out of three immigrants leave” after having “worked for a number of years….” </w:t>
      </w:r>
      <w:r w:rsidRPr="005847E3">
        <w:rPr>
          <w:rStyle w:val="StyleUnderline"/>
        </w:rPr>
        <w:t>If employed illegal immigrants leave the U.S., then by extension, the jobs they once held become available, and American workers could fill the vacancies</w:t>
      </w:r>
      <w:r w:rsidRPr="00C71165">
        <w:rPr>
          <w:sz w:val="8"/>
        </w:rPr>
        <w:t xml:space="preserve">. </w:t>
      </w:r>
      <w:r w:rsidRPr="007B58D9">
        <w:rPr>
          <w:rStyle w:val="Emphasis"/>
          <w:highlight w:val="yellow"/>
        </w:rPr>
        <w:t>Evidence that Americans</w:t>
      </w:r>
      <w:r w:rsidRPr="00C71165">
        <w:rPr>
          <w:sz w:val="8"/>
        </w:rPr>
        <w:t xml:space="preserve">, especially minorities, </w:t>
      </w:r>
      <w:r w:rsidRPr="007B58D9">
        <w:rPr>
          <w:rStyle w:val="Emphasis"/>
          <w:highlight w:val="yellow"/>
        </w:rPr>
        <w:t>are</w:t>
      </w:r>
      <w:r w:rsidRPr="005847E3">
        <w:rPr>
          <w:rStyle w:val="Emphasis"/>
        </w:rPr>
        <w:t xml:space="preserve"> in fact </w:t>
      </w:r>
      <w:r w:rsidRPr="007B58D9">
        <w:rPr>
          <w:rStyle w:val="Emphasis"/>
          <w:highlight w:val="yellow"/>
        </w:rPr>
        <w:t>re-entering the labor force is abundant, and</w:t>
      </w:r>
      <w:r w:rsidRPr="005847E3">
        <w:rPr>
          <w:rStyle w:val="Emphasis"/>
        </w:rPr>
        <w:t xml:space="preserve"> that the </w:t>
      </w:r>
      <w:r w:rsidRPr="007B58D9">
        <w:rPr>
          <w:rStyle w:val="Emphasis"/>
          <w:highlight w:val="yellow"/>
        </w:rPr>
        <w:t>pay</w:t>
      </w:r>
      <w:r w:rsidRPr="005847E3">
        <w:rPr>
          <w:rStyle w:val="Emphasis"/>
        </w:rPr>
        <w:t xml:space="preserve"> scale </w:t>
      </w:r>
      <w:r w:rsidRPr="007B58D9">
        <w:rPr>
          <w:rStyle w:val="Emphasis"/>
          <w:highlight w:val="yellow"/>
        </w:rPr>
        <w:t>has increased</w:t>
      </w:r>
      <w:r w:rsidRPr="005847E3">
        <w:rPr>
          <w:rStyle w:val="Emphasis"/>
        </w:rPr>
        <w:t xml:space="preserve"> correspondingly.</w:t>
      </w:r>
      <w:r>
        <w:rPr>
          <w:rStyle w:val="Emphasis"/>
        </w:rPr>
        <w:t xml:space="preserve"> </w:t>
      </w:r>
      <w:r w:rsidRPr="005847E3">
        <w:rPr>
          <w:rStyle w:val="Emphasis"/>
        </w:rPr>
        <w:t xml:space="preserve">The monthly jobs report from the National Federation of Independent Businesses found that </w:t>
      </w:r>
      <w:r w:rsidRPr="007B58D9">
        <w:rPr>
          <w:rStyle w:val="Emphasis"/>
          <w:highlight w:val="yellow"/>
        </w:rPr>
        <w:t>employee compensation is at a 30-year high</w:t>
      </w:r>
      <w:r w:rsidRPr="00C71165">
        <w:rPr>
          <w:sz w:val="8"/>
        </w:rPr>
        <w:t xml:space="preserve">. Twenty-two percent of owners identified locating qualified employees as their biggest problem – a greater headache than taxes or government regulations. Accordingly, a net 24 percent anticipate raising worker compensation, and a net 31 percent reported they’ve increased compensation to attract or retain employees, the highest level since December 2000. Workers employed in specific industries like clothing manufacturing and food preparation have been among the immediate beneficiaries of reduced job competition. CNN reported that, based on the Bureau of Labor Statistics January data, clothing manufacturing wages increased 14 percent over prior months. At Chicago’s Cloverhill Bakery, 800 workers didn’t return to work after they were identified as illegally present by a federal audit of the company’s employment records. Most of their replacements are African-Americans who passed an E-Verify background check. Both the Black American and Hispanic illegal immigrant Cloverhill workers were hired through a placement agency. However, Black American, E-Verified workers now earn $14 an hour, while the displaced Hispanics earned $10 an hour. </w:t>
      </w:r>
      <w:r w:rsidRPr="009903F3">
        <w:rPr>
          <w:rStyle w:val="Emphasis"/>
        </w:rPr>
        <w:t>Federal Reserve</w:t>
      </w:r>
      <w:r w:rsidRPr="005847E3">
        <w:rPr>
          <w:rStyle w:val="Emphasis"/>
        </w:rPr>
        <w:t xml:space="preserve"> Bank of Philadelphia President Patrick </w:t>
      </w:r>
      <w:r w:rsidRPr="007B58D9">
        <w:rPr>
          <w:rStyle w:val="Emphasis"/>
          <w:highlight w:val="yellow"/>
        </w:rPr>
        <w:t>Harker</w:t>
      </w:r>
      <w:r w:rsidRPr="005847E3">
        <w:rPr>
          <w:rStyle w:val="Emphasis"/>
        </w:rPr>
        <w:t xml:space="preserve"> spoke to the Philadelphia Economic Association and </w:t>
      </w:r>
      <w:r w:rsidRPr="007B58D9">
        <w:rPr>
          <w:rStyle w:val="Emphasis"/>
          <w:highlight w:val="yellow"/>
        </w:rPr>
        <w:t>linked</w:t>
      </w:r>
      <w:r w:rsidRPr="005847E3">
        <w:rPr>
          <w:rStyle w:val="Emphasis"/>
        </w:rPr>
        <w:t xml:space="preserve"> </w:t>
      </w:r>
      <w:r w:rsidRPr="007B58D9">
        <w:rPr>
          <w:rStyle w:val="Emphasis"/>
          <w:highlight w:val="yellow"/>
        </w:rPr>
        <w:t>employment “tightness” to fewer immigrants</w:t>
      </w:r>
      <w:r w:rsidRPr="005847E3">
        <w:rPr>
          <w:rStyle w:val="Emphasis"/>
        </w:rPr>
        <w:t xml:space="preserve"> available for hire</w:t>
      </w:r>
      <w:r w:rsidRPr="00C71165">
        <w:rPr>
          <w:sz w:val="8"/>
        </w:rPr>
        <w:t>. Furthermore, the Clinton and Obama administrations readily acknowledged the basic supply and demand effect in labor economics. President Clinton: “</w:t>
      </w:r>
      <w:r w:rsidRPr="005847E3">
        <w:rPr>
          <w:rStyle w:val="Emphasis"/>
        </w:rPr>
        <w:t>To reduce inequality, you have to have tight labor markets</w:t>
      </w:r>
      <w:r w:rsidRPr="00C71165">
        <w:rPr>
          <w:sz w:val="8"/>
        </w:rPr>
        <w:t xml:space="preserve">.” And as </w:t>
      </w:r>
      <w:r w:rsidRPr="005847E3">
        <w:rPr>
          <w:rStyle w:val="StyleUnderline"/>
        </w:rPr>
        <w:t xml:space="preserve">President </w:t>
      </w:r>
      <w:r w:rsidRPr="007B58D9">
        <w:rPr>
          <w:rStyle w:val="StyleUnderline"/>
          <w:highlight w:val="yellow"/>
        </w:rPr>
        <w:t>Obama wrote</w:t>
      </w:r>
      <w:r w:rsidRPr="005847E3">
        <w:rPr>
          <w:rStyle w:val="StyleUnderline"/>
        </w:rPr>
        <w:t xml:space="preserve"> </w:t>
      </w:r>
      <w:r w:rsidRPr="00C71165">
        <w:rPr>
          <w:sz w:val="8"/>
        </w:rPr>
        <w:t>in his 2014 autobiography, “The Audacity of Hope,” the “</w:t>
      </w:r>
      <w:r w:rsidRPr="007B58D9">
        <w:rPr>
          <w:rStyle w:val="Emphasis"/>
          <w:highlight w:val="yellow"/>
        </w:rPr>
        <w:t>huge influx of</w:t>
      </w:r>
      <w:r w:rsidRPr="005847E3">
        <w:rPr>
          <w:rStyle w:val="Emphasis"/>
        </w:rPr>
        <w:t xml:space="preserve"> mostly low-skill </w:t>
      </w:r>
      <w:r w:rsidRPr="007B58D9">
        <w:rPr>
          <w:rStyle w:val="Emphasis"/>
          <w:highlight w:val="yellow"/>
        </w:rPr>
        <w:t>workers</w:t>
      </w:r>
      <w:r w:rsidRPr="005847E3">
        <w:rPr>
          <w:rStyle w:val="Emphasis"/>
        </w:rPr>
        <w:t xml:space="preserve">… </w:t>
      </w:r>
      <w:r w:rsidRPr="007B58D9">
        <w:rPr>
          <w:rStyle w:val="Emphasis"/>
          <w:highlight w:val="yellow"/>
        </w:rPr>
        <w:t>threatens to depress</w:t>
      </w:r>
      <w:r w:rsidRPr="005847E3">
        <w:rPr>
          <w:rStyle w:val="Emphasis"/>
        </w:rPr>
        <w:t xml:space="preserve"> further </w:t>
      </w:r>
      <w:r w:rsidRPr="007B58D9">
        <w:rPr>
          <w:rStyle w:val="Emphasis"/>
          <w:highlight w:val="yellow"/>
        </w:rPr>
        <w:t>the wages of</w:t>
      </w:r>
      <w:r w:rsidRPr="005847E3">
        <w:rPr>
          <w:rStyle w:val="Emphasis"/>
        </w:rPr>
        <w:t xml:space="preserve"> blue-collar </w:t>
      </w:r>
      <w:r w:rsidRPr="007B58D9">
        <w:rPr>
          <w:rStyle w:val="Emphasis"/>
          <w:highlight w:val="yellow"/>
        </w:rPr>
        <w:t>Americans</w:t>
      </w:r>
      <w:r w:rsidRPr="005847E3">
        <w:rPr>
          <w:rStyle w:val="Emphasis"/>
        </w:rPr>
        <w:t xml:space="preserve"> and put strains on an already </w:t>
      </w:r>
      <w:r w:rsidRPr="009903F3">
        <w:rPr>
          <w:rStyle w:val="Emphasis"/>
        </w:rPr>
        <w:t>overburdened</w:t>
      </w:r>
      <w:r w:rsidRPr="005847E3">
        <w:rPr>
          <w:rStyle w:val="Emphasis"/>
        </w:rPr>
        <w:t xml:space="preserve"> safety net</w:t>
      </w:r>
      <w:r w:rsidRPr="00C71165">
        <w:rPr>
          <w:sz w:val="8"/>
        </w:rPr>
        <w:t xml:space="preserve">.” </w:t>
      </w:r>
      <w:r w:rsidRPr="00C71165">
        <w:rPr>
          <w:rStyle w:val="StyleUnderline"/>
        </w:rPr>
        <w:t>Immigration creates more job competition for</w:t>
      </w:r>
      <w:r w:rsidRPr="00C71165">
        <w:rPr>
          <w:sz w:val="8"/>
        </w:rPr>
        <w:t xml:space="preserve"> less-skilled, less-educated </w:t>
      </w:r>
      <w:r w:rsidRPr="00C71165">
        <w:rPr>
          <w:rStyle w:val="StyleUnderline"/>
        </w:rPr>
        <w:t>Americans</w:t>
      </w:r>
      <w:r w:rsidRPr="00C71165">
        <w:rPr>
          <w:sz w:val="8"/>
        </w:rPr>
        <w:t xml:space="preserve"> than for the more fortunate or privileged, perhaps the clearest explanation why the elite are the loudest voices to support expansionist legislation.</w:t>
      </w:r>
    </w:p>
    <w:p w14:paraId="13CDCFB3" w14:textId="77777777" w:rsidR="00E550A0" w:rsidRDefault="00E550A0" w:rsidP="00E550A0"/>
    <w:p w14:paraId="59A5CE42" w14:textId="77777777" w:rsidR="00E550A0" w:rsidRDefault="00E550A0" w:rsidP="00E550A0">
      <w:pPr>
        <w:pStyle w:val="Heading4"/>
      </w:pPr>
      <w:r>
        <w:t>Firms are responding to the tight labor market by raising wages to attract American workers---immigration slackens the market and depresses wages</w:t>
      </w:r>
    </w:p>
    <w:p w14:paraId="48E697B6" w14:textId="77777777" w:rsidR="00E550A0" w:rsidRPr="00154629" w:rsidRDefault="00E550A0" w:rsidP="00E550A0">
      <w:pPr>
        <w:rPr>
          <w:sz w:val="12"/>
        </w:rPr>
      </w:pPr>
      <w:r w:rsidRPr="00154629">
        <w:rPr>
          <w:sz w:val="12"/>
        </w:rPr>
        <w:t xml:space="preserve">[Rachel Dicarlo </w:t>
      </w:r>
      <w:r w:rsidRPr="00C71165">
        <w:rPr>
          <w:rStyle w:val="Style13ptBold"/>
        </w:rPr>
        <w:t>Currie</w:t>
      </w:r>
      <w:r w:rsidRPr="00154629">
        <w:rPr>
          <w:sz w:val="12"/>
        </w:rPr>
        <w:t xml:space="preserve">, </w:t>
      </w:r>
      <w:r w:rsidRPr="00C71165">
        <w:rPr>
          <w:rStyle w:val="Style13ptBold"/>
        </w:rPr>
        <w:t>6-1</w:t>
      </w:r>
      <w:r w:rsidRPr="00154629">
        <w:rPr>
          <w:sz w:val="12"/>
        </w:rPr>
        <w:t>-2018, Rachel DiCarlo Currie has more than a decade of experience working at the intersection of communications and public policy., "The Benefits of a Tight Labor Market," No Publication, http://www.iwf.org/blog/2806651/The-Benefits-of-a-Tight-Labor-Market]//Rank</w:t>
      </w:r>
    </w:p>
    <w:p w14:paraId="515703DF" w14:textId="77777777" w:rsidR="00E550A0" w:rsidRDefault="00E550A0" w:rsidP="00E550A0">
      <w:pPr>
        <w:rPr>
          <w:rStyle w:val="Emphasis"/>
        </w:rPr>
      </w:pPr>
      <w:r w:rsidRPr="00C71165">
        <w:rPr>
          <w:sz w:val="8"/>
        </w:rPr>
        <w:t xml:space="preserve">The good news is that (1) </w:t>
      </w:r>
      <w:r w:rsidRPr="00C71165">
        <w:rPr>
          <w:rStyle w:val="StyleUnderline"/>
        </w:rPr>
        <w:t xml:space="preserve">average hourly </w:t>
      </w:r>
      <w:r w:rsidRPr="007B58D9">
        <w:rPr>
          <w:rStyle w:val="StyleUnderline"/>
          <w:highlight w:val="yellow"/>
        </w:rPr>
        <w:t>earnings beat expectations</w:t>
      </w:r>
      <w:r w:rsidRPr="00C71165">
        <w:rPr>
          <w:rStyle w:val="StyleUnderline"/>
        </w:rPr>
        <w:t xml:space="preserve"> in May, </w:t>
      </w:r>
      <w:r w:rsidRPr="007B58D9">
        <w:rPr>
          <w:rStyle w:val="StyleUnderline"/>
          <w:highlight w:val="yellow"/>
        </w:rPr>
        <w:t>and</w:t>
      </w:r>
      <w:r w:rsidRPr="00C71165">
        <w:rPr>
          <w:sz w:val="8"/>
        </w:rPr>
        <w:t xml:space="preserve"> (2) the available </w:t>
      </w:r>
      <w:r w:rsidRPr="007B58D9">
        <w:rPr>
          <w:rStyle w:val="Emphasis"/>
          <w:highlight w:val="yellow"/>
        </w:rPr>
        <w:t>evidence suggests</w:t>
      </w:r>
      <w:r w:rsidRPr="00C71165">
        <w:rPr>
          <w:rStyle w:val="Emphasis"/>
        </w:rPr>
        <w:t xml:space="preserve"> that </w:t>
      </w:r>
      <w:r w:rsidRPr="007B58D9">
        <w:rPr>
          <w:rStyle w:val="Emphasis"/>
          <w:highlight w:val="yellow"/>
        </w:rPr>
        <w:t>more</w:t>
      </w:r>
      <w:r w:rsidRPr="00C71165">
        <w:rPr>
          <w:rStyle w:val="Emphasis"/>
        </w:rPr>
        <w:t xml:space="preserve"> and more </w:t>
      </w:r>
      <w:r w:rsidRPr="007B58D9">
        <w:rPr>
          <w:rStyle w:val="Emphasis"/>
          <w:highlight w:val="yellow"/>
        </w:rPr>
        <w:t>companies are raising</w:t>
      </w:r>
      <w:r w:rsidRPr="00C71165">
        <w:rPr>
          <w:rStyle w:val="Emphasis"/>
        </w:rPr>
        <w:t xml:space="preserve"> workers’ </w:t>
      </w:r>
      <w:r w:rsidRPr="007B58D9">
        <w:rPr>
          <w:rStyle w:val="Emphasis"/>
          <w:highlight w:val="yellow"/>
        </w:rPr>
        <w:t>pay</w:t>
      </w:r>
      <w:r w:rsidRPr="00C71165">
        <w:rPr>
          <w:rStyle w:val="Emphasis"/>
        </w:rPr>
        <w:t xml:space="preserve"> and/or enhancing other forms of compensation.</w:t>
      </w:r>
      <w:r>
        <w:rPr>
          <w:rStyle w:val="Emphasis"/>
        </w:rPr>
        <w:t xml:space="preserve"> </w:t>
      </w:r>
      <w:r w:rsidRPr="00C71165">
        <w:rPr>
          <w:sz w:val="8"/>
        </w:rPr>
        <w:t>This week alone: The Federal Reserve’s Beige Book reported that, in late April and early May, “</w:t>
      </w:r>
      <w:r w:rsidRPr="00C71165">
        <w:rPr>
          <w:rStyle w:val="Emphasis"/>
        </w:rPr>
        <w:t xml:space="preserve">Many </w:t>
      </w:r>
      <w:r w:rsidRPr="007B58D9">
        <w:rPr>
          <w:rStyle w:val="Emphasis"/>
          <w:highlight w:val="yellow"/>
        </w:rPr>
        <w:t>firms respond</w:t>
      </w:r>
      <w:r w:rsidRPr="00C71165">
        <w:rPr>
          <w:rStyle w:val="Emphasis"/>
        </w:rPr>
        <w:t xml:space="preserve">ed </w:t>
      </w:r>
      <w:r w:rsidRPr="007B58D9">
        <w:rPr>
          <w:rStyle w:val="Emphasis"/>
          <w:highlight w:val="yellow"/>
        </w:rPr>
        <w:t>to</w:t>
      </w:r>
      <w:r w:rsidRPr="00C71165">
        <w:rPr>
          <w:rStyle w:val="Emphasis"/>
        </w:rPr>
        <w:t xml:space="preserve"> talent </w:t>
      </w:r>
      <w:r w:rsidRPr="007B58D9">
        <w:rPr>
          <w:rStyle w:val="Emphasis"/>
          <w:highlight w:val="yellow"/>
        </w:rPr>
        <w:t>shortages by increasing wages</w:t>
      </w:r>
      <w:r w:rsidRPr="00C71165">
        <w:rPr>
          <w:sz w:val="8"/>
        </w:rPr>
        <w:t xml:space="preserve"> as well as the generosity of their compensation packages.” The National Federation of Independent Business published its May survey of member companies (small firms), which found that “</w:t>
      </w:r>
      <w:r w:rsidRPr="00C71165">
        <w:rPr>
          <w:rStyle w:val="Emphasis"/>
        </w:rPr>
        <w:t xml:space="preserve">reports of </w:t>
      </w:r>
      <w:r w:rsidRPr="007B58D9">
        <w:rPr>
          <w:rStyle w:val="Emphasis"/>
          <w:highlight w:val="yellow"/>
        </w:rPr>
        <w:t>increases in</w:t>
      </w:r>
      <w:r w:rsidRPr="00C71165">
        <w:rPr>
          <w:rStyle w:val="Emphasis"/>
        </w:rPr>
        <w:t xml:space="preserve"> labor </w:t>
      </w:r>
      <w:r w:rsidRPr="007B58D9">
        <w:rPr>
          <w:rStyle w:val="Emphasis"/>
          <w:highlight w:val="yellow"/>
        </w:rPr>
        <w:t>compensation reached</w:t>
      </w:r>
      <w:r w:rsidRPr="00C71165">
        <w:rPr>
          <w:rStyle w:val="Emphasis"/>
        </w:rPr>
        <w:t xml:space="preserve"> </w:t>
      </w:r>
      <w:r w:rsidRPr="007B58D9">
        <w:rPr>
          <w:rStyle w:val="Emphasis"/>
          <w:highlight w:val="yellow"/>
        </w:rPr>
        <w:t>record levels</w:t>
      </w:r>
      <w:r w:rsidRPr="00C71165">
        <w:rPr>
          <w:sz w:val="8"/>
        </w:rPr>
        <w:t xml:space="preserve"> (35 percent) </w:t>
      </w:r>
      <w:r w:rsidRPr="00C71165">
        <w:rPr>
          <w:rStyle w:val="Emphasis"/>
        </w:rPr>
        <w:t>as owners try to attract needed employees and retain those already on board</w:t>
      </w:r>
      <w:r w:rsidRPr="00C71165">
        <w:rPr>
          <w:sz w:val="8"/>
        </w:rPr>
        <w:t xml:space="preserve">.” HR Dive reported that 46 percent of the </w:t>
      </w:r>
      <w:r w:rsidRPr="00C71165">
        <w:rPr>
          <w:rStyle w:val="Emphasis"/>
        </w:rPr>
        <w:t>employers</w:t>
      </w:r>
      <w:r w:rsidRPr="00C71165">
        <w:rPr>
          <w:sz w:val="8"/>
        </w:rPr>
        <w:t xml:space="preserve"> in a Snag survey “</w:t>
      </w:r>
      <w:r w:rsidRPr="00C71165">
        <w:rPr>
          <w:rStyle w:val="Emphasis"/>
        </w:rPr>
        <w:t xml:space="preserve">are raising wages </w:t>
      </w:r>
      <w:r w:rsidRPr="007B58D9">
        <w:rPr>
          <w:rStyle w:val="Emphasis"/>
          <w:highlight w:val="yellow"/>
        </w:rPr>
        <w:t>to compete for talent</w:t>
      </w:r>
      <w:r w:rsidRPr="00C71165">
        <w:rPr>
          <w:rStyle w:val="Emphasis"/>
        </w:rPr>
        <w:t>.</w:t>
      </w:r>
      <w:r w:rsidRPr="00C71165">
        <w:rPr>
          <w:sz w:val="8"/>
        </w:rPr>
        <w:t>” More broadly, “</w:t>
      </w:r>
      <w:r w:rsidRPr="00C71165">
        <w:rPr>
          <w:rStyle w:val="Emphasis"/>
        </w:rPr>
        <w:t>Employers are offering more full-time jobs and healthcare and paid time off (PTO) benefits to attract talent, the survey shows</w:t>
      </w:r>
      <w:r w:rsidRPr="00C71165">
        <w:rPr>
          <w:sz w:val="8"/>
        </w:rPr>
        <w:t xml:space="preserve">.” The Washington Post reported that, “at a time when competition for even unskilled labor is rising amid low unemployment, greater immigration scrutiny and fewer teenagers seeking to work in fast-food jobs,” a Chick-fil-A restaurant owner in Sacramento is planning to increase his employees’ hourly wages from $12–$13 to $17–$18. Writing at National Review, Mark Krikorian of the Center for Immigration Studies provides additional examples of labor-market tightening, such as the news that BNSF Railway is offering “signing bonuses [of] up to $25,000 for hourly workers, including electricians, boilermakers and pipefitters,” and the news that, according to Associated General Contractors of America CEO Stephen Sandherr, “Many firms are boosting pay and taking other steps to compete for a relatively small pool of available, qualified workers to hire.” Krikorian also explains the larger significance of a tight labor market: “A tight labor market means that our fellow citizens who are the least attractive to employers — and on whose support we collectively spend billions — suddenly become a lot more attractive. In other words, a tight labor market is the best social policy. America wins when employers have to exert themselves to recruit and retain workers. The result is higher wages for less-skilled workers and more people drawn into the productive world of work.” Beyond encouraging short-term wage and compensation increases, </w:t>
      </w:r>
      <w:r w:rsidRPr="007B58D9">
        <w:rPr>
          <w:rStyle w:val="StyleUnderline"/>
          <w:highlight w:val="yellow"/>
        </w:rPr>
        <w:t>a tight</w:t>
      </w:r>
      <w:r w:rsidRPr="00C71165">
        <w:rPr>
          <w:rStyle w:val="StyleUnderline"/>
        </w:rPr>
        <w:t xml:space="preserve"> labor </w:t>
      </w:r>
      <w:r w:rsidRPr="007B58D9">
        <w:rPr>
          <w:rStyle w:val="StyleUnderline"/>
          <w:highlight w:val="yellow"/>
        </w:rPr>
        <w:t>market</w:t>
      </w:r>
      <w:r w:rsidRPr="00C71165">
        <w:rPr>
          <w:rStyle w:val="StyleUnderline"/>
        </w:rPr>
        <w:t xml:space="preserve"> also </w:t>
      </w:r>
      <w:r w:rsidRPr="007B58D9">
        <w:rPr>
          <w:rStyle w:val="StyleUnderline"/>
          <w:highlight w:val="yellow"/>
        </w:rPr>
        <w:t xml:space="preserve">encourages </w:t>
      </w:r>
      <w:r w:rsidRPr="009903F3">
        <w:rPr>
          <w:rStyle w:val="StyleUnderline"/>
        </w:rPr>
        <w:t xml:space="preserve">long-term </w:t>
      </w:r>
      <w:r w:rsidRPr="007B58D9">
        <w:rPr>
          <w:rStyle w:val="StyleUnderline"/>
          <w:highlight w:val="yellow"/>
        </w:rPr>
        <w:t>investments in</w:t>
      </w:r>
      <w:r w:rsidRPr="00C71165">
        <w:rPr>
          <w:rStyle w:val="StyleUnderline"/>
        </w:rPr>
        <w:t xml:space="preserve"> worker </w:t>
      </w:r>
      <w:r w:rsidRPr="007B58D9">
        <w:rPr>
          <w:rStyle w:val="StyleUnderline"/>
          <w:highlight w:val="yellow"/>
        </w:rPr>
        <w:t>training</w:t>
      </w:r>
      <w:r w:rsidRPr="00C71165">
        <w:rPr>
          <w:sz w:val="8"/>
        </w:rPr>
        <w:t xml:space="preserve">. Back on March 8, for example, the Atlanta-based Home Depot Foundation announced that it was making “a $50 million commitment to train 20,000 tradespeople over the next 10 years in order to fill the growing skilled labor gap.” Needless to say, </w:t>
      </w:r>
      <w:r w:rsidRPr="00C71165">
        <w:rPr>
          <w:rStyle w:val="Emphasis"/>
        </w:rPr>
        <w:t xml:space="preserve">all of </w:t>
      </w:r>
      <w:r w:rsidRPr="007B58D9">
        <w:rPr>
          <w:rStyle w:val="Emphasis"/>
          <w:highlight w:val="yellow"/>
        </w:rPr>
        <w:t>this has crucial implications for</w:t>
      </w:r>
      <w:r w:rsidRPr="00C71165">
        <w:rPr>
          <w:rStyle w:val="Emphasis"/>
        </w:rPr>
        <w:t xml:space="preserve"> America’s </w:t>
      </w:r>
      <w:r w:rsidRPr="007B58D9">
        <w:rPr>
          <w:rStyle w:val="Emphasis"/>
          <w:highlight w:val="yellow"/>
        </w:rPr>
        <w:t>immigration policy</w:t>
      </w:r>
      <w:r w:rsidRPr="00C71165">
        <w:rPr>
          <w:sz w:val="8"/>
        </w:rPr>
        <w:t>. After ticking off a list of recent stories highlighting the benefits of our tightening labor market, Krikorian asks, “</w:t>
      </w:r>
      <w:r w:rsidRPr="007B58D9">
        <w:rPr>
          <w:rStyle w:val="StyleUnderline"/>
          <w:highlight w:val="yellow"/>
        </w:rPr>
        <w:t>Does anyone think this would be happening if</w:t>
      </w:r>
      <w:r w:rsidRPr="00C71165">
        <w:rPr>
          <w:rStyle w:val="StyleUnderline"/>
        </w:rPr>
        <w:t xml:space="preserve"> the </w:t>
      </w:r>
      <w:r w:rsidRPr="007B58D9">
        <w:rPr>
          <w:rStyle w:val="StyleUnderline"/>
          <w:highlight w:val="yellow"/>
        </w:rPr>
        <w:t>Schumer</w:t>
      </w:r>
      <w:r w:rsidRPr="00C71165">
        <w:rPr>
          <w:rStyle w:val="StyleUnderline"/>
        </w:rPr>
        <w:t xml:space="preserve">-Rubio Gang of Eight bill had passed, with its </w:t>
      </w:r>
      <w:r w:rsidRPr="007B58D9">
        <w:rPr>
          <w:rStyle w:val="StyleUnderline"/>
          <w:highlight w:val="yellow"/>
        </w:rPr>
        <w:t>doubl</w:t>
      </w:r>
      <w:r w:rsidRPr="00C71165">
        <w:rPr>
          <w:rStyle w:val="StyleUnderline"/>
        </w:rPr>
        <w:t xml:space="preserve">ing of </w:t>
      </w:r>
      <w:r w:rsidRPr="007B58D9">
        <w:rPr>
          <w:rStyle w:val="StyleUnderline"/>
          <w:highlight w:val="yellow"/>
        </w:rPr>
        <w:t>green cards and</w:t>
      </w:r>
      <w:r w:rsidRPr="00C71165">
        <w:rPr>
          <w:rStyle w:val="StyleUnderline"/>
        </w:rPr>
        <w:t xml:space="preserve"> guest-worker </w:t>
      </w:r>
      <w:r w:rsidRPr="007B58D9">
        <w:rPr>
          <w:rStyle w:val="StyleUnderline"/>
          <w:highlight w:val="yellow"/>
        </w:rPr>
        <w:t>visas</w:t>
      </w:r>
      <w:r w:rsidRPr="00C71165">
        <w:rPr>
          <w:rStyle w:val="StyleUnderline"/>
        </w:rPr>
        <w:t>?”</w:t>
      </w:r>
      <w:r w:rsidRPr="00C71165">
        <w:rPr>
          <w:sz w:val="8"/>
        </w:rPr>
        <w:t xml:space="preserve"> </w:t>
      </w:r>
      <w:r w:rsidRPr="00C71165">
        <w:rPr>
          <w:rStyle w:val="Emphasis"/>
        </w:rPr>
        <w:t xml:space="preserve">It’s a question every member of </w:t>
      </w:r>
      <w:r w:rsidRPr="007B58D9">
        <w:rPr>
          <w:rStyle w:val="Emphasis"/>
          <w:highlight w:val="yellow"/>
        </w:rPr>
        <w:t>Congress should ponder before supporting</w:t>
      </w:r>
      <w:r w:rsidRPr="00C71165">
        <w:rPr>
          <w:rStyle w:val="Emphasis"/>
        </w:rPr>
        <w:t xml:space="preserve"> massively </w:t>
      </w:r>
      <w:r w:rsidRPr="007B58D9">
        <w:rPr>
          <w:rStyle w:val="Emphasis"/>
          <w:highlight w:val="yellow"/>
        </w:rPr>
        <w:t>higher levels of immigration.</w:t>
      </w:r>
    </w:p>
    <w:p w14:paraId="123C6B4A" w14:textId="77777777" w:rsidR="00E550A0" w:rsidRDefault="00E550A0" w:rsidP="00E550A0">
      <w:pPr>
        <w:rPr>
          <w:rStyle w:val="Emphasis"/>
        </w:rPr>
      </w:pPr>
    </w:p>
    <w:p w14:paraId="32ECB13A" w14:textId="77777777" w:rsidR="00E550A0" w:rsidRPr="00F719D3" w:rsidRDefault="00E550A0" w:rsidP="00E550A0">
      <w:pPr>
        <w:pStyle w:val="Heading4"/>
        <w:rPr>
          <w:rStyle w:val="Emphasis"/>
          <w:b/>
          <w:iCs w:val="0"/>
        </w:rPr>
      </w:pPr>
      <w:r>
        <w:rPr>
          <w:rStyle w:val="Emphasis"/>
          <w:b/>
        </w:rPr>
        <w:t>Decades of economic data prove immigration crushes wages---the current tight labor market is raising wages</w:t>
      </w:r>
    </w:p>
    <w:p w14:paraId="3D57D284" w14:textId="77777777" w:rsidR="00E550A0" w:rsidRPr="00154629" w:rsidRDefault="00E550A0" w:rsidP="00E550A0">
      <w:pPr>
        <w:rPr>
          <w:sz w:val="12"/>
        </w:rPr>
      </w:pPr>
      <w:r w:rsidRPr="00154629">
        <w:rPr>
          <w:sz w:val="12"/>
        </w:rPr>
        <w:t xml:space="preserve">[Paul </w:t>
      </w:r>
      <w:r w:rsidRPr="00F719D3">
        <w:rPr>
          <w:rStyle w:val="Style13ptBold"/>
        </w:rPr>
        <w:t>Ebeling</w:t>
      </w:r>
      <w:r w:rsidRPr="00154629">
        <w:rPr>
          <w:sz w:val="12"/>
        </w:rPr>
        <w:t xml:space="preserve">, </w:t>
      </w:r>
      <w:r w:rsidRPr="00F719D3">
        <w:rPr>
          <w:rStyle w:val="Style13ptBold"/>
        </w:rPr>
        <w:t>7-1</w:t>
      </w:r>
      <w:r w:rsidRPr="00154629">
        <w:rPr>
          <w:sz w:val="12"/>
        </w:rPr>
        <w:t>-2018, Tech and Market Analyst, "Illegal Immigration Crushes American's Wages," Live Trading News, https://www.livetradingnews.com/illegal-immigration-crushes-americans-wages-95555.html]//Rank</w:t>
      </w:r>
    </w:p>
    <w:p w14:paraId="6D33E0A0" w14:textId="77777777" w:rsidR="00E550A0" w:rsidRDefault="00E550A0" w:rsidP="00E550A0">
      <w:pPr>
        <w:rPr>
          <w:sz w:val="8"/>
        </w:rPr>
      </w:pPr>
      <w:r w:rsidRPr="00F719D3">
        <w:rPr>
          <w:sz w:val="8"/>
        </w:rPr>
        <w:t xml:space="preserve">Illegal </w:t>
      </w:r>
      <w:r w:rsidRPr="007B58D9">
        <w:rPr>
          <w:rStyle w:val="Emphasis"/>
          <w:highlight w:val="yellow"/>
        </w:rPr>
        <w:t>Immigration Crushes</w:t>
      </w:r>
      <w:r w:rsidRPr="00661DB0">
        <w:rPr>
          <w:rStyle w:val="Emphasis"/>
        </w:rPr>
        <w:t xml:space="preserve"> American’s </w:t>
      </w:r>
      <w:r w:rsidRPr="007B58D9">
        <w:rPr>
          <w:rStyle w:val="Emphasis"/>
          <w:highlight w:val="yellow"/>
        </w:rPr>
        <w:t>Wages</w:t>
      </w:r>
      <w:r w:rsidRPr="00F719D3">
        <w:rPr>
          <w:sz w:val="8"/>
        </w:rPr>
        <w:t xml:space="preserve"> In the latest Harvard/Harris Poll, about 48% of Americans say increased illegal immigration to the US reduces wages for workers, agreeing with </w:t>
      </w:r>
      <w:r w:rsidRPr="007B58D9">
        <w:rPr>
          <w:rStyle w:val="Emphasis"/>
          <w:highlight w:val="yellow"/>
        </w:rPr>
        <w:t>decades of data</w:t>
      </w:r>
      <w:r w:rsidRPr="00F719D3">
        <w:rPr>
          <w:sz w:val="8"/>
        </w:rPr>
        <w:t xml:space="preserve"> that </w:t>
      </w:r>
      <w:r w:rsidRPr="007B58D9">
        <w:rPr>
          <w:rStyle w:val="Emphasis"/>
          <w:highlight w:val="yellow"/>
        </w:rPr>
        <w:t>indicates</w:t>
      </w:r>
      <w:r w:rsidRPr="00661DB0">
        <w:rPr>
          <w:rStyle w:val="Emphasis"/>
        </w:rPr>
        <w:t xml:space="preserve"> mass </w:t>
      </w:r>
      <w:r w:rsidRPr="007B58D9">
        <w:rPr>
          <w:rStyle w:val="Emphasis"/>
          <w:highlight w:val="yellow"/>
        </w:rPr>
        <w:t>immigration’s</w:t>
      </w:r>
      <w:r w:rsidRPr="00661DB0">
        <w:rPr>
          <w:rStyle w:val="Emphasis"/>
        </w:rPr>
        <w:t xml:space="preserve"> crushing </w:t>
      </w:r>
      <w:r w:rsidRPr="007B58D9">
        <w:rPr>
          <w:rStyle w:val="Emphasis"/>
          <w:highlight w:val="yellow"/>
        </w:rPr>
        <w:t>impact on</w:t>
      </w:r>
      <w:r w:rsidRPr="00661DB0">
        <w:rPr>
          <w:rStyle w:val="Emphasis"/>
        </w:rPr>
        <w:t xml:space="preserve"> Americans’ </w:t>
      </w:r>
      <w:r w:rsidRPr="007B58D9">
        <w:rPr>
          <w:rStyle w:val="Emphasis"/>
          <w:highlight w:val="yellow"/>
        </w:rPr>
        <w:t>wages</w:t>
      </w:r>
      <w:r w:rsidRPr="00661DB0">
        <w:rPr>
          <w:rStyle w:val="Emphasis"/>
        </w:rPr>
        <w:t>.</w:t>
      </w:r>
      <w:r>
        <w:rPr>
          <w:rStyle w:val="Emphasis"/>
        </w:rPr>
        <w:t xml:space="preserve"> </w:t>
      </w:r>
      <w:r w:rsidRPr="00661DB0">
        <w:rPr>
          <w:rStyle w:val="StyleUnderline"/>
        </w:rPr>
        <w:t>Just 10% of Americans say illegal immigration increases</w:t>
      </w:r>
      <w:r w:rsidRPr="00F719D3">
        <w:rPr>
          <w:sz w:val="8"/>
        </w:rPr>
        <w:t xml:space="preserve"> US </w:t>
      </w:r>
      <w:r w:rsidRPr="00661DB0">
        <w:rPr>
          <w:rStyle w:val="StyleUnderline"/>
        </w:rPr>
        <w:t>wages</w:t>
      </w:r>
      <w:r w:rsidRPr="00F719D3">
        <w:rPr>
          <w:sz w:val="8"/>
        </w:rPr>
        <w:t xml:space="preserve"> while 42% say illegal immigration does not impact wages. </w:t>
      </w:r>
      <w:r w:rsidRPr="00661DB0">
        <w:rPr>
          <w:rStyle w:val="StyleUnderline"/>
        </w:rPr>
        <w:t xml:space="preserve">About 73% of </w:t>
      </w:r>
      <w:r w:rsidRPr="009903F3">
        <w:rPr>
          <w:rStyle w:val="StyleUnderline"/>
        </w:rPr>
        <w:t>supporters</w:t>
      </w:r>
      <w:r w:rsidRPr="00661DB0">
        <w:rPr>
          <w:rStyle w:val="StyleUnderline"/>
        </w:rPr>
        <w:t xml:space="preserve"> of</w:t>
      </w:r>
      <w:r w:rsidRPr="00F719D3">
        <w:rPr>
          <w:sz w:val="8"/>
        </w:rPr>
        <w:t xml:space="preserve"> President </w:t>
      </w:r>
      <w:r w:rsidRPr="00661DB0">
        <w:rPr>
          <w:rStyle w:val="StyleUnderline"/>
        </w:rPr>
        <w:t>Trump</w:t>
      </w:r>
      <w:r w:rsidRPr="00F719D3">
        <w:rPr>
          <w:sz w:val="8"/>
        </w:rPr>
        <w:t xml:space="preserve">’s </w:t>
      </w:r>
      <w:r w:rsidRPr="00661DB0">
        <w:rPr>
          <w:rStyle w:val="StyleUnderline"/>
        </w:rPr>
        <w:t>say illegal immigration reduces wages</w:t>
      </w:r>
      <w:r w:rsidRPr="00F719D3">
        <w:rPr>
          <w:sz w:val="8"/>
        </w:rPr>
        <w:t xml:space="preserve"> for Americans. Another </w:t>
      </w:r>
      <w:r w:rsidRPr="00661DB0">
        <w:rPr>
          <w:rStyle w:val="StyleUnderline"/>
        </w:rPr>
        <w:t>nearly 60% of Americans living in rural regions of the country say</w:t>
      </w:r>
      <w:r w:rsidRPr="00F719D3">
        <w:rPr>
          <w:sz w:val="8"/>
        </w:rPr>
        <w:t xml:space="preserve"> illegal </w:t>
      </w:r>
      <w:r w:rsidRPr="00661DB0">
        <w:rPr>
          <w:rStyle w:val="StyleUnderline"/>
        </w:rPr>
        <w:t>immigration reduces US wages.</w:t>
      </w:r>
      <w:r>
        <w:rPr>
          <w:rStyle w:val="StyleUnderline"/>
        </w:rPr>
        <w:t xml:space="preserve"> </w:t>
      </w:r>
      <w:r w:rsidRPr="00F719D3">
        <w:rPr>
          <w:sz w:val="8"/>
        </w:rPr>
        <w:t xml:space="preserve">As reported, a whistleblower in the California construction industry says American workers were once offered a starting wage of about $45 an hour in the late 1980’s. Now, fast-forward to Y 2018, nearly 20 years into when illegal aliens began flooding the industry — wages have fallen by more than 50%, standing at just $11/hour. </w:t>
      </w:r>
      <w:r w:rsidRPr="007B58D9">
        <w:rPr>
          <w:rStyle w:val="Emphasis"/>
          <w:highlight w:val="yellow"/>
        </w:rPr>
        <w:t>With</w:t>
      </w:r>
      <w:r w:rsidRPr="00F719D3">
        <w:rPr>
          <w:sz w:val="8"/>
        </w:rPr>
        <w:t xml:space="preserve"> President Trump’s </w:t>
      </w:r>
      <w:r w:rsidRPr="007B58D9">
        <w:rPr>
          <w:rStyle w:val="Emphasis"/>
          <w:highlight w:val="yellow"/>
        </w:rPr>
        <w:t>tightened</w:t>
      </w:r>
      <w:r w:rsidRPr="00661DB0">
        <w:rPr>
          <w:rStyle w:val="Emphasis"/>
        </w:rPr>
        <w:t xml:space="preserve"> labor </w:t>
      </w:r>
      <w:r w:rsidRPr="007B58D9">
        <w:rPr>
          <w:rStyle w:val="Emphasis"/>
          <w:highlight w:val="yellow"/>
        </w:rPr>
        <w:t>market, there has been history-making wage growth</w:t>
      </w:r>
      <w:r w:rsidRPr="00661DB0">
        <w:rPr>
          <w:rStyle w:val="Emphasis"/>
        </w:rPr>
        <w:t xml:space="preserve"> for American workers</w:t>
      </w:r>
      <w:r w:rsidRPr="00F719D3">
        <w:rPr>
          <w:sz w:val="8"/>
        </w:rPr>
        <w:t xml:space="preserve"> </w:t>
      </w:r>
      <w:r w:rsidRPr="00661DB0">
        <w:rPr>
          <w:rStyle w:val="StyleUnderline"/>
        </w:rPr>
        <w:t>in the construction industry, the garment industry, for workers employed at small businesses, Black Americans, and restaurant workers</w:t>
      </w:r>
      <w:r w:rsidRPr="00F719D3">
        <w:rPr>
          <w:sz w:val="8"/>
        </w:rPr>
        <w:t xml:space="preserve">. </w:t>
      </w:r>
      <w:r w:rsidRPr="00661DB0">
        <w:rPr>
          <w:rStyle w:val="StyleUnderline"/>
        </w:rPr>
        <w:t>The tight labor market has also secured higher wages for overtime workers and high-paying, coveted white collar jobs</w:t>
      </w:r>
      <w:r w:rsidRPr="00F719D3">
        <w:rPr>
          <w:sz w:val="8"/>
        </w:rPr>
        <w:t xml:space="preserve"> for American teenagers. Most recently, it was reported how the construction industry has had to recruit women to take jobs at higher wages rather than hiring illegal aliens. A Chick-Fil-A in California even raised wages to $18 an hour to retain workers. </w:t>
      </w:r>
      <w:r w:rsidRPr="007B58D9">
        <w:rPr>
          <w:rStyle w:val="StyleUnderline"/>
          <w:highlight w:val="yellow"/>
        </w:rPr>
        <w:t>Labor data does</w:t>
      </w:r>
      <w:r w:rsidRPr="00661DB0">
        <w:rPr>
          <w:rStyle w:val="StyleUnderline"/>
        </w:rPr>
        <w:t xml:space="preserve"> </w:t>
      </w:r>
      <w:r w:rsidRPr="007B58D9">
        <w:rPr>
          <w:rStyle w:val="StyleUnderline"/>
          <w:highlight w:val="yellow"/>
        </w:rPr>
        <w:t>not accurately explain the wage growth in</w:t>
      </w:r>
      <w:r w:rsidRPr="00661DB0">
        <w:rPr>
          <w:rStyle w:val="StyleUnderline"/>
        </w:rPr>
        <w:t xml:space="preserve"> pockets of</w:t>
      </w:r>
      <w:r w:rsidRPr="00F719D3">
        <w:rPr>
          <w:sz w:val="8"/>
        </w:rPr>
        <w:t xml:space="preserve"> blue-</w:t>
      </w:r>
      <w:r w:rsidRPr="00661DB0">
        <w:rPr>
          <w:rStyle w:val="StyleUnderline"/>
        </w:rPr>
        <w:t xml:space="preserve">collar </w:t>
      </w:r>
      <w:r w:rsidRPr="007B58D9">
        <w:rPr>
          <w:rStyle w:val="StyleUnderline"/>
          <w:highlight w:val="yellow"/>
        </w:rPr>
        <w:t>industries</w:t>
      </w:r>
      <w:r w:rsidRPr="00661DB0">
        <w:rPr>
          <w:rStyle w:val="StyleUnderline"/>
        </w:rPr>
        <w:t xml:space="preserve"> that Americans </w:t>
      </w:r>
      <w:r w:rsidRPr="007B58D9">
        <w:rPr>
          <w:rStyle w:val="StyleUnderline"/>
          <w:highlight w:val="yellow"/>
        </w:rPr>
        <w:t>across the US</w:t>
      </w:r>
      <w:r w:rsidRPr="00661DB0">
        <w:rPr>
          <w:rStyle w:val="StyleUnderline"/>
        </w:rPr>
        <w:t xml:space="preserve"> have experienced </w:t>
      </w:r>
      <w:r w:rsidRPr="007B58D9">
        <w:rPr>
          <w:rStyle w:val="Emphasis"/>
          <w:highlight w:val="yellow"/>
        </w:rPr>
        <w:t>due to</w:t>
      </w:r>
      <w:r w:rsidRPr="00F719D3">
        <w:rPr>
          <w:sz w:val="8"/>
        </w:rPr>
        <w:t xml:space="preserve"> The Trump Administration’s </w:t>
      </w:r>
      <w:r w:rsidRPr="007B58D9">
        <w:rPr>
          <w:rStyle w:val="Emphasis"/>
          <w:highlight w:val="yellow"/>
        </w:rPr>
        <w:t>stricter immigration enforcement</w:t>
      </w:r>
      <w:r w:rsidRPr="00F719D3">
        <w:rPr>
          <w:sz w:val="8"/>
        </w:rPr>
        <w:t xml:space="preserve">. </w:t>
      </w:r>
      <w:r w:rsidRPr="00661DB0">
        <w:rPr>
          <w:rStyle w:val="Emphasis"/>
        </w:rPr>
        <w:t>This is largely due to the fact that labor data does not break down wage growth by occupation and industry</w:t>
      </w:r>
      <w:r w:rsidRPr="00F719D3">
        <w:rPr>
          <w:sz w:val="8"/>
        </w:rPr>
        <w:t>.</w:t>
      </w:r>
    </w:p>
    <w:p w14:paraId="27FC3756" w14:textId="66EEDCC0" w:rsidR="00D0638C" w:rsidRDefault="00D0638C" w:rsidP="00E550A0">
      <w:pPr>
        <w:pStyle w:val="Heading3"/>
      </w:pPr>
      <w:r>
        <w:t>2NC — Econ Doing Well</w:t>
      </w:r>
    </w:p>
    <w:p w14:paraId="4E24534C" w14:textId="77777777" w:rsidR="007F4D40" w:rsidRPr="006B6CCE" w:rsidRDefault="007F4D40" w:rsidP="007F4D40">
      <w:pPr>
        <w:pStyle w:val="Heading4"/>
      </w:pPr>
      <w:r>
        <w:t xml:space="preserve">No Recession — sustainable growth. </w:t>
      </w:r>
    </w:p>
    <w:p w14:paraId="629C67E5" w14:textId="77777777" w:rsidR="007F4D40" w:rsidRDefault="007F4D40" w:rsidP="007F4D40">
      <w:r w:rsidRPr="006B6CCE">
        <w:rPr>
          <w:rStyle w:val="Style13ptBold"/>
        </w:rPr>
        <w:t>Collinson 18</w:t>
      </w:r>
      <w:r>
        <w:t xml:space="preserve"> —Stephen Collinson, Writer for CNN, 2018 ("The economy is doing well and Trump deserves some credit ," CNN, July 27</w:t>
      </w:r>
      <w:r w:rsidRPr="006B6CCE">
        <w:rPr>
          <w:vertAlign w:val="superscript"/>
        </w:rPr>
        <w:t>th</w:t>
      </w:r>
      <w:r>
        <w:t>, Available Online at "https://www.cnn.com/2018/07/27/politics/donald-trump-economy-trade-gdp-growth-credit/index.html", Accessed 07-27-2018)</w:t>
      </w:r>
    </w:p>
    <w:p w14:paraId="254A9B81" w14:textId="77777777" w:rsidR="007F4D40" w:rsidRPr="006B6CCE" w:rsidRDefault="007F4D40" w:rsidP="007F4D40">
      <w:pPr>
        <w:rPr>
          <w:rStyle w:val="StyleUnderline"/>
        </w:rPr>
      </w:pPr>
      <w:r w:rsidRPr="006B6CCE">
        <w:rPr>
          <w:rStyle w:val="StyleUnderline"/>
        </w:rPr>
        <w:t xml:space="preserve">President Donald </w:t>
      </w:r>
      <w:r w:rsidRPr="007B58D9">
        <w:rPr>
          <w:rStyle w:val="StyleUnderline"/>
          <w:highlight w:val="yellow"/>
        </w:rPr>
        <w:t>Trump thinks he's overdue some credit for steering the strongest economy on the planet -- and he's</w:t>
      </w:r>
      <w:r w:rsidRPr="006B6CCE">
        <w:rPr>
          <w:rStyle w:val="StyleUnderline"/>
        </w:rPr>
        <w:t xml:space="preserve"> probably </w:t>
      </w:r>
      <w:r w:rsidRPr="007B58D9">
        <w:rPr>
          <w:rStyle w:val="StyleUnderline"/>
          <w:highlight w:val="yellow"/>
        </w:rPr>
        <w:t>right</w:t>
      </w:r>
      <w:r w:rsidRPr="006B6CCE">
        <w:rPr>
          <w:rStyle w:val="StyleUnderline"/>
        </w:rPr>
        <w:t>.</w:t>
      </w:r>
    </w:p>
    <w:p w14:paraId="3A3C5923" w14:textId="77777777" w:rsidR="007F4D40" w:rsidRDefault="007F4D40" w:rsidP="007F4D40">
      <w:r>
        <w:t>"</w:t>
      </w:r>
      <w:r w:rsidRPr="007B58D9">
        <w:rPr>
          <w:rStyle w:val="StyleUnderline"/>
          <w:highlight w:val="yellow"/>
        </w:rPr>
        <w:t>These numbers are very</w:t>
      </w:r>
      <w:r w:rsidRPr="006B6CCE">
        <w:rPr>
          <w:rStyle w:val="StyleUnderline"/>
        </w:rPr>
        <w:t xml:space="preserve">, very </w:t>
      </w:r>
      <w:r w:rsidRPr="007B58D9">
        <w:rPr>
          <w:rStyle w:val="StyleUnderline"/>
          <w:highlight w:val="yellow"/>
        </w:rPr>
        <w:t>sustainable</w:t>
      </w:r>
      <w:r w:rsidRPr="006B6CCE">
        <w:rPr>
          <w:rStyle w:val="StyleUnderline"/>
        </w:rPr>
        <w:t xml:space="preserve"> -- this isn't a one-time shot," Trump said on Friday, speaking from the South Lawn of the White House after news that </w:t>
      </w:r>
      <w:r w:rsidRPr="007B58D9">
        <w:rPr>
          <w:rStyle w:val="StyleUnderline"/>
          <w:highlight w:val="yellow"/>
        </w:rPr>
        <w:t>the US economy grew at a 4.1% annual rate in the second quarter of the year</w:t>
      </w:r>
      <w:r w:rsidRPr="007B58D9">
        <w:rPr>
          <w:highlight w:val="yellow"/>
        </w:rPr>
        <w:t>.</w:t>
      </w:r>
    </w:p>
    <w:p w14:paraId="3834732D" w14:textId="77777777" w:rsidR="007F4D40" w:rsidRDefault="007F4D40" w:rsidP="007F4D40">
      <w:r>
        <w:t>Fresh from a trip to the Midwestern heartlands, the President is making the very best possible case for his administration as the pace heats up ahead of the midterm elections. He's belting out a strong economic message with a fervor that Democrats have yet to match this election cycle.</w:t>
      </w:r>
    </w:p>
    <w:p w14:paraId="4F33488F" w14:textId="77777777" w:rsidR="007F4D40" w:rsidRDefault="007F4D40" w:rsidP="007F4D40">
      <w:r>
        <w:t>Presidents usually get too much blame when the economy is doing badly, since downturns are often caused by outside shocks or cyclical factors, but that also gives them a chance to crow when things are going full steam ahead.</w:t>
      </w:r>
    </w:p>
    <w:p w14:paraId="7D736D2A" w14:textId="77777777" w:rsidR="007F4D40" w:rsidRDefault="007F4D40" w:rsidP="007F4D40">
      <w:r>
        <w:t>Trump is not the kind of person to pass that up.</w:t>
      </w:r>
    </w:p>
    <w:p w14:paraId="502FCE95" w14:textId="77777777" w:rsidR="007F4D40" w:rsidRDefault="007F4D40" w:rsidP="007F4D40">
      <w:pPr>
        <w:rPr>
          <w:rStyle w:val="StyleUnderline"/>
        </w:rPr>
      </w:pPr>
      <w:r w:rsidRPr="006B6CCE">
        <w:rPr>
          <w:rStyle w:val="StyleUnderline"/>
        </w:rPr>
        <w:t xml:space="preserve">Often, the President's hyperbolic assessment of his own performance is at odds with the facts. But </w:t>
      </w:r>
      <w:r w:rsidRPr="007B58D9">
        <w:rPr>
          <w:rStyle w:val="StyleUnderline"/>
          <w:highlight w:val="yellow"/>
        </w:rPr>
        <w:t>Friday's announcement that the economy grew at a 4.1% pace</w:t>
      </w:r>
      <w:r w:rsidRPr="006B6CCE">
        <w:rPr>
          <w:rStyle w:val="StyleUnderline"/>
        </w:rPr>
        <w:t xml:space="preserve"> in the second quarter, the best showing since 2014, </w:t>
      </w:r>
      <w:r w:rsidRPr="007B58D9">
        <w:rPr>
          <w:rStyle w:val="StyleUnderline"/>
          <w:highlight w:val="yellow"/>
        </w:rPr>
        <w:t>is genuine cause for celebration.</w:t>
      </w:r>
    </w:p>
    <w:p w14:paraId="5514FA60" w14:textId="77777777" w:rsidR="007F4D40" w:rsidRDefault="007F4D40" w:rsidP="007F4D40">
      <w:pPr>
        <w:rPr>
          <w:rStyle w:val="StyleUnderline"/>
        </w:rPr>
      </w:pPr>
    </w:p>
    <w:p w14:paraId="20D62352" w14:textId="77777777" w:rsidR="007F4D40" w:rsidRPr="006B6CCE" w:rsidRDefault="007F4D40" w:rsidP="007F4D40">
      <w:pPr>
        <w:pStyle w:val="Heading4"/>
      </w:pPr>
      <w:r w:rsidRPr="006B6CCE">
        <w:t xml:space="preserve">Economy is doing well — 4.1% growth. </w:t>
      </w:r>
    </w:p>
    <w:p w14:paraId="5215D096" w14:textId="77777777" w:rsidR="007F4D40" w:rsidRPr="006B6CCE" w:rsidRDefault="007F4D40" w:rsidP="007F4D40">
      <w:r w:rsidRPr="006B6CCE">
        <w:rPr>
          <w:rStyle w:val="Style13ptBold"/>
        </w:rPr>
        <w:t>Rushe 18</w:t>
      </w:r>
      <w:r w:rsidRPr="006B6CCE">
        <w:t xml:space="preserve"> — Dominic Rushe, </w:t>
      </w:r>
      <w:r>
        <w:t xml:space="preserve">Businesss Editor for the Guardian, </w:t>
      </w:r>
      <w:r w:rsidRPr="006B6CCE">
        <w:t xml:space="preserve">2018 ("US economy growing at annual rate of 4.1%, fastest pace in four years," </w:t>
      </w:r>
      <w:r w:rsidRPr="006B6CCE">
        <w:rPr>
          <w:i/>
        </w:rPr>
        <w:t>Guardian</w:t>
      </w:r>
      <w:r w:rsidRPr="006B6CCE">
        <w:t xml:space="preserve">, </w:t>
      </w:r>
      <w:r>
        <w:t>July 27</w:t>
      </w:r>
      <w:r w:rsidRPr="006B6CCE">
        <w:rPr>
          <w:vertAlign w:val="superscript"/>
        </w:rPr>
        <w:t>th</w:t>
      </w:r>
      <w:r w:rsidRPr="006B6CCE">
        <w:t xml:space="preserve">, Available Online at https://www.theguardian.com/business/2018/jul/27/us-economy-report-second-quarter-commerce-department, Accessed </w:t>
      </w:r>
      <w:r>
        <w:t>0</w:t>
      </w:r>
      <w:r w:rsidRPr="006B6CCE">
        <w:t>7-27-2018)</w:t>
      </w:r>
    </w:p>
    <w:p w14:paraId="29EFF57E" w14:textId="77777777" w:rsidR="007F4D40" w:rsidRPr="006B6CCE" w:rsidRDefault="007F4D40" w:rsidP="007F4D40">
      <w:pPr>
        <w:rPr>
          <w:rStyle w:val="StyleUnderline"/>
        </w:rPr>
      </w:pPr>
      <w:r w:rsidRPr="007B58D9">
        <w:rPr>
          <w:rStyle w:val="StyleUnderline"/>
          <w:highlight w:val="yellow"/>
        </w:rPr>
        <w:t>The</w:t>
      </w:r>
      <w:r w:rsidRPr="006B6CCE">
        <w:rPr>
          <w:rStyle w:val="StyleUnderline"/>
        </w:rPr>
        <w:t xml:space="preserve"> US </w:t>
      </w:r>
      <w:r w:rsidRPr="007B58D9">
        <w:rPr>
          <w:rStyle w:val="StyleUnderline"/>
          <w:highlight w:val="yellow"/>
        </w:rPr>
        <w:t>economy roared ahead in the second quarter</w:t>
      </w:r>
      <w:r w:rsidRPr="006B6CCE">
        <w:rPr>
          <w:rStyle w:val="StyleUnderline"/>
        </w:rPr>
        <w:t xml:space="preserve"> of 2018, </w:t>
      </w:r>
      <w:r w:rsidRPr="007B58D9">
        <w:rPr>
          <w:rStyle w:val="StyleUnderline"/>
          <w:highlight w:val="yellow"/>
        </w:rPr>
        <w:t>growing at an annual rate of 4.1%, its fastest pace in four year</w:t>
      </w:r>
      <w:r w:rsidRPr="006B6CCE">
        <w:rPr>
          <w:rStyle w:val="StyleUnderline"/>
        </w:rPr>
        <w:t>s, the commerce department announced on Friday.</w:t>
      </w:r>
    </w:p>
    <w:p w14:paraId="75A9A4EF" w14:textId="77777777" w:rsidR="007F4D40" w:rsidRPr="006B6CCE" w:rsidRDefault="007F4D40" w:rsidP="007F4D40">
      <w:r w:rsidRPr="006B6CCE">
        <w:t xml:space="preserve">The growth will be a major boon for the Trump administration, which pushed through $1.5tn in tax cuts at the start of the year with a promise that they would </w:t>
      </w:r>
      <w:r>
        <w:t>be paid for by economic growth.</w:t>
      </w:r>
    </w:p>
    <w:p w14:paraId="08294D94" w14:textId="77777777" w:rsidR="007F4D40" w:rsidRPr="006B6CCE" w:rsidRDefault="007F4D40" w:rsidP="007F4D40">
      <w:pPr>
        <w:rPr>
          <w:rStyle w:val="StyleUnderline"/>
        </w:rPr>
      </w:pPr>
      <w:r w:rsidRPr="006B6CCE">
        <w:rPr>
          <w:rStyle w:val="StyleUnderline"/>
        </w:rPr>
        <w:t xml:space="preserve">Ahead of the announcement on Thursday, Donald </w:t>
      </w:r>
      <w:r w:rsidRPr="007B58D9">
        <w:rPr>
          <w:rStyle w:val="StyleUnderline"/>
          <w:highlight w:val="yellow"/>
        </w:rPr>
        <w:t>Trump teased that good news could be coming</w:t>
      </w:r>
      <w:r w:rsidRPr="006B6CCE">
        <w:rPr>
          <w:rStyle w:val="StyleUnderline"/>
        </w:rPr>
        <w:t>. Breaking with a tradition of presidents refraining from commenting on market sensitive government releases ahead of their release, Trump told a rally in Illinois: “Somebody actually predicted today 5.3[% growth]. I don’t think that’s going to happen ... if it has a four in front of it, we’re happy.”</w:t>
      </w:r>
    </w:p>
    <w:p w14:paraId="3391D7D8" w14:textId="77777777" w:rsidR="007F4D40" w:rsidRPr="006B6CCE" w:rsidRDefault="007F4D40" w:rsidP="007F4D40">
      <w:pPr>
        <w:rPr>
          <w:rStyle w:val="StyleUnderline"/>
        </w:rPr>
      </w:pPr>
      <w:r w:rsidRPr="006B6CCE">
        <w:rPr>
          <w:rStyle w:val="StyleUnderline"/>
        </w:rPr>
        <w:t xml:space="preserve">At a press conference on Friday, </w:t>
      </w:r>
      <w:r w:rsidRPr="007B58D9">
        <w:rPr>
          <w:rStyle w:val="StyleUnderline"/>
          <w:highlight w:val="yellow"/>
        </w:rPr>
        <w:t>Trump called the figures “amazing”. “These numbers are very sustainable</w:t>
      </w:r>
      <w:r w:rsidRPr="006B6CCE">
        <w:rPr>
          <w:rStyle w:val="StyleUnderline"/>
        </w:rPr>
        <w:t xml:space="preserve">, this isn’t a one-time shot,” he said. </w:t>
      </w:r>
      <w:r w:rsidRPr="006B6CCE">
        <w:t>He said the next report from the commerce department, which will come in October shortly before the midterm elections, will be “outstanding”.</w:t>
      </w:r>
    </w:p>
    <w:p w14:paraId="7D125255" w14:textId="77777777" w:rsidR="007F4D40" w:rsidRDefault="007F4D40" w:rsidP="007F4D40">
      <w:pPr>
        <w:rPr>
          <w:rStyle w:val="StyleUnderline"/>
        </w:rPr>
      </w:pPr>
      <w:r w:rsidRPr="006B6CCE">
        <w:rPr>
          <w:rStyle w:val="StyleUnderline"/>
        </w:rPr>
        <w:t>“</w:t>
      </w:r>
      <w:r w:rsidRPr="007B58D9">
        <w:rPr>
          <w:rStyle w:val="StyleUnderline"/>
          <w:highlight w:val="yellow"/>
        </w:rPr>
        <w:t>We’ve accomplished an economic turnaround of historic proportions</w:t>
      </w:r>
      <w:r w:rsidRPr="006B6CCE">
        <w:rPr>
          <w:rStyle w:val="StyleUnderline"/>
        </w:rPr>
        <w:t>,” he said. “Once again we are the economic envy of the entire world.”</w:t>
      </w:r>
    </w:p>
    <w:p w14:paraId="42ED710D" w14:textId="77777777" w:rsidR="007F4D40" w:rsidRDefault="007F4D40" w:rsidP="007F4D40">
      <w:pPr>
        <w:rPr>
          <w:rStyle w:val="StyleUnderline"/>
        </w:rPr>
      </w:pPr>
    </w:p>
    <w:p w14:paraId="2A16E866" w14:textId="77777777" w:rsidR="007F4D40" w:rsidRPr="00B00A00" w:rsidRDefault="007F4D40" w:rsidP="007F4D40">
      <w:pPr>
        <w:pStyle w:val="Heading4"/>
      </w:pPr>
      <w:r w:rsidRPr="00B00A00">
        <w:t>Recession not likely — growth now.</w:t>
      </w:r>
    </w:p>
    <w:p w14:paraId="4BDE6161" w14:textId="77777777" w:rsidR="007F4D40" w:rsidRPr="00B00A00" w:rsidRDefault="007F4D40" w:rsidP="007F4D40">
      <w:r w:rsidRPr="00B00A00">
        <w:rPr>
          <w:rStyle w:val="Style13ptBold"/>
        </w:rPr>
        <w:t>Arnold 18</w:t>
      </w:r>
      <w:r w:rsidRPr="00B00A00">
        <w:t xml:space="preserve"> — Chris Arnold, </w:t>
      </w:r>
      <w:r>
        <w:t xml:space="preserve">reporter for NPR, </w:t>
      </w:r>
      <w:r w:rsidRPr="00B00A00">
        <w:t xml:space="preserve">2018 ("U.S. Economy Surges To A 4.1 Percent Growth Pace In 2nd Quarter," </w:t>
      </w:r>
      <w:r w:rsidRPr="00B00A00">
        <w:rPr>
          <w:i/>
        </w:rPr>
        <w:t>NPR</w:t>
      </w:r>
      <w:r w:rsidRPr="00B00A00">
        <w:t xml:space="preserve">, </w:t>
      </w:r>
      <w:r>
        <w:t>July 27</w:t>
      </w:r>
      <w:r w:rsidRPr="00B00A00">
        <w:rPr>
          <w:vertAlign w:val="superscript"/>
        </w:rPr>
        <w:t>th</w:t>
      </w:r>
      <w:r w:rsidRPr="00B00A00">
        <w:t xml:space="preserve">, Available Online at https://www.npr.org/2018/07/27/632640711/u-s-could-see-blockbuster-economic-growth-number-today, Accessed </w:t>
      </w:r>
      <w:r>
        <w:t>0</w:t>
      </w:r>
      <w:r w:rsidRPr="00B00A00">
        <w:t>7-27-2018)</w:t>
      </w:r>
    </w:p>
    <w:p w14:paraId="2D4A954A" w14:textId="77777777" w:rsidR="007F4D40" w:rsidRPr="00B00A00" w:rsidRDefault="007F4D40" w:rsidP="007F4D40">
      <w:pPr>
        <w:rPr>
          <w:rStyle w:val="StyleUnderline"/>
        </w:rPr>
      </w:pPr>
      <w:r w:rsidRPr="007B58D9">
        <w:rPr>
          <w:rStyle w:val="StyleUnderline"/>
          <w:highlight w:val="yellow"/>
        </w:rPr>
        <w:t>The</w:t>
      </w:r>
      <w:r w:rsidRPr="00B00A00">
        <w:rPr>
          <w:rStyle w:val="StyleUnderline"/>
        </w:rPr>
        <w:t xml:space="preserve"> U.S. </w:t>
      </w:r>
      <w:r w:rsidRPr="007B58D9">
        <w:rPr>
          <w:rStyle w:val="StyleUnderline"/>
          <w:highlight w:val="yellow"/>
        </w:rPr>
        <w:t>economy had a blockbuster second quarter, with growth surging to</w:t>
      </w:r>
      <w:r w:rsidRPr="00B00A00">
        <w:rPr>
          <w:rStyle w:val="StyleUnderline"/>
        </w:rPr>
        <w:t xml:space="preserve"> a </w:t>
      </w:r>
      <w:r w:rsidRPr="007B58D9">
        <w:rPr>
          <w:rStyle w:val="StyleUnderline"/>
          <w:highlight w:val="yellow"/>
        </w:rPr>
        <w:t>4.1 percent</w:t>
      </w:r>
      <w:r w:rsidRPr="00B00A00">
        <w:rPr>
          <w:rStyle w:val="StyleUnderline"/>
        </w:rPr>
        <w:t xml:space="preserve"> pace, the Commerce Department said Friday. </w:t>
      </w:r>
      <w:r w:rsidRPr="007B58D9">
        <w:rPr>
          <w:rStyle w:val="StyleUnderline"/>
          <w:highlight w:val="yellow"/>
        </w:rPr>
        <w:t>That was nearly double the first quarter rate</w:t>
      </w:r>
      <w:r w:rsidRPr="00B00A00">
        <w:rPr>
          <w:rStyle w:val="StyleUnderline"/>
        </w:rPr>
        <w:t xml:space="preserve"> of 2.2 percent and the strongest pace in nearly four years.</w:t>
      </w:r>
    </w:p>
    <w:p w14:paraId="214E0390" w14:textId="77777777" w:rsidR="007F4D40" w:rsidRPr="00B00A00" w:rsidRDefault="007F4D40" w:rsidP="007F4D40">
      <w:pPr>
        <w:rPr>
          <w:rStyle w:val="StyleUnderline"/>
        </w:rPr>
      </w:pPr>
      <w:r w:rsidRPr="00B00A00">
        <w:rPr>
          <w:rStyle w:val="StyleUnderline"/>
        </w:rPr>
        <w:t xml:space="preserve">President </w:t>
      </w:r>
      <w:r w:rsidRPr="007B58D9">
        <w:rPr>
          <w:rStyle w:val="StyleUnderline"/>
          <w:highlight w:val="yellow"/>
        </w:rPr>
        <w:t>Trump has been steadfastly claiming that his policies will catapult the U.S. economy</w:t>
      </w:r>
      <w:r w:rsidRPr="00B00A00">
        <w:rPr>
          <w:rStyle w:val="StyleUnderline"/>
        </w:rPr>
        <w:t xml:space="preserve"> into a much higher rate of growth — 4 percent over the next few years.</w:t>
      </w:r>
    </w:p>
    <w:p w14:paraId="48EB7052" w14:textId="77777777" w:rsidR="007F4D40" w:rsidRPr="00B00A00" w:rsidRDefault="007F4D40" w:rsidP="007F4D40">
      <w:r w:rsidRPr="00B00A00">
        <w:t xml:space="preserve">That would be about double the growth rate in recent years. And it would almost certainly mean a big boost in the standard of living for many Americans, with higher wages and better public services as the government raked in more tax </w:t>
      </w:r>
      <w:r>
        <w:t>dollars from a booming economy</w:t>
      </w:r>
    </w:p>
    <w:p w14:paraId="0B40DECC" w14:textId="77777777" w:rsidR="007F4D40" w:rsidRPr="00B00A00" w:rsidRDefault="007F4D40" w:rsidP="007F4D40">
      <w:pPr>
        <w:rPr>
          <w:rStyle w:val="StyleUnderline"/>
        </w:rPr>
      </w:pPr>
      <w:r w:rsidRPr="00B00A00">
        <w:rPr>
          <w:rStyle w:val="StyleUnderline"/>
        </w:rPr>
        <w:t>"</w:t>
      </w:r>
      <w:r w:rsidRPr="007B58D9">
        <w:rPr>
          <w:rStyle w:val="StyleUnderline"/>
          <w:highlight w:val="yellow"/>
        </w:rPr>
        <w:t>We've accomplished an economic turnaround of historic proportions," Trump said</w:t>
      </w:r>
      <w:r w:rsidRPr="00B00A00">
        <w:rPr>
          <w:rStyle w:val="StyleUnderline"/>
        </w:rPr>
        <w:t xml:space="preserve"> in remarks at the White House Friday morning. "</w:t>
      </w:r>
      <w:r w:rsidRPr="007B58D9">
        <w:rPr>
          <w:rStyle w:val="StyleUnderline"/>
          <w:highlight w:val="yellow"/>
        </w:rPr>
        <w:t>Once again, we are the economic envy of the entire wo</w:t>
      </w:r>
      <w:r w:rsidRPr="00B00A00">
        <w:rPr>
          <w:rStyle w:val="StyleUnderline"/>
        </w:rPr>
        <w:t>rld."</w:t>
      </w:r>
    </w:p>
    <w:p w14:paraId="52AFE5E4" w14:textId="77777777" w:rsidR="007F4D40" w:rsidRPr="00B00A00" w:rsidRDefault="007F4D40" w:rsidP="007F4D40">
      <w:pPr>
        <w:rPr>
          <w:rStyle w:val="StyleUnderline"/>
        </w:rPr>
      </w:pPr>
      <w:r w:rsidRPr="00B00A00">
        <w:rPr>
          <w:rStyle w:val="StyleUnderline"/>
        </w:rPr>
        <w:t>The president called the 4.1 percent rate "amazing" and said, "As the trade deals come in one by one, we're going to go higher."</w:t>
      </w:r>
    </w:p>
    <w:p w14:paraId="411334FE" w14:textId="77777777" w:rsidR="007F4D40" w:rsidRPr="00B00A00" w:rsidRDefault="007F4D40" w:rsidP="007F4D40">
      <w:r w:rsidRPr="00B00A00">
        <w:t>Boosted by a 4-percent jump in consumer spending and a 13.3 percent surge in goods exports in the second quarter, the economy expanded at its fastest pace since the 4.9-percent rate of the third q</w:t>
      </w:r>
      <w:r>
        <w:t>uarter of 2014.</w:t>
      </w:r>
    </w:p>
    <w:p w14:paraId="18E4D3F6" w14:textId="77777777" w:rsidR="007F4D40" w:rsidRPr="00B00A00" w:rsidRDefault="007F4D40" w:rsidP="007F4D40">
      <w:pPr>
        <w:rPr>
          <w:rStyle w:val="StyleUnderline"/>
        </w:rPr>
      </w:pPr>
      <w:r w:rsidRPr="00B00A00">
        <w:rPr>
          <w:rStyle w:val="StyleUnderline"/>
        </w:rPr>
        <w:t>"Consumers were really on a tear," said Ian Shepherdson, the chief economist of Pantheon Macroeconomics. Consumer spending, which accounts for nearly 70 percent of economic activity, has been growing at about 2.5 percent, he noted. "So to grow at 4 [percent] probably tells you people were spending the tax cuts that they enjoyed back in January, but that's extremely unlikely to happen again.</w:t>
      </w:r>
    </w:p>
    <w:p w14:paraId="1DA4361F" w14:textId="77777777" w:rsidR="007F4D40" w:rsidRPr="00B00A00" w:rsidRDefault="007F4D40" w:rsidP="007F4D40">
      <w:pPr>
        <w:rPr>
          <w:rStyle w:val="StyleUnderline"/>
        </w:rPr>
      </w:pPr>
      <w:r w:rsidRPr="00B00A00">
        <w:rPr>
          <w:rStyle w:val="StyleUnderline"/>
        </w:rPr>
        <w:t xml:space="preserve">Peter </w:t>
      </w:r>
      <w:r w:rsidRPr="007B58D9">
        <w:rPr>
          <w:rStyle w:val="StyleUnderline"/>
          <w:highlight w:val="yellow"/>
        </w:rPr>
        <w:t>Navarro</w:t>
      </w:r>
      <w:r w:rsidRPr="00B00A00">
        <w:rPr>
          <w:rStyle w:val="StyleUnderline"/>
        </w:rPr>
        <w:t xml:space="preserve">, the top trade adviser to the president, </w:t>
      </w:r>
      <w:r w:rsidRPr="007B58D9">
        <w:rPr>
          <w:rStyle w:val="StyleUnderline"/>
          <w:highlight w:val="yellow"/>
        </w:rPr>
        <w:t>told</w:t>
      </w:r>
      <w:r w:rsidRPr="00B00A00">
        <w:rPr>
          <w:rStyle w:val="StyleUnderline"/>
        </w:rPr>
        <w:t xml:space="preserve"> </w:t>
      </w:r>
      <w:r w:rsidRPr="007B58D9">
        <w:rPr>
          <w:rStyle w:val="StyleUnderline"/>
          <w:highlight w:val="yellow"/>
        </w:rPr>
        <w:t>NPR</w:t>
      </w:r>
      <w:r w:rsidRPr="00B00A00">
        <w:rPr>
          <w:rStyle w:val="StyleUnderline"/>
        </w:rPr>
        <w:t xml:space="preserve"> Friday before the GDP report was released: "</w:t>
      </w:r>
      <w:r w:rsidRPr="007B58D9">
        <w:rPr>
          <w:rStyle w:val="StyleUnderline"/>
          <w:highlight w:val="yellow"/>
        </w:rPr>
        <w:t>What we're seeing in the Trump economy is wages going up for the first time in a long time. We're seeing unemployment go down to levels we haven't seen since the 1990s. This is a strong economy</w:t>
      </w:r>
      <w:r w:rsidRPr="00B00A00">
        <w:rPr>
          <w:rStyle w:val="StyleUnderline"/>
        </w:rPr>
        <w:t>. This president's economic policies are succeeding, and trade is a big part of that."</w:t>
      </w:r>
    </w:p>
    <w:p w14:paraId="228B1EAB" w14:textId="77777777" w:rsidR="007F4D40" w:rsidRPr="007F4D40" w:rsidRDefault="007F4D40" w:rsidP="007F4D40"/>
    <w:p w14:paraId="22BC7A17" w14:textId="77777777" w:rsidR="00D0638C" w:rsidRDefault="00D0638C" w:rsidP="00D0638C">
      <w:pPr>
        <w:pStyle w:val="Heading4"/>
      </w:pPr>
      <w:r>
        <w:t xml:space="preserve">US econ at an all time even in international markets – assumes trade war </w:t>
      </w:r>
    </w:p>
    <w:p w14:paraId="33A48731" w14:textId="77777777" w:rsidR="00D0638C" w:rsidRPr="00743B0B" w:rsidRDefault="00D0638C" w:rsidP="00D0638C">
      <w:r w:rsidRPr="00743B0B">
        <w:t>Karen Demasters, 7-25-2018, "Nationwide Economist Says U.S. Economy Will Keep Growing – For Now," No Publication, https://www.fa-mag.com/news/u-s--economy-looking-good-for-near-future--economist-says-39965.html</w:t>
      </w:r>
    </w:p>
    <w:p w14:paraId="49E33D8A" w14:textId="77777777" w:rsidR="00D0638C" w:rsidRDefault="00D0638C" w:rsidP="00D0638C">
      <w:pPr>
        <w:rPr>
          <w:rStyle w:val="Emphasis"/>
        </w:rPr>
      </w:pPr>
      <w:r>
        <w:t xml:space="preserve">The near future looks bright economically, according to Ben Ayers, senior economist for Nationwide. </w:t>
      </w:r>
      <w:r w:rsidRPr="00743B0B">
        <w:rPr>
          <w:rStyle w:val="Emphasis"/>
        </w:rPr>
        <w:t xml:space="preserve">The </w:t>
      </w:r>
      <w:r w:rsidRPr="007B58D9">
        <w:rPr>
          <w:rStyle w:val="Emphasis"/>
          <w:highlight w:val="yellow"/>
        </w:rPr>
        <w:t>U.S. economy is experiencing its strongest growth year</w:t>
      </w:r>
      <w:r w:rsidRPr="00743B0B">
        <w:rPr>
          <w:rStyle w:val="Emphasis"/>
        </w:rPr>
        <w:t xml:space="preserve"> of the 10-year expansion </w:t>
      </w:r>
      <w:r w:rsidRPr="007B58D9">
        <w:rPr>
          <w:rStyle w:val="Emphasis"/>
          <w:highlight w:val="yellow"/>
        </w:rPr>
        <w:t>and that should continue for another one or two years</w:t>
      </w:r>
      <w:r>
        <w:t xml:space="preserve">, Ayers said during a webinar Wednesday sponsored by the National Association of Fixed Annuities. Other Articles: Equities Gain Ground Despite Global Political Uncertainty • U.S. 4% GDP Growth Seen More 'Luck Of The Draw' Than New Reality Trending Articles: These U.S. Counties Had The Highest Wage Increases In 2017 • The No. 1 No-No When Dealing With Divorcing Clients </w:t>
      </w:r>
      <w:r w:rsidRPr="00743B0B">
        <w:rPr>
          <w:rStyle w:val="Emphasis"/>
        </w:rPr>
        <w:t>“The second half outlook for 2018 has gotten a little more optimistic</w:t>
      </w:r>
      <w:r>
        <w:t xml:space="preserve">” than what was predicted at the beginning of the year, Ayers said. “The only fly in the ointment is potential trade disputes, which add some uncertainty to the economy. If we see more of </w:t>
      </w:r>
      <w:r w:rsidRPr="007B58D9">
        <w:rPr>
          <w:highlight w:val="yellow"/>
        </w:rPr>
        <w:t>a trade war,</w:t>
      </w:r>
      <w:r>
        <w:t xml:space="preserve"> it </w:t>
      </w:r>
      <w:r w:rsidRPr="007B58D9">
        <w:rPr>
          <w:highlight w:val="yellow"/>
        </w:rPr>
        <w:t>could add</w:t>
      </w:r>
      <w:r>
        <w:t xml:space="preserve"> stagnation and </w:t>
      </w:r>
      <w:r w:rsidRPr="007B58D9">
        <w:rPr>
          <w:rStyle w:val="Emphasis"/>
          <w:highlight w:val="yellow"/>
        </w:rPr>
        <w:t>a little</w:t>
      </w:r>
      <w:r w:rsidRPr="007B58D9">
        <w:rPr>
          <w:highlight w:val="yellow"/>
        </w:rPr>
        <w:t xml:space="preserve"> downside risk</w:t>
      </w:r>
      <w:r>
        <w:t xml:space="preserve">.” However, Ayers said he has very little concern about a recession during the next two years, because the economy is strong on all fronts. </w:t>
      </w:r>
      <w:r w:rsidRPr="00743B0B">
        <w:rPr>
          <w:rStyle w:val="Emphasis"/>
        </w:rPr>
        <w:t>“</w:t>
      </w:r>
      <w:r w:rsidRPr="007B58D9">
        <w:rPr>
          <w:rStyle w:val="Emphasis"/>
          <w:highlight w:val="yellow"/>
        </w:rPr>
        <w:t>The labor market is doing well and layoffs are at a near all-time low</w:t>
      </w:r>
      <w:r>
        <w:t xml:space="preserve">. Job numbers are slowing a little, but it is because employers are having trouble finding workers. </w:t>
      </w:r>
      <w:r w:rsidRPr="007B58D9">
        <w:rPr>
          <w:rStyle w:val="Emphasis"/>
          <w:highlight w:val="yellow"/>
        </w:rPr>
        <w:t>Job growth is widespread across all sectors and wages will eventually follow.</w:t>
      </w:r>
      <w:r w:rsidRPr="00743B0B">
        <w:rPr>
          <w:rStyle w:val="Emphasis"/>
        </w:rPr>
        <w:t>”</w:t>
      </w:r>
      <w:r>
        <w:rPr>
          <w:rStyle w:val="Emphasis"/>
        </w:rPr>
        <w:t xml:space="preserve"> </w:t>
      </w:r>
      <w:r>
        <w:t>At the same time</w:t>
      </w:r>
      <w:r w:rsidRPr="007B58D9">
        <w:rPr>
          <w:highlight w:val="yellow"/>
        </w:rPr>
        <w:t xml:space="preserve">, </w:t>
      </w:r>
      <w:r w:rsidRPr="007B58D9">
        <w:rPr>
          <w:rStyle w:val="Emphasis"/>
          <w:highlight w:val="yellow"/>
        </w:rPr>
        <w:t>consumer confidence is high</w:t>
      </w:r>
      <w:r w:rsidRPr="00743B0B">
        <w:rPr>
          <w:rStyle w:val="Emphasis"/>
        </w:rPr>
        <w:t>—the best it has been since the 1990s</w:t>
      </w:r>
      <w:r>
        <w:t xml:space="preserve">, he said. Business, </w:t>
      </w:r>
      <w:r w:rsidRPr="00743B0B">
        <w:rPr>
          <w:rStyle w:val="StyleUnderline"/>
        </w:rPr>
        <w:t>both manufacturing and nonmanufacturing, is feeding off of the consumer confidence and consumer spending,</w:t>
      </w:r>
      <w:r>
        <w:t xml:space="preserve"> which means inflation will push a little higher. The Federal Reserve Board has not raised interest rates as quickly as it has in the past, and Ayers predicts it will remain steady with two more rate hikes of 25 basis points this year and four in 2019. The economist predicted </w:t>
      </w:r>
      <w:r w:rsidRPr="007B58D9">
        <w:rPr>
          <w:rStyle w:val="Emphasis"/>
          <w:highlight w:val="yellow"/>
        </w:rPr>
        <w:t>strong equity markets will return for the second half of the year and will remain that way</w:t>
      </w:r>
      <w:r w:rsidRPr="00743B0B">
        <w:rPr>
          <w:rStyle w:val="Emphasis"/>
        </w:rPr>
        <w:t xml:space="preserve"> for another couple of years, particularly </w:t>
      </w:r>
      <w:r w:rsidRPr="007B58D9">
        <w:rPr>
          <w:rStyle w:val="Emphasis"/>
          <w:highlight w:val="yellow"/>
        </w:rPr>
        <w:t>for international markets, which are behind</w:t>
      </w:r>
      <w:r w:rsidRPr="00743B0B">
        <w:rPr>
          <w:rStyle w:val="Emphasis"/>
        </w:rPr>
        <w:t xml:space="preserve"> the United States </w:t>
      </w:r>
      <w:r w:rsidRPr="007B58D9">
        <w:rPr>
          <w:rStyle w:val="Emphasis"/>
          <w:highlight w:val="yellow"/>
        </w:rPr>
        <w:t>on the</w:t>
      </w:r>
      <w:r w:rsidRPr="00743B0B">
        <w:rPr>
          <w:rStyle w:val="Emphasis"/>
        </w:rPr>
        <w:t xml:space="preserve"> economic </w:t>
      </w:r>
      <w:r w:rsidRPr="007B58D9">
        <w:rPr>
          <w:rStyle w:val="Emphasis"/>
          <w:highlight w:val="yellow"/>
        </w:rPr>
        <w:t>growth curve</w:t>
      </w:r>
      <w:r w:rsidRPr="00743B0B">
        <w:rPr>
          <w:rStyle w:val="Emphasis"/>
        </w:rPr>
        <w:t>.</w:t>
      </w:r>
    </w:p>
    <w:p w14:paraId="11E3B04B" w14:textId="77777777" w:rsidR="00D0638C" w:rsidRPr="00D0638C" w:rsidRDefault="00D0638C" w:rsidP="00D0638C"/>
    <w:p w14:paraId="0CE2202E" w14:textId="59F94E4A" w:rsidR="000B27C8" w:rsidRDefault="000B27C8" w:rsidP="00E550A0">
      <w:pPr>
        <w:pStyle w:val="Heading3"/>
      </w:pPr>
      <w:r>
        <w:t>2NC — States Circumvent</w:t>
      </w:r>
    </w:p>
    <w:p w14:paraId="2CE23714" w14:textId="77777777" w:rsidR="000B27C8" w:rsidRDefault="000B27C8" w:rsidP="000B27C8">
      <w:pPr>
        <w:pStyle w:val="Heading4"/>
      </w:pPr>
      <w:r>
        <w:t xml:space="preserve">States circumvent – Texas Proves </w:t>
      </w:r>
    </w:p>
    <w:p w14:paraId="7D67CAA9" w14:textId="77777777" w:rsidR="000B27C8" w:rsidRDefault="000B27C8" w:rsidP="000B27C8">
      <w:pPr>
        <w:rPr>
          <w:rStyle w:val="Style13ptBold"/>
        </w:rPr>
      </w:pPr>
      <w:r>
        <w:rPr>
          <w:rStyle w:val="Style13ptBold"/>
        </w:rPr>
        <w:t>Ford 15</w:t>
      </w:r>
    </w:p>
    <w:p w14:paraId="11D6B1C7" w14:textId="77777777" w:rsidR="000B27C8" w:rsidRDefault="000B27C8" w:rsidP="000B27C8">
      <w:r>
        <w:t xml:space="preserve">(Matt Ford, 12-2-2015, "Texas Files Lawsuit to Block Syrian Refugees," Atlantic, </w:t>
      </w:r>
      <w:hyperlink r:id="rId38" w:history="1">
        <w:r w:rsidRPr="009C6189">
          <w:rPr>
            <w:rStyle w:val="Hyperlink"/>
          </w:rPr>
          <w:t>https://www.theatlantic.com/politics/archive/2015/12/texas-v-syrian-refugees/418578/)//funk</w:t>
        </w:r>
      </w:hyperlink>
    </w:p>
    <w:p w14:paraId="746EE6D9" w14:textId="77777777" w:rsidR="000B27C8" w:rsidRPr="00D81FA6" w:rsidRDefault="000B27C8" w:rsidP="000B27C8">
      <w:pPr>
        <w:rPr>
          <w:sz w:val="12"/>
        </w:rPr>
      </w:pPr>
      <w:r w:rsidRPr="007B58D9">
        <w:rPr>
          <w:rStyle w:val="StyleUnderline"/>
          <w:highlight w:val="yellow"/>
        </w:rPr>
        <w:t>Texas filed a lawsuit</w:t>
      </w:r>
      <w:r w:rsidRPr="00D81FA6">
        <w:rPr>
          <w:rStyle w:val="StyleUnderline"/>
        </w:rPr>
        <w:t xml:space="preserve"> Wednesday </w:t>
      </w:r>
      <w:r w:rsidRPr="007B58D9">
        <w:rPr>
          <w:rStyle w:val="StyleUnderline"/>
          <w:highlight w:val="yellow"/>
        </w:rPr>
        <w:t>to block federal agencies from resettling</w:t>
      </w:r>
      <w:r w:rsidRPr="00D81FA6">
        <w:rPr>
          <w:rStyle w:val="StyleUnderline"/>
        </w:rPr>
        <w:t xml:space="preserve"> a family of Syrian refugees in the state later this week, opening the first legal challenge by the states to the Obama administration’s refugee-resettlement programs.</w:t>
      </w:r>
      <w:r>
        <w:rPr>
          <w:rStyle w:val="StyleUnderline"/>
        </w:rPr>
        <w:t xml:space="preserve"> </w:t>
      </w:r>
      <w:r w:rsidRPr="00D81FA6">
        <w:rPr>
          <w:rStyle w:val="StyleUnderline"/>
        </w:rPr>
        <w:t xml:space="preserve">The Texas Health and Human Services Commission, which oversees refugee resettlement for the state, asked a federal district court to issue </w:t>
      </w:r>
      <w:r w:rsidRPr="007B58D9">
        <w:rPr>
          <w:rStyle w:val="StyleUnderline"/>
          <w:highlight w:val="yellow"/>
        </w:rPr>
        <w:t>a temporary restraining order against the federal government</w:t>
      </w:r>
      <w:r w:rsidRPr="00D81FA6">
        <w:rPr>
          <w:rStyle w:val="StyleUnderline"/>
        </w:rPr>
        <w:t xml:space="preserve"> to halt the December 4 resettlement of a six-person family of Syrian refugees to Dallas. T</w:t>
      </w:r>
      <w:r w:rsidRPr="00D81FA6">
        <w:rPr>
          <w:sz w:val="12"/>
        </w:rPr>
        <w:t xml:space="preserve">he Houston Chronicle reports the family in question consists of “a man named Tamman and his parents, wife, and two young children.” States lack the constitutional mechanisms to directly bar refugees under current Supreme Court precedent. From a legal standpoint, refugees fall under immigration policy, which the Constitution exclusively delegates to the federal government, not the states. In 2012, for example, the Supreme Court struck down part of an Arizona law targeting undocumented immigrants because it conflicted with federal immigration law. Instead, </w:t>
      </w:r>
      <w:r w:rsidRPr="00D81FA6">
        <w:rPr>
          <w:rStyle w:val="StyleUnderline"/>
        </w:rPr>
        <w:t>Texas is challenging the resettlement based on the language of the Refugee Act of 1980</w:t>
      </w:r>
      <w:r w:rsidRPr="00D81FA6">
        <w:rPr>
          <w:sz w:val="12"/>
        </w:rPr>
        <w:t xml:space="preserve">, which requires the federal government to “consult regularly (not less often than quarterly) with State and local governments and private nonprofit voluntary agencies” about the sponsorship and distribution of refugees “before their placement in those States and localities.” </w:t>
      </w:r>
      <w:r w:rsidRPr="00D81FA6">
        <w:rPr>
          <w:rStyle w:val="StyleUnderline"/>
        </w:rPr>
        <w:t>The state’s effort to block Syrian refugees began on November 17 when Texas Governor Greg Abbott ordered the commission to halt their cooperation with federal agencies on Syrian refugee resettlement, citing the terrorist attack on Paris three days earlier</w:t>
      </w:r>
      <w:r w:rsidRPr="00D81FA6">
        <w:rPr>
          <w:sz w:val="12"/>
        </w:rPr>
        <w:t xml:space="preserve">. </w:t>
      </w:r>
      <w:r w:rsidRPr="007B58D9">
        <w:rPr>
          <w:rStyle w:val="Emphasis"/>
          <w:highlight w:val="yellow"/>
        </w:rPr>
        <w:t>Governors in 30 other states also issued statements against Syrian refugee resettlement at around the same time.</w:t>
      </w:r>
      <w:r>
        <w:rPr>
          <w:rStyle w:val="Emphasis"/>
        </w:rPr>
        <w:t xml:space="preserve"> </w:t>
      </w:r>
      <w:r w:rsidRPr="00D81FA6">
        <w:rPr>
          <w:sz w:val="12"/>
        </w:rPr>
        <w:t>Over the past three years, 238 refugees from</w:t>
      </w:r>
      <w:r>
        <w:rPr>
          <w:sz w:val="12"/>
        </w:rPr>
        <w:t xml:space="preserve"> Syria have resettled in Texas.</w:t>
      </w:r>
    </w:p>
    <w:p w14:paraId="5D9AFE94" w14:textId="77777777" w:rsidR="000B27C8" w:rsidRDefault="000B27C8" w:rsidP="000B27C8">
      <w:pPr>
        <w:pStyle w:val="Heading4"/>
      </w:pPr>
      <w:r>
        <w:t xml:space="preserve">States circumvent – republican lawmakers and political dissent </w:t>
      </w:r>
    </w:p>
    <w:p w14:paraId="1E255566" w14:textId="77777777" w:rsidR="000B27C8" w:rsidRDefault="000B27C8" w:rsidP="000B27C8">
      <w:pPr>
        <w:rPr>
          <w:rStyle w:val="Style13ptBold"/>
        </w:rPr>
      </w:pPr>
      <w:r>
        <w:rPr>
          <w:rStyle w:val="Style13ptBold"/>
        </w:rPr>
        <w:t xml:space="preserve">Fantz 15 </w:t>
      </w:r>
    </w:p>
    <w:p w14:paraId="1949F789" w14:textId="77777777" w:rsidR="000B27C8" w:rsidRDefault="000B27C8" w:rsidP="000B27C8">
      <w:r>
        <w:t>(Ashley Fantz, 11-19-2015, "More than half the nation's governors say Syrian refugees not welcome ," CNN, https://www-m.cnn.com/2015/11/16/world/paris-attacks-syrian-refugees-backlash/index.html?r=https%3A%2F%2Fwww.google.com%2F)//funk</w:t>
      </w:r>
    </w:p>
    <w:p w14:paraId="45A9EF34" w14:textId="77777777" w:rsidR="000B27C8" w:rsidRPr="00D81FA6" w:rsidRDefault="000B27C8" w:rsidP="000B27C8">
      <w:pPr>
        <w:rPr>
          <w:sz w:val="14"/>
        </w:rPr>
      </w:pPr>
      <w:r w:rsidRPr="007B58D9">
        <w:rPr>
          <w:rStyle w:val="StyleUnderline"/>
          <w:highlight w:val="yellow"/>
        </w:rPr>
        <w:t>More than half the nation's governors say they oppose letting Syrian refugees into their states</w:t>
      </w:r>
      <w:r w:rsidRPr="00D81FA6">
        <w:rPr>
          <w:sz w:val="14"/>
        </w:rPr>
        <w:t xml:space="preserve">, although the final say on this contentious immigration issue will fall to the federal government. </w:t>
      </w:r>
      <w:r w:rsidRPr="00D81FA6">
        <w:rPr>
          <w:rStyle w:val="StyleUnderline"/>
        </w:rPr>
        <w:t xml:space="preserve">States protesting the admission of refugees range from </w:t>
      </w:r>
      <w:r w:rsidRPr="007B58D9">
        <w:rPr>
          <w:rStyle w:val="StyleUnderline"/>
          <w:highlight w:val="yellow"/>
        </w:rPr>
        <w:t>Alabama and Georgia, to Texas and Arizona, to Michigan and Illinois, to Maine and New Hampshire</w:t>
      </w:r>
      <w:r w:rsidRPr="00D81FA6">
        <w:rPr>
          <w:rStyle w:val="StyleUnderline"/>
        </w:rPr>
        <w:t>. Among these 31 states, all but one have Republican governors.</w:t>
      </w:r>
      <w:r>
        <w:rPr>
          <w:rStyle w:val="StyleUnderline"/>
        </w:rPr>
        <w:t xml:space="preserve"> </w:t>
      </w:r>
      <w:r w:rsidRPr="00D81FA6">
        <w:rPr>
          <w:sz w:val="14"/>
        </w:rPr>
        <w:t xml:space="preserve">The announcements came after authorities revealed that at least one of the suspects believed to be involved in the Paris terrorist attacks entered Europe among the current wave of Syrian refugees. He had falsely identified himself as a Syrian named Ahmad al Muhammad and was allowed to enter Greece in early October. </w:t>
      </w:r>
      <w:r w:rsidRPr="00D81FA6">
        <w:rPr>
          <w:rStyle w:val="StyleUnderline"/>
        </w:rPr>
        <w:t xml:space="preserve">Some </w:t>
      </w:r>
      <w:r w:rsidRPr="007B58D9">
        <w:rPr>
          <w:rStyle w:val="StyleUnderline"/>
          <w:highlight w:val="yellow"/>
        </w:rPr>
        <w:t>leaders say they either oppose taking in any Syrian refugees being relocated as part of a national program or asked that they be particularly scrutinized as potential security threats</w:t>
      </w:r>
      <w:r w:rsidRPr="00D81FA6">
        <w:rPr>
          <w:sz w:val="14"/>
        </w:rPr>
        <w:t xml:space="preserve">. </w:t>
      </w:r>
      <w:r w:rsidRPr="00D81FA6">
        <w:rPr>
          <w:rStyle w:val="StyleUnderline"/>
        </w:rPr>
        <w:t xml:space="preserve">Only 1,500 Syrian refugees have been accepted into the United States since 2011, </w:t>
      </w:r>
      <w:r w:rsidRPr="00D81FA6">
        <w:rPr>
          <w:sz w:val="14"/>
        </w:rPr>
        <w:t>but the Obama administration announced in September that 10,000 Syrians will be allowed entry next year.</w:t>
      </w:r>
    </w:p>
    <w:p w14:paraId="4C3D54F5" w14:textId="77777777" w:rsidR="000B27C8" w:rsidRPr="000B27C8" w:rsidRDefault="000B27C8" w:rsidP="000B27C8"/>
    <w:p w14:paraId="6EE5C8F0" w14:textId="2D122E90" w:rsidR="00070B51" w:rsidRDefault="00070B51" w:rsidP="00E550A0">
      <w:pPr>
        <w:pStyle w:val="Heading3"/>
      </w:pPr>
      <w:r>
        <w:t>2NC — Alt Causes to Admission</w:t>
      </w:r>
    </w:p>
    <w:p w14:paraId="2D911731" w14:textId="78491FB4" w:rsidR="00070B51" w:rsidRDefault="00070B51" w:rsidP="00070B51">
      <w:pPr>
        <w:pStyle w:val="Heading4"/>
      </w:pPr>
      <w:r>
        <w:t>Raising the cap won’t do anything – we haven’t met the 45,000 cap.</w:t>
      </w:r>
    </w:p>
    <w:p w14:paraId="3233829A" w14:textId="77777777" w:rsidR="00070B51" w:rsidRPr="0097690B" w:rsidRDefault="00070B51" w:rsidP="00070B51">
      <w:r>
        <w:t>https://www.cbsnews.com/news/trump-administration-slow-to-admit-refugees-amid-growing-international-crisis/</w:t>
      </w:r>
    </w:p>
    <w:p w14:paraId="7D261294" w14:textId="77777777" w:rsidR="00070B51" w:rsidRPr="002A7747" w:rsidRDefault="00070B51" w:rsidP="00070B51">
      <w:pPr>
        <w:rPr>
          <w:rStyle w:val="StyleUnderline"/>
        </w:rPr>
      </w:pPr>
      <w:r w:rsidRPr="002A7747">
        <w:rPr>
          <w:rStyle w:val="StyleUnderline"/>
        </w:rPr>
        <w:t xml:space="preserve">The Trump administration is on track to admit fewer refugees this year than in any year since at least 2003. </w:t>
      </w:r>
      <w:r w:rsidRPr="007B58D9">
        <w:rPr>
          <w:rStyle w:val="StyleUnderline"/>
          <w:highlight w:val="yellow"/>
        </w:rPr>
        <w:t>With resources going towards tackling the asylum backlog, there are fewer resources to address the refugee admittance process.</w:t>
      </w:r>
    </w:p>
    <w:p w14:paraId="38A3A04B" w14:textId="77777777" w:rsidR="00070B51" w:rsidRPr="008E3BDA" w:rsidRDefault="00070B51" w:rsidP="00070B51">
      <w:r w:rsidRPr="002A7747">
        <w:rPr>
          <w:rStyle w:val="StyleUnderline"/>
        </w:rPr>
        <w:t xml:space="preserve">As of the end of May, 14,331 </w:t>
      </w:r>
      <w:r w:rsidRPr="007B58D9">
        <w:rPr>
          <w:rStyle w:val="StyleUnderline"/>
          <w:highlight w:val="yellow"/>
        </w:rPr>
        <w:t>refugees have been admitted to the U.S. in 2018. If the U.S. continues admittance at this rate the Trump administration will not hit the refugee cap</w:t>
      </w:r>
      <w:r w:rsidRPr="002A7747">
        <w:rPr>
          <w:rStyle w:val="StyleUnderline"/>
        </w:rPr>
        <w:t xml:space="preserve"> of 45,000 by the end of the fiscal year.</w:t>
      </w:r>
      <w:r>
        <w:t xml:space="preserve"> The cap itself is a significant decrease from the Obama era recent refugee cap, which was last set at 110,000. </w:t>
      </w:r>
    </w:p>
    <w:p w14:paraId="005A8E4F" w14:textId="77777777" w:rsidR="00070B51" w:rsidRPr="00070B51" w:rsidRDefault="00070B51" w:rsidP="00070B51"/>
    <w:p w14:paraId="7A3D4FAF" w14:textId="77777777" w:rsidR="00E550A0" w:rsidRPr="00F63E59" w:rsidRDefault="00E550A0" w:rsidP="00E550A0">
      <w:pPr>
        <w:pStyle w:val="Heading3"/>
      </w:pPr>
      <w:r>
        <w:t>2NC — US Not Key</w:t>
      </w:r>
    </w:p>
    <w:p w14:paraId="1D26ECA1" w14:textId="77777777" w:rsidR="00E550A0" w:rsidRPr="00896135" w:rsidRDefault="00E550A0" w:rsidP="00E550A0">
      <w:pPr>
        <w:pStyle w:val="Heading4"/>
        <w:rPr>
          <w:rFonts w:cs="Times New Roman"/>
        </w:rPr>
      </w:pPr>
      <w:r w:rsidRPr="00896135">
        <w:rPr>
          <w:rFonts w:cs="Times New Roman"/>
        </w:rPr>
        <w:t xml:space="preserve">U.S. </w:t>
      </w:r>
      <w:r>
        <w:rPr>
          <w:rFonts w:cs="Times New Roman"/>
        </w:rPr>
        <w:t xml:space="preserve">not key to the global economy </w:t>
      </w:r>
    </w:p>
    <w:p w14:paraId="7950A04C" w14:textId="77777777" w:rsidR="00E550A0" w:rsidRDefault="00E550A0" w:rsidP="00E550A0">
      <w:r>
        <w:rPr>
          <w:rStyle w:val="Style13ptBold"/>
        </w:rPr>
        <w:t>Molavi ‘11</w:t>
      </w:r>
      <w:r w:rsidRPr="00896135">
        <w:t xml:space="preserve"> </w:t>
      </w:r>
    </w:p>
    <w:p w14:paraId="25226C36" w14:textId="77777777" w:rsidR="00E550A0" w:rsidRPr="000B1548" w:rsidRDefault="00E550A0" w:rsidP="00E550A0">
      <w:r w:rsidRPr="000B1548">
        <w:t>Afshin Molavi, Senior Fellow and Co-Director of the World Economic Roundtable at the New America Foundation, “US Economic Power is Part of a Healthier Global Order”, The National, 7-4, http://www.thenational.ae/thenationalconversation/comment/us-economic-power-is-part-of-a-healthier-global-order#full</w:t>
      </w:r>
    </w:p>
    <w:p w14:paraId="349E1CF9" w14:textId="77777777" w:rsidR="00E550A0" w:rsidRPr="003C3744" w:rsidRDefault="00E550A0" w:rsidP="00E550A0">
      <w:r w:rsidRPr="003C3744">
        <w:t xml:space="preserve">Thus, the world faces the prospect of America slipping quietly into a "lost decade" of sluggish growth - of </w:t>
      </w:r>
      <w:r w:rsidRPr="007B58D9">
        <w:rPr>
          <w:rStyle w:val="StyleUnderline"/>
          <w:highlight w:val="yellow"/>
        </w:rPr>
        <w:t>America sneezing</w:t>
      </w:r>
      <w:r w:rsidRPr="003C3744">
        <w:t xml:space="preserve"> and wheezing and coughing, but not facing a crisis moment. </w:t>
      </w:r>
      <w:r w:rsidRPr="007B58D9">
        <w:rPr>
          <w:rStyle w:val="StyleUnderline"/>
          <w:highlight w:val="yellow"/>
        </w:rPr>
        <w:t>What</w:t>
      </w:r>
      <w:r w:rsidRPr="00896135">
        <w:rPr>
          <w:rStyle w:val="StyleUnderline"/>
        </w:rPr>
        <w:t xml:space="preserve"> </w:t>
      </w:r>
      <w:r w:rsidRPr="007B58D9">
        <w:rPr>
          <w:rStyle w:val="StyleUnderline"/>
          <w:highlight w:val="yellow"/>
        </w:rPr>
        <w:t>will this mean</w:t>
      </w:r>
      <w:r w:rsidRPr="00896135">
        <w:rPr>
          <w:rStyle w:val="StyleUnderline"/>
        </w:rPr>
        <w:t xml:space="preserve"> for the world?</w:t>
      </w:r>
      <w:r w:rsidRPr="00896135">
        <w:rPr>
          <w:u w:val="single"/>
        </w:rPr>
        <w:t xml:space="preserve"> </w:t>
      </w:r>
      <w:r w:rsidRPr="007B58D9">
        <w:rPr>
          <w:rStyle w:val="StyleUnderline"/>
          <w:highlight w:val="yellow"/>
        </w:rPr>
        <w:t>Japan</w:t>
      </w:r>
      <w:r w:rsidRPr="00896135">
        <w:rPr>
          <w:rStyle w:val="StyleUnderline"/>
        </w:rPr>
        <w:t>'s growth</w:t>
      </w:r>
      <w:r w:rsidRPr="003C3744">
        <w:t xml:space="preserve"> throughout the 1970s and 1980s </w:t>
      </w:r>
      <w:r w:rsidRPr="007B58D9">
        <w:rPr>
          <w:rStyle w:val="StyleUnderline"/>
          <w:highlight w:val="yellow"/>
        </w:rPr>
        <w:t>bolstered</w:t>
      </w:r>
      <w:r w:rsidRPr="003C3744">
        <w:t xml:space="preserve"> many of their </w:t>
      </w:r>
      <w:r w:rsidRPr="007B58D9">
        <w:rPr>
          <w:rStyle w:val="StyleUnderline"/>
          <w:highlight w:val="yellow"/>
        </w:rPr>
        <w:t>Asia</w:t>
      </w:r>
      <w:r w:rsidRPr="00896135">
        <w:rPr>
          <w:rStyle w:val="StyleUnderline"/>
        </w:rPr>
        <w:t>n trading partners</w:t>
      </w:r>
      <w:r w:rsidRPr="003C3744">
        <w:t xml:space="preserve">. Japan's demand was a boon. But Japan's lost decade in the 1990s did not stop the Asian tigers from rising. In some cases, countries such as </w:t>
      </w:r>
      <w:r w:rsidRPr="00896135">
        <w:rPr>
          <w:rStyle w:val="StyleUnderline"/>
        </w:rPr>
        <w:t>South Korea and Taiwan</w:t>
      </w:r>
      <w:r w:rsidRPr="003C3744">
        <w:t xml:space="preserve"> even </w:t>
      </w:r>
      <w:r w:rsidRPr="00896135">
        <w:rPr>
          <w:rStyle w:val="StyleUnderline"/>
        </w:rPr>
        <w:t>benefited</w:t>
      </w:r>
      <w:r w:rsidRPr="003C3744">
        <w:t xml:space="preserve"> from the Japanese slowdown, stealing away market share in key industries. The same may happen with an American "lost decade". A World Bank report in late 2009 noted that </w:t>
      </w:r>
      <w:r w:rsidRPr="007B58D9">
        <w:rPr>
          <w:rStyle w:val="StyleUnderline"/>
          <w:highlight w:val="yellow"/>
        </w:rPr>
        <w:t>Latin America</w:t>
      </w:r>
      <w:r w:rsidRPr="00896135">
        <w:rPr>
          <w:rStyle w:val="StyleUnderline"/>
        </w:rPr>
        <w:t>n countries</w:t>
      </w:r>
      <w:r w:rsidRPr="003C3744">
        <w:t xml:space="preserve"> - the most exposed to American contagion - </w:t>
      </w:r>
      <w:r w:rsidRPr="007B58D9">
        <w:rPr>
          <w:rStyle w:val="StyleUnderline"/>
          <w:highlight w:val="yellow"/>
        </w:rPr>
        <w:t>did not</w:t>
      </w:r>
      <w:r w:rsidRPr="00896135">
        <w:rPr>
          <w:rStyle w:val="StyleUnderline"/>
        </w:rPr>
        <w:t xml:space="preserve"> </w:t>
      </w:r>
      <w:r w:rsidRPr="007B58D9">
        <w:rPr>
          <w:rStyle w:val="StyleUnderline"/>
          <w:highlight w:val="yellow"/>
        </w:rPr>
        <w:t>feel</w:t>
      </w:r>
      <w:r w:rsidRPr="00896135">
        <w:rPr>
          <w:rStyle w:val="StyleUnderline"/>
        </w:rPr>
        <w:t xml:space="preserve"> severe </w:t>
      </w:r>
      <w:r w:rsidRPr="007B58D9">
        <w:rPr>
          <w:rStyle w:val="StyleUnderline"/>
          <w:highlight w:val="yellow"/>
        </w:rPr>
        <w:t>effects</w:t>
      </w:r>
      <w:r w:rsidRPr="00896135">
        <w:rPr>
          <w:rStyle w:val="StyleUnderline"/>
        </w:rPr>
        <w:t xml:space="preserve"> from the American crisis. </w:t>
      </w:r>
      <w:r w:rsidRPr="007B58D9">
        <w:rPr>
          <w:rStyle w:val="StyleUnderline"/>
          <w:highlight w:val="yellow"/>
        </w:rPr>
        <w:t>The same</w:t>
      </w:r>
      <w:r w:rsidRPr="00896135">
        <w:rPr>
          <w:rStyle w:val="StyleUnderline"/>
        </w:rPr>
        <w:t xml:space="preserve"> goes </w:t>
      </w:r>
      <w:r w:rsidRPr="007B58D9">
        <w:rPr>
          <w:rStyle w:val="StyleUnderline"/>
          <w:highlight w:val="yellow"/>
        </w:rPr>
        <w:t>for</w:t>
      </w:r>
      <w:r w:rsidRPr="00896135">
        <w:rPr>
          <w:rStyle w:val="StyleUnderline"/>
        </w:rPr>
        <w:t xml:space="preserve"> other </w:t>
      </w:r>
      <w:r w:rsidRPr="007B58D9">
        <w:rPr>
          <w:rStyle w:val="StyleUnderline"/>
          <w:highlight w:val="yellow"/>
        </w:rPr>
        <w:t>emerging markets.</w:t>
      </w:r>
      <w:r w:rsidRPr="00896135">
        <w:rPr>
          <w:rStyle w:val="StyleUnderline"/>
        </w:rPr>
        <w:t xml:space="preserve"> </w:t>
      </w:r>
      <w:r w:rsidRPr="007B58D9">
        <w:rPr>
          <w:rStyle w:val="StyleUnderline"/>
          <w:highlight w:val="yellow"/>
        </w:rPr>
        <w:t>So</w:t>
      </w:r>
      <w:r w:rsidRPr="00896135">
        <w:rPr>
          <w:rStyle w:val="StyleUnderline"/>
        </w:rPr>
        <w:t xml:space="preserve">, perhaps </w:t>
      </w:r>
      <w:r w:rsidRPr="007B58D9">
        <w:rPr>
          <w:rStyle w:val="Emphasis"/>
          <w:highlight w:val="yellow"/>
        </w:rPr>
        <w:t xml:space="preserve">the world will shrug off </w:t>
      </w:r>
      <w:r w:rsidRPr="00896135">
        <w:rPr>
          <w:rStyle w:val="Emphasis"/>
        </w:rPr>
        <w:t xml:space="preserve">a steady </w:t>
      </w:r>
      <w:r w:rsidRPr="007B58D9">
        <w:rPr>
          <w:rStyle w:val="Emphasis"/>
          <w:highlight w:val="yellow"/>
        </w:rPr>
        <w:t>American</w:t>
      </w:r>
      <w:r w:rsidRPr="00896135">
        <w:rPr>
          <w:rStyle w:val="Emphasis"/>
        </w:rPr>
        <w:t xml:space="preserve"> economic </w:t>
      </w:r>
      <w:r w:rsidRPr="007B58D9">
        <w:rPr>
          <w:rStyle w:val="Emphasis"/>
          <w:highlight w:val="yellow"/>
        </w:rPr>
        <w:t>decline</w:t>
      </w:r>
      <w:r w:rsidRPr="00896135">
        <w:rPr>
          <w:rStyle w:val="StyleUnderline"/>
        </w:rPr>
        <w:t xml:space="preserve"> over the next five years</w:t>
      </w:r>
      <w:r w:rsidRPr="003C3744">
        <w:t xml:space="preserve">. </w:t>
      </w:r>
      <w:r w:rsidRPr="00896135">
        <w:rPr>
          <w:rStyle w:val="StyleUnderline"/>
        </w:rPr>
        <w:t xml:space="preserve">This is partly because the global economic pie is not a fixed size. As "the rest" rise, it grows. Thus, America controlled a quarter of the world's GDP in 1970 - roughly the same as today. But the pie is much bigger. </w:t>
      </w:r>
      <w:r w:rsidRPr="007B58D9">
        <w:rPr>
          <w:rStyle w:val="Emphasis"/>
          <w:highlight w:val="yellow"/>
        </w:rPr>
        <w:t>Global GDP has tripled</w:t>
      </w:r>
      <w:r w:rsidRPr="00896135">
        <w:rPr>
          <w:rStyle w:val="Emphasis"/>
        </w:rPr>
        <w:t xml:space="preserve"> since 1970 </w:t>
      </w:r>
      <w:r w:rsidRPr="007B58D9">
        <w:rPr>
          <w:rStyle w:val="Emphasis"/>
          <w:highlight w:val="yellow"/>
        </w:rPr>
        <w:t>and Asia</w:t>
      </w:r>
      <w:r w:rsidRPr="00896135">
        <w:rPr>
          <w:rStyle w:val="Emphasis"/>
        </w:rPr>
        <w:t xml:space="preserve"> today </w:t>
      </w:r>
      <w:r w:rsidRPr="007B58D9">
        <w:rPr>
          <w:rStyle w:val="Emphasis"/>
          <w:highlight w:val="yellow"/>
        </w:rPr>
        <w:t>accounts for a quarter</w:t>
      </w:r>
      <w:r w:rsidRPr="00896135">
        <w:rPr>
          <w:rStyle w:val="Emphasis"/>
        </w:rPr>
        <w:t xml:space="preserve"> of global GDP</w:t>
      </w:r>
      <w:r w:rsidRPr="00896135">
        <w:rPr>
          <w:rStyle w:val="StyleUnderline"/>
        </w:rPr>
        <w:t xml:space="preserve">. </w:t>
      </w:r>
      <w:r w:rsidRPr="007B58D9">
        <w:rPr>
          <w:rStyle w:val="StyleUnderline"/>
          <w:highlight w:val="yellow"/>
        </w:rPr>
        <w:t>The pie is</w:t>
      </w:r>
      <w:r w:rsidRPr="00896135">
        <w:rPr>
          <w:rStyle w:val="StyleUnderline"/>
        </w:rPr>
        <w:t xml:space="preserve"> not only </w:t>
      </w:r>
      <w:r w:rsidRPr="007B58D9">
        <w:rPr>
          <w:rStyle w:val="StyleUnderline"/>
          <w:highlight w:val="yellow"/>
        </w:rPr>
        <w:t>larger</w:t>
      </w:r>
      <w:r w:rsidRPr="00896135">
        <w:rPr>
          <w:rStyle w:val="StyleUnderline"/>
        </w:rPr>
        <w:t xml:space="preserve">, but it is </w:t>
      </w:r>
      <w:r w:rsidRPr="007B58D9">
        <w:rPr>
          <w:rStyle w:val="Emphasis"/>
          <w:highlight w:val="yellow"/>
        </w:rPr>
        <w:t>more balanced</w:t>
      </w:r>
      <w:r w:rsidRPr="003C3744">
        <w:t xml:space="preserve">. Will there even be a "lost decade" after all? American corporations are sitting on large piles of cash. The problems with the economy have as much (perhaps more) to do with business confidence as with fundamentals. That could change. To be sure, the world is better off when America grows and produces and innovates. But if the declinists prove correct, then the cliché of "when American sneezes" will truly be tested once and for all. Or perhaps </w:t>
      </w:r>
      <w:r w:rsidRPr="00896135">
        <w:rPr>
          <w:rStyle w:val="StyleUnderline"/>
        </w:rPr>
        <w:t xml:space="preserve">the world will be too busy to notice: emerging markets will be growing their middle classes, </w:t>
      </w:r>
      <w:r w:rsidRPr="003C3744">
        <w:t>oil-rich Middle East states will be bolstering ties to Asia, and</w:t>
      </w:r>
      <w:r w:rsidRPr="00896135">
        <w:rPr>
          <w:rStyle w:val="StyleUnderline"/>
        </w:rPr>
        <w:t xml:space="preserve"> Chinese investments will flow across Africa and Latin America</w:t>
      </w:r>
      <w:r w:rsidRPr="003C3744">
        <w:t xml:space="preserve">. And that sneezing $14 trillion (Dh51.4 trillion) economy would still be the envy of most countries around the world. We can put the cliché to rest: </w:t>
      </w:r>
      <w:r w:rsidRPr="007B58D9">
        <w:rPr>
          <w:rStyle w:val="Emphasis"/>
          <w:highlight w:val="yellow"/>
        </w:rPr>
        <w:t>an American sneeze</w:t>
      </w:r>
      <w:r w:rsidRPr="00896135">
        <w:rPr>
          <w:rStyle w:val="Emphasis"/>
        </w:rPr>
        <w:t xml:space="preserve"> </w:t>
      </w:r>
      <w:r w:rsidRPr="007B58D9">
        <w:rPr>
          <w:rStyle w:val="Emphasis"/>
          <w:highlight w:val="yellow"/>
        </w:rPr>
        <w:t>might not breed a global</w:t>
      </w:r>
      <w:r w:rsidRPr="00896135">
        <w:rPr>
          <w:rStyle w:val="Emphasis"/>
        </w:rPr>
        <w:t xml:space="preserve"> </w:t>
      </w:r>
      <w:r w:rsidRPr="007B58D9">
        <w:rPr>
          <w:rStyle w:val="Emphasis"/>
          <w:highlight w:val="yellow"/>
        </w:rPr>
        <w:t>cold after all</w:t>
      </w:r>
      <w:r w:rsidRPr="003C3744">
        <w:t>.</w:t>
      </w:r>
    </w:p>
    <w:p w14:paraId="30CA4FA1" w14:textId="77777777" w:rsidR="00E550A0" w:rsidRDefault="00E550A0" w:rsidP="00E550A0"/>
    <w:p w14:paraId="5C5D9ECA" w14:textId="77777777" w:rsidR="00E550A0" w:rsidRPr="00E07C1B" w:rsidRDefault="00E550A0" w:rsidP="00E550A0">
      <w:pPr>
        <w:pStyle w:val="Heading4"/>
      </w:pPr>
      <w:r>
        <w:t>Empirics prove---US collapse in 2008 mostly affected Europe while other developing nations chugged us out of a recession</w:t>
      </w:r>
    </w:p>
    <w:p w14:paraId="0EA19A48" w14:textId="77777777" w:rsidR="00E550A0" w:rsidRPr="00E07C1B" w:rsidRDefault="00E550A0" w:rsidP="00E550A0">
      <w:r w:rsidRPr="00E07C1B">
        <w:t xml:space="preserve">Jean </w:t>
      </w:r>
      <w:r w:rsidRPr="00E07C1B">
        <w:rPr>
          <w:rStyle w:val="Style13ptBold"/>
        </w:rPr>
        <w:t>Pisani-Ferry</w:t>
      </w:r>
      <w:r w:rsidRPr="00E07C1B">
        <w:t xml:space="preserve"> </w:t>
      </w:r>
      <w:r w:rsidRPr="00E07C1B">
        <w:rPr>
          <w:rStyle w:val="Style13ptBold"/>
        </w:rPr>
        <w:t>13</w:t>
      </w:r>
      <w:r w:rsidRPr="00E07C1B">
        <w:t xml:space="preserve"> (Professor of Economics at Université Paris-Dauphine and currently serves as the Director of Economic Policy Planning for the Prime Minister of France, project syndicate, “The Post-Crisis Global Economy in Three Words” http://www.project-syndicate.org/commentary/the-post-crisis-global-economy-in-th</w:t>
      </w:r>
      <w:r>
        <w:t>ree-words-by-jean-pisani-ferry)</w:t>
      </w:r>
    </w:p>
    <w:p w14:paraId="68A86909" w14:textId="77777777" w:rsidR="00E550A0" w:rsidRPr="000B1548" w:rsidRDefault="00E550A0" w:rsidP="00E550A0">
      <w:pPr>
        <w:rPr>
          <w:szCs w:val="22"/>
        </w:rPr>
      </w:pPr>
      <w:r w:rsidRPr="00E07C1B">
        <w:rPr>
          <w:rStyle w:val="IntenseEmphasis"/>
        </w:rPr>
        <w:t xml:space="preserve">Five years have passed since the </w:t>
      </w:r>
      <w:r w:rsidRPr="000B1548">
        <w:rPr>
          <w:szCs w:val="22"/>
        </w:rPr>
        <w:t xml:space="preserve">collapse of the American investment bank Lehman Brothers triggered financial mayhem and marked the onset of </w:t>
      </w:r>
      <w:r w:rsidRPr="00E07C1B">
        <w:rPr>
          <w:rStyle w:val="IntenseEmphasis"/>
        </w:rPr>
        <w:t>the Great Recession</w:t>
      </w:r>
      <w:r w:rsidRPr="000B1548">
        <w:rPr>
          <w:szCs w:val="22"/>
        </w:rPr>
        <w:t xml:space="preserve">. Though the dust may not have fully settled, three catchwords sum up what we have learned so far – and what remains to be done. </w:t>
      </w:r>
      <w:r w:rsidRPr="00E07C1B">
        <w:rPr>
          <w:rStyle w:val="IntenseEmphasis"/>
        </w:rPr>
        <w:t xml:space="preserve">The first word that comes to mind is </w:t>
      </w:r>
      <w:r w:rsidRPr="00E07C1B">
        <w:rPr>
          <w:rStyle w:val="Emphasis"/>
        </w:rPr>
        <w:t>resilience</w:t>
      </w:r>
      <w:r w:rsidRPr="000B1548">
        <w:rPr>
          <w:szCs w:val="22"/>
        </w:rPr>
        <w:t xml:space="preserve">. Five years ago, many feared a repetition of the Great Depression of the 1930’s. Indeed, as Barry Eichengreen and Kevin O’Rourke have shown, the collapse of world industrial production in 2008-2009 initially tracked that of 1929-1930 very well. The fall in world trade volume and equity indices was even faster. Fortunately, the historical paths subsequently diverged. Five years after the 1929 crash, the world was still in depression and trade had contracted sharply. Today, the United States is still going through its worst employment recession since World War II, and Europe’s GDP has not returned to pre-crisis levels, but </w:t>
      </w:r>
      <w:r w:rsidRPr="00E07C1B">
        <w:rPr>
          <w:rStyle w:val="IntenseEmphasis"/>
        </w:rPr>
        <w:t>global output has grown 15% since 2008, and world trade is up more than 12%.</w:t>
      </w:r>
      <w:r w:rsidRPr="000B1548">
        <w:rPr>
          <w:szCs w:val="22"/>
        </w:rPr>
        <w:t xml:space="preserve"> </w:t>
      </w:r>
      <w:r w:rsidRPr="007B58D9">
        <w:rPr>
          <w:rStyle w:val="IntenseEmphasis"/>
          <w:highlight w:val="yellow"/>
        </w:rPr>
        <w:t>The</w:t>
      </w:r>
      <w:r w:rsidRPr="00E07C1B">
        <w:rPr>
          <w:rStyle w:val="IntenseEmphasis"/>
        </w:rPr>
        <w:t xml:space="preserve"> </w:t>
      </w:r>
      <w:r w:rsidRPr="007B58D9">
        <w:rPr>
          <w:rStyle w:val="IntenseEmphasis"/>
          <w:highlight w:val="yellow"/>
        </w:rPr>
        <w:t>world avoided</w:t>
      </w:r>
      <w:r w:rsidRPr="000B1548">
        <w:rPr>
          <w:szCs w:val="22"/>
        </w:rPr>
        <w:t xml:space="preserve"> a </w:t>
      </w:r>
      <w:r w:rsidRPr="007B58D9">
        <w:rPr>
          <w:rStyle w:val="IntenseEmphasis"/>
          <w:highlight w:val="yellow"/>
        </w:rPr>
        <w:t>Great Depression II</w:t>
      </w:r>
      <w:r w:rsidRPr="00E07C1B">
        <w:rPr>
          <w:rStyle w:val="IntenseEmphasis"/>
        </w:rPr>
        <w:t xml:space="preserve"> </w:t>
      </w:r>
      <w:r w:rsidRPr="000B1548">
        <w:rPr>
          <w:szCs w:val="22"/>
        </w:rPr>
        <w:t xml:space="preserve">mainly </w:t>
      </w:r>
      <w:r w:rsidRPr="007B58D9">
        <w:rPr>
          <w:rStyle w:val="IntenseEmphasis"/>
          <w:highlight w:val="yellow"/>
        </w:rPr>
        <w:t>because there was no global financial crisis</w:t>
      </w:r>
      <w:r w:rsidRPr="000B1548">
        <w:rPr>
          <w:szCs w:val="22"/>
        </w:rPr>
        <w:t xml:space="preserve"> this time. </w:t>
      </w:r>
      <w:r w:rsidRPr="00E07C1B">
        <w:rPr>
          <w:rStyle w:val="IntenseEmphasis"/>
        </w:rPr>
        <w:t xml:space="preserve">What occurred in </w:t>
      </w:r>
      <w:r w:rsidRPr="007B58D9">
        <w:rPr>
          <w:rStyle w:val="IntenseEmphasis"/>
          <w:highlight w:val="yellow"/>
        </w:rPr>
        <w:t>2008</w:t>
      </w:r>
      <w:r w:rsidRPr="00E07C1B">
        <w:rPr>
          <w:rStyle w:val="IntenseEmphasis"/>
        </w:rPr>
        <w:t xml:space="preserve"> </w:t>
      </w:r>
      <w:r w:rsidRPr="007B58D9">
        <w:rPr>
          <w:rStyle w:val="IntenseEmphasis"/>
          <w:highlight w:val="yellow"/>
        </w:rPr>
        <w:t>was a US crisis that contaminated Europe</w:t>
      </w:r>
      <w:r w:rsidRPr="000B1548">
        <w:rPr>
          <w:szCs w:val="22"/>
        </w:rPr>
        <w:t xml:space="preserve">, because the two financial systems were almost completely integrated. </w:t>
      </w:r>
      <w:r w:rsidRPr="007B58D9">
        <w:rPr>
          <w:rStyle w:val="IntenseEmphasis"/>
          <w:highlight w:val="yellow"/>
        </w:rPr>
        <w:t>The rest of the world</w:t>
      </w:r>
      <w:r w:rsidRPr="000B1548">
        <w:rPr>
          <w:szCs w:val="22"/>
        </w:rPr>
        <w:t xml:space="preserve">, however, </w:t>
      </w:r>
      <w:r w:rsidRPr="007B58D9">
        <w:rPr>
          <w:rStyle w:val="IntenseEmphasis"/>
          <w:highlight w:val="yellow"/>
        </w:rPr>
        <w:t>was</w:t>
      </w:r>
      <w:r w:rsidRPr="000B1548">
        <w:rPr>
          <w:szCs w:val="22"/>
        </w:rPr>
        <w:t xml:space="preserve"> largely </w:t>
      </w:r>
      <w:r w:rsidRPr="007B58D9">
        <w:rPr>
          <w:rStyle w:val="Emphasis"/>
          <w:highlight w:val="yellow"/>
        </w:rPr>
        <w:t>immune</w:t>
      </w:r>
      <w:r w:rsidRPr="000B1548">
        <w:rPr>
          <w:szCs w:val="22"/>
        </w:rPr>
        <w:t xml:space="preserve">. China and other emerging countries were hit by a severe demand shock that affected their exports, but not by the financial turmoil. On the contrary, the value of US government bonds that China and others held rose in response to the drop in interest rates. Another reason for the rebound was the well-timed response engineered in 2009 by the G-20. For the first time, emerging and developing countries participated in a coordinated reflation effort, and, alongside their advanced-country counterparts, promised to resist trade protectionism. </w:t>
      </w:r>
      <w:r w:rsidRPr="007B58D9">
        <w:rPr>
          <w:rStyle w:val="IntenseEmphasis"/>
          <w:highlight w:val="yellow"/>
        </w:rPr>
        <w:t>The recovery</w:t>
      </w:r>
      <w:r w:rsidRPr="000B1548">
        <w:rPr>
          <w:szCs w:val="22"/>
        </w:rPr>
        <w:t xml:space="preserve"> soon </w:t>
      </w:r>
      <w:r w:rsidRPr="007B58D9">
        <w:rPr>
          <w:rStyle w:val="IntenseEmphasis"/>
          <w:highlight w:val="yellow"/>
        </w:rPr>
        <w:t xml:space="preserve">demonstrated that the global economy had </w:t>
      </w:r>
      <w:r w:rsidRPr="007B58D9">
        <w:rPr>
          <w:rStyle w:val="Emphasis"/>
          <w:highlight w:val="yellow"/>
        </w:rPr>
        <w:t>more than one engine</w:t>
      </w:r>
      <w:r w:rsidRPr="00E07C1B">
        <w:rPr>
          <w:rStyle w:val="Emphasis"/>
        </w:rPr>
        <w:t>.</w:t>
      </w:r>
      <w:r w:rsidRPr="000B1548">
        <w:rPr>
          <w:szCs w:val="22"/>
        </w:rPr>
        <w:t xml:space="preserve"> </w:t>
      </w:r>
      <w:r w:rsidRPr="00E07C1B">
        <w:rPr>
          <w:rStyle w:val="IntenseEmphasis"/>
        </w:rPr>
        <w:t>This gave the US</w:t>
      </w:r>
      <w:r w:rsidRPr="000B1548">
        <w:rPr>
          <w:szCs w:val="22"/>
        </w:rPr>
        <w:t xml:space="preserve"> economy </w:t>
      </w:r>
      <w:r w:rsidRPr="00E07C1B">
        <w:rPr>
          <w:rStyle w:val="IntenseEmphasis"/>
        </w:rPr>
        <w:t>time to heal</w:t>
      </w:r>
      <w:r w:rsidRPr="000B1548">
        <w:rPr>
          <w:szCs w:val="22"/>
        </w:rPr>
        <w:t xml:space="preserve">, </w:t>
      </w:r>
      <w:r w:rsidRPr="007B58D9">
        <w:rPr>
          <w:rStyle w:val="IntenseEmphasis"/>
          <w:highlight w:val="yellow"/>
        </w:rPr>
        <w:t>and</w:t>
      </w:r>
      <w:r w:rsidRPr="000B1548">
        <w:rPr>
          <w:szCs w:val="22"/>
        </w:rPr>
        <w:t xml:space="preserve"> even </w:t>
      </w:r>
      <w:r w:rsidRPr="007B58D9">
        <w:rPr>
          <w:rStyle w:val="IntenseEmphasis"/>
          <w:highlight w:val="yellow"/>
        </w:rPr>
        <w:t xml:space="preserve">made </w:t>
      </w:r>
      <w:r w:rsidRPr="00E07C1B">
        <w:rPr>
          <w:rStyle w:val="IntenseEmphasis"/>
        </w:rPr>
        <w:t xml:space="preserve">it </w:t>
      </w:r>
      <w:r w:rsidRPr="007B58D9">
        <w:rPr>
          <w:rStyle w:val="IntenseEmphasis"/>
          <w:highlight w:val="yellow"/>
        </w:rPr>
        <w:t xml:space="preserve">possible </w:t>
      </w:r>
      <w:r w:rsidRPr="00E07C1B">
        <w:rPr>
          <w:rStyle w:val="IntenseEmphasis"/>
        </w:rPr>
        <w:t xml:space="preserve">for Europe to experience its own </w:t>
      </w:r>
      <w:r w:rsidRPr="007B58D9">
        <w:rPr>
          <w:rStyle w:val="IntenseEmphasis"/>
          <w:highlight w:val="yellow"/>
        </w:rPr>
        <w:t>crisis without</w:t>
      </w:r>
      <w:r w:rsidRPr="00E07C1B">
        <w:rPr>
          <w:rStyle w:val="IntenseEmphasis"/>
        </w:rPr>
        <w:t xml:space="preserve"> triggering a</w:t>
      </w:r>
      <w:r w:rsidRPr="000B1548">
        <w:rPr>
          <w:szCs w:val="22"/>
        </w:rPr>
        <w:t xml:space="preserve"> </w:t>
      </w:r>
      <w:r w:rsidRPr="007B58D9">
        <w:rPr>
          <w:rStyle w:val="IntenseEmphasis"/>
          <w:highlight w:val="yellow"/>
        </w:rPr>
        <w:t>generalized downturn</w:t>
      </w:r>
      <w:r w:rsidRPr="00E07C1B">
        <w:rPr>
          <w:rStyle w:val="IntenseEmphasis"/>
        </w:rPr>
        <w:t>. The second word that characterizes the last five years is acceleration</w:t>
      </w:r>
      <w:r w:rsidRPr="000B1548">
        <w:rPr>
          <w:szCs w:val="22"/>
        </w:rPr>
        <w:t xml:space="preserve">. In 2008, everyone knew that </w:t>
      </w:r>
      <w:r w:rsidRPr="007B58D9">
        <w:rPr>
          <w:rStyle w:val="IntenseEmphasis"/>
          <w:highlight w:val="yellow"/>
        </w:rPr>
        <w:t>the</w:t>
      </w:r>
      <w:r w:rsidRPr="00E07C1B">
        <w:rPr>
          <w:rStyle w:val="IntenseEmphasis"/>
        </w:rPr>
        <w:t xml:space="preserve"> </w:t>
      </w:r>
      <w:r w:rsidRPr="007B58D9">
        <w:rPr>
          <w:rStyle w:val="IntenseEmphasis"/>
          <w:highlight w:val="yellow"/>
        </w:rPr>
        <w:t>rise of</w:t>
      </w:r>
      <w:r w:rsidRPr="007B58D9">
        <w:rPr>
          <w:szCs w:val="22"/>
          <w:highlight w:val="yellow"/>
        </w:rPr>
        <w:t xml:space="preserve"> </w:t>
      </w:r>
      <w:r w:rsidRPr="007B58D9">
        <w:rPr>
          <w:rStyle w:val="IntenseEmphasis"/>
          <w:highlight w:val="yellow"/>
        </w:rPr>
        <w:t>emerging</w:t>
      </w:r>
      <w:r w:rsidRPr="000B1548">
        <w:rPr>
          <w:szCs w:val="22"/>
        </w:rPr>
        <w:t xml:space="preserve"> and developing </w:t>
      </w:r>
      <w:r w:rsidRPr="007B58D9">
        <w:rPr>
          <w:rStyle w:val="IntenseEmphasis"/>
          <w:highlight w:val="yellow"/>
        </w:rPr>
        <w:t>countries was redrawing the global economic map</w:t>
      </w:r>
      <w:r w:rsidRPr="000B1548">
        <w:rPr>
          <w:szCs w:val="22"/>
        </w:rPr>
        <w:t xml:space="preserve">. But this was thought to be a gradual, long-term trend. In reality, </w:t>
      </w:r>
      <w:r w:rsidRPr="00E07C1B">
        <w:rPr>
          <w:rStyle w:val="IntenseEmphasis"/>
        </w:rPr>
        <w:t>what was supposed to take</w:t>
      </w:r>
      <w:r w:rsidRPr="000B1548">
        <w:rPr>
          <w:szCs w:val="22"/>
        </w:rPr>
        <w:t xml:space="preserve"> one or two </w:t>
      </w:r>
      <w:r w:rsidRPr="00E07C1B">
        <w:rPr>
          <w:rStyle w:val="IntenseEmphasis"/>
        </w:rPr>
        <w:t>decades took</w:t>
      </w:r>
      <w:r w:rsidRPr="000B1548">
        <w:rPr>
          <w:szCs w:val="22"/>
        </w:rPr>
        <w:t xml:space="preserve"> just </w:t>
      </w:r>
      <w:r w:rsidRPr="00E07C1B">
        <w:rPr>
          <w:rStyle w:val="IntenseEmphasis"/>
        </w:rPr>
        <w:t>five years</w:t>
      </w:r>
      <w:r w:rsidRPr="000B1548">
        <w:rPr>
          <w:szCs w:val="22"/>
        </w:rPr>
        <w:t xml:space="preserve">. A simple statistic illustrates the point: in 2007, the advanced countries accounted for almost three-quarters of the G-20’s combined GDP. By 2012, their share had fallen to 63%. The combination of growth differentials and high oil and raw-materials prices has resulted in a massive shift in the distribution of world income. Furthermore, all advanced countries have experienced rapid deterioration in their public finances. Whereas ten years ago public-debt crises were considered a plague that afflicts developing countries, the malady is now the advanced economies’ curse. According to the International Monetary Fund, the average debt/GDP ratio at the end of 2012 was 110% in the advanced countries, but just 35% for emerging countries and 42% for low-income countries. Of course, such statistics can be misleading. The US and Europe still enjoy the services of a vast capital stock – machines, buildings, and public infrastructure built over decades or even centuries. Furthermore, immaterial capital increasingly matters, too: US authorities recently revised GDP upward by $400 billion after recognizing that research and development spending should be categorized as investment. Emerging countries may be growing faster, but their per capita capital stock still does not match that of advanced countries (in fact, this is precisely what development is largely about). Nonetheless, global politics is one field in which relative income changes and the poor state of rich countries’ public finances matter. When the US and Europe threatened to withdraw financial support from Egypt in order to influence the behavior of the country’s military leadership, they soon realized that Saudi Arabia and other Gulf states could be much more convincing, because they had much deeper pockets. This leads to the third catchword of the last five years: rebalancing. </w:t>
      </w:r>
      <w:r w:rsidRPr="00E07C1B">
        <w:rPr>
          <w:rStyle w:val="IntenseEmphasis"/>
        </w:rPr>
        <w:t>Globalization 1.0 was built around US</w:t>
      </w:r>
      <w:r w:rsidRPr="000B1548">
        <w:rPr>
          <w:szCs w:val="22"/>
        </w:rPr>
        <w:t xml:space="preserve"> </w:t>
      </w:r>
      <w:r w:rsidRPr="00E07C1B">
        <w:rPr>
          <w:rStyle w:val="IntenseEmphasis"/>
        </w:rPr>
        <w:t>consumers and Chinese producers</w:t>
      </w:r>
      <w:r w:rsidRPr="000B1548">
        <w:rPr>
          <w:szCs w:val="22"/>
        </w:rPr>
        <w:t xml:space="preserve">. </w:t>
      </w:r>
      <w:r w:rsidRPr="00E07C1B">
        <w:rPr>
          <w:rStyle w:val="IntenseEmphasis"/>
        </w:rPr>
        <w:t>The next phase should be built around consumers and producers the world over. According to projections</w:t>
      </w:r>
      <w:r w:rsidRPr="000B1548">
        <w:rPr>
          <w:szCs w:val="22"/>
        </w:rPr>
        <w:t xml:space="preserve"> by Homi Kharas and Geoffrey Gertz of the Brookings Institution, there now are 700 million more people with $10-100 per day to spend than there were in 2003. Moreover, what they call </w:t>
      </w:r>
      <w:r w:rsidRPr="007B58D9">
        <w:rPr>
          <w:rStyle w:val="IntenseEmphasis"/>
          <w:highlight w:val="yellow"/>
        </w:rPr>
        <w:t>the</w:t>
      </w:r>
      <w:r w:rsidRPr="000B1548">
        <w:rPr>
          <w:szCs w:val="22"/>
        </w:rPr>
        <w:t xml:space="preserve"> </w:t>
      </w:r>
      <w:r w:rsidRPr="007B58D9">
        <w:rPr>
          <w:rStyle w:val="IntenseEmphasis"/>
          <w:highlight w:val="yellow"/>
        </w:rPr>
        <w:t>global middle class is expected to grow</w:t>
      </w:r>
      <w:r w:rsidRPr="00E07C1B">
        <w:rPr>
          <w:rStyle w:val="IntenseEmphasis"/>
        </w:rPr>
        <w:t xml:space="preserve"> by</w:t>
      </w:r>
      <w:r w:rsidRPr="000B1548">
        <w:rPr>
          <w:szCs w:val="22"/>
        </w:rPr>
        <w:t xml:space="preserve"> another </w:t>
      </w:r>
      <w:r w:rsidRPr="00E07C1B">
        <w:rPr>
          <w:rStyle w:val="IntenseEmphasis"/>
        </w:rPr>
        <w:t>1.3 billion</w:t>
      </w:r>
      <w:r w:rsidRPr="000B1548">
        <w:rPr>
          <w:szCs w:val="22"/>
        </w:rPr>
        <w:t xml:space="preserve"> over the next ten years. So </w:t>
      </w:r>
      <w:r w:rsidRPr="00E07C1B">
        <w:rPr>
          <w:rStyle w:val="IntenseEmphasis"/>
        </w:rPr>
        <w:t>there is</w:t>
      </w:r>
      <w:r w:rsidRPr="000B1548">
        <w:rPr>
          <w:szCs w:val="22"/>
        </w:rPr>
        <w:t xml:space="preserve"> obvious </w:t>
      </w:r>
      <w:r w:rsidRPr="00E07C1B">
        <w:rPr>
          <w:rStyle w:val="IntenseEmphasis"/>
        </w:rPr>
        <w:t xml:space="preserve">potential for a major </w:t>
      </w:r>
      <w:r w:rsidRPr="007B58D9">
        <w:rPr>
          <w:rStyle w:val="Emphasis"/>
          <w:highlight w:val="yellow"/>
        </w:rPr>
        <w:t>rebalancing</w:t>
      </w:r>
      <w:r w:rsidRPr="00E07C1B">
        <w:rPr>
          <w:rStyle w:val="IntenseEmphasis"/>
        </w:rPr>
        <w:t xml:space="preserve"> </w:t>
      </w:r>
      <w:r w:rsidRPr="007B58D9">
        <w:rPr>
          <w:rStyle w:val="IntenseEmphasis"/>
          <w:highlight w:val="yellow"/>
        </w:rPr>
        <w:t>toward</w:t>
      </w:r>
      <w:r w:rsidRPr="00E07C1B">
        <w:rPr>
          <w:rStyle w:val="IntenseEmphasis"/>
        </w:rPr>
        <w:t xml:space="preserve"> consumption-led growth in </w:t>
      </w:r>
      <w:r w:rsidRPr="007B58D9">
        <w:rPr>
          <w:rStyle w:val="IntenseEmphasis"/>
          <w:highlight w:val="yellow"/>
        </w:rPr>
        <w:t>the emerging</w:t>
      </w:r>
      <w:r w:rsidRPr="00E07C1B">
        <w:rPr>
          <w:rStyle w:val="IntenseEmphasis"/>
        </w:rPr>
        <w:t xml:space="preserve"> and developing </w:t>
      </w:r>
      <w:r w:rsidRPr="007B58D9">
        <w:rPr>
          <w:rStyle w:val="IntenseEmphasis"/>
          <w:highlight w:val="yellow"/>
        </w:rPr>
        <w:t>world</w:t>
      </w:r>
      <w:r w:rsidRPr="00E07C1B">
        <w:rPr>
          <w:rStyle w:val="IntenseEmphasis"/>
        </w:rPr>
        <w:t>. This</w:t>
      </w:r>
      <w:r w:rsidRPr="000B1548">
        <w:rPr>
          <w:szCs w:val="22"/>
        </w:rPr>
        <w:t xml:space="preserve"> new phase of globalization portends major </w:t>
      </w:r>
      <w:r w:rsidRPr="007B58D9">
        <w:rPr>
          <w:rStyle w:val="IntenseEmphasis"/>
          <w:highlight w:val="yellow"/>
        </w:rPr>
        <w:t>benefits</w:t>
      </w:r>
      <w:r w:rsidRPr="00E07C1B">
        <w:rPr>
          <w:rStyle w:val="IntenseEmphasis"/>
        </w:rPr>
        <w:t xml:space="preserve"> for </w:t>
      </w:r>
      <w:r w:rsidRPr="007B58D9">
        <w:rPr>
          <w:rStyle w:val="IntenseEmphasis"/>
          <w:highlight w:val="yellow"/>
        </w:rPr>
        <w:t>the global economy</w:t>
      </w:r>
      <w:r w:rsidRPr="000B1548">
        <w:rPr>
          <w:szCs w:val="22"/>
        </w:rPr>
        <w:t>. Instead of the somewhat one-sided trade pattern of the last two decades, it means greater well-being for households in developing countries and opportunities for more producers in the advanced economies. At the same time, consumption habits will need to change everywhere: the middle class cannot triple in size and continue to rely on the same energy- and carbon-intensive spending patterns</w:t>
      </w:r>
    </w:p>
    <w:p w14:paraId="1FD276E8" w14:textId="77777777" w:rsidR="00E550A0" w:rsidRDefault="00E550A0" w:rsidP="00E550A0"/>
    <w:p w14:paraId="682866B0" w14:textId="77777777" w:rsidR="00E550A0" w:rsidRDefault="00E550A0" w:rsidP="00E550A0">
      <w:pPr>
        <w:pStyle w:val="Heading3"/>
        <w:rPr>
          <w:rFonts w:eastAsia="Times New Roman"/>
        </w:rPr>
      </w:pPr>
      <w:r>
        <w:rPr>
          <w:rFonts w:eastAsia="Times New Roman"/>
        </w:rPr>
        <w:t>2NC — No Econ Impact (Empirics)</w:t>
      </w:r>
    </w:p>
    <w:p w14:paraId="70F867EB" w14:textId="77777777" w:rsidR="00E550A0" w:rsidRPr="00384B7B" w:rsidRDefault="00E550A0" w:rsidP="00E550A0"/>
    <w:p w14:paraId="04B7977D" w14:textId="77777777" w:rsidR="00E550A0" w:rsidRPr="00091C20" w:rsidRDefault="00E550A0" w:rsidP="00E550A0">
      <w:pPr>
        <w:pStyle w:val="Heading4"/>
        <w:rPr>
          <w:rFonts w:eastAsia="Times New Roman"/>
        </w:rPr>
      </w:pPr>
      <w:r w:rsidRPr="00091C20">
        <w:rPr>
          <w:rFonts w:eastAsia="Times New Roman"/>
        </w:rPr>
        <w:t>Countries are too stable or it’s empirically denied</w:t>
      </w:r>
    </w:p>
    <w:p w14:paraId="123B464B" w14:textId="77777777" w:rsidR="00E550A0" w:rsidRPr="00C80B28" w:rsidRDefault="00E550A0" w:rsidP="00E550A0">
      <w:pPr>
        <w:rPr>
          <w:rStyle w:val="Style13ptBold"/>
        </w:rPr>
      </w:pPr>
      <w:r w:rsidRPr="00C80B28">
        <w:rPr>
          <w:rStyle w:val="Style13ptBold"/>
        </w:rPr>
        <w:t>Bazzi ‘11</w:t>
      </w:r>
    </w:p>
    <w:p w14:paraId="07046159" w14:textId="77777777" w:rsidR="00E550A0" w:rsidRPr="000B1548" w:rsidRDefault="00E550A0" w:rsidP="00E550A0">
      <w:r w:rsidRPr="000B1548">
        <w:t xml:space="preserve">(et al; Samuel - UCSD economics department - “Economic Shocks and Conflict: The (Absence of?) Evidence from Commodity Prices”, November, </w:t>
      </w:r>
      <w:r w:rsidRPr="007C4179">
        <w:rPr>
          <w:rFonts w:eastAsia="Calibri"/>
          <w:sz w:val="18"/>
          <w:szCs w:val="18"/>
        </w:rPr>
        <w:t>http://www.chrisblattman.com/documents/research/2011.EconomicShocksAndConflict.pdf?9d7bd4</w:t>
      </w:r>
      <w:r w:rsidRPr="000B1548">
        <w:t>, ldg)</w:t>
      </w:r>
    </w:p>
    <w:p w14:paraId="4E174C5A" w14:textId="77777777" w:rsidR="00E550A0" w:rsidRPr="00091C20" w:rsidRDefault="00E550A0" w:rsidP="00E550A0">
      <w:pPr>
        <w:rPr>
          <w:rFonts w:eastAsia="Calibri"/>
        </w:rPr>
      </w:pPr>
    </w:p>
    <w:p w14:paraId="6ED8FB4C" w14:textId="77777777" w:rsidR="00E550A0" w:rsidRPr="00091C20" w:rsidRDefault="00E550A0" w:rsidP="00E550A0">
      <w:pPr>
        <w:rPr>
          <w:rFonts w:eastAsia="Calibri"/>
          <w:u w:val="single"/>
        </w:rPr>
      </w:pPr>
      <w:r w:rsidRPr="00A660D1">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091C20">
        <w:rPr>
          <w:rFonts w:eastAsia="Calibri"/>
          <w:u w:val="single"/>
        </w:rPr>
        <w:t xml:space="preserve">we see no evidence for this idea in economic shocks, even when looking at the friendliest cases: fragile and unconstrained states dominated by extractive commodity revenues. Indeed, we see the opposite correlation: if anything, </w:t>
      </w:r>
      <w:r w:rsidRPr="00091C20">
        <w:rPr>
          <w:rFonts w:eastAsia="Calibri"/>
          <w:b/>
          <w:iCs/>
          <w:u w:val="single"/>
          <w:bdr w:val="single" w:sz="8" w:space="0" w:color="auto"/>
        </w:rPr>
        <w:t xml:space="preserve">higher </w:t>
      </w:r>
      <w:r w:rsidRPr="007B58D9">
        <w:rPr>
          <w:rFonts w:eastAsia="Calibri"/>
          <w:b/>
          <w:iCs/>
          <w:highlight w:val="yellow"/>
          <w:u w:val="single"/>
          <w:bdr w:val="single" w:sz="8" w:space="0" w:color="auto"/>
        </w:rPr>
        <w:t>rents from commodity prices</w:t>
      </w:r>
      <w:r w:rsidRPr="00091C20">
        <w:rPr>
          <w:rFonts w:eastAsia="Calibri"/>
          <w:u w:val="single"/>
        </w:rPr>
        <w:t xml:space="preserve"> weakly 22 </w:t>
      </w:r>
      <w:r w:rsidRPr="007B58D9">
        <w:rPr>
          <w:rFonts w:eastAsia="Calibri"/>
          <w:b/>
          <w:iCs/>
          <w:highlight w:val="yellow"/>
          <w:u w:val="single"/>
          <w:bdr w:val="single" w:sz="8" w:space="0" w:color="auto"/>
        </w:rPr>
        <w:t>lower the risk and length of conflict.</w:t>
      </w:r>
      <w:r w:rsidRPr="00091C20">
        <w:rPr>
          <w:rFonts w:eastAsia="Calibri"/>
        </w:rPr>
        <w:t xml:space="preserve"> </w:t>
      </w:r>
      <w:r w:rsidRPr="00A660D1">
        <w:t>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Our main political economy models may need a new engine</w:t>
      </w:r>
      <w:r w:rsidRPr="00091C20">
        <w:rPr>
          <w:rFonts w:eastAsia="Calibri"/>
          <w:u w:val="single"/>
        </w:rPr>
        <w:t xml:space="preserve">. </w:t>
      </w:r>
      <w:r w:rsidRPr="00A660D1">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091C20">
        <w:rPr>
          <w:rFonts w:eastAsia="Calibri"/>
          <w:u w:val="single"/>
        </w:rPr>
        <w:t xml:space="preserve">Moreover, </w:t>
      </w:r>
      <w:r w:rsidRPr="007B58D9">
        <w:rPr>
          <w:rFonts w:eastAsia="Calibri"/>
          <w:highlight w:val="yellow"/>
          <w:u w:val="single"/>
        </w:rPr>
        <w:t>other</w:t>
      </w:r>
      <w:r w:rsidRPr="00A660D1">
        <w:t xml:space="preserve"> time-varying </w:t>
      </w:r>
      <w:r w:rsidRPr="007B58D9">
        <w:rPr>
          <w:rFonts w:eastAsia="Calibri"/>
          <w:highlight w:val="yellow"/>
          <w:u w:val="single"/>
        </w:rPr>
        <w:t>variables</w:t>
      </w:r>
      <w:r w:rsidRPr="00091C20">
        <w:rPr>
          <w:rFonts w:eastAsia="Calibri"/>
          <w:u w:val="single"/>
        </w:rPr>
        <w:t xml:space="preserve">, like rainfall and foreign aid, </w:t>
      </w:r>
      <w:r w:rsidRPr="007B58D9">
        <w:rPr>
          <w:rFonts w:eastAsia="Calibri"/>
          <w:highlight w:val="yellow"/>
          <w:u w:val="single"/>
        </w:rPr>
        <w:t>exhibit robust correlations with conflict in spite of</w:t>
      </w:r>
      <w:r w:rsidRPr="00091C20">
        <w:rPr>
          <w:rFonts w:eastAsia="Calibri"/>
          <w:u w:val="single"/>
        </w:rPr>
        <w:t xml:space="preserve"> suffering </w:t>
      </w:r>
      <w:r w:rsidRPr="007B58D9">
        <w:rPr>
          <w:rFonts w:eastAsia="Calibri"/>
          <w:highlight w:val="yellow"/>
          <w:u w:val="single"/>
        </w:rPr>
        <w:t>similar empirical drawbacks</w:t>
      </w:r>
      <w:r w:rsidRPr="00091C20">
        <w:rPr>
          <w:rFonts w:eastAsia="Calibri"/>
          <w:u w:val="single"/>
        </w:rPr>
        <w:t xml:space="preserve"> and generally smaller sample sizes</w:t>
      </w:r>
      <w:r w:rsidRPr="00A660D1">
        <w:t xml:space="preserve"> (Miguel et al. 2004; Nielsen et al. 2011). </w:t>
      </w:r>
      <w:r w:rsidRPr="00091C20">
        <w:rPr>
          <w:rFonts w:eastAsia="Calibri"/>
          <w:u w:val="single"/>
        </w:rPr>
        <w:t>Thus we take the absence of evidence seriously</w:t>
      </w:r>
      <w:r w:rsidRPr="00A660D1">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091C20">
        <w:rPr>
          <w:rFonts w:eastAsia="Calibri"/>
          <w:u w:val="single"/>
        </w:rPr>
        <w:t>Ultimately</w:t>
      </w:r>
      <w:r w:rsidRPr="00A660D1">
        <w:t xml:space="preserve">, however, the fact that commodity </w:t>
      </w:r>
      <w:r w:rsidRPr="007B58D9">
        <w:rPr>
          <w:rFonts w:eastAsia="Calibri"/>
          <w:b/>
          <w:iCs/>
          <w:highlight w:val="yellow"/>
          <w:u w:val="single"/>
          <w:bdr w:val="single" w:sz="8" w:space="0" w:color="auto"/>
        </w:rPr>
        <w:t>price shocks have no discernible effect on new conflict onsets</w:t>
      </w:r>
      <w:r w:rsidRPr="00A660D1">
        <w:t xml:space="preserve">, but some effect on ongoing conflict, suggests that </w:t>
      </w:r>
      <w:r w:rsidRPr="00091C20">
        <w:rPr>
          <w:rFonts w:eastAsia="Calibri"/>
          <w:u w:val="single"/>
        </w:rPr>
        <w:t xml:space="preserve">political </w:t>
      </w:r>
      <w:r w:rsidRPr="007B58D9">
        <w:rPr>
          <w:rFonts w:eastAsia="Calibri"/>
          <w:highlight w:val="yellow"/>
          <w:u w:val="single"/>
        </w:rPr>
        <w:t xml:space="preserve">stability </w:t>
      </w:r>
      <w:r w:rsidRPr="007B58D9">
        <w:rPr>
          <w:rFonts w:eastAsia="Calibri"/>
          <w:b/>
          <w:iCs/>
          <w:highlight w:val="yellow"/>
          <w:u w:val="single"/>
          <w:bdr w:val="single" w:sz="8" w:space="0" w:color="auto"/>
        </w:rPr>
        <w:t>might be less sensitive</w:t>
      </w:r>
      <w:r w:rsidRPr="007B58D9">
        <w:rPr>
          <w:rFonts w:eastAsia="Calibri"/>
          <w:highlight w:val="yellow"/>
          <w:u w:val="single"/>
        </w:rPr>
        <w:t xml:space="preserve"> to</w:t>
      </w:r>
      <w:r w:rsidRPr="00091C20">
        <w:rPr>
          <w:rFonts w:eastAsia="Calibri"/>
          <w:u w:val="single"/>
        </w:rPr>
        <w:t xml:space="preserve"> income or temporary </w:t>
      </w:r>
      <w:r w:rsidRPr="007B58D9">
        <w:rPr>
          <w:rFonts w:eastAsia="Calibri"/>
          <w:highlight w:val="yellow"/>
          <w:u w:val="single"/>
        </w:rPr>
        <w:t>shocks than generally believed</w:t>
      </w:r>
      <w:r w:rsidRPr="00A660D1">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7B58D9">
        <w:rPr>
          <w:rFonts w:eastAsia="Calibri"/>
          <w:b/>
          <w:iCs/>
          <w:highlight w:val="yellow"/>
          <w:u w:val="single"/>
          <w:bdr w:val="single" w:sz="8" w:space="0" w:color="auto"/>
        </w:rPr>
        <w:t>If a nation is so fragile that a change in prices could lead to war, then other shocks may trigger war even in the absence of a price shock.</w:t>
      </w:r>
      <w:r w:rsidRPr="00A660D1">
        <w:t xml:space="preserve"> The same argument has been made in debunking the myth that price shocks led to fiscal collapse and low growth in developing nations in the 1980s.19 B. A general problem of publication bias? More generally, </w:t>
      </w:r>
      <w:r w:rsidRPr="00091C20">
        <w:rPr>
          <w:rFonts w:eastAsia="Calibri"/>
          <w:u w:val="single"/>
        </w:rPr>
        <w:t xml:space="preserve">these findings should heighten our concern with publication bias in the conflict literature. Our results run against a number of published results on </w:t>
      </w:r>
      <w:r w:rsidRPr="00A660D1">
        <w:t xml:space="preserve">commodity </w:t>
      </w:r>
      <w:r w:rsidRPr="00091C20">
        <w:rPr>
          <w:rFonts w:eastAsia="Calibri"/>
          <w:u w:val="single"/>
        </w:rPr>
        <w:t>shocks and conflict, mainly because of select samples, misspecification, and sensitivity to model assumptions, and, most importantly, alternative measures of instability.</w:t>
      </w:r>
      <w:r w:rsidRPr="00091C20">
        <w:rPr>
          <w:rFonts w:eastAsia="Calibri"/>
        </w:rPr>
        <w:t xml:space="preserve"> </w:t>
      </w:r>
      <w:r w:rsidRPr="00A660D1">
        <w:t xml:space="preserve">Across the social and hard sciences, there is a concern that the majority of published research findings are false (e.g. Gerber et al. 2001). Ioannidis (2005) demonstrates that </w:t>
      </w:r>
      <w:r w:rsidRPr="00091C20">
        <w:rPr>
          <w:rFonts w:eastAsia="Calibri"/>
          <w:u w:val="singl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A660D1">
        <w:t xml:space="preserve"> Most worryingly, </w:t>
      </w:r>
      <w:r w:rsidRPr="007B58D9">
        <w:rPr>
          <w:rFonts w:eastAsia="Calibri"/>
          <w:highlight w:val="yellow"/>
          <w:u w:val="single"/>
        </w:rPr>
        <w:t>almost no paper looks at alternative dependent variables or publishes systematic robustness checks</w:t>
      </w:r>
      <w:r w:rsidRPr="00A660D1">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091C20">
        <w:rPr>
          <w:rFonts w:eastAsia="Calibri"/>
          <w:u w:val="single"/>
        </w:rPr>
        <w:t>the consequences are dire: a lower threshold of evidence for initially significant results than ambiguous ones.20</w:t>
      </w:r>
    </w:p>
    <w:p w14:paraId="152D9450" w14:textId="77777777" w:rsidR="00E550A0" w:rsidRPr="00091C20" w:rsidRDefault="00E550A0" w:rsidP="00E550A0">
      <w:pPr>
        <w:rPr>
          <w:rFonts w:eastAsia="Calibri"/>
          <w:bCs/>
          <w:u w:val="single"/>
        </w:rPr>
      </w:pPr>
    </w:p>
    <w:p w14:paraId="109F84BA" w14:textId="77777777" w:rsidR="00E550A0" w:rsidRPr="00091C20" w:rsidRDefault="00E550A0" w:rsidP="00E550A0">
      <w:pPr>
        <w:ind w:right="288"/>
        <w:rPr>
          <w:rFonts w:eastAsia="Calibri"/>
          <w:sz w:val="12"/>
        </w:rPr>
      </w:pPr>
    </w:p>
    <w:p w14:paraId="52B387DF" w14:textId="77777777" w:rsidR="00E550A0" w:rsidRPr="00091C20" w:rsidRDefault="00E550A0" w:rsidP="00E550A0">
      <w:pPr>
        <w:pStyle w:val="Heading4"/>
        <w:rPr>
          <w:rFonts w:eastAsia="Times New Roman"/>
          <w:lang w:eastAsia="zh-CN"/>
        </w:rPr>
      </w:pPr>
      <w:r w:rsidRPr="00091C20">
        <w:rPr>
          <w:rFonts w:eastAsia="Times New Roman"/>
          <w:lang w:eastAsia="zh-CN"/>
        </w:rPr>
        <w:t xml:space="preserve">2008 disproves conflict </w:t>
      </w:r>
    </w:p>
    <w:p w14:paraId="4C70479C" w14:textId="77777777" w:rsidR="00E550A0" w:rsidRPr="00C80B28" w:rsidRDefault="00E550A0" w:rsidP="00E550A0">
      <w:pPr>
        <w:rPr>
          <w:rStyle w:val="Style13ptBold"/>
        </w:rPr>
      </w:pPr>
      <w:r w:rsidRPr="00C80B28">
        <w:rPr>
          <w:rStyle w:val="Style13ptBold"/>
        </w:rPr>
        <w:t xml:space="preserve">Barnett, ‘9 </w:t>
      </w:r>
    </w:p>
    <w:p w14:paraId="0A77FE19" w14:textId="77777777" w:rsidR="00E550A0" w:rsidRPr="000B1548" w:rsidRDefault="00E550A0" w:rsidP="00E550A0">
      <w:r w:rsidRPr="000B1548">
        <w:t>(Thomas P.M. columnist for World Politics Review, “The New Rules: Security Remains Stable Amid Financial Crisis,” World Politics Review, 8/252009, </w:t>
      </w:r>
      <w:r w:rsidRPr="007C4179">
        <w:rPr>
          <w:rFonts w:eastAsia="Calibri"/>
          <w:sz w:val="18"/>
          <w:szCs w:val="18"/>
        </w:rPr>
        <w:t>http://www.aprodex.com/the-new-rules--security-remains-stable-amid-financial-crisis-398-bl.aspx</w:t>
      </w:r>
      <w:r w:rsidRPr="000B1548">
        <w:t>, 9-26-11, zml)</w:t>
      </w:r>
    </w:p>
    <w:p w14:paraId="385BB111" w14:textId="77777777" w:rsidR="00E550A0" w:rsidRPr="00091C20" w:rsidRDefault="00E550A0" w:rsidP="00E550A0">
      <w:pPr>
        <w:rPr>
          <w:rFonts w:eastAsia="Calibri"/>
        </w:rPr>
      </w:pPr>
    </w:p>
    <w:p w14:paraId="30A4A48E" w14:textId="77777777" w:rsidR="00E550A0" w:rsidRPr="000B1548" w:rsidRDefault="00E550A0" w:rsidP="00E550A0">
      <w:pPr>
        <w:ind w:right="356"/>
        <w:rPr>
          <w:rFonts w:eastAsia="SimSun"/>
          <w:szCs w:val="22"/>
          <w:lang w:eastAsia="zh-CN"/>
        </w:rPr>
      </w:pPr>
      <w:r w:rsidRPr="000B1548">
        <w:rPr>
          <w:rFonts w:eastAsia="SimSun"/>
          <w:szCs w:val="22"/>
          <w:lang w:eastAsia="zh-CN"/>
        </w:rPr>
        <w:t xml:space="preserve">So, to sum up: </w:t>
      </w:r>
      <w:r w:rsidRPr="00091C20">
        <w:rPr>
          <w:rFonts w:eastAsia="SimSun"/>
          <w:u w:val="single"/>
          <w:lang w:eastAsia="zh-CN"/>
        </w:rPr>
        <w:t>No significant uptick in mass violence or unrest</w:t>
      </w:r>
      <w:r w:rsidRPr="000B1548">
        <w:rPr>
          <w:rFonts w:eastAsia="SimSun"/>
          <w:szCs w:val="22"/>
          <w:lang w:eastAsia="zh-CN"/>
        </w:rPr>
        <w:t xml:space="preserve"> (remember the smattering of urban riots last year in places like Greece, Moldova and Latvia?); </w:t>
      </w:r>
      <w:r w:rsidRPr="00091C20">
        <w:rPr>
          <w:rFonts w:eastAsia="SimSun"/>
          <w:u w:val="single"/>
          <w:lang w:eastAsia="zh-CN"/>
        </w:rPr>
        <w:t>The usual frequency maintained in civil conflicts (in all the usual places)</w:t>
      </w:r>
      <w:r w:rsidRPr="000B1548">
        <w:rPr>
          <w:rFonts w:eastAsia="SimSun"/>
          <w:szCs w:val="22"/>
          <w:lang w:eastAsia="zh-CN"/>
        </w:rPr>
        <w:t xml:space="preserve">; </w:t>
      </w:r>
      <w:r w:rsidRPr="007B58D9">
        <w:rPr>
          <w:rFonts w:eastAsia="SimSun"/>
          <w:highlight w:val="yellow"/>
          <w:u w:val="single"/>
          <w:lang w:eastAsia="zh-CN"/>
        </w:rPr>
        <w:t>Not a single state-on-state war directly caused (and no great-power-on-great-power crises even triggered);</w:t>
      </w:r>
      <w:r w:rsidRPr="00091C20">
        <w:rPr>
          <w:rFonts w:eastAsia="SimSun"/>
          <w:u w:val="single"/>
          <w:lang w:eastAsia="zh-CN"/>
        </w:rPr>
        <w:t xml:space="preserve"> No great improvement or disruption in great-power cooperation regarding the emergence of new nuclear powers</w:t>
      </w:r>
      <w:r w:rsidRPr="000B1548">
        <w:rPr>
          <w:rFonts w:eastAsia="SimSun"/>
          <w:szCs w:val="22"/>
          <w:lang w:eastAsia="zh-CN"/>
        </w:rPr>
        <w:t xml:space="preserve"> (despite all that diplomacy); A modest scaling back of international policing efforts by the system's acknowledged Leviathan power (inevitable given the strain); </w:t>
      </w:r>
      <w:r w:rsidRPr="007B58D9">
        <w:rPr>
          <w:rFonts w:eastAsia="SimSun"/>
          <w:highlight w:val="yellow"/>
          <w:u w:val="single"/>
          <w:lang w:eastAsia="zh-CN"/>
        </w:rPr>
        <w:t>and No serious efforts by any rising great power</w:t>
      </w:r>
      <w:r w:rsidRPr="000B1548">
        <w:rPr>
          <w:rFonts w:eastAsia="SimSun"/>
          <w:szCs w:val="22"/>
          <w:lang w:eastAsia="zh-CN"/>
        </w:rPr>
        <w:t xml:space="preserve">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091C20">
        <w:rPr>
          <w:rFonts w:eastAsia="SimSun"/>
          <w:u w:val="single"/>
          <w:lang w:eastAsia="zh-CN"/>
        </w:rPr>
        <w:t>Can we say that the world has suffered a distinct shift to political radicalism as a result of the economic crisis? Indeed, no.</w:t>
      </w:r>
      <w:r w:rsidRPr="000B1548">
        <w:rPr>
          <w:rFonts w:eastAsia="SimSun"/>
          <w:szCs w:val="22"/>
          <w:lang w:eastAsia="zh-CN"/>
        </w:rPr>
        <w:t xml:space="preserve"> </w:t>
      </w:r>
      <w:r w:rsidRPr="00091C20">
        <w:rPr>
          <w:rFonts w:eastAsia="SimSun"/>
          <w:u w:val="single"/>
          <w:lang w:eastAsia="zh-CN"/>
        </w:rPr>
        <w:t>The world's major economies remain governed by center-left or center-right political factions that remain decidedly friendly to both markets and trade.</w:t>
      </w:r>
      <w:r w:rsidRPr="000B1548">
        <w:rPr>
          <w:rFonts w:eastAsia="SimSun"/>
          <w:szCs w:val="22"/>
          <w:lang w:eastAsia="zh-CN"/>
        </w:rPr>
        <w:t xml:space="preserve"> In the short run, there were attempts across the board to insulate economies from immediate damage (in effect, as much protectionism as allowed under current trade rules), but </w:t>
      </w:r>
      <w:r w:rsidRPr="00091C20">
        <w:rPr>
          <w:rFonts w:eastAsia="SimSun"/>
          <w:u w:val="single"/>
          <w:lang w:eastAsia="zh-CN"/>
        </w:rPr>
        <w:t>there was no great slide into "trade wars."</w:t>
      </w:r>
      <w:r w:rsidRPr="000B1548">
        <w:rPr>
          <w:rFonts w:eastAsia="SimSun"/>
          <w:szCs w:val="22"/>
          <w:lang w:eastAsia="zh-CN"/>
        </w:rPr>
        <w:t xml:space="preserve"> Instead, the World Trade Organization is functioning as it was designed to function, and regional efforts toward free-trade agreements have not slowed. Can we say </w:t>
      </w:r>
      <w:r w:rsidRPr="00091C20">
        <w:rPr>
          <w:rFonts w:eastAsia="SimSun"/>
          <w:u w:val="single"/>
          <w:lang w:eastAsia="zh-CN"/>
        </w:rPr>
        <w:t>Islamic radicalism</w:t>
      </w:r>
      <w:r w:rsidRPr="000B1548">
        <w:rPr>
          <w:rFonts w:eastAsia="SimSun"/>
          <w:szCs w:val="22"/>
          <w:lang w:eastAsia="zh-CN"/>
        </w:rPr>
        <w:t xml:space="preserve"> was inflamed by the economic crisis? If it was, that shift </w:t>
      </w:r>
      <w:r w:rsidRPr="00091C20">
        <w:rPr>
          <w:rFonts w:eastAsia="SimSun"/>
          <w:u w:val="single"/>
          <w:lang w:eastAsia="zh-CN"/>
        </w:rPr>
        <w:t>was clearly overwhelmed by the Islamic world's growing disenchantment with</w:t>
      </w:r>
      <w:r w:rsidRPr="000B1548">
        <w:rPr>
          <w:rFonts w:eastAsia="SimSun"/>
          <w:szCs w:val="22"/>
          <w:lang w:eastAsia="zh-CN"/>
        </w:rPr>
        <w:t xml:space="preserve"> the brutality displayed by violent extremist groups such as </w:t>
      </w:r>
      <w:r w:rsidRPr="00091C20">
        <w:rPr>
          <w:rFonts w:eastAsia="SimSun"/>
          <w:u w:val="single"/>
          <w:lang w:eastAsia="zh-CN"/>
        </w:rPr>
        <w:t>al-Qaida.</w:t>
      </w:r>
      <w:r w:rsidRPr="000B1548">
        <w:rPr>
          <w:rFonts w:eastAsia="SimSun"/>
          <w:szCs w:val="22"/>
          <w:lang w:eastAsia="zh-CN"/>
        </w:rPr>
        <w:t xml:space="preserve"> And looking forward, austere economic times are just as likely to breed connecting evangelicalism as disconnecting fundamentalism. At the end of the day, </w:t>
      </w:r>
      <w:r w:rsidRPr="007B58D9">
        <w:rPr>
          <w:rFonts w:eastAsia="SimSun"/>
          <w:highlight w:val="yellow"/>
          <w:u w:val="single"/>
          <w:lang w:eastAsia="zh-CN"/>
        </w:rPr>
        <w:t xml:space="preserve">the economic crisis </w:t>
      </w:r>
      <w:r w:rsidRPr="007B58D9">
        <w:rPr>
          <w:rFonts w:eastAsia="Calibri"/>
          <w:b/>
          <w:iCs/>
          <w:highlight w:val="yellow"/>
          <w:u w:val="single"/>
          <w:bdr w:val="single" w:sz="8" w:space="0" w:color="auto"/>
        </w:rPr>
        <w:t>did not prove to be sufficiently frightening to provoke major economies into establishing global regulatory schemes</w:t>
      </w:r>
      <w:r w:rsidRPr="000B1548">
        <w:rPr>
          <w:rFonts w:eastAsia="SimSun"/>
          <w:szCs w:val="22"/>
          <w:lang w:eastAsia="zh-CN"/>
        </w:rPr>
        <w:t xml:space="preserve">, even as it has sparked a spirited -- and much needed, as I argued last week -- discussion of the continuing viability of the U.S. dollar as the world's primary reserve currency. Naturally, </w:t>
      </w:r>
      <w:r w:rsidRPr="00091C20">
        <w:rPr>
          <w:rFonts w:eastAsia="SimSun"/>
          <w:u w:val="single"/>
          <w:lang w:eastAsia="zh-CN"/>
        </w:rPr>
        <w:t>plenty of experts and pundits have attached great significance to this debate, seeing in it the beginning of "economic warfare" and the like between "fading" America and "rising" China.</w:t>
      </w:r>
      <w:r w:rsidRPr="000B1548">
        <w:rPr>
          <w:rFonts w:eastAsia="SimSun"/>
          <w:szCs w:val="22"/>
          <w:lang w:eastAsia="zh-CN"/>
        </w:rPr>
        <w:t xml:space="preserve"> And yet, in a world of globally integrated production chains and interconnected financial markets</w:t>
      </w:r>
      <w:r w:rsidRPr="00091C20">
        <w:rPr>
          <w:rFonts w:eastAsia="Calibri"/>
          <w:b/>
          <w:iCs/>
          <w:u w:val="single"/>
          <w:bdr w:val="single" w:sz="8" w:space="0" w:color="auto"/>
        </w:rPr>
        <w:t xml:space="preserve">, </w:t>
      </w:r>
      <w:r w:rsidRPr="007B58D9">
        <w:rPr>
          <w:rFonts w:eastAsia="Calibri"/>
          <w:b/>
          <w:iCs/>
          <w:highlight w:val="yellow"/>
          <w:u w:val="single"/>
          <w:bdr w:val="single" w:sz="8" w:space="0" w:color="auto"/>
        </w:rPr>
        <w:t>such "diverging interests" hardly constitute signposts for wars up ahead.</w:t>
      </w:r>
      <w:r w:rsidRPr="000B1548">
        <w:rPr>
          <w:rFonts w:eastAsia="SimSun"/>
          <w:szCs w:val="22"/>
          <w:lang w:eastAsia="zh-CN"/>
        </w:rPr>
        <w:t xml:space="preserve"> Frankly, I don't welcome a world in which America's fiscal profligacy goes undisciplined, so bring it on -- please! Add it all up and it's fair to say that </w:t>
      </w:r>
      <w:r w:rsidRPr="007B58D9">
        <w:rPr>
          <w:rFonts w:eastAsia="SimSun"/>
          <w:highlight w:val="yellow"/>
          <w:u w:val="single"/>
          <w:lang w:eastAsia="zh-CN"/>
        </w:rPr>
        <w:t>this global financial crisis has proven the great resilience of America's post-World War II international liberal trade order.</w:t>
      </w:r>
      <w:r w:rsidRPr="000B1548">
        <w:rPr>
          <w:rFonts w:eastAsia="SimSun"/>
          <w:szCs w:val="22"/>
          <w:lang w:eastAsia="zh-CN"/>
        </w:rPr>
        <w:t xml:space="preserve"> Do I expect to read any analyses along those lines in the blogosphere any time soon? Absolutely not. </w:t>
      </w:r>
      <w:r w:rsidRPr="00091C20">
        <w:rPr>
          <w:rFonts w:eastAsia="SimSun"/>
          <w:u w:val="single"/>
          <w:lang w:eastAsia="zh-CN"/>
        </w:rPr>
        <w:t xml:space="preserve">I expect the fantastic fear-mongering to proceed apace. That's what the Internet is for. </w:t>
      </w:r>
      <w:r w:rsidRPr="000B1548">
        <w:rPr>
          <w:rFonts w:eastAsia="SimSun"/>
          <w:szCs w:val="22"/>
          <w:lang w:eastAsia="zh-CN"/>
        </w:rPr>
        <w:t xml:space="preserve"> </w:t>
      </w:r>
    </w:p>
    <w:p w14:paraId="3749AB16" w14:textId="77777777" w:rsidR="00E550A0" w:rsidRDefault="00E550A0" w:rsidP="00E550A0">
      <w:pPr>
        <w:pStyle w:val="Heading3"/>
        <w:rPr>
          <w:rFonts w:eastAsia="Times New Roman"/>
        </w:rPr>
      </w:pPr>
      <w:r>
        <w:rPr>
          <w:rFonts w:eastAsia="Times New Roman"/>
        </w:rPr>
        <w:t>2NC — No Econ Impact (Escalation)</w:t>
      </w:r>
    </w:p>
    <w:p w14:paraId="20353A1E" w14:textId="77777777" w:rsidR="00E550A0" w:rsidRPr="007C4179" w:rsidRDefault="00E550A0" w:rsidP="00E550A0"/>
    <w:p w14:paraId="3503638C" w14:textId="77777777" w:rsidR="00E550A0" w:rsidRPr="00091C20" w:rsidRDefault="00E550A0" w:rsidP="00E550A0">
      <w:pPr>
        <w:pStyle w:val="Heading4"/>
        <w:rPr>
          <w:rFonts w:eastAsia="Times New Roman"/>
        </w:rPr>
      </w:pPr>
      <w:r w:rsidRPr="00091C20">
        <w:rPr>
          <w:rFonts w:eastAsia="Times New Roman"/>
        </w:rPr>
        <w:t>Conflict won’t escalate – instructions are robust</w:t>
      </w:r>
    </w:p>
    <w:p w14:paraId="5E0EB2BF" w14:textId="77777777" w:rsidR="00E550A0" w:rsidRPr="00C80B28" w:rsidRDefault="00E550A0" w:rsidP="00E550A0">
      <w:pPr>
        <w:rPr>
          <w:rStyle w:val="Style13ptBold"/>
        </w:rPr>
      </w:pPr>
      <w:r w:rsidRPr="00C80B28">
        <w:rPr>
          <w:rStyle w:val="Style13ptBold"/>
        </w:rPr>
        <w:t>Drezner ‘11</w:t>
      </w:r>
    </w:p>
    <w:p w14:paraId="74EC2EC3" w14:textId="77777777" w:rsidR="00E550A0" w:rsidRPr="000B1548" w:rsidRDefault="00E550A0" w:rsidP="00E550A0">
      <w:r w:rsidRPr="000B1548">
        <w:t xml:space="preserve">(Daniel, Tufts international politics professor - “Please come down off the ledge, dear readers”, 8-12, </w:t>
      </w:r>
      <w:r w:rsidRPr="007C4179">
        <w:rPr>
          <w:rFonts w:eastAsia="Calibri"/>
          <w:sz w:val="18"/>
          <w:szCs w:val="18"/>
        </w:rPr>
        <w:t>http://drezner.foreignpolicy.com/posts/2011/08/12/please_come_down_off_the_ledge_dear_readers</w:t>
      </w:r>
      <w:r w:rsidRPr="000B1548">
        <w:t>, ldg)</w:t>
      </w:r>
    </w:p>
    <w:p w14:paraId="23CAE5D4" w14:textId="77777777" w:rsidR="00E550A0" w:rsidRPr="00091C20" w:rsidRDefault="00E550A0" w:rsidP="00E550A0">
      <w:pPr>
        <w:rPr>
          <w:rFonts w:eastAsia="Calibri"/>
        </w:rPr>
      </w:pPr>
    </w:p>
    <w:p w14:paraId="39DFBA93" w14:textId="77777777" w:rsidR="00E550A0" w:rsidRPr="00A660D1" w:rsidRDefault="00E550A0" w:rsidP="00E550A0">
      <w:pPr>
        <w:tabs>
          <w:tab w:val="left" w:pos="105"/>
          <w:tab w:val="left" w:pos="6814"/>
        </w:tabs>
        <w:ind w:right="645"/>
      </w:pPr>
      <w:r w:rsidRPr="00A660D1">
        <w:t xml:space="preserve">So, when we last left off this debate, things were looking grim. My concern in the last post was that the persistence of hard times would cause governments to take actions that would lead to a collapse of the open global economy, a spike in general riots and disturbances, and eerie echoes of the Great Depression. </w:t>
      </w:r>
      <w:r w:rsidRPr="00091C20">
        <w:rPr>
          <w:rFonts w:eastAsia="Calibri"/>
          <w:u w:val="single"/>
        </w:rPr>
        <w:t>Let's assume</w:t>
      </w:r>
      <w:r w:rsidRPr="00A660D1">
        <w:t xml:space="preserve"> that </w:t>
      </w:r>
      <w:r w:rsidRPr="00091C20">
        <w:rPr>
          <w:rFonts w:eastAsia="Calibri"/>
          <w:u w:val="single"/>
        </w:rPr>
        <w:t>the global economy persists in sputtering</w:t>
      </w:r>
      <w:r w:rsidRPr="00A660D1">
        <w:t xml:space="preserve"> for a while, because that's what happens </w:t>
      </w:r>
      <w:r w:rsidRPr="00091C20">
        <w:rPr>
          <w:rFonts w:eastAsia="Calibri"/>
          <w:u w:val="single"/>
        </w:rPr>
        <w:t>after major financial shocks</w:t>
      </w:r>
      <w:r w:rsidRPr="00A660D1">
        <w:t xml:space="preserve">. Why won't these other bad things happen? Why isn't it 1931? Let's start with the obvious -- it's not gonna be 1931 because </w:t>
      </w:r>
      <w:r w:rsidRPr="00091C20">
        <w:rPr>
          <w:rFonts w:eastAsia="Calibri"/>
          <w:u w:val="single"/>
        </w:rPr>
        <w:t>there's</w:t>
      </w:r>
      <w:r w:rsidRPr="00A660D1">
        <w:t xml:space="preserve"> some passing </w:t>
      </w:r>
      <w:r w:rsidRPr="00091C20">
        <w:rPr>
          <w:rFonts w:eastAsia="Calibri"/>
          <w:u w:val="single"/>
        </w:rPr>
        <w:t>familiarity with how 1931 played out</w:t>
      </w:r>
      <w:r w:rsidRPr="00A660D1">
        <w:t xml:space="preserve">. The Chairman of the Federal Reserve has devoted much of his academic career to studying the Great Depression. I'm gonna go out on a limb therefore and assert that if the world plunges into a another severe downturn, it's not gonna be because central bank heads replay the same set of mistakes. </w:t>
      </w:r>
      <w:r w:rsidRPr="007B58D9">
        <w:rPr>
          <w:rFonts w:eastAsia="Calibri"/>
          <w:highlight w:val="yellow"/>
          <w:u w:val="single"/>
        </w:rPr>
        <w:t>The</w:t>
      </w:r>
      <w:r w:rsidRPr="00A660D1">
        <w:t xml:space="preserve"> legacy of the </w:t>
      </w:r>
      <w:r w:rsidRPr="007B58D9">
        <w:rPr>
          <w:rFonts w:eastAsia="Calibri"/>
          <w:highlight w:val="yellow"/>
          <w:u w:val="single"/>
        </w:rPr>
        <w:t>Great Depression</w:t>
      </w:r>
      <w:r w:rsidRPr="00A660D1">
        <w:t xml:space="preserve"> has also </w:t>
      </w:r>
      <w:r w:rsidRPr="007B58D9">
        <w:rPr>
          <w:rFonts w:eastAsia="Calibri"/>
          <w:highlight w:val="yellow"/>
          <w:u w:val="single"/>
        </w:rPr>
        <w:t>affected public attitudes and institutions that provide much stronger cement</w:t>
      </w:r>
      <w:r w:rsidRPr="00A660D1">
        <w:t xml:space="preserve"> for the current system. In terms of publuc attitudes, compare the results of this mid-2007 poll with this mid-2010 poll about which economic system is best. I'll just reproduce the key charts below: The headline of the 2010 results is that there's eroding U.S. support for the global economy, but a few other things stand out. U.S. support has declined, but it's declined from a very high level. In contrast, </w:t>
      </w:r>
      <w:r w:rsidRPr="00091C20">
        <w:rPr>
          <w:rFonts w:eastAsia="Calibri"/>
          <w:u w:val="single"/>
        </w:rPr>
        <w:t>support for free markets has increased in other major powers</w:t>
      </w:r>
      <w:r w:rsidRPr="00A660D1">
        <w:t xml:space="preserve">, such as Germany and China. On the whole, </w:t>
      </w:r>
      <w:r w:rsidRPr="00091C20">
        <w:rPr>
          <w:rFonts w:eastAsia="Calibri"/>
          <w:u w:val="single"/>
        </w:rPr>
        <w:t>despite the worst</w:t>
      </w:r>
      <w:r w:rsidRPr="00A660D1">
        <w:t xml:space="preserve"> global economic </w:t>
      </w:r>
      <w:r w:rsidRPr="00091C20">
        <w:rPr>
          <w:rFonts w:eastAsia="Calibri"/>
          <w:u w:val="single"/>
        </w:rPr>
        <w:t>crisis since the Great Depression, public attitudes have not changed</w:t>
      </w:r>
      <w:r w:rsidRPr="00A660D1">
        <w:t xml:space="preserve"> all that </w:t>
      </w:r>
      <w:r w:rsidRPr="00091C20">
        <w:rPr>
          <w:rFonts w:eastAsia="Calibri"/>
          <w:u w:val="single"/>
        </w:rPr>
        <w:t>much. While there might be populist demands to "do something,"</w:t>
      </w:r>
      <w:r w:rsidRPr="00A660D1">
        <w:t xml:space="preserve"> </w:t>
      </w:r>
      <w:r w:rsidRPr="00091C20">
        <w:rPr>
          <w:rFonts w:eastAsia="Calibri"/>
          <w:u w:val="single"/>
        </w:rPr>
        <w:t>that</w:t>
      </w:r>
      <w:r w:rsidRPr="00A660D1">
        <w:t xml:space="preserve"> something </w:t>
      </w:r>
      <w:r w:rsidRPr="00091C20">
        <w:rPr>
          <w:rFonts w:eastAsia="Calibri"/>
          <w:u w:val="single"/>
        </w:rPr>
        <w:t>is not a return to autarky</w:t>
      </w:r>
      <w:r w:rsidRPr="00A660D1">
        <w:t xml:space="preserve"> or anything so drastc. Another big difference is that multilateral economic </w:t>
      </w:r>
      <w:r w:rsidRPr="007B58D9">
        <w:rPr>
          <w:rFonts w:eastAsia="Calibri"/>
          <w:highlight w:val="yellow"/>
          <w:u w:val="single"/>
        </w:rPr>
        <w:t>institutions are much more robust now</w:t>
      </w:r>
      <w:r w:rsidRPr="00A660D1">
        <w:t xml:space="preserve"> than they were in 1931. On trade matters, </w:t>
      </w:r>
      <w:r w:rsidRPr="00091C20">
        <w:rPr>
          <w:rFonts w:eastAsia="Calibri"/>
          <w:u w:val="single"/>
        </w:rPr>
        <w:t>even if</w:t>
      </w:r>
      <w:r w:rsidRPr="00A660D1">
        <w:t xml:space="preserve"> the </w:t>
      </w:r>
      <w:r w:rsidRPr="00091C20">
        <w:rPr>
          <w:rFonts w:eastAsia="Calibri"/>
          <w:u w:val="single"/>
        </w:rPr>
        <w:t>Doha</w:t>
      </w:r>
      <w:r w:rsidRPr="00A660D1">
        <w:t xml:space="preserve"> round </w:t>
      </w:r>
      <w:r w:rsidRPr="00091C20">
        <w:rPr>
          <w:rFonts w:eastAsia="Calibri"/>
          <w:u w:val="single"/>
        </w:rPr>
        <w:t>is dead</w:t>
      </w:r>
      <w:r w:rsidRPr="00A660D1">
        <w:t xml:space="preserve">, the rest of the World Trade Organization's corpus of </w:t>
      </w:r>
      <w:r w:rsidRPr="007B58D9">
        <w:rPr>
          <w:rFonts w:eastAsia="Calibri"/>
          <w:highlight w:val="yellow"/>
          <w:u w:val="single"/>
        </w:rPr>
        <w:t>trade</w:t>
      </w:r>
      <w:r w:rsidRPr="00A660D1">
        <w:t xml:space="preserve">-liberalizing </w:t>
      </w:r>
      <w:r w:rsidRPr="007B58D9">
        <w:rPr>
          <w:rFonts w:eastAsia="Calibri"/>
          <w:highlight w:val="yellow"/>
          <w:u w:val="single"/>
        </w:rPr>
        <w:t>measures are still working</w:t>
      </w:r>
      <w:r w:rsidRPr="00A660D1">
        <w:t xml:space="preserve"> quite well. Even beyond the WTO, the complaint about trade is not the deficit of free-trade agreements but the surfeit of them. </w:t>
      </w:r>
      <w:r w:rsidRPr="007B58D9">
        <w:rPr>
          <w:rFonts w:eastAsia="Calibri"/>
          <w:highlight w:val="yellow"/>
          <w:u w:val="single"/>
        </w:rPr>
        <w:t>The IMF's resources have been strengthened</w:t>
      </w:r>
      <w:r w:rsidRPr="00A660D1">
        <w:t xml:space="preserve"> as a result of the 2008 financial crisis. The Basle Committee on Banking Supervision has already promulgated a plan to strengthen capital requirements for banks. True, it's a slow, weak-assed plan, but it would be an improvement over the status quo. As for the G-20, I've been pretty skeptical about that group's abilities to collectively address serious macroeconomic problems. That is setting the bar rather high, however. One could argue that the G-20's most useful function is reassurance. </w:t>
      </w:r>
      <w:r w:rsidRPr="007B58D9">
        <w:rPr>
          <w:rFonts w:eastAsia="Calibri"/>
          <w:highlight w:val="yellow"/>
          <w:u w:val="single"/>
        </w:rPr>
        <w:t>Even if there are disagreements, communication can prevent them from growing</w:t>
      </w:r>
      <w:r w:rsidRPr="00A660D1">
        <w:t xml:space="preserve"> into anything worse. Finally, a note about the possibility of riots and other general social unrest. The working papercited in my previous post noted the links between austerity measures and increases in disturbances. However, that paper contains the following important paragraph on page 19: [I]n countries with better institutions, the responsiveness of unrest to budget cuts is generally lower. Where constraints on the executive are minimal, the coefficient on expenditure changes is strongly negative -- more spending buys a lot of social peace. In countries with Polity-2 scores above zero, the coefficient is about half in size, and less significant. </w:t>
      </w:r>
      <w:r w:rsidRPr="00091C20">
        <w:rPr>
          <w:rFonts w:eastAsia="Calibri"/>
          <w:u w:val="single"/>
        </w:rPr>
        <w:t>As we limit the sample to ever more democratic countries, the size of the coefficient declines.</w:t>
      </w:r>
      <w:r w:rsidRPr="00A660D1">
        <w:t xml:space="preserve"> For full democracies with a complete range of civil rights, the coefficient is still negative, but no longer significant. This is good news!! </w:t>
      </w:r>
      <w:r w:rsidRPr="00091C20">
        <w:rPr>
          <w:rFonts w:eastAsia="Calibri"/>
          <w:u w:val="single"/>
        </w:rPr>
        <w:t>The world has</w:t>
      </w:r>
      <w:r w:rsidRPr="00A660D1">
        <w:t xml:space="preserve"> a hell of a lot </w:t>
      </w:r>
      <w:r w:rsidRPr="00091C20">
        <w:rPr>
          <w:rFonts w:eastAsia="Calibri"/>
          <w:u w:val="single"/>
        </w:rPr>
        <w:t>more democratic governments</w:t>
      </w:r>
      <w:r w:rsidRPr="00A660D1">
        <w:t xml:space="preserve"> now </w:t>
      </w:r>
      <w:r w:rsidRPr="00091C20">
        <w:rPr>
          <w:rFonts w:eastAsia="Calibri"/>
          <w:u w:val="single"/>
        </w:rPr>
        <w:t>than</w:t>
      </w:r>
      <w:r w:rsidRPr="00A660D1">
        <w:t xml:space="preserve"> it did in </w:t>
      </w:r>
      <w:r w:rsidRPr="00091C20">
        <w:rPr>
          <w:rFonts w:eastAsia="Calibri"/>
          <w:u w:val="single"/>
        </w:rPr>
        <w:t>1931. What happened</w:t>
      </w:r>
      <w:r w:rsidRPr="00A660D1">
        <w:t xml:space="preserve"> in London, in other words, </w:t>
      </w:r>
      <w:r w:rsidRPr="00091C20">
        <w:rPr>
          <w:rFonts w:eastAsia="Calibri"/>
          <w:u w:val="single"/>
        </w:rPr>
        <w:t>might</w:t>
      </w:r>
      <w:r w:rsidRPr="00A660D1">
        <w:t xml:space="preserve"> prove to </w:t>
      </w:r>
      <w:r w:rsidRPr="00091C20">
        <w:rPr>
          <w:rFonts w:eastAsia="Calibri"/>
          <w:u w:val="single"/>
        </w:rPr>
        <w:t>be the exception more than the rule.</w:t>
      </w:r>
      <w:r w:rsidRPr="00091C20">
        <w:rPr>
          <w:rFonts w:eastAsia="Calibri"/>
          <w:sz w:val="14"/>
          <w:u w:val="single"/>
        </w:rPr>
        <w:t xml:space="preserve"> </w:t>
      </w:r>
      <w:r w:rsidRPr="00A660D1">
        <w:t xml:space="preserve">So yes, the recent economic news might seem grim. Unless political institutions and public attitudes buckle, however, we're unlikely to repeat the mistakes of the 1930's. And, </w:t>
      </w:r>
      <w:r w:rsidRPr="00091C20">
        <w:rPr>
          <w:rFonts w:eastAsia="Calibri"/>
          <w:u w:val="single"/>
        </w:rPr>
        <w:t>based on the data we've got, that's not going to happen</w:t>
      </w:r>
      <w:r w:rsidRPr="00A660D1">
        <w:t xml:space="preserve">. </w:t>
      </w:r>
    </w:p>
    <w:p w14:paraId="57057AF5" w14:textId="77777777" w:rsidR="00E550A0" w:rsidRPr="00091C20" w:rsidRDefault="00E550A0" w:rsidP="00E550A0">
      <w:pPr>
        <w:tabs>
          <w:tab w:val="left" w:pos="105"/>
          <w:tab w:val="left" w:pos="6814"/>
        </w:tabs>
        <w:ind w:right="645"/>
        <w:rPr>
          <w:rFonts w:eastAsia="Calibri"/>
        </w:rPr>
      </w:pPr>
    </w:p>
    <w:p w14:paraId="084AF5E1" w14:textId="77777777" w:rsidR="00E550A0" w:rsidRPr="00091C20" w:rsidRDefault="00E550A0" w:rsidP="00E550A0">
      <w:pPr>
        <w:tabs>
          <w:tab w:val="left" w:pos="105"/>
          <w:tab w:val="left" w:pos="6814"/>
        </w:tabs>
        <w:ind w:right="645"/>
        <w:rPr>
          <w:rFonts w:eastAsia="Calibri"/>
        </w:rPr>
      </w:pPr>
    </w:p>
    <w:p w14:paraId="3EC7694B" w14:textId="77777777" w:rsidR="00E550A0" w:rsidRDefault="00E550A0" w:rsidP="00E550A0">
      <w:pPr>
        <w:pStyle w:val="Heading3"/>
        <w:rPr>
          <w:rFonts w:eastAsia="Times New Roman"/>
        </w:rPr>
      </w:pPr>
      <w:r>
        <w:rPr>
          <w:rFonts w:eastAsia="Times New Roman"/>
        </w:rPr>
        <w:t>2NC — No Econ Impact (Studies)</w:t>
      </w:r>
    </w:p>
    <w:p w14:paraId="031F30B3" w14:textId="77777777" w:rsidR="00E550A0" w:rsidRPr="00091C20" w:rsidRDefault="00E550A0" w:rsidP="00E550A0">
      <w:pPr>
        <w:pStyle w:val="Heading4"/>
        <w:rPr>
          <w:rFonts w:eastAsia="Times New Roman"/>
        </w:rPr>
      </w:pPr>
      <w:r>
        <w:rPr>
          <w:rFonts w:eastAsia="Times New Roman"/>
        </w:rPr>
        <w:t xml:space="preserve">Best studies prove economic decline doesn’t cause </w:t>
      </w:r>
      <w:r w:rsidRPr="00091C20">
        <w:rPr>
          <w:rFonts w:eastAsia="Times New Roman"/>
        </w:rPr>
        <w:t xml:space="preserve">conflict </w:t>
      </w:r>
    </w:p>
    <w:p w14:paraId="5E9BFD52" w14:textId="77777777" w:rsidR="00E550A0" w:rsidRPr="007C4179" w:rsidRDefault="00E550A0" w:rsidP="00E550A0">
      <w:pPr>
        <w:rPr>
          <w:rStyle w:val="Style13ptBold"/>
        </w:rPr>
      </w:pPr>
      <w:r w:rsidRPr="007C4179">
        <w:rPr>
          <w:rStyle w:val="Style13ptBold"/>
        </w:rPr>
        <w:t>Brandt ‘11</w:t>
      </w:r>
    </w:p>
    <w:p w14:paraId="215218C5" w14:textId="77777777" w:rsidR="00E550A0" w:rsidRPr="000B1548" w:rsidRDefault="00E550A0" w:rsidP="00E550A0">
      <w:r w:rsidRPr="000B1548">
        <w:t>(et al., Patrick, Indiana political science PhD - “Economic Growth and Political Instability”, April, SSRN,)</w:t>
      </w:r>
    </w:p>
    <w:p w14:paraId="658D1036" w14:textId="77777777" w:rsidR="00E550A0" w:rsidRPr="000B1548" w:rsidRDefault="00E550A0" w:rsidP="00E550A0">
      <w:pPr>
        <w:rPr>
          <w:rFonts w:eastAsia="Calibri"/>
          <w:szCs w:val="22"/>
        </w:rPr>
      </w:pPr>
    </w:p>
    <w:p w14:paraId="6FB3CEDE" w14:textId="77777777" w:rsidR="00E550A0" w:rsidRPr="00A660D1" w:rsidRDefault="00E550A0" w:rsidP="00E550A0">
      <w:r w:rsidRPr="00A660D1">
        <w:t xml:space="preserve">These statements anticipating political fallout from the global economic crisis of 2008–2010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w:t>
      </w:r>
      <w:r w:rsidRPr="00091C20">
        <w:rPr>
          <w:rFonts w:eastAsia="Calibri"/>
          <w:szCs w:val="20"/>
          <w:u w:val="single"/>
        </w:rPr>
        <w:t xml:space="preserve">Although it is pervasive, the assumption that countries’ economic growth rates strongly affect their political stability has not been subjected to a great deal of careful </w:t>
      </w:r>
      <w:r w:rsidRPr="007B58D9">
        <w:rPr>
          <w:rFonts w:eastAsia="Calibri"/>
          <w:szCs w:val="20"/>
          <w:highlight w:val="yellow"/>
          <w:u w:val="single"/>
        </w:rPr>
        <w:t>empirical analysis</w:t>
      </w:r>
      <w:r w:rsidRPr="00091C20">
        <w:rPr>
          <w:rFonts w:eastAsia="Calibri"/>
          <w:szCs w:val="20"/>
          <w:u w:val="single"/>
        </w:rPr>
        <w:t xml:space="preserve">, and evidence from social science research to date </w:t>
      </w:r>
      <w:r w:rsidRPr="007B58D9">
        <w:rPr>
          <w:rFonts w:eastAsia="Calibri"/>
          <w:szCs w:val="20"/>
          <w:highlight w:val="yellow"/>
          <w:u w:val="single"/>
        </w:rPr>
        <w:t>does not</w:t>
      </w:r>
      <w:r w:rsidRPr="00091C20">
        <w:rPr>
          <w:rFonts w:eastAsia="Calibri"/>
          <w:szCs w:val="20"/>
          <w:u w:val="single"/>
        </w:rPr>
        <w:t xml:space="preserve"> unambiguously </w:t>
      </w:r>
      <w:r w:rsidRPr="007B58D9">
        <w:rPr>
          <w:rFonts w:eastAsia="Calibri"/>
          <w:szCs w:val="20"/>
          <w:highlight w:val="yellow"/>
          <w:u w:val="single"/>
        </w:rPr>
        <w:t>support it.</w:t>
      </w:r>
      <w:r w:rsidRPr="00A660D1">
        <w:t xml:space="preserve"> </w:t>
      </w:r>
      <w:r w:rsidRPr="00091C20">
        <w:rPr>
          <w:rFonts w:eastAsia="Calibri"/>
          <w:szCs w:val="20"/>
          <w:u w:val="single"/>
        </w:rPr>
        <w:t>Theoretical models</w:t>
      </w:r>
      <w:r w:rsidRPr="00A660D1">
        <w:t xml:space="preserve"> of civil wars, coups d’etat, and transitions to and from democracy often </w:t>
      </w:r>
      <w:r w:rsidRPr="00091C20">
        <w:rPr>
          <w:rFonts w:eastAsia="Calibri"/>
          <w:szCs w:val="20"/>
          <w:u w:val="single"/>
        </w:rPr>
        <w:t>specify slow economic growth as a</w:t>
      </w:r>
      <w:r w:rsidRPr="00A660D1">
        <w:t xml:space="preserve">n important cause or </w:t>
      </w:r>
      <w:r w:rsidRPr="00091C20">
        <w:rPr>
          <w:rFonts w:eastAsia="Calibri"/>
          <w:szCs w:val="20"/>
          <w:u w:val="single"/>
        </w:rPr>
        <w:t>catalyst</w:t>
      </w:r>
      <w:r w:rsidRPr="00A660D1">
        <w:t xml:space="preserve"> of those events, </w:t>
      </w:r>
      <w:r w:rsidRPr="00091C20">
        <w:rPr>
          <w:rFonts w:eastAsia="Calibri"/>
          <w:szCs w:val="20"/>
          <w:u w:val="single"/>
        </w:rPr>
        <w:t>but empirical studies on the effects of economic growth on these phenomena have produced mixed results.</w:t>
      </w:r>
      <w:r w:rsidRPr="00A660D1">
        <w:t xml:space="preserve"> Meanwhile, </w:t>
      </w:r>
      <w:r w:rsidRPr="007B58D9">
        <w:rPr>
          <w:rFonts w:eastAsia="Calibri"/>
          <w:szCs w:val="20"/>
          <w:highlight w:val="yellow"/>
          <w:u w:val="single"/>
        </w:rPr>
        <w:t>the effects of economic growth on</w:t>
      </w:r>
      <w:r w:rsidRPr="00091C20">
        <w:rPr>
          <w:rFonts w:eastAsia="Calibri"/>
          <w:szCs w:val="20"/>
          <w:u w:val="single"/>
        </w:rPr>
        <w:t xml:space="preserve"> the occurrence or incidence of </w:t>
      </w:r>
      <w:r w:rsidRPr="007B58D9">
        <w:rPr>
          <w:rFonts w:eastAsia="Calibri"/>
          <w:szCs w:val="20"/>
          <w:highlight w:val="yellow"/>
          <w:u w:val="single"/>
        </w:rPr>
        <w:t xml:space="preserve">social unrest seem to have </w:t>
      </w:r>
      <w:r w:rsidRPr="007B58D9">
        <w:rPr>
          <w:rFonts w:eastAsia="Calibri"/>
          <w:b/>
          <w:iCs/>
          <w:szCs w:val="20"/>
          <w:highlight w:val="yellow"/>
          <w:u w:val="single"/>
          <w:bdr w:val="single" w:sz="8" w:space="0" w:color="auto"/>
        </w:rPr>
        <w:t>hardly been studied in recent years</w:t>
      </w:r>
      <w:r w:rsidRPr="00A660D1">
        <w:t xml:space="preserve">, as empirical analysis of contentious collective action has concentrated on political opportunity structures and dynamics of protest and repression. This paper helps fill that gap by rigorously re-examining the effects of short-term variations in economic growth on the occurrence of several forms of political instability in countries worldwide over the past few decades.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091C20">
        <w:rPr>
          <w:rFonts w:eastAsia="Calibri"/>
          <w:szCs w:val="20"/>
          <w:u w:val="single"/>
        </w:rPr>
        <w:t>ours is the first statistical study of this relationship</w:t>
      </w:r>
      <w:r w:rsidRPr="00A660D1">
        <w:t xml:space="preserve"> to simultaneously address the possibility of nonlinearity and problems of endogeneity. As such, we believe </w:t>
      </w:r>
      <w:r w:rsidRPr="00091C20">
        <w:rPr>
          <w:rFonts w:eastAsia="Calibri"/>
          <w:szCs w:val="20"/>
          <w:u w:val="single"/>
        </w:rPr>
        <w:t>this paper offers what is probably the most rigorous general evaluation of this argument to date.</w:t>
      </w:r>
      <w:r w:rsidRPr="00A660D1">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7B58D9">
        <w:rPr>
          <w:rFonts w:eastAsia="Calibri"/>
          <w:szCs w:val="20"/>
          <w:highlight w:val="yellow"/>
          <w:u w:val="single"/>
        </w:rPr>
        <w:t>the relationship between economic growth and political stability is neither as uniform nor as strong</w:t>
      </w:r>
      <w:r w:rsidRPr="00091C20">
        <w:rPr>
          <w:rFonts w:eastAsia="Calibri"/>
          <w:szCs w:val="20"/>
          <w:u w:val="single"/>
        </w:rPr>
        <w:t xml:space="preserve"> as the conventional wisdom(s) presume(s)</w:t>
      </w:r>
      <w:r w:rsidRPr="00A660D1">
        <w:t xml:space="preserve">. We think </w:t>
      </w:r>
      <w:r w:rsidRPr="00091C20">
        <w:rPr>
          <w:rFonts w:eastAsia="Calibri"/>
          <w:szCs w:val="20"/>
          <w:u w:val="single"/>
        </w:rPr>
        <w:t>these findings</w:t>
      </w:r>
      <w:r w:rsidRPr="00A660D1">
        <w:t xml:space="preserve"> also </w:t>
      </w:r>
      <w:r w:rsidRPr="00091C20">
        <w:rPr>
          <w:rFonts w:eastAsia="Calibri"/>
          <w:szCs w:val="20"/>
          <w:u w:val="single"/>
        </w:rPr>
        <w:t xml:space="preserve">help explain why </w:t>
      </w:r>
      <w:r w:rsidRPr="007B58D9">
        <w:rPr>
          <w:rFonts w:eastAsia="Calibri"/>
          <w:szCs w:val="20"/>
          <w:highlight w:val="yellow"/>
          <w:u w:val="single"/>
        </w:rPr>
        <w:t>the global recession of 2008–2010 has failed</w:t>
      </w:r>
      <w:r w:rsidRPr="00091C20">
        <w:rPr>
          <w:rFonts w:eastAsia="Calibri"/>
          <w:szCs w:val="20"/>
          <w:u w:val="single"/>
        </w:rPr>
        <w:t xml:space="preserve"> thus far </w:t>
      </w:r>
      <w:r w:rsidRPr="007B58D9">
        <w:rPr>
          <w:rFonts w:eastAsia="Calibri"/>
          <w:szCs w:val="20"/>
          <w:highlight w:val="yellow"/>
          <w:u w:val="single"/>
        </w:rPr>
        <w:t>to produce the wave of coups and regime failures</w:t>
      </w:r>
      <w:r w:rsidRPr="00091C20">
        <w:rPr>
          <w:rFonts w:eastAsia="Calibri"/>
          <w:szCs w:val="20"/>
          <w:u w:val="single"/>
        </w:rPr>
        <w:t xml:space="preserve"> that some observers had anticipated, in spite of the expected and apparent uptick in social unrest associated with the crisis</w:t>
      </w:r>
      <w:r w:rsidRPr="00A660D1">
        <w:t>.</w:t>
      </w:r>
    </w:p>
    <w:p w14:paraId="60140006" w14:textId="77777777" w:rsidR="00E550A0" w:rsidRDefault="00E550A0" w:rsidP="00E550A0"/>
    <w:p w14:paraId="7A51DD3D" w14:textId="77777777" w:rsidR="00E550A0" w:rsidRDefault="00E550A0" w:rsidP="00E550A0"/>
    <w:p w14:paraId="31A15F0D" w14:textId="77777777" w:rsidR="00E550A0" w:rsidRDefault="00E550A0" w:rsidP="00E550A0">
      <w:pPr>
        <w:pStyle w:val="Heading3"/>
      </w:pPr>
      <w:r>
        <w:t xml:space="preserve">2NC — No Trump Lashout </w:t>
      </w:r>
    </w:p>
    <w:p w14:paraId="16C85329" w14:textId="77777777" w:rsidR="00E550A0" w:rsidRPr="007C4179" w:rsidRDefault="00E550A0" w:rsidP="00E550A0"/>
    <w:p w14:paraId="1E2B12C7" w14:textId="77777777" w:rsidR="00E550A0" w:rsidRPr="00294B06" w:rsidRDefault="00E550A0" w:rsidP="00E550A0">
      <w:pPr>
        <w:pStyle w:val="Heading4"/>
      </w:pPr>
      <w:r>
        <w:t>International checks reinforce domestic constraints</w:t>
      </w:r>
    </w:p>
    <w:p w14:paraId="757C2FAF" w14:textId="77777777" w:rsidR="00E550A0" w:rsidRDefault="00E550A0" w:rsidP="00E550A0">
      <w:r>
        <w:rPr>
          <w:rStyle w:val="Style13ptBold"/>
        </w:rPr>
        <w:t>Burdette ‘</w:t>
      </w:r>
      <w:r w:rsidRPr="00294B06">
        <w:rPr>
          <w:rStyle w:val="Style13ptBold"/>
        </w:rPr>
        <w:t>1</w:t>
      </w:r>
      <w:r>
        <w:rPr>
          <w:rStyle w:val="Style13ptBold"/>
        </w:rPr>
        <w:t>7</w:t>
      </w:r>
      <w:r>
        <w:t xml:space="preserve"> </w:t>
      </w:r>
    </w:p>
    <w:p w14:paraId="383E5325" w14:textId="77777777" w:rsidR="00E550A0" w:rsidRPr="000B1548" w:rsidRDefault="00E550A0" w:rsidP="00E550A0">
      <w:r w:rsidRPr="000B1548">
        <w:t>(Zachary, National Security Intern at the Brookings Institution and M.A. candidate at Georgetown University's Security Studies Program concentrating in military operations. “America’s Counterterrorism Partners as a Check on Trump” 3-1-17 https://www.lawfareblog.com/americas-counterterrorism-partners-check-trump)</w:t>
      </w:r>
    </w:p>
    <w:p w14:paraId="4A0894F9" w14:textId="77777777" w:rsidR="00E550A0" w:rsidRPr="000B1548" w:rsidRDefault="00E550A0" w:rsidP="00E550A0">
      <w:pPr>
        <w:rPr>
          <w:szCs w:val="22"/>
        </w:rPr>
      </w:pPr>
      <w:r w:rsidRPr="000B1548">
        <w:rPr>
          <w:szCs w:val="22"/>
        </w:rPr>
        <w:t>President Trump has begun to shift U.S. counterterrorism policies toward an extreme paradigm that departs from both liberal and conservative orthodoxy. In his first weeks in office, Trump recast the enemy as radical Islam, reconsidered U.S. policy on black sites and torture, and instituted a travel ban covering seven Muslim-majority countries. The unifying logic of these approaches is one of defining Islam as the problem, unshackling humanitarian constraints, and adopting extreme tools to combat terrorism. In implementing this vision, Trump inherits an already formidable counterterrorism architecture and an expansive legal interpretation of executive war powers from the Obama administration.</w:t>
      </w:r>
    </w:p>
    <w:p w14:paraId="4647E8D4" w14:textId="77777777" w:rsidR="00E550A0" w:rsidRPr="000B1548" w:rsidRDefault="00E550A0" w:rsidP="00E550A0">
      <w:pPr>
        <w:rPr>
          <w:szCs w:val="22"/>
        </w:rPr>
      </w:pPr>
      <w:r w:rsidRPr="000B1548">
        <w:rPr>
          <w:szCs w:val="22"/>
        </w:rPr>
        <w:t xml:space="preserve">Ideally, the </w:t>
      </w:r>
      <w:r w:rsidRPr="007B58D9">
        <w:rPr>
          <w:rStyle w:val="StyleUnderline"/>
          <w:highlight w:val="yellow"/>
        </w:rPr>
        <w:t>checks and balances</w:t>
      </w:r>
      <w:r w:rsidRPr="000B1548">
        <w:rPr>
          <w:szCs w:val="22"/>
        </w:rPr>
        <w:t xml:space="preserve"> of the U.S. political system </w:t>
      </w:r>
      <w:r w:rsidRPr="00DE2F98">
        <w:rPr>
          <w:rStyle w:val="StyleUnderline"/>
        </w:rPr>
        <w:t xml:space="preserve">will </w:t>
      </w:r>
      <w:r w:rsidRPr="007B58D9">
        <w:rPr>
          <w:rStyle w:val="StyleUnderline"/>
          <w:highlight w:val="yellow"/>
        </w:rPr>
        <w:t xml:space="preserve">force moderation and curtail </w:t>
      </w:r>
      <w:r w:rsidRPr="00DE2F98">
        <w:rPr>
          <w:rStyle w:val="StyleUnderline"/>
        </w:rPr>
        <w:t xml:space="preserve">executive </w:t>
      </w:r>
      <w:r w:rsidRPr="007B58D9">
        <w:rPr>
          <w:rStyle w:val="StyleUnderline"/>
          <w:highlight w:val="yellow"/>
        </w:rPr>
        <w:t>overreach</w:t>
      </w:r>
      <w:r w:rsidRPr="00294B06">
        <w:rPr>
          <w:rStyle w:val="StyleUnderline"/>
        </w:rPr>
        <w:t xml:space="preserve">. </w:t>
      </w:r>
      <w:r w:rsidRPr="007B58D9">
        <w:rPr>
          <w:rStyle w:val="StyleUnderline"/>
          <w:highlight w:val="yellow"/>
        </w:rPr>
        <w:t>The n</w:t>
      </w:r>
      <w:r w:rsidRPr="00294B06">
        <w:rPr>
          <w:rStyle w:val="StyleUnderline"/>
        </w:rPr>
        <w:t xml:space="preserve">ational </w:t>
      </w:r>
      <w:r w:rsidRPr="007B58D9">
        <w:rPr>
          <w:rStyle w:val="StyleUnderline"/>
          <w:highlight w:val="yellow"/>
        </w:rPr>
        <w:t>s</w:t>
      </w:r>
      <w:r w:rsidRPr="00294B06">
        <w:rPr>
          <w:rStyle w:val="StyleUnderline"/>
        </w:rPr>
        <w:t xml:space="preserve">ecurity </w:t>
      </w:r>
      <w:r w:rsidRPr="007B58D9">
        <w:rPr>
          <w:rStyle w:val="StyleUnderline"/>
          <w:highlight w:val="yellow"/>
        </w:rPr>
        <w:t>b</w:t>
      </w:r>
      <w:r w:rsidRPr="00294B06">
        <w:rPr>
          <w:rStyle w:val="StyleUnderline"/>
        </w:rPr>
        <w:t xml:space="preserve">ureaucracy, </w:t>
      </w:r>
      <w:r w:rsidRPr="007B58D9">
        <w:rPr>
          <w:rStyle w:val="StyleUnderline"/>
          <w:highlight w:val="yellow"/>
        </w:rPr>
        <w:t>Congress, the courts, the press, and civil society are</w:t>
      </w:r>
      <w:r w:rsidRPr="000B1548">
        <w:rPr>
          <w:szCs w:val="22"/>
        </w:rPr>
        <w:t>—individually and collectively—</w:t>
      </w:r>
      <w:r w:rsidRPr="007B58D9">
        <w:rPr>
          <w:rStyle w:val="StyleUnderline"/>
          <w:highlight w:val="yellow"/>
        </w:rPr>
        <w:t xml:space="preserve">powerful </w:t>
      </w:r>
      <w:r w:rsidRPr="00DE2F98">
        <w:rPr>
          <w:rStyle w:val="StyleUnderline"/>
        </w:rPr>
        <w:t>impediments</w:t>
      </w:r>
      <w:r w:rsidRPr="00294B06">
        <w:rPr>
          <w:rStyle w:val="StyleUnderline"/>
        </w:rPr>
        <w:t xml:space="preserve"> to </w:t>
      </w:r>
      <w:r w:rsidRPr="000B1548">
        <w:rPr>
          <w:szCs w:val="22"/>
        </w:rPr>
        <w:t xml:space="preserve">illegal and </w:t>
      </w:r>
      <w:r w:rsidRPr="00294B06">
        <w:rPr>
          <w:rStyle w:val="StyleUnderline"/>
        </w:rPr>
        <w:t>extreme</w:t>
      </w:r>
      <w:r w:rsidRPr="000B1548">
        <w:rPr>
          <w:szCs w:val="22"/>
        </w:rPr>
        <w:t xml:space="preserve"> counterterrorism </w:t>
      </w:r>
      <w:r w:rsidRPr="00294B06">
        <w:rPr>
          <w:rStyle w:val="StyleUnderline"/>
        </w:rPr>
        <w:t>measures</w:t>
      </w:r>
      <w:r w:rsidRPr="000B1548">
        <w:rPr>
          <w:szCs w:val="22"/>
        </w:rPr>
        <w:t xml:space="preserve">. While there are fierce debates over how effectively these domestic constraints have operated in the past, the early judicial challenges to Trump’s counterterrorism policies suggest that </w:t>
      </w:r>
      <w:r w:rsidRPr="00294B06">
        <w:rPr>
          <w:rStyle w:val="StyleUnderline"/>
        </w:rPr>
        <w:t>domestic institutions could place meaningful constraints on the new administration.</w:t>
      </w:r>
    </w:p>
    <w:p w14:paraId="4FBBD4B9" w14:textId="77777777" w:rsidR="00E550A0" w:rsidRPr="000B1548" w:rsidRDefault="00E550A0" w:rsidP="00E550A0">
      <w:pPr>
        <w:rPr>
          <w:szCs w:val="22"/>
        </w:rPr>
      </w:pPr>
      <w:r w:rsidRPr="007B58D9">
        <w:rPr>
          <w:rStyle w:val="StyleUnderline"/>
          <w:highlight w:val="yellow"/>
        </w:rPr>
        <w:t>International dynamics</w:t>
      </w:r>
      <w:r w:rsidRPr="000B1548">
        <w:rPr>
          <w:szCs w:val="22"/>
        </w:rPr>
        <w:t xml:space="preserve"> may </w:t>
      </w:r>
      <w:r w:rsidRPr="007B58D9">
        <w:rPr>
          <w:rStyle w:val="StyleUnderline"/>
          <w:highlight w:val="yellow"/>
        </w:rPr>
        <w:t xml:space="preserve">reinforce </w:t>
      </w:r>
      <w:r w:rsidRPr="00DE2F98">
        <w:rPr>
          <w:rStyle w:val="StyleUnderline"/>
        </w:rPr>
        <w:t xml:space="preserve">these </w:t>
      </w:r>
      <w:r w:rsidRPr="00294B06">
        <w:rPr>
          <w:rStyle w:val="StyleUnderline"/>
        </w:rPr>
        <w:t>domestic</w:t>
      </w:r>
      <w:r w:rsidRPr="00441C40">
        <w:rPr>
          <w:rStyle w:val="StyleUnderline"/>
        </w:rPr>
        <w:t xml:space="preserve"> checks and balances.</w:t>
      </w:r>
      <w:r w:rsidRPr="000B1548">
        <w:rPr>
          <w:szCs w:val="22"/>
        </w:rPr>
        <w:t xml:space="preserve"> </w:t>
      </w:r>
      <w:r w:rsidRPr="00294B06">
        <w:rPr>
          <w:rStyle w:val="StyleUnderline"/>
        </w:rPr>
        <w:t xml:space="preserve">U.S. </w:t>
      </w:r>
      <w:r w:rsidRPr="007B58D9">
        <w:rPr>
          <w:rStyle w:val="StyleUnderline"/>
          <w:highlight w:val="yellow"/>
        </w:rPr>
        <w:t>allies</w:t>
      </w:r>
      <w:r w:rsidRPr="000B1548">
        <w:rPr>
          <w:szCs w:val="22"/>
        </w:rPr>
        <w:t xml:space="preserve"> and partners </w:t>
      </w:r>
      <w:r w:rsidRPr="007B58D9">
        <w:rPr>
          <w:rStyle w:val="StyleUnderline"/>
          <w:highlight w:val="yellow"/>
        </w:rPr>
        <w:t>could</w:t>
      </w:r>
      <w:r w:rsidRPr="00441C40">
        <w:rPr>
          <w:rStyle w:val="StyleUnderline"/>
        </w:rPr>
        <w:t xml:space="preserve"> </w:t>
      </w:r>
      <w:r w:rsidRPr="000B1548">
        <w:rPr>
          <w:szCs w:val="22"/>
        </w:rPr>
        <w:t>leverage</w:t>
      </w:r>
      <w:r w:rsidRPr="00441C40">
        <w:rPr>
          <w:rStyle w:val="StyleUnderline"/>
        </w:rPr>
        <w:t xml:space="preserve"> </w:t>
      </w:r>
      <w:r w:rsidRPr="000B1548">
        <w:rPr>
          <w:szCs w:val="22"/>
        </w:rPr>
        <w:t xml:space="preserve">their continued cooperation on counterterrorism to </w:t>
      </w:r>
      <w:r w:rsidRPr="007B58D9">
        <w:rPr>
          <w:rStyle w:val="Emphasis"/>
          <w:highlight w:val="yellow"/>
        </w:rPr>
        <w:t>pressure</w:t>
      </w:r>
      <w:r w:rsidRPr="000B1548">
        <w:rPr>
          <w:szCs w:val="22"/>
        </w:rPr>
        <w:t xml:space="preserve"> the </w:t>
      </w:r>
      <w:r w:rsidRPr="007B58D9">
        <w:rPr>
          <w:rStyle w:val="Emphasis"/>
          <w:highlight w:val="yellow"/>
        </w:rPr>
        <w:t>Trump</w:t>
      </w:r>
      <w:r w:rsidRPr="000B1548">
        <w:rPr>
          <w:szCs w:val="22"/>
        </w:rPr>
        <w:t xml:space="preserve"> administration </w:t>
      </w:r>
      <w:r w:rsidRPr="007B58D9">
        <w:rPr>
          <w:rStyle w:val="Emphasis"/>
          <w:highlight w:val="yellow"/>
        </w:rPr>
        <w:t xml:space="preserve">to exercise </w:t>
      </w:r>
      <w:r w:rsidRPr="00DE2F98">
        <w:rPr>
          <w:rStyle w:val="Emphasis"/>
        </w:rPr>
        <w:t>uncharacteristic self-</w:t>
      </w:r>
      <w:r w:rsidRPr="007B58D9">
        <w:rPr>
          <w:rStyle w:val="Emphasis"/>
          <w:highlight w:val="yellow"/>
        </w:rPr>
        <w:t>restraint</w:t>
      </w:r>
      <w:r w:rsidRPr="000B1548">
        <w:rPr>
          <w:szCs w:val="22"/>
        </w:rPr>
        <w:t>. In other words, t</w:t>
      </w:r>
      <w:r w:rsidRPr="00441C40">
        <w:rPr>
          <w:rStyle w:val="StyleUnderline"/>
        </w:rPr>
        <w:t>he</w:t>
      </w:r>
      <w:r w:rsidRPr="000B1548">
        <w:rPr>
          <w:szCs w:val="22"/>
        </w:rPr>
        <w:t xml:space="preserve"> United States </w:t>
      </w:r>
      <w:r w:rsidRPr="00441C40">
        <w:rPr>
          <w:rStyle w:val="StyleUnderline"/>
        </w:rPr>
        <w:t>could soon face an uncomfortable dilemma</w:t>
      </w:r>
      <w:r w:rsidRPr="000B1548">
        <w:rPr>
          <w:szCs w:val="22"/>
        </w:rPr>
        <w:t xml:space="preserve">: President </w:t>
      </w:r>
      <w:r w:rsidRPr="007B58D9">
        <w:rPr>
          <w:rStyle w:val="StyleUnderline"/>
          <w:highlight w:val="yellow"/>
        </w:rPr>
        <w:t xml:space="preserve">Trump must </w:t>
      </w:r>
      <w:r w:rsidRPr="00DE2F98">
        <w:rPr>
          <w:rStyle w:val="StyleUnderline"/>
        </w:rPr>
        <w:t xml:space="preserve">either </w:t>
      </w:r>
      <w:r w:rsidRPr="007B58D9">
        <w:rPr>
          <w:rStyle w:val="StyleUnderline"/>
          <w:highlight w:val="yellow"/>
        </w:rPr>
        <w:t>restrain</w:t>
      </w:r>
      <w:r w:rsidRPr="00441C40">
        <w:rPr>
          <w:rStyle w:val="StyleUnderline"/>
        </w:rPr>
        <w:t xml:space="preserve"> </w:t>
      </w:r>
      <w:r w:rsidRPr="00DE2F98">
        <w:rPr>
          <w:rStyle w:val="StyleUnderline"/>
        </w:rPr>
        <w:t>his</w:t>
      </w:r>
      <w:r w:rsidRPr="000B1548">
        <w:rPr>
          <w:szCs w:val="22"/>
        </w:rPr>
        <w:t xml:space="preserve"> most hawkish </w:t>
      </w:r>
      <w:r w:rsidRPr="00DE2F98">
        <w:rPr>
          <w:rStyle w:val="StyleUnderline"/>
        </w:rPr>
        <w:t xml:space="preserve">impulses </w:t>
      </w:r>
      <w:r w:rsidRPr="007B58D9">
        <w:rPr>
          <w:rStyle w:val="StyleUnderline"/>
          <w:highlight w:val="yellow"/>
        </w:rPr>
        <w:t>or</w:t>
      </w:r>
      <w:r w:rsidRPr="000B1548">
        <w:rPr>
          <w:szCs w:val="22"/>
        </w:rPr>
        <w:t xml:space="preserve"> his administration may find itself increasingly </w:t>
      </w:r>
      <w:r w:rsidRPr="007B58D9">
        <w:rPr>
          <w:rStyle w:val="StyleUnderline"/>
          <w:highlight w:val="yellow"/>
        </w:rPr>
        <w:t>go</w:t>
      </w:r>
      <w:r w:rsidRPr="000B1548">
        <w:rPr>
          <w:szCs w:val="22"/>
        </w:rPr>
        <w:t xml:space="preserve">ing </w:t>
      </w:r>
      <w:r w:rsidRPr="007B58D9">
        <w:rPr>
          <w:rStyle w:val="StyleUnderline"/>
          <w:highlight w:val="yellow"/>
        </w:rPr>
        <w:t>it alone</w:t>
      </w:r>
      <w:r w:rsidRPr="000B1548">
        <w:rPr>
          <w:szCs w:val="22"/>
        </w:rPr>
        <w:t xml:space="preserve"> in the war on terror.</w:t>
      </w:r>
    </w:p>
    <w:p w14:paraId="73DC9086" w14:textId="77777777" w:rsidR="00E550A0" w:rsidRPr="000B1548" w:rsidRDefault="00E550A0" w:rsidP="00E550A0">
      <w:pPr>
        <w:rPr>
          <w:szCs w:val="22"/>
        </w:rPr>
      </w:pPr>
      <w:r w:rsidRPr="000B1548">
        <w:rPr>
          <w:szCs w:val="22"/>
        </w:rPr>
        <w:t>The Trump administration may not be concerned about such a possibility, given the President’s dismissive attitude toward American allies throughout the campaign, but it should be. Allies provide important assets in international counterterrorism operations, many of which the U.S. intelligence community would be hard-pressed to replace.</w:t>
      </w:r>
    </w:p>
    <w:p w14:paraId="6FA16448" w14:textId="77777777" w:rsidR="00E550A0" w:rsidRPr="00441C40" w:rsidRDefault="00E550A0" w:rsidP="00E550A0">
      <w:pPr>
        <w:rPr>
          <w:u w:val="single"/>
        </w:rPr>
      </w:pPr>
      <w:r w:rsidRPr="000B1548">
        <w:rPr>
          <w:szCs w:val="22"/>
        </w:rPr>
        <w:t xml:space="preserve">If partners believe the new administration’s counterterrorism policies are illegal or excessive, they will likely turn first to diplomatic condemnation to induce moderation. </w:t>
      </w:r>
      <w:r w:rsidRPr="007B58D9">
        <w:rPr>
          <w:rStyle w:val="Emphasis"/>
          <w:highlight w:val="yellow"/>
        </w:rPr>
        <w:t xml:space="preserve">The collective </w:t>
      </w:r>
      <w:r w:rsidRPr="00DE2F98">
        <w:rPr>
          <w:rStyle w:val="Emphasis"/>
        </w:rPr>
        <w:t xml:space="preserve">voice of the </w:t>
      </w:r>
      <w:r w:rsidRPr="007B58D9">
        <w:rPr>
          <w:rStyle w:val="Emphasis"/>
          <w:highlight w:val="yellow"/>
        </w:rPr>
        <w:t>international community shapes</w:t>
      </w:r>
      <w:r w:rsidRPr="00441C40">
        <w:rPr>
          <w:rStyle w:val="Emphasis"/>
        </w:rPr>
        <w:t xml:space="preserve"> expectations about </w:t>
      </w:r>
      <w:r w:rsidRPr="007B58D9">
        <w:rPr>
          <w:rStyle w:val="Emphasis"/>
          <w:highlight w:val="yellow"/>
        </w:rPr>
        <w:t>what is acceptable,</w:t>
      </w:r>
      <w:r w:rsidRPr="00441C40">
        <w:rPr>
          <w:rStyle w:val="Emphasis"/>
        </w:rPr>
        <w:t xml:space="preserve"> which </w:t>
      </w:r>
      <w:r w:rsidRPr="007B58D9">
        <w:rPr>
          <w:rStyle w:val="Emphasis"/>
          <w:highlight w:val="yellow"/>
        </w:rPr>
        <w:t>raises</w:t>
      </w:r>
      <w:r w:rsidRPr="00441C40">
        <w:rPr>
          <w:rStyle w:val="Emphasis"/>
        </w:rPr>
        <w:t xml:space="preserve"> the </w:t>
      </w:r>
      <w:r w:rsidRPr="007B58D9">
        <w:rPr>
          <w:rStyle w:val="Emphasis"/>
          <w:highlight w:val="yellow"/>
        </w:rPr>
        <w:t xml:space="preserve">political costs </w:t>
      </w:r>
      <w:r w:rsidRPr="00DE2F98">
        <w:rPr>
          <w:rStyle w:val="Emphasis"/>
        </w:rPr>
        <w:t>of crossing certain legal and political thresholds.</w:t>
      </w:r>
      <w:r w:rsidRPr="000B1548">
        <w:rPr>
          <w:szCs w:val="22"/>
        </w:rPr>
        <w:t xml:space="preserve"> </w:t>
      </w:r>
      <w:r w:rsidRPr="007B58D9">
        <w:rPr>
          <w:rStyle w:val="Emphasis"/>
          <w:highlight w:val="yellow"/>
        </w:rPr>
        <w:t xml:space="preserve">Global outcry </w:t>
      </w:r>
      <w:r w:rsidRPr="00DE2F98">
        <w:rPr>
          <w:rStyle w:val="Emphasis"/>
        </w:rPr>
        <w:t xml:space="preserve">would </w:t>
      </w:r>
      <w:r w:rsidRPr="007B58D9">
        <w:rPr>
          <w:rStyle w:val="Emphasis"/>
          <w:highlight w:val="yellow"/>
        </w:rPr>
        <w:t xml:space="preserve">lend weight </w:t>
      </w:r>
      <w:r w:rsidRPr="00DE2F98">
        <w:rPr>
          <w:rStyle w:val="Emphasis"/>
        </w:rPr>
        <w:t xml:space="preserve">and legitimacy </w:t>
      </w:r>
      <w:r w:rsidRPr="007B58D9">
        <w:rPr>
          <w:rStyle w:val="Emphasis"/>
          <w:highlight w:val="yellow"/>
        </w:rPr>
        <w:t>to those inside the U</w:t>
      </w:r>
      <w:r w:rsidRPr="000B1548">
        <w:rPr>
          <w:szCs w:val="22"/>
        </w:rPr>
        <w:t xml:space="preserve">nited </w:t>
      </w:r>
      <w:r w:rsidRPr="007B58D9">
        <w:rPr>
          <w:rStyle w:val="Emphasis"/>
          <w:highlight w:val="yellow"/>
        </w:rPr>
        <w:t>S</w:t>
      </w:r>
      <w:r w:rsidRPr="000B1548">
        <w:rPr>
          <w:szCs w:val="22"/>
        </w:rPr>
        <w:t xml:space="preserve">tates </w:t>
      </w:r>
      <w:r w:rsidRPr="00DE2F98">
        <w:rPr>
          <w:rStyle w:val="Emphasis"/>
        </w:rPr>
        <w:t>calling for restraint, serving as</w:t>
      </w:r>
      <w:r w:rsidRPr="007B58D9">
        <w:rPr>
          <w:rStyle w:val="Emphasis"/>
          <w:highlight w:val="yellow"/>
        </w:rPr>
        <w:t xml:space="preserve"> an external prompt to </w:t>
      </w:r>
      <w:r w:rsidRPr="00DE2F98">
        <w:rPr>
          <w:rStyle w:val="Emphasis"/>
        </w:rPr>
        <w:t xml:space="preserve">jumpstart dialogue and the internal processes of U.S. </w:t>
      </w:r>
      <w:r w:rsidRPr="007B58D9">
        <w:rPr>
          <w:rStyle w:val="Emphasis"/>
          <w:highlight w:val="yellow"/>
        </w:rPr>
        <w:t>checks and balances</w:t>
      </w:r>
      <w:r w:rsidRPr="00441C40">
        <w:rPr>
          <w:rStyle w:val="Emphasis"/>
        </w:rPr>
        <w:t xml:space="preserve">. </w:t>
      </w:r>
      <w:r w:rsidRPr="000B1548">
        <w:rPr>
          <w:szCs w:val="22"/>
        </w:rPr>
        <w:t xml:space="preserve">For </w:t>
      </w:r>
      <w:r w:rsidRPr="00DE2F98">
        <w:rPr>
          <w:rStyle w:val="StyleUnderline"/>
        </w:rPr>
        <w:t>example,</w:t>
      </w:r>
      <w:r w:rsidRPr="000B1548">
        <w:rPr>
          <w:szCs w:val="22"/>
        </w:rPr>
        <w:t xml:space="preserve"> </w:t>
      </w:r>
      <w:r w:rsidRPr="00441C40">
        <w:rPr>
          <w:rStyle w:val="StyleUnderline"/>
        </w:rPr>
        <w:t xml:space="preserve">international naming and shaming of the Obama administration helped end </w:t>
      </w:r>
      <w:r w:rsidRPr="000B1548">
        <w:rPr>
          <w:szCs w:val="22"/>
        </w:rPr>
        <w:t>the U.S. practice of</w:t>
      </w:r>
      <w:r w:rsidRPr="00441C40">
        <w:rPr>
          <w:rStyle w:val="StyleUnderline"/>
        </w:rPr>
        <w:t xml:space="preserve"> spying on </w:t>
      </w:r>
      <w:r w:rsidRPr="000B1548">
        <w:rPr>
          <w:szCs w:val="22"/>
        </w:rPr>
        <w:t xml:space="preserve">the communications of certain allied </w:t>
      </w:r>
      <w:r w:rsidRPr="00441C40">
        <w:rPr>
          <w:rStyle w:val="StyleUnderline"/>
        </w:rPr>
        <w:t>heads of state.</w:t>
      </w:r>
    </w:p>
    <w:p w14:paraId="1D9104E3" w14:textId="77777777" w:rsidR="00E550A0" w:rsidRPr="000B1548" w:rsidRDefault="00E550A0" w:rsidP="00E550A0">
      <w:pPr>
        <w:rPr>
          <w:szCs w:val="22"/>
        </w:rPr>
      </w:pPr>
      <w:r w:rsidRPr="000B1548">
        <w:rPr>
          <w:szCs w:val="22"/>
        </w:rPr>
        <w:t xml:space="preserve">While the Trump administration may prove itself immune to such international condemnation, </w:t>
      </w:r>
      <w:r w:rsidRPr="007B58D9">
        <w:rPr>
          <w:rStyle w:val="StyleUnderline"/>
          <w:highlight w:val="yellow"/>
        </w:rPr>
        <w:t>there is</w:t>
      </w:r>
      <w:r w:rsidRPr="000B1548">
        <w:rPr>
          <w:szCs w:val="22"/>
        </w:rPr>
        <w:t xml:space="preserve"> some </w:t>
      </w:r>
      <w:r w:rsidRPr="007B58D9">
        <w:rPr>
          <w:rStyle w:val="StyleUnderline"/>
          <w:highlight w:val="yellow"/>
        </w:rPr>
        <w:t>cause for optimism</w:t>
      </w:r>
      <w:r w:rsidRPr="000B1548">
        <w:rPr>
          <w:szCs w:val="22"/>
        </w:rPr>
        <w:t xml:space="preserve">. In addition to his uncompromising demand for unconditional praise, one of </w:t>
      </w:r>
      <w:r w:rsidRPr="007B58D9">
        <w:rPr>
          <w:rStyle w:val="StyleUnderline"/>
          <w:highlight w:val="yellow"/>
        </w:rPr>
        <w:t>Trump</w:t>
      </w:r>
      <w:r w:rsidRPr="007B58D9">
        <w:rPr>
          <w:szCs w:val="22"/>
          <w:highlight w:val="yellow"/>
        </w:rPr>
        <w:t>’</w:t>
      </w:r>
      <w:r w:rsidRPr="000B1548">
        <w:rPr>
          <w:szCs w:val="22"/>
        </w:rPr>
        <w:t xml:space="preserve">s few consistencies is his lack of principled commitment to any particular policy. He </w:t>
      </w:r>
      <w:r w:rsidRPr="007B58D9">
        <w:rPr>
          <w:rStyle w:val="StyleUnderline"/>
          <w:highlight w:val="yellow"/>
        </w:rPr>
        <w:t>flip-flopped</w:t>
      </w:r>
      <w:r w:rsidRPr="00294B06">
        <w:rPr>
          <w:rStyle w:val="StyleUnderline"/>
        </w:rPr>
        <w:t xml:space="preserve"> on proposed</w:t>
      </w:r>
      <w:r w:rsidRPr="000B1548">
        <w:rPr>
          <w:szCs w:val="22"/>
        </w:rPr>
        <w:t xml:space="preserve"> counterterrorism </w:t>
      </w:r>
      <w:r w:rsidRPr="00441C40">
        <w:rPr>
          <w:rStyle w:val="StyleUnderline"/>
        </w:rPr>
        <w:t xml:space="preserve">measures </w:t>
      </w:r>
      <w:r w:rsidRPr="007B58D9">
        <w:rPr>
          <w:rStyle w:val="StyleUnderline"/>
          <w:highlight w:val="yellow"/>
        </w:rPr>
        <w:t>when</w:t>
      </w:r>
      <w:r w:rsidRPr="00441C40">
        <w:rPr>
          <w:rStyle w:val="StyleUnderline"/>
        </w:rPr>
        <w:t xml:space="preserve"> domestic audiences </w:t>
      </w:r>
      <w:r w:rsidRPr="007B58D9">
        <w:rPr>
          <w:rStyle w:val="StyleUnderline"/>
          <w:highlight w:val="yellow"/>
        </w:rPr>
        <w:t>criticized</w:t>
      </w:r>
      <w:r w:rsidRPr="00441C40">
        <w:rPr>
          <w:rStyle w:val="StyleUnderline"/>
        </w:rPr>
        <w:t xml:space="preserve"> him</w:t>
      </w:r>
      <w:r w:rsidRPr="000B1548">
        <w:rPr>
          <w:szCs w:val="22"/>
        </w:rPr>
        <w:t xml:space="preserve"> during the campaign. </w:t>
      </w:r>
      <w:r w:rsidRPr="00DE2F98">
        <w:rPr>
          <w:rStyle w:val="StyleUnderline"/>
        </w:rPr>
        <w:t xml:space="preserve">A concerted, global effort may have a similar effect </w:t>
      </w:r>
      <w:r w:rsidRPr="000B1548">
        <w:rPr>
          <w:szCs w:val="22"/>
        </w:rPr>
        <w:t xml:space="preserve">during his presidency, especially if it were </w:t>
      </w:r>
      <w:r w:rsidRPr="00DE2F98">
        <w:rPr>
          <w:rStyle w:val="StyleUnderline"/>
        </w:rPr>
        <w:t xml:space="preserve">combined with </w:t>
      </w:r>
      <w:r w:rsidRPr="000B1548">
        <w:rPr>
          <w:szCs w:val="22"/>
        </w:rPr>
        <w:t xml:space="preserve">fawning </w:t>
      </w:r>
      <w:r w:rsidRPr="00DE2F98">
        <w:rPr>
          <w:rStyle w:val="StyleUnderline"/>
        </w:rPr>
        <w:t>praise</w:t>
      </w:r>
      <w:r w:rsidRPr="000B1548">
        <w:rPr>
          <w:szCs w:val="22"/>
        </w:rPr>
        <w:t xml:space="preserve"> for his leadership </w:t>
      </w:r>
      <w:r w:rsidRPr="00DE2F98">
        <w:rPr>
          <w:rStyle w:val="StyleUnderline"/>
        </w:rPr>
        <w:t>when he moderates.</w:t>
      </w:r>
      <w:r w:rsidRPr="000B1548">
        <w:rPr>
          <w:szCs w:val="22"/>
        </w:rPr>
        <w:t xml:space="preserve"> </w:t>
      </w:r>
    </w:p>
    <w:p w14:paraId="5F752D23" w14:textId="77777777" w:rsidR="00E550A0" w:rsidRPr="00D10553" w:rsidRDefault="00E550A0" w:rsidP="00E550A0">
      <w:pPr>
        <w:pStyle w:val="Heading4"/>
      </w:pPr>
      <w:r>
        <w:t>Secretary of Defense would veto US lashout</w:t>
      </w:r>
    </w:p>
    <w:p w14:paraId="2D518C28" w14:textId="77777777" w:rsidR="00E550A0" w:rsidRDefault="00E550A0" w:rsidP="00E550A0">
      <w:r w:rsidRPr="00D10553">
        <w:rPr>
          <w:rStyle w:val="Style13ptBold"/>
        </w:rPr>
        <w:t xml:space="preserve">Picht </w:t>
      </w:r>
      <w:r>
        <w:rPr>
          <w:rStyle w:val="Style13ptBold"/>
        </w:rPr>
        <w:t>‘</w:t>
      </w:r>
      <w:r w:rsidRPr="00D10553">
        <w:rPr>
          <w:rStyle w:val="Style13ptBold"/>
        </w:rPr>
        <w:t>16</w:t>
      </w:r>
      <w:r w:rsidRPr="00D10553">
        <w:t xml:space="preserve"> </w:t>
      </w:r>
    </w:p>
    <w:p w14:paraId="2C7A9859" w14:textId="77777777" w:rsidR="00E550A0" w:rsidRPr="000B1548" w:rsidRDefault="00E550A0" w:rsidP="00E550A0">
      <w:r w:rsidRPr="000B1548">
        <w:t>James Picht, PhD, teaches economics and Russian at the Louisiana Scholars' College, Senior Editor for Communities Politics, CDN, 6/14/2016, “President Trump’s inability to accidentally start a nuclear war”, http://www.commdiginews.com/politics-2/president-trumps-inability-to-accidentally-start-a-nuclear-war-65654/</w:t>
      </w:r>
    </w:p>
    <w:p w14:paraId="7633628C" w14:textId="77777777" w:rsidR="00E550A0" w:rsidRDefault="00E550A0" w:rsidP="00E550A0">
      <w:pPr>
        <w:rPr>
          <w:rStyle w:val="Emphasis"/>
        </w:rPr>
      </w:pPr>
      <w:r w:rsidRPr="003C3744">
        <w:t xml:space="preserve">But we don’t want them used too easily. </w:t>
      </w:r>
      <w:r w:rsidRPr="00D10553">
        <w:rPr>
          <w:rStyle w:val="StyleUnderline"/>
        </w:rPr>
        <w:t>To set your mind at ease, there is no actual button on the president’s desk that can launch nuclear weapons. We need not worry</w:t>
      </w:r>
      <w:r w:rsidRPr="003C3744">
        <w:t xml:space="preserve"> that in a moment of inattention, </w:t>
      </w:r>
      <w:r w:rsidRPr="00D10553">
        <w:rPr>
          <w:rStyle w:val="StyleUnderline"/>
        </w:rPr>
        <w:t>the president will accidentally start a nuclear war.</w:t>
      </w:r>
      <w:r w:rsidRPr="00D10553">
        <w:rPr>
          <w:rStyle w:val="Emphasis"/>
        </w:rPr>
        <w:t xml:space="preserve"> </w:t>
      </w:r>
      <w:r w:rsidRPr="007B58D9">
        <w:rPr>
          <w:rStyle w:val="Emphasis"/>
          <w:highlight w:val="yellow"/>
        </w:rPr>
        <w:t>The system</w:t>
      </w:r>
      <w:r w:rsidRPr="00D10553">
        <w:rPr>
          <w:rStyle w:val="Emphasis"/>
        </w:rPr>
        <w:t xml:space="preserve"> by which we launch nuclear weapons </w:t>
      </w:r>
      <w:r w:rsidRPr="007B58D9">
        <w:rPr>
          <w:rStyle w:val="Emphasis"/>
          <w:highlight w:val="yellow"/>
        </w:rPr>
        <w:t>can’t be so easy</w:t>
      </w:r>
      <w:r w:rsidRPr="00D10553">
        <w:rPr>
          <w:rStyle w:val="Emphasis"/>
        </w:rPr>
        <w:t xml:space="preserve"> </w:t>
      </w:r>
      <w:r w:rsidRPr="007B58D9">
        <w:rPr>
          <w:rStyle w:val="Emphasis"/>
          <w:highlight w:val="yellow"/>
        </w:rPr>
        <w:t>that they can be launched</w:t>
      </w:r>
      <w:r w:rsidRPr="003C3744">
        <w:t xml:space="preserve"> by accident or </w:t>
      </w:r>
      <w:r w:rsidRPr="007B58D9">
        <w:rPr>
          <w:rStyle w:val="Emphasis"/>
          <w:highlight w:val="yellow"/>
        </w:rPr>
        <w:t>on a whim</w:t>
      </w:r>
      <w:r w:rsidRPr="003C3744">
        <w:t xml:space="preserve">. It can’t be so difficult that, when we detect Russian missiles flying at our cities and our military installations, the president can’t respond quickly and launch our own missiles before they’re reduced to radioactive slag. Those competing requirements mean that </w:t>
      </w:r>
      <w:r w:rsidRPr="00D10553">
        <w:rPr>
          <w:rStyle w:val="StyleUnderline"/>
        </w:rPr>
        <w:t xml:space="preserve">the </w:t>
      </w:r>
      <w:r w:rsidRPr="007B58D9">
        <w:rPr>
          <w:rStyle w:val="StyleUnderline"/>
          <w:highlight w:val="yellow"/>
        </w:rPr>
        <w:t>system</w:t>
      </w:r>
      <w:r w:rsidRPr="00D10553">
        <w:rPr>
          <w:rStyle w:val="StyleUnderline"/>
        </w:rPr>
        <w:t xml:space="preserve"> will be highly complex</w:t>
      </w:r>
      <w:r w:rsidRPr="003C3744">
        <w:t xml:space="preserve">. It </w:t>
      </w:r>
      <w:r w:rsidRPr="007B58D9">
        <w:rPr>
          <w:rStyle w:val="Emphasis"/>
          <w:highlight w:val="yellow"/>
        </w:rPr>
        <w:t>includes</w:t>
      </w:r>
      <w:r w:rsidRPr="00D10553">
        <w:rPr>
          <w:rStyle w:val="Emphasis"/>
        </w:rPr>
        <w:t xml:space="preserve"> </w:t>
      </w:r>
      <w:r w:rsidRPr="007B58D9">
        <w:rPr>
          <w:rStyle w:val="Emphasis"/>
          <w:highlight w:val="yellow"/>
        </w:rPr>
        <w:t>failsafes, backup systems, redundancies, and verification checks</w:t>
      </w:r>
      <w:r w:rsidRPr="00D10553">
        <w:rPr>
          <w:rStyle w:val="Emphasis"/>
        </w:rPr>
        <w:t>.</w:t>
      </w:r>
      <w:r w:rsidRPr="003C3744">
        <w:t xml:space="preserve"> When the order comes to launch the missiles, we want to be sure that it came from an authorized source that really, really meant it. The nuclear button isn’t real. </w:t>
      </w:r>
      <w:r w:rsidRPr="00D10553">
        <w:rPr>
          <w:rStyle w:val="Emphasis"/>
        </w:rPr>
        <w:t xml:space="preserve">There is a </w:t>
      </w:r>
      <w:r w:rsidRPr="007B58D9">
        <w:rPr>
          <w:rStyle w:val="Emphasis"/>
          <w:highlight w:val="yellow"/>
        </w:rPr>
        <w:t>chain of command</w:t>
      </w:r>
      <w:r w:rsidRPr="00D10553">
        <w:rPr>
          <w:rStyle w:val="Emphasis"/>
        </w:rPr>
        <w:t>, and there are verification codes. The president can order the release of nuclear weapons, but t</w:t>
      </w:r>
      <w:r w:rsidRPr="007B58D9">
        <w:rPr>
          <w:rStyle w:val="Emphasis"/>
          <w:highlight w:val="yellow"/>
        </w:rPr>
        <w:t>he order must be confirmed by the secretary of defense.</w:t>
      </w:r>
      <w:r w:rsidRPr="003C3744">
        <w:t xml:space="preserve"> </w:t>
      </w:r>
      <w:r w:rsidRPr="00D10553">
        <w:rPr>
          <w:rStyle w:val="StyleUnderline"/>
        </w:rPr>
        <w:t>A “watch alert” is sent to the Joint Chiefs of Staff, and after the president reviews the war plans, an aid contacts the National Military Command Center.</w:t>
      </w:r>
      <w:r w:rsidRPr="003C3744">
        <w:t xml:space="preserve"> </w:t>
      </w:r>
      <w:r w:rsidRPr="00D10553">
        <w:rPr>
          <w:rStyle w:val="StyleUnderline"/>
        </w:rPr>
        <w:t>Trump seems lackadaisical about nuclear proliferation</w:t>
      </w:r>
      <w:r w:rsidRPr="003C3744">
        <w:t xml:space="preserve">, speaking casually about the “inevitable” spread of nuclear weapons and the desirability of countries like Japan and Germany building nuclear arsenals of their own. </w:t>
      </w:r>
      <w:r w:rsidRPr="00D10553">
        <w:rPr>
          <w:rStyle w:val="StyleUnderline"/>
        </w:rPr>
        <w:t>His view of the subject seems predicated more on cost savings than on the history of nuclear non-proliferation or on national security concerns.</w:t>
      </w:r>
      <w:r w:rsidRPr="003C3744">
        <w:t xml:space="preserve"> </w:t>
      </w:r>
      <w:r w:rsidRPr="00D10553">
        <w:rPr>
          <w:rStyle w:val="StyleUnderline"/>
        </w:rPr>
        <w:t>That’s a real concern</w:t>
      </w:r>
      <w:r w:rsidRPr="003C3744">
        <w:t xml:space="preserve">. </w:t>
      </w:r>
      <w:r w:rsidRPr="007B58D9">
        <w:rPr>
          <w:rStyle w:val="Emphasis"/>
          <w:highlight w:val="yellow"/>
        </w:rPr>
        <w:t>Trump’s thin skin is not</w:t>
      </w:r>
      <w:r w:rsidRPr="003C3744">
        <w:t xml:space="preserve">. </w:t>
      </w:r>
      <w:r w:rsidRPr="00D10553">
        <w:rPr>
          <w:rStyle w:val="StyleUnderline"/>
        </w:rPr>
        <w:t>The LBJ campaign’s infamous “daisy ad” against Barry Goldwater was demagoguery at its worst; it was intended to terrify voters</w:t>
      </w:r>
      <w:r w:rsidRPr="003C3744">
        <w:t xml:space="preserve"> and convince them that Goldwater might really launch an attack on the USSR. </w:t>
      </w:r>
      <w:r w:rsidRPr="00D10553">
        <w:rPr>
          <w:rStyle w:val="Emphasis"/>
        </w:rPr>
        <w:t xml:space="preserve">The evidence is that </w:t>
      </w:r>
      <w:r w:rsidRPr="007B58D9">
        <w:rPr>
          <w:rStyle w:val="Emphasis"/>
          <w:highlight w:val="yellow"/>
        </w:rPr>
        <w:t>Trump</w:t>
      </w:r>
      <w:r w:rsidRPr="00D10553">
        <w:rPr>
          <w:rStyle w:val="Emphasis"/>
        </w:rPr>
        <w:t xml:space="preserve"> is careless with his words</w:t>
      </w:r>
      <w:r w:rsidRPr="003C3744">
        <w:t xml:space="preserve">, crude in his treatment of people he considers unimportant, </w:t>
      </w:r>
      <w:r w:rsidRPr="00D10553">
        <w:rPr>
          <w:rStyle w:val="StyleUnderline"/>
        </w:rPr>
        <w:t>and ignorant of foreign affairs</w:t>
      </w:r>
      <w:r w:rsidRPr="003C3744">
        <w:t xml:space="preserve">. </w:t>
      </w:r>
      <w:r w:rsidRPr="00D10553">
        <w:rPr>
          <w:rStyle w:val="Emphasis"/>
        </w:rPr>
        <w:t xml:space="preserve">It </w:t>
      </w:r>
      <w:r w:rsidRPr="007B58D9">
        <w:rPr>
          <w:rStyle w:val="Emphasis"/>
          <w:highlight w:val="yellow"/>
        </w:rPr>
        <w:t>is not</w:t>
      </w:r>
      <w:r w:rsidRPr="00D10553">
        <w:rPr>
          <w:rStyle w:val="Emphasis"/>
        </w:rPr>
        <w:t xml:space="preserve"> that he is </w:t>
      </w:r>
      <w:r w:rsidRPr="007B58D9">
        <w:rPr>
          <w:rStyle w:val="Emphasis"/>
          <w:highlight w:val="yellow"/>
        </w:rPr>
        <w:t>insane or looking</w:t>
      </w:r>
      <w:r w:rsidRPr="00D10553">
        <w:rPr>
          <w:rStyle w:val="Emphasis"/>
        </w:rPr>
        <w:t xml:space="preserve"> forward </w:t>
      </w:r>
      <w:r w:rsidRPr="007B58D9">
        <w:rPr>
          <w:rStyle w:val="Emphasis"/>
          <w:highlight w:val="yellow"/>
        </w:rPr>
        <w:t>to Armageddon.</w:t>
      </w:r>
      <w:r w:rsidRPr="003C3744">
        <w:t xml:space="preserve"> </w:t>
      </w:r>
      <w:r w:rsidRPr="00D10553">
        <w:rPr>
          <w:rStyle w:val="StyleUnderline"/>
        </w:rPr>
        <w:t>And unless he managed to fill the Department of Defense with lackeys who were as insane as he would have to be</w:t>
      </w:r>
      <w:r w:rsidRPr="003C3744">
        <w:t xml:space="preserve">, </w:t>
      </w:r>
      <w:r w:rsidRPr="00D10553">
        <w:rPr>
          <w:rStyle w:val="Emphasis"/>
        </w:rPr>
        <w:t>he couldn’t start a nuclear war for no better reason than an offense to his very thin skin.</w:t>
      </w:r>
    </w:p>
    <w:p w14:paraId="2C589B5B" w14:textId="77777777" w:rsidR="00E550A0" w:rsidRDefault="00E550A0" w:rsidP="00E550A0">
      <w:pPr>
        <w:pStyle w:val="Heading4"/>
      </w:pPr>
      <w:r>
        <w:t xml:space="preserve">Pence has all the power – Trump is a puppet with no strings </w:t>
      </w:r>
    </w:p>
    <w:p w14:paraId="5E4CCDB2" w14:textId="77777777" w:rsidR="00E550A0" w:rsidRDefault="00E550A0" w:rsidP="00E550A0">
      <w:r>
        <w:rPr>
          <w:rStyle w:val="Heading4Char"/>
        </w:rPr>
        <w:t>Oh ‘16</w:t>
      </w:r>
      <w:r>
        <w:t xml:space="preserve"> </w:t>
      </w:r>
    </w:p>
    <w:p w14:paraId="437C051F" w14:textId="77777777" w:rsidR="00E550A0" w:rsidRPr="000B1548" w:rsidRDefault="00E550A0" w:rsidP="00E550A0">
      <w:r w:rsidRPr="000B1548">
        <w:t xml:space="preserve">(INAE OH, Writes for Mother Jones, managing editor of mother jones - “Donald Trump Reportedly Plans to Delegate All Domestic and Foreign Power to his VP”http://www.motherjones.com/politics/2016/07/donald-trump-mike-pence-running-mate-domestic-foreign-policy) RMT </w:t>
      </w:r>
    </w:p>
    <w:p w14:paraId="07DD5FD7" w14:textId="77777777" w:rsidR="00E550A0" w:rsidRPr="00807D60" w:rsidRDefault="00E550A0" w:rsidP="00E550A0">
      <w:pPr>
        <w:rPr>
          <w:b/>
          <w:u w:val="single"/>
        </w:rPr>
      </w:pPr>
      <w:r w:rsidRPr="00C22334">
        <w:rPr>
          <w:rStyle w:val="StyleUnderline"/>
        </w:rPr>
        <w:t>A new report from the New York Times Magazine goes behind the scenes of the VP selection</w:t>
      </w:r>
      <w:r w:rsidRPr="000B1548">
        <w:rPr>
          <w:szCs w:val="22"/>
        </w:rPr>
        <w:t xml:space="preserve"> process and claims that Trump's first choice was his former rival, Ohio  Gov. John Kasich. Perhaps more interestingly, </w:t>
      </w:r>
      <w:r w:rsidRPr="00ED2EA5">
        <w:rPr>
          <w:rStyle w:val="StyleUnderline"/>
        </w:rPr>
        <w:t>the report sheds light on the unprecedented level of power Trump plans to delegate to his vice president if elected</w:t>
      </w:r>
      <w:r w:rsidRPr="000B1548">
        <w:rPr>
          <w:szCs w:val="22"/>
        </w:rPr>
        <w:t xml:space="preserve">. According to the Times, </w:t>
      </w:r>
      <w:r w:rsidRPr="00ED2EA5">
        <w:rPr>
          <w:rStyle w:val="StyleUnderline"/>
        </w:rPr>
        <w:t xml:space="preserve">Trump's son, Donald </w:t>
      </w:r>
      <w:r w:rsidRPr="007B58D9">
        <w:rPr>
          <w:rStyle w:val="Emphasis"/>
          <w:highlight w:val="yellow"/>
        </w:rPr>
        <w:t>Trump Jr., was responsible for vetting</w:t>
      </w:r>
      <w:r w:rsidRPr="007B58D9">
        <w:rPr>
          <w:rStyle w:val="StyleUnderline"/>
          <w:highlight w:val="yellow"/>
        </w:rPr>
        <w:t xml:space="preserve"> </w:t>
      </w:r>
      <w:r w:rsidRPr="000B231E">
        <w:rPr>
          <w:rStyle w:val="StyleUnderline"/>
        </w:rPr>
        <w:t>the</w:t>
      </w:r>
      <w:r w:rsidRPr="00ED2EA5">
        <w:rPr>
          <w:rStyle w:val="StyleUnderline"/>
        </w:rPr>
        <w:t xml:space="preserve"> potential candidates. Here's a scene from one conservation he had with a Kasich adviser.</w:t>
      </w:r>
    </w:p>
    <w:p w14:paraId="52B26BF5" w14:textId="77777777" w:rsidR="00E550A0" w:rsidRPr="00807D60" w:rsidRDefault="00E550A0" w:rsidP="00E550A0">
      <w:pPr>
        <w:rPr>
          <w:b/>
          <w:u w:val="single"/>
        </w:rPr>
      </w:pPr>
      <w:r w:rsidRPr="00ED2EA5">
        <w:rPr>
          <w:rStyle w:val="StyleUnderline"/>
        </w:rPr>
        <w:t>Did he have any interest in being the most powerful vice president in history?</w:t>
      </w:r>
    </w:p>
    <w:p w14:paraId="21E48054" w14:textId="77777777" w:rsidR="00E550A0" w:rsidRPr="00ED2EA5" w:rsidRDefault="00E550A0" w:rsidP="00E550A0">
      <w:pPr>
        <w:rPr>
          <w:rStyle w:val="StyleUnderline"/>
        </w:rPr>
      </w:pPr>
      <w:r w:rsidRPr="000B1548">
        <w:rPr>
          <w:szCs w:val="22"/>
        </w:rPr>
        <w:t xml:space="preserve">When Kasich’s adviser asked how this would be the case, </w:t>
      </w:r>
      <w:r w:rsidRPr="007B58D9">
        <w:rPr>
          <w:rStyle w:val="StyleUnderline"/>
          <w:highlight w:val="yellow"/>
        </w:rPr>
        <w:t>Donald Jr. explained</w:t>
      </w:r>
      <w:r w:rsidRPr="00ED2EA5">
        <w:rPr>
          <w:rStyle w:val="StyleUnderline"/>
        </w:rPr>
        <w:t xml:space="preserve"> that </w:t>
      </w:r>
      <w:r w:rsidRPr="007B58D9">
        <w:rPr>
          <w:rStyle w:val="StyleUnderline"/>
          <w:highlight w:val="yellow"/>
        </w:rPr>
        <w:t xml:space="preserve">his father’s vice president would be in charge of </w:t>
      </w:r>
      <w:r w:rsidRPr="007B58D9">
        <w:rPr>
          <w:rStyle w:val="Emphasis"/>
          <w:highlight w:val="yellow"/>
        </w:rPr>
        <w:t>domestic and foreign policy</w:t>
      </w:r>
      <w:r w:rsidRPr="00ED2EA5">
        <w:rPr>
          <w:rStyle w:val="StyleUnderline"/>
        </w:rPr>
        <w:t>.</w:t>
      </w:r>
    </w:p>
    <w:p w14:paraId="561BE6B0" w14:textId="77777777" w:rsidR="00E550A0" w:rsidRPr="00ED2EA5" w:rsidRDefault="00E550A0" w:rsidP="00E550A0">
      <w:pPr>
        <w:rPr>
          <w:rStyle w:val="StyleUnderline"/>
        </w:rPr>
      </w:pPr>
      <w:r w:rsidRPr="000B1548">
        <w:rPr>
          <w:szCs w:val="22"/>
        </w:rPr>
        <w:t xml:space="preserve">Then </w:t>
      </w:r>
      <w:r w:rsidRPr="007B58D9">
        <w:rPr>
          <w:rStyle w:val="StyleUnderline"/>
          <w:highlight w:val="yellow"/>
        </w:rPr>
        <w:t>what</w:t>
      </w:r>
      <w:r w:rsidRPr="000B1548">
        <w:rPr>
          <w:szCs w:val="22"/>
        </w:rPr>
        <w:t xml:space="preserve">, the adviser asked, </w:t>
      </w:r>
      <w:r w:rsidRPr="007B58D9">
        <w:rPr>
          <w:rStyle w:val="StyleUnderline"/>
          <w:highlight w:val="yellow"/>
        </w:rPr>
        <w:t>would Trump be in charge of?</w:t>
      </w:r>
    </w:p>
    <w:p w14:paraId="076DD56B" w14:textId="77777777" w:rsidR="00E550A0" w:rsidRPr="00807D60" w:rsidRDefault="00E550A0" w:rsidP="00E550A0">
      <w:pPr>
        <w:rPr>
          <w:b/>
          <w:u w:val="single"/>
        </w:rPr>
      </w:pPr>
      <w:r w:rsidRPr="00ED2EA5">
        <w:rPr>
          <w:rStyle w:val="StyleUnderline"/>
        </w:rPr>
        <w:t>"</w:t>
      </w:r>
      <w:r w:rsidRPr="007B58D9">
        <w:rPr>
          <w:rStyle w:val="StyleUnderline"/>
          <w:highlight w:val="yellow"/>
        </w:rPr>
        <w:t>Making America great again</w:t>
      </w:r>
      <w:r w:rsidRPr="00ED2EA5">
        <w:rPr>
          <w:rStyle w:val="StyleUnderline"/>
        </w:rPr>
        <w:t>" was the casual reply.</w:t>
      </w:r>
    </w:p>
    <w:p w14:paraId="1BA1176E" w14:textId="77777777" w:rsidR="00E550A0" w:rsidRPr="000B1548" w:rsidRDefault="00E550A0" w:rsidP="00E550A0">
      <w:pPr>
        <w:rPr>
          <w:szCs w:val="22"/>
        </w:rPr>
      </w:pPr>
      <w:r w:rsidRPr="000B1548">
        <w:rPr>
          <w:szCs w:val="22"/>
        </w:rPr>
        <w:t xml:space="preserve">If true, this means that </w:t>
      </w:r>
      <w:r w:rsidRPr="007B58D9">
        <w:rPr>
          <w:rStyle w:val="StyleUnderline"/>
          <w:highlight w:val="yellow"/>
        </w:rPr>
        <w:t>Trump doesn't plan on doing much governing at all</w:t>
      </w:r>
      <w:r w:rsidRPr="000B1548">
        <w:rPr>
          <w:szCs w:val="22"/>
        </w:rPr>
        <w:t xml:space="preserve">. It may also reveal </w:t>
      </w:r>
      <w:r w:rsidRPr="00ED2EA5">
        <w:rPr>
          <w:rStyle w:val="StyleUnderline"/>
        </w:rPr>
        <w:t xml:space="preserve">that </w:t>
      </w:r>
      <w:r w:rsidRPr="007B58D9">
        <w:rPr>
          <w:rStyle w:val="StyleUnderline"/>
          <w:highlight w:val="yellow"/>
        </w:rPr>
        <w:t>he</w:t>
      </w:r>
      <w:r w:rsidRPr="00ED2EA5">
        <w:rPr>
          <w:rStyle w:val="StyleUnderline"/>
        </w:rPr>
        <w:t xml:space="preserve"> actually </w:t>
      </w:r>
      <w:r w:rsidRPr="007B58D9">
        <w:rPr>
          <w:rStyle w:val="StyleUnderline"/>
          <w:highlight w:val="yellow"/>
        </w:rPr>
        <w:t>agrees with</w:t>
      </w:r>
      <w:r w:rsidRPr="00ED2EA5">
        <w:rPr>
          <w:rStyle w:val="StyleUnderline"/>
        </w:rPr>
        <w:t xml:space="preserve"> Hillary </w:t>
      </w:r>
      <w:r w:rsidRPr="007B58D9">
        <w:rPr>
          <w:rStyle w:val="StyleUnderline"/>
          <w:highlight w:val="yellow"/>
        </w:rPr>
        <w:t>Clinton's claim</w:t>
      </w:r>
      <w:r w:rsidRPr="00ED2EA5">
        <w:rPr>
          <w:rStyle w:val="StyleUnderline"/>
        </w:rPr>
        <w:t xml:space="preserve"> that </w:t>
      </w:r>
      <w:r w:rsidRPr="007B58D9">
        <w:rPr>
          <w:rStyle w:val="StyleUnderline"/>
          <w:highlight w:val="yellow"/>
        </w:rPr>
        <w:t>he is temperamentally unfit</w:t>
      </w:r>
      <w:r w:rsidRPr="000B1548">
        <w:rPr>
          <w:szCs w:val="22"/>
        </w:rPr>
        <w:t xml:space="preserve"> to become president of the United States. As for Kasich, he declined the offer and isn't even showing up to the Republican convention that's taking place in his home state.</w:t>
      </w:r>
    </w:p>
    <w:p w14:paraId="0E0C9B39" w14:textId="77777777" w:rsidR="00E550A0" w:rsidRDefault="00E550A0" w:rsidP="00E550A0"/>
    <w:p w14:paraId="14AB9F65" w14:textId="77777777" w:rsidR="00E550A0" w:rsidRDefault="00E550A0" w:rsidP="00E550A0">
      <w:pPr>
        <w:pStyle w:val="Heading3"/>
      </w:pPr>
      <w:r>
        <w:t>2NC — No Diversionary War (Trump)</w:t>
      </w:r>
    </w:p>
    <w:p w14:paraId="170E9653" w14:textId="77777777" w:rsidR="00E550A0" w:rsidRPr="002467EF" w:rsidRDefault="00E550A0" w:rsidP="00E550A0"/>
    <w:p w14:paraId="25A99D36" w14:textId="77777777" w:rsidR="00E550A0" w:rsidRPr="00AF382E" w:rsidRDefault="00E550A0" w:rsidP="00E550A0">
      <w:pPr>
        <w:pStyle w:val="Heading4"/>
      </w:pPr>
      <w:r>
        <w:t xml:space="preserve">Congress and Trump’s advisors will create </w:t>
      </w:r>
      <w:r>
        <w:rPr>
          <w:u w:val="single"/>
        </w:rPr>
        <w:t>fake victories</w:t>
      </w:r>
      <w:r>
        <w:t xml:space="preserve"> to make him </w:t>
      </w:r>
      <w:r>
        <w:rPr>
          <w:u w:val="single"/>
        </w:rPr>
        <w:t>feel like</w:t>
      </w:r>
      <w:r>
        <w:t xml:space="preserve"> he’s taken diversionary action---no </w:t>
      </w:r>
      <w:r>
        <w:rPr>
          <w:u w:val="single"/>
        </w:rPr>
        <w:t>actual</w:t>
      </w:r>
      <w:r>
        <w:t xml:space="preserve"> impact </w:t>
      </w:r>
    </w:p>
    <w:p w14:paraId="7700D6CA" w14:textId="77777777" w:rsidR="00E550A0" w:rsidRDefault="00E550A0" w:rsidP="00E550A0">
      <w:r w:rsidRPr="00AF382E">
        <w:rPr>
          <w:rStyle w:val="Style13ptBold"/>
        </w:rPr>
        <w:t xml:space="preserve">Bernstein </w:t>
      </w:r>
      <w:r>
        <w:rPr>
          <w:rStyle w:val="Style13ptBold"/>
        </w:rPr>
        <w:t>‘</w:t>
      </w:r>
      <w:r w:rsidRPr="00AF382E">
        <w:rPr>
          <w:rStyle w:val="Style13ptBold"/>
        </w:rPr>
        <w:t>16</w:t>
      </w:r>
      <w:r>
        <w:t xml:space="preserve"> </w:t>
      </w:r>
    </w:p>
    <w:p w14:paraId="763CE9BB" w14:textId="77777777" w:rsidR="00E550A0" w:rsidRPr="000B1548" w:rsidRDefault="00E550A0" w:rsidP="00E550A0">
      <w:r w:rsidRPr="000B1548">
        <w:t xml:space="preserve">Jonathan - taught political science at the University of Texas at San Antonio and DePauw University, 12/13/16, “'Wag the Dog' for the Age of Trump,” </w:t>
      </w:r>
      <w:r w:rsidRPr="00A660D1">
        <w:t>https://www.bloomberg.com/view/articles/2016-12-13/-wag-the-dog-for-the-age-of-trump</w:t>
      </w:r>
    </w:p>
    <w:p w14:paraId="19DFAFEF" w14:textId="77777777" w:rsidR="00E550A0" w:rsidRPr="000B1548" w:rsidRDefault="00E550A0" w:rsidP="00E550A0">
      <w:pPr>
        <w:rPr>
          <w:szCs w:val="22"/>
        </w:rPr>
      </w:pPr>
      <w:r w:rsidRPr="000B1548">
        <w:rPr>
          <w:szCs w:val="22"/>
        </w:rPr>
        <w:t xml:space="preserve">Donald </w:t>
      </w:r>
      <w:r w:rsidRPr="00AF382E">
        <w:rPr>
          <w:rStyle w:val="StyleUnderline"/>
        </w:rPr>
        <w:t>Trump will</w:t>
      </w:r>
      <w:r w:rsidRPr="000B1548">
        <w:rPr>
          <w:szCs w:val="22"/>
        </w:rPr>
        <w:t xml:space="preserve"> come into office </w:t>
      </w:r>
      <w:r w:rsidRPr="00AF382E">
        <w:rPr>
          <w:rStyle w:val="StyleUnderline"/>
        </w:rPr>
        <w:t>know</w:t>
      </w:r>
      <w:r w:rsidRPr="000B1548">
        <w:rPr>
          <w:szCs w:val="22"/>
        </w:rPr>
        <w:t xml:space="preserve">ing </w:t>
      </w:r>
      <w:r w:rsidRPr="00AF382E">
        <w:rPr>
          <w:rStyle w:val="StyleUnderline"/>
        </w:rPr>
        <w:t>little about</w:t>
      </w:r>
      <w:r w:rsidRPr="000B1548">
        <w:rPr>
          <w:szCs w:val="22"/>
        </w:rPr>
        <w:t xml:space="preserve"> government </w:t>
      </w:r>
      <w:r w:rsidRPr="00AF382E">
        <w:rPr>
          <w:rStyle w:val="StyleUnderline"/>
        </w:rPr>
        <w:t>policies</w:t>
      </w:r>
      <w:r w:rsidRPr="000B1548">
        <w:rPr>
          <w:szCs w:val="22"/>
        </w:rPr>
        <w:t xml:space="preserve"> and probably caring less about most of them. </w:t>
      </w:r>
      <w:r w:rsidRPr="00AF382E">
        <w:rPr>
          <w:rStyle w:val="StyleUnderline"/>
        </w:rPr>
        <w:t>But he's going to want to</w:t>
      </w:r>
      <w:r w:rsidRPr="000B1548">
        <w:rPr>
          <w:szCs w:val="22"/>
        </w:rPr>
        <w:t xml:space="preserve"> stage an impressive opening number or two, to </w:t>
      </w:r>
      <w:r w:rsidRPr="00AF382E">
        <w:rPr>
          <w:rStyle w:val="StyleUnderline"/>
        </w:rPr>
        <w:t>let everyone know who's the star</w:t>
      </w:r>
      <w:r w:rsidRPr="000B1548">
        <w:rPr>
          <w:szCs w:val="22"/>
        </w:rPr>
        <w:t xml:space="preserve"> of this show. The combination of uninformed and uninterested, but still ambitious and aggressive -- does that sound like potential trouble?   </w:t>
      </w:r>
    </w:p>
    <w:p w14:paraId="356D2730" w14:textId="77777777" w:rsidR="00E550A0" w:rsidRPr="000B1548" w:rsidRDefault="00E550A0" w:rsidP="00E550A0">
      <w:pPr>
        <w:rPr>
          <w:szCs w:val="22"/>
        </w:rPr>
      </w:pPr>
      <w:r w:rsidRPr="000B1548">
        <w:rPr>
          <w:szCs w:val="22"/>
        </w:rPr>
        <w:t xml:space="preserve">If so, here's a different question. </w:t>
      </w:r>
      <w:r w:rsidRPr="007B58D9">
        <w:rPr>
          <w:rStyle w:val="StyleUnderline"/>
          <w:highlight w:val="yellow"/>
        </w:rPr>
        <w:t>How can we insure</w:t>
      </w:r>
      <w:r w:rsidRPr="000B1548">
        <w:rPr>
          <w:szCs w:val="22"/>
        </w:rPr>
        <w:t xml:space="preserve"> that </w:t>
      </w:r>
      <w:r w:rsidRPr="007B58D9">
        <w:rPr>
          <w:rStyle w:val="StyleUnderline"/>
          <w:highlight w:val="yellow"/>
        </w:rPr>
        <w:t>the</w:t>
      </w:r>
      <w:r w:rsidRPr="000B1548">
        <w:rPr>
          <w:szCs w:val="22"/>
        </w:rPr>
        <w:t xml:space="preserve"> new </w:t>
      </w:r>
      <w:r w:rsidRPr="007B58D9">
        <w:rPr>
          <w:rStyle w:val="StyleUnderline"/>
          <w:highlight w:val="yellow"/>
        </w:rPr>
        <w:t xml:space="preserve">president </w:t>
      </w:r>
      <w:r w:rsidRPr="007B58D9">
        <w:rPr>
          <w:rStyle w:val="Emphasis"/>
          <w:highlight w:val="yellow"/>
        </w:rPr>
        <w:t>feels he's getting his way</w:t>
      </w:r>
      <w:r w:rsidRPr="00AF382E">
        <w:rPr>
          <w:rStyle w:val="Emphasis"/>
        </w:rPr>
        <w:t xml:space="preserve"> often enough to keep him satisfied </w:t>
      </w:r>
      <w:r w:rsidRPr="007B58D9">
        <w:rPr>
          <w:rStyle w:val="Emphasis"/>
          <w:highlight w:val="yellow"/>
        </w:rPr>
        <w:t>without creating disaster</w:t>
      </w:r>
      <w:r w:rsidRPr="000B1548">
        <w:rPr>
          <w:szCs w:val="22"/>
        </w:rPr>
        <w:t xml:space="preserve"> on the actual policies? </w:t>
      </w:r>
    </w:p>
    <w:p w14:paraId="37851B3A" w14:textId="77777777" w:rsidR="00E550A0" w:rsidRPr="000B1548" w:rsidRDefault="00E550A0" w:rsidP="00E550A0">
      <w:pPr>
        <w:rPr>
          <w:szCs w:val="22"/>
        </w:rPr>
      </w:pPr>
      <w:r w:rsidRPr="000B1548">
        <w:rPr>
          <w:szCs w:val="22"/>
        </w:rPr>
        <w:t xml:space="preserve">Answer: Think "Wag the Dog." In this version, </w:t>
      </w:r>
      <w:r w:rsidRPr="00AF382E">
        <w:rPr>
          <w:rStyle w:val="StyleUnderline"/>
        </w:rPr>
        <w:t>people inside</w:t>
      </w:r>
      <w:r w:rsidRPr="000B1548">
        <w:rPr>
          <w:szCs w:val="22"/>
        </w:rPr>
        <w:t xml:space="preserve"> and outside of </w:t>
      </w:r>
      <w:r w:rsidRPr="007B58D9">
        <w:rPr>
          <w:rStyle w:val="StyleUnderline"/>
          <w:highlight w:val="yellow"/>
        </w:rPr>
        <w:t xml:space="preserve">his administration will </w:t>
      </w:r>
      <w:r w:rsidRPr="007B58D9">
        <w:rPr>
          <w:rStyle w:val="Emphasis"/>
          <w:highlight w:val="yellow"/>
        </w:rPr>
        <w:t>persuade him to fight</w:t>
      </w:r>
      <w:r w:rsidRPr="00AF382E">
        <w:rPr>
          <w:rStyle w:val="Emphasis"/>
        </w:rPr>
        <w:t xml:space="preserve"> and win a few </w:t>
      </w:r>
      <w:r w:rsidRPr="007B58D9">
        <w:rPr>
          <w:rStyle w:val="Emphasis"/>
          <w:highlight w:val="yellow"/>
        </w:rPr>
        <w:t>harmless battles</w:t>
      </w:r>
      <w:r w:rsidRPr="007B58D9">
        <w:rPr>
          <w:szCs w:val="22"/>
          <w:highlight w:val="yellow"/>
        </w:rPr>
        <w:t xml:space="preserve">. </w:t>
      </w:r>
      <w:r w:rsidRPr="007B58D9">
        <w:rPr>
          <w:rStyle w:val="StyleUnderline"/>
          <w:highlight w:val="yellow"/>
        </w:rPr>
        <w:t>The Tweeter</w:t>
      </w:r>
      <w:r w:rsidRPr="00AF382E">
        <w:rPr>
          <w:rStyle w:val="StyleUnderline"/>
        </w:rPr>
        <w:t xml:space="preserve">-in-Chief </w:t>
      </w:r>
      <w:r w:rsidRPr="007B58D9">
        <w:rPr>
          <w:rStyle w:val="StyleUnderline"/>
          <w:highlight w:val="yellow"/>
        </w:rPr>
        <w:t xml:space="preserve">can </w:t>
      </w:r>
      <w:r w:rsidRPr="007B58D9">
        <w:rPr>
          <w:rStyle w:val="Emphasis"/>
          <w:highlight w:val="yellow"/>
        </w:rPr>
        <w:t>say</w:t>
      </w:r>
      <w:r w:rsidRPr="00AF382E">
        <w:rPr>
          <w:rStyle w:val="Emphasis"/>
        </w:rPr>
        <w:t xml:space="preserve"> and believe </w:t>
      </w:r>
      <w:r w:rsidRPr="007B58D9">
        <w:rPr>
          <w:rStyle w:val="Emphasis"/>
          <w:highlight w:val="yellow"/>
        </w:rPr>
        <w:t>he's taking</w:t>
      </w:r>
      <w:r w:rsidRPr="00AF382E">
        <w:rPr>
          <w:rStyle w:val="Emphasis"/>
        </w:rPr>
        <w:t xml:space="preserve"> decisive </w:t>
      </w:r>
      <w:r w:rsidRPr="007B58D9">
        <w:rPr>
          <w:rStyle w:val="Emphasis"/>
          <w:highlight w:val="yellow"/>
        </w:rPr>
        <w:t>action</w:t>
      </w:r>
      <w:r w:rsidRPr="000B1548">
        <w:rPr>
          <w:szCs w:val="22"/>
        </w:rPr>
        <w:t xml:space="preserve">. And </w:t>
      </w:r>
      <w:r w:rsidRPr="00AF382E">
        <w:rPr>
          <w:rStyle w:val="StyleUnderline"/>
        </w:rPr>
        <w:t>normal Republicans and Democrats can</w:t>
      </w:r>
      <w:r w:rsidRPr="000B1548">
        <w:rPr>
          <w:szCs w:val="22"/>
        </w:rPr>
        <w:t xml:space="preserve"> get on with </w:t>
      </w:r>
      <w:r w:rsidRPr="00AF382E">
        <w:rPr>
          <w:rStyle w:val="StyleUnderline"/>
        </w:rPr>
        <w:t>hash</w:t>
      </w:r>
      <w:r w:rsidRPr="000B1548">
        <w:rPr>
          <w:szCs w:val="22"/>
        </w:rPr>
        <w:t xml:space="preserve">ing </w:t>
      </w:r>
      <w:r w:rsidRPr="00AF382E">
        <w:rPr>
          <w:rStyle w:val="StyleUnderline"/>
        </w:rPr>
        <w:t>out</w:t>
      </w:r>
      <w:r w:rsidRPr="000B1548">
        <w:rPr>
          <w:szCs w:val="22"/>
        </w:rPr>
        <w:t xml:space="preserve"> the </w:t>
      </w:r>
      <w:r w:rsidRPr="00AF382E">
        <w:rPr>
          <w:rStyle w:val="StyleUnderline"/>
        </w:rPr>
        <w:t>normal</w:t>
      </w:r>
      <w:r w:rsidRPr="000B1548">
        <w:rPr>
          <w:szCs w:val="22"/>
        </w:rPr>
        <w:t xml:space="preserve"> stuff of </w:t>
      </w:r>
      <w:r w:rsidRPr="00AF382E">
        <w:rPr>
          <w:rStyle w:val="StyleUnderline"/>
        </w:rPr>
        <w:t>politics</w:t>
      </w:r>
      <w:r w:rsidRPr="000B1548">
        <w:rPr>
          <w:szCs w:val="22"/>
        </w:rPr>
        <w:t>.</w:t>
      </w:r>
    </w:p>
    <w:p w14:paraId="08726228" w14:textId="77777777" w:rsidR="00E550A0" w:rsidRPr="000B1548" w:rsidRDefault="00E550A0" w:rsidP="00E550A0">
      <w:pPr>
        <w:rPr>
          <w:szCs w:val="22"/>
        </w:rPr>
      </w:pPr>
      <w:r w:rsidRPr="000B1548">
        <w:rPr>
          <w:szCs w:val="22"/>
        </w:rPr>
        <w:t xml:space="preserve">Suggestion One: The president wins the war on crime! </w:t>
      </w:r>
    </w:p>
    <w:p w14:paraId="272C4318" w14:textId="77777777" w:rsidR="00E550A0" w:rsidRPr="000B1548" w:rsidRDefault="00E550A0" w:rsidP="00E550A0">
      <w:pPr>
        <w:rPr>
          <w:szCs w:val="22"/>
        </w:rPr>
      </w:pPr>
      <w:r w:rsidRPr="000B1548">
        <w:rPr>
          <w:szCs w:val="22"/>
        </w:rPr>
        <w:t xml:space="preserve">Solution: As president-elect, Trump is still saying the murder rate is "highest in 45 years," a fictional claim he made in the campaign as well. Despite a jump in 2015, the murder rate is close to historical lows. So all he has to do is start using real statistics instead of phony ones to claim credit for solving this one. </w:t>
      </w:r>
    </w:p>
    <w:p w14:paraId="6816A9C9" w14:textId="77777777" w:rsidR="00E550A0" w:rsidRPr="000B1548" w:rsidRDefault="00E550A0" w:rsidP="00E550A0">
      <w:pPr>
        <w:rPr>
          <w:szCs w:val="22"/>
        </w:rPr>
      </w:pPr>
      <w:r w:rsidRPr="000B1548">
        <w:rPr>
          <w:szCs w:val="22"/>
        </w:rPr>
        <w:t>The formula can be repeated for other mistaken claims he made during the campaign about how terrible America is.</w:t>
      </w:r>
    </w:p>
    <w:p w14:paraId="487C7B74" w14:textId="77777777" w:rsidR="00E550A0" w:rsidRPr="000B1548" w:rsidRDefault="00E550A0" w:rsidP="00E550A0">
      <w:pPr>
        <w:rPr>
          <w:szCs w:val="22"/>
        </w:rPr>
      </w:pPr>
      <w:r w:rsidRPr="000B1548">
        <w:rPr>
          <w:szCs w:val="22"/>
        </w:rPr>
        <w:t xml:space="preserve">Suggestion Two: Repeal a fictional law! </w:t>
      </w:r>
    </w:p>
    <w:p w14:paraId="6A98FF82" w14:textId="77777777" w:rsidR="00E550A0" w:rsidRPr="000B1548" w:rsidRDefault="00E550A0" w:rsidP="00E550A0">
      <w:pPr>
        <w:rPr>
          <w:szCs w:val="22"/>
        </w:rPr>
      </w:pPr>
      <w:r w:rsidRPr="000B1548">
        <w:rPr>
          <w:szCs w:val="22"/>
        </w:rPr>
        <w:t>Solution: The president can help fulfill his "drain the swamp" pledge if he can claim a full defeat for everyone in Congress, including the Republican leadership. A harmless way to do this is to make up a law he can persuade Congress to "repeal."</w:t>
      </w:r>
    </w:p>
    <w:p w14:paraId="0A8F0D6C" w14:textId="77777777" w:rsidR="00E550A0" w:rsidRPr="000B1548" w:rsidRDefault="00E550A0" w:rsidP="00E550A0">
      <w:pPr>
        <w:rPr>
          <w:szCs w:val="22"/>
        </w:rPr>
      </w:pPr>
      <w:r w:rsidRPr="000B1548">
        <w:rPr>
          <w:szCs w:val="22"/>
        </w:rPr>
        <w:t>There's even a phony law that has already been invented, the Public Affairs Act of 1975, a title dreamed up by academics to study how public opinion works. It turns out that many people will readily express opinions on non-existent laws, and will support or oppose them in response to partisan cues.</w:t>
      </w:r>
    </w:p>
    <w:p w14:paraId="2D02B0FE" w14:textId="77777777" w:rsidR="00E550A0" w:rsidRPr="000B1548" w:rsidRDefault="00E550A0" w:rsidP="00E550A0">
      <w:pPr>
        <w:rPr>
          <w:szCs w:val="22"/>
        </w:rPr>
      </w:pPr>
      <w:r w:rsidRPr="000B1548">
        <w:rPr>
          <w:szCs w:val="22"/>
        </w:rPr>
        <w:t>If congressional leaders deny the need to repeal the (fictional) law, perhaps Trump can get them to take action anyway, since it would placate the angry constituents who are calling the legislators' offices and demanding that the "law" be declared null and void. Done. Trump can go on a victory tour, and leave the battles over real policies to the people who are serious about the policies.</w:t>
      </w:r>
    </w:p>
    <w:p w14:paraId="5B4CC20F" w14:textId="77777777" w:rsidR="00E550A0" w:rsidRPr="000B1548" w:rsidRDefault="00E550A0" w:rsidP="00E550A0">
      <w:pPr>
        <w:rPr>
          <w:szCs w:val="22"/>
        </w:rPr>
      </w:pPr>
      <w:r w:rsidRPr="000B1548">
        <w:rPr>
          <w:szCs w:val="22"/>
        </w:rPr>
        <w:t>Many voters don't know how law-making works in the U.S. in the first place, and others may not care much about the truth so much as they care about visibly sticking it to the do-nothing bureaucrats in Washington.</w:t>
      </w:r>
    </w:p>
    <w:p w14:paraId="2ABDA5B9" w14:textId="77777777" w:rsidR="00E550A0" w:rsidRPr="000B1548" w:rsidRDefault="00E550A0" w:rsidP="00E550A0">
      <w:pPr>
        <w:rPr>
          <w:szCs w:val="22"/>
        </w:rPr>
      </w:pPr>
      <w:r w:rsidRPr="000B1548">
        <w:rPr>
          <w:szCs w:val="22"/>
        </w:rPr>
        <w:t>Suggestion Three: Invade something!</w:t>
      </w:r>
    </w:p>
    <w:p w14:paraId="488B6FBE" w14:textId="77777777" w:rsidR="00E550A0" w:rsidRPr="000B1548" w:rsidRDefault="00E550A0" w:rsidP="00E550A0">
      <w:pPr>
        <w:rPr>
          <w:szCs w:val="22"/>
        </w:rPr>
      </w:pPr>
      <w:r w:rsidRPr="007B58D9">
        <w:rPr>
          <w:rStyle w:val="StyleUnderline"/>
          <w:highlight w:val="yellow"/>
        </w:rPr>
        <w:t>The president</w:t>
      </w:r>
      <w:r w:rsidRPr="000B1548">
        <w:rPr>
          <w:szCs w:val="22"/>
        </w:rPr>
        <w:t xml:space="preserve">-elect </w:t>
      </w:r>
      <w:r w:rsidRPr="007B58D9">
        <w:rPr>
          <w:rStyle w:val="StyleUnderline"/>
          <w:highlight w:val="yellow"/>
        </w:rPr>
        <w:t>was the "</w:t>
      </w:r>
      <w:r w:rsidRPr="007B58D9">
        <w:rPr>
          <w:rStyle w:val="Emphasis"/>
          <w:highlight w:val="yellow"/>
        </w:rPr>
        <w:t>bomb the hell out of them</w:t>
      </w:r>
      <w:r w:rsidRPr="007B58D9">
        <w:rPr>
          <w:rStyle w:val="StyleUnderline"/>
          <w:highlight w:val="yellow"/>
        </w:rPr>
        <w:t>" candidate. How can he</w:t>
      </w:r>
      <w:r w:rsidRPr="00AF382E">
        <w:rPr>
          <w:rStyle w:val="StyleUnderline"/>
        </w:rPr>
        <w:t xml:space="preserve"> do this </w:t>
      </w:r>
      <w:r w:rsidRPr="007B58D9">
        <w:rPr>
          <w:rStyle w:val="StyleUnderline"/>
          <w:highlight w:val="yellow"/>
        </w:rPr>
        <w:t>without involving</w:t>
      </w:r>
      <w:r w:rsidRPr="000B1548">
        <w:rPr>
          <w:szCs w:val="22"/>
        </w:rPr>
        <w:t xml:space="preserve"> a lot of innocent people or harming the interests of the U.S., let alone pick the wrong place (</w:t>
      </w:r>
      <w:r w:rsidRPr="007B58D9">
        <w:rPr>
          <w:rStyle w:val="StyleUnderline"/>
          <w:highlight w:val="yellow"/>
        </w:rPr>
        <w:t xml:space="preserve">the </w:t>
      </w:r>
      <w:r w:rsidRPr="007B58D9">
        <w:rPr>
          <w:rStyle w:val="Emphasis"/>
          <w:highlight w:val="yellow"/>
        </w:rPr>
        <w:t>S</w:t>
      </w:r>
      <w:r w:rsidRPr="00AF382E">
        <w:rPr>
          <w:rStyle w:val="StyleUnderline"/>
        </w:rPr>
        <w:t xml:space="preserve">outh </w:t>
      </w:r>
      <w:r w:rsidRPr="007B58D9">
        <w:rPr>
          <w:rStyle w:val="Emphasis"/>
          <w:highlight w:val="yellow"/>
        </w:rPr>
        <w:t>C</w:t>
      </w:r>
      <w:r w:rsidRPr="00AF382E">
        <w:rPr>
          <w:rStyle w:val="StyleUnderline"/>
        </w:rPr>
        <w:t xml:space="preserve">hina </w:t>
      </w:r>
      <w:r w:rsidRPr="007B58D9">
        <w:rPr>
          <w:rStyle w:val="Emphasis"/>
          <w:highlight w:val="yellow"/>
        </w:rPr>
        <w:t>S</w:t>
      </w:r>
      <w:r w:rsidRPr="00AF382E">
        <w:rPr>
          <w:rStyle w:val="StyleUnderline"/>
        </w:rPr>
        <w:t>ea</w:t>
      </w:r>
      <w:r w:rsidRPr="007B58D9">
        <w:rPr>
          <w:rStyle w:val="StyleUnderline"/>
          <w:highlight w:val="yellow"/>
        </w:rPr>
        <w:t>?</w:t>
      </w:r>
      <w:r w:rsidRPr="000B1548">
        <w:rPr>
          <w:szCs w:val="22"/>
        </w:rPr>
        <w:t xml:space="preserve">) </w:t>
      </w:r>
      <w:r w:rsidRPr="00AF382E">
        <w:rPr>
          <w:rStyle w:val="StyleUnderline"/>
        </w:rPr>
        <w:t>and risk global war?</w:t>
      </w:r>
      <w:r w:rsidRPr="000B1548">
        <w:rPr>
          <w:szCs w:val="22"/>
        </w:rPr>
        <w:t xml:space="preserve"> </w:t>
      </w:r>
    </w:p>
    <w:p w14:paraId="284A9515" w14:textId="77777777" w:rsidR="00E550A0" w:rsidRPr="000B1548" w:rsidRDefault="00E550A0" w:rsidP="00E550A0">
      <w:pPr>
        <w:rPr>
          <w:szCs w:val="22"/>
        </w:rPr>
      </w:pPr>
      <w:r w:rsidRPr="000B1548">
        <w:rPr>
          <w:szCs w:val="22"/>
        </w:rPr>
        <w:t xml:space="preserve">Solution: </w:t>
      </w:r>
      <w:r w:rsidRPr="007B58D9">
        <w:rPr>
          <w:rStyle w:val="Emphasis"/>
          <w:highlight w:val="yellow"/>
        </w:rPr>
        <w:t>Find someplace out of the way</w:t>
      </w:r>
      <w:r w:rsidRPr="00AF382E">
        <w:rPr>
          <w:rStyle w:val="StyleUnderline"/>
        </w:rPr>
        <w:t>, maybe an uninhabited island</w:t>
      </w:r>
      <w:r w:rsidRPr="000B1548">
        <w:rPr>
          <w:szCs w:val="22"/>
        </w:rPr>
        <w:t xml:space="preserve"> somewhere in the South Pacific -- closer to Hawaii than to China and Japan. </w:t>
      </w:r>
      <w:r w:rsidRPr="007B58D9">
        <w:rPr>
          <w:rStyle w:val="StyleUnderline"/>
          <w:highlight w:val="yellow"/>
        </w:rPr>
        <w:t>Announce</w:t>
      </w:r>
      <w:r w:rsidRPr="00AF382E">
        <w:rPr>
          <w:rStyle w:val="StyleUnderline"/>
        </w:rPr>
        <w:t xml:space="preserve"> that </w:t>
      </w:r>
      <w:r w:rsidRPr="007B58D9">
        <w:rPr>
          <w:rStyle w:val="StyleUnderline"/>
          <w:highlight w:val="yellow"/>
        </w:rPr>
        <w:t>Islamic League is about to set up a base</w:t>
      </w:r>
      <w:r w:rsidRPr="00AF382E">
        <w:rPr>
          <w:rStyle w:val="StyleUnderline"/>
        </w:rPr>
        <w:t xml:space="preserve"> there</w:t>
      </w:r>
      <w:r w:rsidRPr="000B1548">
        <w:rPr>
          <w:szCs w:val="22"/>
        </w:rPr>
        <w:t xml:space="preserve">, </w:t>
      </w:r>
      <w:r w:rsidRPr="00AF382E">
        <w:rPr>
          <w:rStyle w:val="StyleUnderline"/>
        </w:rPr>
        <w:t xml:space="preserve">and </w:t>
      </w:r>
      <w:r w:rsidRPr="007B58D9">
        <w:rPr>
          <w:rStyle w:val="StyleUnderline"/>
          <w:highlight w:val="yellow"/>
        </w:rPr>
        <w:t xml:space="preserve">then </w:t>
      </w:r>
      <w:r w:rsidRPr="007B58D9">
        <w:rPr>
          <w:rStyle w:val="Emphasis"/>
          <w:highlight w:val="yellow"/>
        </w:rPr>
        <w:t>bomb away</w:t>
      </w:r>
      <w:r w:rsidRPr="000B1548">
        <w:rPr>
          <w:szCs w:val="22"/>
        </w:rPr>
        <w:t xml:space="preserve"> and even stage a beach landing, with patriotic flag-raising pictures. </w:t>
      </w:r>
    </w:p>
    <w:p w14:paraId="5045FDED" w14:textId="77777777" w:rsidR="00E550A0" w:rsidRPr="000B1548" w:rsidRDefault="00E550A0" w:rsidP="00E550A0">
      <w:pPr>
        <w:rPr>
          <w:szCs w:val="22"/>
        </w:rPr>
      </w:pPr>
      <w:r w:rsidRPr="000B1548">
        <w:rPr>
          <w:szCs w:val="22"/>
        </w:rPr>
        <w:t xml:space="preserve">Yes, I'm joking (well, mostly). But </w:t>
      </w:r>
      <w:r w:rsidRPr="00680DED">
        <w:rPr>
          <w:rStyle w:val="StyleUnderline"/>
        </w:rPr>
        <w:t xml:space="preserve">these "solutions" show some </w:t>
      </w:r>
      <w:r w:rsidRPr="00680DED">
        <w:rPr>
          <w:rStyle w:val="Emphasis"/>
        </w:rPr>
        <w:t>serious truths</w:t>
      </w:r>
      <w:r w:rsidRPr="00680DED">
        <w:rPr>
          <w:rStyle w:val="StyleUnderline"/>
        </w:rPr>
        <w:t xml:space="preserve"> about</w:t>
      </w:r>
      <w:r w:rsidRPr="000B1548">
        <w:rPr>
          <w:szCs w:val="22"/>
        </w:rPr>
        <w:t xml:space="preserve"> how </w:t>
      </w:r>
      <w:r w:rsidRPr="00680DED">
        <w:rPr>
          <w:rStyle w:val="StyleUnderline"/>
        </w:rPr>
        <w:t>government</w:t>
      </w:r>
      <w:r w:rsidRPr="000B1548">
        <w:rPr>
          <w:szCs w:val="22"/>
        </w:rPr>
        <w:t xml:space="preserve"> works. </w:t>
      </w:r>
    </w:p>
    <w:p w14:paraId="282B48E3" w14:textId="77777777" w:rsidR="00E550A0" w:rsidRPr="000B1548" w:rsidRDefault="00E550A0" w:rsidP="00E550A0">
      <w:pPr>
        <w:rPr>
          <w:szCs w:val="22"/>
        </w:rPr>
      </w:pPr>
      <w:r w:rsidRPr="007B58D9">
        <w:rPr>
          <w:rStyle w:val="Emphasis"/>
          <w:highlight w:val="yellow"/>
        </w:rPr>
        <w:t>Congress</w:t>
      </w:r>
      <w:r w:rsidRPr="00680DED">
        <w:rPr>
          <w:rStyle w:val="StyleUnderline"/>
        </w:rPr>
        <w:t xml:space="preserve">, career </w:t>
      </w:r>
      <w:r w:rsidRPr="007B58D9">
        <w:rPr>
          <w:rStyle w:val="StyleUnderline"/>
          <w:highlight w:val="yellow"/>
        </w:rPr>
        <w:t>civil servants</w:t>
      </w:r>
      <w:r w:rsidRPr="000B1548">
        <w:rPr>
          <w:szCs w:val="22"/>
        </w:rPr>
        <w:t xml:space="preserve">, interest groups and parties </w:t>
      </w:r>
      <w:r w:rsidRPr="007B58D9">
        <w:rPr>
          <w:rStyle w:val="Emphasis"/>
          <w:highlight w:val="yellow"/>
        </w:rPr>
        <w:t>manipulate all presidents</w:t>
      </w:r>
      <w:r w:rsidRPr="000B1548">
        <w:rPr>
          <w:szCs w:val="22"/>
        </w:rPr>
        <w:t>. The only question is how much, and how successful presidents are in fighting back.</w:t>
      </w:r>
    </w:p>
    <w:p w14:paraId="1F97F380" w14:textId="77777777" w:rsidR="00E550A0" w:rsidRPr="000B1548" w:rsidRDefault="00E550A0" w:rsidP="00E550A0">
      <w:pPr>
        <w:rPr>
          <w:szCs w:val="22"/>
        </w:rPr>
      </w:pPr>
      <w:r w:rsidRPr="000B1548">
        <w:rPr>
          <w:szCs w:val="22"/>
        </w:rPr>
        <w:t>Even the most knowledgeable presidents have very limited expertise, given the vast number of subjects they deal with -- everything from space travel to Medicare reimbursement rates to aircraft carriers to national parks to constitutional law to regulation of complex financial products to disputes among Kurdish factions in Iraq. And the civil servants and members of Congress and lobbyists that presidents deal with are often masters of detail on whatever specific issue is under consideration.</w:t>
      </w:r>
    </w:p>
    <w:p w14:paraId="23653078" w14:textId="77777777" w:rsidR="00E550A0" w:rsidRPr="000B1548" w:rsidRDefault="00E550A0" w:rsidP="00E550A0">
      <w:pPr>
        <w:rPr>
          <w:szCs w:val="22"/>
        </w:rPr>
      </w:pPr>
      <w:r w:rsidRPr="000B1548">
        <w:rPr>
          <w:szCs w:val="22"/>
        </w:rPr>
        <w:t xml:space="preserve">Presidents win a lot of these fights (or at least play to a draw) because they have strong political skills. They are good at figuring out what others want, and at knowing the incentives and motivations of those they must interact with. </w:t>
      </w:r>
      <w:r w:rsidRPr="00680DED">
        <w:rPr>
          <w:rStyle w:val="StyleUnderline"/>
        </w:rPr>
        <w:t>Trump</w:t>
      </w:r>
      <w:r w:rsidRPr="000B1548">
        <w:rPr>
          <w:szCs w:val="22"/>
        </w:rPr>
        <w:t xml:space="preserve"> has to date not demonstrated such skills, although, to be fair, </w:t>
      </w:r>
      <w:r w:rsidRPr="007B58D9">
        <w:rPr>
          <w:rStyle w:val="StyleUnderline"/>
          <w:highlight w:val="yellow"/>
        </w:rPr>
        <w:t>he's</w:t>
      </w:r>
      <w:r w:rsidRPr="000B1548">
        <w:rPr>
          <w:szCs w:val="22"/>
        </w:rPr>
        <w:t xml:space="preserve"> only beginning to be tested.</w:t>
      </w:r>
    </w:p>
    <w:p w14:paraId="7C01438E" w14:textId="77777777" w:rsidR="00E550A0" w:rsidRPr="000B1548" w:rsidRDefault="00E550A0" w:rsidP="00E550A0">
      <w:pPr>
        <w:rPr>
          <w:szCs w:val="22"/>
        </w:rPr>
      </w:pPr>
      <w:r w:rsidRPr="000B1548">
        <w:rPr>
          <w:szCs w:val="22"/>
        </w:rPr>
        <w:t xml:space="preserve">Thus far, he </w:t>
      </w:r>
      <w:r w:rsidRPr="00680DED">
        <w:rPr>
          <w:rStyle w:val="StyleUnderline"/>
        </w:rPr>
        <w:t>has shown a weakness for being</w:t>
      </w:r>
      <w:r w:rsidRPr="000B1548">
        <w:rPr>
          <w:szCs w:val="22"/>
        </w:rPr>
        <w:t xml:space="preserve"> </w:t>
      </w:r>
      <w:r w:rsidRPr="007B58D9">
        <w:rPr>
          <w:rStyle w:val="Emphasis"/>
          <w:highlight w:val="yellow"/>
        </w:rPr>
        <w:t>easily distracted</w:t>
      </w:r>
      <w:r w:rsidRPr="00680DED">
        <w:rPr>
          <w:rStyle w:val="StyleUnderline"/>
        </w:rPr>
        <w:t>, and</w:t>
      </w:r>
      <w:r w:rsidRPr="000B1548">
        <w:rPr>
          <w:szCs w:val="22"/>
        </w:rPr>
        <w:t xml:space="preserve"> of </w:t>
      </w:r>
      <w:r w:rsidRPr="007B58D9">
        <w:rPr>
          <w:rStyle w:val="Emphasis"/>
          <w:highlight w:val="yellow"/>
        </w:rPr>
        <w:t>seeking quick</w:t>
      </w:r>
      <w:r w:rsidRPr="00680DED">
        <w:rPr>
          <w:rStyle w:val="Emphasis"/>
        </w:rPr>
        <w:t xml:space="preserve">, surface-level </w:t>
      </w:r>
      <w:r w:rsidRPr="007B58D9">
        <w:rPr>
          <w:rStyle w:val="Emphasis"/>
          <w:highlight w:val="yellow"/>
        </w:rPr>
        <w:t>results</w:t>
      </w:r>
      <w:r w:rsidRPr="000B1548">
        <w:rPr>
          <w:szCs w:val="22"/>
        </w:rPr>
        <w:t xml:space="preserve"> -- </w:t>
      </w:r>
      <w:r w:rsidRPr="00680DED">
        <w:rPr>
          <w:rStyle w:val="StyleUnderline"/>
        </w:rPr>
        <w:t>ones</w:t>
      </w:r>
      <w:r w:rsidRPr="000B1548">
        <w:rPr>
          <w:szCs w:val="22"/>
        </w:rPr>
        <w:t xml:space="preserve"> that </w:t>
      </w:r>
      <w:r w:rsidRPr="00680DED">
        <w:rPr>
          <w:rStyle w:val="StyleUnderline"/>
        </w:rPr>
        <w:t xml:space="preserve">career </w:t>
      </w:r>
      <w:r w:rsidRPr="007B58D9">
        <w:rPr>
          <w:rStyle w:val="StyleUnderline"/>
          <w:highlight w:val="yellow"/>
        </w:rPr>
        <w:t>bureaucrats</w:t>
      </w:r>
      <w:r w:rsidRPr="000B1548">
        <w:rPr>
          <w:szCs w:val="22"/>
        </w:rPr>
        <w:t xml:space="preserve"> or House subcommittee chairs </w:t>
      </w:r>
      <w:r w:rsidRPr="007B58D9">
        <w:rPr>
          <w:rStyle w:val="StyleUnderline"/>
          <w:highlight w:val="yellow"/>
        </w:rPr>
        <w:t xml:space="preserve">can </w:t>
      </w:r>
      <w:r w:rsidRPr="007B58D9">
        <w:rPr>
          <w:rStyle w:val="Emphasis"/>
          <w:highlight w:val="yellow"/>
        </w:rPr>
        <w:t>reverse</w:t>
      </w:r>
      <w:r w:rsidRPr="00680DED">
        <w:rPr>
          <w:rStyle w:val="Emphasis"/>
        </w:rPr>
        <w:t xml:space="preserve"> later</w:t>
      </w:r>
      <w:r w:rsidRPr="000B1548">
        <w:rPr>
          <w:szCs w:val="22"/>
        </w:rPr>
        <w:t xml:space="preserve">, once the president's attention has moved on to something else. </w:t>
      </w:r>
    </w:p>
    <w:p w14:paraId="5789A83A" w14:textId="77777777" w:rsidR="00E550A0" w:rsidRPr="000B1548" w:rsidRDefault="00E550A0" w:rsidP="00E550A0">
      <w:pPr>
        <w:rPr>
          <w:szCs w:val="22"/>
        </w:rPr>
      </w:pPr>
      <w:r w:rsidRPr="000B1548">
        <w:rPr>
          <w:szCs w:val="22"/>
        </w:rPr>
        <w:t xml:space="preserve">Granted, a lot of people, even Republicans, would be reluctant to give Trump such a long leash to achieve phony victories. But </w:t>
      </w:r>
      <w:r w:rsidRPr="00680DED">
        <w:rPr>
          <w:rStyle w:val="StyleUnderline"/>
        </w:rPr>
        <w:t>if they fear he's dangerous</w:t>
      </w:r>
      <w:r w:rsidRPr="000B1548">
        <w:rPr>
          <w:szCs w:val="22"/>
        </w:rPr>
        <w:t xml:space="preserve"> as president, then </w:t>
      </w:r>
      <w:r w:rsidRPr="007B58D9">
        <w:rPr>
          <w:rStyle w:val="Emphasis"/>
          <w:sz w:val="24"/>
          <w:highlight w:val="yellow"/>
        </w:rPr>
        <w:t>it would be better to keep him happy with</w:t>
      </w:r>
      <w:r w:rsidRPr="00680DED">
        <w:rPr>
          <w:rStyle w:val="Emphasis"/>
          <w:sz w:val="24"/>
        </w:rPr>
        <w:t xml:space="preserve"> some </w:t>
      </w:r>
      <w:r w:rsidRPr="007B58D9">
        <w:rPr>
          <w:rStyle w:val="Emphasis"/>
          <w:sz w:val="24"/>
          <w:highlight w:val="yellow"/>
        </w:rPr>
        <w:t>minor, temporary bump-ups in public opinion</w:t>
      </w:r>
      <w:r w:rsidRPr="00680DED">
        <w:rPr>
          <w:rStyle w:val="StyleUnderline"/>
        </w:rPr>
        <w:t xml:space="preserve"> than it is to let him </w:t>
      </w:r>
      <w:r w:rsidRPr="00680DED">
        <w:rPr>
          <w:rStyle w:val="Emphasis"/>
          <w:sz w:val="24"/>
        </w:rPr>
        <w:t>intervene in areas where he could do real damage</w:t>
      </w:r>
      <w:r w:rsidRPr="000B1548">
        <w:rPr>
          <w:szCs w:val="22"/>
        </w:rPr>
        <w:t xml:space="preserve">. </w:t>
      </w:r>
    </w:p>
    <w:p w14:paraId="5707ACD5" w14:textId="77777777" w:rsidR="00E550A0" w:rsidRPr="000B1548" w:rsidRDefault="00E550A0" w:rsidP="00E550A0">
      <w:pPr>
        <w:rPr>
          <w:szCs w:val="22"/>
        </w:rPr>
      </w:pPr>
      <w:r w:rsidRPr="000B1548">
        <w:rPr>
          <w:szCs w:val="22"/>
        </w:rPr>
        <w:t>Of course, liberals believe that normal Republicans do plenty of damage to the nation on their own, Trump or no Trump. But at least those normal Republicans may respond to normal incentives, and moderate their positions if their ideal policies turn out to be unpopular.</w:t>
      </w:r>
    </w:p>
    <w:p w14:paraId="5C7E5991" w14:textId="77777777" w:rsidR="00E550A0" w:rsidRPr="000B1548" w:rsidRDefault="00E550A0" w:rsidP="00E550A0">
      <w:pPr>
        <w:rPr>
          <w:szCs w:val="22"/>
        </w:rPr>
      </w:pPr>
      <w:r w:rsidRPr="000B1548">
        <w:rPr>
          <w:szCs w:val="22"/>
        </w:rPr>
        <w:t xml:space="preserve">Think about it. </w:t>
      </w:r>
      <w:r w:rsidRPr="00680DED">
        <w:rPr>
          <w:rStyle w:val="StyleUnderline"/>
        </w:rPr>
        <w:t>Is a distracted president such a bad thing</w:t>
      </w:r>
      <w:r w:rsidRPr="000B1548">
        <w:rPr>
          <w:szCs w:val="22"/>
        </w:rPr>
        <w:t xml:space="preserve"> after all?</w:t>
      </w:r>
    </w:p>
    <w:p w14:paraId="763F08FB" w14:textId="77777777" w:rsidR="00E550A0" w:rsidRDefault="00E550A0" w:rsidP="00E550A0"/>
    <w:p w14:paraId="6B48884E" w14:textId="77777777" w:rsidR="00E550A0" w:rsidRDefault="00E550A0" w:rsidP="00E550A0">
      <w:pPr>
        <w:pStyle w:val="Heading4"/>
      </w:pPr>
      <w:r>
        <w:t xml:space="preserve">This is true for Trump – relationship between economic decline and diversionary war is exaggerated </w:t>
      </w:r>
    </w:p>
    <w:p w14:paraId="58A213BE" w14:textId="77777777" w:rsidR="00E550A0" w:rsidRDefault="00E550A0" w:rsidP="00E550A0">
      <w:r w:rsidRPr="00675A0D">
        <w:rPr>
          <w:rStyle w:val="Style13ptBold"/>
        </w:rPr>
        <w:t xml:space="preserve">Frisén </w:t>
      </w:r>
      <w:r>
        <w:rPr>
          <w:rStyle w:val="Style13ptBold"/>
        </w:rPr>
        <w:t>‘</w:t>
      </w:r>
      <w:r w:rsidRPr="00675A0D">
        <w:rPr>
          <w:rStyle w:val="Style13ptBold"/>
        </w:rPr>
        <w:t>17</w:t>
      </w:r>
      <w:r w:rsidRPr="00675A0D">
        <w:t xml:space="preserve"> </w:t>
      </w:r>
    </w:p>
    <w:p w14:paraId="5CDC4028" w14:textId="77777777" w:rsidR="00E550A0" w:rsidRPr="000B1548" w:rsidRDefault="00E550A0" w:rsidP="00E550A0">
      <w:r w:rsidRPr="000B1548">
        <w:t>Håkan - Head of Economic Forecasting at SEB, 2-22-17, "Global economy resilient to new political challenges," https://sebgroup.com/press/news/global-economy-resilient-to-new-political-challenges</w:t>
      </w:r>
    </w:p>
    <w:p w14:paraId="08961A19" w14:textId="77777777" w:rsidR="00E550A0" w:rsidRPr="005A578F" w:rsidRDefault="00E550A0" w:rsidP="00E550A0">
      <w:pPr>
        <w:rPr>
          <w:rStyle w:val="StyleUnderline"/>
        </w:rPr>
      </w:pPr>
      <w:r w:rsidRPr="000B1548">
        <w:rPr>
          <w:szCs w:val="22"/>
        </w:rPr>
        <w:t xml:space="preserve">The interplay between economics and politics was undoubtedly a dominant feature of analyses during 2016. As we know, </w:t>
      </w:r>
      <w:r w:rsidRPr="005A578F">
        <w:rPr>
          <w:rStyle w:val="StyleUnderline"/>
        </w:rPr>
        <w:t>it was difficult to foresee both election results and their economic consequences. It was</w:t>
      </w:r>
      <w:r w:rsidRPr="000B1548">
        <w:rPr>
          <w:szCs w:val="22"/>
        </w:rPr>
        <w:t xml:space="preserve"> certainly </w:t>
      </w:r>
      <w:r w:rsidRPr="005A578F">
        <w:rPr>
          <w:rStyle w:val="StyleUnderline"/>
        </w:rPr>
        <w:t>not strange that economists were unable to</w:t>
      </w:r>
      <w:r w:rsidRPr="000B1548">
        <w:rPr>
          <w:szCs w:val="22"/>
        </w:rPr>
        <w:t xml:space="preserve"> predict the Brexit referendum outcome or </w:t>
      </w:r>
      <w:r w:rsidRPr="005A578F">
        <w:rPr>
          <w:rStyle w:val="StyleUnderline"/>
        </w:rPr>
        <w:t>Donald Trump’s victory, when public opinion polling organisations and betting firms failed to do so,</w:t>
      </w:r>
      <w:r w:rsidRPr="000B1548">
        <w:rPr>
          <w:szCs w:val="22"/>
        </w:rPr>
        <w:t xml:space="preserve"> but lessons might be learned from the economic assessment impacts they made. </w:t>
      </w:r>
      <w:r w:rsidRPr="007B58D9">
        <w:rPr>
          <w:rStyle w:val="StyleUnderline"/>
          <w:highlight w:val="yellow"/>
        </w:rPr>
        <w:t>Economists</w:t>
      </w:r>
      <w:r w:rsidRPr="000B1548">
        <w:rPr>
          <w:szCs w:val="22"/>
        </w:rPr>
        <w:t xml:space="preserve"> probably tend to </w:t>
      </w:r>
      <w:r w:rsidRPr="007B58D9">
        <w:rPr>
          <w:rStyle w:val="Emphasis"/>
          <w:highlight w:val="yellow"/>
        </w:rPr>
        <w:t>exaggerate</w:t>
      </w:r>
      <w:r w:rsidRPr="005A578F">
        <w:rPr>
          <w:rStyle w:val="StyleUnderline"/>
        </w:rPr>
        <w:t xml:space="preserve"> the </w:t>
      </w:r>
      <w:r w:rsidRPr="007B58D9">
        <w:rPr>
          <w:rStyle w:val="StyleUnderline"/>
          <w:highlight w:val="yellow"/>
        </w:rPr>
        <w:t>importance of</w:t>
      </w:r>
      <w:r w:rsidRPr="005A578F">
        <w:rPr>
          <w:rStyle w:val="StyleUnderline"/>
        </w:rPr>
        <w:t xml:space="preserve"> more general </w:t>
      </w:r>
      <w:r w:rsidRPr="007B58D9">
        <w:rPr>
          <w:rStyle w:val="StyleUnderline"/>
          <w:highlight w:val="yellow"/>
        </w:rPr>
        <w:t>political phenomena</w:t>
      </w:r>
      <w:r w:rsidRPr="005A578F">
        <w:rPr>
          <w:rStyle w:val="StyleUnderline"/>
        </w:rPr>
        <w:t>. While in the midst of elections that appear historically important, it is tempting</w:t>
      </w:r>
      <w:r w:rsidRPr="007B58D9">
        <w:rPr>
          <w:rStyle w:val="StyleUnderline"/>
          <w:highlight w:val="yellow"/>
        </w:rPr>
        <w:t xml:space="preserve"> to present </w:t>
      </w:r>
      <w:r w:rsidRPr="007B58D9">
        <w:rPr>
          <w:rStyle w:val="Emphasis"/>
          <w:highlight w:val="yellow"/>
        </w:rPr>
        <w:t>alarmist projections</w:t>
      </w:r>
      <w:r w:rsidRPr="000B1548">
        <w:rPr>
          <w:szCs w:val="22"/>
        </w:rPr>
        <w:t xml:space="preserve"> about election outcomes that seem improbable and/or unpleasant. </w:t>
      </w:r>
      <w:r w:rsidRPr="005A578F">
        <w:rPr>
          <w:rStyle w:val="StyleUnderline"/>
        </w:rPr>
        <w:t>But once the initial shock effect has faded,</w:t>
      </w:r>
      <w:r w:rsidRPr="000B1548">
        <w:rPr>
          <w:szCs w:val="22"/>
        </w:rPr>
        <w:t xml:space="preserve"> more </w:t>
      </w:r>
      <w:r w:rsidRPr="005A578F">
        <w:rPr>
          <w:rStyle w:val="StyleUnderline"/>
        </w:rPr>
        <w:t xml:space="preserve">ordinary economic data such as corporate reports and macroeconomic figures take the upper hand. </w:t>
      </w:r>
      <w:r w:rsidRPr="005A578F">
        <w:rPr>
          <w:rStyle w:val="StyleUnderline"/>
          <w:sz w:val="12"/>
        </w:rPr>
        <w:t>¶</w:t>
      </w:r>
      <w:r w:rsidRPr="000B1548">
        <w:rPr>
          <w:szCs w:val="22"/>
        </w:rPr>
        <w:t xml:space="preserve"> Psychological effects often exaggerated</w:t>
      </w:r>
      <w:r w:rsidRPr="003C3744">
        <w:t>¶</w:t>
      </w:r>
      <w:r w:rsidRPr="000B1548">
        <w:rPr>
          <w:szCs w:val="22"/>
        </w:rPr>
        <w:t xml:space="preserve"> </w:t>
      </w:r>
      <w:r w:rsidRPr="005A578F">
        <w:rPr>
          <w:rStyle w:val="StyleUnderline"/>
        </w:rPr>
        <w:t xml:space="preserve">One important observation is that </w:t>
      </w:r>
      <w:r w:rsidRPr="007B58D9">
        <w:rPr>
          <w:rStyle w:val="Emphasis"/>
          <w:highlight w:val="yellow"/>
        </w:rPr>
        <w:t>it is difficult to find</w:t>
      </w:r>
      <w:r w:rsidRPr="005A578F">
        <w:rPr>
          <w:rStyle w:val="Emphasis"/>
        </w:rPr>
        <w:t xml:space="preserve"> any </w:t>
      </w:r>
      <w:r w:rsidRPr="007B58D9">
        <w:rPr>
          <w:rStyle w:val="Emphasis"/>
          <w:highlight w:val="yellow"/>
        </w:rPr>
        <w:t>historical correlation between heightened security policy tensions and economic activity</w:t>
      </w:r>
      <w:r w:rsidRPr="005A578F">
        <w:rPr>
          <w:rStyle w:val="StyleUnderline"/>
        </w:rPr>
        <w:t xml:space="preserve">. </w:t>
      </w:r>
      <w:r w:rsidRPr="007B58D9">
        <w:rPr>
          <w:rStyle w:val="StyleUnderline"/>
          <w:highlight w:val="yellow"/>
        </w:rPr>
        <w:t>Households and businesses do not seem</w:t>
      </w:r>
      <w:r w:rsidRPr="000B1548">
        <w:rPr>
          <w:szCs w:val="22"/>
        </w:rPr>
        <w:t xml:space="preserve"> to be especially </w:t>
      </w:r>
      <w:r w:rsidRPr="007B58D9">
        <w:rPr>
          <w:rStyle w:val="StyleUnderline"/>
          <w:highlight w:val="yellow"/>
        </w:rPr>
        <w:t>sensitive in</w:t>
      </w:r>
      <w:r w:rsidRPr="005A578F">
        <w:rPr>
          <w:rStyle w:val="StyleUnderline"/>
        </w:rPr>
        <w:t xml:space="preserve"> their </w:t>
      </w:r>
      <w:r w:rsidRPr="007B58D9">
        <w:rPr>
          <w:rStyle w:val="StyleUnderline"/>
          <w:highlight w:val="yellow"/>
        </w:rPr>
        <w:t>consumption or capital spending behaviour</w:t>
      </w:r>
      <w:r w:rsidRPr="000B1548">
        <w:rPr>
          <w:szCs w:val="22"/>
        </w:rPr>
        <w:t xml:space="preserve">. This is perhaps because </w:t>
      </w:r>
      <w:r w:rsidRPr="005A578F">
        <w:rPr>
          <w:rStyle w:val="StyleUnderline"/>
        </w:rPr>
        <w:t>uncertainty is offset by investments in a defence build-up</w:t>
      </w:r>
      <w:r w:rsidRPr="000B1548">
        <w:rPr>
          <w:szCs w:val="22"/>
        </w:rPr>
        <w:t xml:space="preserve">, for example. </w:t>
      </w:r>
      <w:r w:rsidRPr="005A578F">
        <w:rPr>
          <w:rStyle w:val="StyleUnderline"/>
        </w:rPr>
        <w:t>Only when the conditions that directly determine profitability and investments are affected</w:t>
      </w:r>
      <w:r w:rsidRPr="000B1548">
        <w:rPr>
          <w:szCs w:val="22"/>
        </w:rPr>
        <w:t xml:space="preserve">, for example via rising oil prices or poorly functioning financial markets, </w:t>
      </w:r>
      <w:r w:rsidRPr="005A578F">
        <w:rPr>
          <w:rStyle w:val="StyleUnderline"/>
        </w:rPr>
        <w:t>will the effects become clear.</w:t>
      </w:r>
      <w:r w:rsidRPr="005A578F">
        <w:rPr>
          <w:rStyle w:val="StyleUnderline"/>
          <w:sz w:val="12"/>
        </w:rPr>
        <w:t>¶</w:t>
      </w:r>
      <w:r w:rsidRPr="000B1548">
        <w:rPr>
          <w:szCs w:val="22"/>
        </w:rPr>
        <w:t xml:space="preserve"> </w:t>
      </w:r>
      <w:r w:rsidRPr="007B58D9">
        <w:rPr>
          <w:rStyle w:val="StyleUnderline"/>
          <w:highlight w:val="yellow"/>
        </w:rPr>
        <w:t>Markets</w:t>
      </w:r>
      <w:r w:rsidRPr="000B1548">
        <w:rPr>
          <w:szCs w:val="22"/>
        </w:rPr>
        <w:t xml:space="preserve"> also seem to have a general tendency to </w:t>
      </w:r>
      <w:r w:rsidRPr="007B58D9">
        <w:rPr>
          <w:rStyle w:val="StyleUnderline"/>
          <w:highlight w:val="yellow"/>
        </w:rPr>
        <w:t>assume</w:t>
      </w:r>
      <w:r w:rsidRPr="005A578F">
        <w:rPr>
          <w:rStyle w:val="StyleUnderline"/>
        </w:rPr>
        <w:t xml:space="preserve"> that the economic </w:t>
      </w:r>
      <w:r w:rsidRPr="007B58D9">
        <w:rPr>
          <w:rStyle w:val="StyleUnderline"/>
          <w:highlight w:val="yellow"/>
        </w:rPr>
        <w:t>policy makers can</w:t>
      </w:r>
      <w:r w:rsidRPr="005A578F">
        <w:rPr>
          <w:rStyle w:val="StyleUnderline"/>
        </w:rPr>
        <w:t xml:space="preserve"> actually </w:t>
      </w:r>
      <w:r w:rsidRPr="007B58D9">
        <w:rPr>
          <w:rStyle w:val="Emphasis"/>
          <w:highlight w:val="yellow"/>
        </w:rPr>
        <w:t>behave rationally in crisis</w:t>
      </w:r>
      <w:r w:rsidRPr="005A578F">
        <w:rPr>
          <w:rStyle w:val="Emphasis"/>
        </w:rPr>
        <w:t xml:space="preserve"> situations</w:t>
      </w:r>
      <w:r w:rsidRPr="005A578F">
        <w:t>,</w:t>
      </w:r>
      <w:r w:rsidRPr="005A578F">
        <w:rPr>
          <w:rStyle w:val="StyleUnderline"/>
        </w:rPr>
        <w:t xml:space="preserve"> until this has been disproved</w:t>
      </w:r>
      <w:r w:rsidRPr="000B1548">
        <w:rPr>
          <w:szCs w:val="22"/>
        </w:rPr>
        <w:t xml:space="preserve">. Both </w:t>
      </w:r>
      <w:r w:rsidRPr="007B58D9">
        <w:rPr>
          <w:rStyle w:val="StyleUnderline"/>
          <w:highlight w:val="yellow"/>
        </w:rPr>
        <w:t>during the</w:t>
      </w:r>
      <w:r w:rsidRPr="005A578F">
        <w:rPr>
          <w:rStyle w:val="StyleUnderline"/>
        </w:rPr>
        <w:t xml:space="preserve"> US sub-prime mortgage crisis of 2007-20</w:t>
      </w:r>
      <w:r w:rsidRPr="007B58D9">
        <w:rPr>
          <w:rStyle w:val="StyleUnderline"/>
          <w:highlight w:val="yellow"/>
        </w:rPr>
        <w:t>08</w:t>
      </w:r>
      <w:r w:rsidRPr="005A578F">
        <w:rPr>
          <w:rStyle w:val="StyleUnderline"/>
        </w:rPr>
        <w:t xml:space="preserve"> and the euro zone's existential </w:t>
      </w:r>
      <w:r w:rsidRPr="007B58D9">
        <w:rPr>
          <w:rStyle w:val="StyleUnderline"/>
          <w:highlight w:val="yellow"/>
        </w:rPr>
        <w:t>crisis</w:t>
      </w:r>
      <w:r w:rsidRPr="000B1548">
        <w:rPr>
          <w:szCs w:val="22"/>
        </w:rPr>
        <w:t xml:space="preserve"> a few years later, </w:t>
      </w:r>
      <w:r w:rsidRPr="005A578F">
        <w:rPr>
          <w:rStyle w:val="StyleUnderline"/>
        </w:rPr>
        <w:t xml:space="preserve">for a rather long time </w:t>
      </w:r>
      <w:r w:rsidRPr="007B58D9">
        <w:rPr>
          <w:rStyle w:val="StyleUnderline"/>
          <w:highlight w:val="yellow"/>
        </w:rPr>
        <w:t xml:space="preserve">the market maintained </w:t>
      </w:r>
      <w:r w:rsidRPr="005A578F">
        <w:rPr>
          <w:rStyle w:val="StyleUnderline"/>
        </w:rPr>
        <w:t xml:space="preserve">its </w:t>
      </w:r>
      <w:r w:rsidRPr="007B58D9">
        <w:rPr>
          <w:rStyle w:val="StyleUnderline"/>
          <w:highlight w:val="yellow"/>
        </w:rPr>
        <w:t>faith</w:t>
      </w:r>
      <w:r w:rsidRPr="005A578F">
        <w:rPr>
          <w:rStyle w:val="StyleUnderline"/>
        </w:rPr>
        <w:t xml:space="preserve"> that a response would come</w:t>
      </w:r>
      <w:r w:rsidRPr="000B1548">
        <w:rPr>
          <w:szCs w:val="22"/>
        </w:rPr>
        <w:t xml:space="preserve">. Not until after a lengthy period of inept actions by decision makers did these crises become genuinely acute, with large secondary effects as a consequence. </w:t>
      </w:r>
      <w:r w:rsidRPr="005A578F">
        <w:rPr>
          <w:rStyle w:val="StyleUnderline"/>
        </w:rPr>
        <w:t>This market "</w:t>
      </w:r>
      <w:r w:rsidRPr="007B58D9">
        <w:rPr>
          <w:rStyle w:val="StyleUnderline"/>
          <w:highlight w:val="yellow"/>
        </w:rPr>
        <w:t>patience</w:t>
      </w:r>
      <w:r w:rsidRPr="005A578F">
        <w:rPr>
          <w:rStyle w:val="StyleUnderline"/>
        </w:rPr>
        <w:t xml:space="preserve">" </w:t>
      </w:r>
      <w:r w:rsidRPr="007B58D9">
        <w:rPr>
          <w:rStyle w:val="StyleUnderline"/>
          <w:highlight w:val="yellow"/>
        </w:rPr>
        <w:t>is</w:t>
      </w:r>
      <w:r w:rsidRPr="005A578F">
        <w:rPr>
          <w:rStyle w:val="StyleUnderline"/>
        </w:rPr>
        <w:t xml:space="preserve"> presumably </w:t>
      </w:r>
      <w:r w:rsidRPr="007B58D9">
        <w:rPr>
          <w:rStyle w:val="StyleUnderline"/>
          <w:highlight w:val="yellow"/>
        </w:rPr>
        <w:t xml:space="preserve">based on a </w:t>
      </w:r>
      <w:r w:rsidRPr="005A578F">
        <w:rPr>
          <w:rStyle w:val="StyleUnderline"/>
        </w:rPr>
        <w:t xml:space="preserve">long-time pattern of recurring </w:t>
      </w:r>
      <w:r w:rsidRPr="007B58D9">
        <w:rPr>
          <w:rStyle w:val="StyleUnderline"/>
          <w:highlight w:val="yellow"/>
        </w:rPr>
        <w:t>bailout measures</w:t>
      </w:r>
      <w:r w:rsidRPr="005A578F">
        <w:rPr>
          <w:rStyle w:val="StyleUnderline"/>
        </w:rPr>
        <w:t xml:space="preserve"> by governments and central banks</w:t>
      </w:r>
      <w:r w:rsidRPr="000B1548">
        <w:rPr>
          <w:szCs w:val="22"/>
        </w:rPr>
        <w:t>, which usually benefit risk-taking at the expense of caution or speculation that policy responses will not materialise.</w:t>
      </w:r>
      <w:r w:rsidRPr="003C3744">
        <w:t>¶</w:t>
      </w:r>
      <w:r w:rsidRPr="000B1548">
        <w:rPr>
          <w:szCs w:val="22"/>
        </w:rPr>
        <w:t xml:space="preserve"> </w:t>
      </w:r>
      <w:r w:rsidRPr="005A578F">
        <w:rPr>
          <w:rStyle w:val="StyleUnderline"/>
        </w:rPr>
        <w:t xml:space="preserve">It is reasonable to assume that </w:t>
      </w:r>
      <w:r w:rsidRPr="007B58D9">
        <w:rPr>
          <w:rStyle w:val="StyleUnderline"/>
          <w:highlight w:val="yellow"/>
        </w:rPr>
        <w:t>this may</w:t>
      </w:r>
      <w:r w:rsidRPr="005A578F">
        <w:rPr>
          <w:rStyle w:val="StyleUnderline"/>
        </w:rPr>
        <w:t xml:space="preserve"> also </w:t>
      </w:r>
      <w:r w:rsidRPr="007B58D9">
        <w:rPr>
          <w:rStyle w:val="StyleUnderline"/>
          <w:highlight w:val="yellow"/>
        </w:rPr>
        <w:t>underpin</w:t>
      </w:r>
      <w:r w:rsidRPr="005A578F">
        <w:rPr>
          <w:rStyle w:val="StyleUnderline"/>
        </w:rPr>
        <w:t xml:space="preserve"> the rather cautious </w:t>
      </w:r>
      <w:r w:rsidRPr="007B58D9">
        <w:rPr>
          <w:rStyle w:val="StyleUnderline"/>
          <w:highlight w:val="yellow"/>
        </w:rPr>
        <w:t>reactions to</w:t>
      </w:r>
      <w:r w:rsidRPr="005A578F">
        <w:rPr>
          <w:rStyle w:val="StyleUnderline"/>
        </w:rPr>
        <w:t xml:space="preserve"> the risks associated with the </w:t>
      </w:r>
      <w:r w:rsidRPr="007B58D9">
        <w:rPr>
          <w:rStyle w:val="StyleUnderline"/>
          <w:highlight w:val="yellow"/>
        </w:rPr>
        <w:t>Trump</w:t>
      </w:r>
      <w:r w:rsidRPr="005A578F">
        <w:rPr>
          <w:rStyle w:val="StyleUnderline"/>
        </w:rPr>
        <w:t xml:space="preserve"> administration's agenda</w:t>
      </w:r>
      <w:r w:rsidRPr="000B1548">
        <w:rPr>
          <w:szCs w:val="22"/>
        </w:rPr>
        <w:t xml:space="preserve">. Although one cannot complain about the administration's power of initiative, </w:t>
      </w:r>
      <w:r w:rsidRPr="007B58D9">
        <w:rPr>
          <w:rStyle w:val="StyleUnderline"/>
          <w:highlight w:val="yellow"/>
        </w:rPr>
        <w:t>there is</w:t>
      </w:r>
      <w:r w:rsidRPr="005A578F">
        <w:rPr>
          <w:rStyle w:val="StyleUnderline"/>
        </w:rPr>
        <w:t xml:space="preserve"> a fairly </w:t>
      </w:r>
      <w:r w:rsidRPr="007B58D9">
        <w:rPr>
          <w:rStyle w:val="Emphasis"/>
          <w:highlight w:val="yellow"/>
        </w:rPr>
        <w:t>high probability</w:t>
      </w:r>
      <w:r w:rsidRPr="005A578F">
        <w:rPr>
          <w:rStyle w:val="StyleUnderline"/>
        </w:rPr>
        <w:t xml:space="preserve"> that </w:t>
      </w:r>
      <w:r w:rsidRPr="005A578F">
        <w:rPr>
          <w:rStyle w:val="Emphasis"/>
        </w:rPr>
        <w:t xml:space="preserve">in important areas </w:t>
      </w:r>
      <w:r w:rsidRPr="007B58D9">
        <w:rPr>
          <w:rStyle w:val="Emphasis"/>
          <w:highlight w:val="yellow"/>
        </w:rPr>
        <w:t>it will not go from</w:t>
      </w:r>
      <w:r w:rsidRPr="005A578F">
        <w:rPr>
          <w:rStyle w:val="Emphasis"/>
        </w:rPr>
        <w:t xml:space="preserve"> </w:t>
      </w:r>
      <w:r w:rsidRPr="007B58D9">
        <w:rPr>
          <w:rStyle w:val="Emphasis"/>
          <w:highlight w:val="yellow"/>
        </w:rPr>
        <w:t>words to actions</w:t>
      </w:r>
      <w:r w:rsidRPr="005A578F">
        <w:rPr>
          <w:rStyle w:val="StyleUnderline"/>
        </w:rPr>
        <w:t xml:space="preserve">. </w:t>
      </w:r>
      <w:r w:rsidRPr="007B58D9">
        <w:rPr>
          <w:rStyle w:val="StyleUnderline"/>
          <w:highlight w:val="yellow"/>
        </w:rPr>
        <w:t>There may be various reasons</w:t>
      </w:r>
      <w:r w:rsidRPr="005A578F">
        <w:rPr>
          <w:rStyle w:val="StyleUnderline"/>
        </w:rPr>
        <w:t xml:space="preserve"> for this, </w:t>
      </w:r>
      <w:r w:rsidRPr="007B58D9">
        <w:rPr>
          <w:rStyle w:val="StyleUnderline"/>
          <w:highlight w:val="yellow"/>
        </w:rPr>
        <w:t>such as</w:t>
      </w:r>
      <w:r w:rsidRPr="005A578F">
        <w:rPr>
          <w:rStyle w:val="StyleUnderline"/>
        </w:rPr>
        <w:t xml:space="preserve"> the </w:t>
      </w:r>
      <w:r w:rsidRPr="007B58D9">
        <w:rPr>
          <w:rStyle w:val="StyleUnderline"/>
          <w:highlight w:val="yellow"/>
        </w:rPr>
        <w:t>inertia</w:t>
      </w:r>
      <w:r w:rsidRPr="005A578F">
        <w:rPr>
          <w:rStyle w:val="StyleUnderline"/>
        </w:rPr>
        <w:t xml:space="preserve"> built </w:t>
      </w:r>
      <w:r w:rsidRPr="007B58D9">
        <w:rPr>
          <w:rStyle w:val="StyleUnderline"/>
          <w:highlight w:val="yellow"/>
        </w:rPr>
        <w:t>in</w:t>
      </w:r>
      <w:r w:rsidRPr="005A578F">
        <w:rPr>
          <w:rStyle w:val="StyleUnderline"/>
        </w:rPr>
        <w:t xml:space="preserve">to the </w:t>
      </w:r>
      <w:r w:rsidRPr="007B58D9">
        <w:rPr>
          <w:rStyle w:val="Emphasis"/>
          <w:highlight w:val="yellow"/>
        </w:rPr>
        <w:t>s</w:t>
      </w:r>
      <w:r w:rsidRPr="005A578F">
        <w:rPr>
          <w:rStyle w:val="StyleUnderline"/>
        </w:rPr>
        <w:t xml:space="preserve">eparation </w:t>
      </w:r>
      <w:r w:rsidRPr="007B58D9">
        <w:rPr>
          <w:rStyle w:val="Emphasis"/>
          <w:highlight w:val="yellow"/>
        </w:rPr>
        <w:t>o</w:t>
      </w:r>
      <w:r w:rsidRPr="005A578F">
        <w:rPr>
          <w:rStyle w:val="StyleUnderline"/>
        </w:rPr>
        <w:t xml:space="preserve">f </w:t>
      </w:r>
      <w:r w:rsidRPr="007B58D9">
        <w:rPr>
          <w:rStyle w:val="Emphasis"/>
          <w:highlight w:val="yellow"/>
        </w:rPr>
        <w:t>p</w:t>
      </w:r>
      <w:r w:rsidRPr="005A578F">
        <w:rPr>
          <w:rStyle w:val="StyleUnderline"/>
        </w:rPr>
        <w:t xml:space="preserve">owers between the White House, Congress and the court system, </w:t>
      </w:r>
      <w:r w:rsidRPr="007B58D9">
        <w:rPr>
          <w:rStyle w:val="StyleUnderline"/>
          <w:highlight w:val="yellow"/>
        </w:rPr>
        <w:t>or expectations</w:t>
      </w:r>
      <w:r w:rsidRPr="005A578F">
        <w:rPr>
          <w:rStyle w:val="StyleUnderline"/>
        </w:rPr>
        <w:t xml:space="preserve"> that Trump's newly appointed cabinet secretaries and </w:t>
      </w:r>
      <w:r w:rsidRPr="007B58D9">
        <w:rPr>
          <w:rStyle w:val="StyleUnderline"/>
          <w:highlight w:val="yellow"/>
        </w:rPr>
        <w:t>advisors will</w:t>
      </w:r>
      <w:r w:rsidRPr="000B1548">
        <w:rPr>
          <w:szCs w:val="22"/>
        </w:rPr>
        <w:t xml:space="preserve"> eventually </w:t>
      </w:r>
      <w:r w:rsidRPr="007B58D9">
        <w:rPr>
          <w:rStyle w:val="StyleUnderline"/>
          <w:highlight w:val="yellow"/>
        </w:rPr>
        <w:t>take</w:t>
      </w:r>
      <w:r w:rsidRPr="005A578F">
        <w:rPr>
          <w:rStyle w:val="StyleUnderline"/>
        </w:rPr>
        <w:t xml:space="preserve"> their </w:t>
      </w:r>
      <w:r w:rsidRPr="007B58D9">
        <w:rPr>
          <w:rStyle w:val="StyleUnderline"/>
          <w:highlight w:val="yellow"/>
        </w:rPr>
        <w:t>cues from</w:t>
      </w:r>
      <w:r w:rsidRPr="005A578F">
        <w:rPr>
          <w:rStyle w:val="StyleUnderline"/>
        </w:rPr>
        <w:t xml:space="preserve"> more </w:t>
      </w:r>
      <w:r w:rsidRPr="007B58D9">
        <w:rPr>
          <w:rStyle w:val="Emphasis"/>
          <w:highlight w:val="yellow"/>
        </w:rPr>
        <w:t>established</w:t>
      </w:r>
      <w:r w:rsidRPr="005A578F">
        <w:rPr>
          <w:rStyle w:val="StyleUnderline"/>
        </w:rPr>
        <w:t xml:space="preserve"> US </w:t>
      </w:r>
      <w:r w:rsidRPr="007B58D9">
        <w:rPr>
          <w:rStyle w:val="StyleUnderline"/>
          <w:highlight w:val="yellow"/>
        </w:rPr>
        <w:t>positions</w:t>
      </w:r>
      <w:r w:rsidRPr="005A578F">
        <w:rPr>
          <w:rStyle w:val="StyleUnderline"/>
        </w:rPr>
        <w:t>.</w:t>
      </w:r>
    </w:p>
    <w:p w14:paraId="0173E337" w14:textId="77777777" w:rsidR="00E550A0" w:rsidRDefault="00E550A0" w:rsidP="00E550A0">
      <w:pPr>
        <w:pStyle w:val="Heading3"/>
      </w:pPr>
      <w:r>
        <w:t>2NC — No Diversionary War (General)</w:t>
      </w:r>
    </w:p>
    <w:p w14:paraId="55E055F3" w14:textId="77777777" w:rsidR="00E550A0" w:rsidRDefault="00E550A0" w:rsidP="00E550A0"/>
    <w:p w14:paraId="1A4E221F" w14:textId="77777777" w:rsidR="00E550A0" w:rsidRPr="00CD5C97" w:rsidRDefault="00E550A0" w:rsidP="00E550A0">
      <w:pPr>
        <w:pStyle w:val="Heading4"/>
        <w:rPr>
          <w:rFonts w:eastAsia="Times New Roman"/>
        </w:rPr>
      </w:pPr>
      <w:r w:rsidRPr="00CD5C97">
        <w:rPr>
          <w:rFonts w:eastAsia="Times New Roman"/>
        </w:rPr>
        <w:t xml:space="preserve">Diversionary war is wrong—qualitative AND quantitative studies go neg—decline facilitates coop  </w:t>
      </w:r>
    </w:p>
    <w:p w14:paraId="427FD235" w14:textId="77777777" w:rsidR="00E550A0" w:rsidRPr="00C80B28" w:rsidRDefault="00E550A0" w:rsidP="00E550A0">
      <w:pPr>
        <w:rPr>
          <w:rStyle w:val="Style13ptBold"/>
        </w:rPr>
      </w:pPr>
      <w:r w:rsidRPr="00C80B28">
        <w:rPr>
          <w:rStyle w:val="Style13ptBold"/>
        </w:rPr>
        <w:t>Fravel ‘10</w:t>
      </w:r>
    </w:p>
    <w:p w14:paraId="3CB01804" w14:textId="77777777" w:rsidR="00E550A0" w:rsidRPr="000B1548" w:rsidRDefault="00E550A0" w:rsidP="00E550A0">
      <w:r w:rsidRPr="000B1548">
        <w:t>M Taylor, Associate Professor of Political Science and member of the Security Studies Program at the Massachusetts Institute of Technology. “The Limits of Diversion: Rethinking Internal and External Conflict,” Security Studies.</w:t>
      </w:r>
    </w:p>
    <w:p w14:paraId="4A962659" w14:textId="77777777" w:rsidR="00E550A0" w:rsidRPr="000B1548" w:rsidRDefault="00E550A0" w:rsidP="00E550A0">
      <w:pPr>
        <w:rPr>
          <w:rFonts w:eastAsia="Calibri"/>
          <w:szCs w:val="22"/>
        </w:rPr>
      </w:pPr>
      <w:r w:rsidRPr="000B1548">
        <w:rPr>
          <w:rFonts w:eastAsia="Calibri"/>
          <w:szCs w:val="22"/>
        </w:rPr>
        <w:t xml:space="preserve">The diversionary hypothesis offers one of the most powerful alternatives to rationalist explanations of war based on the state as a unitary actor. Strong empirical support for diversion would identify a more complete set of causal mechanisms underlying international conflict. </w:t>
      </w:r>
      <w:r w:rsidRPr="007B58D9">
        <w:rPr>
          <w:rFonts w:eastAsia="Calibri"/>
          <w:highlight w:val="yellow"/>
          <w:u w:val="single"/>
        </w:rPr>
        <w:t>The cases investigated</w:t>
      </w:r>
      <w:r w:rsidRPr="000B1548">
        <w:rPr>
          <w:rFonts w:eastAsia="Calibri"/>
          <w:szCs w:val="22"/>
        </w:rPr>
        <w:t xml:space="preserve"> in this article, however, </w:t>
      </w:r>
      <w:r w:rsidRPr="007B58D9">
        <w:rPr>
          <w:rFonts w:eastAsia="Calibri"/>
          <w:highlight w:val="yellow"/>
          <w:u w:val="single"/>
        </w:rPr>
        <w:t>raise doubts about the</w:t>
      </w:r>
      <w:r w:rsidRPr="00CD5C97">
        <w:rPr>
          <w:rFonts w:eastAsia="Calibri"/>
          <w:u w:val="single"/>
        </w:rPr>
        <w:t xml:space="preserve"> strength of the </w:t>
      </w:r>
      <w:r w:rsidRPr="007B58D9">
        <w:rPr>
          <w:rFonts w:eastAsia="Calibri"/>
          <w:highlight w:val="yellow"/>
          <w:u w:val="single"/>
        </w:rPr>
        <w:t>diversionary hypothesis</w:t>
      </w:r>
      <w:r w:rsidRPr="00CD5C97">
        <w:rPr>
          <w:rFonts w:eastAsia="Calibri"/>
          <w:u w:val="single"/>
        </w:rPr>
        <w:t xml:space="preserve"> </w:t>
      </w:r>
      <w:r w:rsidRPr="007B58D9">
        <w:rPr>
          <w:rFonts w:eastAsia="Calibri"/>
          <w:highlight w:val="yellow"/>
          <w:u w:val="single"/>
        </w:rPr>
        <w:t xml:space="preserve">as well as the </w:t>
      </w:r>
      <w:r w:rsidRPr="007B58D9">
        <w:rPr>
          <w:rFonts w:eastAsia="Calibri"/>
          <w:b/>
          <w:iCs/>
          <w:highlight w:val="yellow"/>
          <w:u w:val="single"/>
          <w:bdr w:val="single" w:sz="8" w:space="0" w:color="auto"/>
        </w:rPr>
        <w:t>empirical validity</w:t>
      </w:r>
      <w:r w:rsidRPr="00CD5C97">
        <w:rPr>
          <w:rFonts w:eastAsia="Calibri"/>
          <w:u w:val="single"/>
        </w:rPr>
        <w:t xml:space="preserve"> of arguments based on </w:t>
      </w:r>
      <w:r w:rsidRPr="00CD5C97">
        <w:rPr>
          <w:rFonts w:eastAsia="Calibri"/>
          <w:b/>
          <w:iCs/>
          <w:u w:val="single"/>
          <w:bdr w:val="single" w:sz="8" w:space="0" w:color="auto"/>
        </w:rPr>
        <w:t>diversionary mechanisms</w:t>
      </w:r>
      <w:r w:rsidRPr="000B1548">
        <w:rPr>
          <w:rFonts w:eastAsia="Calibri"/>
          <w:szCs w:val="22"/>
        </w:rPr>
        <w:t xml:space="preserve">, such as Mansfield and Snyder’s theory about democratization and war.126 </w:t>
      </w:r>
      <w:r w:rsidRPr="007B58D9">
        <w:rPr>
          <w:rFonts w:eastAsia="Calibri"/>
          <w:highlight w:val="yellow"/>
          <w:u w:val="single"/>
        </w:rPr>
        <w:t>In Argentina and Turkey</w:t>
      </w:r>
      <w:r w:rsidRPr="007B58D9">
        <w:rPr>
          <w:rFonts w:eastAsia="Calibri"/>
          <w:szCs w:val="22"/>
          <w:highlight w:val="yellow"/>
        </w:rPr>
        <w:t xml:space="preserve">, </w:t>
      </w:r>
      <w:r w:rsidRPr="007B58D9">
        <w:rPr>
          <w:rFonts w:eastAsia="Calibri"/>
          <w:highlight w:val="yellow"/>
          <w:u w:val="single"/>
        </w:rPr>
        <w:t>the hypothesis fails</w:t>
      </w:r>
      <w:r w:rsidRPr="00CD5C97">
        <w:rPr>
          <w:rFonts w:eastAsia="Calibri"/>
          <w:u w:val="single"/>
        </w:rPr>
        <w:t xml:space="preserve"> to pass two most likely tests</w:t>
      </w:r>
      <w:r w:rsidRPr="000B1548">
        <w:rPr>
          <w:rFonts w:eastAsia="Calibri"/>
          <w:szCs w:val="22"/>
        </w:rPr>
        <w:t xml:space="preserve">. </w:t>
      </w:r>
      <w:r w:rsidRPr="00CD5C97">
        <w:rPr>
          <w:rFonts w:eastAsia="Calibri"/>
          <w:u w:val="single"/>
        </w:rPr>
        <w:t>In neither case was domestic unrest a necessary</w:t>
      </w:r>
      <w:r w:rsidRPr="000B1548">
        <w:rPr>
          <w:rFonts w:eastAsia="Calibri"/>
          <w:szCs w:val="22"/>
        </w:rPr>
        <w:t xml:space="preserve"> </w:t>
      </w:r>
      <w:r w:rsidRPr="00CD5C97">
        <w:rPr>
          <w:rFonts w:eastAsia="Calibri"/>
          <w:u w:val="single"/>
        </w:rPr>
        <w:t>condition</w:t>
      </w:r>
      <w:r w:rsidRPr="000B1548">
        <w:rPr>
          <w:rFonts w:eastAsia="Calibri"/>
          <w:szCs w:val="22"/>
        </w:rPr>
        <w:t xml:space="preserve"> </w:t>
      </w:r>
      <w:r w:rsidRPr="00CD5C97">
        <w:rPr>
          <w:rFonts w:eastAsia="Calibri"/>
          <w:u w:val="single"/>
        </w:rPr>
        <w:t>for</w:t>
      </w:r>
      <w:r w:rsidRPr="000B1548">
        <w:rPr>
          <w:rFonts w:eastAsia="Calibri"/>
          <w:szCs w:val="22"/>
        </w:rPr>
        <w:t xml:space="preserve"> the </w:t>
      </w:r>
      <w:r w:rsidRPr="00CD5C97">
        <w:rPr>
          <w:rFonts w:eastAsia="Calibri"/>
          <w:u w:val="single"/>
        </w:rPr>
        <w:t>use of force</w:t>
      </w:r>
      <w:r w:rsidRPr="000B1548">
        <w:rPr>
          <w:rFonts w:eastAsia="Calibri"/>
          <w:szCs w:val="22"/>
        </w:rPr>
        <w:t xml:space="preserve"> as proponents of diversionary theory must demonstrate. Instead, </w:t>
      </w:r>
      <w:r w:rsidRPr="00CD5C97">
        <w:rPr>
          <w:rFonts w:eastAsia="Calibri"/>
          <w:b/>
          <w:iCs/>
          <w:u w:val="single"/>
          <w:bdr w:val="single" w:sz="8" w:space="0" w:color="auto"/>
        </w:rPr>
        <w:t>external security challenges</w:t>
      </w:r>
      <w:r w:rsidRPr="00CD5C97">
        <w:rPr>
          <w:rFonts w:eastAsia="Calibri"/>
          <w:u w:val="single"/>
        </w:rPr>
        <w:t xml:space="preserve"> and </w:t>
      </w:r>
      <w:r w:rsidRPr="00CD5C97">
        <w:rPr>
          <w:rFonts w:eastAsia="Calibri"/>
          <w:b/>
          <w:iCs/>
          <w:u w:val="single"/>
          <w:bdr w:val="single" w:sz="8" w:space="0" w:color="auto"/>
        </w:rPr>
        <w:t>bargaining</w:t>
      </w:r>
      <w:r w:rsidRPr="00CD5C97">
        <w:rPr>
          <w:rFonts w:eastAsia="Calibri"/>
          <w:u w:val="single"/>
        </w:rPr>
        <w:t xml:space="preserve"> over disputed territory better explain</w:t>
      </w:r>
      <w:r w:rsidRPr="000B1548">
        <w:rPr>
          <w:rFonts w:eastAsia="Calibri"/>
          <w:szCs w:val="22"/>
        </w:rPr>
        <w:t xml:space="preserve"> Argentine and Turkish </w:t>
      </w:r>
      <w:r w:rsidRPr="00CD5C97">
        <w:rPr>
          <w:rFonts w:eastAsia="Calibri"/>
          <w:u w:val="single"/>
        </w:rPr>
        <w:t>decision making.</w:t>
      </w:r>
      <w:r w:rsidRPr="000B1548">
        <w:rPr>
          <w:rFonts w:eastAsia="Calibri"/>
          <w:szCs w:val="22"/>
        </w:rPr>
        <w:t xml:space="preserve"> </w:t>
      </w:r>
      <w:r w:rsidRPr="00CD5C97">
        <w:rPr>
          <w:rFonts w:eastAsia="Calibri"/>
          <w:u w:val="single"/>
        </w:rPr>
        <w:t xml:space="preserve">The </w:t>
      </w:r>
      <w:r w:rsidRPr="00CD5C97">
        <w:rPr>
          <w:rFonts w:eastAsia="Calibri"/>
          <w:b/>
          <w:iCs/>
          <w:u w:val="single"/>
          <w:bdr w:val="single" w:sz="8" w:space="0" w:color="auto"/>
        </w:rPr>
        <w:t>historical record</w:t>
      </w:r>
      <w:r w:rsidRPr="00CD5C97">
        <w:rPr>
          <w:rFonts w:eastAsia="Calibri"/>
          <w:u w:val="single"/>
        </w:rPr>
        <w:t>, including leadership statements and reasoning, offers stronger ev</w:t>
      </w:r>
      <w:r w:rsidRPr="000B1548">
        <w:rPr>
          <w:rFonts w:eastAsia="Calibri"/>
          <w:szCs w:val="22"/>
        </w:rPr>
        <w:t xml:space="preserve">idence </w:t>
      </w:r>
      <w:r w:rsidRPr="00CD5C97">
        <w:rPr>
          <w:rFonts w:eastAsia="Calibri"/>
          <w:u w:val="single"/>
        </w:rPr>
        <w:t xml:space="preserve">for a standard </w:t>
      </w:r>
      <w:r w:rsidRPr="00CD5C97">
        <w:rPr>
          <w:rFonts w:eastAsia="Calibri"/>
          <w:b/>
          <w:iCs/>
          <w:u w:val="single"/>
          <w:bdr w:val="single" w:sz="8" w:space="0" w:color="auto"/>
        </w:rPr>
        <w:t>realist model</w:t>
      </w:r>
      <w:r w:rsidRPr="000B1548">
        <w:rPr>
          <w:rFonts w:eastAsia="Calibri"/>
          <w:szCs w:val="22"/>
        </w:rPr>
        <w:t xml:space="preserve"> and the dynamics of coercive diplomacy.</w:t>
      </w:r>
    </w:p>
    <w:p w14:paraId="7D49F673" w14:textId="77777777" w:rsidR="00E550A0" w:rsidRPr="000B1548" w:rsidRDefault="00E550A0" w:rsidP="00E550A0">
      <w:pPr>
        <w:rPr>
          <w:rFonts w:eastAsia="Calibri"/>
          <w:szCs w:val="22"/>
        </w:rPr>
      </w:pPr>
      <w:r w:rsidRPr="000B1548">
        <w:rPr>
          <w:rFonts w:eastAsia="Calibri"/>
          <w:szCs w:val="22"/>
        </w:rPr>
        <w:t xml:space="preserve">Drawing definitive conclusions about diversion from just two cases is impossible. Nevertheless, </w:t>
      </w:r>
      <w:r w:rsidRPr="00CD5C97">
        <w:rPr>
          <w:rFonts w:eastAsia="Calibri"/>
          <w:u w:val="single"/>
        </w:rPr>
        <w:t>the modified most likely research design used in this article weakens confidence in the strength of diversionary arguments</w:t>
      </w:r>
      <w:r w:rsidRPr="000B1548">
        <w:rPr>
          <w:rFonts w:eastAsia="Calibri"/>
          <w:szCs w:val="22"/>
        </w:rPr>
        <w:t xml:space="preserve">. </w:t>
      </w:r>
      <w:r w:rsidRPr="00CD5C97">
        <w:rPr>
          <w:rFonts w:eastAsia="Calibri"/>
          <w:u w:val="single"/>
        </w:rPr>
        <w:t>Diversion as a principal or primary source of some conflicts may be much less frequent than scholars assert</w:t>
      </w:r>
      <w:r w:rsidRPr="000B1548">
        <w:rPr>
          <w:rFonts w:eastAsia="Calibri"/>
          <w:szCs w:val="22"/>
        </w:rPr>
        <w:t xml:space="preserve">. These two episodes should be among the easiest cases for diversion to explain. </w:t>
      </w:r>
      <w:r w:rsidRPr="00CD5C97">
        <w:rPr>
          <w:rFonts w:eastAsia="Calibri"/>
          <w:u w:val="single"/>
        </w:rPr>
        <w:t>Not only did embattled leaders escalate disputes into crises and then use force, but scholars have also viewed these cases as being best explained by diversionary mechanisms. If diversion cannot account for these decisions, it is unclear what the hypothesis can in fact explain.</w:t>
      </w:r>
    </w:p>
    <w:p w14:paraId="19809CFB" w14:textId="77777777" w:rsidR="00E550A0" w:rsidRPr="00CD5C97" w:rsidRDefault="00E550A0" w:rsidP="00E550A0">
      <w:pPr>
        <w:rPr>
          <w:rFonts w:eastAsia="Calibri"/>
          <w:b/>
          <w:iCs/>
          <w:u w:val="single"/>
          <w:bdr w:val="single" w:sz="8" w:space="0" w:color="auto"/>
        </w:rPr>
      </w:pPr>
      <w:r w:rsidRPr="000B1548">
        <w:rPr>
          <w:rFonts w:eastAsia="Calibri"/>
          <w:szCs w:val="22"/>
        </w:rPr>
        <w:t xml:space="preserve">My findings have several implications for the literature on diversionary war theory. At the most general level of analysis, </w:t>
      </w:r>
      <w:r w:rsidRPr="007B58D9">
        <w:rPr>
          <w:rFonts w:eastAsia="Calibri"/>
          <w:highlight w:val="yellow"/>
          <w:u w:val="single"/>
        </w:rPr>
        <w:t>the lack of support</w:t>
      </w:r>
      <w:r w:rsidRPr="000B1548">
        <w:rPr>
          <w:rFonts w:eastAsia="Calibri"/>
          <w:szCs w:val="22"/>
        </w:rPr>
        <w:t xml:space="preserve"> </w:t>
      </w:r>
      <w:r w:rsidRPr="00CD5C97">
        <w:rPr>
          <w:rFonts w:eastAsia="Calibri"/>
          <w:u w:val="single"/>
        </w:rPr>
        <w:t xml:space="preserve">for the diversion hypothesis in Argentina and Turkey </w:t>
      </w:r>
      <w:r w:rsidRPr="007B58D9">
        <w:rPr>
          <w:rFonts w:eastAsia="Calibri"/>
          <w:b/>
          <w:iCs/>
          <w:highlight w:val="yellow"/>
          <w:u w:val="single"/>
          <w:bdr w:val="single" w:sz="8" w:space="0" w:color="auto"/>
        </w:rPr>
        <w:t>complements</w:t>
      </w:r>
      <w:r w:rsidRPr="007B58D9">
        <w:rPr>
          <w:rFonts w:eastAsia="Calibri"/>
          <w:highlight w:val="yellow"/>
          <w:u w:val="single"/>
        </w:rPr>
        <w:t xml:space="preserve"> those quantitative studies of diversion that do not identify a systematic and</w:t>
      </w:r>
      <w:r w:rsidRPr="00CD5C97">
        <w:rPr>
          <w:rFonts w:eastAsia="Calibri"/>
          <w:u w:val="single"/>
        </w:rPr>
        <w:t xml:space="preserve"> </w:t>
      </w:r>
      <w:r w:rsidRPr="007B58D9">
        <w:rPr>
          <w:rFonts w:eastAsia="Calibri"/>
          <w:highlight w:val="yellow"/>
          <w:u w:val="single"/>
        </w:rPr>
        <w:t>significant relationship</w:t>
      </w:r>
      <w:r w:rsidRPr="00CD5C97">
        <w:rPr>
          <w:rFonts w:eastAsia="Calibri"/>
          <w:u w:val="single"/>
        </w:rPr>
        <w:t xml:space="preserve"> between domestic politics and aggressive foreign policies, including the use of force.</w:t>
      </w:r>
      <w:r w:rsidRPr="000B1548">
        <w:rPr>
          <w:rFonts w:eastAsia="Calibri"/>
          <w:szCs w:val="22"/>
        </w:rPr>
        <w:t xml:space="preserve">127 In addition, </w:t>
      </w:r>
      <w:r w:rsidRPr="00CD5C97">
        <w:rPr>
          <w:rFonts w:eastAsia="Calibri"/>
          <w:u w:val="single"/>
        </w:rPr>
        <w:t xml:space="preserve">the </w:t>
      </w:r>
      <w:r w:rsidRPr="007B58D9">
        <w:rPr>
          <w:rFonts w:eastAsia="Calibri"/>
          <w:highlight w:val="yellow"/>
          <w:u w:val="single"/>
        </w:rPr>
        <w:t>modified most likely research design used</w:t>
      </w:r>
      <w:r w:rsidRPr="00CD5C97">
        <w:rPr>
          <w:rFonts w:eastAsia="Calibri"/>
          <w:u w:val="single"/>
        </w:rPr>
        <w:t xml:space="preserve"> in this article </w:t>
      </w:r>
      <w:r w:rsidRPr="007B58D9">
        <w:rPr>
          <w:rFonts w:eastAsia="Calibri"/>
          <w:highlight w:val="yellow"/>
          <w:u w:val="single"/>
        </w:rPr>
        <w:t xml:space="preserve">raises questions about those </w:t>
      </w:r>
      <w:r w:rsidRPr="007B58D9">
        <w:rPr>
          <w:rFonts w:eastAsia="Calibri"/>
          <w:b/>
          <w:iCs/>
          <w:highlight w:val="yellow"/>
          <w:u w:val="single"/>
          <w:bdr w:val="single" w:sz="8" w:space="0" w:color="auto"/>
        </w:rPr>
        <w:t>quantitative studies that do provide empirical support</w:t>
      </w:r>
      <w:r w:rsidRPr="00CD5C97">
        <w:rPr>
          <w:rFonts w:eastAsia="Calibri"/>
          <w:u w:val="single"/>
        </w:rPr>
        <w:t xml:space="preserve"> for diversion </w:t>
      </w:r>
      <w:r w:rsidRPr="007B58D9">
        <w:rPr>
          <w:rFonts w:eastAsia="Calibri"/>
          <w:highlight w:val="yellow"/>
          <w:u w:val="single"/>
        </w:rPr>
        <w:t xml:space="preserve">because it demonstrates that </w:t>
      </w:r>
      <w:r w:rsidRPr="007B58D9">
        <w:rPr>
          <w:rFonts w:eastAsia="Calibri"/>
          <w:b/>
          <w:iCs/>
          <w:highlight w:val="yellow"/>
          <w:u w:val="single"/>
          <w:bdr w:val="single" w:sz="8" w:space="0" w:color="auto"/>
        </w:rPr>
        <w:t>despite</w:t>
      </w:r>
      <w:r w:rsidRPr="007B58D9">
        <w:rPr>
          <w:rFonts w:eastAsia="Calibri"/>
          <w:highlight w:val="yellow"/>
          <w:u w:val="single"/>
        </w:rPr>
        <w:t xml:space="preserve"> the presence of domestic unrest</w:t>
      </w:r>
      <w:r w:rsidRPr="00CD5C97">
        <w:rPr>
          <w:rFonts w:eastAsia="Calibri"/>
          <w:u w:val="single"/>
        </w:rPr>
        <w:t xml:space="preserve">, </w:t>
      </w:r>
      <w:r w:rsidRPr="007B58D9">
        <w:rPr>
          <w:rFonts w:eastAsia="Calibri"/>
          <w:highlight w:val="yellow"/>
          <w:u w:val="single"/>
        </w:rPr>
        <w:t>the</w:t>
      </w:r>
      <w:r w:rsidRPr="00CD5C97">
        <w:rPr>
          <w:rFonts w:eastAsia="Calibri"/>
          <w:u w:val="single"/>
        </w:rPr>
        <w:t xml:space="preserve"> underlying </w:t>
      </w:r>
      <w:r w:rsidRPr="007B58D9">
        <w:rPr>
          <w:rFonts w:eastAsia="Calibri"/>
          <w:highlight w:val="yellow"/>
          <w:u w:val="single"/>
        </w:rPr>
        <w:t xml:space="preserve">causal mechanisms of diversion </w:t>
      </w:r>
      <w:r w:rsidRPr="007B58D9">
        <w:rPr>
          <w:rFonts w:eastAsia="Calibri"/>
          <w:b/>
          <w:iCs/>
          <w:highlight w:val="yellow"/>
          <w:u w:val="single"/>
          <w:bdr w:val="single" w:sz="8" w:space="0" w:color="auto"/>
        </w:rPr>
        <w:t>may</w:t>
      </w:r>
      <w:r w:rsidRPr="00CD5C97">
        <w:rPr>
          <w:rFonts w:eastAsia="Calibri"/>
          <w:b/>
          <w:iCs/>
          <w:u w:val="single"/>
          <w:bdr w:val="single" w:sz="8" w:space="0" w:color="auto"/>
        </w:rPr>
        <w:t xml:space="preserve"> </w:t>
      </w:r>
      <w:r w:rsidRPr="007B58D9">
        <w:rPr>
          <w:rFonts w:eastAsia="Calibri"/>
          <w:b/>
          <w:iCs/>
          <w:highlight w:val="yellow"/>
          <w:u w:val="single"/>
          <w:bdr w:val="single" w:sz="8" w:space="0" w:color="auto"/>
        </w:rPr>
        <w:t>not account for the decisions to use force</w:t>
      </w:r>
      <w:r w:rsidRPr="00CD5C97">
        <w:rPr>
          <w:rFonts w:eastAsia="Calibri"/>
          <w:b/>
          <w:iCs/>
          <w:u w:val="single"/>
          <w:bdr w:val="single" w:sz="8" w:space="0" w:color="auto"/>
        </w:rPr>
        <w:t>.</w:t>
      </w:r>
    </w:p>
    <w:p w14:paraId="7612FEC1" w14:textId="77777777" w:rsidR="00E550A0" w:rsidRPr="000B1548" w:rsidRDefault="00E550A0" w:rsidP="00E550A0">
      <w:pPr>
        <w:rPr>
          <w:rFonts w:eastAsia="Calibri"/>
          <w:szCs w:val="22"/>
        </w:rPr>
      </w:pPr>
      <w:r w:rsidRPr="000B1548">
        <w:rPr>
          <w:rFonts w:eastAsia="Calibri"/>
          <w:szCs w:val="22"/>
        </w:rPr>
        <w:t xml:space="preserve">The lack of support for diversion raises a simple but important question: why is diversion less frequent than commonly believed, despite its plausible intuition? Although further research is required, several factors should be considered. First, </w:t>
      </w:r>
      <w:r w:rsidRPr="00CD5C97">
        <w:rPr>
          <w:rFonts w:eastAsia="Calibri"/>
          <w:u w:val="single"/>
        </w:rPr>
        <w:t>the rally effect that leaders enjoy from an international crisis is generally brief in duration and unlikely to change permanently a public’s overall satisfactio</w:t>
      </w:r>
      <w:r w:rsidRPr="000B1548">
        <w:rPr>
          <w:rFonts w:eastAsia="Calibri"/>
          <w:szCs w:val="22"/>
        </w:rPr>
        <w:t xml:space="preserve">n with its leaders.128 George H. W. Bush, for example, lost his reelection bid after successful prosecution of the 1991 Gulf War. Winston </w:t>
      </w:r>
      <w:r w:rsidRPr="00CD5C97">
        <w:rPr>
          <w:rFonts w:eastAsia="Calibri"/>
          <w:u w:val="single"/>
        </w:rPr>
        <w:t>Churchill fared no better after the Allied victory in World War II.</w:t>
      </w:r>
      <w:r w:rsidRPr="000B1548">
        <w:rPr>
          <w:rFonts w:eastAsia="Calibri"/>
          <w:szCs w:val="22"/>
        </w:rPr>
        <w:t xml:space="preserve">129 </w:t>
      </w:r>
      <w:r w:rsidRPr="00CD5C97">
        <w:rPr>
          <w:rFonts w:eastAsia="Calibri"/>
          <w:u w:val="single"/>
        </w:rPr>
        <w:t>Leaders have little reason to conclude that a short-term rally will address what are usually structural sources of domestic dissatisfaction</w:t>
      </w:r>
      <w:r w:rsidRPr="000B1548">
        <w:rPr>
          <w:rFonts w:eastAsia="Calibri"/>
          <w:szCs w:val="22"/>
        </w:rPr>
        <w:t>.</w:t>
      </w:r>
    </w:p>
    <w:p w14:paraId="51C42D72" w14:textId="77777777" w:rsidR="00E550A0" w:rsidRPr="000B1548" w:rsidRDefault="00E550A0" w:rsidP="00E550A0">
      <w:pPr>
        <w:rPr>
          <w:rFonts w:eastAsia="Calibri"/>
          <w:szCs w:val="22"/>
        </w:rPr>
      </w:pPr>
      <w:r w:rsidRPr="000B1548">
        <w:rPr>
          <w:rFonts w:eastAsia="Calibri"/>
          <w:szCs w:val="22"/>
        </w:rPr>
        <w:t xml:space="preserve">Second, </w:t>
      </w:r>
      <w:r w:rsidRPr="00CD5C97">
        <w:rPr>
          <w:rFonts w:eastAsia="Calibri"/>
          <w:u w:val="single"/>
        </w:rPr>
        <w:t>a selection effect may prevent embattled leaders from choosing diversion</w:t>
      </w:r>
      <w:r w:rsidRPr="000B1548">
        <w:rPr>
          <w:rFonts w:eastAsia="Calibri"/>
          <w:szCs w:val="22"/>
        </w:rPr>
        <w:t xml:space="preserve">. </w:t>
      </w:r>
      <w:r w:rsidRPr="00CD5C97">
        <w:rPr>
          <w:rFonts w:eastAsia="Calibri"/>
          <w:u w:val="single"/>
        </w:rPr>
        <w:t>Diversionary action should produce the largest rally effect against the most powerful target</w:t>
      </w:r>
      <w:r w:rsidRPr="000B1548">
        <w:rPr>
          <w:rFonts w:eastAsia="Calibri"/>
          <w:szCs w:val="22"/>
        </w:rPr>
        <w:t xml:space="preserve"> because such action would reflect a leader’s skills through coercing a superior opponent. </w:t>
      </w:r>
      <w:r w:rsidRPr="00CD5C97">
        <w:rPr>
          <w:rFonts w:eastAsia="Calibri"/>
          <w:u w:val="single"/>
        </w:rPr>
        <w:t>At the same time</w:t>
      </w:r>
      <w:r w:rsidRPr="007B58D9">
        <w:rPr>
          <w:rFonts w:eastAsia="Calibri"/>
          <w:highlight w:val="yellow"/>
          <w:u w:val="single"/>
        </w:rPr>
        <w:t xml:space="preserve">, leaders should often be </w:t>
      </w:r>
      <w:r w:rsidRPr="007B58D9">
        <w:rPr>
          <w:rFonts w:eastAsia="Calibri"/>
          <w:b/>
          <w:iCs/>
          <w:highlight w:val="yellow"/>
          <w:u w:val="single"/>
          <w:bdr w:val="single" w:sz="8" w:space="0" w:color="auto"/>
        </w:rPr>
        <w:t>deterred from challenging stronger targets</w:t>
      </w:r>
      <w:r w:rsidRPr="00CD5C97">
        <w:rPr>
          <w:rFonts w:eastAsia="Calibri"/>
          <w:u w:val="single"/>
        </w:rPr>
        <w:t>, as the imbalance of military forces increases the risk of defeat and thus the probability of losing office at home</w:t>
      </w:r>
      <w:r w:rsidRPr="000B1548">
        <w:rPr>
          <w:rFonts w:eastAsia="Calibri"/>
          <w:szCs w:val="22"/>
        </w:rPr>
        <w:t xml:space="preserve">. </w:t>
      </w:r>
      <w:r w:rsidRPr="00CD5C97">
        <w:rPr>
          <w:rFonts w:eastAsia="Calibri"/>
          <w:u w:val="single"/>
        </w:rPr>
        <w:t>Although the odds of victory increase when targeting weaker states, success should have a much more muted effect on domestic support, if any, because victory would have been expected</w:t>
      </w:r>
      <w:r w:rsidRPr="000B1548">
        <w:rPr>
          <w:rFonts w:eastAsia="Calibri"/>
          <w:szCs w:val="22"/>
        </w:rPr>
        <w:t>.130</w:t>
      </w:r>
    </w:p>
    <w:p w14:paraId="6E1047A7" w14:textId="77777777" w:rsidR="00E550A0" w:rsidRPr="000B1548" w:rsidRDefault="00E550A0" w:rsidP="00E550A0">
      <w:pPr>
        <w:rPr>
          <w:rFonts w:eastAsia="Calibri"/>
          <w:szCs w:val="22"/>
        </w:rPr>
      </w:pPr>
      <w:r w:rsidRPr="000B1548">
        <w:rPr>
          <w:rFonts w:eastAsia="Calibri"/>
          <w:szCs w:val="22"/>
        </w:rPr>
        <w:t xml:space="preserve">Third, </w:t>
      </w:r>
      <w:r w:rsidRPr="00CD5C97">
        <w:rPr>
          <w:rFonts w:eastAsia="Calibri"/>
          <w:u w:val="single"/>
        </w:rPr>
        <w:t>weak or embattled leaders can choose from a wide range of policy options to strengthen their standing at home</w:t>
      </w:r>
      <w:r w:rsidRPr="000B1548">
        <w:rPr>
          <w:rFonts w:eastAsia="Calibri"/>
          <w:szCs w:val="22"/>
        </w:rPr>
        <w:t>. Although scholars such as Oakes and Gelpi have noted that embattled leaders can choose repression or economic development in addition to diversionary action</w:t>
      </w:r>
      <w:r w:rsidRPr="00CD5C97">
        <w:rPr>
          <w:rFonts w:eastAsia="Calibri"/>
          <w:u w:val="single"/>
        </w:rPr>
        <w:t xml:space="preserve">, the range of options is even greater and carries </w:t>
      </w:r>
      <w:r w:rsidRPr="00CD5C97">
        <w:rPr>
          <w:rFonts w:eastAsia="Calibri"/>
          <w:b/>
          <w:iCs/>
          <w:u w:val="single"/>
          <w:bdr w:val="single" w:sz="8" w:space="0" w:color="auto"/>
        </w:rPr>
        <w:t>less risk than the failure of diversion</w:t>
      </w:r>
      <w:r w:rsidRPr="00CD5C97">
        <w:rPr>
          <w:rFonts w:eastAsia="Calibri"/>
          <w:u w:val="single"/>
        </w:rPr>
        <w:t xml:space="preserve">. </w:t>
      </w:r>
      <w:r w:rsidRPr="007B58D9">
        <w:rPr>
          <w:rFonts w:eastAsia="Calibri"/>
          <w:highlight w:val="yellow"/>
          <w:u w:val="single"/>
        </w:rPr>
        <w:t xml:space="preserve">Weak leaders can also seek to </w:t>
      </w:r>
      <w:r w:rsidRPr="007B58D9">
        <w:rPr>
          <w:rFonts w:eastAsia="Calibri"/>
          <w:b/>
          <w:iCs/>
          <w:highlight w:val="yellow"/>
          <w:u w:val="single"/>
          <w:bdr w:val="single" w:sz="8" w:space="0" w:color="auto"/>
        </w:rPr>
        <w:t>deepen cooperation</w:t>
      </w:r>
      <w:r w:rsidRPr="007B58D9">
        <w:rPr>
          <w:rFonts w:eastAsia="Calibri"/>
          <w:highlight w:val="yellow"/>
          <w:u w:val="single"/>
        </w:rPr>
        <w:t xml:space="preserve"> with other states if they</w:t>
      </w:r>
      <w:r w:rsidRPr="00CD5C97">
        <w:rPr>
          <w:rFonts w:eastAsia="Calibri"/>
          <w:u w:val="single"/>
        </w:rPr>
        <w:t xml:space="preserve"> </w:t>
      </w:r>
      <w:r w:rsidRPr="007B58D9">
        <w:rPr>
          <w:rFonts w:eastAsia="Calibri"/>
          <w:highlight w:val="yellow"/>
          <w:u w:val="single"/>
        </w:rPr>
        <w:t>believe it will strengthen their position</w:t>
      </w:r>
      <w:r w:rsidRPr="00CD5C97">
        <w:rPr>
          <w:rFonts w:eastAsia="Calibri"/>
          <w:u w:val="single"/>
        </w:rPr>
        <w:t xml:space="preserve"> at home. </w:t>
      </w:r>
      <w:r w:rsidRPr="007B58D9">
        <w:rPr>
          <w:rFonts w:eastAsia="Calibri"/>
          <w:highlight w:val="yellow"/>
          <w:u w:val="single"/>
        </w:rPr>
        <w:t>Other studies</w:t>
      </w:r>
      <w:r w:rsidRPr="000B1548">
        <w:rPr>
          <w:rFonts w:eastAsia="Calibri"/>
          <w:szCs w:val="22"/>
        </w:rPr>
        <w:t xml:space="preserve">, for example, </w:t>
      </w:r>
      <w:r w:rsidRPr="00CD5C97">
        <w:rPr>
          <w:rFonts w:eastAsia="Calibri"/>
          <w:u w:val="single"/>
        </w:rPr>
        <w:t xml:space="preserve">have </w:t>
      </w:r>
      <w:r w:rsidRPr="007B58D9">
        <w:rPr>
          <w:rFonts w:eastAsia="Calibri"/>
          <w:highlight w:val="yellow"/>
          <w:u w:val="single"/>
        </w:rPr>
        <w:t>demonstrated</w:t>
      </w:r>
      <w:r w:rsidRPr="00CD5C97">
        <w:rPr>
          <w:rFonts w:eastAsia="Calibri"/>
          <w:u w:val="single"/>
        </w:rPr>
        <w:t xml:space="preserve"> that </w:t>
      </w:r>
      <w:r w:rsidRPr="007B58D9">
        <w:rPr>
          <w:rFonts w:eastAsia="Calibri"/>
          <w:b/>
          <w:iCs/>
          <w:highlight w:val="yellow"/>
          <w:u w:val="single"/>
          <w:bdr w:val="single" w:sz="8" w:space="0" w:color="auto"/>
        </w:rPr>
        <w:t>political unrest facilitated détente</w:t>
      </w:r>
      <w:r w:rsidRPr="00CD5C97">
        <w:rPr>
          <w:rFonts w:eastAsia="Calibri"/>
          <w:u w:val="single"/>
        </w:rPr>
        <w:t xml:space="preserve"> </w:t>
      </w:r>
      <w:r w:rsidRPr="007B58D9">
        <w:rPr>
          <w:rFonts w:eastAsia="Calibri"/>
          <w:highlight w:val="yellow"/>
          <w:u w:val="single"/>
        </w:rPr>
        <w:t>among</w:t>
      </w:r>
      <w:r w:rsidRPr="00CD5C97">
        <w:rPr>
          <w:rFonts w:eastAsia="Calibri"/>
          <w:u w:val="single"/>
        </w:rPr>
        <w:t xml:space="preserve"> the </w:t>
      </w:r>
      <w:r w:rsidRPr="007B58D9">
        <w:rPr>
          <w:rFonts w:eastAsia="Calibri"/>
          <w:highlight w:val="yellow"/>
          <w:u w:val="single"/>
        </w:rPr>
        <w:t>superpowers</w:t>
      </w:r>
      <w:r w:rsidRPr="00CD5C97">
        <w:rPr>
          <w:rFonts w:eastAsia="Calibri"/>
          <w:u w:val="single"/>
        </w:rPr>
        <w:t xml:space="preserve"> </w:t>
      </w:r>
      <w:r w:rsidRPr="007B58D9">
        <w:rPr>
          <w:rFonts w:eastAsia="Calibri"/>
          <w:highlight w:val="yellow"/>
          <w:u w:val="single"/>
        </w:rPr>
        <w:t>in the</w:t>
      </w:r>
      <w:r w:rsidRPr="00CD5C97">
        <w:rPr>
          <w:rFonts w:eastAsia="Calibri"/>
          <w:u w:val="single"/>
        </w:rPr>
        <w:t xml:space="preserve"> early 19</w:t>
      </w:r>
      <w:r w:rsidRPr="007B58D9">
        <w:rPr>
          <w:rFonts w:eastAsia="Calibri"/>
          <w:highlight w:val="yellow"/>
          <w:u w:val="single"/>
        </w:rPr>
        <w:t>70s</w:t>
      </w:r>
      <w:r w:rsidRPr="00CD5C97">
        <w:rPr>
          <w:rFonts w:eastAsia="Calibri"/>
          <w:u w:val="single"/>
        </w:rPr>
        <w:t xml:space="preserve">, </w:t>
      </w:r>
      <w:r w:rsidRPr="007B58D9">
        <w:rPr>
          <w:rFonts w:eastAsia="Calibri"/>
          <w:highlight w:val="yellow"/>
          <w:u w:val="single"/>
        </w:rPr>
        <w:t>China’s concessions</w:t>
      </w:r>
      <w:r w:rsidRPr="007B58D9">
        <w:rPr>
          <w:rFonts w:eastAsia="Calibri"/>
          <w:szCs w:val="22"/>
          <w:highlight w:val="yellow"/>
        </w:rPr>
        <w:t xml:space="preserve"> </w:t>
      </w:r>
      <w:r w:rsidRPr="007B58D9">
        <w:rPr>
          <w:rFonts w:eastAsia="Calibri"/>
          <w:highlight w:val="yellow"/>
          <w:u w:val="single"/>
        </w:rPr>
        <w:t>in</w:t>
      </w:r>
      <w:r w:rsidRPr="000B1548">
        <w:rPr>
          <w:rFonts w:eastAsia="Calibri"/>
          <w:szCs w:val="22"/>
        </w:rPr>
        <w:t xml:space="preserve"> its </w:t>
      </w:r>
      <w:r w:rsidRPr="007B58D9">
        <w:rPr>
          <w:rFonts w:eastAsia="Calibri"/>
          <w:b/>
          <w:iCs/>
          <w:highlight w:val="yellow"/>
          <w:u w:val="single"/>
          <w:bdr w:val="single" w:sz="8" w:space="0" w:color="auto"/>
        </w:rPr>
        <w:t>many territorial disputes</w:t>
      </w:r>
      <w:r w:rsidRPr="00CD5C97">
        <w:rPr>
          <w:rFonts w:eastAsia="Calibri"/>
          <w:u w:val="single"/>
        </w:rPr>
        <w:t xml:space="preserve">, </w:t>
      </w:r>
      <w:r w:rsidRPr="007B58D9">
        <w:rPr>
          <w:rFonts w:eastAsia="Calibri"/>
          <w:highlight w:val="yellow"/>
          <w:u w:val="single"/>
        </w:rPr>
        <w:t>support for international financial</w:t>
      </w:r>
      <w:r w:rsidRPr="00CD5C97">
        <w:rPr>
          <w:rFonts w:eastAsia="Calibri"/>
          <w:u w:val="single"/>
        </w:rPr>
        <w:t xml:space="preserve"> </w:t>
      </w:r>
      <w:r w:rsidRPr="007B58D9">
        <w:rPr>
          <w:rFonts w:eastAsia="Calibri"/>
          <w:highlight w:val="yellow"/>
          <w:u w:val="single"/>
        </w:rPr>
        <w:t>liberalization</w:t>
      </w:r>
      <w:r w:rsidRPr="00CD5C97">
        <w:rPr>
          <w:rFonts w:eastAsia="Calibri"/>
          <w:u w:val="single"/>
        </w:rPr>
        <w:t>,</w:t>
      </w:r>
      <w:r w:rsidRPr="000B1548">
        <w:rPr>
          <w:rFonts w:eastAsia="Calibri"/>
          <w:szCs w:val="22"/>
        </w:rPr>
        <w:t xml:space="preserve"> </w:t>
      </w:r>
      <w:r w:rsidRPr="00CD5C97">
        <w:rPr>
          <w:rFonts w:eastAsia="Calibri"/>
          <w:u w:val="single"/>
        </w:rPr>
        <w:t xml:space="preserve">and </w:t>
      </w:r>
      <w:r w:rsidRPr="007B58D9">
        <w:rPr>
          <w:rFonts w:eastAsia="Calibri"/>
          <w:highlight w:val="yellow"/>
          <w:u w:val="single"/>
        </w:rPr>
        <w:t xml:space="preserve">the formation of regional organizations such as the </w:t>
      </w:r>
      <w:r w:rsidRPr="007B58D9">
        <w:rPr>
          <w:rFonts w:eastAsia="Calibri"/>
          <w:b/>
          <w:iCs/>
          <w:highlight w:val="yellow"/>
          <w:u w:val="single"/>
          <w:bdr w:val="single" w:sz="8" w:space="0" w:color="auto"/>
        </w:rPr>
        <w:t>A</w:t>
      </w:r>
      <w:r w:rsidRPr="000B1548">
        <w:rPr>
          <w:rFonts w:eastAsia="Calibri"/>
          <w:szCs w:val="22"/>
        </w:rPr>
        <w:t xml:space="preserve">ssociation of </w:t>
      </w:r>
      <w:r w:rsidRPr="007B58D9">
        <w:rPr>
          <w:rFonts w:eastAsia="Calibri"/>
          <w:b/>
          <w:iCs/>
          <w:highlight w:val="yellow"/>
          <w:u w:val="single"/>
          <w:bdr w:val="single" w:sz="8" w:space="0" w:color="auto"/>
        </w:rPr>
        <w:t>S</w:t>
      </w:r>
      <w:r w:rsidRPr="000B1548">
        <w:rPr>
          <w:rFonts w:eastAsia="Calibri"/>
          <w:szCs w:val="22"/>
        </w:rPr>
        <w:t xml:space="preserve">outheast </w:t>
      </w:r>
      <w:r w:rsidRPr="007B58D9">
        <w:rPr>
          <w:rFonts w:eastAsia="Calibri"/>
          <w:b/>
          <w:iCs/>
          <w:highlight w:val="yellow"/>
          <w:u w:val="single"/>
          <w:bdr w:val="single" w:sz="8" w:space="0" w:color="auto"/>
        </w:rPr>
        <w:t>A</w:t>
      </w:r>
      <w:r w:rsidRPr="000B1548">
        <w:rPr>
          <w:rFonts w:eastAsia="Calibri"/>
          <w:szCs w:val="22"/>
        </w:rPr>
        <w:t xml:space="preserve">sian </w:t>
      </w:r>
      <w:r w:rsidRPr="007B58D9">
        <w:rPr>
          <w:rFonts w:eastAsia="Calibri"/>
          <w:b/>
          <w:iCs/>
          <w:highlight w:val="yellow"/>
          <w:u w:val="single"/>
          <w:bdr w:val="single" w:sz="8" w:space="0" w:color="auto"/>
        </w:rPr>
        <w:t>S</w:t>
      </w:r>
      <w:r w:rsidRPr="000B1548">
        <w:rPr>
          <w:rFonts w:eastAsia="Calibri"/>
          <w:szCs w:val="22"/>
        </w:rPr>
        <w:t xml:space="preserve">tates and </w:t>
      </w:r>
      <w:r w:rsidRPr="007B58D9">
        <w:rPr>
          <w:rFonts w:eastAsia="Calibri"/>
          <w:highlight w:val="yellow"/>
          <w:u w:val="single"/>
        </w:rPr>
        <w:t xml:space="preserve">the </w:t>
      </w:r>
      <w:r w:rsidRPr="007B58D9">
        <w:rPr>
          <w:rFonts w:eastAsia="Calibri"/>
          <w:b/>
          <w:iCs/>
          <w:highlight w:val="yellow"/>
          <w:u w:val="single"/>
          <w:bdr w:val="single" w:sz="8" w:space="0" w:color="auto"/>
        </w:rPr>
        <w:t>G</w:t>
      </w:r>
      <w:r w:rsidRPr="00CD5C97">
        <w:rPr>
          <w:rFonts w:eastAsia="Calibri"/>
          <w:u w:val="single"/>
        </w:rPr>
        <w:t xml:space="preserve">ulf </w:t>
      </w:r>
      <w:r w:rsidRPr="007B58D9">
        <w:rPr>
          <w:rFonts w:eastAsia="Calibri"/>
          <w:b/>
          <w:iCs/>
          <w:highlight w:val="yellow"/>
          <w:u w:val="single"/>
          <w:bdr w:val="single" w:sz="8" w:space="0" w:color="auto"/>
        </w:rPr>
        <w:t>C</w:t>
      </w:r>
      <w:r w:rsidRPr="00CD5C97">
        <w:rPr>
          <w:rFonts w:eastAsia="Calibri"/>
          <w:u w:val="single"/>
        </w:rPr>
        <w:t xml:space="preserve">ooperation </w:t>
      </w:r>
      <w:r w:rsidRPr="007B58D9">
        <w:rPr>
          <w:rFonts w:eastAsia="Calibri"/>
          <w:b/>
          <w:iCs/>
          <w:highlight w:val="yellow"/>
          <w:u w:val="single"/>
          <w:bdr w:val="single" w:sz="8" w:space="0" w:color="auto"/>
        </w:rPr>
        <w:t>C</w:t>
      </w:r>
      <w:r w:rsidRPr="00CD5C97">
        <w:rPr>
          <w:rFonts w:eastAsia="Calibri"/>
          <w:u w:val="single"/>
        </w:rPr>
        <w:t>ouncil.</w:t>
      </w:r>
      <w:r w:rsidRPr="000B1548">
        <w:rPr>
          <w:rFonts w:eastAsia="Calibri"/>
          <w:szCs w:val="22"/>
        </w:rPr>
        <w:t>131</w:t>
      </w:r>
    </w:p>
    <w:p w14:paraId="0199B853" w14:textId="77777777" w:rsidR="00E550A0" w:rsidRDefault="00E550A0" w:rsidP="00E550A0"/>
    <w:p w14:paraId="0140F5F0" w14:textId="77777777" w:rsidR="00E550A0" w:rsidRPr="0089030B" w:rsidRDefault="00E550A0" w:rsidP="00E550A0">
      <w:pPr>
        <w:pStyle w:val="Heading4"/>
      </w:pPr>
      <w:r>
        <w:t xml:space="preserve">No </w:t>
      </w:r>
      <w:r w:rsidRPr="0089030B">
        <w:t xml:space="preserve">diversionary </w:t>
      </w:r>
      <w:r>
        <w:t>war</w:t>
      </w:r>
      <w:r w:rsidRPr="0089030B">
        <w:t xml:space="preserve"> – leaders </w:t>
      </w:r>
      <w:r>
        <w:t>use</w:t>
      </w:r>
      <w:r w:rsidRPr="0089030B">
        <w:t xml:space="preserve"> verbal diversion</w:t>
      </w:r>
      <w:r>
        <w:t xml:space="preserve"> – not</w:t>
      </w:r>
      <w:r w:rsidRPr="0089030B">
        <w:t xml:space="preserve"> waging wars</w:t>
      </w:r>
    </w:p>
    <w:p w14:paraId="3427AAFE" w14:textId="77777777" w:rsidR="00E550A0" w:rsidRDefault="00E550A0" w:rsidP="00E550A0">
      <w:r>
        <w:t xml:space="preserve">Erin </w:t>
      </w:r>
      <w:r w:rsidRPr="00FC2586">
        <w:rPr>
          <w:rStyle w:val="Style13ptBold"/>
        </w:rPr>
        <w:t>Baggott 14</w:t>
      </w:r>
      <w:r>
        <w:t xml:space="preserve">, a doctoral candidate at the Harvard University Department of Government, “Diversionary Cheap Talk: Domestic Discontent and US Foreign Policy, 1945-2006”, International Studies Association Conference, Toronto, March 28, 2014, </w:t>
      </w:r>
      <w:r w:rsidRPr="00A660D1">
        <w:rPr>
          <w:rStyle w:val="Hyperlink"/>
        </w:rPr>
        <w:t>http://web.isanet.org/Web/Conferences/Toronto%202014/Archive/c9b89cda-5ebd-477f-86fb-c511dd8b9799.pdf</w:t>
      </w:r>
      <w:r>
        <w:t>, DOA: 5-9-15, y2k</w:t>
      </w:r>
    </w:p>
    <w:p w14:paraId="70D79717" w14:textId="77777777" w:rsidR="00E550A0" w:rsidRPr="0089030B" w:rsidRDefault="00E550A0" w:rsidP="00E550A0">
      <w:pPr>
        <w:rPr>
          <w:u w:val="single"/>
        </w:rPr>
      </w:pPr>
      <w:r w:rsidRPr="000B1548">
        <w:rPr>
          <w:szCs w:val="22"/>
        </w:rPr>
        <w:t xml:space="preserve">This analysis finds strong support for what I have termed the coalitionary diversion hypothesis. I finds evidence of diversionary cheap talk at the international level motivated by economic pain faced by domestic coalitional interests. Democratic administrations respond significantly to unemployment rates, while Republicans largely fail to respond to inflation rates. This is consonant with findings that Republicans are less responsive to their constituents on national security issues because of ideological rigidity and issue ownership. </w:t>
      </w:r>
      <w:r w:rsidRPr="007B58D9">
        <w:rPr>
          <w:rStyle w:val="IntenseEmphasis"/>
          <w:highlight w:val="yellow"/>
        </w:rPr>
        <w:t>The study</w:t>
      </w:r>
      <w:r w:rsidRPr="000B1548">
        <w:rPr>
          <w:szCs w:val="22"/>
        </w:rPr>
        <w:t xml:space="preserve"> also </w:t>
      </w:r>
      <w:r w:rsidRPr="007B58D9">
        <w:rPr>
          <w:rStyle w:val="IntenseEmphasis"/>
          <w:highlight w:val="yellow"/>
        </w:rPr>
        <w:t xml:space="preserve">finds </w:t>
      </w:r>
      <w:r w:rsidRPr="007B58D9">
        <w:rPr>
          <w:rStyle w:val="Emphasis"/>
          <w:highlight w:val="yellow"/>
        </w:rPr>
        <w:t>strong evidence</w:t>
      </w:r>
      <w:r w:rsidRPr="007B58D9">
        <w:rPr>
          <w:szCs w:val="22"/>
          <w:highlight w:val="yellow"/>
        </w:rPr>
        <w:t xml:space="preserve"> </w:t>
      </w:r>
      <w:r w:rsidRPr="007B58D9">
        <w:rPr>
          <w:rStyle w:val="IntenseEmphasis"/>
          <w:highlight w:val="yellow"/>
        </w:rPr>
        <w:t>that presidents elect for</w:t>
      </w:r>
      <w:r w:rsidRPr="000B1548">
        <w:rPr>
          <w:szCs w:val="22"/>
        </w:rPr>
        <w:t xml:space="preserve"> cheap talk (</w:t>
      </w:r>
      <w:r w:rsidRPr="007B58D9">
        <w:rPr>
          <w:rStyle w:val="Emphasis"/>
          <w:highlight w:val="yellow"/>
        </w:rPr>
        <w:t>verbal diversion</w:t>
      </w:r>
      <w:r w:rsidRPr="007B58D9">
        <w:rPr>
          <w:szCs w:val="22"/>
          <w:highlight w:val="yellow"/>
        </w:rPr>
        <w:t xml:space="preserve">) </w:t>
      </w:r>
      <w:r w:rsidRPr="007B58D9">
        <w:rPr>
          <w:rStyle w:val="IntenseEmphasis"/>
          <w:highlight w:val="yellow"/>
        </w:rPr>
        <w:t>over</w:t>
      </w:r>
      <w:r w:rsidRPr="00FC2586">
        <w:rPr>
          <w:rStyle w:val="IntenseEmphasis"/>
        </w:rPr>
        <w:t xml:space="preserve"> </w:t>
      </w:r>
      <w:r w:rsidRPr="007B58D9">
        <w:rPr>
          <w:rStyle w:val="Emphasis"/>
          <w:highlight w:val="yellow"/>
        </w:rPr>
        <w:t>war</w:t>
      </w:r>
      <w:r w:rsidRPr="000B1548">
        <w:rPr>
          <w:szCs w:val="22"/>
        </w:rPr>
        <w:t xml:space="preserve"> (material diversion). </w:t>
      </w:r>
      <w:r w:rsidRPr="007B58D9">
        <w:rPr>
          <w:rStyle w:val="IntenseEmphasis"/>
          <w:highlight w:val="yellow"/>
        </w:rPr>
        <w:t>This</w:t>
      </w:r>
      <w:r w:rsidRPr="00FC2586">
        <w:rPr>
          <w:rStyle w:val="IntenseEmphasis"/>
        </w:rPr>
        <w:t xml:space="preserve"> behavior </w:t>
      </w:r>
      <w:r w:rsidRPr="007B58D9">
        <w:rPr>
          <w:rStyle w:val="IntenseEmphasis"/>
          <w:highlight w:val="yellow"/>
        </w:rPr>
        <w:t>is</w:t>
      </w:r>
      <w:r w:rsidRPr="000B1548">
        <w:rPr>
          <w:szCs w:val="22"/>
        </w:rPr>
        <w:t xml:space="preserve"> </w:t>
      </w:r>
      <w:r w:rsidRPr="00FC2586">
        <w:rPr>
          <w:rStyle w:val="Emphasis"/>
        </w:rPr>
        <w:t xml:space="preserve">likely </w:t>
      </w:r>
      <w:r w:rsidRPr="007B58D9">
        <w:rPr>
          <w:rStyle w:val="Emphasis"/>
          <w:highlight w:val="yellow"/>
        </w:rPr>
        <w:t>strategic</w:t>
      </w:r>
      <w:r w:rsidRPr="007B58D9">
        <w:rPr>
          <w:szCs w:val="22"/>
          <w:highlight w:val="yellow"/>
        </w:rPr>
        <w:t xml:space="preserve"> </w:t>
      </w:r>
      <w:r w:rsidRPr="007B58D9">
        <w:rPr>
          <w:rStyle w:val="IntenseEmphasis"/>
          <w:highlight w:val="yellow"/>
        </w:rPr>
        <w:t>given that</w:t>
      </w:r>
      <w:r w:rsidRPr="00FC2586">
        <w:rPr>
          <w:rStyle w:val="IntenseEmphasis"/>
        </w:rPr>
        <w:t xml:space="preserve"> an</w:t>
      </w:r>
      <w:r w:rsidRPr="000B1548">
        <w:rPr>
          <w:szCs w:val="22"/>
        </w:rPr>
        <w:t xml:space="preserve"> </w:t>
      </w:r>
      <w:r w:rsidRPr="00FC2586">
        <w:rPr>
          <w:rStyle w:val="IntenseEmphasis"/>
        </w:rPr>
        <w:t xml:space="preserve">analysis of </w:t>
      </w:r>
      <w:r w:rsidRPr="00A35CD7">
        <w:rPr>
          <w:rStyle w:val="IntenseEmphasis"/>
        </w:rPr>
        <w:t>public opinion</w:t>
      </w:r>
      <w:r w:rsidRPr="000B1548">
        <w:rPr>
          <w:szCs w:val="22"/>
        </w:rPr>
        <w:t xml:space="preserve"> </w:t>
      </w:r>
      <w:r w:rsidRPr="00FC2586">
        <w:rPr>
          <w:rStyle w:val="IntenseEmphasis"/>
        </w:rPr>
        <w:t>data and</w:t>
      </w:r>
      <w:r w:rsidRPr="000B1548">
        <w:rPr>
          <w:szCs w:val="22"/>
        </w:rPr>
        <w:t xml:space="preserve"> presidential </w:t>
      </w:r>
      <w:r w:rsidRPr="00FC2586">
        <w:rPr>
          <w:rStyle w:val="IntenseEmphasis"/>
        </w:rPr>
        <w:t>approval ratings suggests that the</w:t>
      </w:r>
      <w:r w:rsidRPr="000B1548">
        <w:rPr>
          <w:szCs w:val="22"/>
        </w:rPr>
        <w:t xml:space="preserve"> American </w:t>
      </w:r>
      <w:r w:rsidRPr="007B58D9">
        <w:rPr>
          <w:rStyle w:val="IntenseEmphasis"/>
          <w:highlight w:val="yellow"/>
        </w:rPr>
        <w:t xml:space="preserve">public rewards </w:t>
      </w:r>
      <w:r w:rsidRPr="007B58D9">
        <w:rPr>
          <w:rStyle w:val="Emphasis"/>
          <w:highlight w:val="yellow"/>
        </w:rPr>
        <w:t>verbal</w:t>
      </w:r>
      <w:r w:rsidRPr="00FC2586">
        <w:rPr>
          <w:rStyle w:val="Emphasis"/>
        </w:rPr>
        <w:t xml:space="preserve"> diversion </w:t>
      </w:r>
      <w:r w:rsidRPr="007B58D9">
        <w:rPr>
          <w:rStyle w:val="Emphasis"/>
          <w:highlight w:val="yellow"/>
        </w:rPr>
        <w:t>but not material diversion</w:t>
      </w:r>
      <w:r w:rsidRPr="000B1548">
        <w:rPr>
          <w:szCs w:val="22"/>
        </w:rPr>
        <w:t xml:space="preserve">. For US presidents, cheap talk pays. </w:t>
      </w:r>
      <w:r w:rsidRPr="007B58D9">
        <w:rPr>
          <w:rStyle w:val="IntenseEmphasis"/>
          <w:highlight w:val="yellow"/>
        </w:rPr>
        <w:t>The distinction</w:t>
      </w:r>
      <w:r w:rsidRPr="00FC2586">
        <w:rPr>
          <w:rStyle w:val="IntenseEmphasis"/>
        </w:rPr>
        <w:t xml:space="preserve"> of verbal and material</w:t>
      </w:r>
      <w:r w:rsidRPr="000B1548">
        <w:rPr>
          <w:szCs w:val="22"/>
        </w:rPr>
        <w:t xml:space="preserve"> diversionary </w:t>
      </w:r>
      <w:r w:rsidRPr="00FC2586">
        <w:rPr>
          <w:rStyle w:val="IntenseEmphasis"/>
        </w:rPr>
        <w:t>responses</w:t>
      </w:r>
      <w:r w:rsidRPr="000B1548">
        <w:rPr>
          <w:szCs w:val="22"/>
        </w:rPr>
        <w:t xml:space="preserve"> </w:t>
      </w:r>
      <w:r w:rsidRPr="007B58D9">
        <w:rPr>
          <w:rStyle w:val="IntenseEmphasis"/>
          <w:highlight w:val="yellow"/>
        </w:rPr>
        <w:t>is</w:t>
      </w:r>
      <w:r w:rsidRPr="000B1548">
        <w:rPr>
          <w:szCs w:val="22"/>
        </w:rPr>
        <w:t xml:space="preserve"> an </w:t>
      </w:r>
      <w:r w:rsidRPr="007B58D9">
        <w:rPr>
          <w:rStyle w:val="Emphasis"/>
          <w:highlight w:val="yellow"/>
        </w:rPr>
        <w:t>important</w:t>
      </w:r>
      <w:r w:rsidRPr="000B1548">
        <w:rPr>
          <w:szCs w:val="22"/>
        </w:rPr>
        <w:t xml:space="preserve"> conceptual advancement because it relates cheap talk to diversionary theory. </w:t>
      </w:r>
      <w:r w:rsidRPr="00FC2586">
        <w:rPr>
          <w:rStyle w:val="Emphasis"/>
        </w:rPr>
        <w:t>Diversion stops at verbal behavior</w:t>
      </w:r>
      <w:r w:rsidRPr="000B1548">
        <w:rPr>
          <w:szCs w:val="22"/>
        </w:rPr>
        <w:t xml:space="preserve">: while a one percentage point increase in unemployment causes Democratic administrations to engage in 1.32 more verbal conflicts per month (a 12.85% increase on the baseline rate) significant at the 1% level, it does not significantly cause Democrats to engage in material conflict. </w:t>
      </w:r>
      <w:r w:rsidRPr="007B58D9">
        <w:rPr>
          <w:rStyle w:val="IntenseEmphasis"/>
          <w:highlight w:val="yellow"/>
        </w:rPr>
        <w:t>This</w:t>
      </w:r>
      <w:r w:rsidRPr="000B1548">
        <w:rPr>
          <w:szCs w:val="22"/>
        </w:rPr>
        <w:t xml:space="preserve"> tentatively </w:t>
      </w:r>
      <w:r w:rsidRPr="007B58D9">
        <w:rPr>
          <w:rStyle w:val="IntenseEmphasis"/>
          <w:highlight w:val="yellow"/>
        </w:rPr>
        <w:t>suggests</w:t>
      </w:r>
      <w:r w:rsidRPr="000B1548">
        <w:rPr>
          <w:szCs w:val="22"/>
        </w:rPr>
        <w:t xml:space="preserve"> some reasons that </w:t>
      </w:r>
      <w:r w:rsidRPr="007B58D9">
        <w:rPr>
          <w:rStyle w:val="IntenseEmphasis"/>
          <w:highlight w:val="yellow"/>
        </w:rPr>
        <w:t xml:space="preserve">diversionary war has persisted in </w:t>
      </w:r>
      <w:r w:rsidRPr="007B58D9">
        <w:rPr>
          <w:rStyle w:val="Emphasis"/>
          <w:highlight w:val="yellow"/>
        </w:rPr>
        <w:t>the public imagination</w:t>
      </w:r>
      <w:r w:rsidRPr="000B1548">
        <w:rPr>
          <w:szCs w:val="22"/>
        </w:rPr>
        <w:t xml:space="preserve"> in films like Wag the Dog: the American public may hear </w:t>
      </w:r>
      <w:r w:rsidRPr="00A35CD7">
        <w:rPr>
          <w:rStyle w:val="IntenseEmphasis"/>
        </w:rPr>
        <w:t>presidents talk</w:t>
      </w:r>
      <w:r w:rsidRPr="000B1548">
        <w:rPr>
          <w:szCs w:val="22"/>
        </w:rPr>
        <w:t xml:space="preserve"> </w:t>
      </w:r>
      <w:r w:rsidRPr="00A35CD7">
        <w:rPr>
          <w:rStyle w:val="IntenseEmphasis"/>
        </w:rPr>
        <w:t xml:space="preserve">in diversionary language that does </w:t>
      </w:r>
      <w:r w:rsidRPr="00A35CD7">
        <w:rPr>
          <w:rStyle w:val="Emphasis"/>
        </w:rPr>
        <w:t>not</w:t>
      </w:r>
      <w:r w:rsidRPr="00A35CD7">
        <w:rPr>
          <w:rStyle w:val="IntenseEmphasis"/>
        </w:rPr>
        <w:t xml:space="preserve"> carry through</w:t>
      </w:r>
      <w:r w:rsidRPr="000B1548">
        <w:rPr>
          <w:szCs w:val="22"/>
        </w:rPr>
        <w:t xml:space="preserve"> to realized behavior. </w:t>
      </w:r>
      <w:r w:rsidRPr="007B58D9">
        <w:rPr>
          <w:rStyle w:val="IntenseEmphasis"/>
          <w:highlight w:val="yellow"/>
        </w:rPr>
        <w:t>Leaders find verbal diversion appealing because they are able to reap the</w:t>
      </w:r>
      <w:r w:rsidRPr="00FC2586">
        <w:rPr>
          <w:rStyle w:val="IntenseEmphasis"/>
        </w:rPr>
        <w:t xml:space="preserve"> </w:t>
      </w:r>
      <w:r w:rsidRPr="007B58D9">
        <w:rPr>
          <w:rStyle w:val="IntenseEmphasis"/>
          <w:highlight w:val="yellow"/>
        </w:rPr>
        <w:t xml:space="preserve">benefits of rally around the flag effects </w:t>
      </w:r>
      <w:r w:rsidRPr="007B58D9">
        <w:rPr>
          <w:rStyle w:val="Emphasis"/>
          <w:highlight w:val="yellow"/>
        </w:rPr>
        <w:t>without paying the cost of war</w:t>
      </w:r>
      <w:r w:rsidRPr="00FC2586">
        <w:rPr>
          <w:rStyle w:val="IntenseEmphasis"/>
        </w:rPr>
        <w:t>.</w:t>
      </w:r>
    </w:p>
    <w:p w14:paraId="19CC437C" w14:textId="77777777" w:rsidR="00E550A0" w:rsidRPr="00271B50" w:rsidRDefault="00E550A0" w:rsidP="00E550A0"/>
    <w:p w14:paraId="4C459A21" w14:textId="77777777" w:rsidR="00E550A0" w:rsidRPr="00B60407" w:rsidRDefault="00E550A0" w:rsidP="00E550A0"/>
    <w:p w14:paraId="6964D297" w14:textId="77777777" w:rsidR="00E550A0" w:rsidRPr="00E550A0" w:rsidRDefault="00E550A0" w:rsidP="00E550A0"/>
    <w:p w14:paraId="65205F18" w14:textId="5946350A" w:rsidR="000E1E03" w:rsidRDefault="000E1E03" w:rsidP="000E1E03">
      <w:pPr>
        <w:pStyle w:val="Heading1"/>
        <w:rPr>
          <w:rFonts w:cs="Calibri"/>
        </w:rPr>
      </w:pPr>
      <w:r w:rsidRPr="00AA4175">
        <w:rPr>
          <w:rFonts w:cs="Calibri"/>
        </w:rPr>
        <w:t>Off</w:t>
      </w:r>
      <w:r w:rsidR="00E550A0">
        <w:rPr>
          <w:rFonts w:cs="Calibri"/>
        </w:rPr>
        <w:t>-C</w:t>
      </w:r>
      <w:r w:rsidRPr="00AA4175">
        <w:rPr>
          <w:rFonts w:cs="Calibri"/>
        </w:rPr>
        <w:t>ase</w:t>
      </w:r>
    </w:p>
    <w:p w14:paraId="5925E19F" w14:textId="41FEB994" w:rsidR="00F67477" w:rsidRDefault="00F67477" w:rsidP="00264486">
      <w:pPr>
        <w:pStyle w:val="Heading2"/>
      </w:pPr>
      <w:r>
        <w:t>T-LPR</w:t>
      </w:r>
    </w:p>
    <w:p w14:paraId="1D4D8547" w14:textId="0F0628CC" w:rsidR="00F67477" w:rsidRDefault="00F67477" w:rsidP="00F67477">
      <w:pPr>
        <w:pStyle w:val="Heading3"/>
      </w:pPr>
      <w:r>
        <w:t>1NC — Violation</w:t>
      </w:r>
    </w:p>
    <w:p w14:paraId="7E01AA67" w14:textId="77777777" w:rsidR="00F67477" w:rsidRDefault="00F67477" w:rsidP="00F67477">
      <w:pPr>
        <w:pStyle w:val="Heading4"/>
      </w:pPr>
      <w:r>
        <w:t>Refugees don’t directly get LPR</w:t>
      </w:r>
    </w:p>
    <w:p w14:paraId="20F32316" w14:textId="77777777" w:rsidR="00F67477" w:rsidRPr="00285408" w:rsidRDefault="00F67477" w:rsidP="00F67477">
      <w:pPr>
        <w:rPr>
          <w:rStyle w:val="Style13ptBold"/>
          <w:b w:val="0"/>
        </w:rPr>
      </w:pPr>
      <w:r>
        <w:rPr>
          <w:rStyle w:val="Style13ptBold"/>
        </w:rPr>
        <w:t>Zong and Batalova 17</w:t>
      </w:r>
      <w:r>
        <w:rPr>
          <w:rStyle w:val="Style13ptBold"/>
          <w:b w:val="0"/>
        </w:rPr>
        <w:t xml:space="preserve"> – Jie Zong, Associate Policy Analyst at the Migration Policy Institute; Senior policy Analyst at MPI, 2017 (“Refugees and Asylees in the United States,” </w:t>
      </w:r>
      <w:r>
        <w:rPr>
          <w:rStyle w:val="Style13ptBold"/>
          <w:b w:val="0"/>
          <w:i/>
        </w:rPr>
        <w:t>Migration Policy Institute</w:t>
      </w:r>
      <w:r>
        <w:rPr>
          <w:rStyle w:val="Style13ptBold"/>
          <w:b w:val="0"/>
        </w:rPr>
        <w:t xml:space="preserve">, 6/7/17, Available Online at </w:t>
      </w:r>
      <w:hyperlink r:id="rId39" w:history="1">
        <w:r w:rsidRPr="00963860">
          <w:rPr>
            <w:rStyle w:val="Hyperlink"/>
          </w:rPr>
          <w:t>https://www.migrationpolicy.org/article/refugees-and-asylees-united-states</w:t>
        </w:r>
      </w:hyperlink>
      <w:r>
        <w:rPr>
          <w:rStyle w:val="Style13ptBold"/>
          <w:b w:val="0"/>
        </w:rPr>
        <w:t>, Accessed 7/27/18, IY)</w:t>
      </w:r>
    </w:p>
    <w:p w14:paraId="642232DD" w14:textId="4FB086CC" w:rsidR="00F67477" w:rsidRPr="00F67477" w:rsidRDefault="00F67477" w:rsidP="00F67477">
      <w:r w:rsidRPr="007B58D9">
        <w:rPr>
          <w:rStyle w:val="StyleUnderline"/>
          <w:highlight w:val="yellow"/>
        </w:rPr>
        <w:t>Refugees must apply for</w:t>
      </w:r>
      <w:r>
        <w:t xml:space="preserve"> lawful permanent resident (</w:t>
      </w:r>
      <w:r w:rsidRPr="007B58D9">
        <w:rPr>
          <w:rStyle w:val="StyleUnderline"/>
          <w:highlight w:val="yellow"/>
        </w:rPr>
        <w:t>LPR</w:t>
      </w:r>
      <w:r>
        <w:t>) status—also known as getting a green card—</w:t>
      </w:r>
      <w:r w:rsidRPr="007B58D9">
        <w:rPr>
          <w:rStyle w:val="StyleUnderline"/>
          <w:highlight w:val="yellow"/>
        </w:rPr>
        <w:t>one year after being admitted to the United States</w:t>
      </w:r>
      <w:r w:rsidRPr="007B58D9">
        <w:rPr>
          <w:highlight w:val="yellow"/>
        </w:rPr>
        <w:t xml:space="preserve">. </w:t>
      </w:r>
      <w:r w:rsidRPr="007B58D9">
        <w:rPr>
          <w:rStyle w:val="StyleUnderline"/>
          <w:highlight w:val="yellow"/>
        </w:rPr>
        <w:t>Asylees become eligible to adjust to LPR status also after one year of residence, but are not required to do so.</w:t>
      </w:r>
      <w:r>
        <w:t xml:space="preserve"> As lawful permanent residents, refugees and asylees have the right to own property, attend public schools, join certain branches of the U.S. armed forces, and travel internationally without an entry visa, and may apply for U.S. citizenship five years after being admitted as a refugee.</w:t>
      </w:r>
    </w:p>
    <w:p w14:paraId="25ED1960" w14:textId="77777777" w:rsidR="00264486" w:rsidRDefault="00264486" w:rsidP="00264486">
      <w:pPr>
        <w:pStyle w:val="Heading2"/>
      </w:pPr>
      <w:r>
        <w:t>Temporary CP</w:t>
      </w:r>
    </w:p>
    <w:p w14:paraId="13F342CE" w14:textId="77777777" w:rsidR="00264486" w:rsidRDefault="00264486" w:rsidP="00264486">
      <w:pPr>
        <w:pStyle w:val="Heading3"/>
      </w:pPr>
      <w:r>
        <w:t>1NC – Temporary CP</w:t>
      </w:r>
    </w:p>
    <w:p w14:paraId="7656A4E3" w14:textId="77777777" w:rsidR="00264486" w:rsidRDefault="00264486" w:rsidP="00264486">
      <w:pPr>
        <w:pStyle w:val="Heading4"/>
      </w:pPr>
      <w:r>
        <w:t xml:space="preserve">The United States federal government should </w:t>
      </w:r>
    </w:p>
    <w:p w14:paraId="75008050" w14:textId="77777777" w:rsidR="00264486" w:rsidRDefault="00264486" w:rsidP="00264486">
      <w:pPr>
        <w:pStyle w:val="Heading4"/>
        <w:numPr>
          <w:ilvl w:val="0"/>
          <w:numId w:val="13"/>
        </w:numPr>
      </w:pPr>
      <w:r>
        <w:t xml:space="preserve">expand the definition of “particular social group” by at least removing the need for immutable characteristics as an essential requirement for gaining eligibility for refugee resettlement </w:t>
      </w:r>
    </w:p>
    <w:p w14:paraId="2F4773FA" w14:textId="77777777" w:rsidR="00264486" w:rsidRDefault="00264486" w:rsidP="00264486">
      <w:pPr>
        <w:pStyle w:val="Heading4"/>
        <w:numPr>
          <w:ilvl w:val="0"/>
          <w:numId w:val="13"/>
        </w:numPr>
      </w:pPr>
      <w:r>
        <w:t>issue five-year temporary residency permits, which are to be renewed for one-year periods only if the migrant can show good cause or significant hardship if repatriated, to 500,000 eligible applicants for refugee resettlement annually</w:t>
      </w:r>
    </w:p>
    <w:p w14:paraId="6338FB7C" w14:textId="77777777" w:rsidR="00264486" w:rsidRPr="007D5E60" w:rsidRDefault="00264486" w:rsidP="00264486"/>
    <w:p w14:paraId="1C14B0B2" w14:textId="77777777" w:rsidR="00264486" w:rsidRDefault="00264486" w:rsidP="00264486">
      <w:pPr>
        <w:pStyle w:val="Heading4"/>
      </w:pPr>
      <w:r>
        <w:t xml:space="preserve">The CP solves---granting LPR encourages blocking the Refugee application process and discourages involvement in addressing global crises. Temporary residence is </w:t>
      </w:r>
      <w:r>
        <w:rPr>
          <w:u w:val="single"/>
        </w:rPr>
        <w:t>more</w:t>
      </w:r>
      <w:r>
        <w:t xml:space="preserve"> consistent with international HR standards and grants work permits, which solves</w:t>
      </w:r>
    </w:p>
    <w:p w14:paraId="60CB5EAD" w14:textId="77777777" w:rsidR="00264486" w:rsidRPr="0031491D" w:rsidRDefault="00264486" w:rsidP="00264486">
      <w:r>
        <w:t xml:space="preserve">[M. Akram </w:t>
      </w:r>
      <w:r w:rsidRPr="00A766FA">
        <w:rPr>
          <w:rStyle w:val="Style13ptBold"/>
        </w:rPr>
        <w:t>Faizer</w:t>
      </w:r>
      <w:r>
        <w:t xml:space="preserve">, </w:t>
      </w:r>
      <w:r w:rsidRPr="00A766FA">
        <w:rPr>
          <w:rStyle w:val="Style13ptBold"/>
        </w:rPr>
        <w:t>2017</w:t>
      </w:r>
      <w:r>
        <w:t>, Professor M. Akram Faizer is Professor of Law at Lincoln Memorial University's Duncan School of Law "America First: Improving a Recalcitrant Immigration and Refugee Policy," 84 Tenn. L. Rev. 933]//Rank</w:t>
      </w:r>
    </w:p>
    <w:p w14:paraId="74FBEDA8" w14:textId="77777777" w:rsidR="00264486" w:rsidRDefault="00264486" w:rsidP="00264486">
      <w:pPr>
        <w:rPr>
          <w:sz w:val="8"/>
        </w:rPr>
      </w:pPr>
      <w:r w:rsidRPr="007B58D9">
        <w:rPr>
          <w:rStyle w:val="StyleUnderline"/>
          <w:highlight w:val="yellow"/>
        </w:rPr>
        <w:t xml:space="preserve">The best approach </w:t>
      </w:r>
      <w:r w:rsidRPr="00102666">
        <w:rPr>
          <w:rStyle w:val="StyleUnderline"/>
        </w:rPr>
        <w:t>to dealing with the</w:t>
      </w:r>
      <w:r w:rsidRPr="0083015B">
        <w:rPr>
          <w:rStyle w:val="StyleUnderline"/>
        </w:rPr>
        <w:t xml:space="preserve"> immigration and </w:t>
      </w:r>
      <w:r w:rsidRPr="00102666">
        <w:rPr>
          <w:rStyle w:val="StyleUnderline"/>
        </w:rPr>
        <w:t xml:space="preserve">refugee crisis </w:t>
      </w:r>
      <w:r w:rsidRPr="007B58D9">
        <w:rPr>
          <w:rStyle w:val="StyleUnderline"/>
          <w:highlight w:val="yellow"/>
        </w:rPr>
        <w:t xml:space="preserve">would be </w:t>
      </w:r>
      <w:r w:rsidRPr="00102666">
        <w:rPr>
          <w:rStyle w:val="StyleUnderline"/>
        </w:rPr>
        <w:t>for developed</w:t>
      </w:r>
      <w:r w:rsidRPr="0083015B">
        <w:rPr>
          <w:rStyle w:val="StyleUnderline"/>
        </w:rPr>
        <w:t xml:space="preserve"> </w:t>
      </w:r>
      <w:r w:rsidRPr="00102666">
        <w:rPr>
          <w:rStyle w:val="StyleUnderline"/>
        </w:rPr>
        <w:t>countries to take a</w:t>
      </w:r>
      <w:r w:rsidRPr="0083015B">
        <w:rPr>
          <w:rStyle w:val="StyleUnderline"/>
        </w:rPr>
        <w:t xml:space="preserve"> more </w:t>
      </w:r>
      <w:r w:rsidRPr="00102666">
        <w:rPr>
          <w:rStyle w:val="StyleUnderline"/>
        </w:rPr>
        <w:t xml:space="preserve">proactive approach to </w:t>
      </w:r>
      <w:r w:rsidRPr="007B58D9">
        <w:rPr>
          <w:rStyle w:val="StyleUnderline"/>
          <w:highlight w:val="yellow"/>
        </w:rPr>
        <w:t>dealing with issues</w:t>
      </w:r>
      <w:r w:rsidRPr="0031491D">
        <w:rPr>
          <w:sz w:val="8"/>
        </w:rPr>
        <w:t xml:space="preserve"> related to the Global Commons 149 </w:t>
      </w:r>
      <w:r w:rsidRPr="007B58D9">
        <w:rPr>
          <w:rStyle w:val="StyleUnderline"/>
          <w:highlight w:val="yellow"/>
        </w:rPr>
        <w:t xml:space="preserve">such as </w:t>
      </w:r>
      <w:r w:rsidRPr="007627E3">
        <w:rPr>
          <w:rStyle w:val="StyleUnderline"/>
        </w:rPr>
        <w:t>climate change,</w:t>
      </w:r>
      <w:r w:rsidRPr="0083015B">
        <w:rPr>
          <w:rStyle w:val="StyleUnderline"/>
        </w:rPr>
        <w:t xml:space="preserve"> </w:t>
      </w:r>
      <w:r w:rsidRPr="007B58D9">
        <w:rPr>
          <w:rStyle w:val="StyleUnderline"/>
          <w:highlight w:val="yellow"/>
        </w:rPr>
        <w:t>state failure</w:t>
      </w:r>
      <w:r w:rsidRPr="0083015B">
        <w:rPr>
          <w:rStyle w:val="StyleUnderline"/>
        </w:rPr>
        <w:t>, and international crises</w:t>
      </w:r>
      <w:r w:rsidRPr="00102666">
        <w:rPr>
          <w:sz w:val="8"/>
        </w:rPr>
        <w:t xml:space="preserve">. </w:t>
      </w:r>
      <w:r w:rsidRPr="00102666">
        <w:rPr>
          <w:rStyle w:val="StyleUnderline"/>
        </w:rPr>
        <w:t>It will</w:t>
      </w:r>
      <w:r>
        <w:rPr>
          <w:rStyle w:val="StyleUnderline"/>
        </w:rPr>
        <w:t xml:space="preserve"> </w:t>
      </w:r>
      <w:r w:rsidRPr="0083015B">
        <w:rPr>
          <w:rStyle w:val="StyleUnderline"/>
        </w:rPr>
        <w:t xml:space="preserve">also </w:t>
      </w:r>
      <w:r w:rsidRPr="00102666">
        <w:rPr>
          <w:rStyle w:val="StyleUnderline"/>
        </w:rPr>
        <w:t>require them to relieve the burden on developing nations and resettle</w:t>
      </w:r>
      <w:r w:rsidRPr="0083015B">
        <w:rPr>
          <w:rStyle w:val="StyleUnderline"/>
        </w:rPr>
        <w:t xml:space="preserve"> a far </w:t>
      </w:r>
      <w:r w:rsidRPr="00102666">
        <w:rPr>
          <w:rStyle w:val="StyleUnderline"/>
        </w:rPr>
        <w:t>greater</w:t>
      </w:r>
      <w:r w:rsidRPr="0083015B">
        <w:rPr>
          <w:rStyle w:val="StyleUnderline"/>
        </w:rPr>
        <w:t xml:space="preserve"> number of </w:t>
      </w:r>
      <w:r w:rsidRPr="00102666">
        <w:rPr>
          <w:rStyle w:val="StyleUnderline"/>
        </w:rPr>
        <w:t>refugees</w:t>
      </w:r>
      <w:r w:rsidRPr="0083015B">
        <w:rPr>
          <w:rStyle w:val="StyleUnderline"/>
        </w:rPr>
        <w:t xml:space="preserve"> and displaced persons within</w:t>
      </w:r>
      <w:r>
        <w:rPr>
          <w:rStyle w:val="StyleUnderline"/>
        </w:rPr>
        <w:t xml:space="preserve"> </w:t>
      </w:r>
      <w:r w:rsidRPr="0083015B">
        <w:rPr>
          <w:rStyle w:val="StyleUnderline"/>
        </w:rPr>
        <w:t>their nations</w:t>
      </w:r>
      <w:r w:rsidRPr="0031491D">
        <w:rPr>
          <w:sz w:val="8"/>
        </w:rPr>
        <w:t xml:space="preserve">. </w:t>
      </w:r>
      <w:r w:rsidRPr="007B58D9">
        <w:rPr>
          <w:rStyle w:val="Emphasis"/>
          <w:highlight w:val="yellow"/>
        </w:rPr>
        <w:t>These</w:t>
      </w:r>
      <w:r w:rsidRPr="0083015B">
        <w:rPr>
          <w:rStyle w:val="Emphasis"/>
        </w:rPr>
        <w:t xml:space="preserve"> </w:t>
      </w:r>
      <w:r w:rsidRPr="007B58D9">
        <w:rPr>
          <w:rStyle w:val="Emphasis"/>
          <w:highlight w:val="yellow"/>
        </w:rPr>
        <w:t>are not</w:t>
      </w:r>
      <w:r w:rsidRPr="0083015B">
        <w:rPr>
          <w:rStyle w:val="Emphasis"/>
        </w:rPr>
        <w:t xml:space="preserve"> likely to be </w:t>
      </w:r>
      <w:r w:rsidRPr="007B58D9">
        <w:rPr>
          <w:rStyle w:val="Emphasis"/>
          <w:highlight w:val="yellow"/>
        </w:rPr>
        <w:t xml:space="preserve">forthcoming </w:t>
      </w:r>
      <w:r w:rsidRPr="00102666">
        <w:rPr>
          <w:rStyle w:val="Emphasis"/>
        </w:rPr>
        <w:t>responses</w:t>
      </w:r>
      <w:r w:rsidRPr="0083015B">
        <w:rPr>
          <w:rStyle w:val="Emphasis"/>
        </w:rPr>
        <w:t xml:space="preserve"> from</w:t>
      </w:r>
      <w:r>
        <w:rPr>
          <w:rStyle w:val="Emphasis"/>
        </w:rPr>
        <w:t xml:space="preserve"> </w:t>
      </w:r>
      <w:r w:rsidRPr="0083015B">
        <w:rPr>
          <w:rStyle w:val="Emphasis"/>
        </w:rPr>
        <w:t xml:space="preserve">developed nations such as the U.S. </w:t>
      </w:r>
      <w:r w:rsidRPr="007B58D9">
        <w:rPr>
          <w:rStyle w:val="Emphasis"/>
          <w:highlight w:val="yellow"/>
        </w:rPr>
        <w:t>if refugee</w:t>
      </w:r>
      <w:r w:rsidRPr="0083015B">
        <w:rPr>
          <w:rStyle w:val="Emphasis"/>
        </w:rPr>
        <w:t xml:space="preserve"> and displaced person</w:t>
      </w:r>
      <w:r>
        <w:rPr>
          <w:rStyle w:val="Emphasis"/>
        </w:rPr>
        <w:t xml:space="preserve"> </w:t>
      </w:r>
      <w:r w:rsidRPr="007B58D9">
        <w:rPr>
          <w:rStyle w:val="Emphasis"/>
          <w:highlight w:val="yellow"/>
        </w:rPr>
        <w:t>resettlement requires permanent residency</w:t>
      </w:r>
      <w:r w:rsidRPr="0083015B">
        <w:rPr>
          <w:rStyle w:val="Emphasis"/>
        </w:rPr>
        <w:t xml:space="preserve"> provision</w:t>
      </w:r>
      <w:r w:rsidRPr="0031491D">
        <w:rPr>
          <w:sz w:val="8"/>
        </w:rPr>
        <w:t xml:space="preserve">. </w:t>
      </w:r>
      <w:r w:rsidRPr="0083015B">
        <w:rPr>
          <w:rStyle w:val="Emphasis"/>
        </w:rPr>
        <w:t>This is because</w:t>
      </w:r>
      <w:r>
        <w:rPr>
          <w:rStyle w:val="Emphasis"/>
        </w:rPr>
        <w:t xml:space="preserve"> </w:t>
      </w:r>
      <w:r w:rsidRPr="007B58D9">
        <w:rPr>
          <w:rStyle w:val="Emphasis"/>
          <w:highlight w:val="yellow"/>
        </w:rPr>
        <w:t>active</w:t>
      </w:r>
      <w:r w:rsidRPr="0083015B">
        <w:rPr>
          <w:rStyle w:val="Emphasis"/>
        </w:rPr>
        <w:t xml:space="preserve"> </w:t>
      </w:r>
      <w:r w:rsidRPr="007B58D9">
        <w:rPr>
          <w:rStyle w:val="Emphasis"/>
          <w:highlight w:val="yellow"/>
        </w:rPr>
        <w:t>involvement</w:t>
      </w:r>
      <w:r w:rsidRPr="0083015B">
        <w:rPr>
          <w:rStyle w:val="Emphasis"/>
        </w:rPr>
        <w:t xml:space="preserve"> to address global problems </w:t>
      </w:r>
      <w:r w:rsidRPr="007B58D9">
        <w:rPr>
          <w:rStyle w:val="Emphasis"/>
          <w:highlight w:val="yellow"/>
        </w:rPr>
        <w:t>will be deterred should</w:t>
      </w:r>
      <w:r>
        <w:rPr>
          <w:rStyle w:val="Emphasis"/>
        </w:rPr>
        <w:t xml:space="preserve"> </w:t>
      </w:r>
      <w:r w:rsidRPr="0083015B">
        <w:rPr>
          <w:rStyle w:val="Emphasis"/>
        </w:rPr>
        <w:t xml:space="preserve">rich </w:t>
      </w:r>
      <w:r w:rsidRPr="007B58D9">
        <w:rPr>
          <w:rStyle w:val="Emphasis"/>
          <w:highlight w:val="yellow"/>
        </w:rPr>
        <w:t>nations feel obliged to</w:t>
      </w:r>
      <w:r w:rsidRPr="0083015B">
        <w:rPr>
          <w:rStyle w:val="Emphasis"/>
        </w:rPr>
        <w:t xml:space="preserve"> </w:t>
      </w:r>
      <w:r w:rsidRPr="007B58D9">
        <w:rPr>
          <w:rStyle w:val="Emphasis"/>
          <w:highlight w:val="yellow"/>
        </w:rPr>
        <w:t>permanently resettle</w:t>
      </w:r>
      <w:r w:rsidRPr="0083015B">
        <w:rPr>
          <w:rStyle w:val="Emphasis"/>
        </w:rPr>
        <w:t xml:space="preserve"> conflict victims.</w:t>
      </w:r>
      <w:r>
        <w:rPr>
          <w:rStyle w:val="Emphasis"/>
        </w:rPr>
        <w:t xml:space="preserve"> </w:t>
      </w:r>
      <w:r w:rsidRPr="0031491D">
        <w:rPr>
          <w:sz w:val="8"/>
        </w:rPr>
        <w:t xml:space="preserve">Similarly, with respect to resettlement in rich countries, the current provision of asylum status followed by permanent residency leads those countries to not only avoid the issue, but, as is their response to Haitian refugees, who sought asylum to the U.S. after the 1991 coup against former President Jean Bertrand Aristide and the January 12, 2010 magnitude seven earthquake that decimated the country, 50 actually devote hard and soft resources to effectively prevent asylum claims from being effectuated. 15 1 Although requiring the eventual </w:t>
      </w:r>
      <w:r w:rsidRPr="007B58D9">
        <w:rPr>
          <w:rStyle w:val="Emphasis"/>
          <w:highlight w:val="yellow"/>
        </w:rPr>
        <w:t>repatriation will</w:t>
      </w:r>
      <w:r w:rsidRPr="0031491D">
        <w:rPr>
          <w:sz w:val="8"/>
        </w:rPr>
        <w:t xml:space="preserve"> be difficult to administer, it will, if effectively and humanely done, </w:t>
      </w:r>
      <w:r w:rsidRPr="007B58D9">
        <w:rPr>
          <w:rStyle w:val="Emphasis"/>
          <w:highlight w:val="yellow"/>
        </w:rPr>
        <w:t>provide political support to</w:t>
      </w:r>
      <w:r w:rsidRPr="0031491D">
        <w:rPr>
          <w:sz w:val="8"/>
        </w:rPr>
        <w:t xml:space="preserve"> political moderates </w:t>
      </w:r>
      <w:r w:rsidRPr="0083015B">
        <w:rPr>
          <w:rStyle w:val="Emphasis"/>
        </w:rPr>
        <w:t xml:space="preserve">seeking international </w:t>
      </w:r>
      <w:r w:rsidRPr="007B58D9">
        <w:rPr>
          <w:rStyle w:val="Emphasis"/>
          <w:highlight w:val="yellow"/>
        </w:rPr>
        <w:t>engagement and humanitarian resettlement</w:t>
      </w:r>
      <w:r w:rsidRPr="0083015B">
        <w:rPr>
          <w:rStyle w:val="Emphasis"/>
        </w:rPr>
        <w:t>. It</w:t>
      </w:r>
      <w:r>
        <w:rPr>
          <w:rStyle w:val="Emphasis"/>
        </w:rPr>
        <w:t xml:space="preserve"> </w:t>
      </w:r>
      <w:r w:rsidRPr="0083015B">
        <w:rPr>
          <w:rStyle w:val="Emphasis"/>
        </w:rPr>
        <w:t xml:space="preserve">will </w:t>
      </w:r>
      <w:r w:rsidRPr="0031491D">
        <w:rPr>
          <w:sz w:val="8"/>
        </w:rPr>
        <w:t xml:space="preserve">ideally </w:t>
      </w:r>
      <w:r w:rsidRPr="0083015B">
        <w:rPr>
          <w:rStyle w:val="Emphasis"/>
        </w:rPr>
        <w:t>stem the backlash against migrants</w:t>
      </w:r>
      <w:r w:rsidRPr="0031491D">
        <w:rPr>
          <w:sz w:val="8"/>
        </w:rPr>
        <w:t xml:space="preserve"> that is </w:t>
      </w:r>
      <w:r w:rsidRPr="0083015B">
        <w:rPr>
          <w:rStyle w:val="StyleUnderline"/>
        </w:rPr>
        <w:t>evidenced by</w:t>
      </w:r>
      <w:r w:rsidRPr="0031491D">
        <w:rPr>
          <w:sz w:val="8"/>
        </w:rPr>
        <w:t xml:space="preserve"> President </w:t>
      </w:r>
      <w:r w:rsidRPr="0083015B">
        <w:rPr>
          <w:rStyle w:val="StyleUnderline"/>
        </w:rPr>
        <w:t>Trump's suspension of the U.S. Refugee Assistance</w:t>
      </w:r>
      <w:r>
        <w:rPr>
          <w:rStyle w:val="StyleUnderline"/>
        </w:rPr>
        <w:t xml:space="preserve"> </w:t>
      </w:r>
      <w:r w:rsidRPr="0083015B">
        <w:rPr>
          <w:rStyle w:val="StyleUnderline"/>
        </w:rPr>
        <w:t>Program and his Administration's repeated and ill-advised attempts</w:t>
      </w:r>
      <w:r>
        <w:rPr>
          <w:rStyle w:val="StyleUnderline"/>
        </w:rPr>
        <w:t xml:space="preserve"> </w:t>
      </w:r>
      <w:r w:rsidRPr="0083015B">
        <w:rPr>
          <w:rStyle w:val="StyleUnderline"/>
        </w:rPr>
        <w:t>to ban travelers from seven majority-Muslim countries</w:t>
      </w:r>
      <w:r w:rsidRPr="0031491D">
        <w:rPr>
          <w:sz w:val="8"/>
        </w:rPr>
        <w:t xml:space="preserve">. 152 A. Temporary Residence Permits </w:t>
      </w:r>
      <w:r w:rsidRPr="0083015B">
        <w:rPr>
          <w:rStyle w:val="Emphasis"/>
        </w:rPr>
        <w:t xml:space="preserve">The current paradigm of </w:t>
      </w:r>
      <w:r w:rsidRPr="007B58D9">
        <w:rPr>
          <w:rStyle w:val="Emphasis"/>
          <w:highlight w:val="yellow"/>
        </w:rPr>
        <w:t>granting permanent residency</w:t>
      </w:r>
      <w:r w:rsidRPr="0083015B">
        <w:rPr>
          <w:rStyle w:val="Emphasis"/>
        </w:rPr>
        <w:t xml:space="preserve"> to</w:t>
      </w:r>
      <w:r>
        <w:rPr>
          <w:rStyle w:val="Emphasis"/>
        </w:rPr>
        <w:t xml:space="preserve"> </w:t>
      </w:r>
      <w:r w:rsidRPr="0083015B">
        <w:rPr>
          <w:rStyle w:val="Emphasis"/>
        </w:rPr>
        <w:t xml:space="preserve">migrants has the effect of </w:t>
      </w:r>
      <w:r w:rsidRPr="007B58D9">
        <w:rPr>
          <w:rStyle w:val="Emphasis"/>
          <w:highlight w:val="yellow"/>
        </w:rPr>
        <w:t>encourag</w:t>
      </w:r>
      <w:r w:rsidRPr="0083015B">
        <w:rPr>
          <w:rStyle w:val="Emphasis"/>
        </w:rPr>
        <w:t xml:space="preserve">ing </w:t>
      </w:r>
      <w:r w:rsidRPr="007B58D9">
        <w:rPr>
          <w:rStyle w:val="Emphasis"/>
          <w:highlight w:val="yellow"/>
        </w:rPr>
        <w:t>developed democracies to prevent</w:t>
      </w:r>
      <w:r w:rsidRPr="0083015B">
        <w:rPr>
          <w:rStyle w:val="Emphasis"/>
        </w:rPr>
        <w:t xml:space="preserve"> the </w:t>
      </w:r>
      <w:r w:rsidRPr="007B58D9">
        <w:rPr>
          <w:rStyle w:val="Emphasis"/>
          <w:highlight w:val="yellow"/>
        </w:rPr>
        <w:t>entry</w:t>
      </w:r>
      <w:r w:rsidRPr="0083015B">
        <w:rPr>
          <w:rStyle w:val="Emphasis"/>
        </w:rPr>
        <w:t xml:space="preserve"> of those most in need</w:t>
      </w:r>
      <w:r w:rsidRPr="0031491D">
        <w:rPr>
          <w:sz w:val="8"/>
        </w:rPr>
        <w:t xml:space="preserve">. </w:t>
      </w:r>
      <w:r w:rsidRPr="00102666">
        <w:rPr>
          <w:rStyle w:val="Emphasis"/>
        </w:rPr>
        <w:t>This is</w:t>
      </w:r>
      <w:r w:rsidRPr="0083015B">
        <w:rPr>
          <w:rStyle w:val="Emphasis"/>
        </w:rPr>
        <w:t xml:space="preserve"> </w:t>
      </w:r>
      <w:r w:rsidRPr="007B58D9">
        <w:rPr>
          <w:rStyle w:val="Emphasis"/>
          <w:highlight w:val="yellow"/>
        </w:rPr>
        <w:t xml:space="preserve">because nativist opposition </w:t>
      </w:r>
      <w:r w:rsidRPr="00102666">
        <w:rPr>
          <w:rStyle w:val="Emphasis"/>
        </w:rPr>
        <w:t>to migrants</w:t>
      </w:r>
      <w:r w:rsidRPr="0083015B">
        <w:rPr>
          <w:rStyle w:val="Emphasis"/>
        </w:rPr>
        <w:t>,</w:t>
      </w:r>
      <w:r w:rsidRPr="0031491D">
        <w:rPr>
          <w:sz w:val="8"/>
        </w:rPr>
        <w:t xml:space="preserve"> which is legitimized by the political and cultural consequences of unauthorized migration and naturalization, </w:t>
      </w:r>
      <w:r w:rsidRPr="007B58D9">
        <w:rPr>
          <w:rStyle w:val="Emphasis"/>
          <w:highlight w:val="yellow"/>
        </w:rPr>
        <w:t>is</w:t>
      </w:r>
      <w:r w:rsidRPr="0083015B">
        <w:rPr>
          <w:rStyle w:val="Emphasis"/>
        </w:rPr>
        <w:t xml:space="preserve"> forcefully being </w:t>
      </w:r>
      <w:r w:rsidRPr="007B58D9">
        <w:rPr>
          <w:rStyle w:val="Emphasis"/>
          <w:highlight w:val="yellow"/>
        </w:rPr>
        <w:t>effectuated to create a fortress</w:t>
      </w:r>
      <w:r w:rsidRPr="0083015B">
        <w:rPr>
          <w:rStyle w:val="Emphasis"/>
        </w:rPr>
        <w:t>-like approach to</w:t>
      </w:r>
      <w:r>
        <w:rPr>
          <w:rStyle w:val="Emphasis"/>
        </w:rPr>
        <w:t xml:space="preserve"> </w:t>
      </w:r>
      <w:r w:rsidRPr="0083015B">
        <w:rPr>
          <w:rStyle w:val="Emphasis"/>
        </w:rPr>
        <w:t>national sovereignty</w:t>
      </w:r>
      <w:r w:rsidRPr="0031491D">
        <w:rPr>
          <w:sz w:val="8"/>
        </w:rPr>
        <w:t xml:space="preserve">. </w:t>
      </w:r>
      <w:r w:rsidRPr="007B58D9">
        <w:rPr>
          <w:rStyle w:val="Emphasis"/>
          <w:highlight w:val="yellow"/>
        </w:rPr>
        <w:t xml:space="preserve">By stepping-up assistance </w:t>
      </w:r>
      <w:r w:rsidRPr="00102666">
        <w:rPr>
          <w:rStyle w:val="Emphasis"/>
        </w:rPr>
        <w:t>to</w:t>
      </w:r>
      <w:r w:rsidRPr="0083015B">
        <w:rPr>
          <w:rStyle w:val="Emphasis"/>
        </w:rPr>
        <w:t xml:space="preserve"> all </w:t>
      </w:r>
      <w:r w:rsidRPr="00102666">
        <w:rPr>
          <w:rStyle w:val="Emphasis"/>
        </w:rPr>
        <w:t xml:space="preserve">migrants, </w:t>
      </w:r>
      <w:r w:rsidRPr="007B58D9">
        <w:rPr>
          <w:rStyle w:val="Emphasis"/>
          <w:highlight w:val="yellow"/>
        </w:rPr>
        <w:t>the U.S. can once again lead the community</w:t>
      </w:r>
      <w:r w:rsidRPr="0083015B">
        <w:rPr>
          <w:rStyle w:val="Emphasis"/>
        </w:rPr>
        <w:t xml:space="preserve"> of nations on an issue of</w:t>
      </w:r>
      <w:r>
        <w:rPr>
          <w:rStyle w:val="Emphasis"/>
        </w:rPr>
        <w:t xml:space="preserve"> </w:t>
      </w:r>
      <w:r w:rsidRPr="0083015B">
        <w:rPr>
          <w:rStyle w:val="Emphasis"/>
        </w:rPr>
        <w:t>compelling importance to global well-being</w:t>
      </w:r>
      <w:r w:rsidRPr="0083015B">
        <w:rPr>
          <w:rStyle w:val="StyleUnderline"/>
        </w:rPr>
        <w:t xml:space="preserve">. </w:t>
      </w:r>
      <w:r w:rsidRPr="007B58D9">
        <w:rPr>
          <w:rStyle w:val="StyleUnderline"/>
          <w:highlight w:val="yellow"/>
        </w:rPr>
        <w:t xml:space="preserve">This will only be forthcoming if </w:t>
      </w:r>
      <w:r w:rsidRPr="00102666">
        <w:rPr>
          <w:rStyle w:val="StyleUnderline"/>
        </w:rPr>
        <w:t xml:space="preserve">its </w:t>
      </w:r>
      <w:r w:rsidRPr="007B58D9">
        <w:rPr>
          <w:rStyle w:val="StyleUnderline"/>
          <w:highlight w:val="yellow"/>
        </w:rPr>
        <w:t>citizens can be assured</w:t>
      </w:r>
      <w:r w:rsidRPr="0083015B">
        <w:rPr>
          <w:rStyle w:val="StyleUnderline"/>
        </w:rPr>
        <w:t xml:space="preserve"> that allowing for </w:t>
      </w:r>
      <w:r w:rsidRPr="00102666">
        <w:rPr>
          <w:rStyle w:val="StyleUnderline"/>
        </w:rPr>
        <w:t xml:space="preserve">greater </w:t>
      </w:r>
      <w:r w:rsidRPr="007B58D9">
        <w:rPr>
          <w:rStyle w:val="StyleUnderline"/>
          <w:highlight w:val="yellow"/>
        </w:rPr>
        <w:t>migration will not distort the</w:t>
      </w:r>
      <w:r w:rsidRPr="0083015B">
        <w:rPr>
          <w:rStyle w:val="StyleUnderline"/>
        </w:rPr>
        <w:t xml:space="preserve"> political </w:t>
      </w:r>
      <w:r w:rsidRPr="007B58D9">
        <w:rPr>
          <w:rStyle w:val="StyleUnderline"/>
          <w:highlight w:val="yellow"/>
        </w:rPr>
        <w:t>culture based on</w:t>
      </w:r>
      <w:r w:rsidRPr="0083015B">
        <w:rPr>
          <w:rStyle w:val="StyleUnderline"/>
        </w:rPr>
        <w:t xml:space="preserve"> migrant</w:t>
      </w:r>
      <w:r>
        <w:rPr>
          <w:rStyle w:val="StyleUnderline"/>
        </w:rPr>
        <w:t xml:space="preserve"> </w:t>
      </w:r>
      <w:r w:rsidRPr="007B58D9">
        <w:rPr>
          <w:rStyle w:val="StyleUnderline"/>
          <w:highlight w:val="yellow"/>
        </w:rPr>
        <w:t>permanent residency</w:t>
      </w:r>
      <w:r w:rsidRPr="0031491D">
        <w:rPr>
          <w:sz w:val="8"/>
        </w:rPr>
        <w:t xml:space="preserve">. </w:t>
      </w:r>
      <w:r w:rsidRPr="007B58D9">
        <w:rPr>
          <w:rStyle w:val="Emphasis"/>
          <w:highlight w:val="yellow"/>
        </w:rPr>
        <w:t>Migrants are</w:t>
      </w:r>
      <w:r w:rsidRPr="00102666">
        <w:rPr>
          <w:rStyle w:val="Emphasis"/>
        </w:rPr>
        <w:t xml:space="preserve"> to be </w:t>
      </w:r>
      <w:r w:rsidRPr="007B58D9">
        <w:rPr>
          <w:rStyle w:val="Emphasis"/>
          <w:highlight w:val="yellow"/>
        </w:rPr>
        <w:t>issued five-year temporary residency permits that will allow them to</w:t>
      </w:r>
      <w:r w:rsidRPr="0083015B">
        <w:rPr>
          <w:rStyle w:val="Emphasis"/>
        </w:rPr>
        <w:t xml:space="preserve"> </w:t>
      </w:r>
      <w:r w:rsidRPr="007B58D9">
        <w:rPr>
          <w:rStyle w:val="Emphasis"/>
          <w:highlight w:val="yellow"/>
        </w:rPr>
        <w:t>live, work, and travel</w:t>
      </w:r>
      <w:r w:rsidRPr="0031491D">
        <w:rPr>
          <w:sz w:val="8"/>
        </w:rPr>
        <w:t xml:space="preserve"> as is the case with refugees resettled in the U.S. under the Refugee Admissions Program. 153 </w:t>
      </w:r>
      <w:r w:rsidRPr="007B58D9">
        <w:rPr>
          <w:rStyle w:val="Emphasis"/>
          <w:highlight w:val="yellow"/>
        </w:rPr>
        <w:t>The</w:t>
      </w:r>
      <w:r w:rsidRPr="0083015B">
        <w:rPr>
          <w:rStyle w:val="Emphasis"/>
        </w:rPr>
        <w:t xml:space="preserve"> temporary residency </w:t>
      </w:r>
      <w:r w:rsidRPr="007B58D9">
        <w:rPr>
          <w:rStyle w:val="Emphasis"/>
          <w:highlight w:val="yellow"/>
        </w:rPr>
        <w:t xml:space="preserve">permits are </w:t>
      </w:r>
      <w:r w:rsidRPr="00102666">
        <w:rPr>
          <w:rStyle w:val="Emphasis"/>
        </w:rPr>
        <w:t>to be</w:t>
      </w:r>
      <w:r>
        <w:rPr>
          <w:rStyle w:val="Emphasis"/>
        </w:rPr>
        <w:t xml:space="preserve"> </w:t>
      </w:r>
      <w:r w:rsidRPr="007B58D9">
        <w:rPr>
          <w:rStyle w:val="Emphasis"/>
          <w:highlight w:val="yellow"/>
        </w:rPr>
        <w:t xml:space="preserve">renewed for one-year periods only if the migrant can show </w:t>
      </w:r>
      <w:r w:rsidRPr="007627E3">
        <w:rPr>
          <w:rStyle w:val="Emphasis"/>
        </w:rPr>
        <w:t>good cause</w:t>
      </w:r>
      <w:r>
        <w:rPr>
          <w:rStyle w:val="Emphasis"/>
        </w:rPr>
        <w:t xml:space="preserve"> </w:t>
      </w:r>
      <w:r w:rsidRPr="0083015B">
        <w:rPr>
          <w:rStyle w:val="Emphasis"/>
        </w:rPr>
        <w:t xml:space="preserve">or a </w:t>
      </w:r>
      <w:r w:rsidRPr="007B58D9">
        <w:rPr>
          <w:rStyle w:val="Emphasis"/>
          <w:highlight w:val="yellow"/>
        </w:rPr>
        <w:t>significant hardship if</w:t>
      </w:r>
      <w:r w:rsidRPr="0083015B">
        <w:rPr>
          <w:rStyle w:val="Emphasis"/>
        </w:rPr>
        <w:t xml:space="preserve"> </w:t>
      </w:r>
      <w:r w:rsidRPr="007B58D9">
        <w:rPr>
          <w:rStyle w:val="Emphasis"/>
          <w:highlight w:val="yellow"/>
        </w:rPr>
        <w:t>repatriated</w:t>
      </w:r>
      <w:r w:rsidRPr="0031491D">
        <w:rPr>
          <w:sz w:val="8"/>
        </w:rPr>
        <w:t xml:space="preserve">. An obvious objection to this proposal is that it treats these individuals unequally compared to citizens and permanent residents. It also will require receiving states to devote more resources to deport unwilling migrants than is currently the case. However, all new policies meant to address a particular set of problems create new ones. Here, the problems engendered by the policy, though real, are altogether more defensible than the status quo. As we have seen, </w:t>
      </w:r>
      <w:r w:rsidRPr="0083015B">
        <w:rPr>
          <w:rStyle w:val="StyleUnderline"/>
        </w:rPr>
        <w:t>assuring migrants de jure equality has had the perverse consequence</w:t>
      </w:r>
      <w:r>
        <w:rPr>
          <w:rStyle w:val="StyleUnderline"/>
        </w:rPr>
        <w:t xml:space="preserve"> </w:t>
      </w:r>
      <w:r w:rsidRPr="0083015B">
        <w:rPr>
          <w:rStyle w:val="StyleUnderline"/>
        </w:rPr>
        <w:t>of preventing them from accessing developed countries and improving</w:t>
      </w:r>
      <w:r>
        <w:rPr>
          <w:rStyle w:val="StyleUnderline"/>
        </w:rPr>
        <w:t xml:space="preserve"> </w:t>
      </w:r>
      <w:r w:rsidRPr="0083015B">
        <w:rPr>
          <w:rStyle w:val="StyleUnderline"/>
        </w:rPr>
        <w:t>their living standards</w:t>
      </w:r>
      <w:r w:rsidRPr="0031491D">
        <w:rPr>
          <w:sz w:val="8"/>
        </w:rPr>
        <w:t xml:space="preserve">. Although </w:t>
      </w:r>
      <w:r w:rsidRPr="007B58D9">
        <w:rPr>
          <w:rStyle w:val="Emphasis"/>
          <w:highlight w:val="yellow"/>
        </w:rPr>
        <w:t>repatriation</w:t>
      </w:r>
      <w:r w:rsidRPr="0031491D">
        <w:rPr>
          <w:sz w:val="8"/>
        </w:rPr>
        <w:t xml:space="preserve"> is harsh, it </w:t>
      </w:r>
      <w:r w:rsidRPr="007B58D9">
        <w:rPr>
          <w:rStyle w:val="Emphasis"/>
          <w:highlight w:val="yellow"/>
        </w:rPr>
        <w:t>does not violate the Refugee Convention's prohibition</w:t>
      </w:r>
      <w:r w:rsidRPr="0083015B">
        <w:rPr>
          <w:rStyle w:val="Emphasis"/>
        </w:rPr>
        <w:t xml:space="preserve"> </w:t>
      </w:r>
      <w:r w:rsidRPr="007B58D9">
        <w:rPr>
          <w:rStyle w:val="Emphasis"/>
          <w:highlight w:val="yellow"/>
        </w:rPr>
        <w:t>against refoulement because the Convention</w:t>
      </w:r>
      <w:r w:rsidRPr="0083015B">
        <w:rPr>
          <w:rStyle w:val="Emphasis"/>
        </w:rPr>
        <w:t xml:space="preserve"> specifically </w:t>
      </w:r>
      <w:r w:rsidRPr="007B58D9">
        <w:rPr>
          <w:rStyle w:val="Emphasis"/>
          <w:highlight w:val="yellow"/>
        </w:rPr>
        <w:t>authorizes repatriation</w:t>
      </w:r>
      <w:r w:rsidRPr="0083015B">
        <w:rPr>
          <w:rStyle w:val="Emphasis"/>
        </w:rPr>
        <w:t xml:space="preserve"> to</w:t>
      </w:r>
      <w:r>
        <w:rPr>
          <w:rStyle w:val="Emphasis"/>
        </w:rPr>
        <w:t xml:space="preserve"> </w:t>
      </w:r>
      <w:r w:rsidRPr="0083015B">
        <w:rPr>
          <w:rStyle w:val="Emphasis"/>
        </w:rPr>
        <w:t xml:space="preserve">countries of origin </w:t>
      </w:r>
      <w:r w:rsidRPr="007B58D9">
        <w:rPr>
          <w:rStyle w:val="Emphasis"/>
          <w:highlight w:val="yellow"/>
        </w:rPr>
        <w:t>when conditions are safe</w:t>
      </w:r>
      <w:r w:rsidRPr="0083015B">
        <w:rPr>
          <w:rStyle w:val="Emphasis"/>
        </w:rPr>
        <w:t xml:space="preserve"> to do So</w:t>
      </w:r>
      <w:r w:rsidRPr="0031491D">
        <w:rPr>
          <w:sz w:val="8"/>
        </w:rPr>
        <w:t xml:space="preserve">. 1 5 </w:t>
      </w:r>
      <w:r w:rsidRPr="0083015B">
        <w:rPr>
          <w:rStyle w:val="Emphasis"/>
        </w:rPr>
        <w:t xml:space="preserve">4 </w:t>
      </w:r>
      <w:r w:rsidRPr="007B58D9">
        <w:rPr>
          <w:rStyle w:val="Emphasis"/>
          <w:highlight w:val="yellow"/>
        </w:rPr>
        <w:t>The current paradigm of</w:t>
      </w:r>
      <w:r w:rsidRPr="0083015B">
        <w:rPr>
          <w:rStyle w:val="Emphasis"/>
        </w:rPr>
        <w:t xml:space="preserve"> asylum-granting followed by </w:t>
      </w:r>
      <w:r w:rsidRPr="007B58D9">
        <w:rPr>
          <w:rStyle w:val="Emphasis"/>
          <w:highlight w:val="yellow"/>
        </w:rPr>
        <w:t>permanent residency encourages states to disregard the</w:t>
      </w:r>
      <w:r w:rsidRPr="0083015B">
        <w:rPr>
          <w:rStyle w:val="Emphasis"/>
        </w:rPr>
        <w:t xml:space="preserve"> Refugee </w:t>
      </w:r>
      <w:r w:rsidRPr="007B58D9">
        <w:rPr>
          <w:rStyle w:val="Emphasis"/>
          <w:highlight w:val="yellow"/>
        </w:rPr>
        <w:t>Convention's purpose and spend</w:t>
      </w:r>
      <w:r w:rsidRPr="0083015B">
        <w:rPr>
          <w:rStyle w:val="Emphasis"/>
        </w:rPr>
        <w:t xml:space="preserve"> </w:t>
      </w:r>
      <w:r w:rsidRPr="00102666">
        <w:rPr>
          <w:rStyle w:val="Emphasis"/>
        </w:rPr>
        <w:t xml:space="preserve">great </w:t>
      </w:r>
      <w:r w:rsidRPr="007B58D9">
        <w:rPr>
          <w:rStyle w:val="Emphasis"/>
          <w:highlight w:val="yellow"/>
        </w:rPr>
        <w:t xml:space="preserve">resources to prevent </w:t>
      </w:r>
      <w:r w:rsidRPr="00102666">
        <w:rPr>
          <w:rStyle w:val="Emphasis"/>
        </w:rPr>
        <w:t xml:space="preserve">the </w:t>
      </w:r>
      <w:r w:rsidRPr="007B58D9">
        <w:rPr>
          <w:rStyle w:val="Emphasis"/>
          <w:highlight w:val="yellow"/>
        </w:rPr>
        <w:t>entry of</w:t>
      </w:r>
      <w:r w:rsidRPr="0083015B">
        <w:rPr>
          <w:rStyle w:val="Emphasis"/>
        </w:rPr>
        <w:t xml:space="preserve"> would-be </w:t>
      </w:r>
      <w:r w:rsidRPr="007B58D9">
        <w:rPr>
          <w:rStyle w:val="Emphasis"/>
          <w:highlight w:val="yellow"/>
        </w:rPr>
        <w:t>refugee claimants</w:t>
      </w:r>
      <w:r w:rsidRPr="0031491D">
        <w:rPr>
          <w:sz w:val="8"/>
        </w:rPr>
        <w:t xml:space="preserve">. </w:t>
      </w:r>
      <w:r w:rsidRPr="0083015B">
        <w:rPr>
          <w:rStyle w:val="StyleUnderline"/>
        </w:rPr>
        <w:t>Examples</w:t>
      </w:r>
      <w:r w:rsidRPr="0031491D">
        <w:rPr>
          <w:sz w:val="8"/>
        </w:rPr>
        <w:t xml:space="preserve"> of this </w:t>
      </w:r>
      <w:r w:rsidRPr="0083015B">
        <w:rPr>
          <w:rStyle w:val="StyleUnderline"/>
        </w:rPr>
        <w:t>include not only President Trump's temporary suspension of the U.S. Refugee Assistance Program, but Australia's decision to process and house refugees in the Micronesian state of Nauru</w:t>
      </w:r>
      <w:r w:rsidRPr="0031491D">
        <w:rPr>
          <w:sz w:val="8"/>
        </w:rPr>
        <w:t xml:space="preserve"> to prevent refugees from effectuating asylum claims on Australian territory1 55 </w:t>
      </w:r>
      <w:r w:rsidRPr="0083015B">
        <w:rPr>
          <w:rStyle w:val="StyleUnderline"/>
        </w:rPr>
        <w:t xml:space="preserve">and France's creating of an artificial international zone within Paris's De Gaulle Airport </w:t>
      </w:r>
      <w:r w:rsidRPr="0031491D">
        <w:rPr>
          <w:sz w:val="8"/>
        </w:rPr>
        <w:t xml:space="preserve">to prevent asylum seekers from making claims on French soil. 156 A similar pattern is at play with respect to economic migrants. The U.S.'s abject failure to address the issues of economic inequality and insecurity has led to the rise of populist, anti-immigration sentiment. 15 7 Britain's failure to address the issue since the 1990s led to the Brexit vote to withdraw from the E.U.158 and France's political polarization on the issue led to the evisceration of both major political parties and led Marine Le Pen succeeding to a run-off in the 2017 French Presidential election. 159 The rich-world is disregarding the obvious demand for migration and is harming global well-being by resorting to a fortress approach to avoid migration's demographic consequences. </w:t>
      </w:r>
      <w:r w:rsidRPr="0031491D">
        <w:rPr>
          <w:rStyle w:val="StyleUnderline"/>
        </w:rPr>
        <w:t>The current cumbersome and outdated immigration laws have the effect of incentivizing the uncertainty, exploitation, resentment, and backlash against immigrants because it forces most of the world's unskilled migrants and refugees into an unauthorized immigration paradigm</w:t>
      </w:r>
      <w:r w:rsidRPr="0031491D">
        <w:rPr>
          <w:sz w:val="8"/>
        </w:rPr>
        <w:t xml:space="preserve">. This leaves them vulnerable to criminal. and economic exploitation by unscrupulous employers and traffickers.160 </w:t>
      </w:r>
      <w:r w:rsidRPr="007627E3">
        <w:rPr>
          <w:rStyle w:val="Emphasis"/>
        </w:rPr>
        <w:t>Offering an expanded temporary residency program</w:t>
      </w:r>
      <w:r w:rsidRPr="0031491D">
        <w:rPr>
          <w:rStyle w:val="Emphasis"/>
        </w:rPr>
        <w:t xml:space="preserve"> would provide</w:t>
      </w:r>
      <w:r>
        <w:rPr>
          <w:rStyle w:val="Emphasis"/>
        </w:rPr>
        <w:t xml:space="preserve"> </w:t>
      </w:r>
      <w:r w:rsidRPr="0031491D">
        <w:rPr>
          <w:rStyle w:val="Emphasis"/>
        </w:rPr>
        <w:t>substantial benefits for migrants, the receiving states, the sending</w:t>
      </w:r>
      <w:r>
        <w:rPr>
          <w:rStyle w:val="Emphasis"/>
        </w:rPr>
        <w:t xml:space="preserve"> </w:t>
      </w:r>
      <w:r w:rsidRPr="0031491D">
        <w:rPr>
          <w:rStyle w:val="Emphasis"/>
        </w:rPr>
        <w:t>states and overall global well-being</w:t>
      </w:r>
      <w:r w:rsidRPr="0031491D">
        <w:rPr>
          <w:sz w:val="8"/>
        </w:rPr>
        <w:t>.</w:t>
      </w:r>
    </w:p>
    <w:p w14:paraId="7FD94BED" w14:textId="77777777" w:rsidR="00264486" w:rsidRPr="0031491D" w:rsidRDefault="00264486" w:rsidP="00264486"/>
    <w:p w14:paraId="31D35F8C" w14:textId="05CF0490" w:rsidR="00950BC8" w:rsidRDefault="00950BC8" w:rsidP="00264486">
      <w:pPr>
        <w:pStyle w:val="Heading3"/>
      </w:pPr>
      <w:r>
        <w:t>2NC — TPS Solves</w:t>
      </w:r>
    </w:p>
    <w:p w14:paraId="71EEAC93" w14:textId="77777777" w:rsidR="00950BC8" w:rsidRPr="00950BC8" w:rsidRDefault="00950BC8" w:rsidP="00950BC8">
      <w:pPr>
        <w:pStyle w:val="Heading4"/>
      </w:pPr>
      <w:r w:rsidRPr="00950BC8">
        <w:t>TPS key to solve</w:t>
      </w:r>
    </w:p>
    <w:p w14:paraId="6C5F804E" w14:textId="77777777" w:rsidR="00950BC8" w:rsidRPr="00950BC8" w:rsidRDefault="00950BC8" w:rsidP="00950BC8">
      <w:r w:rsidRPr="00950BC8">
        <w:rPr>
          <w:rStyle w:val="Style13ptBold"/>
        </w:rPr>
        <w:t>Messick and Bergeron 14</w:t>
      </w:r>
      <w:r w:rsidRPr="008604FC">
        <w:rPr>
          <w:rStyle w:val="StyleUnderline"/>
          <w:sz w:val="26"/>
          <w:szCs w:val="26"/>
          <w:u w:val="none"/>
        </w:rPr>
        <w:t>,</w:t>
      </w:r>
      <w:r>
        <w:rPr>
          <w:rStyle w:val="StyleUnderline"/>
          <w:u w:val="none"/>
        </w:rPr>
        <w:t xml:space="preserve"> </w:t>
      </w:r>
      <w:r w:rsidRPr="00950BC8">
        <w:t>Madeline Messick PhD go’vt accountability office and center for economics and a senior associate who focuses on a variety of litigation matters, “Temporary Protected Status in the United States: A Grant of Humanitarian Relief that Is Less than Permanent,” https://www.migrationpolicy.org/article/temporary-protected-status-united-states-grant-humanitarian-relief-less-permanentHK</w:t>
      </w:r>
    </w:p>
    <w:p w14:paraId="26CA28BF" w14:textId="77777777" w:rsidR="00950BC8" w:rsidRPr="008604FC" w:rsidRDefault="00950BC8" w:rsidP="00950BC8">
      <w:pPr>
        <w:rPr>
          <w:sz w:val="16"/>
        </w:rPr>
      </w:pPr>
      <w:r w:rsidRPr="008604FC">
        <w:rPr>
          <w:sz w:val="16"/>
        </w:rPr>
        <w:t xml:space="preserve">From a massive typhoon in the Philippines last November to the ongoing civil war in Syria, recent global events demonstrate that natural disasters and political strife occur suddenly and often without warning. Individuals residing in countries that have been affected by natural or man-made disaster often face catastrophic consequences, including being internally displaced or forced to seek refuge beyond their country’s borders. Nationals already residing outside their country of origin when disaster strikes it are protected from the event’s immediate aftermath, but may face an inability to return home if the political or economic situation is too precarious. Since 1990, the </w:t>
      </w:r>
      <w:r w:rsidRPr="007B58D9">
        <w:rPr>
          <w:highlight w:val="yellow"/>
          <w:u w:val="single"/>
        </w:rPr>
        <w:t>United States has granted a form of humanitarian relief called Temporary Protected Status (TPS) to nationals of certain countries that have become embroiled in violent conflict or suffered a natural disaster.</w:t>
      </w:r>
      <w:r w:rsidRPr="008604FC">
        <w:rPr>
          <w:sz w:val="16"/>
        </w:rPr>
        <w:t xml:space="preserve"> An estimated 340,000 people currently hold TPS status. As its name implies, TPS is not a grant of permanent legal status in the United States. Recipients do not receive lawful permanent residence (a “green card”), nor are they eligible, based on their TPS status, to apply for permanent residence or for U.S. citizenship. Rather</w:t>
      </w:r>
      <w:r w:rsidRPr="007B58D9">
        <w:rPr>
          <w:sz w:val="16"/>
          <w:highlight w:val="yellow"/>
        </w:rPr>
        <w:t xml:space="preserve">, </w:t>
      </w:r>
      <w:r w:rsidRPr="007B58D9">
        <w:rPr>
          <w:highlight w:val="yellow"/>
          <w:u w:val="single"/>
        </w:rPr>
        <w:t>TPS beneficiaries receive provisional protection against deportation and permission to work in the United States for a limited period of time.</w:t>
      </w:r>
      <w:r w:rsidRPr="008604FC">
        <w:rPr>
          <w:sz w:val="16"/>
        </w:rPr>
        <w:t xml:space="preserve"> The United States can end a country’s TPS designation once it has recovered from the triggering event. Despite these limitations</w:t>
      </w:r>
      <w:r w:rsidRPr="007B58D9">
        <w:rPr>
          <w:highlight w:val="yellow"/>
          <w:u w:val="single"/>
        </w:rPr>
        <w:t>, the demand for TPS is likely to grow</w:t>
      </w:r>
      <w:r w:rsidRPr="008604FC">
        <w:rPr>
          <w:sz w:val="16"/>
        </w:rPr>
        <w:t xml:space="preserve">. As the world adjusts to climate change, scientists predict that the number of severe weather events—such as floods, droughts, hurricanes, tornadoes, and wildfires—will increase, forcing more people to migrate. In 2012 alone, an estimated 29 million people were displaced by extreme weather </w:t>
      </w:r>
      <w:r w:rsidRPr="008B75CC">
        <w:rPr>
          <w:sz w:val="16"/>
        </w:rPr>
        <w:t>events</w:t>
      </w:r>
      <w:r w:rsidRPr="008B75CC">
        <w:rPr>
          <w:u w:val="single"/>
        </w:rPr>
        <w:t xml:space="preserve">. </w:t>
      </w:r>
      <w:r w:rsidRPr="007B58D9">
        <w:rPr>
          <w:highlight w:val="yellow"/>
          <w:u w:val="single"/>
        </w:rPr>
        <w:t>National intelligence estimates prepared by the U.S. intelligence community have predicted that changing weather patterns could contribute to political instability, disputes over resources, and mass migration</w:t>
      </w:r>
      <w:r w:rsidRPr="008604FC">
        <w:rPr>
          <w:sz w:val="16"/>
        </w:rPr>
        <w:t>.</w:t>
      </w:r>
    </w:p>
    <w:p w14:paraId="15054259" w14:textId="77777777" w:rsidR="00950BC8" w:rsidRDefault="00950BC8" w:rsidP="00950BC8"/>
    <w:p w14:paraId="49373EE1" w14:textId="30382507" w:rsidR="00950BC8" w:rsidRDefault="00950BC8" w:rsidP="00950BC8">
      <w:pPr>
        <w:pStyle w:val="Heading4"/>
      </w:pPr>
      <w:r>
        <w:t>CP solves — allows TPS to be more effective</w:t>
      </w:r>
    </w:p>
    <w:p w14:paraId="6A29CC69" w14:textId="4EC32A3C" w:rsidR="00950BC8" w:rsidRPr="00BB49AE" w:rsidRDefault="00950BC8" w:rsidP="00950BC8">
      <w:r w:rsidRPr="00BB49AE">
        <w:rPr>
          <w:b/>
          <w:sz w:val="26"/>
          <w:szCs w:val="26"/>
        </w:rPr>
        <w:t>Kerwin 17</w:t>
      </w:r>
      <w:r>
        <w:t xml:space="preserve">, </w:t>
      </w:r>
      <w:r w:rsidRPr="00BB49AE">
        <w:t>Executive Director, Center for Migration Studies</w:t>
      </w:r>
      <w:r>
        <w:t>, “</w:t>
      </w:r>
      <w:r w:rsidRPr="00BB49AE">
        <w:t>The Besieged US Refugee Protection System: Why Temporary Protected Status Matters</w:t>
      </w:r>
      <w:r>
        <w:t xml:space="preserve">,” </w:t>
      </w:r>
      <w:r w:rsidRPr="00BB49AE">
        <w:t>https://www.huffingtonpost.com/entry/the-besieged-us-refugee-protection-system-why-temporary_us_5a3aa281e4b0d86c803c6e19</w:t>
      </w:r>
      <w:r>
        <w:t>HK</w:t>
      </w:r>
    </w:p>
    <w:p w14:paraId="6093D546" w14:textId="77777777" w:rsidR="00950BC8" w:rsidRPr="00BB49AE" w:rsidRDefault="00950BC8" w:rsidP="00950BC8">
      <w:pPr>
        <w:rPr>
          <w:vanish/>
          <w:sz w:val="16"/>
        </w:rPr>
      </w:pPr>
      <w:r w:rsidRPr="00BB49AE">
        <w:rPr>
          <w:sz w:val="16"/>
        </w:rPr>
        <w:t>Like the other pillars of the US refugee protection system writ large</w:t>
      </w:r>
      <w:r w:rsidRPr="00BB49AE">
        <w:rPr>
          <w:u w:val="single"/>
        </w:rPr>
        <w:t xml:space="preserve">, </w:t>
      </w:r>
      <w:r w:rsidRPr="007B58D9">
        <w:rPr>
          <w:highlight w:val="yellow"/>
          <w:u w:val="single"/>
        </w:rPr>
        <w:t>TPS has been effective in the most important of ways: it saves lives, an “interest” to which the administration rarely, if ever alludes</w:t>
      </w:r>
      <w:r w:rsidRPr="00BB49AE">
        <w:rPr>
          <w:u w:val="single"/>
        </w:rPr>
        <w:t>.</w:t>
      </w:r>
      <w:r w:rsidRPr="00BB49AE">
        <w:rPr>
          <w:sz w:val="16"/>
        </w:rPr>
        <w:t xml:space="preserve"> If not for TPS, Haitians, Hondurans, Rwandans, Somalis, Sudanese, and persons from every other TPS-designated country would have lost their lives, often in large numbers. </w:t>
      </w:r>
      <w:r w:rsidRPr="007B58D9">
        <w:rPr>
          <w:highlight w:val="yellow"/>
          <w:u w:val="single"/>
        </w:rPr>
        <w:t>TPS recipients also contribute generously to the well-being and recovery of their nations of origin.</w:t>
      </w:r>
      <w:r w:rsidRPr="00BB49AE">
        <w:rPr>
          <w:u w:val="single"/>
        </w:rPr>
        <w:t xml:space="preserve"> In 2016, El Salvador received $4.6 billion, Honduras $3.8 billion, and Haiti $2.4 billion from their diasporas, including TPS recipients. </w:t>
      </w:r>
      <w:r w:rsidRPr="00BB49AE">
        <w:rPr>
          <w:sz w:val="16"/>
        </w:rPr>
        <w:t xml:space="preserve">These nations can ill-afford to lose this source of stable income and support. Remittances constitute nearly 28 percent of Haiti’s gross domestic product. Nor can these fragile, dangerous nations – as they have repeatedly insisted — ensure the safe and successful reintegration of their nationals. </w:t>
      </w:r>
      <w:r w:rsidRPr="00BB49AE">
        <w:rPr>
          <w:u w:val="single"/>
        </w:rPr>
        <w:t xml:space="preserve">US </w:t>
      </w:r>
      <w:r w:rsidRPr="007B58D9">
        <w:rPr>
          <w:highlight w:val="yellow"/>
          <w:u w:val="single"/>
        </w:rPr>
        <w:t>communities also benefit from this program.</w:t>
      </w:r>
      <w:r w:rsidRPr="00BB49AE">
        <w:rPr>
          <w:u w:val="single"/>
        </w:rPr>
        <w:t xml:space="preserve"> </w:t>
      </w:r>
      <w:r w:rsidRPr="00BB49AE">
        <w:rPr>
          <w:sz w:val="16"/>
        </w:rPr>
        <w:t xml:space="preserve">My agency, the Center for Migration Studies of New York (CMS), has produced a </w:t>
      </w:r>
      <w:hyperlink r:id="rId40" w:tgtFrame="_blank" w:history="1">
        <w:r w:rsidRPr="00BB49AE">
          <w:rPr>
            <w:rStyle w:val="Hyperlink"/>
            <w:sz w:val="16"/>
          </w:rPr>
          <w:t>profile</w:t>
        </w:r>
      </w:hyperlink>
      <w:r w:rsidRPr="00BB49AE">
        <w:rPr>
          <w:sz w:val="16"/>
        </w:rPr>
        <w:t xml:space="preserve"> of Salvadoran, Honduran and Haitian TPS recipients, who account for 94 percent (302,000 of 320,000) of the program’s beneficiaries. The profile indicates that these populations work at high rates (81 to 88 percent are employed); have established families here (273,000 U.S.-born children); have lived in the United States for long periods (20 years or more for most Salvadorans and Hondurans), and own real estate and other property (30 percent have a mortgage). High numbers work in construction in Florida and Texas, which have been devastated by recent natural disasters and face a long period of recovery and reconstruction</w:t>
      </w:r>
      <w:r w:rsidRPr="00BB49AE">
        <w:rPr>
          <w:u w:val="single"/>
        </w:rPr>
        <w:t xml:space="preserve">. </w:t>
      </w:r>
      <w:r w:rsidRPr="007B58D9">
        <w:rPr>
          <w:highlight w:val="yellow"/>
          <w:u w:val="single"/>
        </w:rPr>
        <w:t>To “illegalize” these populations would damage the US economy, hurt US communities, and work immense hardship on TPS beneficiaries, their families, employers, and broader circles of associatio</w:t>
      </w:r>
      <w:r w:rsidRPr="00BB49AE">
        <w:rPr>
          <w:u w:val="single"/>
        </w:rPr>
        <w:t>n.</w:t>
      </w:r>
      <w:r w:rsidRPr="00BB49AE">
        <w:rPr>
          <w:sz w:val="16"/>
        </w:rPr>
        <w:t xml:space="preserve"> It would also marginalize deeply embedded, productive members of our nation. </w:t>
      </w:r>
      <w:r w:rsidRPr="00BB49AE">
        <w:rPr>
          <w:vanish/>
          <w:sz w:val="16"/>
        </w:rPr>
        <w:t>Bottom of Form</w:t>
      </w:r>
    </w:p>
    <w:p w14:paraId="2269C54F" w14:textId="77777777" w:rsidR="00950BC8" w:rsidRPr="00BB49AE" w:rsidRDefault="00950BC8" w:rsidP="00950BC8">
      <w:pPr>
        <w:rPr>
          <w:sz w:val="16"/>
        </w:rPr>
      </w:pPr>
      <w:r w:rsidRPr="00BB49AE">
        <w:rPr>
          <w:sz w:val="16"/>
        </w:rPr>
        <w:t xml:space="preserve">Administration officials have characterized TPS as a permanent program masquerading as a temporary one. Yet TPS cannot, in itself, lead to permanent status. Recipients can pursue family- or employment-based visas, asylum, or other pathways to permanent status. Some do. Others leave the country or die. Some cannot afford the fees to re-register. As a result, </w:t>
      </w:r>
      <w:r w:rsidRPr="007B58D9">
        <w:rPr>
          <w:highlight w:val="yellow"/>
          <w:u w:val="single"/>
        </w:rPr>
        <w:t>TPS populations from designated countries decline over time</w:t>
      </w:r>
      <w:r w:rsidRPr="00BB49AE">
        <w:rPr>
          <w:u w:val="single"/>
        </w:rPr>
        <w:t>.</w:t>
      </w:r>
      <w:r w:rsidRPr="00BB49AE">
        <w:rPr>
          <w:sz w:val="16"/>
        </w:rPr>
        <w:t xml:space="preserve"> There has also been significant turnover in participating countries. Of the ten countries that the Attorney General originally designated for TPS, not a single one retains this status. Of the ten currently designated countries, five received a designation after 2010. Two long-term beneficiaries – Sudan and Nicaragua – will be terminated over the next year. Haiti’s termination will become effective in July of 2019. While several countries have received TPS for protracted periods, in fact TPS does not protect too many people for too long, as claimed by the critics. If anything, it covers too few of them</w:t>
      </w:r>
      <w:r w:rsidRPr="00BB49AE">
        <w:rPr>
          <w:u w:val="single"/>
        </w:rPr>
        <w:t xml:space="preserve">. </w:t>
      </w:r>
      <w:r w:rsidRPr="007B58D9">
        <w:rPr>
          <w:highlight w:val="yellow"/>
          <w:u w:val="single"/>
        </w:rPr>
        <w:t xml:space="preserve">TPS is </w:t>
      </w:r>
      <w:r w:rsidRPr="007B58D9">
        <w:rPr>
          <w:i/>
          <w:iCs/>
          <w:highlight w:val="yellow"/>
          <w:u w:val="single"/>
        </w:rPr>
        <w:t>not</w:t>
      </w:r>
      <w:r w:rsidRPr="007B58D9">
        <w:rPr>
          <w:highlight w:val="yellow"/>
          <w:u w:val="single"/>
        </w:rPr>
        <w:t xml:space="preserve"> available to persons who arrive after the designation date, come from a non-designated country, cannot pay the substantial fees</w:t>
      </w:r>
      <w:r w:rsidRPr="00BB49AE">
        <w:rPr>
          <w:sz w:val="16"/>
        </w:rPr>
        <w:t xml:space="preserve">, or live outside the United States, including the family members of beneficiaries, no matter how imperiled they may be. </w:t>
      </w:r>
    </w:p>
    <w:p w14:paraId="34AC1891" w14:textId="77777777" w:rsidR="00950BC8" w:rsidRDefault="00950BC8" w:rsidP="00950BC8"/>
    <w:p w14:paraId="2F849651" w14:textId="77777777" w:rsidR="00096C4B" w:rsidRDefault="00096C4B" w:rsidP="00096C4B">
      <w:pPr>
        <w:pStyle w:val="Heading4"/>
      </w:pPr>
      <w:r>
        <w:t>TPS solves for perception – it sustains the economy and refugee communities</w:t>
      </w:r>
    </w:p>
    <w:p w14:paraId="0C877174" w14:textId="77777777" w:rsidR="00096C4B" w:rsidRPr="00CB22A7" w:rsidRDefault="00096C4B" w:rsidP="00096C4B">
      <w:r>
        <w:t>Donald Kerwin, 12-20-2017, "The Besieged US Refugee Protection System: Why Temporary Protected Status Matters," HuffPost, https://www.huffingtonpost.com/entry/the-besieged-us-refugee-protection-system-why-temporary_us_5a3aa281e4b0d86c803c6e19</w:t>
      </w:r>
    </w:p>
    <w:p w14:paraId="43182251" w14:textId="77777777" w:rsidR="00096C4B" w:rsidRPr="00EB026C" w:rsidRDefault="00096C4B" w:rsidP="00096C4B">
      <w:pPr>
        <w:rPr>
          <w:rStyle w:val="StyleUnderline"/>
        </w:rPr>
      </w:pPr>
      <w:r>
        <w:t xml:space="preserve">In recent weeks, DHS and the administration have turned their attention to another pillar of the US refugee protection </w:t>
      </w:r>
      <w:r w:rsidRPr="00CB22A7">
        <w:t>system, temporary protected status (TPS), a program that the Congressional Research Service recently characterized as “the statutory embodiment of ‘safe haven.”</w:t>
      </w:r>
      <w:r w:rsidRPr="00CB22A7">
        <w:rPr>
          <w:rStyle w:val="Emphasis"/>
        </w:rPr>
        <w:t xml:space="preserve"> TPS permits non-citizens from countries experiencing armed conflict, the aftermath of environmental disaster, or other extraordinary and temporary conditions to remain in the United States</w:t>
      </w:r>
      <w:r w:rsidRPr="00CB22A7">
        <w:t xml:space="preserve">. </w:t>
      </w:r>
      <w:r w:rsidRPr="00CB22A7">
        <w:rPr>
          <w:rStyle w:val="StyleUnderline"/>
        </w:rPr>
        <w:t>Most TPS beneficiaries would not meet the narrow standard for political asylum, but virtually all would be at risk</w:t>
      </w:r>
      <w:r w:rsidRPr="00EB026C">
        <w:rPr>
          <w:rStyle w:val="StyleUnderline"/>
        </w:rPr>
        <w:t xml:space="preserve"> if returned home</w:t>
      </w:r>
      <w:r w:rsidRPr="00EB026C">
        <w:t>. Immigrant advocates and</w:t>
      </w:r>
      <w:r>
        <w:t xml:space="preserve"> state and local officials in communities with large TPS populations have furiously opposed the evisceration of this program. Like the other pillars of the US refugee protection system writ large, TPS has been effective in the most important of ways: it saves lives, an “interest” to which the administration rarely, if ever alludes</w:t>
      </w:r>
      <w:r w:rsidRPr="00EB026C">
        <w:rPr>
          <w:rStyle w:val="Emphasis"/>
        </w:rPr>
        <w:t xml:space="preserve">. </w:t>
      </w:r>
      <w:r w:rsidRPr="007B58D9">
        <w:rPr>
          <w:rStyle w:val="Emphasis"/>
          <w:highlight w:val="yellow"/>
        </w:rPr>
        <w:t xml:space="preserve">If not for TPS, </w:t>
      </w:r>
      <w:r w:rsidRPr="00CB22A7">
        <w:rPr>
          <w:rStyle w:val="Emphasis"/>
        </w:rPr>
        <w:t xml:space="preserve">Haitians, Hondurans, Rwandans, Somalis, Sudanese, and </w:t>
      </w:r>
      <w:r w:rsidRPr="007B58D9">
        <w:rPr>
          <w:rStyle w:val="Emphasis"/>
          <w:highlight w:val="yellow"/>
        </w:rPr>
        <w:t>persons from every other TPS-designated country would have lost their lives, often in large numbers</w:t>
      </w:r>
      <w:r w:rsidRPr="007B58D9">
        <w:rPr>
          <w:highlight w:val="yellow"/>
        </w:rPr>
        <w:t>.</w:t>
      </w:r>
      <w:r>
        <w:t xml:space="preserve"> TPS recipients also contribute generously to the well-being and recovery of their nations of origin. </w:t>
      </w:r>
      <w:r w:rsidRPr="007B58D9">
        <w:rPr>
          <w:highlight w:val="yellow"/>
        </w:rPr>
        <w:t xml:space="preserve">In </w:t>
      </w:r>
      <w:r w:rsidRPr="007B58D9">
        <w:rPr>
          <w:rStyle w:val="Emphasis"/>
          <w:highlight w:val="yellow"/>
        </w:rPr>
        <w:t>2016, El Salvador received $4.6 billion, Honduras $3.8 billion, and Haiti $2.4 billion from their diasporas, including TPS recipie</w:t>
      </w:r>
      <w:r w:rsidRPr="007B58D9">
        <w:rPr>
          <w:highlight w:val="yellow"/>
        </w:rPr>
        <w:t>nts</w:t>
      </w:r>
      <w:r>
        <w:t>. These nations can ill-afford to lose this source of stable income and support. Remittances constitute nearly 28 percent of Haiti’s gross domestic product. Nor can these fragile, dangerous nations – as they have repeatedly insisted — ensure the safe and successful reintegration of their nationals. US communities also benefit from this program. My agency, the Center for Migration Studies of New York (CMS), has produced a profile of Salvadoran, Honduran and Haitian TPS recipients, who account for 94 percent (302,000 of 320,000) of the program’s beneficiaries</w:t>
      </w:r>
      <w:r w:rsidRPr="00EB026C">
        <w:rPr>
          <w:rStyle w:val="Emphasis"/>
        </w:rPr>
        <w:t xml:space="preserve">. The profile indicates that these </w:t>
      </w:r>
      <w:r w:rsidRPr="007B58D9">
        <w:rPr>
          <w:rStyle w:val="Emphasis"/>
          <w:highlight w:val="yellow"/>
        </w:rPr>
        <w:t>populations work at high rates</w:t>
      </w:r>
      <w:r w:rsidRPr="00EB026C">
        <w:rPr>
          <w:rStyle w:val="Emphasis"/>
        </w:rPr>
        <w:t xml:space="preserve"> (81 to 88 percent are employed); </w:t>
      </w:r>
      <w:r w:rsidRPr="007B58D9">
        <w:rPr>
          <w:rStyle w:val="Emphasis"/>
          <w:highlight w:val="yellow"/>
        </w:rPr>
        <w:t>have established families here</w:t>
      </w:r>
      <w:r w:rsidRPr="00EB026C">
        <w:rPr>
          <w:rStyle w:val="Emphasis"/>
        </w:rPr>
        <w:t xml:space="preserve"> (273,000 U.S.-born children); </w:t>
      </w:r>
      <w:r w:rsidRPr="007B58D9">
        <w:rPr>
          <w:rStyle w:val="Emphasis"/>
          <w:highlight w:val="yellow"/>
        </w:rPr>
        <w:t>have lived in the United States for long periods</w:t>
      </w:r>
      <w:r w:rsidRPr="00EB026C">
        <w:rPr>
          <w:rStyle w:val="Emphasis"/>
        </w:rPr>
        <w:t xml:space="preserve"> (20 years or more for most Salvadorans and Hondurans</w:t>
      </w:r>
      <w:r w:rsidRPr="007B58D9">
        <w:rPr>
          <w:rStyle w:val="Emphasis"/>
          <w:highlight w:val="yellow"/>
        </w:rPr>
        <w:t>), and own real estate and other property</w:t>
      </w:r>
      <w:r w:rsidRPr="00EB026C">
        <w:rPr>
          <w:rStyle w:val="Emphasis"/>
        </w:rPr>
        <w:t xml:space="preserve"> (30 percent have a mortgage).</w:t>
      </w:r>
      <w:r>
        <w:rPr>
          <w:rStyle w:val="Emphasis"/>
        </w:rPr>
        <w:t xml:space="preserve"> </w:t>
      </w:r>
      <w:r w:rsidRPr="00EB026C">
        <w:rPr>
          <w:rStyle w:val="Emphasis"/>
        </w:rPr>
        <w:t>High</w:t>
      </w:r>
      <w:r>
        <w:t xml:space="preserve"> numbers work in construction in Florida and Texas, which have been devastated by recent natural disasters and face a long period of recovery and reconstruction. </w:t>
      </w:r>
      <w:r w:rsidRPr="007B58D9">
        <w:rPr>
          <w:rStyle w:val="StyleUnderline"/>
          <w:highlight w:val="yellow"/>
        </w:rPr>
        <w:t>To “illegalize” these populations would damage the US economy, hurt US communities, and work immense hardship on TPS beneficiaries</w:t>
      </w:r>
      <w:r w:rsidRPr="00EB026C">
        <w:rPr>
          <w:rStyle w:val="StyleUnderline"/>
        </w:rPr>
        <w:t xml:space="preserve">, their families, employers, and broader circles of association. It would also marginalize deeply embedded, productive members of our nation. </w:t>
      </w:r>
    </w:p>
    <w:p w14:paraId="23EBFE39" w14:textId="77777777" w:rsidR="00096C4B" w:rsidRPr="00950BC8" w:rsidRDefault="00096C4B" w:rsidP="00950BC8"/>
    <w:p w14:paraId="4E42B3B7" w14:textId="77777777" w:rsidR="00264486" w:rsidRDefault="00264486" w:rsidP="00264486">
      <w:pPr>
        <w:pStyle w:val="Heading3"/>
      </w:pPr>
      <w:r>
        <w:t>2NC – International Leadership</w:t>
      </w:r>
    </w:p>
    <w:p w14:paraId="6FF54D9E" w14:textId="77777777" w:rsidR="00264486" w:rsidRPr="003D3AF6" w:rsidRDefault="00264486" w:rsidP="00264486">
      <w:pPr>
        <w:pStyle w:val="Heading4"/>
      </w:pPr>
      <w:r>
        <w:t>The CP upholds international human rights standards and encourages other countries to admit more refugees---the plan can’t overcome other regulations that prevent applications by Refugees, but post-CP there is no incentive for those regulations to exist</w:t>
      </w:r>
    </w:p>
    <w:p w14:paraId="30AF93F2" w14:textId="77777777" w:rsidR="00264486" w:rsidRPr="003D3AF6" w:rsidRDefault="00264486" w:rsidP="00264486">
      <w:r>
        <w:t xml:space="preserve">[M. Akram </w:t>
      </w:r>
      <w:r w:rsidRPr="00A766FA">
        <w:rPr>
          <w:rStyle w:val="Style13ptBold"/>
        </w:rPr>
        <w:t>Faizer</w:t>
      </w:r>
      <w:r>
        <w:t xml:space="preserve">, </w:t>
      </w:r>
      <w:r w:rsidRPr="00A766FA">
        <w:rPr>
          <w:rStyle w:val="Style13ptBold"/>
        </w:rPr>
        <w:t>2017</w:t>
      </w:r>
      <w:r>
        <w:t>, Professor M. Akram Faizer is Professor of Law at Lincoln Memorial University's Duncan School of Law "America First: Improving a Recalcitrant Immigration and Refugee Policy," 84 Tenn. L. Rev. 933]//Rank</w:t>
      </w:r>
    </w:p>
    <w:p w14:paraId="5ACB73F8" w14:textId="77777777" w:rsidR="00264486" w:rsidRPr="007627E3" w:rsidRDefault="00264486" w:rsidP="00264486">
      <w:pPr>
        <w:rPr>
          <w:sz w:val="8"/>
        </w:rPr>
      </w:pPr>
      <w:r w:rsidRPr="007627E3">
        <w:rPr>
          <w:sz w:val="8"/>
        </w:rPr>
        <w:t xml:space="preserve">Internally Displaced Persons are those who have been forced to flee their homes for the same reasons as refugees, but remain in their own country and have not crossed an international border. 127 To illustrate the difference, there are currently 22.5 million refugees and 65.6 million displaced persons worldwide.1 28 </w:t>
      </w:r>
      <w:r w:rsidRPr="00EF0D98">
        <w:rPr>
          <w:rStyle w:val="StyleUnderline"/>
        </w:rPr>
        <w:t>Of the 22.5 million</w:t>
      </w:r>
      <w:r>
        <w:rPr>
          <w:rStyle w:val="StyleUnderline"/>
        </w:rPr>
        <w:t xml:space="preserve"> </w:t>
      </w:r>
      <w:r w:rsidRPr="00EF0D98">
        <w:rPr>
          <w:rStyle w:val="StyleUnderline"/>
        </w:rPr>
        <w:t>refugess that do cross international frontiers, the vast majority move</w:t>
      </w:r>
      <w:r>
        <w:rPr>
          <w:rStyle w:val="StyleUnderline"/>
        </w:rPr>
        <w:t xml:space="preserve"> </w:t>
      </w:r>
      <w:r w:rsidRPr="00EF0D98">
        <w:rPr>
          <w:rStyle w:val="StyleUnderline"/>
        </w:rPr>
        <w:t>to developing nations of the global south 29 with only 3.2 million</w:t>
      </w:r>
      <w:r>
        <w:rPr>
          <w:rStyle w:val="StyleUnderline"/>
        </w:rPr>
        <w:t xml:space="preserve"> </w:t>
      </w:r>
      <w:r w:rsidRPr="00EF0D98">
        <w:rPr>
          <w:rStyle w:val="StyleUnderline"/>
        </w:rPr>
        <w:t>awaiting asylum claims in developed first-world nations</w:t>
      </w:r>
      <w:r w:rsidRPr="007627E3">
        <w:rPr>
          <w:sz w:val="8"/>
        </w:rPr>
        <w:t xml:space="preserve"> 130 This means that 86 percent of refugees under the UNHCR's mandate13 currently reside in low to moderate income countries close to conflict areas. 13 2 </w:t>
      </w:r>
      <w:r w:rsidRPr="00EF0D98">
        <w:rPr>
          <w:rStyle w:val="StyleUnderline"/>
        </w:rPr>
        <w:t>The Refugee Convention requires signatory countries to,</w:t>
      </w:r>
      <w:r>
        <w:rPr>
          <w:rStyle w:val="StyleUnderline"/>
        </w:rPr>
        <w:t xml:space="preserve"> </w:t>
      </w:r>
      <w:r w:rsidRPr="00EF0D98">
        <w:rPr>
          <w:rStyle w:val="StyleUnderline"/>
        </w:rPr>
        <w:t>among other things, provide refugees with identification and travel</w:t>
      </w:r>
      <w:r>
        <w:rPr>
          <w:rStyle w:val="StyleUnderline"/>
        </w:rPr>
        <w:t xml:space="preserve"> </w:t>
      </w:r>
      <w:r w:rsidRPr="00EF0D98">
        <w:rPr>
          <w:rStyle w:val="StyleUnderline"/>
        </w:rPr>
        <w:t>papers, offer them the possibility of assimilation and naturalization,</w:t>
      </w:r>
      <w:r>
        <w:rPr>
          <w:rStyle w:val="StyleUnderline"/>
        </w:rPr>
        <w:t xml:space="preserve"> </w:t>
      </w:r>
      <w:r w:rsidRPr="00EF0D98">
        <w:rPr>
          <w:rStyle w:val="StyleUnderline"/>
        </w:rPr>
        <w:t>and most importantly, not refoule or forcibly return refugees to the</w:t>
      </w:r>
      <w:r>
        <w:rPr>
          <w:rStyle w:val="StyleUnderline"/>
        </w:rPr>
        <w:t xml:space="preserve"> </w:t>
      </w:r>
      <w:r w:rsidRPr="00EF0D98">
        <w:rPr>
          <w:rStyle w:val="StyleUnderline"/>
        </w:rPr>
        <w:t xml:space="preserve">country </w:t>
      </w:r>
      <w:r w:rsidRPr="007627E3">
        <w:rPr>
          <w:sz w:val="8"/>
        </w:rPr>
        <w:t xml:space="preserve">where they "would be threatened on account of . .. race, religion, nationality, membership of a particular social group [,] or political opinion".1 33 Although developing-world nations typically fall short of the obligation to allow refugees the opportunity to assimilate and naturalize,1 34 </w:t>
      </w:r>
      <w:r w:rsidRPr="00EF0D98">
        <w:rPr>
          <w:rStyle w:val="StyleUnderline"/>
        </w:rPr>
        <w:t xml:space="preserve">all </w:t>
      </w:r>
      <w:r w:rsidRPr="00102666">
        <w:rPr>
          <w:rStyle w:val="StyleUnderline"/>
        </w:rPr>
        <w:t>signatories to the Refugee Convention are bound by</w:t>
      </w:r>
      <w:r w:rsidRPr="00EF0D98">
        <w:rPr>
          <w:rStyle w:val="StyleUnderline"/>
        </w:rPr>
        <w:t xml:space="preserve"> the obligation of </w:t>
      </w:r>
      <w:r w:rsidRPr="007B58D9">
        <w:rPr>
          <w:rStyle w:val="StyleUnderline"/>
          <w:highlight w:val="yellow"/>
        </w:rPr>
        <w:t>non-refoulement</w:t>
      </w:r>
      <w:r w:rsidRPr="00EF0D98">
        <w:rPr>
          <w:rStyle w:val="StyleUnderline"/>
        </w:rPr>
        <w:t xml:space="preserve"> while the circumstances giving</w:t>
      </w:r>
      <w:r>
        <w:rPr>
          <w:rStyle w:val="StyleUnderline"/>
        </w:rPr>
        <w:t xml:space="preserve"> </w:t>
      </w:r>
      <w:r w:rsidRPr="00EF0D98">
        <w:rPr>
          <w:rStyle w:val="StyleUnderline"/>
        </w:rPr>
        <w:t>rise to refugee status continue</w:t>
      </w:r>
      <w:r w:rsidRPr="007627E3">
        <w:rPr>
          <w:sz w:val="8"/>
        </w:rPr>
        <w:t xml:space="preserve">. 35 The U.S. and other developed countries abide by this requirement largely because the refugees granted asylum into their jurisdictions are typically granted permanent residency with a means of subsequent naturalization.13 6 </w:t>
      </w:r>
      <w:r w:rsidRPr="00102666">
        <w:rPr>
          <w:rStyle w:val="Emphasis"/>
        </w:rPr>
        <w:t>This</w:t>
      </w:r>
      <w:r w:rsidRPr="00EF0D98">
        <w:rPr>
          <w:rStyle w:val="Emphasis"/>
        </w:rPr>
        <w:t xml:space="preserve"> whole scheme </w:t>
      </w:r>
      <w:r w:rsidRPr="007B58D9">
        <w:rPr>
          <w:rStyle w:val="Emphasis"/>
          <w:highlight w:val="yellow"/>
        </w:rPr>
        <w:t>is problematic</w:t>
      </w:r>
      <w:r w:rsidRPr="007B58D9">
        <w:rPr>
          <w:sz w:val="8"/>
          <w:highlight w:val="yellow"/>
        </w:rPr>
        <w:t xml:space="preserve">. </w:t>
      </w:r>
      <w:r w:rsidRPr="00102666">
        <w:rPr>
          <w:rStyle w:val="Emphasis"/>
        </w:rPr>
        <w:t xml:space="preserve">First, </w:t>
      </w:r>
      <w:r w:rsidRPr="007B58D9">
        <w:rPr>
          <w:rStyle w:val="Emphasis"/>
          <w:highlight w:val="yellow"/>
        </w:rPr>
        <w:t>although</w:t>
      </w:r>
      <w:r w:rsidRPr="00EF0D98">
        <w:rPr>
          <w:rStyle w:val="Emphasis"/>
        </w:rPr>
        <w:t xml:space="preserve"> developed countries</w:t>
      </w:r>
      <w:r>
        <w:rPr>
          <w:rStyle w:val="Emphasis"/>
        </w:rPr>
        <w:t xml:space="preserve"> </w:t>
      </w:r>
      <w:r w:rsidRPr="00EF0D98">
        <w:rPr>
          <w:rStyle w:val="Emphasis"/>
        </w:rPr>
        <w:t xml:space="preserve">like </w:t>
      </w:r>
      <w:r w:rsidRPr="007B58D9">
        <w:rPr>
          <w:rStyle w:val="Emphasis"/>
          <w:highlight w:val="yellow"/>
        </w:rPr>
        <w:t>the U.S. do abide by the</w:t>
      </w:r>
      <w:r w:rsidRPr="00EF0D98">
        <w:rPr>
          <w:rStyle w:val="Emphasis"/>
        </w:rPr>
        <w:t xml:space="preserve"> Refugee </w:t>
      </w:r>
      <w:r w:rsidRPr="007B58D9">
        <w:rPr>
          <w:rStyle w:val="Emphasis"/>
          <w:highlight w:val="yellow"/>
        </w:rPr>
        <w:t>Convention's requirements</w:t>
      </w:r>
      <w:r w:rsidRPr="00EF0D98">
        <w:rPr>
          <w:rStyle w:val="Emphasis"/>
        </w:rPr>
        <w:t xml:space="preserve"> of</w:t>
      </w:r>
      <w:r>
        <w:rPr>
          <w:rStyle w:val="Emphasis"/>
        </w:rPr>
        <w:t xml:space="preserve"> </w:t>
      </w:r>
      <w:r w:rsidRPr="00EF0D98">
        <w:rPr>
          <w:rStyle w:val="Emphasis"/>
        </w:rPr>
        <w:t xml:space="preserve">assimilation, naturalization, and non-refoulement, </w:t>
      </w:r>
      <w:r w:rsidRPr="007B58D9">
        <w:rPr>
          <w:rStyle w:val="Emphasis"/>
          <w:highlight w:val="yellow"/>
        </w:rPr>
        <w:t>this is</w:t>
      </w:r>
      <w:r w:rsidRPr="00EF0D98">
        <w:rPr>
          <w:rStyle w:val="Emphasis"/>
        </w:rPr>
        <w:t>, by</w:t>
      </w:r>
      <w:r>
        <w:rPr>
          <w:rStyle w:val="Emphasis"/>
        </w:rPr>
        <w:t xml:space="preserve"> </w:t>
      </w:r>
      <w:r w:rsidRPr="00EF0D98">
        <w:rPr>
          <w:rStyle w:val="Emphasis"/>
        </w:rPr>
        <w:t xml:space="preserve">implication, </w:t>
      </w:r>
      <w:r w:rsidRPr="007B58D9">
        <w:rPr>
          <w:rStyle w:val="Emphasis"/>
          <w:highlight w:val="yellow"/>
        </w:rPr>
        <w:t>premised</w:t>
      </w:r>
      <w:r w:rsidRPr="00EF0D98">
        <w:rPr>
          <w:rStyle w:val="Emphasis"/>
        </w:rPr>
        <w:t xml:space="preserve"> </w:t>
      </w:r>
      <w:r w:rsidRPr="007B58D9">
        <w:rPr>
          <w:rStyle w:val="Emphasis"/>
          <w:highlight w:val="yellow"/>
        </w:rPr>
        <w:t>upon doing the utmost to exclude refugees from</w:t>
      </w:r>
      <w:r>
        <w:rPr>
          <w:rStyle w:val="Emphasis"/>
        </w:rPr>
        <w:t xml:space="preserve"> </w:t>
      </w:r>
      <w:r w:rsidRPr="00EF0D98">
        <w:rPr>
          <w:rStyle w:val="Emphasis"/>
        </w:rPr>
        <w:t xml:space="preserve">their </w:t>
      </w:r>
      <w:r w:rsidRPr="007B58D9">
        <w:rPr>
          <w:rStyle w:val="Emphasis"/>
          <w:highlight w:val="yellow"/>
        </w:rPr>
        <w:t>jurisdictions</w:t>
      </w:r>
      <w:r w:rsidRPr="007627E3">
        <w:rPr>
          <w:sz w:val="8"/>
        </w:rPr>
        <w:t>.1 37 As Hathaway and Neve have written: Even though international law presently requires no more than the provision of rights-regarding temporary protection, Northern states, in law or in practice, have historically afforded refugees permanent status</w:t>
      </w:r>
      <w:r w:rsidRPr="003D3AF6">
        <w:rPr>
          <w:rStyle w:val="StyleUnderline"/>
        </w:rPr>
        <w:t>. As the interestconvergence</w:t>
      </w:r>
      <w:r>
        <w:rPr>
          <w:rStyle w:val="StyleUnderline"/>
        </w:rPr>
        <w:t xml:space="preserve"> </w:t>
      </w:r>
      <w:r w:rsidRPr="003D3AF6">
        <w:rPr>
          <w:rStyle w:val="StyleUnderline"/>
        </w:rPr>
        <w:t>between refugees and developed countries has</w:t>
      </w:r>
      <w:r>
        <w:rPr>
          <w:rStyle w:val="StyleUnderline"/>
        </w:rPr>
        <w:t xml:space="preserve"> </w:t>
      </w:r>
      <w:r w:rsidRPr="003D3AF6">
        <w:rPr>
          <w:rStyle w:val="StyleUnderline"/>
        </w:rPr>
        <w:t xml:space="preserve">disappeared, Northern </w:t>
      </w:r>
      <w:r w:rsidRPr="007B58D9">
        <w:rPr>
          <w:rStyle w:val="StyleUnderline"/>
          <w:highlight w:val="yellow"/>
        </w:rPr>
        <w:t xml:space="preserve">states </w:t>
      </w:r>
      <w:r w:rsidRPr="00102666">
        <w:rPr>
          <w:rStyle w:val="StyleUnderline"/>
        </w:rPr>
        <w:t xml:space="preserve">have sought to </w:t>
      </w:r>
      <w:r w:rsidRPr="007B58D9">
        <w:rPr>
          <w:rStyle w:val="StyleUnderline"/>
          <w:highlight w:val="yellow"/>
        </w:rPr>
        <w:t>avoid the arrival of</w:t>
      </w:r>
      <w:r w:rsidRPr="003D3AF6">
        <w:rPr>
          <w:rStyle w:val="StyleUnderline"/>
        </w:rPr>
        <w:t xml:space="preserve"> </w:t>
      </w:r>
      <w:r w:rsidRPr="007B58D9">
        <w:rPr>
          <w:rStyle w:val="StyleUnderline"/>
          <w:highlight w:val="yellow"/>
        </w:rPr>
        <w:t>refugees by adopting policies of</w:t>
      </w:r>
      <w:r w:rsidRPr="003D3AF6">
        <w:rPr>
          <w:rStyle w:val="StyleUnderline"/>
        </w:rPr>
        <w:t xml:space="preserve"> external </w:t>
      </w:r>
      <w:r w:rsidRPr="007B58D9">
        <w:rPr>
          <w:rStyle w:val="StyleUnderline"/>
          <w:highlight w:val="yellow"/>
        </w:rPr>
        <w:t>deterrence</w:t>
      </w:r>
      <w:r w:rsidRPr="003D3AF6">
        <w:rPr>
          <w:rStyle w:val="StyleUnderline"/>
        </w:rPr>
        <w:t>.</w:t>
      </w:r>
      <w:r>
        <w:rPr>
          <w:rStyle w:val="StyleUnderline"/>
        </w:rPr>
        <w:t xml:space="preserve"> </w:t>
      </w:r>
      <w:r w:rsidRPr="003D3AF6">
        <w:rPr>
          <w:rStyle w:val="StyleUnderline"/>
        </w:rPr>
        <w:t xml:space="preserve">Because </w:t>
      </w:r>
      <w:r w:rsidRPr="007B58D9">
        <w:rPr>
          <w:rStyle w:val="StyleUnderline"/>
          <w:highlight w:val="yellow"/>
        </w:rPr>
        <w:t>developed states have the</w:t>
      </w:r>
      <w:r w:rsidRPr="003D3AF6">
        <w:rPr>
          <w:rStyle w:val="StyleUnderline"/>
        </w:rPr>
        <w:t xml:space="preserve"> logistical </w:t>
      </w:r>
      <w:r w:rsidRPr="007B58D9">
        <w:rPr>
          <w:rStyle w:val="StyleUnderline"/>
          <w:highlight w:val="yellow"/>
        </w:rPr>
        <w:t xml:space="preserve">capacity to prevent </w:t>
      </w:r>
      <w:r w:rsidRPr="00102666">
        <w:rPr>
          <w:rStyle w:val="StyleUnderline"/>
        </w:rPr>
        <w:t xml:space="preserve">the </w:t>
      </w:r>
      <w:r w:rsidRPr="007B58D9">
        <w:rPr>
          <w:rStyle w:val="StyleUnderline"/>
          <w:highlight w:val="yellow"/>
        </w:rPr>
        <w:t xml:space="preserve">arrival of </w:t>
      </w:r>
      <w:r w:rsidRPr="00102666">
        <w:rPr>
          <w:rStyle w:val="StyleUnderline"/>
        </w:rPr>
        <w:t>many</w:t>
      </w:r>
      <w:r w:rsidRPr="003D3AF6">
        <w:rPr>
          <w:rStyle w:val="StyleUnderline"/>
        </w:rPr>
        <w:t xml:space="preserve">, and sometimes </w:t>
      </w:r>
      <w:r w:rsidRPr="007B58D9">
        <w:rPr>
          <w:rStyle w:val="StyleUnderline"/>
          <w:highlight w:val="yellow"/>
        </w:rPr>
        <w:t>most, refugees</w:t>
      </w:r>
      <w:r w:rsidRPr="003D3AF6">
        <w:rPr>
          <w:rStyle w:val="StyleUnderline"/>
        </w:rPr>
        <w:t>,</w:t>
      </w:r>
      <w:r>
        <w:rPr>
          <w:rStyle w:val="StyleUnderline"/>
        </w:rPr>
        <w:t xml:space="preserve"> </w:t>
      </w:r>
      <w:r w:rsidRPr="003D3AF6">
        <w:rPr>
          <w:rStyle w:val="StyleUnderline"/>
        </w:rPr>
        <w:t>they have been able to implement non-entree practices that</w:t>
      </w:r>
      <w:r>
        <w:rPr>
          <w:rStyle w:val="StyleUnderline"/>
        </w:rPr>
        <w:t xml:space="preserve"> </w:t>
      </w:r>
      <w:r w:rsidRPr="003D3AF6">
        <w:rPr>
          <w:rStyle w:val="StyleUnderline"/>
        </w:rPr>
        <w:t>prevent refugees from even reaching their frontiers. Since</w:t>
      </w:r>
      <w:r>
        <w:rPr>
          <w:rStyle w:val="StyleUnderline"/>
        </w:rPr>
        <w:t xml:space="preserve"> </w:t>
      </w:r>
      <w:r w:rsidRPr="003D3AF6">
        <w:rPr>
          <w:rStyle w:val="StyleUnderline"/>
        </w:rPr>
        <w:t>legal duties arise only once refugees successfully access a</w:t>
      </w:r>
      <w:r>
        <w:rPr>
          <w:rStyle w:val="StyleUnderline"/>
        </w:rPr>
        <w:t xml:space="preserve"> </w:t>
      </w:r>
      <w:r w:rsidRPr="003D3AF6">
        <w:rPr>
          <w:rStyle w:val="StyleUnderline"/>
        </w:rPr>
        <w:t xml:space="preserve">state's jurisdiction, </w:t>
      </w:r>
      <w:r w:rsidRPr="007B58D9">
        <w:rPr>
          <w:rStyle w:val="StyleUnderline"/>
          <w:highlight w:val="yellow"/>
        </w:rPr>
        <w:t>non-entree practices are</w:t>
      </w:r>
      <w:r w:rsidRPr="003D3AF6">
        <w:rPr>
          <w:rStyle w:val="StyleUnderline"/>
        </w:rPr>
        <w:t xml:space="preserve"> a relatively</w:t>
      </w:r>
      <w:r>
        <w:rPr>
          <w:rStyle w:val="StyleUnderline"/>
        </w:rPr>
        <w:t xml:space="preserve"> </w:t>
      </w:r>
      <w:r w:rsidRPr="007B58D9">
        <w:rPr>
          <w:rStyle w:val="StyleUnderline"/>
          <w:highlight w:val="yellow"/>
        </w:rPr>
        <w:t>invisible</w:t>
      </w:r>
      <w:r w:rsidRPr="003D3AF6">
        <w:rPr>
          <w:rStyle w:val="StyleUnderline"/>
        </w:rPr>
        <w:t xml:space="preserve">, and hence politically expedient, </w:t>
      </w:r>
      <w:r w:rsidRPr="007B58D9">
        <w:rPr>
          <w:rStyle w:val="StyleUnderline"/>
          <w:highlight w:val="yellow"/>
        </w:rPr>
        <w:t>means to ensure</w:t>
      </w:r>
      <w:r>
        <w:rPr>
          <w:rStyle w:val="StyleUnderline"/>
        </w:rPr>
        <w:t xml:space="preserve"> </w:t>
      </w:r>
      <w:r w:rsidRPr="003D3AF6">
        <w:rPr>
          <w:rStyle w:val="StyleUnderline"/>
        </w:rPr>
        <w:t xml:space="preserve">that </w:t>
      </w:r>
      <w:r w:rsidRPr="007B58D9">
        <w:rPr>
          <w:rStyle w:val="StyleUnderline"/>
          <w:highlight w:val="yellow"/>
        </w:rPr>
        <w:t>refugees are never in a position to assert their legal right</w:t>
      </w:r>
      <w:r>
        <w:rPr>
          <w:rStyle w:val="StyleUnderline"/>
        </w:rPr>
        <w:t xml:space="preserve"> </w:t>
      </w:r>
      <w:r w:rsidRPr="003D3AF6">
        <w:rPr>
          <w:rStyle w:val="StyleUnderline"/>
        </w:rPr>
        <w:t>to protection.138</w:t>
      </w:r>
      <w:r>
        <w:rPr>
          <w:rStyle w:val="StyleUnderline"/>
        </w:rPr>
        <w:t xml:space="preserve"> </w:t>
      </w:r>
      <w:r w:rsidRPr="00102666">
        <w:rPr>
          <w:rStyle w:val="Emphasis"/>
        </w:rPr>
        <w:t>Developed countries</w:t>
      </w:r>
      <w:r w:rsidRPr="003D3AF6">
        <w:rPr>
          <w:rStyle w:val="Emphasis"/>
        </w:rPr>
        <w:t xml:space="preserve"> effectively </w:t>
      </w:r>
      <w:r w:rsidRPr="00102666">
        <w:rPr>
          <w:rStyle w:val="Emphasis"/>
        </w:rPr>
        <w:t>prevent refugees</w:t>
      </w:r>
      <w:r w:rsidRPr="003D3AF6">
        <w:rPr>
          <w:rStyle w:val="Emphasis"/>
        </w:rPr>
        <w:t xml:space="preserve"> </w:t>
      </w:r>
      <w:r w:rsidRPr="00102666">
        <w:rPr>
          <w:rStyle w:val="Emphasis"/>
        </w:rPr>
        <w:t>from being able to file refugee claims</w:t>
      </w:r>
      <w:r w:rsidRPr="007627E3">
        <w:rPr>
          <w:sz w:val="8"/>
        </w:rPr>
        <w:t xml:space="preserve">. Hathaway and Neve write as follows: Specifically, most </w:t>
      </w:r>
      <w:r w:rsidRPr="003D3AF6">
        <w:rPr>
          <w:rStyle w:val="StyleUnderline"/>
        </w:rPr>
        <w:t>Northern states</w:t>
      </w:r>
      <w:r w:rsidRPr="007627E3">
        <w:rPr>
          <w:sz w:val="8"/>
        </w:rPr>
        <w:t xml:space="preserve"> impose a visa requirement on the nationals of refugee-producing states, and </w:t>
      </w:r>
      <w:r w:rsidRPr="007B58D9">
        <w:rPr>
          <w:rStyle w:val="StyleUnderline"/>
          <w:highlight w:val="yellow"/>
        </w:rPr>
        <w:t>penalize airlines</w:t>
      </w:r>
      <w:r w:rsidRPr="003D3AF6">
        <w:rPr>
          <w:rStyle w:val="StyleUnderline"/>
        </w:rPr>
        <w:t xml:space="preserve"> and other transportation companies </w:t>
      </w:r>
      <w:r w:rsidRPr="007B58D9">
        <w:rPr>
          <w:rStyle w:val="StyleUnderline"/>
          <w:highlight w:val="yellow"/>
        </w:rPr>
        <w:t>for bringing</w:t>
      </w:r>
      <w:r>
        <w:rPr>
          <w:rStyle w:val="StyleUnderline"/>
        </w:rPr>
        <w:t xml:space="preserve"> </w:t>
      </w:r>
      <w:r w:rsidRPr="003D3AF6">
        <w:rPr>
          <w:rStyle w:val="StyleUnderline"/>
        </w:rPr>
        <w:t xml:space="preserve">unauthorized </w:t>
      </w:r>
      <w:r w:rsidRPr="007B58D9">
        <w:rPr>
          <w:rStyle w:val="StyleUnderline"/>
          <w:highlight w:val="yellow"/>
        </w:rPr>
        <w:t>refugees</w:t>
      </w:r>
      <w:r w:rsidRPr="003D3AF6">
        <w:rPr>
          <w:rStyle w:val="StyleUnderline"/>
        </w:rPr>
        <w:t xml:space="preserve"> into their territories</w:t>
      </w:r>
      <w:r w:rsidRPr="007627E3">
        <w:rPr>
          <w:sz w:val="8"/>
        </w:rPr>
        <w:t>. By refusing to grant visas for the purpose of making a claim to asylum, Northern countries have been able to insulate themselves from many potential claimants of refugee status. The United Nations High Commissioner for Refugees (UNHCR) has expressed concern that visas are a serious obstacle to the admission to protection of refugees, and may in some instances put refugees at serious risk of refoluement, that is, of return to the country in which they assert they will be at risk of grave harm.139 Resistance to honoring duties owed to refugees follows from a growing concern about migration-based demographic changes.1 40 Hathaway and Neve explain that "</w:t>
      </w:r>
      <w:r w:rsidRPr="003D3AF6">
        <w:rPr>
          <w:rStyle w:val="StyleUnderline"/>
        </w:rPr>
        <w:t>the legal right of refugees to [evade typical]</w:t>
      </w:r>
      <w:r>
        <w:rPr>
          <w:rStyle w:val="StyleUnderline"/>
        </w:rPr>
        <w:t xml:space="preserve"> </w:t>
      </w:r>
      <w:r w:rsidRPr="003D3AF6">
        <w:rPr>
          <w:rStyle w:val="StyleUnderline"/>
        </w:rPr>
        <w:t>immigration control rules means that persons not of a state's choosing</w:t>
      </w:r>
      <w:r>
        <w:rPr>
          <w:rStyle w:val="StyleUnderline"/>
        </w:rPr>
        <w:t xml:space="preserve"> </w:t>
      </w:r>
      <w:r w:rsidRPr="003D3AF6">
        <w:rPr>
          <w:rStyle w:val="StyleUnderline"/>
        </w:rPr>
        <w:t>[can] effectively be entitled to [permanently] join its community</w:t>
      </w:r>
      <w:r w:rsidRPr="007627E3">
        <w:rPr>
          <w:sz w:val="8"/>
        </w:rPr>
        <w:t xml:space="preserve">" and effectuate permanent demographic changes.141 </w:t>
      </w:r>
      <w:r w:rsidRPr="003D3AF6">
        <w:rPr>
          <w:rStyle w:val="Emphasis"/>
        </w:rPr>
        <w:t>This, in societies like</w:t>
      </w:r>
      <w:r>
        <w:rPr>
          <w:rStyle w:val="Emphasis"/>
        </w:rPr>
        <w:t xml:space="preserve"> </w:t>
      </w:r>
      <w:r w:rsidRPr="003D3AF6">
        <w:rPr>
          <w:rStyle w:val="Emphasis"/>
        </w:rPr>
        <w:t>the U.S. that have "a tradition of equating refugee status with the</w:t>
      </w:r>
      <w:r>
        <w:rPr>
          <w:rStyle w:val="Emphasis"/>
        </w:rPr>
        <w:t xml:space="preserve"> </w:t>
      </w:r>
      <w:r w:rsidRPr="003D3AF6">
        <w:rPr>
          <w:rStyle w:val="Emphasis"/>
        </w:rPr>
        <w:t>right to remain permanently . . . ," leads to fear of widespread and</w:t>
      </w:r>
      <w:r>
        <w:rPr>
          <w:rStyle w:val="Emphasis"/>
        </w:rPr>
        <w:t xml:space="preserve"> </w:t>
      </w:r>
      <w:r w:rsidRPr="003D3AF6">
        <w:rPr>
          <w:rStyle w:val="Emphasis"/>
        </w:rPr>
        <w:t>undesired social change</w:t>
      </w:r>
      <w:r w:rsidRPr="007627E3">
        <w:rPr>
          <w:sz w:val="8"/>
        </w:rPr>
        <w:t xml:space="preserve">.1 42 Moreover, "even in those Northern states that have a long tradition of receiving immigrants, there is concern about the non-selective nature of the duty to admit refugees."1 43 This is a problem not limited to the rich countries of the global north.144 Many East Asian states, "including Brunei, China, Japan, and Malaysia, are preoccupied with avoiding the arrival of refugees of distinct cultural or ethnic backgrounds."145 This presents refugee advocates with the reality that </w:t>
      </w:r>
      <w:r w:rsidRPr="007B58D9">
        <w:rPr>
          <w:rStyle w:val="StyleUnderline"/>
          <w:highlight w:val="yellow"/>
        </w:rPr>
        <w:t>refugee admission consistent with the</w:t>
      </w:r>
      <w:r>
        <w:rPr>
          <w:rStyle w:val="StyleUnderline"/>
        </w:rPr>
        <w:t xml:space="preserve"> </w:t>
      </w:r>
      <w:r w:rsidRPr="003D3AF6">
        <w:rPr>
          <w:rStyle w:val="StyleUnderline"/>
        </w:rPr>
        <w:t xml:space="preserve">Refugee </w:t>
      </w:r>
      <w:r w:rsidRPr="007B58D9">
        <w:rPr>
          <w:rStyle w:val="StyleUnderline"/>
          <w:highlight w:val="yellow"/>
        </w:rPr>
        <w:t>Convention's purposes</w:t>
      </w:r>
      <w:r w:rsidRPr="003D3AF6">
        <w:rPr>
          <w:rStyle w:val="StyleUnderline"/>
        </w:rPr>
        <w:t xml:space="preserve"> and global refugee needs, </w:t>
      </w:r>
      <w:r w:rsidRPr="007B58D9">
        <w:rPr>
          <w:rStyle w:val="StyleUnderline"/>
          <w:highlight w:val="yellow"/>
        </w:rPr>
        <w:t xml:space="preserve">requires </w:t>
      </w:r>
      <w:r w:rsidRPr="00102666">
        <w:rPr>
          <w:rStyle w:val="StyleUnderline"/>
        </w:rPr>
        <w:t xml:space="preserve">eventual </w:t>
      </w:r>
      <w:r w:rsidRPr="007B58D9">
        <w:rPr>
          <w:rStyle w:val="StyleUnderline"/>
          <w:highlight w:val="yellow"/>
        </w:rPr>
        <w:t>repatriation</w:t>
      </w:r>
      <w:r w:rsidRPr="003D3AF6">
        <w:rPr>
          <w:rStyle w:val="StyleUnderline"/>
        </w:rPr>
        <w:t xml:space="preserve"> to address the legitimate concerns about</w:t>
      </w:r>
      <w:r>
        <w:rPr>
          <w:rStyle w:val="StyleUnderline"/>
        </w:rPr>
        <w:t xml:space="preserve"> </w:t>
      </w:r>
      <w:r w:rsidRPr="003D3AF6">
        <w:rPr>
          <w:rStyle w:val="StyleUnderline"/>
        </w:rPr>
        <w:t>unconsented to cultural change in receiving states</w:t>
      </w:r>
      <w:r w:rsidRPr="007627E3">
        <w:rPr>
          <w:sz w:val="8"/>
        </w:rPr>
        <w:t xml:space="preserve">.146 Hathaway and Neve write: [i]t is presently politically unwise to insist that states permanently enfranchise all refugees. Such a stance holds refugees hostage to a major project of social transformation. </w:t>
      </w:r>
      <w:r w:rsidRPr="003D3AF6">
        <w:rPr>
          <w:rStyle w:val="StyleUnderline"/>
        </w:rPr>
        <w:t>We need instead to accommodate the need of refugees to flee</w:t>
      </w:r>
      <w:r>
        <w:rPr>
          <w:rStyle w:val="StyleUnderline"/>
        </w:rPr>
        <w:t xml:space="preserve"> </w:t>
      </w:r>
      <w:r w:rsidRPr="003D3AF6">
        <w:rPr>
          <w:rStyle w:val="StyleUnderline"/>
        </w:rPr>
        <w:t>with the prevalence of often narrow understandings of</w:t>
      </w:r>
      <w:r>
        <w:rPr>
          <w:rStyle w:val="StyleUnderline"/>
        </w:rPr>
        <w:t xml:space="preserve"> </w:t>
      </w:r>
      <w:r w:rsidRPr="003D3AF6">
        <w:rPr>
          <w:rStyle w:val="StyleUnderline"/>
        </w:rPr>
        <w:t>community inspired by the rise of ethnic nationalism</w:t>
      </w:r>
      <w:r w:rsidRPr="007627E3">
        <w:rPr>
          <w:sz w:val="8"/>
        </w:rPr>
        <w:t xml:space="preserve"> and the demise of the Cold War interest-convergence. This accommodation will clearly not amount to a complete recognition of the right of the present inhabitants of states to exclude all outsiders. Yet the terms upon which refugees enter a foreign state could be qualified to prevent refugees from becoming pawns in the internal struggles of asylum states over the meaning of community. In particular, </w:t>
      </w:r>
      <w:r w:rsidRPr="003D3AF6">
        <w:rPr>
          <w:rStyle w:val="Emphasis"/>
        </w:rPr>
        <w:t>a solid and</w:t>
      </w:r>
      <w:r>
        <w:rPr>
          <w:rStyle w:val="Emphasis"/>
        </w:rPr>
        <w:t xml:space="preserve"> </w:t>
      </w:r>
      <w:r w:rsidRPr="003D3AF6">
        <w:rPr>
          <w:rStyle w:val="Emphasis"/>
        </w:rPr>
        <w:t>dependable system of refugee protection need not have any</w:t>
      </w:r>
      <w:r>
        <w:rPr>
          <w:rStyle w:val="Emphasis"/>
        </w:rPr>
        <w:t xml:space="preserve"> </w:t>
      </w:r>
      <w:r w:rsidRPr="003D3AF6">
        <w:rPr>
          <w:rStyle w:val="Emphasis"/>
        </w:rPr>
        <w:t>enduring impact on the receiving state's communal selfdefinition.</w:t>
      </w:r>
      <w:r>
        <w:rPr>
          <w:rStyle w:val="Emphasis"/>
        </w:rPr>
        <w:t xml:space="preserve"> </w:t>
      </w:r>
      <w:r w:rsidRPr="003D3AF6">
        <w:rPr>
          <w:rStyle w:val="Emphasis"/>
        </w:rPr>
        <w:t>It could instead be oriented to ensuring that, at</w:t>
      </w:r>
      <w:r>
        <w:rPr>
          <w:rStyle w:val="Emphasis"/>
        </w:rPr>
        <w:t xml:space="preserve"> </w:t>
      </w:r>
      <w:r w:rsidRPr="003D3AF6">
        <w:rPr>
          <w:rStyle w:val="Emphasis"/>
        </w:rPr>
        <w:t xml:space="preserve">least in most cases, </w:t>
      </w:r>
      <w:r w:rsidRPr="007B58D9">
        <w:rPr>
          <w:rStyle w:val="Emphasis"/>
          <w:highlight w:val="yellow"/>
        </w:rPr>
        <w:t>refugees ultimately repatriate</w:t>
      </w:r>
      <w:r w:rsidRPr="003D3AF6">
        <w:rPr>
          <w:rStyle w:val="Emphasis"/>
        </w:rPr>
        <w:t xml:space="preserve"> to their own</w:t>
      </w:r>
      <w:r>
        <w:rPr>
          <w:rStyle w:val="Emphasis"/>
        </w:rPr>
        <w:t xml:space="preserve"> </w:t>
      </w:r>
      <w:r w:rsidRPr="003D3AF6">
        <w:rPr>
          <w:rStyle w:val="Emphasis"/>
        </w:rPr>
        <w:t xml:space="preserve">country </w:t>
      </w:r>
      <w:r w:rsidRPr="007B58D9">
        <w:rPr>
          <w:rStyle w:val="Emphasis"/>
          <w:highlight w:val="yellow"/>
        </w:rPr>
        <w:t>when conditions permit</w:t>
      </w:r>
      <w:r w:rsidRPr="007627E3">
        <w:rPr>
          <w:sz w:val="8"/>
        </w:rPr>
        <w:t xml:space="preserve">. 147 </w:t>
      </w:r>
      <w:r w:rsidRPr="007B58D9">
        <w:rPr>
          <w:rStyle w:val="Emphasis"/>
          <w:highlight w:val="yellow"/>
        </w:rPr>
        <w:t>This is not to</w:t>
      </w:r>
      <w:r w:rsidRPr="003D3AF6">
        <w:rPr>
          <w:rStyle w:val="Emphasis"/>
        </w:rPr>
        <w:t xml:space="preserve"> heartlessly </w:t>
      </w:r>
      <w:r w:rsidRPr="007B58D9">
        <w:rPr>
          <w:rStyle w:val="Emphasis"/>
          <w:highlight w:val="yellow"/>
        </w:rPr>
        <w:t>violate the</w:t>
      </w:r>
      <w:r w:rsidRPr="003D3AF6">
        <w:rPr>
          <w:rStyle w:val="Emphasis"/>
        </w:rPr>
        <w:t xml:space="preserve"> international </w:t>
      </w:r>
      <w:r w:rsidRPr="007B58D9">
        <w:rPr>
          <w:rStyle w:val="Emphasis"/>
          <w:highlight w:val="yellow"/>
        </w:rPr>
        <w:t>law against refoulement</w:t>
      </w:r>
      <w:r w:rsidRPr="007627E3">
        <w:rPr>
          <w:sz w:val="8"/>
        </w:rPr>
        <w:t xml:space="preserve">. Rather: </w:t>
      </w:r>
      <w:r w:rsidRPr="007B58D9">
        <w:rPr>
          <w:rStyle w:val="Emphasis"/>
          <w:highlight w:val="yellow"/>
        </w:rPr>
        <w:t>temporary protection</w:t>
      </w:r>
      <w:r w:rsidRPr="003D3AF6">
        <w:rPr>
          <w:rStyle w:val="Emphasis"/>
        </w:rPr>
        <w:t xml:space="preserve"> can be structured in a way that</w:t>
      </w:r>
      <w:r>
        <w:rPr>
          <w:rStyle w:val="Emphasis"/>
        </w:rPr>
        <w:t xml:space="preserve"> </w:t>
      </w:r>
      <w:r w:rsidRPr="003D3AF6">
        <w:rPr>
          <w:rStyle w:val="Emphasis"/>
        </w:rPr>
        <w:t xml:space="preserve">recognizes and </w:t>
      </w:r>
      <w:r w:rsidRPr="007B58D9">
        <w:rPr>
          <w:rStyle w:val="Emphasis"/>
          <w:highlight w:val="yellow"/>
        </w:rPr>
        <w:t xml:space="preserve">protects </w:t>
      </w:r>
      <w:r w:rsidRPr="00EE6587">
        <w:rPr>
          <w:rStyle w:val="Emphasis"/>
        </w:rPr>
        <w:t xml:space="preserve">core </w:t>
      </w:r>
      <w:r w:rsidRPr="007B58D9">
        <w:rPr>
          <w:rStyle w:val="Emphasis"/>
          <w:highlight w:val="yellow"/>
        </w:rPr>
        <w:t>human rights</w:t>
      </w:r>
      <w:r w:rsidRPr="003D3AF6">
        <w:rPr>
          <w:rStyle w:val="Emphasis"/>
        </w:rPr>
        <w:t>, encourages self-reliance,</w:t>
      </w:r>
      <w:r>
        <w:rPr>
          <w:rStyle w:val="Emphasis"/>
        </w:rPr>
        <w:t xml:space="preserve"> </w:t>
      </w:r>
      <w:r w:rsidRPr="007B58D9">
        <w:rPr>
          <w:rStyle w:val="Emphasis"/>
          <w:highlight w:val="yellow"/>
        </w:rPr>
        <w:t>and preserves the</w:t>
      </w:r>
      <w:r w:rsidRPr="003D3AF6">
        <w:rPr>
          <w:rStyle w:val="Emphasis"/>
        </w:rPr>
        <w:t xml:space="preserve"> social, political, and </w:t>
      </w:r>
      <w:r w:rsidRPr="007B58D9">
        <w:rPr>
          <w:rStyle w:val="Emphasis"/>
          <w:highlight w:val="yellow"/>
        </w:rPr>
        <w:t>cultural identity of the refugee community</w:t>
      </w:r>
      <w:r w:rsidRPr="003D3AF6">
        <w:rPr>
          <w:rStyle w:val="StyleUnderline"/>
        </w:rPr>
        <w:t>. If return is made</w:t>
      </w:r>
      <w:r>
        <w:rPr>
          <w:rStyle w:val="StyleUnderline"/>
        </w:rPr>
        <w:t xml:space="preserve"> </w:t>
      </w:r>
      <w:r w:rsidRPr="003D3AF6">
        <w:rPr>
          <w:rStyle w:val="StyleUnderline"/>
        </w:rPr>
        <w:t>practicable by an empowering system of repatriation aid and</w:t>
      </w:r>
      <w:r>
        <w:rPr>
          <w:rStyle w:val="StyleUnderline"/>
        </w:rPr>
        <w:t xml:space="preserve"> </w:t>
      </w:r>
      <w:r w:rsidRPr="003D3AF6">
        <w:rPr>
          <w:rStyle w:val="StyleUnderline"/>
        </w:rPr>
        <w:t>development assistance, the solution-oriented protection</w:t>
      </w:r>
      <w:r>
        <w:rPr>
          <w:rStyle w:val="StyleUnderline"/>
        </w:rPr>
        <w:t xml:space="preserve"> </w:t>
      </w:r>
      <w:r w:rsidRPr="003D3AF6">
        <w:rPr>
          <w:rStyle w:val="StyleUnderline"/>
        </w:rPr>
        <w:t>system we propose has the potential to renew asylum capacity</w:t>
      </w:r>
      <w:r>
        <w:rPr>
          <w:rStyle w:val="StyleUnderline"/>
        </w:rPr>
        <w:t xml:space="preserve"> </w:t>
      </w:r>
      <w:r w:rsidRPr="003D3AF6">
        <w:rPr>
          <w:rStyle w:val="StyleUnderline"/>
        </w:rPr>
        <w:t>regularly</w:t>
      </w:r>
      <w:r w:rsidRPr="007627E3">
        <w:rPr>
          <w:sz w:val="8"/>
        </w:rPr>
        <w:t xml:space="preserve">. As a reasonable and principled compromise between the needs of refugees and the migration control objectives of host governments, </w:t>
      </w:r>
      <w:r w:rsidRPr="007B58D9">
        <w:rPr>
          <w:rStyle w:val="Emphasis"/>
          <w:highlight w:val="yellow"/>
        </w:rPr>
        <w:t>temporary protection</w:t>
      </w:r>
      <w:r w:rsidRPr="003D3AF6">
        <w:rPr>
          <w:rStyle w:val="Emphasis"/>
        </w:rPr>
        <w:t xml:space="preserve"> </w:t>
      </w:r>
      <w:r w:rsidRPr="007B58D9">
        <w:rPr>
          <w:rStyle w:val="Emphasis"/>
          <w:highlight w:val="yellow"/>
        </w:rPr>
        <w:t>will encourage states to live up to their</w:t>
      </w:r>
      <w:r w:rsidRPr="003D3AF6">
        <w:rPr>
          <w:rStyle w:val="Emphasis"/>
        </w:rPr>
        <w:t xml:space="preserve"> international protection </w:t>
      </w:r>
      <w:r w:rsidRPr="007B58D9">
        <w:rPr>
          <w:rStyle w:val="Emphasis"/>
          <w:highlight w:val="yellow"/>
        </w:rPr>
        <w:t>responsibilities, rather than avoid them</w:t>
      </w:r>
      <w:r w:rsidRPr="007627E3">
        <w:rPr>
          <w:sz w:val="8"/>
        </w:rPr>
        <w:t xml:space="preserve">. This is because </w:t>
      </w:r>
      <w:r w:rsidRPr="003D3AF6">
        <w:rPr>
          <w:rStyle w:val="StyleUnderline"/>
        </w:rPr>
        <w:t xml:space="preserve">the </w:t>
      </w:r>
      <w:r w:rsidRPr="00102666">
        <w:rPr>
          <w:rStyle w:val="StyleUnderline"/>
        </w:rPr>
        <w:t>repatriation</w:t>
      </w:r>
      <w:r w:rsidRPr="003D3AF6">
        <w:rPr>
          <w:rStyle w:val="StyleUnderline"/>
        </w:rPr>
        <w:t xml:space="preserve"> of most, if not all, refugees </w:t>
      </w:r>
      <w:r w:rsidRPr="00102666">
        <w:rPr>
          <w:rStyle w:val="StyleUnderline"/>
        </w:rPr>
        <w:t>sends a clear signal that the system is not</w:t>
      </w:r>
      <w:r w:rsidRPr="003D3AF6">
        <w:rPr>
          <w:rStyle w:val="StyleUnderline"/>
        </w:rPr>
        <w:t xml:space="preserve"> just </w:t>
      </w:r>
      <w:r w:rsidRPr="00102666">
        <w:rPr>
          <w:rStyle w:val="StyleUnderline"/>
        </w:rPr>
        <w:t>a "back door"</w:t>
      </w:r>
      <w:r w:rsidRPr="003D3AF6">
        <w:rPr>
          <w:rStyle w:val="StyleUnderline"/>
        </w:rPr>
        <w:t xml:space="preserve"> route </w:t>
      </w:r>
      <w:r w:rsidRPr="00102666">
        <w:rPr>
          <w:rStyle w:val="StyleUnderline"/>
        </w:rPr>
        <w:t>to permanent immigration</w:t>
      </w:r>
      <w:r w:rsidRPr="007627E3">
        <w:rPr>
          <w:sz w:val="8"/>
        </w:rPr>
        <w:t xml:space="preserve">. As it becomes understood that refugees are received on an extraordinary basis and that their presence does not require any fundamental adjustment to the host community's self-definition, the implied threat presently associated with the arrival of refugees can be defused. </w:t>
      </w:r>
      <w:r w:rsidRPr="003D3AF6">
        <w:rPr>
          <w:rStyle w:val="StyleUnderline"/>
        </w:rPr>
        <w:t>The failure to promote repatriation</w:t>
      </w:r>
      <w:r w:rsidRPr="007627E3">
        <w:rPr>
          <w:sz w:val="8"/>
        </w:rPr>
        <w:t xml:space="preserve">, on the other hand, </w:t>
      </w:r>
      <w:r w:rsidRPr="003D3AF6">
        <w:rPr>
          <w:rStyle w:val="StyleUnderline"/>
        </w:rPr>
        <w:t>is inconsistent with the logic of refugee status as a</w:t>
      </w:r>
      <w:r>
        <w:rPr>
          <w:rStyle w:val="StyleUnderline"/>
        </w:rPr>
        <w:t xml:space="preserve"> </w:t>
      </w:r>
      <w:r w:rsidRPr="003D3AF6">
        <w:rPr>
          <w:rStyle w:val="StyleUnderline"/>
        </w:rPr>
        <w:t>situation-specific trump on immigration control rules</w:t>
      </w:r>
      <w:r w:rsidRPr="007627E3">
        <w:rPr>
          <w:sz w:val="8"/>
        </w:rPr>
        <w:t xml:space="preserve">. Because refugees are admitted on the basis of necessity, it cannot legitimately be asserted that they should routinely be entitled to stay in the host state once the harm in their own country has been brought to an end.148 </w:t>
      </w:r>
    </w:p>
    <w:p w14:paraId="4A2CCEC1" w14:textId="77777777" w:rsidR="00264486" w:rsidRDefault="00264486" w:rsidP="00264486"/>
    <w:p w14:paraId="34049DE7" w14:textId="77777777" w:rsidR="00264486" w:rsidRDefault="00264486" w:rsidP="00264486">
      <w:pPr>
        <w:pStyle w:val="Heading4"/>
      </w:pPr>
      <w:r>
        <w:t>The CP removes the incentive for isolationist policies and encourages greater engagement to solve the root causes of displacement</w:t>
      </w:r>
    </w:p>
    <w:p w14:paraId="302A6DF4" w14:textId="77777777" w:rsidR="00264486" w:rsidRPr="002B4508" w:rsidRDefault="00264486" w:rsidP="00264486">
      <w:r>
        <w:t xml:space="preserve">[M. Akram </w:t>
      </w:r>
      <w:r w:rsidRPr="00A766FA">
        <w:rPr>
          <w:rStyle w:val="Style13ptBold"/>
        </w:rPr>
        <w:t>Faizer</w:t>
      </w:r>
      <w:r>
        <w:t xml:space="preserve">, </w:t>
      </w:r>
      <w:r w:rsidRPr="00A766FA">
        <w:rPr>
          <w:rStyle w:val="Style13ptBold"/>
        </w:rPr>
        <w:t>2017</w:t>
      </w:r>
      <w:r>
        <w:t>, Professor M. Akram Faizer is Professor of Law at Lincoln Memorial University's Duncan School of Law "America First: Improving a Recalcitrant Immigration and Refugee Policy," 84 Tenn. L. Rev. 933]//Rank</w:t>
      </w:r>
    </w:p>
    <w:p w14:paraId="66C8E49B" w14:textId="77777777" w:rsidR="00264486" w:rsidRDefault="00264486" w:rsidP="00264486">
      <w:pPr>
        <w:rPr>
          <w:rStyle w:val="Emphasis"/>
        </w:rPr>
      </w:pPr>
      <w:r w:rsidRPr="007B58D9">
        <w:rPr>
          <w:rStyle w:val="Emphasis"/>
          <w:highlight w:val="yellow"/>
        </w:rPr>
        <w:t>A more generous approach</w:t>
      </w:r>
      <w:r w:rsidRPr="0031491D">
        <w:rPr>
          <w:rStyle w:val="Emphasis"/>
        </w:rPr>
        <w:t xml:space="preserve"> to migrants, </w:t>
      </w:r>
      <w:r w:rsidRPr="007B58D9">
        <w:rPr>
          <w:rStyle w:val="Emphasis"/>
          <w:highlight w:val="yellow"/>
        </w:rPr>
        <w:t>in conjunction with</w:t>
      </w:r>
      <w:r w:rsidRPr="0031491D">
        <w:rPr>
          <w:rStyle w:val="Emphasis"/>
        </w:rPr>
        <w:t xml:space="preserve"> a plan</w:t>
      </w:r>
      <w:r>
        <w:rPr>
          <w:rStyle w:val="Emphasis"/>
        </w:rPr>
        <w:t xml:space="preserve"> </w:t>
      </w:r>
      <w:r w:rsidRPr="0031491D">
        <w:rPr>
          <w:rStyle w:val="Emphasis"/>
        </w:rPr>
        <w:t xml:space="preserve">for </w:t>
      </w:r>
      <w:r w:rsidRPr="007B58D9">
        <w:rPr>
          <w:rStyle w:val="Emphasis"/>
          <w:highlight w:val="yellow"/>
        </w:rPr>
        <w:t>repatriation, will encourage</w:t>
      </w:r>
      <w:r w:rsidRPr="0031491D">
        <w:rPr>
          <w:rStyle w:val="Emphasis"/>
        </w:rPr>
        <w:t xml:space="preserve"> </w:t>
      </w:r>
      <w:r w:rsidRPr="007B58D9">
        <w:rPr>
          <w:rStyle w:val="Emphasis"/>
          <w:highlight w:val="yellow"/>
        </w:rPr>
        <w:t>developed nations to spend greater resources addressing problems</w:t>
      </w:r>
      <w:r w:rsidRPr="0031491D">
        <w:rPr>
          <w:rStyle w:val="Emphasis"/>
        </w:rPr>
        <w:t xml:space="preserve"> related to the Global Commons </w:t>
      </w:r>
      <w:r w:rsidRPr="007B58D9">
        <w:rPr>
          <w:rStyle w:val="Emphasis"/>
          <w:highlight w:val="yellow"/>
        </w:rPr>
        <w:t>such as climate change, state failure and political instability</w:t>
      </w:r>
      <w:r w:rsidRPr="0031491D">
        <w:rPr>
          <w:rStyle w:val="Emphasis"/>
        </w:rPr>
        <w:t xml:space="preserve"> in the</w:t>
      </w:r>
      <w:r>
        <w:rPr>
          <w:rStyle w:val="Emphasis"/>
        </w:rPr>
        <w:t xml:space="preserve"> </w:t>
      </w:r>
      <w:r w:rsidRPr="0031491D">
        <w:rPr>
          <w:rStyle w:val="Emphasis"/>
        </w:rPr>
        <w:t>developing world.</w:t>
      </w:r>
      <w:r w:rsidRPr="002B4508">
        <w:rPr>
          <w:sz w:val="8"/>
        </w:rPr>
        <w:t xml:space="preserve"> </w:t>
      </w:r>
      <w:r w:rsidRPr="0031491D">
        <w:rPr>
          <w:rStyle w:val="StyleUnderline"/>
        </w:rPr>
        <w:t xml:space="preserve">This is </w:t>
      </w:r>
      <w:r w:rsidRPr="007B58D9">
        <w:rPr>
          <w:rStyle w:val="StyleUnderline"/>
          <w:highlight w:val="yellow"/>
        </w:rPr>
        <w:t>because</w:t>
      </w:r>
      <w:r w:rsidRPr="0031491D">
        <w:rPr>
          <w:rStyle w:val="StyleUnderline"/>
        </w:rPr>
        <w:t xml:space="preserve"> rich </w:t>
      </w:r>
      <w:r w:rsidRPr="007B58D9">
        <w:rPr>
          <w:rStyle w:val="StyleUnderline"/>
          <w:highlight w:val="yellow"/>
        </w:rPr>
        <w:t xml:space="preserve">nations seeking to safely repatriate </w:t>
      </w:r>
      <w:r w:rsidRPr="00102666">
        <w:rPr>
          <w:rStyle w:val="StyleUnderline"/>
        </w:rPr>
        <w:t xml:space="preserve">migrants </w:t>
      </w:r>
      <w:r w:rsidRPr="007B58D9">
        <w:rPr>
          <w:rStyle w:val="StyleUnderline"/>
          <w:highlight w:val="yellow"/>
        </w:rPr>
        <w:t>will be encouraged to devote</w:t>
      </w:r>
      <w:r w:rsidRPr="0031491D">
        <w:rPr>
          <w:rStyle w:val="StyleUnderline"/>
        </w:rPr>
        <w:t xml:space="preserve"> necessary </w:t>
      </w:r>
      <w:r w:rsidRPr="007B58D9">
        <w:rPr>
          <w:rStyle w:val="StyleUnderline"/>
          <w:highlight w:val="yellow"/>
        </w:rPr>
        <w:t>resources to address these problems</w:t>
      </w:r>
      <w:r w:rsidRPr="002B4508">
        <w:rPr>
          <w:sz w:val="8"/>
        </w:rPr>
        <w:t xml:space="preserve">. Although superficially problematic, </w:t>
      </w:r>
      <w:r w:rsidRPr="0031491D">
        <w:rPr>
          <w:rStyle w:val="StyleUnderline"/>
        </w:rPr>
        <w:t>the</w:t>
      </w:r>
      <w:r>
        <w:rPr>
          <w:rStyle w:val="StyleUnderline"/>
        </w:rPr>
        <w:t xml:space="preserve"> </w:t>
      </w:r>
      <w:r w:rsidRPr="00102666">
        <w:rPr>
          <w:rStyle w:val="StyleUnderline"/>
        </w:rPr>
        <w:t>repatriation</w:t>
      </w:r>
      <w:r w:rsidRPr="0031491D">
        <w:rPr>
          <w:rStyle w:val="StyleUnderline"/>
        </w:rPr>
        <w:t xml:space="preserve"> requirement </w:t>
      </w:r>
      <w:r w:rsidRPr="00102666">
        <w:rPr>
          <w:rStyle w:val="StyleUnderline"/>
        </w:rPr>
        <w:t>is a key component</w:t>
      </w:r>
      <w:r w:rsidRPr="0031491D">
        <w:rPr>
          <w:rStyle w:val="StyleUnderline"/>
        </w:rPr>
        <w:t xml:space="preserve"> here </w:t>
      </w:r>
      <w:r w:rsidRPr="00102666">
        <w:rPr>
          <w:rStyle w:val="StyleUnderline"/>
        </w:rPr>
        <w:t xml:space="preserve">because </w:t>
      </w:r>
      <w:r w:rsidRPr="007B58D9">
        <w:rPr>
          <w:rStyle w:val="StyleUnderline"/>
          <w:highlight w:val="yellow"/>
        </w:rPr>
        <w:t>the current paradigm of</w:t>
      </w:r>
      <w:r w:rsidRPr="0031491D">
        <w:rPr>
          <w:rStyle w:val="StyleUnderline"/>
        </w:rPr>
        <w:t xml:space="preserve"> limited asylum and </w:t>
      </w:r>
      <w:r w:rsidRPr="007B58D9">
        <w:rPr>
          <w:rStyle w:val="StyleUnderline"/>
          <w:highlight w:val="yellow"/>
        </w:rPr>
        <w:t>permanent residency deters</w:t>
      </w:r>
      <w:r w:rsidRPr="0031491D">
        <w:rPr>
          <w:rStyle w:val="StyleUnderline"/>
        </w:rPr>
        <w:t xml:space="preserve"> rich</w:t>
      </w:r>
      <w:r>
        <w:rPr>
          <w:rStyle w:val="StyleUnderline"/>
        </w:rPr>
        <w:t xml:space="preserve"> </w:t>
      </w:r>
      <w:r w:rsidRPr="007B58D9">
        <w:rPr>
          <w:rStyle w:val="StyleUnderline"/>
          <w:highlight w:val="yellow"/>
        </w:rPr>
        <w:t>countries from</w:t>
      </w:r>
      <w:r w:rsidRPr="0031491D">
        <w:rPr>
          <w:rStyle w:val="StyleUnderline"/>
        </w:rPr>
        <w:t xml:space="preserve"> the required international </w:t>
      </w:r>
      <w:r w:rsidRPr="007B58D9">
        <w:rPr>
          <w:rStyle w:val="StyleUnderline"/>
          <w:highlight w:val="yellow"/>
        </w:rPr>
        <w:t>engagement</w:t>
      </w:r>
      <w:r w:rsidRPr="0031491D">
        <w:rPr>
          <w:rStyle w:val="StyleUnderline"/>
        </w:rPr>
        <w:t xml:space="preserve"> level</w:t>
      </w:r>
      <w:r w:rsidRPr="002B4508">
        <w:rPr>
          <w:sz w:val="8"/>
        </w:rPr>
        <w:t xml:space="preserve">. For example, </w:t>
      </w:r>
      <w:r w:rsidRPr="007627E3">
        <w:rPr>
          <w:rStyle w:val="Emphasis"/>
        </w:rPr>
        <w:t>the U.S.</w:t>
      </w:r>
      <w:r w:rsidRPr="002B4508">
        <w:rPr>
          <w:rStyle w:val="Emphasis"/>
        </w:rPr>
        <w:t xml:space="preserve"> and its European allies </w:t>
      </w:r>
      <w:r w:rsidRPr="007627E3">
        <w:rPr>
          <w:rStyle w:val="Emphasis"/>
        </w:rPr>
        <w:t>might have spent additional resources to address state failure</w:t>
      </w:r>
      <w:r w:rsidRPr="002B4508">
        <w:rPr>
          <w:rStyle w:val="Emphasis"/>
        </w:rPr>
        <w:t xml:space="preserve"> in Libya and Syria if it did not fear</w:t>
      </w:r>
      <w:r>
        <w:rPr>
          <w:rStyle w:val="Emphasis"/>
        </w:rPr>
        <w:t xml:space="preserve"> </w:t>
      </w:r>
      <w:r w:rsidRPr="002B4508">
        <w:rPr>
          <w:rStyle w:val="Emphasis"/>
        </w:rPr>
        <w:t>the moral requirement to provide asylum with further involvement</w:t>
      </w:r>
      <w:r w:rsidRPr="002B4508">
        <w:rPr>
          <w:sz w:val="8"/>
        </w:rPr>
        <w:t xml:space="preserve">. The same applies with respect to economic migrants because the U.S. and other developed states would be forced to encourage economic development in sending-regions such as Central America and Mexico. </w:t>
      </w:r>
      <w:r w:rsidRPr="007B58D9">
        <w:rPr>
          <w:rStyle w:val="StyleUnderline"/>
          <w:highlight w:val="yellow"/>
        </w:rPr>
        <w:t>Should</w:t>
      </w:r>
      <w:r w:rsidRPr="002B4508">
        <w:rPr>
          <w:rStyle w:val="StyleUnderline"/>
        </w:rPr>
        <w:t xml:space="preserve"> rich </w:t>
      </w:r>
      <w:r w:rsidRPr="007B58D9">
        <w:rPr>
          <w:rStyle w:val="StyleUnderline"/>
          <w:highlight w:val="yellow"/>
        </w:rPr>
        <w:t>countries</w:t>
      </w:r>
      <w:r w:rsidRPr="002B4508">
        <w:rPr>
          <w:sz w:val="8"/>
        </w:rPr>
        <w:t xml:space="preserve"> collectively agree to </w:t>
      </w:r>
      <w:r w:rsidRPr="007B58D9">
        <w:rPr>
          <w:rStyle w:val="StyleUnderline"/>
          <w:highlight w:val="yellow"/>
        </w:rPr>
        <w:t xml:space="preserve">adopt </w:t>
      </w:r>
      <w:r w:rsidRPr="00102666">
        <w:rPr>
          <w:rStyle w:val="StyleUnderline"/>
        </w:rPr>
        <w:t>a</w:t>
      </w:r>
      <w:r w:rsidRPr="002B4508">
        <w:rPr>
          <w:rStyle w:val="StyleUnderline"/>
        </w:rPr>
        <w:t xml:space="preserve"> dramatically</w:t>
      </w:r>
      <w:r>
        <w:rPr>
          <w:rStyle w:val="StyleUnderline"/>
        </w:rPr>
        <w:t xml:space="preserve"> </w:t>
      </w:r>
      <w:r w:rsidRPr="002B4508">
        <w:rPr>
          <w:rStyle w:val="StyleUnderline"/>
        </w:rPr>
        <w:t xml:space="preserve">increased </w:t>
      </w:r>
      <w:r w:rsidRPr="007B58D9">
        <w:rPr>
          <w:rStyle w:val="StyleUnderline"/>
          <w:highlight w:val="yellow"/>
        </w:rPr>
        <w:t xml:space="preserve">temporary residency </w:t>
      </w:r>
      <w:r w:rsidRPr="00102666">
        <w:rPr>
          <w:rStyle w:val="StyleUnderline"/>
        </w:rPr>
        <w:t>program</w:t>
      </w:r>
      <w:r w:rsidRPr="002B4508">
        <w:rPr>
          <w:rStyle w:val="StyleUnderline"/>
        </w:rPr>
        <w:t xml:space="preserve">, </w:t>
      </w:r>
      <w:r w:rsidRPr="007B58D9">
        <w:rPr>
          <w:rStyle w:val="StyleUnderline"/>
          <w:highlight w:val="yellow"/>
        </w:rPr>
        <w:t>they will</w:t>
      </w:r>
      <w:r w:rsidRPr="002B4508">
        <w:rPr>
          <w:rStyle w:val="StyleUnderline"/>
        </w:rPr>
        <w:t xml:space="preserve">, in effect, </w:t>
      </w:r>
      <w:r w:rsidRPr="007B58D9">
        <w:rPr>
          <w:rStyle w:val="StyleUnderline"/>
          <w:highlight w:val="yellow"/>
        </w:rPr>
        <w:t>be forced to devote additional resources to democratization and</w:t>
      </w:r>
      <w:r w:rsidRPr="002B4508">
        <w:rPr>
          <w:sz w:val="8"/>
        </w:rPr>
        <w:t xml:space="preserve"> economic </w:t>
      </w:r>
      <w:r w:rsidRPr="007B58D9">
        <w:rPr>
          <w:rStyle w:val="StyleUnderline"/>
          <w:highlight w:val="yellow"/>
        </w:rPr>
        <w:t>development</w:t>
      </w:r>
      <w:r w:rsidRPr="002B4508">
        <w:rPr>
          <w:rStyle w:val="StyleUnderline"/>
        </w:rPr>
        <w:t xml:space="preserve"> in the developing world</w:t>
      </w:r>
      <w:r w:rsidRPr="002B4508">
        <w:rPr>
          <w:sz w:val="8"/>
        </w:rPr>
        <w:t xml:space="preserve">. For receiving states in Europe, Canada, and Australia, it will mean devotion of resources that are currently not spent. 171 </w:t>
      </w:r>
      <w:r w:rsidRPr="002B4508">
        <w:rPr>
          <w:rStyle w:val="StyleUnderline"/>
        </w:rPr>
        <w:t>For the U.S., it will most likely mean</w:t>
      </w:r>
      <w:r>
        <w:rPr>
          <w:rStyle w:val="StyleUnderline"/>
        </w:rPr>
        <w:t xml:space="preserve"> </w:t>
      </w:r>
      <w:r w:rsidRPr="007B58D9">
        <w:rPr>
          <w:rStyle w:val="StyleUnderline"/>
          <w:highlight w:val="yellow"/>
        </w:rPr>
        <w:t>reallocation of resources from Israel and Turkey</w:t>
      </w:r>
      <w:r w:rsidRPr="002B4508">
        <w:rPr>
          <w:sz w:val="8"/>
        </w:rPr>
        <w:t xml:space="preserve"> 72 </w:t>
      </w:r>
      <w:r w:rsidRPr="007B58D9">
        <w:rPr>
          <w:rStyle w:val="StyleUnderline"/>
          <w:highlight w:val="yellow"/>
        </w:rPr>
        <w:t>to more vulnerable states with an emphasis on</w:t>
      </w:r>
      <w:r w:rsidRPr="002B4508">
        <w:rPr>
          <w:rStyle w:val="StyleUnderline"/>
        </w:rPr>
        <w:t xml:space="preserve"> human </w:t>
      </w:r>
      <w:r w:rsidRPr="007B58D9">
        <w:rPr>
          <w:rStyle w:val="StyleUnderline"/>
          <w:highlight w:val="yellow"/>
        </w:rPr>
        <w:t>development and job creation as opposed to military spending</w:t>
      </w:r>
      <w:r w:rsidRPr="002B4508">
        <w:rPr>
          <w:sz w:val="8"/>
        </w:rPr>
        <w:t xml:space="preserve">. </w:t>
      </w:r>
      <w:r w:rsidRPr="00102666">
        <w:rPr>
          <w:rStyle w:val="StyleUnderline"/>
        </w:rPr>
        <w:t>It will also require</w:t>
      </w:r>
      <w:r w:rsidRPr="002B4508">
        <w:rPr>
          <w:rStyle w:val="StyleUnderline"/>
        </w:rPr>
        <w:t xml:space="preserve"> states to take </w:t>
      </w:r>
      <w:r w:rsidRPr="00102666">
        <w:rPr>
          <w:rStyle w:val="StyleUnderline"/>
        </w:rPr>
        <w:t>a more proactive approach to climate change and</w:t>
      </w:r>
      <w:r w:rsidRPr="002B4508">
        <w:rPr>
          <w:rStyle w:val="StyleUnderline"/>
        </w:rPr>
        <w:t xml:space="preserve"> its concomitants, including</w:t>
      </w:r>
      <w:r>
        <w:rPr>
          <w:rStyle w:val="StyleUnderline"/>
        </w:rPr>
        <w:t xml:space="preserve"> </w:t>
      </w:r>
      <w:r w:rsidRPr="00102666">
        <w:rPr>
          <w:rStyle w:val="StyleUnderline"/>
        </w:rPr>
        <w:t>political instability and</w:t>
      </w:r>
      <w:r w:rsidRPr="002B4508">
        <w:rPr>
          <w:rStyle w:val="StyleUnderline"/>
        </w:rPr>
        <w:t xml:space="preserve"> </w:t>
      </w:r>
      <w:r w:rsidRPr="00102666">
        <w:rPr>
          <w:rStyle w:val="StyleUnderline"/>
        </w:rPr>
        <w:t>state failure</w:t>
      </w:r>
      <w:r w:rsidRPr="002B4508">
        <w:rPr>
          <w:rStyle w:val="StyleUnderline"/>
        </w:rPr>
        <w:t>.</w:t>
      </w:r>
      <w:r>
        <w:rPr>
          <w:rStyle w:val="StyleUnderline"/>
        </w:rPr>
        <w:t xml:space="preserve"> </w:t>
      </w:r>
      <w:r w:rsidRPr="002B4508">
        <w:rPr>
          <w:sz w:val="8"/>
        </w:rPr>
        <w:t xml:space="preserve">Rich nations, including </w:t>
      </w:r>
      <w:r w:rsidRPr="002B4508">
        <w:rPr>
          <w:rStyle w:val="StyleUnderline"/>
        </w:rPr>
        <w:t>the U.S.</w:t>
      </w:r>
      <w:r w:rsidRPr="002B4508">
        <w:rPr>
          <w:sz w:val="8"/>
        </w:rPr>
        <w:t xml:space="preserve">, however, </w:t>
      </w:r>
      <w:r w:rsidRPr="002B4508">
        <w:rPr>
          <w:rStyle w:val="StyleUnderline"/>
        </w:rPr>
        <w:t>have a moral obligation</w:t>
      </w:r>
      <w:r>
        <w:rPr>
          <w:rStyle w:val="StyleUnderline"/>
        </w:rPr>
        <w:t xml:space="preserve"> </w:t>
      </w:r>
      <w:r w:rsidRPr="002B4508">
        <w:rPr>
          <w:rStyle w:val="StyleUnderline"/>
        </w:rPr>
        <w:t>to take in a greater number of global migrants in view of the migratory</w:t>
      </w:r>
      <w:r>
        <w:rPr>
          <w:rStyle w:val="StyleUnderline"/>
        </w:rPr>
        <w:t xml:space="preserve"> </w:t>
      </w:r>
      <w:r w:rsidRPr="002B4508">
        <w:rPr>
          <w:rStyle w:val="StyleUnderline"/>
        </w:rPr>
        <w:t xml:space="preserve">surge and </w:t>
      </w:r>
      <w:r w:rsidRPr="00102666">
        <w:rPr>
          <w:rStyle w:val="StyleUnderline"/>
        </w:rPr>
        <w:t>coming population bulge in the developing world</w:t>
      </w:r>
      <w:r w:rsidRPr="00102666">
        <w:rPr>
          <w:sz w:val="8"/>
        </w:rPr>
        <w:t xml:space="preserve">. 173 </w:t>
      </w:r>
      <w:r w:rsidRPr="00102666">
        <w:rPr>
          <w:rStyle w:val="Emphasis"/>
        </w:rPr>
        <w:t>This will only be forthcoming with a repatriation requirement that will force rich countries to strategically prevent and address international crises</w:t>
      </w:r>
      <w:r w:rsidRPr="002B4508">
        <w:rPr>
          <w:rStyle w:val="Emphasis"/>
        </w:rPr>
        <w:t>.</w:t>
      </w:r>
    </w:p>
    <w:p w14:paraId="43F70CA3" w14:textId="77777777" w:rsidR="00264486" w:rsidRDefault="00264486" w:rsidP="00264486">
      <w:pPr>
        <w:rPr>
          <w:rStyle w:val="Emphasis"/>
        </w:rPr>
      </w:pPr>
    </w:p>
    <w:p w14:paraId="77ACAC7E" w14:textId="77777777" w:rsidR="00264486" w:rsidRDefault="00264486" w:rsidP="00264486">
      <w:pPr>
        <w:pStyle w:val="Heading3"/>
      </w:pPr>
      <w:r>
        <w:t>2NC – AT: Links to Base</w:t>
      </w:r>
    </w:p>
    <w:p w14:paraId="36625177" w14:textId="77777777" w:rsidR="00264486" w:rsidRPr="00E33A18" w:rsidRDefault="00264486" w:rsidP="00264486">
      <w:pPr>
        <w:pStyle w:val="Heading4"/>
      </w:pPr>
      <w:r>
        <w:t xml:space="preserve">Current base backlash is because previous leaders </w:t>
      </w:r>
      <w:r>
        <w:rPr>
          <w:u w:val="single"/>
        </w:rPr>
        <w:t>failed to repatriate</w:t>
      </w:r>
      <w:r>
        <w:t xml:space="preserve"> --- the CP assuages those concerns</w:t>
      </w:r>
    </w:p>
    <w:p w14:paraId="74DC0716" w14:textId="77777777" w:rsidR="00264486" w:rsidRPr="00E93D01" w:rsidRDefault="00264486" w:rsidP="00264486">
      <w:r>
        <w:t xml:space="preserve">[M. Akram </w:t>
      </w:r>
      <w:r w:rsidRPr="00A766FA">
        <w:rPr>
          <w:rStyle w:val="Style13ptBold"/>
        </w:rPr>
        <w:t>Faizer</w:t>
      </w:r>
      <w:r>
        <w:t xml:space="preserve">, </w:t>
      </w:r>
      <w:r w:rsidRPr="00A766FA">
        <w:rPr>
          <w:rStyle w:val="Style13ptBold"/>
        </w:rPr>
        <w:t>2017</w:t>
      </w:r>
      <w:r>
        <w:t>, Professor M. Akram Faizer is Professor of Law at Lincoln Memorial University's Duncan School of Law "America First: Improving a Recalcitrant Immigration and Refugee Policy," 84 Tenn. L. Rev. 933]//Rank</w:t>
      </w:r>
    </w:p>
    <w:p w14:paraId="3808D46C" w14:textId="77777777" w:rsidR="00264486" w:rsidRPr="00E93D01" w:rsidRDefault="00264486" w:rsidP="00264486">
      <w:pPr>
        <w:rPr>
          <w:rStyle w:val="Emphasis"/>
        </w:rPr>
      </w:pPr>
      <w:r w:rsidRPr="00E93D01">
        <w:rPr>
          <w:sz w:val="8"/>
        </w:rPr>
        <w:t xml:space="preserve">The U.S. is a country of some 324 million persons with a net migration rate of 3.9 per 1,000 persons, which places it on the lower end of developed countries with respect to in-migration rates. 3 5 A right to immigration is not guaranteed under the U.S. Constitution, as no provision therein requires the admission of non-U.S. persons into U.S. territory. 36 That said, the U.S. Supreme Court has used the doctrine of field preemption to preclude state and local governments from attempting to either register or assist with the deportation of unauthorized migrants because the federal government has historically occupied the field of immigration and naturalization.3 7 This means the federal government and not the states is supreme in the areas of immigration, asylum and deportation. The Fourteenth Amendment's Equal Protection Clause has also been of limited historical use to non-resident alien foreigners.38 Indeed, the federal courts have historically been reluctant to effectively use this provision to protect racial minorities from what looks like invidious discrimination.3 9 Although recent decisions by the Fourth and Ninth Circuit Courts of Appeal adjudicating President Trump's Executive Orders banning travel from seven majority-Muslim countries appear to demonstrate that green card holders are protected from arbitrary exclusion under the Equal Protection Clause, 40 the Supreme Court, which was set to review the second Executive Order until it was mooted by yet another version, has consistently held that the President has broad inherent executive power to exclude foreigners under Article II of the U.S. Constitution, 41 while Congress has enacted laws allowing for immigration and temporary residency as well as refugee resettlement. 42 </w:t>
      </w:r>
      <w:r w:rsidRPr="00B75C22">
        <w:rPr>
          <w:rStyle w:val="StyleUnderline"/>
        </w:rPr>
        <w:t>The U.S. historically grants approximately</w:t>
      </w:r>
      <w:r w:rsidRPr="00E93D01">
        <w:rPr>
          <w:sz w:val="8"/>
        </w:rPr>
        <w:t xml:space="preserve"> </w:t>
      </w:r>
      <w:r w:rsidRPr="00B75C22">
        <w:rPr>
          <w:rStyle w:val="StyleUnderline"/>
        </w:rPr>
        <w:t>one million legal immigrants green cards and 600,000 temporary</w:t>
      </w:r>
      <w:r>
        <w:rPr>
          <w:rStyle w:val="StyleUnderline"/>
        </w:rPr>
        <w:t xml:space="preserve"> </w:t>
      </w:r>
      <w:r w:rsidRPr="00B75C22">
        <w:rPr>
          <w:rStyle w:val="StyleUnderline"/>
        </w:rPr>
        <w:t xml:space="preserve">worker visas on an annual basis. 43 </w:t>
      </w:r>
      <w:r w:rsidRPr="00B75C22">
        <w:rPr>
          <w:rStyle w:val="Emphasis"/>
        </w:rPr>
        <w:t>This, in conjunction with the</w:t>
      </w:r>
      <w:r>
        <w:rPr>
          <w:rStyle w:val="Emphasis"/>
        </w:rPr>
        <w:t xml:space="preserve"> </w:t>
      </w:r>
      <w:r w:rsidRPr="00535B59">
        <w:rPr>
          <w:rStyle w:val="Emphasis"/>
        </w:rPr>
        <w:t>100,000</w:t>
      </w:r>
      <w:r w:rsidRPr="00B75C22">
        <w:rPr>
          <w:rStyle w:val="Emphasis"/>
        </w:rPr>
        <w:t xml:space="preserve"> or so </w:t>
      </w:r>
      <w:r w:rsidRPr="00102666">
        <w:rPr>
          <w:rStyle w:val="Emphasis"/>
        </w:rPr>
        <w:t>refugee admissions annually,44 is completely inadequate in view of the migration demand</w:t>
      </w:r>
      <w:r w:rsidRPr="00102666">
        <w:rPr>
          <w:sz w:val="8"/>
        </w:rPr>
        <w:t xml:space="preserve">. </w:t>
      </w:r>
      <w:r w:rsidRPr="00102666">
        <w:rPr>
          <w:rStyle w:val="Emphasis"/>
        </w:rPr>
        <w:t>This inadequacy</w:t>
      </w:r>
      <w:r w:rsidRPr="00102666">
        <w:rPr>
          <w:sz w:val="8"/>
        </w:rPr>
        <w:t xml:space="preserve">, which </w:t>
      </w:r>
      <w:r w:rsidRPr="00102666">
        <w:rPr>
          <w:rStyle w:val="Emphasis"/>
        </w:rPr>
        <w:t>could have forthrightly been addressed by a proactive temporary residency program</w:t>
      </w:r>
      <w:r w:rsidRPr="00E93D01">
        <w:rPr>
          <w:sz w:val="8"/>
        </w:rPr>
        <w:t xml:space="preserve">, has resulted in an apparently insurmountable illegal immigration problem, as the U.S. is now home to nearly 11 million undocumented or unauthorized residents. 45 The U.S. has benefited from immigration in that its population is 72 million higher than it would be but for the enactment of the 1965 Immigration and Nationality Act.46 The increased population has corresponded with increased racial and ethnic diversity. To illustrate, the proportion of non-Hispanic whites dropped from 84% in 1965 to 62% and, as of 2015, continues to fall, largely because the Hispanic and Asian populations have grown during this time frame from 4% and 1% to 15% and 6%, respectively. 47 </w:t>
      </w:r>
      <w:r w:rsidRPr="00E93D01">
        <w:rPr>
          <w:rStyle w:val="StyleUnderline"/>
        </w:rPr>
        <w:t>Because of lower fertility in the</w:t>
      </w:r>
      <w:r>
        <w:rPr>
          <w:rStyle w:val="StyleUnderline"/>
        </w:rPr>
        <w:t xml:space="preserve"> </w:t>
      </w:r>
      <w:r w:rsidRPr="00E93D01">
        <w:rPr>
          <w:rStyle w:val="StyleUnderline"/>
        </w:rPr>
        <w:t xml:space="preserve">native-born population, a full </w:t>
      </w:r>
      <w:r w:rsidRPr="00535B59">
        <w:rPr>
          <w:rStyle w:val="StyleUnderline"/>
        </w:rPr>
        <w:t>88% of future</w:t>
      </w:r>
      <w:r w:rsidRPr="00E93D01">
        <w:rPr>
          <w:rStyle w:val="StyleUnderline"/>
        </w:rPr>
        <w:t xml:space="preserve"> U.S. </w:t>
      </w:r>
      <w:r w:rsidRPr="00535B59">
        <w:rPr>
          <w:rStyle w:val="StyleUnderline"/>
        </w:rPr>
        <w:t>population growth will</w:t>
      </w:r>
      <w:r w:rsidRPr="00E93D01">
        <w:rPr>
          <w:rStyle w:val="StyleUnderline"/>
        </w:rPr>
        <w:t xml:space="preserve"> </w:t>
      </w:r>
      <w:r w:rsidRPr="00535B59">
        <w:rPr>
          <w:rStyle w:val="StyleUnderline"/>
        </w:rPr>
        <w:t>be</w:t>
      </w:r>
      <w:r w:rsidRPr="00E93D01">
        <w:rPr>
          <w:rStyle w:val="StyleUnderline"/>
        </w:rPr>
        <w:t xml:space="preserve"> attributable to </w:t>
      </w:r>
      <w:r w:rsidRPr="00535B59">
        <w:rPr>
          <w:rStyle w:val="StyleUnderline"/>
        </w:rPr>
        <w:t>immigration</w:t>
      </w:r>
      <w:r w:rsidRPr="00E93D01">
        <w:rPr>
          <w:rStyle w:val="StyleUnderline"/>
        </w:rPr>
        <w:t xml:space="preserve"> and the descendants of these</w:t>
      </w:r>
      <w:r>
        <w:rPr>
          <w:rStyle w:val="StyleUnderline"/>
        </w:rPr>
        <w:t xml:space="preserve"> </w:t>
      </w:r>
      <w:r w:rsidRPr="00E93D01">
        <w:rPr>
          <w:rStyle w:val="StyleUnderline"/>
        </w:rPr>
        <w:t>immigrants</w:t>
      </w:r>
      <w:r w:rsidRPr="00E93D01">
        <w:rPr>
          <w:sz w:val="8"/>
        </w:rPr>
        <w:t xml:space="preserve">.48 </w:t>
      </w:r>
      <w:r w:rsidRPr="00E93D01">
        <w:rPr>
          <w:rStyle w:val="StyleUnderline"/>
        </w:rPr>
        <w:t>This, however, places pressure on a country's</w:t>
      </w:r>
      <w:r>
        <w:rPr>
          <w:rStyle w:val="StyleUnderline"/>
        </w:rPr>
        <w:t xml:space="preserve"> </w:t>
      </w:r>
      <w:r w:rsidRPr="00E93D01">
        <w:rPr>
          <w:rStyle w:val="StyleUnderline"/>
        </w:rPr>
        <w:t>absorptive capacity to integrate newcomers, especially when the</w:t>
      </w:r>
      <w:r>
        <w:rPr>
          <w:rStyle w:val="StyleUnderline"/>
        </w:rPr>
        <w:t xml:space="preserve"> </w:t>
      </w:r>
      <w:r w:rsidRPr="00E93D01">
        <w:rPr>
          <w:rStyle w:val="StyleUnderline"/>
        </w:rPr>
        <w:t>majority of the population is relatively stagnant with respect to both</w:t>
      </w:r>
      <w:r>
        <w:rPr>
          <w:rStyle w:val="StyleUnderline"/>
        </w:rPr>
        <w:t xml:space="preserve"> </w:t>
      </w:r>
      <w:r w:rsidRPr="00E93D01">
        <w:rPr>
          <w:rStyle w:val="StyleUnderline"/>
        </w:rPr>
        <w:t>population and economic productivity and fears cultural and economic</w:t>
      </w:r>
      <w:r>
        <w:rPr>
          <w:rStyle w:val="StyleUnderline"/>
        </w:rPr>
        <w:t xml:space="preserve"> </w:t>
      </w:r>
      <w:r w:rsidRPr="00E93D01">
        <w:rPr>
          <w:rStyle w:val="StyleUnderline"/>
        </w:rPr>
        <w:t>displacement</w:t>
      </w:r>
      <w:r w:rsidRPr="00E93D01">
        <w:rPr>
          <w:sz w:val="8"/>
        </w:rPr>
        <w:t xml:space="preserve">.4 9 For example, enactment of the 1986 Simpson-Mazzoli Immigration Reform and Control Act,50 which regularized the status of previously illegal migrants, was facilitated by U.S. economic and population growth, which was 3.5% and 1.7% respectively, under the Reagan Presidency when Islamic fundamentalism and geopolitical instability were unheard-of problems to most western citizens.51 The success of President </w:t>
      </w:r>
      <w:r w:rsidRPr="00E93D01">
        <w:rPr>
          <w:rStyle w:val="StyleUnderline"/>
        </w:rPr>
        <w:t>Trump's populist xenophobia is, in turn,</w:t>
      </w:r>
      <w:r>
        <w:rPr>
          <w:rStyle w:val="StyleUnderline"/>
        </w:rPr>
        <w:t xml:space="preserve"> </w:t>
      </w:r>
      <w:r w:rsidRPr="00E93D01">
        <w:rPr>
          <w:rStyle w:val="StyleUnderline"/>
        </w:rPr>
        <w:t>attributable to the fact that economic and population growth in postfinancial-crisis</w:t>
      </w:r>
      <w:r>
        <w:rPr>
          <w:rStyle w:val="StyleUnderline"/>
        </w:rPr>
        <w:t xml:space="preserve"> </w:t>
      </w:r>
      <w:r w:rsidRPr="00E93D01">
        <w:rPr>
          <w:rStyle w:val="StyleUnderline"/>
        </w:rPr>
        <w:t>America are 1.5% and .75%, respectively, in a period</w:t>
      </w:r>
      <w:r>
        <w:rPr>
          <w:rStyle w:val="StyleUnderline"/>
        </w:rPr>
        <w:t xml:space="preserve"> </w:t>
      </w:r>
      <w:r w:rsidRPr="00E93D01">
        <w:rPr>
          <w:rStyle w:val="StyleUnderline"/>
        </w:rPr>
        <w:t>of geopolitical instability and fear of political Islam</w:t>
      </w:r>
      <w:r w:rsidRPr="00E93D01">
        <w:rPr>
          <w:sz w:val="8"/>
        </w:rPr>
        <w:t xml:space="preserve">. 5 2 Furthermore, compared to other developed nations, the U.S. has very high levels of income inequality as measured by a GINI index of 45.0,53 and socioeconomic intergenerational immobility as evidenced by the fact that between 50% and 60% of Americans' relative income is explained by that of their parents. 54 These are far higher measures of inequality than in the U.S's northern neighbor, Canada, which has been lauded for an altogether more welcoming approach to migrants.5 5 That said, unlike Canada, which is surrounded by the U.S. and three major oceans, the U.S. is the destination point of a major migratory route from Central America and Mexico, which explains the unauthorized immigration problem.5 6 The 11 million unauthorized immigrants, in conjunction with the fear of Islamic extremism and domestic economic insecurity, are the obvious explanations for domestic disquiet over the issue. Less discussed is how the substantial in-migration of developing-world residents has changed the nation's political culture in a manner that arguably explains much of the backlash that resulted in President Trump's election. This is due to both the Immigration and Naturalization Act of 196557 and the insufficiently acknowledged migration incentives that have resulted in development of the above-referenced migration route. The former effectively ended preference for European immigrants and led to a marked uptick in racial minority immigration.5 8 The latter is attributable to relatively strong economic performance in the U.S. compared to the economic and political crises that developed in Mexico and Central American in the 1980s.5 9 To illustrate the political consequences, if the same proportion of white voters as compared to racial minority voters that voted for Jimmy Carter in his landslide loss to Ronald Reagan in 1980, voted for Barack Obama in 2012, the popular vote tally in the 2012 election would have been in Mitt Romney's favor.60 Obama won reelection because the white vote fell from nearly 90% of the electorate in 1980 to approximately 73% in 2012 and continues to fall.6 1 A full 73% of Asian Americans and 71% of Hispanics, who comprise 4.5% and 10% of the U.S. voting populations respectively, voted for President Obama in the 2012 presidential election.62 This, in conjunction with the fact that African Americans overwhelmingly vote for the Democratic Party candidate, meant that President Obama was able to win a decisive electoral college victory and earn more than 51% of the popular vote while winning only 39% of the white vote.63 This is a disquieting phenomenon for nativists and conservatives. 64 Indeed, </w:t>
      </w:r>
      <w:r w:rsidRPr="00535B59">
        <w:rPr>
          <w:rStyle w:val="StyleUnderline"/>
        </w:rPr>
        <w:t>although</w:t>
      </w:r>
      <w:r w:rsidRPr="00E93D01">
        <w:rPr>
          <w:rStyle w:val="StyleUnderline"/>
        </w:rPr>
        <w:t xml:space="preserve"> much of President </w:t>
      </w:r>
      <w:r w:rsidRPr="007B58D9">
        <w:rPr>
          <w:rStyle w:val="StyleUnderline"/>
          <w:highlight w:val="yellow"/>
        </w:rPr>
        <w:t xml:space="preserve">Trump's </w:t>
      </w:r>
      <w:r w:rsidRPr="00535B59">
        <w:rPr>
          <w:rStyle w:val="StyleUnderline"/>
        </w:rPr>
        <w:t>support is explained by his</w:t>
      </w:r>
      <w:r>
        <w:rPr>
          <w:rStyle w:val="StyleUnderline"/>
        </w:rPr>
        <w:t xml:space="preserve"> </w:t>
      </w:r>
      <w:r w:rsidRPr="00E93D01">
        <w:rPr>
          <w:rStyle w:val="StyleUnderline"/>
        </w:rPr>
        <w:t xml:space="preserve">demotic </w:t>
      </w:r>
      <w:r w:rsidRPr="00535B59">
        <w:rPr>
          <w:rStyle w:val="StyleUnderline"/>
        </w:rPr>
        <w:t>characterization of</w:t>
      </w:r>
      <w:r w:rsidRPr="00E93D01">
        <w:rPr>
          <w:rStyle w:val="StyleUnderline"/>
        </w:rPr>
        <w:t xml:space="preserve"> unauthorized </w:t>
      </w:r>
      <w:r w:rsidRPr="00535B59">
        <w:rPr>
          <w:rStyle w:val="StyleUnderline"/>
        </w:rPr>
        <w:t>immigrants, it would be wrong to conclude that this fully explains his</w:t>
      </w:r>
      <w:r w:rsidRPr="00E93D01">
        <w:rPr>
          <w:rStyle w:val="StyleUnderline"/>
        </w:rPr>
        <w:t xml:space="preserve"> decisive electoral college</w:t>
      </w:r>
      <w:r>
        <w:rPr>
          <w:rStyle w:val="StyleUnderline"/>
        </w:rPr>
        <w:t xml:space="preserve"> </w:t>
      </w:r>
      <w:r w:rsidRPr="00E93D01">
        <w:rPr>
          <w:rStyle w:val="StyleUnderline"/>
        </w:rPr>
        <w:t>win.</w:t>
      </w:r>
      <w:r w:rsidRPr="00E93D01">
        <w:rPr>
          <w:sz w:val="8"/>
        </w:rPr>
        <w:t xml:space="preserve">65 </w:t>
      </w:r>
      <w:r w:rsidRPr="00E93D01">
        <w:rPr>
          <w:rStyle w:val="Emphasis"/>
        </w:rPr>
        <w:t xml:space="preserve">His </w:t>
      </w:r>
      <w:r w:rsidRPr="007B58D9">
        <w:rPr>
          <w:rStyle w:val="Emphasis"/>
          <w:highlight w:val="yellow"/>
        </w:rPr>
        <w:t xml:space="preserve">base expressed </w:t>
      </w:r>
      <w:r w:rsidRPr="00EE6587">
        <w:rPr>
          <w:rStyle w:val="Emphasis"/>
        </w:rPr>
        <w:t xml:space="preserve">understandable </w:t>
      </w:r>
      <w:r w:rsidRPr="007B58D9">
        <w:rPr>
          <w:rStyle w:val="Emphasis"/>
          <w:highlight w:val="yellow"/>
        </w:rPr>
        <w:t>disquiet over</w:t>
      </w:r>
      <w:r w:rsidRPr="00E93D01">
        <w:rPr>
          <w:rStyle w:val="Emphasis"/>
        </w:rPr>
        <w:t xml:space="preserve"> the previous</w:t>
      </w:r>
      <w:r>
        <w:rPr>
          <w:rStyle w:val="Emphasis"/>
        </w:rPr>
        <w:t xml:space="preserve"> </w:t>
      </w:r>
      <w:r w:rsidRPr="007B58D9">
        <w:rPr>
          <w:rStyle w:val="Emphasis"/>
          <w:highlight w:val="yellow"/>
        </w:rPr>
        <w:t>failure of</w:t>
      </w:r>
      <w:r w:rsidRPr="00E93D01">
        <w:rPr>
          <w:rStyle w:val="Emphasis"/>
        </w:rPr>
        <w:t xml:space="preserve"> both major political </w:t>
      </w:r>
      <w:r w:rsidRPr="007B58D9">
        <w:rPr>
          <w:rStyle w:val="Emphasis"/>
          <w:highlight w:val="yellow"/>
        </w:rPr>
        <w:t>parties to</w:t>
      </w:r>
      <w:r w:rsidRPr="00E93D01">
        <w:rPr>
          <w:rStyle w:val="Emphasis"/>
        </w:rPr>
        <w:t xml:space="preserve"> either enhance border security</w:t>
      </w:r>
      <w:r>
        <w:rPr>
          <w:rStyle w:val="Emphasis"/>
        </w:rPr>
        <w:t xml:space="preserve"> </w:t>
      </w:r>
      <w:r w:rsidRPr="00E93D01">
        <w:rPr>
          <w:rStyle w:val="Emphasis"/>
        </w:rPr>
        <w:t xml:space="preserve">to prevent continued unauthorized immigration or </w:t>
      </w:r>
      <w:r w:rsidRPr="007B58D9">
        <w:rPr>
          <w:rStyle w:val="Emphasis"/>
          <w:highlight w:val="yellow"/>
        </w:rPr>
        <w:t>repatriate</w:t>
      </w:r>
      <w:r w:rsidRPr="00E93D01">
        <w:rPr>
          <w:rStyle w:val="Emphasis"/>
        </w:rPr>
        <w:t xml:space="preserve"> the</w:t>
      </w:r>
      <w:r>
        <w:rPr>
          <w:rStyle w:val="Emphasis"/>
        </w:rPr>
        <w:t xml:space="preserve"> </w:t>
      </w:r>
      <w:r w:rsidRPr="00E93D01">
        <w:rPr>
          <w:rStyle w:val="Emphasis"/>
        </w:rPr>
        <w:t xml:space="preserve">undocumented </w:t>
      </w:r>
      <w:r w:rsidRPr="007B58D9">
        <w:rPr>
          <w:rStyle w:val="Emphasis"/>
          <w:highlight w:val="yellow"/>
        </w:rPr>
        <w:t>migrants living in the country</w:t>
      </w:r>
      <w:r w:rsidRPr="00E93D01">
        <w:rPr>
          <w:sz w:val="8"/>
        </w:rPr>
        <w:t xml:space="preserve">.66 </w:t>
      </w:r>
      <w:r w:rsidRPr="00E93D01">
        <w:rPr>
          <w:rStyle w:val="StyleUnderline"/>
        </w:rPr>
        <w:t>Mass migration has</w:t>
      </w:r>
      <w:r>
        <w:rPr>
          <w:rStyle w:val="StyleUnderline"/>
        </w:rPr>
        <w:t xml:space="preserve"> </w:t>
      </w:r>
      <w:r w:rsidRPr="00E93D01">
        <w:rPr>
          <w:rStyle w:val="StyleUnderline"/>
        </w:rPr>
        <w:t>had serious political repercussions</w:t>
      </w:r>
      <w:r w:rsidRPr="00E93D01">
        <w:rPr>
          <w:sz w:val="8"/>
        </w:rPr>
        <w:t xml:space="preserve">. </w:t>
      </w:r>
      <w:r w:rsidRPr="00E93D01">
        <w:rPr>
          <w:rStyle w:val="StyleUnderline"/>
        </w:rPr>
        <w:t>A Pew Research Center study</w:t>
      </w:r>
      <w:r>
        <w:rPr>
          <w:rStyle w:val="StyleUnderline"/>
        </w:rPr>
        <w:t xml:space="preserve"> </w:t>
      </w:r>
      <w:r w:rsidRPr="00E93D01">
        <w:rPr>
          <w:rStyle w:val="StyleUnderline"/>
        </w:rPr>
        <w:t>finds that</w:t>
      </w:r>
      <w:r w:rsidRPr="00E93D01">
        <w:rPr>
          <w:sz w:val="8"/>
        </w:rPr>
        <w:t xml:space="preserve"> </w:t>
      </w:r>
      <w:r w:rsidRPr="00E93D01">
        <w:rPr>
          <w:rStyle w:val="StyleUnderline"/>
        </w:rPr>
        <w:t>half of Americans want immigration to be reduced and</w:t>
      </w:r>
      <w:r>
        <w:rPr>
          <w:rStyle w:val="StyleUnderline"/>
        </w:rPr>
        <w:t xml:space="preserve"> </w:t>
      </w:r>
      <w:r w:rsidRPr="00E93D01">
        <w:rPr>
          <w:rStyle w:val="StyleUnderline"/>
        </w:rPr>
        <w:t>incorrectly blame immigrants for a disproportionate share of the</w:t>
      </w:r>
      <w:r>
        <w:rPr>
          <w:rStyle w:val="StyleUnderline"/>
        </w:rPr>
        <w:t xml:space="preserve"> </w:t>
      </w:r>
      <w:r w:rsidRPr="00E93D01">
        <w:rPr>
          <w:rStyle w:val="StyleUnderline"/>
        </w:rPr>
        <w:t>nation's crime and economic problems</w:t>
      </w:r>
      <w:r w:rsidRPr="00E93D01">
        <w:rPr>
          <w:sz w:val="8"/>
        </w:rPr>
        <w:t xml:space="preserve">. 6 7 This is in spite of the fact non-immigrants have nearly two and three times the incarceration rate of unauthorized and legal immigrants, respectively. 68 These perceptions vary by immigrants' region of origin, with Americans most likely to hold negative views about immigrants from Latin America and the Middle East.69 Amid the uproar regarding President Trump's recent Executive Orders7 0 suspending the U.S.'s refugee resettlement program and temporarily banning the entry of individuals from six majority Muslim countries, the political culture has conveniently forgotten how ungenerous the Obama Administration and all rich countries are on this issue.7 1 For example, the Obama Administration admitted only 85,000 refugees for the fiscal year ending in September 2016 and planned on admitting only 110,000 for fiscal year 2017,72 both of which are negligible numbers in view of the scale of the international refugee problem - e.g. there are an estimated 16 million refugees worldwide7 3 and the United States alone is home to approximately 11 million undocumented or illegal economic migrants.74 The Obama Administration's response to these problems, namely, a refusal to abide by its own "red line" and intervene to stop the Syrian Genocide7 5 and a belatedly issued Presidential Executive Order to designate a large subset of undocumented residents as non-deportable, 76 has proven to be both unworkable and counterproductive. The refugee surge that is affecting Jordan, Lebanon, Turkey, and the European Union77 is most likely caused by the effects of global climate change in conjunction with the political consequences brought about by the American-led invasion of Iraq in 2003 and the Obama Administration's decision to subsequently disengage from the Middle East.78 With respect to unauthorized migration to the U.S., </w:t>
      </w:r>
      <w:r w:rsidRPr="00E93D01">
        <w:rPr>
          <w:rStyle w:val="StyleUnderline"/>
        </w:rPr>
        <w:t>the</w:t>
      </w:r>
      <w:r>
        <w:rPr>
          <w:rStyle w:val="StyleUnderline"/>
        </w:rPr>
        <w:t xml:space="preserve"> </w:t>
      </w:r>
      <w:r w:rsidRPr="007B58D9">
        <w:rPr>
          <w:rStyle w:val="StyleUnderline"/>
          <w:highlight w:val="yellow"/>
        </w:rPr>
        <w:t>Obama</w:t>
      </w:r>
      <w:r w:rsidRPr="00E93D01">
        <w:rPr>
          <w:rStyle w:val="StyleUnderline"/>
        </w:rPr>
        <w:t xml:space="preserve"> Administration</w:t>
      </w:r>
      <w:r w:rsidRPr="007B58D9">
        <w:rPr>
          <w:rStyle w:val="StyleUnderline"/>
          <w:highlight w:val="yellow"/>
        </w:rPr>
        <w:t>'s failure to</w:t>
      </w:r>
      <w:r w:rsidRPr="00E93D01">
        <w:rPr>
          <w:rStyle w:val="StyleUnderline"/>
        </w:rPr>
        <w:t xml:space="preserve"> obtain a bipartisan immigration</w:t>
      </w:r>
      <w:r>
        <w:rPr>
          <w:rStyle w:val="StyleUnderline"/>
        </w:rPr>
        <w:t xml:space="preserve"> </w:t>
      </w:r>
      <w:r w:rsidRPr="00E93D01">
        <w:rPr>
          <w:rStyle w:val="StyleUnderline"/>
        </w:rPr>
        <w:t>compromise was largely attributable to the Democratic Party's failure</w:t>
      </w:r>
      <w:r>
        <w:rPr>
          <w:rStyle w:val="StyleUnderline"/>
        </w:rPr>
        <w:t xml:space="preserve"> </w:t>
      </w:r>
      <w:r w:rsidRPr="00E93D01">
        <w:rPr>
          <w:rStyle w:val="StyleUnderline"/>
        </w:rPr>
        <w:t xml:space="preserve">to </w:t>
      </w:r>
      <w:r w:rsidRPr="007B58D9">
        <w:rPr>
          <w:rStyle w:val="StyleUnderline"/>
          <w:highlight w:val="yellow"/>
        </w:rPr>
        <w:t xml:space="preserve">disentangle the demand for </w:t>
      </w:r>
      <w:r w:rsidRPr="00EE6587">
        <w:rPr>
          <w:rStyle w:val="StyleUnderline"/>
        </w:rPr>
        <w:t xml:space="preserve">economic </w:t>
      </w:r>
      <w:r w:rsidRPr="007B58D9">
        <w:rPr>
          <w:rStyle w:val="StyleUnderline"/>
          <w:highlight w:val="yellow"/>
        </w:rPr>
        <w:t>migration from the current immigration</w:t>
      </w:r>
      <w:r w:rsidRPr="00E93D01">
        <w:rPr>
          <w:rStyle w:val="StyleUnderline"/>
        </w:rPr>
        <w:t xml:space="preserve"> and naturalization </w:t>
      </w:r>
      <w:r w:rsidRPr="007B58D9">
        <w:rPr>
          <w:rStyle w:val="StyleUnderline"/>
          <w:highlight w:val="yellow"/>
        </w:rPr>
        <w:t>paradigm</w:t>
      </w:r>
      <w:r w:rsidRPr="00E93D01">
        <w:rPr>
          <w:rStyle w:val="StyleUnderline"/>
        </w:rPr>
        <w:t xml:space="preserve"> as well as the Republican</w:t>
      </w:r>
      <w:r>
        <w:rPr>
          <w:rStyle w:val="StyleUnderline"/>
        </w:rPr>
        <w:t xml:space="preserve"> </w:t>
      </w:r>
      <w:r w:rsidRPr="00E93D01">
        <w:rPr>
          <w:rStyle w:val="StyleUnderline"/>
        </w:rPr>
        <w:t>Party's reflexive nativism</w:t>
      </w:r>
      <w:r w:rsidRPr="00E93D01">
        <w:rPr>
          <w:sz w:val="8"/>
        </w:rPr>
        <w:t xml:space="preserve">. </w:t>
      </w:r>
      <w:r w:rsidRPr="00E93D01">
        <w:rPr>
          <w:rStyle w:val="StyleUnderline"/>
        </w:rPr>
        <w:t>This</w:t>
      </w:r>
      <w:r w:rsidRPr="00E93D01">
        <w:rPr>
          <w:sz w:val="8"/>
        </w:rPr>
        <w:t xml:space="preserve"> resulted in the issuance of an ineffective Executive Order on the issue, which was enjoined by the federal courts 79 and </w:t>
      </w:r>
      <w:r w:rsidRPr="00E93D01">
        <w:rPr>
          <w:rStyle w:val="StyleUnderline"/>
        </w:rPr>
        <w:t xml:space="preserve">still </w:t>
      </w:r>
      <w:r w:rsidRPr="007B58D9">
        <w:rPr>
          <w:rStyle w:val="StyleUnderline"/>
          <w:highlight w:val="yellow"/>
        </w:rPr>
        <w:t>had the</w:t>
      </w:r>
      <w:r w:rsidRPr="00E93D01">
        <w:rPr>
          <w:rStyle w:val="StyleUnderline"/>
        </w:rPr>
        <w:t xml:space="preserve"> parlous </w:t>
      </w:r>
      <w:r w:rsidRPr="007B58D9">
        <w:rPr>
          <w:rStyle w:val="StyleUnderline"/>
          <w:highlight w:val="yellow"/>
        </w:rPr>
        <w:t>consequence of inciting a backlash on the right</w:t>
      </w:r>
      <w:r w:rsidRPr="00E93D01">
        <w:rPr>
          <w:rStyle w:val="StyleUnderline"/>
        </w:rPr>
        <w:t xml:space="preserve"> that facilitated Trump's election as President</w:t>
      </w:r>
      <w:r w:rsidRPr="00E93D01">
        <w:rPr>
          <w:sz w:val="8"/>
        </w:rPr>
        <w:t xml:space="preserve">. </w:t>
      </w:r>
      <w:r w:rsidRPr="00E93D01">
        <w:rPr>
          <w:rStyle w:val="Emphasis"/>
        </w:rPr>
        <w:t xml:space="preserve">How might </w:t>
      </w:r>
      <w:r w:rsidRPr="007B58D9">
        <w:rPr>
          <w:rStyle w:val="Emphasis"/>
          <w:highlight w:val="yellow"/>
        </w:rPr>
        <w:t>the</w:t>
      </w:r>
      <w:r w:rsidRPr="00E93D01">
        <w:rPr>
          <w:rStyle w:val="Emphasis"/>
        </w:rPr>
        <w:t xml:space="preserve"> federal </w:t>
      </w:r>
      <w:r w:rsidRPr="007B58D9">
        <w:rPr>
          <w:rStyle w:val="Emphasis"/>
          <w:highlight w:val="yellow"/>
        </w:rPr>
        <w:t>government have better anticipated</w:t>
      </w:r>
      <w:r w:rsidRPr="00E93D01">
        <w:rPr>
          <w:rStyle w:val="Emphasis"/>
        </w:rPr>
        <w:t xml:space="preserve"> and</w:t>
      </w:r>
      <w:r>
        <w:rPr>
          <w:rStyle w:val="Emphasis"/>
        </w:rPr>
        <w:t xml:space="preserve"> </w:t>
      </w:r>
      <w:r w:rsidRPr="00E93D01">
        <w:rPr>
          <w:rStyle w:val="Emphasis"/>
        </w:rPr>
        <w:t xml:space="preserve">addressed </w:t>
      </w:r>
      <w:r w:rsidRPr="007B58D9">
        <w:rPr>
          <w:rStyle w:val="Emphasis"/>
          <w:highlight w:val="yellow"/>
        </w:rPr>
        <w:t>the demand for</w:t>
      </w:r>
      <w:r w:rsidRPr="00E93D01">
        <w:rPr>
          <w:rStyle w:val="Emphasis"/>
        </w:rPr>
        <w:t xml:space="preserve"> unauthorized </w:t>
      </w:r>
      <w:r w:rsidRPr="007B58D9">
        <w:rPr>
          <w:rStyle w:val="Emphasis"/>
          <w:highlight w:val="yellow"/>
        </w:rPr>
        <w:t>migrants</w:t>
      </w:r>
      <w:r w:rsidRPr="00E93D01">
        <w:rPr>
          <w:rStyle w:val="Emphasis"/>
        </w:rPr>
        <w:t>? My argument is</w:t>
      </w:r>
      <w:r>
        <w:rPr>
          <w:rStyle w:val="Emphasis"/>
        </w:rPr>
        <w:t xml:space="preserve"> </w:t>
      </w:r>
      <w:r w:rsidRPr="00E93D01">
        <w:rPr>
          <w:rStyle w:val="Emphasis"/>
        </w:rPr>
        <w:t xml:space="preserve">that it could have forthrightly been addressed </w:t>
      </w:r>
      <w:r w:rsidRPr="007B58D9">
        <w:rPr>
          <w:rStyle w:val="Emphasis"/>
          <w:highlight w:val="yellow"/>
        </w:rPr>
        <w:t>by a</w:t>
      </w:r>
      <w:r w:rsidRPr="00102666">
        <w:rPr>
          <w:rStyle w:val="Emphasis"/>
        </w:rPr>
        <w:t xml:space="preserve"> proactive </w:t>
      </w:r>
      <w:r w:rsidRPr="007B58D9">
        <w:rPr>
          <w:rStyle w:val="Emphasis"/>
          <w:highlight w:val="yellow"/>
        </w:rPr>
        <w:t xml:space="preserve">temporary residency </w:t>
      </w:r>
      <w:r w:rsidRPr="00102666">
        <w:rPr>
          <w:rStyle w:val="Emphasis"/>
        </w:rPr>
        <w:t xml:space="preserve">and worker </w:t>
      </w:r>
      <w:r w:rsidRPr="007B58D9">
        <w:rPr>
          <w:rStyle w:val="Emphasis"/>
          <w:highlight w:val="yellow"/>
        </w:rPr>
        <w:t>program</w:t>
      </w:r>
      <w:r w:rsidRPr="00E93D01">
        <w:rPr>
          <w:sz w:val="8"/>
        </w:rPr>
        <w:t xml:space="preserve">, used in conjunction with development assistance provision to the sending states of Mexico and Central America. </w:t>
      </w:r>
      <w:r w:rsidRPr="00E93D01">
        <w:rPr>
          <w:rStyle w:val="StyleUnderline"/>
        </w:rPr>
        <w:t>This would have</w:t>
      </w:r>
      <w:r w:rsidRPr="00E93D01">
        <w:rPr>
          <w:sz w:val="8"/>
        </w:rPr>
        <w:t xml:space="preserve"> minimized the incentives for unauthorized migration, </w:t>
      </w:r>
      <w:r w:rsidRPr="00E93D01">
        <w:rPr>
          <w:rStyle w:val="StyleUnderline"/>
        </w:rPr>
        <w:t>protected guest workers from the perils of</w:t>
      </w:r>
      <w:r>
        <w:rPr>
          <w:rStyle w:val="StyleUnderline"/>
        </w:rPr>
        <w:t xml:space="preserve"> </w:t>
      </w:r>
      <w:r w:rsidRPr="00E93D01">
        <w:rPr>
          <w:rStyle w:val="StyleUnderline"/>
        </w:rPr>
        <w:t>undocumented status and ensured the public that migration-based</w:t>
      </w:r>
      <w:r>
        <w:rPr>
          <w:rStyle w:val="StyleUnderline"/>
        </w:rPr>
        <w:t xml:space="preserve"> </w:t>
      </w:r>
      <w:r w:rsidRPr="00E93D01">
        <w:rPr>
          <w:rStyle w:val="StyleUnderline"/>
        </w:rPr>
        <w:t>demographic changes are legitimate</w:t>
      </w:r>
      <w:r w:rsidRPr="00E93D01">
        <w:rPr>
          <w:sz w:val="8"/>
        </w:rPr>
        <w:t xml:space="preserve">. </w:t>
      </w:r>
      <w:r w:rsidRPr="00102666">
        <w:rPr>
          <w:rStyle w:val="Emphasis"/>
        </w:rPr>
        <w:t xml:space="preserve">The fact </w:t>
      </w:r>
      <w:r w:rsidRPr="007B58D9">
        <w:rPr>
          <w:rStyle w:val="Emphasis"/>
          <w:highlight w:val="yellow"/>
        </w:rPr>
        <w:t>that neither</w:t>
      </w:r>
      <w:r w:rsidRPr="00E93D01">
        <w:rPr>
          <w:rStyle w:val="Emphasis"/>
        </w:rPr>
        <w:t xml:space="preserve"> political</w:t>
      </w:r>
      <w:r>
        <w:rPr>
          <w:rStyle w:val="Emphasis"/>
        </w:rPr>
        <w:t xml:space="preserve"> </w:t>
      </w:r>
      <w:r w:rsidRPr="007B58D9">
        <w:rPr>
          <w:rStyle w:val="Emphasis"/>
          <w:highlight w:val="yellow"/>
        </w:rPr>
        <w:t>party pushed for such a program</w:t>
      </w:r>
      <w:r w:rsidRPr="00E93D01">
        <w:rPr>
          <w:rStyle w:val="Emphasis"/>
        </w:rPr>
        <w:t>, all the while refusing to provide for</w:t>
      </w:r>
      <w:r>
        <w:rPr>
          <w:rStyle w:val="Emphasis"/>
        </w:rPr>
        <w:t xml:space="preserve"> </w:t>
      </w:r>
      <w:r w:rsidRPr="00E93D01">
        <w:rPr>
          <w:rStyle w:val="Emphasis"/>
        </w:rPr>
        <w:t>either greater border enforcement or stepped-up deportation,</w:t>
      </w:r>
      <w:r>
        <w:rPr>
          <w:rStyle w:val="Emphasis"/>
        </w:rPr>
        <w:t xml:space="preserve"> </w:t>
      </w:r>
      <w:r w:rsidRPr="007B58D9">
        <w:rPr>
          <w:rStyle w:val="Emphasis"/>
          <w:highlight w:val="yellow"/>
        </w:rPr>
        <w:t>facilitated the current populist backlash</w:t>
      </w:r>
      <w:r w:rsidRPr="00E93D01">
        <w:rPr>
          <w:rStyle w:val="Emphasis"/>
        </w:rPr>
        <w:t>.</w:t>
      </w:r>
      <w:r>
        <w:rPr>
          <w:rStyle w:val="Emphasis"/>
        </w:rPr>
        <w:t xml:space="preserve"> </w:t>
      </w:r>
      <w:r w:rsidRPr="00E93D01">
        <w:rPr>
          <w:sz w:val="8"/>
        </w:rPr>
        <w:t xml:space="preserve">Although </w:t>
      </w:r>
      <w:r w:rsidRPr="00E93D01">
        <w:rPr>
          <w:rStyle w:val="StyleUnderline"/>
        </w:rPr>
        <w:t>the U.S.</w:t>
      </w:r>
      <w:r w:rsidRPr="00E93D01">
        <w:rPr>
          <w:sz w:val="8"/>
        </w:rPr>
        <w:t xml:space="preserve"> resettles more refugees than any other developed country8o and has resettled more than 3 million persons since 1975,81 its </w:t>
      </w:r>
      <w:r w:rsidRPr="00E93D01">
        <w:rPr>
          <w:rStyle w:val="StyleUnderline"/>
        </w:rPr>
        <w:t>expected refugee resettlement number of 50,000</w:t>
      </w:r>
      <w:r w:rsidRPr="00E93D01">
        <w:rPr>
          <w:sz w:val="8"/>
        </w:rPr>
        <w:t xml:space="preserve">82 </w:t>
      </w:r>
      <w:r w:rsidRPr="00E93D01">
        <w:rPr>
          <w:rStyle w:val="StyleUnderline"/>
        </w:rPr>
        <w:t>this year is relatively minuscule and inadequate in view of the total</w:t>
      </w:r>
      <w:r>
        <w:rPr>
          <w:rStyle w:val="StyleUnderline"/>
        </w:rPr>
        <w:t xml:space="preserve"> </w:t>
      </w:r>
      <w:r w:rsidRPr="00E93D01">
        <w:rPr>
          <w:rStyle w:val="StyleUnderline"/>
        </w:rPr>
        <w:t>number of refugees and displaced persons worldwide</w:t>
      </w:r>
      <w:r w:rsidRPr="00E93D01">
        <w:rPr>
          <w:sz w:val="8"/>
        </w:rPr>
        <w:t xml:space="preserve">. The fact that a non-existent threat from Syrian refugees was seized upon by the President to temporarily suspend the U.S. Refugee Assistance Program83 evidences that the disquiet felt about Islam and unauthorized migration has superimposed itself onto the refugee crisis and demands a response. </w:t>
      </w:r>
      <w:r w:rsidRPr="007B58D9">
        <w:rPr>
          <w:rStyle w:val="Emphasis"/>
          <w:highlight w:val="yellow"/>
        </w:rPr>
        <w:t>The response</w:t>
      </w:r>
      <w:r w:rsidRPr="00E93D01">
        <w:rPr>
          <w:sz w:val="8"/>
        </w:rPr>
        <w:t xml:space="preserve">, however, </w:t>
      </w:r>
      <w:r w:rsidRPr="007B58D9">
        <w:rPr>
          <w:rStyle w:val="Emphasis"/>
          <w:highlight w:val="yellow"/>
        </w:rPr>
        <w:t xml:space="preserve">should recognize </w:t>
      </w:r>
      <w:r w:rsidRPr="00102666">
        <w:rPr>
          <w:rStyle w:val="Emphasis"/>
        </w:rPr>
        <w:t xml:space="preserve">that </w:t>
      </w:r>
      <w:r w:rsidRPr="007B58D9">
        <w:rPr>
          <w:rStyle w:val="Emphasis"/>
          <w:highlight w:val="yellow"/>
        </w:rPr>
        <w:t>concerns</w:t>
      </w:r>
      <w:r w:rsidRPr="00E93D01">
        <w:rPr>
          <w:rStyle w:val="Emphasis"/>
        </w:rPr>
        <w:t xml:space="preserve"> about migration's consequences </w:t>
      </w:r>
      <w:r w:rsidRPr="007B58D9">
        <w:rPr>
          <w:rStyle w:val="Emphasis"/>
          <w:highlight w:val="yellow"/>
        </w:rPr>
        <w:t>are legitimate while</w:t>
      </w:r>
      <w:r w:rsidRPr="00E93D01">
        <w:rPr>
          <w:rStyle w:val="Emphasis"/>
        </w:rPr>
        <w:t xml:space="preserve"> </w:t>
      </w:r>
      <w:r w:rsidRPr="007B58D9">
        <w:rPr>
          <w:rStyle w:val="Emphasis"/>
          <w:highlight w:val="yellow"/>
        </w:rPr>
        <w:t>allowing for expanded migration so</w:t>
      </w:r>
      <w:r w:rsidRPr="00E93D01">
        <w:rPr>
          <w:rStyle w:val="Emphasis"/>
        </w:rPr>
        <w:t xml:space="preserve"> that </w:t>
      </w:r>
      <w:r w:rsidRPr="007B58D9">
        <w:rPr>
          <w:rStyle w:val="Emphasis"/>
          <w:highlight w:val="yellow"/>
        </w:rPr>
        <w:t>the U.S. can maintain its moral authority as the world's</w:t>
      </w:r>
      <w:r w:rsidRPr="00E93D01">
        <w:rPr>
          <w:rStyle w:val="Emphasis"/>
        </w:rPr>
        <w:t xml:space="preserve"> </w:t>
      </w:r>
      <w:r w:rsidRPr="007B58D9">
        <w:rPr>
          <w:rStyle w:val="Emphasis"/>
          <w:highlight w:val="yellow"/>
        </w:rPr>
        <w:t>leading nation</w:t>
      </w:r>
      <w:r w:rsidRPr="00E93D01">
        <w:rPr>
          <w:rStyle w:val="Emphasis"/>
        </w:rPr>
        <w:t xml:space="preserve"> and fulfill</w:t>
      </w:r>
      <w:r>
        <w:rPr>
          <w:rStyle w:val="Emphasis"/>
        </w:rPr>
        <w:t xml:space="preserve"> </w:t>
      </w:r>
      <w:r w:rsidRPr="00E93D01">
        <w:rPr>
          <w:rStyle w:val="Emphasis"/>
        </w:rPr>
        <w:t>its obligation to help with the problems confronting international</w:t>
      </w:r>
      <w:r>
        <w:rPr>
          <w:rStyle w:val="Emphasis"/>
        </w:rPr>
        <w:t xml:space="preserve"> </w:t>
      </w:r>
      <w:r w:rsidRPr="00E93D01">
        <w:rPr>
          <w:rStyle w:val="Emphasis"/>
        </w:rPr>
        <w:t>migrants.</w:t>
      </w:r>
    </w:p>
    <w:p w14:paraId="45CA0FC5" w14:textId="77777777" w:rsidR="00264486" w:rsidRDefault="00264486" w:rsidP="00264486">
      <w:pPr>
        <w:pStyle w:val="Heading3"/>
      </w:pPr>
      <w:r>
        <w:t>2NC – AT: Links to Brain Drain</w:t>
      </w:r>
    </w:p>
    <w:p w14:paraId="73CBDEEA" w14:textId="77777777" w:rsidR="00264486" w:rsidRDefault="00264486" w:rsidP="00264486">
      <w:pPr>
        <w:pStyle w:val="Heading4"/>
      </w:pPr>
      <w:r>
        <w:t>Giving refugees permanent residency drains developing nations of vital human capital critical to their economy, public health, and internal stability, but giving them temporary status solves</w:t>
      </w:r>
    </w:p>
    <w:p w14:paraId="6F33BBDA" w14:textId="77777777" w:rsidR="00264486" w:rsidRPr="00C17C8A" w:rsidRDefault="00264486" w:rsidP="00264486">
      <w:r>
        <w:t xml:space="preserve">[M. Akram </w:t>
      </w:r>
      <w:r w:rsidRPr="00A766FA">
        <w:rPr>
          <w:rStyle w:val="Style13ptBold"/>
        </w:rPr>
        <w:t>Faizer</w:t>
      </w:r>
      <w:r>
        <w:t xml:space="preserve">, </w:t>
      </w:r>
      <w:r w:rsidRPr="00A766FA">
        <w:rPr>
          <w:rStyle w:val="Style13ptBold"/>
        </w:rPr>
        <w:t>2017</w:t>
      </w:r>
      <w:r>
        <w:t>, Professor M. Akram Faizer is Professor of Law at Lincoln Memorial University's Duncan School of Law "America First: Improving a Recalcitrant Immigration and Refugee Policy," 84 Tenn. L. Rev. 933]//Rank</w:t>
      </w:r>
    </w:p>
    <w:p w14:paraId="2EBA9C59" w14:textId="77777777" w:rsidR="00264486" w:rsidRPr="00C17C8A" w:rsidRDefault="00264486" w:rsidP="00264486">
      <w:pPr>
        <w:rPr>
          <w:rStyle w:val="Emphasis"/>
        </w:rPr>
      </w:pPr>
      <w:r w:rsidRPr="007627E3">
        <w:rPr>
          <w:rStyle w:val="Emphasis"/>
        </w:rPr>
        <w:t>A</w:t>
      </w:r>
      <w:r w:rsidRPr="00C17C8A">
        <w:rPr>
          <w:rStyle w:val="Emphasis"/>
        </w:rPr>
        <w:t xml:space="preserve">nother </w:t>
      </w:r>
      <w:r w:rsidRPr="007627E3">
        <w:rPr>
          <w:rStyle w:val="Emphasis"/>
        </w:rPr>
        <w:t xml:space="preserve">benefit of </w:t>
      </w:r>
      <w:r w:rsidRPr="007B58D9">
        <w:rPr>
          <w:rStyle w:val="Emphasis"/>
          <w:highlight w:val="yellow"/>
        </w:rPr>
        <w:t xml:space="preserve">granting </w:t>
      </w:r>
      <w:r w:rsidRPr="007627E3">
        <w:rPr>
          <w:rStyle w:val="Emphasis"/>
        </w:rPr>
        <w:t xml:space="preserve">migrants </w:t>
      </w:r>
      <w:r w:rsidRPr="007B58D9">
        <w:rPr>
          <w:rStyle w:val="Emphasis"/>
          <w:highlight w:val="yellow"/>
        </w:rPr>
        <w:t xml:space="preserve">temporary status </w:t>
      </w:r>
      <w:r w:rsidRPr="007627E3">
        <w:rPr>
          <w:rStyle w:val="Emphasis"/>
        </w:rPr>
        <w:t>as opposed to permanent</w:t>
      </w:r>
      <w:r w:rsidRPr="00C17C8A">
        <w:rPr>
          <w:rStyle w:val="Emphasis"/>
        </w:rPr>
        <w:t xml:space="preserve"> residency </w:t>
      </w:r>
      <w:r w:rsidRPr="007627E3">
        <w:rPr>
          <w:rStyle w:val="Emphasis"/>
        </w:rPr>
        <w:t>is</w:t>
      </w:r>
      <w:r w:rsidRPr="00C17C8A">
        <w:rPr>
          <w:rStyle w:val="Emphasis"/>
        </w:rPr>
        <w:t xml:space="preserve"> that </w:t>
      </w:r>
      <w:r w:rsidRPr="007627E3">
        <w:rPr>
          <w:rStyle w:val="Emphasis"/>
        </w:rPr>
        <w:t xml:space="preserve">it </w:t>
      </w:r>
      <w:r w:rsidRPr="007B58D9">
        <w:rPr>
          <w:rStyle w:val="Emphasis"/>
          <w:highlight w:val="yellow"/>
        </w:rPr>
        <w:t>would mitigate the</w:t>
      </w:r>
      <w:r w:rsidRPr="00C17C8A">
        <w:rPr>
          <w:rStyle w:val="Emphasis"/>
        </w:rPr>
        <w:t xml:space="preserve"> baneful</w:t>
      </w:r>
      <w:r>
        <w:rPr>
          <w:rStyle w:val="Emphasis"/>
        </w:rPr>
        <w:t xml:space="preserve"> </w:t>
      </w:r>
      <w:r w:rsidRPr="007B58D9">
        <w:rPr>
          <w:rStyle w:val="Emphasis"/>
          <w:highlight w:val="yellow"/>
        </w:rPr>
        <w:t>consequences of "brain drain" from the developing world</w:t>
      </w:r>
      <w:r w:rsidRPr="00C17C8A">
        <w:rPr>
          <w:sz w:val="8"/>
        </w:rPr>
        <w:t xml:space="preserve">.174 </w:t>
      </w:r>
      <w:r w:rsidRPr="00C17C8A">
        <w:rPr>
          <w:rStyle w:val="StyleUnderline"/>
        </w:rPr>
        <w:t>An ever</w:t>
      </w:r>
      <w:r>
        <w:rPr>
          <w:rStyle w:val="StyleUnderline"/>
        </w:rPr>
        <w:t xml:space="preserve"> </w:t>
      </w:r>
      <w:r w:rsidRPr="00C17C8A">
        <w:rPr>
          <w:rStyle w:val="StyleUnderline"/>
        </w:rPr>
        <w:t>increasing number of persons with post-secondary education from</w:t>
      </w:r>
      <w:r>
        <w:rPr>
          <w:rStyle w:val="StyleUnderline"/>
        </w:rPr>
        <w:t xml:space="preserve"> </w:t>
      </w:r>
      <w:r w:rsidRPr="00C17C8A">
        <w:rPr>
          <w:rStyle w:val="StyleUnderline"/>
        </w:rPr>
        <w:t>developing nations now live permanently in rich-world countries</w:t>
      </w:r>
      <w:r w:rsidRPr="00C17C8A">
        <w:rPr>
          <w:sz w:val="8"/>
        </w:rPr>
        <w:t xml:space="preserve">.17 5 To illustrate, African countries lose 20,000 skilled personnel to the developed world each year.176 That means that Africa is continuously losing people who might improve public health and foster economic development, democratization, and government accountability. </w:t>
      </w:r>
      <w:r w:rsidRPr="00C17C8A">
        <w:rPr>
          <w:rStyle w:val="Emphasis"/>
        </w:rPr>
        <w:t xml:space="preserve">Although </w:t>
      </w:r>
      <w:r w:rsidRPr="007B58D9">
        <w:rPr>
          <w:rStyle w:val="Emphasis"/>
          <w:highlight w:val="yellow"/>
        </w:rPr>
        <w:t>the solution to</w:t>
      </w:r>
      <w:r w:rsidRPr="00C17C8A">
        <w:rPr>
          <w:rStyle w:val="Emphasis"/>
        </w:rPr>
        <w:t xml:space="preserve"> the </w:t>
      </w:r>
      <w:r w:rsidRPr="007B58D9">
        <w:rPr>
          <w:rStyle w:val="Emphasis"/>
          <w:highlight w:val="yellow"/>
        </w:rPr>
        <w:t>brain-drain</w:t>
      </w:r>
      <w:r w:rsidRPr="00C17C8A">
        <w:rPr>
          <w:rStyle w:val="Emphasis"/>
        </w:rPr>
        <w:t xml:space="preserve"> phenomenon is not simple</w:t>
      </w:r>
      <w:r>
        <w:rPr>
          <w:rStyle w:val="Emphasis"/>
        </w:rPr>
        <w:t xml:space="preserve"> </w:t>
      </w:r>
      <w:r w:rsidRPr="00C17C8A">
        <w:rPr>
          <w:rStyle w:val="Emphasis"/>
        </w:rPr>
        <w:t>and does not lie in closing off access to rich-world labor markets, it</w:t>
      </w:r>
      <w:r>
        <w:rPr>
          <w:rStyle w:val="Emphasis"/>
        </w:rPr>
        <w:t xml:space="preserve"> </w:t>
      </w:r>
      <w:r w:rsidRPr="007B58D9">
        <w:rPr>
          <w:rStyle w:val="Emphasis"/>
          <w:highlight w:val="yellow"/>
        </w:rPr>
        <w:t>requires taking steps to ensure</w:t>
      </w:r>
      <w:r w:rsidRPr="00C17C8A">
        <w:rPr>
          <w:rStyle w:val="Emphasis"/>
        </w:rPr>
        <w:t xml:space="preserve"> </w:t>
      </w:r>
      <w:r w:rsidRPr="007B58D9">
        <w:rPr>
          <w:rStyle w:val="Emphasis"/>
          <w:highlight w:val="yellow"/>
        </w:rPr>
        <w:t>migrants remain invested in their countries</w:t>
      </w:r>
      <w:r w:rsidRPr="00C17C8A">
        <w:rPr>
          <w:rStyle w:val="Emphasis"/>
        </w:rPr>
        <w:t xml:space="preserve"> of origin </w:t>
      </w:r>
      <w:r w:rsidRPr="007B58D9">
        <w:rPr>
          <w:rStyle w:val="Emphasis"/>
          <w:highlight w:val="yellow"/>
        </w:rPr>
        <w:t>by providing</w:t>
      </w:r>
      <w:r w:rsidRPr="00C17C8A">
        <w:rPr>
          <w:rStyle w:val="Emphasis"/>
        </w:rPr>
        <w:t xml:space="preserve"> them </w:t>
      </w:r>
      <w:r w:rsidRPr="007B58D9">
        <w:rPr>
          <w:rStyle w:val="Emphasis"/>
          <w:highlight w:val="yellow"/>
        </w:rPr>
        <w:t>only temporary residency</w:t>
      </w:r>
      <w:r w:rsidRPr="00C17C8A">
        <w:rPr>
          <w:sz w:val="8"/>
        </w:rPr>
        <w:t xml:space="preserve"> in developed nations as much as feasible. To conjecture, </w:t>
      </w:r>
      <w:r w:rsidRPr="00C17C8A">
        <w:rPr>
          <w:rStyle w:val="StyleUnderline"/>
        </w:rPr>
        <w:t>Mexico's</w:t>
      </w:r>
      <w:r>
        <w:rPr>
          <w:rStyle w:val="StyleUnderline"/>
        </w:rPr>
        <w:t xml:space="preserve"> </w:t>
      </w:r>
      <w:r w:rsidRPr="00C17C8A">
        <w:rPr>
          <w:rStyle w:val="StyleUnderline"/>
        </w:rPr>
        <w:t>economy and democracy would be better placed today if the Mexicans</w:t>
      </w:r>
      <w:r>
        <w:rPr>
          <w:rStyle w:val="StyleUnderline"/>
        </w:rPr>
        <w:t xml:space="preserve"> </w:t>
      </w:r>
      <w:r w:rsidRPr="00C17C8A">
        <w:rPr>
          <w:rStyle w:val="StyleUnderline"/>
        </w:rPr>
        <w:t>who migrated to the U.S. in previous generations had remained</w:t>
      </w:r>
      <w:r>
        <w:rPr>
          <w:rStyle w:val="StyleUnderline"/>
        </w:rPr>
        <w:t xml:space="preserve"> </w:t>
      </w:r>
      <w:r w:rsidRPr="00C17C8A">
        <w:rPr>
          <w:rStyle w:val="StyleUnderline"/>
        </w:rPr>
        <w:t>invested in Mexico's development. The same could be said of North</w:t>
      </w:r>
      <w:r>
        <w:rPr>
          <w:rStyle w:val="StyleUnderline"/>
        </w:rPr>
        <w:t xml:space="preserve"> </w:t>
      </w:r>
      <w:r w:rsidRPr="00C17C8A">
        <w:rPr>
          <w:rStyle w:val="StyleUnderline"/>
        </w:rPr>
        <w:t>and West Africans in France and South Asians in the U.K</w:t>
      </w:r>
      <w:r w:rsidRPr="00C17C8A">
        <w:rPr>
          <w:sz w:val="8"/>
        </w:rPr>
        <w:t xml:space="preserve">. </w:t>
      </w:r>
      <w:r w:rsidRPr="007B58D9">
        <w:rPr>
          <w:rStyle w:val="Emphasis"/>
          <w:highlight w:val="yellow"/>
        </w:rPr>
        <w:t>By limiting</w:t>
      </w:r>
      <w:r>
        <w:rPr>
          <w:rStyle w:val="Emphasis"/>
        </w:rPr>
        <w:t xml:space="preserve"> </w:t>
      </w:r>
      <w:r w:rsidRPr="007B58D9">
        <w:rPr>
          <w:rStyle w:val="Emphasis"/>
          <w:highlight w:val="yellow"/>
        </w:rPr>
        <w:t>migrants to temporary visas, rich</w:t>
      </w:r>
      <w:r w:rsidRPr="00C17C8A">
        <w:rPr>
          <w:rStyle w:val="Emphasis"/>
        </w:rPr>
        <w:t xml:space="preserve"> world </w:t>
      </w:r>
      <w:r w:rsidRPr="007B58D9">
        <w:rPr>
          <w:rStyle w:val="Emphasis"/>
          <w:highlight w:val="yellow"/>
        </w:rPr>
        <w:t>governments can help foster</w:t>
      </w:r>
      <w:r>
        <w:rPr>
          <w:rStyle w:val="Emphasis"/>
        </w:rPr>
        <w:t xml:space="preserve"> </w:t>
      </w:r>
      <w:r w:rsidRPr="00C17C8A">
        <w:rPr>
          <w:rStyle w:val="Emphasis"/>
        </w:rPr>
        <w:t xml:space="preserve">democratization and </w:t>
      </w:r>
      <w:r w:rsidRPr="007B58D9">
        <w:rPr>
          <w:rStyle w:val="Emphasis"/>
          <w:highlight w:val="yellow"/>
        </w:rPr>
        <w:t>economic development</w:t>
      </w:r>
      <w:r w:rsidRPr="00C17C8A">
        <w:rPr>
          <w:rStyle w:val="Emphasis"/>
        </w:rPr>
        <w:t xml:space="preserve"> in the Global South that,</w:t>
      </w:r>
      <w:r>
        <w:rPr>
          <w:rStyle w:val="Emphasis"/>
        </w:rPr>
        <w:t xml:space="preserve"> </w:t>
      </w:r>
      <w:r w:rsidRPr="00C17C8A">
        <w:rPr>
          <w:rStyle w:val="Emphasis"/>
        </w:rPr>
        <w:t>in view of the population disparities between the Global North and</w:t>
      </w:r>
      <w:r>
        <w:rPr>
          <w:rStyle w:val="Emphasis"/>
        </w:rPr>
        <w:t xml:space="preserve"> </w:t>
      </w:r>
      <w:r w:rsidRPr="00C17C8A">
        <w:rPr>
          <w:rStyle w:val="Emphasis"/>
        </w:rPr>
        <w:t>South, would be an obvious improvement in global well-being.</w:t>
      </w:r>
    </w:p>
    <w:p w14:paraId="480CC970" w14:textId="77777777" w:rsidR="00264486" w:rsidRDefault="00264486" w:rsidP="00264486"/>
    <w:p w14:paraId="2D98B5FD" w14:textId="77777777" w:rsidR="00264486" w:rsidRPr="002B4508" w:rsidRDefault="00264486" w:rsidP="00264486"/>
    <w:p w14:paraId="568A7EC1" w14:textId="77777777" w:rsidR="00264486" w:rsidRPr="00264486" w:rsidRDefault="00264486" w:rsidP="00264486"/>
    <w:p w14:paraId="1584EB7E" w14:textId="77777777" w:rsidR="00675799" w:rsidRDefault="00675799" w:rsidP="00675799">
      <w:pPr>
        <w:pStyle w:val="Heading2"/>
      </w:pPr>
      <w:r>
        <w:t>EU CP</w:t>
      </w:r>
    </w:p>
    <w:p w14:paraId="274B0A0E" w14:textId="30E49FD5" w:rsidR="00675799" w:rsidRDefault="007B5BE6" w:rsidP="00675799">
      <w:pPr>
        <w:pStyle w:val="Heading3"/>
      </w:pPr>
      <w:r>
        <w:t>1NC —</w:t>
      </w:r>
      <w:r w:rsidR="00675799">
        <w:t xml:space="preserve"> EU Incentives CP</w:t>
      </w:r>
    </w:p>
    <w:p w14:paraId="04CD874B" w14:textId="47EF4A16" w:rsidR="00675799" w:rsidRDefault="00675799" w:rsidP="00675799">
      <w:pPr>
        <w:pStyle w:val="Heading4"/>
      </w:pPr>
      <w:r>
        <w:t xml:space="preserve">Text: The European Union should implement a market-based quota trading system </w:t>
      </w:r>
      <w:r w:rsidR="00716E8D">
        <w:t xml:space="preserve">for refugees </w:t>
      </w:r>
      <w:r>
        <w:t>coupled with a matching mechanism.</w:t>
      </w:r>
    </w:p>
    <w:p w14:paraId="5BCBF14E" w14:textId="77777777" w:rsidR="00675799" w:rsidRDefault="00675799" w:rsidP="00675799"/>
    <w:p w14:paraId="222D7649" w14:textId="68151F6A" w:rsidR="002D3382" w:rsidRPr="002D3382" w:rsidRDefault="002D3382" w:rsidP="002D3382">
      <w:pPr>
        <w:pStyle w:val="Heading4"/>
      </w:pPr>
      <w:r w:rsidRPr="002D3382">
        <w:t xml:space="preserve">CP </w:t>
      </w:r>
      <w:r>
        <w:t xml:space="preserve">solves. </w:t>
      </w:r>
    </w:p>
    <w:p w14:paraId="53267BB1" w14:textId="38112201" w:rsidR="002D3382" w:rsidRDefault="002D3382" w:rsidP="002D3382">
      <w:r w:rsidRPr="002D3382">
        <w:rPr>
          <w:rStyle w:val="Style13ptBold"/>
        </w:rPr>
        <w:t>Bahar 16</w:t>
      </w:r>
      <w:r>
        <w:t xml:space="preserve"> — Dany Bahar, David M. Rubenstein Fellow, </w:t>
      </w:r>
      <w:r w:rsidR="00FA30F8" w:rsidRPr="00FA30F8">
        <w:t>associate at the Harvard Center for International Development</w:t>
      </w:r>
      <w:r w:rsidR="00FA30F8">
        <w:t xml:space="preserve">, </w:t>
      </w:r>
      <w:r w:rsidR="00FA30F8" w:rsidRPr="00FA30F8">
        <w:t>research affiliate at CESifo Group Munich</w:t>
      </w:r>
      <w:r w:rsidR="00FA30F8">
        <w:t xml:space="preserve">, research affiliate at </w:t>
      </w:r>
      <w:r w:rsidR="00FA30F8" w:rsidRPr="00FA30F8">
        <w:t>IZA Institute of Labor Economics</w:t>
      </w:r>
      <w:r w:rsidR="00FA30F8">
        <w:t xml:space="preserve">, former consultant for </w:t>
      </w:r>
      <w:r w:rsidR="00FA30F8" w:rsidRPr="00FA30F8">
        <w:t>World Bank and the Inter-American Development Bank</w:t>
      </w:r>
      <w:r w:rsidR="00FA30F8">
        <w:t xml:space="preserve">, </w:t>
      </w:r>
      <w:r w:rsidR="00FA30F8" w:rsidRPr="00FA30F8">
        <w:t>Ph.D. in public policy from Harvard University</w:t>
      </w:r>
      <w:r w:rsidR="00FA30F8">
        <w:t xml:space="preserve">, </w:t>
      </w:r>
      <w:r w:rsidR="00FA30F8" w:rsidRPr="00FA30F8">
        <w:t>M.P.A. in international developm</w:t>
      </w:r>
      <w:r w:rsidR="00FA30F8">
        <w:t xml:space="preserve">ent from Harvard Kennedy School, </w:t>
      </w:r>
      <w:r w:rsidR="00FA30F8" w:rsidRPr="00FA30F8">
        <w:t>M.A. in economics from the Hebrew University of Jerusalem,</w:t>
      </w:r>
      <w:r w:rsidR="00FA30F8">
        <w:t xml:space="preserve"> </w:t>
      </w:r>
      <w:r w:rsidR="00FA30F8" w:rsidRPr="00FA30F8">
        <w:t>B.A. in systems engineering</w:t>
      </w:r>
      <w:r w:rsidR="00FA30F8">
        <w:t xml:space="preserve"> from Universidad Metropolitana, </w:t>
      </w:r>
      <w:r>
        <w:t xml:space="preserve">2016 ("How economics could solve the refugee crisis," </w:t>
      </w:r>
      <w:r w:rsidRPr="002D3382">
        <w:rPr>
          <w:i/>
        </w:rPr>
        <w:t>Brookings</w:t>
      </w:r>
      <w:r>
        <w:t xml:space="preserve">, </w:t>
      </w:r>
      <w:r w:rsidRPr="002D3382">
        <w:t>June 16</w:t>
      </w:r>
      <w:r w:rsidRPr="002D3382">
        <w:rPr>
          <w:vertAlign w:val="superscript"/>
        </w:rPr>
        <w:t>th</w:t>
      </w:r>
      <w:r>
        <w:t>, Available Online at https://www.brookings.edu/blog/future-development/2016/06/16/how-economics-could-solve-the-refugee-crisis, Accessed 07-29-2018)</w:t>
      </w:r>
      <w:r w:rsidR="00F765D6">
        <w:t xml:space="preserve"> NG</w:t>
      </w:r>
    </w:p>
    <w:p w14:paraId="4B20C1A9" w14:textId="42365785" w:rsidR="002D3382" w:rsidRPr="002D3382" w:rsidRDefault="002D3382" w:rsidP="002D3382">
      <w:pPr>
        <w:rPr>
          <w:rStyle w:val="StyleUnderline"/>
        </w:rPr>
      </w:pPr>
      <w:r w:rsidRPr="007B58D9">
        <w:rPr>
          <w:rStyle w:val="StyleUnderline"/>
          <w:highlight w:val="yellow"/>
        </w:rPr>
        <w:t>TRAQS builds on well-established models in the economics field of mechanism design</w:t>
      </w:r>
      <w:r w:rsidRPr="002D3382">
        <w:rPr>
          <w:rStyle w:val="StyleUnderline"/>
        </w:rPr>
        <w:t xml:space="preserve">, in particular the contributions of Nobel Laureate Alvin Roth and co-authors, which have researched ways to improve outcomes </w:t>
      </w:r>
      <w:r w:rsidRPr="007B58D9">
        <w:rPr>
          <w:rStyle w:val="StyleUnderline"/>
          <w:highlight w:val="yellow"/>
        </w:rPr>
        <w:t>by implementing mechanisms to “match” supply and demand</w:t>
      </w:r>
      <w:r w:rsidRPr="002D3382">
        <w:rPr>
          <w:rStyle w:val="StyleUnderline"/>
        </w:rPr>
        <w:t xml:space="preserve"> in several markets with imperfect information, such as school choice or kidney transplants.</w:t>
      </w:r>
    </w:p>
    <w:p w14:paraId="4B0AC629" w14:textId="281F9E35" w:rsidR="002D3382" w:rsidRDefault="002D3382" w:rsidP="002D3382">
      <w:r>
        <w:t>In this way, TRAQS suggests implementing tradable quotas for refugees in three steps.</w:t>
      </w:r>
    </w:p>
    <w:p w14:paraId="5D696E54" w14:textId="77D0B55D" w:rsidR="002D3382" w:rsidRPr="002D3382" w:rsidRDefault="002D3382" w:rsidP="002D3382">
      <w:pPr>
        <w:rPr>
          <w:rStyle w:val="StyleUnderline"/>
        </w:rPr>
      </w:pPr>
      <w:r w:rsidRPr="007B58D9">
        <w:rPr>
          <w:rStyle w:val="StyleUnderline"/>
          <w:highlight w:val="yellow"/>
        </w:rPr>
        <w:t>First, each co</w:t>
      </w:r>
      <w:r w:rsidRPr="002D3382">
        <w:rPr>
          <w:rStyle w:val="StyleUnderline"/>
        </w:rPr>
        <w:t xml:space="preserve">untry in the world </w:t>
      </w:r>
      <w:r w:rsidRPr="007B58D9">
        <w:rPr>
          <w:rStyle w:val="StyleUnderline"/>
          <w:highlight w:val="yellow"/>
        </w:rPr>
        <w:t>is assigned a quota based on agreed-on parameters such as</w:t>
      </w:r>
      <w:r w:rsidRPr="002D3382">
        <w:rPr>
          <w:rStyle w:val="StyleUnderline"/>
        </w:rPr>
        <w:t xml:space="preserve"> their </w:t>
      </w:r>
      <w:r w:rsidRPr="007B58D9">
        <w:rPr>
          <w:rStyle w:val="StyleUnderline"/>
          <w:highlight w:val="yellow"/>
        </w:rPr>
        <w:t>size, income, unemployment rate, and the number of asylum seeker applications</w:t>
      </w:r>
      <w:r w:rsidRPr="002D3382">
        <w:rPr>
          <w:rStyle w:val="StyleUnderline"/>
        </w:rPr>
        <w:t xml:space="preserve"> in the country during the previous years.</w:t>
      </w:r>
    </w:p>
    <w:p w14:paraId="7BCCED85" w14:textId="41076A2D" w:rsidR="002D3382" w:rsidRPr="002D3382" w:rsidRDefault="002D3382" w:rsidP="002D3382">
      <w:pPr>
        <w:rPr>
          <w:rStyle w:val="StyleUnderline"/>
        </w:rPr>
      </w:pPr>
      <w:r w:rsidRPr="007B58D9">
        <w:rPr>
          <w:rStyle w:val="StyleUnderline"/>
          <w:highlight w:val="yellow"/>
        </w:rPr>
        <w:t>Second, countries are able to trade such quotas, based on their willingness to adopt refugees</w:t>
      </w:r>
      <w:r w:rsidRPr="002D3382">
        <w:rPr>
          <w:rStyle w:val="StyleUnderline"/>
        </w:rPr>
        <w:t xml:space="preserve"> or, alternatively, to finance other countries to do so. As the authors explain:</w:t>
      </w:r>
    </w:p>
    <w:p w14:paraId="7FC0EF63" w14:textId="77777777" w:rsidR="002D3382" w:rsidRDefault="002D3382" w:rsidP="002D3382">
      <w:r>
        <w:t>“There are two ways through which countries can contribute to the public good of the ‘international protection of refugees’: through visas, or through money. The market for admissions will allocate refugees so that the marginal cost of hosting them is equalized across destinations. The solution is efficient in that it minimizes the total cost (or, for a given total cost, allows for the accommodation of more refugees).”</w:t>
      </w:r>
    </w:p>
    <w:p w14:paraId="7A0941D5" w14:textId="4C133278" w:rsidR="002D3382" w:rsidRPr="002D3382" w:rsidRDefault="002D3382" w:rsidP="002D3382">
      <w:pPr>
        <w:rPr>
          <w:rStyle w:val="StyleUnderline"/>
        </w:rPr>
      </w:pPr>
      <w:r w:rsidRPr="007B58D9">
        <w:rPr>
          <w:rStyle w:val="StyleUnderline"/>
          <w:highlight w:val="yellow"/>
        </w:rPr>
        <w:t>The price at which these quotas are traded will be defined by the market itself</w:t>
      </w:r>
      <w:r w:rsidRPr="002D3382">
        <w:rPr>
          <w:rStyle w:val="StyleUnderline"/>
        </w:rPr>
        <w:t>.</w:t>
      </w:r>
    </w:p>
    <w:p w14:paraId="48784665" w14:textId="45B31C5E" w:rsidR="002D3382" w:rsidRPr="002D3382" w:rsidRDefault="002D3382" w:rsidP="002D3382">
      <w:pPr>
        <w:rPr>
          <w:rStyle w:val="StyleUnderline"/>
        </w:rPr>
      </w:pPr>
      <w:r w:rsidRPr="007B58D9">
        <w:rPr>
          <w:rStyle w:val="StyleUnderline"/>
          <w:highlight w:val="yellow"/>
        </w:rPr>
        <w:t xml:space="preserve">The third </w:t>
      </w:r>
      <w:r w:rsidRPr="002D3382">
        <w:rPr>
          <w:rStyle w:val="StyleUnderline"/>
        </w:rPr>
        <w:t xml:space="preserve">and final step </w:t>
      </w:r>
      <w:r w:rsidRPr="007B58D9">
        <w:rPr>
          <w:rStyle w:val="StyleUnderline"/>
          <w:highlight w:val="yellow"/>
        </w:rPr>
        <w:t xml:space="preserve">deals with refugees’ </w:t>
      </w:r>
      <w:r w:rsidRPr="002D3382">
        <w:rPr>
          <w:rStyle w:val="StyleUnderline"/>
        </w:rPr>
        <w:t xml:space="preserve">destination </w:t>
      </w:r>
      <w:r w:rsidRPr="007B58D9">
        <w:rPr>
          <w:rStyle w:val="StyleUnderline"/>
          <w:highlight w:val="yellow"/>
        </w:rPr>
        <w:t>preferences. TRAQS has a matching mechanism that uses refugee’s ranking of</w:t>
      </w:r>
      <w:r w:rsidRPr="002D3382">
        <w:rPr>
          <w:rStyle w:val="StyleUnderline"/>
        </w:rPr>
        <w:t xml:space="preserve"> participating </w:t>
      </w:r>
      <w:r w:rsidRPr="007B58D9">
        <w:rPr>
          <w:rStyle w:val="StyleUnderline"/>
          <w:highlight w:val="yellow"/>
        </w:rPr>
        <w:t xml:space="preserve">countries to find preferred destination </w:t>
      </w:r>
      <w:r w:rsidRPr="002D3382">
        <w:rPr>
          <w:rStyle w:val="StyleUnderline"/>
        </w:rPr>
        <w:t xml:space="preserve">for each candidate. Candidate </w:t>
      </w:r>
      <w:r w:rsidRPr="007B58D9">
        <w:rPr>
          <w:rStyle w:val="StyleUnderline"/>
          <w:highlight w:val="yellow"/>
        </w:rPr>
        <w:t xml:space="preserve">refugees are </w:t>
      </w:r>
      <w:r w:rsidRPr="002D3382">
        <w:rPr>
          <w:rStyle w:val="StyleUnderline"/>
        </w:rPr>
        <w:t xml:space="preserve">then </w:t>
      </w:r>
      <w:r w:rsidRPr="007B58D9">
        <w:rPr>
          <w:rStyle w:val="StyleUnderline"/>
          <w:highlight w:val="yellow"/>
        </w:rPr>
        <w:t>sorted in a random order by a central commission, and</w:t>
      </w:r>
      <w:r w:rsidRPr="002D3382">
        <w:rPr>
          <w:rStyle w:val="StyleUnderline"/>
        </w:rPr>
        <w:t xml:space="preserve"> they are </w:t>
      </w:r>
      <w:r w:rsidRPr="007B58D9">
        <w:rPr>
          <w:rStyle w:val="StyleUnderline"/>
          <w:highlight w:val="yellow"/>
        </w:rPr>
        <w:t xml:space="preserve">gradually granted their first choice until </w:t>
      </w:r>
      <w:r w:rsidRPr="002D3382">
        <w:rPr>
          <w:rStyle w:val="StyleUnderline"/>
        </w:rPr>
        <w:t xml:space="preserve">the established and traded </w:t>
      </w:r>
      <w:r w:rsidRPr="007B58D9">
        <w:rPr>
          <w:rStyle w:val="StyleUnderline"/>
          <w:highlight w:val="yellow"/>
        </w:rPr>
        <w:t>quotas</w:t>
      </w:r>
      <w:r w:rsidRPr="002D3382">
        <w:rPr>
          <w:rStyle w:val="StyleUnderline"/>
        </w:rPr>
        <w:t xml:space="preserve"> of that country </w:t>
      </w:r>
      <w:r w:rsidRPr="007B58D9">
        <w:rPr>
          <w:rStyle w:val="StyleUnderline"/>
          <w:highlight w:val="yellow"/>
        </w:rPr>
        <w:t>are reached</w:t>
      </w:r>
      <w:r w:rsidRPr="002D3382">
        <w:rPr>
          <w:rStyle w:val="StyleUnderline"/>
        </w:rPr>
        <w:t xml:space="preserve">. Candidates, for which their first choice has been filled up, would be granted their second choice; and the process iterates until all refugees are provided asylum. It’s noteworthy that </w:t>
      </w:r>
      <w:r w:rsidRPr="007B58D9">
        <w:rPr>
          <w:rStyle w:val="StyleUnderline"/>
          <w:highlight w:val="yellow"/>
        </w:rPr>
        <w:t>TRAQS not only deals with</w:t>
      </w:r>
      <w:r w:rsidRPr="002D3382">
        <w:rPr>
          <w:rStyle w:val="StyleUnderline"/>
        </w:rPr>
        <w:t xml:space="preserve"> the </w:t>
      </w:r>
      <w:r w:rsidRPr="007B58D9">
        <w:rPr>
          <w:rStyle w:val="StyleUnderline"/>
          <w:highlight w:val="yellow"/>
        </w:rPr>
        <w:t>willingness of countries</w:t>
      </w:r>
      <w:r w:rsidRPr="002D3382">
        <w:rPr>
          <w:rStyle w:val="StyleUnderline"/>
        </w:rPr>
        <w:t xml:space="preserve"> to accept refugees, </w:t>
      </w:r>
      <w:r w:rsidRPr="007B58D9">
        <w:rPr>
          <w:rStyle w:val="StyleUnderline"/>
          <w:highlight w:val="yellow"/>
        </w:rPr>
        <w:t>but also with</w:t>
      </w:r>
      <w:r w:rsidRPr="002D3382">
        <w:rPr>
          <w:rStyle w:val="StyleUnderline"/>
        </w:rPr>
        <w:t xml:space="preserve"> the own </w:t>
      </w:r>
      <w:r w:rsidRPr="007B58D9">
        <w:rPr>
          <w:rStyle w:val="StyleUnderline"/>
          <w:highlight w:val="yellow"/>
        </w:rPr>
        <w:t>refugees’ location preference, using market forces to assure efficiency</w:t>
      </w:r>
      <w:r w:rsidRPr="002D3382">
        <w:rPr>
          <w:rStyle w:val="StyleUnderline"/>
        </w:rPr>
        <w:t>, incentive compatibility, and fairness.</w:t>
      </w:r>
    </w:p>
    <w:p w14:paraId="35B00E5B" w14:textId="49315D45" w:rsidR="002D3382" w:rsidRPr="002D3382" w:rsidRDefault="002D3382" w:rsidP="002D3382">
      <w:pPr>
        <w:rPr>
          <w:rStyle w:val="StyleUnderline"/>
        </w:rPr>
      </w:pPr>
      <w:r w:rsidRPr="002D3382">
        <w:rPr>
          <w:rStyle w:val="StyleUnderline"/>
        </w:rPr>
        <w:t xml:space="preserve">Further, </w:t>
      </w:r>
      <w:r w:rsidRPr="007B58D9">
        <w:rPr>
          <w:rStyle w:val="StyleUnderline"/>
          <w:highlight w:val="yellow"/>
        </w:rPr>
        <w:t>the method does not only provide a short-term solution to the urgent refugee crisis, but</w:t>
      </w:r>
      <w:r w:rsidRPr="002D3382">
        <w:rPr>
          <w:rStyle w:val="StyleUnderline"/>
        </w:rPr>
        <w:t xml:space="preserve"> it </w:t>
      </w:r>
      <w:r w:rsidRPr="007B58D9">
        <w:rPr>
          <w:rStyle w:val="StyleUnderline"/>
          <w:highlight w:val="yellow"/>
        </w:rPr>
        <w:t>also can be an important development</w:t>
      </w:r>
      <w:r w:rsidRPr="002D3382">
        <w:rPr>
          <w:rStyle w:val="StyleUnderline"/>
        </w:rPr>
        <w:t xml:space="preserve"> tool for the refugees’ countries of origin </w:t>
      </w:r>
      <w:r w:rsidRPr="007B58D9">
        <w:rPr>
          <w:rStyle w:val="StyleUnderline"/>
          <w:highlight w:val="yellow"/>
        </w:rPr>
        <w:t>in the longer term</w:t>
      </w:r>
      <w:r w:rsidRPr="002D3382">
        <w:rPr>
          <w:rStyle w:val="StyleUnderline"/>
        </w:rPr>
        <w:t xml:space="preserve">. Emigrants are believed to play an important role in the development of their home countries (which are, for the most part, developing nations). </w:t>
      </w:r>
      <w:r w:rsidRPr="002D3382">
        <w:t>In the short term, remittances can play a crucial role in contributing to macroeconomic stability of the refugees’ home countries. In the long term, migrants could be a key role in establishing trade and investment networks and in transferring technology and knowhow that translates into innovation, productivity, and growth.</w:t>
      </w:r>
      <w:r w:rsidRPr="002D3382">
        <w:rPr>
          <w:rStyle w:val="StyleUnderline"/>
        </w:rPr>
        <w:t>  </w:t>
      </w:r>
    </w:p>
    <w:p w14:paraId="05D3EBF9" w14:textId="77777777" w:rsidR="002D3382" w:rsidRDefault="002D3382" w:rsidP="002D3382"/>
    <w:p w14:paraId="747F715F" w14:textId="63DDC082" w:rsidR="00D0638C" w:rsidRDefault="004A4C23" w:rsidP="004A4C23">
      <w:pPr>
        <w:pStyle w:val="Heading3"/>
      </w:pPr>
      <w:r>
        <w:t>2NC — Solvency</w:t>
      </w:r>
    </w:p>
    <w:p w14:paraId="311D49A5" w14:textId="70E45DEB" w:rsidR="00CD7C07" w:rsidRPr="00CD7C07" w:rsidRDefault="00CD7C07" w:rsidP="00CD7C07">
      <w:pPr>
        <w:pStyle w:val="Heading4"/>
      </w:pPr>
      <w:r>
        <w:t xml:space="preserve">CP solves and EU is the best place to do it. </w:t>
      </w:r>
    </w:p>
    <w:p w14:paraId="34327F6A" w14:textId="63C474A1" w:rsidR="002D3382" w:rsidRPr="002D3382" w:rsidRDefault="002D3382" w:rsidP="002D3382">
      <w:r w:rsidRPr="002D3382">
        <w:rPr>
          <w:rStyle w:val="Style13ptBold"/>
        </w:rPr>
        <w:t>Moraga 16</w:t>
      </w:r>
      <w:r w:rsidRPr="002D3382">
        <w:t xml:space="preserve"> — Jesús Fernández-Huertas Moraga, </w:t>
      </w:r>
      <w:r w:rsidR="00CD7C07" w:rsidRPr="00CD7C07">
        <w:t>Professor at Universidad Carlos III de Madrid, Research Affiliate at IAE (CSIC), Research Fellow at IZA, External Research Fellow at CReAM</w:t>
      </w:r>
      <w:r w:rsidR="00CD7C07">
        <w:t xml:space="preserve">, </w:t>
      </w:r>
      <w:r>
        <w:t>2016</w:t>
      </w:r>
      <w:r w:rsidRPr="002D3382">
        <w:t xml:space="preserve"> ("Can market mechanisms solve the refugee crisis?," </w:t>
      </w:r>
      <w:r>
        <w:rPr>
          <w:i/>
        </w:rPr>
        <w:t>IZA World of Labor</w:t>
      </w:r>
      <w:r w:rsidRPr="002D3382">
        <w:t xml:space="preserve">, Available Online at https://wol.iza.org/uploads/articles/244/pdfs/can-market-mechanisms-solve-refugee-crisis.pdf, Accessed </w:t>
      </w:r>
      <w:r>
        <w:t>0</w:t>
      </w:r>
      <w:r w:rsidRPr="002D3382">
        <w:t>7-29-2018)</w:t>
      </w:r>
      <w:r w:rsidR="00F765D6">
        <w:t xml:space="preserve"> NG</w:t>
      </w:r>
    </w:p>
    <w:p w14:paraId="78CC66D6" w14:textId="77777777" w:rsidR="004A4C23" w:rsidRPr="002D3382" w:rsidRDefault="004A4C23" w:rsidP="002D3382">
      <w:r w:rsidRPr="007B58D9">
        <w:rPr>
          <w:rStyle w:val="StyleUnderline"/>
          <w:highlight w:val="yellow"/>
        </w:rPr>
        <w:t>A market for</w:t>
      </w:r>
      <w:r w:rsidRPr="00CD7C07">
        <w:rPr>
          <w:rStyle w:val="StyleUnderline"/>
        </w:rPr>
        <w:t xml:space="preserve"> tradable </w:t>
      </w:r>
      <w:r w:rsidRPr="007B58D9">
        <w:rPr>
          <w:rStyle w:val="StyleUnderline"/>
          <w:highlight w:val="yellow"/>
        </w:rPr>
        <w:t>refugee admission quotas can be combined with a matching mechanism</w:t>
      </w:r>
      <w:r w:rsidRPr="00CD7C07">
        <w:rPr>
          <w:rStyle w:val="StyleUnderline"/>
        </w:rPr>
        <w:t xml:space="preserve"> linking refugees and receiving countries, </w:t>
      </w:r>
      <w:r w:rsidRPr="007B58D9">
        <w:rPr>
          <w:rStyle w:val="StyleUnderline"/>
          <w:highlight w:val="yellow"/>
        </w:rPr>
        <w:t>while taking their preferences into account.</w:t>
      </w:r>
      <w:r w:rsidRPr="002D3382">
        <w:t xml:space="preserve"> The system would distribute refugees to the countries where it is less costly to host them, while ensuring that refugee rights are respected, in the sense that no refugee would be forced to relocate to an undesired destination. </w:t>
      </w:r>
    </w:p>
    <w:p w14:paraId="549206EB" w14:textId="77777777" w:rsidR="004A4C23" w:rsidRPr="00CD7C07" w:rsidRDefault="004A4C23" w:rsidP="002D3382">
      <w:pPr>
        <w:rPr>
          <w:rStyle w:val="StyleUnderline"/>
        </w:rPr>
      </w:pPr>
      <w:r w:rsidRPr="007B58D9">
        <w:rPr>
          <w:rStyle w:val="StyleUnderline"/>
          <w:highlight w:val="yellow"/>
        </w:rPr>
        <w:t>This would address</w:t>
      </w:r>
      <w:r w:rsidRPr="00CD7C07">
        <w:rPr>
          <w:rStyle w:val="StyleUnderline"/>
        </w:rPr>
        <w:t xml:space="preserve"> one of </w:t>
      </w:r>
      <w:r w:rsidRPr="007B58D9">
        <w:rPr>
          <w:rStyle w:val="StyleUnderline"/>
          <w:highlight w:val="yellow"/>
        </w:rPr>
        <w:t>the main deficiencies of the international system</w:t>
      </w:r>
      <w:r w:rsidRPr="00CD7C07">
        <w:rPr>
          <w:rStyle w:val="StyleUnderline"/>
        </w:rPr>
        <w:t xml:space="preserve"> of refugee protection, </w:t>
      </w:r>
      <w:r w:rsidRPr="007B58D9">
        <w:rPr>
          <w:rStyle w:val="StyleUnderline"/>
          <w:highlight w:val="yellow"/>
        </w:rPr>
        <w:t>which is that most of the responsibility</w:t>
      </w:r>
      <w:r w:rsidRPr="00CD7C07">
        <w:rPr>
          <w:rStyle w:val="StyleUnderline"/>
        </w:rPr>
        <w:t xml:space="preserve"> for protecting refugees </w:t>
      </w:r>
      <w:r w:rsidRPr="007B58D9">
        <w:rPr>
          <w:rStyle w:val="StyleUnderline"/>
          <w:highlight w:val="yellow"/>
        </w:rPr>
        <w:t>falls on a few selected countries</w:t>
      </w:r>
      <w:r w:rsidRPr="00CD7C07">
        <w:rPr>
          <w:rStyle w:val="StyleUnderline"/>
        </w:rPr>
        <w:t xml:space="preserve"> </w:t>
      </w:r>
      <w:r w:rsidRPr="002D3382">
        <w:t xml:space="preserve">(typically the neighbors of conflict countries), </w:t>
      </w:r>
      <w:r w:rsidRPr="007B58D9">
        <w:rPr>
          <w:rStyle w:val="StyleUnderline"/>
          <w:highlight w:val="yellow"/>
        </w:rPr>
        <w:t>while the benefit</w:t>
      </w:r>
      <w:r w:rsidRPr="00CD7C07">
        <w:rPr>
          <w:rStyle w:val="StyleUnderline"/>
        </w:rPr>
        <w:t xml:space="preserve"> from this protection </w:t>
      </w:r>
      <w:r w:rsidRPr="007B58D9">
        <w:rPr>
          <w:rStyle w:val="StyleUnderline"/>
          <w:highlight w:val="yellow"/>
        </w:rPr>
        <w:t>extends to the whole world. Economic theory tells us that there is no need for this to be the case.</w:t>
      </w:r>
      <w:r w:rsidRPr="00CD7C07">
        <w:rPr>
          <w:rStyle w:val="StyleUnderline"/>
        </w:rPr>
        <w:t xml:space="preserve"> Frontline countries could be compensated by involving more far-away or unwilling countries, either on financing costs or on hosting refugees themselves. </w:t>
      </w:r>
    </w:p>
    <w:p w14:paraId="012043DC" w14:textId="77777777" w:rsidR="004A4C23" w:rsidRPr="00CD7C07" w:rsidRDefault="004A4C23" w:rsidP="002D3382">
      <w:pPr>
        <w:rPr>
          <w:rStyle w:val="StyleUnderline"/>
        </w:rPr>
      </w:pPr>
      <w:r w:rsidRPr="007B58D9">
        <w:rPr>
          <w:rStyle w:val="StyleUnderline"/>
          <w:highlight w:val="yellow"/>
        </w:rPr>
        <w:t>The proposal works well in theory and should be given a chance of testing</w:t>
      </w:r>
      <w:r w:rsidRPr="00CD7C07">
        <w:rPr>
          <w:rStyle w:val="StyleUnderline"/>
        </w:rPr>
        <w:t xml:space="preserve"> “on the ground,” in order to understand whether it deserves to be considered as a policy reform of the international refugee protection system. Existing resettlement programs, such as the EU proposal, do not cover the total population of refugees and asylum seekers arriving in the member states, but only a limited fraction of them. Nevertheless, </w:t>
      </w:r>
      <w:r w:rsidRPr="007B58D9">
        <w:rPr>
          <w:rStyle w:val="StyleUnderline"/>
          <w:highlight w:val="yellow"/>
        </w:rPr>
        <w:t>the EU would provide a particularly good context for reform, as there is already</w:t>
      </w:r>
      <w:r w:rsidRPr="00CD7C07">
        <w:rPr>
          <w:rStyle w:val="StyleUnderline"/>
        </w:rPr>
        <w:t xml:space="preserve"> a common—albeit </w:t>
      </w:r>
      <w:r w:rsidRPr="007B58D9">
        <w:rPr>
          <w:rStyle w:val="StyleUnderline"/>
          <w:highlight w:val="yellow"/>
        </w:rPr>
        <w:t>ineffective</w:t>
      </w:r>
      <w:r w:rsidRPr="00CD7C07">
        <w:rPr>
          <w:rStyle w:val="StyleUnderline"/>
        </w:rPr>
        <w:t xml:space="preserve">—asylum </w:t>
      </w:r>
      <w:r w:rsidRPr="007B58D9">
        <w:rPr>
          <w:rStyle w:val="StyleUnderline"/>
          <w:highlight w:val="yellow"/>
        </w:rPr>
        <w:t>policy in place</w:t>
      </w:r>
      <w:r w:rsidRPr="00CD7C07">
        <w:rPr>
          <w:rStyle w:val="StyleUnderline"/>
        </w:rPr>
        <w:t xml:space="preserve">. </w:t>
      </w:r>
    </w:p>
    <w:p w14:paraId="073DAB35" w14:textId="77777777" w:rsidR="004A4C23" w:rsidRDefault="004A4C23" w:rsidP="004A4C23"/>
    <w:p w14:paraId="4E07DA5F" w14:textId="7FBDD83B" w:rsidR="00CD7C07" w:rsidRDefault="00CD7C07" w:rsidP="00CD7C07">
      <w:pPr>
        <w:pStyle w:val="Heading4"/>
      </w:pPr>
      <w:r>
        <w:t xml:space="preserve">Market-based approaches solve. </w:t>
      </w:r>
    </w:p>
    <w:p w14:paraId="1E51553E" w14:textId="77777777" w:rsidR="00CD7C07" w:rsidRDefault="00CD7C07" w:rsidP="00CD7C07">
      <w:r w:rsidRPr="00B230EB">
        <w:rPr>
          <w:rStyle w:val="Style13ptBold"/>
        </w:rPr>
        <w:t xml:space="preserve">McEwen 17 </w:t>
      </w:r>
      <w:r>
        <w:t xml:space="preserve">(Michelle McEwen; Political Science and Educational Studies major from Swarthmore College, currently an Outreach Intern at Non-violence International where she Managed outreach for the organization's Peace Tour to Ukraine by: Creating promotional emails, videos, and maps, Assembling lists of contacts to target with our outreach, Using Nationbuilder software to manage contacts and send targeted email blasts, Collaborating with a local and remote team to develop and coordinate our outreach strategy; “Refugee Resettlement in Crisis: The Failure of the EU-Turkey Deal and the Case for Burden-Sharing”; </w:t>
      </w:r>
      <w:hyperlink r:id="rId41" w:history="1">
        <w:r w:rsidRPr="00A54735">
          <w:rPr>
            <w:rStyle w:val="Hyperlink"/>
          </w:rPr>
          <w:t>https://works.swarthmore.edu/cgi/viewcontent.cgi?article=1017&amp;context=swarthmoreirjournal</w:t>
        </w:r>
      </w:hyperlink>
      <w:r>
        <w:t>; Published Spring 2017; Accessed 7/27/18) [TG]</w:t>
      </w:r>
    </w:p>
    <w:p w14:paraId="313FE020" w14:textId="77777777" w:rsidR="00CD7C07" w:rsidRDefault="00CD7C07" w:rsidP="00CD7C07">
      <w:r>
        <w:t xml:space="preserve">Solution: The Case for Burden-sharing </w:t>
      </w:r>
      <w:r w:rsidRPr="00B230EB">
        <w:rPr>
          <w:rStyle w:val="StyleUnderline"/>
        </w:rPr>
        <w:t>To improve burden-sharing refugee relocation within the EU and its humanitarian</w:t>
      </w:r>
      <w:r>
        <w:rPr>
          <w:rStyle w:val="StyleUnderline"/>
        </w:rPr>
        <w:t xml:space="preserve"> </w:t>
      </w:r>
      <w:r w:rsidRPr="00B230EB">
        <w:rPr>
          <w:rStyle w:val="StyleUnderline"/>
        </w:rPr>
        <w:t>consequences, this paper recommends that policy solutions address the flawed international</w:t>
      </w:r>
      <w:r>
        <w:rPr>
          <w:rStyle w:val="StyleUnderline"/>
        </w:rPr>
        <w:t xml:space="preserve"> </w:t>
      </w:r>
      <w:r w:rsidRPr="00B230EB">
        <w:rPr>
          <w:rStyle w:val="StyleUnderline"/>
        </w:rPr>
        <w:t>framework, state self-interest, and individual shortsightedness detailed above</w:t>
      </w:r>
      <w:r>
        <w:t xml:space="preserve">. </w:t>
      </w:r>
      <w:r w:rsidRPr="007B58D9">
        <w:rPr>
          <w:rStyle w:val="Emphasis"/>
          <w:highlight w:val="yellow"/>
        </w:rPr>
        <w:t>One</w:t>
      </w:r>
      <w:r w:rsidRPr="00B230EB">
        <w:rPr>
          <w:rStyle w:val="Emphasis"/>
        </w:rPr>
        <w:t xml:space="preserve"> promising</w:t>
      </w:r>
      <w:r>
        <w:rPr>
          <w:rStyle w:val="Emphasis"/>
        </w:rPr>
        <w:t xml:space="preserve"> </w:t>
      </w:r>
      <w:r w:rsidRPr="007B58D9">
        <w:rPr>
          <w:rStyle w:val="Emphasis"/>
          <w:highlight w:val="yellow"/>
        </w:rPr>
        <w:t>approach is a market-based strategy</w:t>
      </w:r>
      <w:r>
        <w:t xml:space="preserve">. Market-based </w:t>
      </w:r>
      <w:r w:rsidRPr="00B230EB">
        <w:rPr>
          <w:rStyle w:val="StyleUnderline"/>
        </w:rPr>
        <w:t xml:space="preserve">strategies </w:t>
      </w:r>
      <w:r w:rsidRPr="007B58D9">
        <w:rPr>
          <w:rStyle w:val="StyleUnderline"/>
          <w:highlight w:val="yellow"/>
        </w:rPr>
        <w:t>take account of economic and political incentives</w:t>
      </w:r>
      <w:r w:rsidRPr="00B230EB">
        <w:rPr>
          <w:rStyle w:val="StyleUnderline"/>
        </w:rPr>
        <w:t xml:space="preserve"> </w:t>
      </w:r>
      <w:r w:rsidRPr="007B58D9">
        <w:rPr>
          <w:rStyle w:val="StyleUnderline"/>
          <w:highlight w:val="yellow"/>
        </w:rPr>
        <w:t>rather than just moral</w:t>
      </w:r>
      <w:r w:rsidRPr="00B230EB">
        <w:rPr>
          <w:rStyle w:val="StyleUnderline"/>
        </w:rPr>
        <w:t xml:space="preserve"> obligation</w:t>
      </w:r>
      <w:r>
        <w:t>—</w:t>
      </w:r>
      <w:r w:rsidRPr="007B58D9">
        <w:rPr>
          <w:rStyle w:val="Emphasis"/>
          <w:highlight w:val="yellow"/>
        </w:rPr>
        <w:t>which</w:t>
      </w:r>
      <w:r w:rsidRPr="00B230EB">
        <w:rPr>
          <w:rStyle w:val="Emphasis"/>
        </w:rPr>
        <w:t xml:space="preserve"> </w:t>
      </w:r>
      <w:r w:rsidRPr="007B58D9">
        <w:rPr>
          <w:rStyle w:val="Emphasis"/>
          <w:highlight w:val="yellow"/>
        </w:rPr>
        <w:t>states</w:t>
      </w:r>
      <w:r w:rsidRPr="00B230EB">
        <w:rPr>
          <w:rStyle w:val="Emphasis"/>
        </w:rPr>
        <w:t xml:space="preserve"> often </w:t>
      </w:r>
      <w:r w:rsidRPr="007B58D9">
        <w:rPr>
          <w:rStyle w:val="Emphasis"/>
          <w:highlight w:val="yellow"/>
        </w:rPr>
        <w:t>do not respond to</w:t>
      </w:r>
      <w:r w:rsidRPr="00B230EB">
        <w:rPr>
          <w:rStyle w:val="Emphasis"/>
        </w:rPr>
        <w:t xml:space="preserve"> </w:t>
      </w:r>
      <w:r w:rsidRPr="007B58D9">
        <w:rPr>
          <w:rStyle w:val="Emphasis"/>
          <w:highlight w:val="yellow"/>
        </w:rPr>
        <w:t>when</w:t>
      </w:r>
      <w:r>
        <w:rPr>
          <w:rStyle w:val="Emphasis"/>
        </w:rPr>
        <w:t xml:space="preserve"> </w:t>
      </w:r>
      <w:r w:rsidRPr="00B230EB">
        <w:rPr>
          <w:rStyle w:val="Emphasis"/>
        </w:rPr>
        <w:t xml:space="preserve">that </w:t>
      </w:r>
      <w:r w:rsidRPr="007B58D9">
        <w:rPr>
          <w:rStyle w:val="Emphasis"/>
          <w:highlight w:val="yellow"/>
        </w:rPr>
        <w:t>obligation conflicts with</w:t>
      </w:r>
      <w:r w:rsidRPr="00B230EB">
        <w:rPr>
          <w:rStyle w:val="Emphasis"/>
        </w:rPr>
        <w:t xml:space="preserve"> national </w:t>
      </w:r>
      <w:r w:rsidRPr="007B58D9">
        <w:rPr>
          <w:rStyle w:val="Emphasis"/>
          <w:highlight w:val="yellow"/>
        </w:rPr>
        <w:t>self-interest</w:t>
      </w:r>
      <w:r w:rsidRPr="00B230EB">
        <w:rPr>
          <w:rStyle w:val="Emphasis"/>
        </w:rPr>
        <w:t>.</w:t>
      </w:r>
      <w:r>
        <w:rPr>
          <w:rStyle w:val="Emphasis"/>
        </w:rPr>
        <w:t xml:space="preserve"> </w:t>
      </w:r>
      <w:r w:rsidRPr="007B58D9">
        <w:rPr>
          <w:highlight w:val="yellow"/>
        </w:rPr>
        <w:t>O</w:t>
      </w:r>
      <w:r w:rsidRPr="007B58D9">
        <w:rPr>
          <w:rStyle w:val="StyleUnderline"/>
          <w:highlight w:val="yellow"/>
        </w:rPr>
        <w:t>ne</w:t>
      </w:r>
      <w:r w:rsidRPr="00B230EB">
        <w:rPr>
          <w:rStyle w:val="StyleUnderline"/>
        </w:rPr>
        <w:t xml:space="preserve"> market-based </w:t>
      </w:r>
      <w:r w:rsidRPr="007B58D9">
        <w:rPr>
          <w:rStyle w:val="StyleUnderline"/>
          <w:highlight w:val="yellow"/>
        </w:rPr>
        <w:t>solution</w:t>
      </w:r>
      <w:r w:rsidRPr="00B230EB">
        <w:rPr>
          <w:rStyle w:val="StyleUnderline"/>
        </w:rPr>
        <w:t xml:space="preserve"> for burden-sharing the resettlement of refugees </w:t>
      </w:r>
      <w:r w:rsidRPr="007B58D9">
        <w:rPr>
          <w:rStyle w:val="StyleUnderline"/>
          <w:highlight w:val="yellow"/>
        </w:rPr>
        <w:t xml:space="preserve">is a </w:t>
      </w:r>
      <w:r w:rsidRPr="007B58D9">
        <w:rPr>
          <w:rStyle w:val="Emphasis"/>
          <w:highlight w:val="yellow"/>
        </w:rPr>
        <w:t>tradable refugee quota system coupled with a matching mechanism</w:t>
      </w:r>
      <w:r>
        <w:t>. Jesús Fernández-Huertas Moraga and Hillel Rapoport are two scholars that have advocated a similar plan (Moraga and Rapoport 2014, 94-108</w:t>
      </w:r>
      <w:r w:rsidRPr="00B230EB">
        <w:rPr>
          <w:rStyle w:val="StyleUnderline"/>
        </w:rPr>
        <w:t>). A tradable refugee quota system would designate each member of the EU a certain</w:t>
      </w:r>
      <w:r>
        <w:rPr>
          <w:rStyle w:val="StyleUnderline"/>
        </w:rPr>
        <w:t xml:space="preserve"> </w:t>
      </w:r>
      <w:r w:rsidRPr="00B230EB">
        <w:rPr>
          <w:rStyle w:val="StyleUnderline"/>
        </w:rPr>
        <w:t>quota of refugees to resettle</w:t>
      </w:r>
      <w:r>
        <w:t xml:space="preserve">. However, </w:t>
      </w:r>
      <w:r w:rsidRPr="00B230EB">
        <w:rPr>
          <w:rStyle w:val="StyleUnderline"/>
        </w:rPr>
        <w:t>these quotas are tradable with other countries on a</w:t>
      </w:r>
      <w:r>
        <w:rPr>
          <w:rStyle w:val="StyleUnderline"/>
        </w:rPr>
        <w:t xml:space="preserve"> </w:t>
      </w:r>
      <w:r w:rsidRPr="00B230EB">
        <w:rPr>
          <w:rStyle w:val="StyleUnderline"/>
        </w:rPr>
        <w:t xml:space="preserve">refugee quota market, </w:t>
      </w:r>
      <w:r w:rsidRPr="007B58D9">
        <w:rPr>
          <w:rStyle w:val="StyleUnderline"/>
          <w:highlight w:val="yellow"/>
        </w:rPr>
        <w:t xml:space="preserve">similar to </w:t>
      </w:r>
      <w:r w:rsidRPr="00B230EB">
        <w:rPr>
          <w:rStyle w:val="StyleUnderline"/>
        </w:rPr>
        <w:t xml:space="preserve">a </w:t>
      </w:r>
      <w:r w:rsidRPr="007B58D9">
        <w:rPr>
          <w:rStyle w:val="StyleUnderline"/>
          <w:highlight w:val="yellow"/>
        </w:rPr>
        <w:t xml:space="preserve">cap and trade </w:t>
      </w:r>
      <w:r w:rsidRPr="00B230EB">
        <w:rPr>
          <w:rStyle w:val="StyleUnderline"/>
        </w:rPr>
        <w:t>system</w:t>
      </w:r>
      <w:r>
        <w:t xml:space="preserve">. </w:t>
      </w:r>
      <w:r w:rsidRPr="007B58D9">
        <w:rPr>
          <w:rStyle w:val="Emphasis"/>
          <w:highlight w:val="yellow"/>
        </w:rPr>
        <w:t>States</w:t>
      </w:r>
      <w:r w:rsidRPr="00B230EB">
        <w:rPr>
          <w:rStyle w:val="Emphasis"/>
        </w:rPr>
        <w:t xml:space="preserve"> </w:t>
      </w:r>
      <w:r w:rsidRPr="007B58D9">
        <w:rPr>
          <w:rStyle w:val="Emphasis"/>
          <w:highlight w:val="yellow"/>
        </w:rPr>
        <w:t>who wish to settle fewer</w:t>
      </w:r>
      <w:r w:rsidRPr="00B230EB">
        <w:rPr>
          <w:rStyle w:val="Emphasis"/>
        </w:rPr>
        <w:t xml:space="preserve"> refugees</w:t>
      </w:r>
      <w:r>
        <w:rPr>
          <w:rStyle w:val="Emphasis"/>
        </w:rPr>
        <w:t xml:space="preserve"> </w:t>
      </w:r>
      <w:r w:rsidRPr="007B58D9">
        <w:rPr>
          <w:rStyle w:val="Emphasis"/>
          <w:highlight w:val="yellow"/>
        </w:rPr>
        <w:t>than</w:t>
      </w:r>
      <w:r w:rsidRPr="00B230EB">
        <w:rPr>
          <w:rStyle w:val="Emphasis"/>
        </w:rPr>
        <w:t xml:space="preserve"> </w:t>
      </w:r>
      <w:r w:rsidRPr="007B58D9">
        <w:rPr>
          <w:rStyle w:val="Emphasis"/>
          <w:highlight w:val="yellow"/>
        </w:rPr>
        <w:t>their quotas</w:t>
      </w:r>
      <w:r w:rsidRPr="00B230EB">
        <w:rPr>
          <w:rStyle w:val="Emphasis"/>
        </w:rPr>
        <w:t xml:space="preserve"> require </w:t>
      </w:r>
      <w:r w:rsidRPr="007B58D9">
        <w:rPr>
          <w:rStyle w:val="Emphasis"/>
          <w:highlight w:val="yellow"/>
        </w:rPr>
        <w:t xml:space="preserve">will have to pay other states to take their </w:t>
      </w:r>
      <w:r w:rsidRPr="00B230EB">
        <w:rPr>
          <w:rStyle w:val="Emphasis"/>
        </w:rPr>
        <w:t xml:space="preserve">undesired </w:t>
      </w:r>
      <w:r w:rsidRPr="007B58D9">
        <w:rPr>
          <w:rStyle w:val="Emphasis"/>
          <w:highlight w:val="yellow"/>
        </w:rPr>
        <w:t>quotas</w:t>
      </w:r>
      <w:r w:rsidRPr="00B230EB">
        <w:rPr>
          <w:rStyle w:val="Emphasis"/>
        </w:rPr>
        <w:t>, thereby</w:t>
      </w:r>
      <w:r>
        <w:rPr>
          <w:rStyle w:val="Emphasis"/>
        </w:rPr>
        <w:t xml:space="preserve"> </w:t>
      </w:r>
      <w:r w:rsidRPr="00B230EB">
        <w:rPr>
          <w:rStyle w:val="Emphasis"/>
        </w:rPr>
        <w:t>compensating for that additional burden</w:t>
      </w:r>
      <w:r>
        <w:t xml:space="preserve">. As a result, </w:t>
      </w:r>
      <w:r w:rsidRPr="007B58D9">
        <w:rPr>
          <w:rStyle w:val="StyleUnderline"/>
          <w:highlight w:val="yellow"/>
        </w:rPr>
        <w:t>tradable</w:t>
      </w:r>
      <w:r w:rsidRPr="00B230EB">
        <w:rPr>
          <w:rStyle w:val="StyleUnderline"/>
        </w:rPr>
        <w:t xml:space="preserve"> refugee </w:t>
      </w:r>
      <w:r w:rsidRPr="007B58D9">
        <w:rPr>
          <w:rStyle w:val="StyleUnderline"/>
          <w:highlight w:val="yellow"/>
        </w:rPr>
        <w:t>quotas would exploit</w:t>
      </w:r>
      <w:r>
        <w:rPr>
          <w:rStyle w:val="StyleUnderline"/>
        </w:rPr>
        <w:t xml:space="preserve"> </w:t>
      </w:r>
      <w:r w:rsidRPr="007B58D9">
        <w:rPr>
          <w:rStyle w:val="StyleUnderline"/>
          <w:highlight w:val="yellow"/>
        </w:rPr>
        <w:t>countries’</w:t>
      </w:r>
      <w:r w:rsidRPr="00B230EB">
        <w:rPr>
          <w:rStyle w:val="StyleUnderline"/>
        </w:rPr>
        <w:t xml:space="preserve"> </w:t>
      </w:r>
      <w:r w:rsidRPr="007B58D9">
        <w:rPr>
          <w:rStyle w:val="StyleUnderline"/>
          <w:highlight w:val="yellow"/>
        </w:rPr>
        <w:t>comparative advantages</w:t>
      </w:r>
      <w:r w:rsidRPr="00B230EB">
        <w:rPr>
          <w:rStyle w:val="StyleUnderline"/>
        </w:rPr>
        <w:t xml:space="preserve"> in hosting refugees efficiently. This system would be coupled</w:t>
      </w:r>
      <w:r>
        <w:rPr>
          <w:rStyle w:val="StyleUnderline"/>
        </w:rPr>
        <w:t xml:space="preserve">  </w:t>
      </w:r>
      <w:r w:rsidRPr="00B230EB">
        <w:rPr>
          <w:rStyle w:val="StyleUnderline"/>
        </w:rPr>
        <w:t>with a matching mechanism to further maximize state interests</w:t>
      </w:r>
      <w:r>
        <w:t xml:space="preserve">. With a refugee matching system, legal routes to sanctuary in EU states would be available through humanitarian visas from embassies in countries like Greece and Turkey. Asylum-seekers who demonstrate a legitimate need can collect a humanitarian visa that allows them to pay for their own travel to an EU member state where they will finish their asylum application. </w:t>
      </w:r>
      <w:r w:rsidRPr="00B230EB">
        <w:rPr>
          <w:rStyle w:val="StyleUnderline"/>
        </w:rPr>
        <w:t>A computer program would match</w:t>
      </w:r>
      <w:r>
        <w:rPr>
          <w:rStyle w:val="StyleUnderline"/>
        </w:rPr>
        <w:t xml:space="preserve"> </w:t>
      </w:r>
      <w:r w:rsidRPr="00B230EB">
        <w:rPr>
          <w:rStyle w:val="StyleUnderline"/>
        </w:rPr>
        <w:t>asylum-seekers with humanitarian visas to EU member-state destinations based on both</w:t>
      </w:r>
      <w:r>
        <w:rPr>
          <w:rStyle w:val="StyleUnderline"/>
        </w:rPr>
        <w:t xml:space="preserve"> </w:t>
      </w:r>
      <w:r w:rsidRPr="00B230EB">
        <w:rPr>
          <w:rStyle w:val="StyleUnderline"/>
        </w:rPr>
        <w:t xml:space="preserve">preferences (Betts 2016). </w:t>
      </w:r>
      <w:r>
        <w:t xml:space="preserve">The matchmaking scheme would protect refugees from undertaking dangerous journeys via smugglers and require other states to share the responsibility of granting and processing asylum. </w:t>
      </w:r>
      <w:r w:rsidRPr="007B58D9">
        <w:rPr>
          <w:rStyle w:val="Emphasis"/>
          <w:highlight w:val="yellow"/>
        </w:rPr>
        <w:t>This policy of tradable refugee quotas with a matching mechanism tackles the causes of burden-shifting</w:t>
      </w:r>
      <w:r w:rsidRPr="007B58D9">
        <w:rPr>
          <w:highlight w:val="yellow"/>
        </w:rPr>
        <w:t>.</w:t>
      </w:r>
      <w:r>
        <w:t xml:space="preserve"> </w:t>
      </w:r>
      <w:r w:rsidRPr="00B230EB">
        <w:rPr>
          <w:rStyle w:val="StyleUnderline"/>
        </w:rPr>
        <w:t>National self-interest is addressed because the tradable quota system gives states</w:t>
      </w:r>
      <w:r>
        <w:rPr>
          <w:rStyle w:val="StyleUnderline"/>
        </w:rPr>
        <w:t xml:space="preserve"> </w:t>
      </w:r>
      <w:r w:rsidRPr="00B230EB">
        <w:rPr>
          <w:rStyle w:val="StyleUnderline"/>
        </w:rPr>
        <w:t>incentives to resettle refugees and costs for not resettling them</w:t>
      </w:r>
      <w:r>
        <w:t xml:space="preserve">. In other words, </w:t>
      </w:r>
      <w:r w:rsidRPr="00B230EB">
        <w:rPr>
          <w:rStyle w:val="StyleUnderline"/>
        </w:rPr>
        <w:t>states that accept</w:t>
      </w:r>
      <w:r>
        <w:rPr>
          <w:rStyle w:val="StyleUnderline"/>
        </w:rPr>
        <w:t xml:space="preserve"> </w:t>
      </w:r>
      <w:r w:rsidRPr="00B230EB">
        <w:rPr>
          <w:rStyle w:val="StyleUnderline"/>
        </w:rPr>
        <w:t>additional refugees are compensated, while states that accept fewer refugees foot the bill</w:t>
      </w:r>
      <w:r>
        <w:t xml:space="preserve">. This policy also incentivizes states to host refugees because they can rank their refugee preferences— for example, by language, job skills, family reunification, etc. </w:t>
      </w:r>
      <w:r w:rsidRPr="00B230EB">
        <w:rPr>
          <w:rStyle w:val="StyleUnderline"/>
        </w:rPr>
        <w:t>This could be an economic as well as a political incentive, because states can choose refugees</w:t>
      </w:r>
      <w:r>
        <w:rPr>
          <w:rStyle w:val="StyleUnderline"/>
        </w:rPr>
        <w:t xml:space="preserve"> </w:t>
      </w:r>
      <w:r w:rsidRPr="00B230EB">
        <w:rPr>
          <w:rStyle w:val="StyleUnderline"/>
        </w:rPr>
        <w:t>that will most benefit their economy and be welcomed into their society</w:t>
      </w:r>
      <w:r>
        <w:t xml:space="preserve">. In addition, this policy addresses individual-level shortsightedness because the refugee preference system helps policymakers to consider the long-term economic benefits the state will gain from investing in a refugee. Finally, </w:t>
      </w:r>
      <w:r w:rsidRPr="007B58D9">
        <w:rPr>
          <w:rStyle w:val="StyleUnderline"/>
          <w:highlight w:val="yellow"/>
        </w:rPr>
        <w:t>the</w:t>
      </w:r>
      <w:r w:rsidRPr="00B230EB">
        <w:rPr>
          <w:rStyle w:val="StyleUnderline"/>
        </w:rPr>
        <w:t xml:space="preserve"> policy </w:t>
      </w:r>
      <w:r w:rsidRPr="007B58D9">
        <w:rPr>
          <w:rStyle w:val="StyleUnderline"/>
          <w:highlight w:val="yellow"/>
        </w:rPr>
        <w:t>addresses</w:t>
      </w:r>
      <w:r w:rsidRPr="00B230EB">
        <w:rPr>
          <w:rStyle w:val="StyleUnderline"/>
        </w:rPr>
        <w:t xml:space="preserve"> the </w:t>
      </w:r>
      <w:r w:rsidRPr="007B58D9">
        <w:rPr>
          <w:rStyle w:val="StyleUnderline"/>
          <w:highlight w:val="yellow"/>
        </w:rPr>
        <w:t>flawed</w:t>
      </w:r>
      <w:r w:rsidRPr="00B230EB">
        <w:rPr>
          <w:rStyle w:val="StyleUnderline"/>
        </w:rPr>
        <w:t xml:space="preserve"> </w:t>
      </w:r>
      <w:r w:rsidRPr="007B58D9">
        <w:rPr>
          <w:rStyle w:val="StyleUnderline"/>
          <w:highlight w:val="yellow"/>
        </w:rPr>
        <w:t>international framework</w:t>
      </w:r>
      <w:r w:rsidRPr="00B230EB">
        <w:rPr>
          <w:rStyle w:val="StyleUnderline"/>
        </w:rPr>
        <w:t xml:space="preserve"> because the policy</w:t>
      </w:r>
      <w:r>
        <w:rPr>
          <w:rStyle w:val="StyleUnderline"/>
        </w:rPr>
        <w:t xml:space="preserve"> </w:t>
      </w:r>
      <w:r w:rsidRPr="00B230EB">
        <w:rPr>
          <w:rStyle w:val="StyleUnderline"/>
        </w:rPr>
        <w:t>would require a certain number of refugees to be resettled, unlike the voluntary pledging system</w:t>
      </w:r>
      <w:r>
        <w:rPr>
          <w:rStyle w:val="StyleUnderline"/>
        </w:rPr>
        <w:t xml:space="preserve"> </w:t>
      </w:r>
      <w:r w:rsidRPr="00B230EB">
        <w:rPr>
          <w:rStyle w:val="StyleUnderline"/>
        </w:rPr>
        <w:t>in place today</w:t>
      </w:r>
      <w:r>
        <w:t xml:space="preserve">. </w:t>
      </w:r>
      <w:r w:rsidRPr="007B58D9">
        <w:rPr>
          <w:rStyle w:val="StyleUnderline"/>
          <w:highlight w:val="yellow"/>
        </w:rPr>
        <w:t>Even as quotas are traded</w:t>
      </w:r>
      <w:r w:rsidRPr="00B230EB">
        <w:rPr>
          <w:rStyle w:val="StyleUnderline"/>
        </w:rPr>
        <w:t>, the overall number of refugees resettled would be the</w:t>
      </w:r>
      <w:r>
        <w:rPr>
          <w:rStyle w:val="StyleUnderline"/>
        </w:rPr>
        <w:t xml:space="preserve"> </w:t>
      </w:r>
      <w:r w:rsidRPr="00B230EB">
        <w:rPr>
          <w:rStyle w:val="StyleUnderline"/>
        </w:rPr>
        <w:t>same. The current flaw in the international legal framework of frontline states carrying most of</w:t>
      </w:r>
      <w:r>
        <w:rPr>
          <w:rStyle w:val="StyleUnderline"/>
        </w:rPr>
        <w:t xml:space="preserve"> </w:t>
      </w:r>
      <w:r w:rsidRPr="007B58D9">
        <w:rPr>
          <w:rStyle w:val="StyleUnderline"/>
          <w:highlight w:val="yellow"/>
        </w:rPr>
        <w:t>the refugee burden is also mitigated because</w:t>
      </w:r>
      <w:r w:rsidRPr="00B230EB">
        <w:rPr>
          <w:rStyle w:val="StyleUnderline"/>
        </w:rPr>
        <w:t xml:space="preserve"> </w:t>
      </w:r>
      <w:r w:rsidRPr="007B58D9">
        <w:rPr>
          <w:rStyle w:val="StyleUnderline"/>
          <w:highlight w:val="yellow"/>
        </w:rPr>
        <w:t>of</w:t>
      </w:r>
      <w:r w:rsidRPr="00B230EB">
        <w:rPr>
          <w:rStyle w:val="StyleUnderline"/>
        </w:rPr>
        <w:t xml:space="preserve"> the </w:t>
      </w:r>
      <w:r w:rsidRPr="007B58D9">
        <w:rPr>
          <w:rStyle w:val="StyleUnderline"/>
          <w:highlight w:val="yellow"/>
        </w:rPr>
        <w:t>criteria</w:t>
      </w:r>
      <w:r w:rsidRPr="00B230EB">
        <w:rPr>
          <w:rStyle w:val="StyleUnderline"/>
        </w:rPr>
        <w:t xml:space="preserve"> for which states are responsible now</w:t>
      </w:r>
      <w:r>
        <w:rPr>
          <w:rStyle w:val="StyleUnderline"/>
        </w:rPr>
        <w:t xml:space="preserve"> </w:t>
      </w:r>
      <w:r w:rsidRPr="00B230EB">
        <w:rPr>
          <w:rStyle w:val="StyleUnderline"/>
        </w:rPr>
        <w:t>depends on the quota system and matching mechanism.</w:t>
      </w:r>
      <w:r>
        <w:t xml:space="preserve"> Thus, the legal framework of this policy would enforce burden-sharing.</w:t>
      </w:r>
    </w:p>
    <w:p w14:paraId="7F146F89" w14:textId="77777777" w:rsidR="00CD7C07" w:rsidRPr="004A4C23" w:rsidRDefault="00CD7C07" w:rsidP="004A4C23"/>
    <w:p w14:paraId="1A2D95C5" w14:textId="77777777" w:rsidR="006572FF" w:rsidRPr="00AA4175" w:rsidRDefault="006572FF" w:rsidP="006572FF">
      <w:pPr>
        <w:pStyle w:val="Heading2"/>
        <w:rPr>
          <w:rFonts w:cs="Calibri"/>
        </w:rPr>
      </w:pPr>
      <w:r w:rsidRPr="00AA4175">
        <w:rPr>
          <w:rFonts w:cs="Calibri"/>
        </w:rPr>
        <w:t>Base DA</w:t>
      </w:r>
    </w:p>
    <w:p w14:paraId="61D7705E" w14:textId="5B0B8D5D" w:rsidR="006572FF" w:rsidRPr="00AA4175" w:rsidRDefault="000B27C8" w:rsidP="006572FF">
      <w:pPr>
        <w:pStyle w:val="Heading3"/>
        <w:rPr>
          <w:rFonts w:cs="Calibri"/>
        </w:rPr>
      </w:pPr>
      <w:r>
        <w:rPr>
          <w:rFonts w:cs="Calibri"/>
        </w:rPr>
        <w:t>1NC —</w:t>
      </w:r>
      <w:r w:rsidR="006572FF" w:rsidRPr="00AA4175">
        <w:rPr>
          <w:rFonts w:cs="Calibri"/>
        </w:rPr>
        <w:t xml:space="preserve"> Refugees Link</w:t>
      </w:r>
    </w:p>
    <w:p w14:paraId="20FEC322" w14:textId="77777777" w:rsidR="006572FF" w:rsidRPr="00AA4175" w:rsidRDefault="006572FF" w:rsidP="006572FF">
      <w:pPr>
        <w:pStyle w:val="Heading4"/>
        <w:rPr>
          <w:rFonts w:cs="Calibri"/>
        </w:rPr>
      </w:pPr>
      <w:r w:rsidRPr="00AA4175">
        <w:rPr>
          <w:rFonts w:cs="Calibri"/>
        </w:rPr>
        <w:t>Trump’s base of white evangelical voters hate refugee policy</w:t>
      </w:r>
    </w:p>
    <w:p w14:paraId="6890A1ED" w14:textId="77777777" w:rsidR="006572FF" w:rsidRPr="00AA4175" w:rsidRDefault="006572FF" w:rsidP="006572FF">
      <w:pPr>
        <w:rPr>
          <w:rFonts w:cs="Calibri"/>
        </w:rPr>
      </w:pPr>
      <w:r w:rsidRPr="001463F8">
        <w:rPr>
          <w:rStyle w:val="Style13ptBold"/>
        </w:rPr>
        <w:t>Burton 18</w:t>
      </w:r>
      <w:r w:rsidRPr="00AA4175">
        <w:rPr>
          <w:rFonts w:cs="Calibri"/>
        </w:rPr>
        <w:t xml:space="preserve"> </w:t>
      </w:r>
      <w:r w:rsidRPr="00AA4175">
        <w:rPr>
          <w:rFonts w:cs="Calibri"/>
          <w:sz w:val="18"/>
          <w:szCs w:val="18"/>
        </w:rPr>
        <w:t xml:space="preserve">(Tara Isabelle Burton – staff writer on the religion beat at Vox, holds a doctorate in Theology from the University of Oxford; 5/29/18; “68% of white evangelicals think America shouldn’t house refugees”; </w:t>
      </w:r>
      <w:hyperlink r:id="rId42" w:history="1">
        <w:r w:rsidRPr="00AA4175">
          <w:rPr>
            <w:rStyle w:val="Hyperlink"/>
            <w:rFonts w:cs="Calibri"/>
            <w:sz w:val="18"/>
            <w:szCs w:val="18"/>
          </w:rPr>
          <w:t>https://www.vox.com/identities/2018/5/29/17405704/white-evangelicals-attitudes-refugees</w:t>
        </w:r>
      </w:hyperlink>
      <w:r w:rsidRPr="00AA4175">
        <w:rPr>
          <w:rFonts w:cs="Calibri"/>
          <w:sz w:val="18"/>
          <w:szCs w:val="18"/>
        </w:rPr>
        <w:t>; accessed 7/24/18) [DS]</w:t>
      </w:r>
    </w:p>
    <w:p w14:paraId="0FA0F23E" w14:textId="77777777" w:rsidR="006572FF" w:rsidRPr="00AA4175" w:rsidRDefault="006572FF" w:rsidP="006572FF">
      <w:pPr>
        <w:rPr>
          <w:rFonts w:cs="Calibri"/>
          <w:szCs w:val="16"/>
        </w:rPr>
      </w:pPr>
      <w:r w:rsidRPr="007B58D9">
        <w:rPr>
          <w:rStyle w:val="StyleUnderline"/>
          <w:highlight w:val="yellow"/>
        </w:rPr>
        <w:t>White evangelical Protestants are the most likely</w:t>
      </w:r>
      <w:r w:rsidRPr="009351AE">
        <w:rPr>
          <w:rStyle w:val="StyleUnderline"/>
        </w:rPr>
        <w:t xml:space="preserve"> religious </w:t>
      </w:r>
      <w:r w:rsidRPr="007B58D9">
        <w:rPr>
          <w:rStyle w:val="StyleUnderline"/>
          <w:highlight w:val="yellow"/>
        </w:rPr>
        <w:t xml:space="preserve">group to say that the </w:t>
      </w:r>
      <w:r w:rsidRPr="007B58D9">
        <w:rPr>
          <w:rStyle w:val="Emphasis"/>
          <w:rFonts w:cs="Calibri"/>
          <w:highlight w:val="yellow"/>
        </w:rPr>
        <w:t>U</w:t>
      </w:r>
      <w:r w:rsidRPr="00AA4175">
        <w:rPr>
          <w:rFonts w:cs="Calibri"/>
        </w:rPr>
        <w:t xml:space="preserve">nited </w:t>
      </w:r>
      <w:r w:rsidRPr="007B58D9">
        <w:rPr>
          <w:rStyle w:val="Emphasis"/>
          <w:rFonts w:cs="Calibri"/>
          <w:highlight w:val="yellow"/>
        </w:rPr>
        <w:t>S</w:t>
      </w:r>
      <w:r w:rsidRPr="00AA4175">
        <w:rPr>
          <w:rFonts w:cs="Calibri"/>
        </w:rPr>
        <w:t xml:space="preserve">tates </w:t>
      </w:r>
      <w:r w:rsidRPr="007B58D9">
        <w:rPr>
          <w:rStyle w:val="StyleUnderline"/>
          <w:highlight w:val="yellow"/>
        </w:rPr>
        <w:t xml:space="preserve">has no responsibility to open its borders to </w:t>
      </w:r>
      <w:r w:rsidRPr="007B58D9">
        <w:rPr>
          <w:rStyle w:val="Emphasis"/>
          <w:rFonts w:cs="Calibri"/>
          <w:highlight w:val="yellow"/>
        </w:rPr>
        <w:t>refugees</w:t>
      </w:r>
      <w:r w:rsidRPr="00AA4175">
        <w:rPr>
          <w:rFonts w:cs="Calibri"/>
        </w:rPr>
        <w:t xml:space="preserve">, according to a recent poll. The study, which was conducted by Pew, found that </w:t>
      </w:r>
      <w:r w:rsidRPr="007B58D9">
        <w:rPr>
          <w:rStyle w:val="StyleUnderline"/>
          <w:highlight w:val="yellow"/>
        </w:rPr>
        <w:t>68 percent</w:t>
      </w:r>
      <w:r w:rsidRPr="009351AE">
        <w:rPr>
          <w:rStyle w:val="StyleUnderline"/>
        </w:rPr>
        <w:t xml:space="preserve"> of white evangelicals </w:t>
      </w:r>
      <w:r w:rsidRPr="007B58D9">
        <w:rPr>
          <w:rStyle w:val="StyleUnderline"/>
          <w:highlight w:val="yellow"/>
        </w:rPr>
        <w:t>believe</w:t>
      </w:r>
      <w:r w:rsidRPr="009351AE">
        <w:rPr>
          <w:rStyle w:val="StyleUnderline"/>
        </w:rPr>
        <w:t xml:space="preserve">d </w:t>
      </w:r>
      <w:r w:rsidRPr="007B58D9">
        <w:rPr>
          <w:rStyle w:val="StyleUnderline"/>
          <w:highlight w:val="yellow"/>
        </w:rPr>
        <w:t>that</w:t>
      </w:r>
      <w:r w:rsidRPr="009351AE">
        <w:rPr>
          <w:rStyle w:val="StyleUnderline"/>
        </w:rPr>
        <w:t xml:space="preserve"> the United States “does not have a responsibility</w:t>
      </w:r>
      <w:r w:rsidRPr="00AA4175">
        <w:rPr>
          <w:rFonts w:cs="Calibri"/>
        </w:rPr>
        <w:t xml:space="preserve">” to house refugees, while just 25 percent believes that it does. This is higher than the American national average: 51 percent of Americans overall believe the United States does have a responsibility to allow in refugees, while just 43 percent believe it does not. The perspective of white evangelical Protestants on the refugee crisis is particularly striking because it’s relatively unusual among Christian religious groups. For example, 43 percent of white mainline Protestants believe that America has a responsibility to house refugees, as do 50 percent of Catholics and 63 percent of black Protestants. The highest level of support from any group cited in the study was from those who identified as religiously unaffiliated, of whom a full 65 percent support American housing of refugees. The </w:t>
      </w:r>
      <w:r w:rsidRPr="007B58D9">
        <w:rPr>
          <w:rStyle w:val="StyleUnderline"/>
          <w:highlight w:val="yellow"/>
        </w:rPr>
        <w:t>numbers</w:t>
      </w:r>
      <w:r w:rsidRPr="009351AE">
        <w:rPr>
          <w:rStyle w:val="StyleUnderline"/>
        </w:rPr>
        <w:t xml:space="preserve"> are also remarkable because they </w:t>
      </w:r>
      <w:r w:rsidRPr="007B58D9">
        <w:rPr>
          <w:rStyle w:val="StyleUnderline"/>
          <w:highlight w:val="yellow"/>
        </w:rPr>
        <w:t>reflect a more general trend</w:t>
      </w:r>
      <w:r w:rsidRPr="009351AE">
        <w:rPr>
          <w:rStyle w:val="StyleUnderline"/>
        </w:rPr>
        <w:t xml:space="preserve"> on the part of white evangelical Christians to depart from the national average </w:t>
      </w:r>
      <w:r w:rsidRPr="007B58D9">
        <w:rPr>
          <w:rStyle w:val="StyleUnderline"/>
          <w:highlight w:val="yellow"/>
        </w:rPr>
        <w:t>when it comes to social issues. White evangelicals are</w:t>
      </w:r>
      <w:r w:rsidRPr="009351AE">
        <w:rPr>
          <w:rStyle w:val="StyleUnderline"/>
        </w:rPr>
        <w:t xml:space="preserve"> increasingly </w:t>
      </w:r>
      <w:r w:rsidRPr="007B58D9">
        <w:rPr>
          <w:rStyle w:val="Emphasis"/>
          <w:rFonts w:cs="Calibri"/>
          <w:highlight w:val="yellow"/>
        </w:rPr>
        <w:t>echoing the GOP party platform</w:t>
      </w:r>
      <w:r w:rsidRPr="009351AE">
        <w:rPr>
          <w:rStyle w:val="StyleUnderline"/>
        </w:rPr>
        <w:t xml:space="preserve"> even as other groups</w:t>
      </w:r>
      <w:r w:rsidRPr="00AA4175">
        <w:rPr>
          <w:rFonts w:cs="Calibri"/>
        </w:rPr>
        <w:t xml:space="preserve">, including Christian groups, </w:t>
      </w:r>
      <w:r w:rsidRPr="009351AE">
        <w:rPr>
          <w:rStyle w:val="StyleUnderline"/>
        </w:rPr>
        <w:t>diverge from it</w:t>
      </w:r>
      <w:r w:rsidRPr="00AA4175">
        <w:rPr>
          <w:rFonts w:cs="Calibri"/>
        </w:rPr>
        <w:t xml:space="preserve">. Such a conflation means that </w:t>
      </w:r>
      <w:r w:rsidRPr="009351AE">
        <w:rPr>
          <w:rStyle w:val="StyleUnderline"/>
        </w:rPr>
        <w:t xml:space="preserve">white evangelical Christians, already historically </w:t>
      </w:r>
      <w:r w:rsidRPr="007B58D9">
        <w:rPr>
          <w:rStyle w:val="StyleUnderline"/>
          <w:highlight w:val="yellow"/>
        </w:rPr>
        <w:t xml:space="preserve">a </w:t>
      </w:r>
      <w:r w:rsidRPr="007B58D9">
        <w:rPr>
          <w:rStyle w:val="Emphasis"/>
          <w:rFonts w:cs="Calibri"/>
          <w:highlight w:val="yellow"/>
        </w:rPr>
        <w:t>major part of</w:t>
      </w:r>
      <w:r w:rsidRPr="009351AE">
        <w:rPr>
          <w:rStyle w:val="StyleUnderline"/>
        </w:rPr>
        <w:t xml:space="preserve"> President </w:t>
      </w:r>
      <w:r w:rsidRPr="007B58D9">
        <w:rPr>
          <w:rStyle w:val="Emphasis"/>
          <w:rFonts w:cs="Calibri"/>
          <w:highlight w:val="yellow"/>
        </w:rPr>
        <w:t>Trump’s base</w:t>
      </w:r>
      <w:r w:rsidRPr="00AA4175">
        <w:rPr>
          <w:rFonts w:cs="Calibri"/>
        </w:rPr>
        <w:t xml:space="preserve"> (let’s not forget that </w:t>
      </w:r>
      <w:r w:rsidRPr="007B58D9">
        <w:rPr>
          <w:rStyle w:val="StyleUnderline"/>
          <w:highlight w:val="yellow"/>
        </w:rPr>
        <w:t>81 percent of them voted for him in 2016</w:t>
      </w:r>
      <w:r w:rsidRPr="00AA4175">
        <w:rPr>
          <w:rFonts w:cs="Calibri"/>
        </w:rPr>
        <w:t xml:space="preserve">), </w:t>
      </w:r>
      <w:r w:rsidRPr="007B58D9">
        <w:rPr>
          <w:rStyle w:val="StyleUnderline"/>
          <w:highlight w:val="yellow"/>
        </w:rPr>
        <w:t>are</w:t>
      </w:r>
      <w:r w:rsidRPr="009351AE">
        <w:rPr>
          <w:rStyle w:val="StyleUnderline"/>
        </w:rPr>
        <w:t xml:space="preserve"> now becoming all but </w:t>
      </w:r>
      <w:r w:rsidRPr="007B58D9">
        <w:rPr>
          <w:rStyle w:val="StyleUnderline"/>
          <w:highlight w:val="yellow"/>
        </w:rPr>
        <w:t>synonymous with it</w:t>
      </w:r>
      <w:r w:rsidRPr="009351AE">
        <w:rPr>
          <w:rStyle w:val="StyleUnderline"/>
        </w:rPr>
        <w:t>.</w:t>
      </w:r>
      <w:r w:rsidRPr="00AA4175">
        <w:rPr>
          <w:rFonts w:cs="Calibri"/>
        </w:rPr>
        <w:t xml:space="preserve"> As </w:t>
      </w:r>
      <w:r w:rsidRPr="007B58D9">
        <w:rPr>
          <w:rStyle w:val="StyleUnderline"/>
          <w:highlight w:val="yellow"/>
        </w:rPr>
        <w:t>Trump’s policies</w:t>
      </w:r>
      <w:r w:rsidRPr="009351AE">
        <w:rPr>
          <w:rStyle w:val="StyleUnderline"/>
        </w:rPr>
        <w:t xml:space="preserve"> become increasingly designed to </w:t>
      </w:r>
      <w:r w:rsidRPr="007B58D9">
        <w:rPr>
          <w:rStyle w:val="StyleUnderline"/>
          <w:highlight w:val="yellow"/>
        </w:rPr>
        <w:t>appeal to that base</w:t>
      </w:r>
      <w:r w:rsidRPr="00AA4175">
        <w:rPr>
          <w:rFonts w:cs="Calibri"/>
          <w:szCs w:val="16"/>
        </w:rPr>
        <w:t xml:space="preserve"> (as, for example, with his recent move of the American Embassy to Jerusalem), it’s likewise increasingly clear that </w:t>
      </w:r>
      <w:r w:rsidRPr="00AA4175">
        <w:rPr>
          <w:rStyle w:val="StyleUnderline"/>
          <w:rFonts w:ascii="Calibri" w:hAnsi="Calibri" w:cs="Calibri"/>
          <w:sz w:val="16"/>
          <w:szCs w:val="16"/>
        </w:rPr>
        <w:t>the relationship between the two is symbiotic</w:t>
      </w:r>
      <w:r w:rsidRPr="00AA4175">
        <w:rPr>
          <w:rFonts w:cs="Calibri"/>
          <w:szCs w:val="16"/>
        </w:rPr>
        <w:t>. And the line between white evangelical theology and GOP party platform is all but disappearing.</w:t>
      </w:r>
    </w:p>
    <w:p w14:paraId="2C79F2A4" w14:textId="12198C3C" w:rsidR="005057EB" w:rsidRDefault="000B27C8" w:rsidP="000B27C8">
      <w:pPr>
        <w:pStyle w:val="Heading3"/>
      </w:pPr>
      <w:r>
        <w:t>2NC — Link</w:t>
      </w:r>
    </w:p>
    <w:p w14:paraId="3BA3D474" w14:textId="77777777" w:rsidR="00C7427A" w:rsidRPr="002B05CA" w:rsidRDefault="00C7427A" w:rsidP="00C7427A">
      <w:pPr>
        <w:pStyle w:val="Heading4"/>
        <w:rPr>
          <w:rFonts w:cs="Calibri"/>
        </w:rPr>
      </w:pPr>
      <w:r w:rsidRPr="002B05CA">
        <w:rPr>
          <w:rFonts w:cs="Calibri"/>
        </w:rPr>
        <w:t xml:space="preserve">Evangelicals in Trump’s base </w:t>
      </w:r>
      <w:r w:rsidRPr="002B05CA">
        <w:rPr>
          <w:rFonts w:cs="Calibri"/>
          <w:u w:val="single"/>
        </w:rPr>
        <w:t>love</w:t>
      </w:r>
      <w:r w:rsidRPr="002B05CA">
        <w:rPr>
          <w:rFonts w:cs="Calibri"/>
        </w:rPr>
        <w:t xml:space="preserve"> his hardline policy.</w:t>
      </w:r>
    </w:p>
    <w:p w14:paraId="171A39B0" w14:textId="77777777" w:rsidR="00C7427A" w:rsidRPr="002B05CA" w:rsidRDefault="00C7427A" w:rsidP="00C7427A">
      <w:pPr>
        <w:rPr>
          <w:rFonts w:cs="Calibri"/>
        </w:rPr>
      </w:pPr>
      <w:r w:rsidRPr="002B05CA">
        <w:rPr>
          <w:rStyle w:val="Style13ptBold"/>
          <w:rFonts w:cs="Calibri"/>
        </w:rPr>
        <w:t>Newman ‘7/19</w:t>
      </w:r>
      <w:r w:rsidRPr="002B05CA">
        <w:rPr>
          <w:rFonts w:cs="Calibri"/>
        </w:rPr>
        <w:t xml:space="preserve"> </w:t>
      </w:r>
      <w:r w:rsidRPr="002B05CA">
        <w:rPr>
          <w:rFonts w:cs="Calibri"/>
          <w:sz w:val="16"/>
          <w:szCs w:val="16"/>
        </w:rPr>
        <w:t xml:space="preserve">(Brian; professor of political science at Pepperdine University; The Washington Post; 7/19/18; “Why evangelical voters support Trump’s policy on refugees — even though evangelical leaders object.”; </w:t>
      </w:r>
      <w:hyperlink r:id="rId43" w:history="1">
        <w:r w:rsidRPr="002B05CA">
          <w:rPr>
            <w:rStyle w:val="Hyperlink"/>
            <w:rFonts w:cs="Calibri"/>
            <w:sz w:val="16"/>
            <w:szCs w:val="16"/>
          </w:rPr>
          <w:t>https://www.washingtonpost.com/</w:t>
        </w:r>
      </w:hyperlink>
      <w:r w:rsidRPr="002B05CA">
        <w:rPr>
          <w:rFonts w:cs="Calibri"/>
          <w:sz w:val="16"/>
          <w:szCs w:val="16"/>
        </w:rPr>
        <w:t>; Accessed: 7/27/18; RY)</w:t>
      </w:r>
    </w:p>
    <w:p w14:paraId="6423DCB8" w14:textId="77777777" w:rsidR="00C7427A" w:rsidRPr="002B05CA" w:rsidRDefault="00C7427A" w:rsidP="00C7427A">
      <w:pPr>
        <w:rPr>
          <w:rFonts w:cs="Calibri"/>
          <w:u w:val="single"/>
        </w:rPr>
      </w:pPr>
      <w:r w:rsidRPr="002B05CA">
        <w:rPr>
          <w:rFonts w:cs="Calibri"/>
          <w:sz w:val="16"/>
        </w:rPr>
        <w:t xml:space="preserve">Every year since the passage of the U.S. Refugee Act in 1980, the United States has resettled more </w:t>
      </w:r>
      <w:r w:rsidRPr="002B05CA">
        <w:rPr>
          <w:rFonts w:cs="Calibri"/>
          <w:u w:val="single"/>
        </w:rPr>
        <w:t xml:space="preserve">refugees </w:t>
      </w:r>
      <w:r w:rsidRPr="002B05CA">
        <w:rPr>
          <w:rFonts w:cs="Calibri"/>
          <w:b/>
          <w:u w:val="single"/>
        </w:rPr>
        <w:t>than the rest of the world</w:t>
      </w:r>
      <w:r w:rsidRPr="002B05CA">
        <w:rPr>
          <w:rFonts w:cs="Calibri"/>
          <w:b/>
          <w:sz w:val="16"/>
        </w:rPr>
        <w:t xml:space="preserve"> </w:t>
      </w:r>
      <w:r w:rsidRPr="002B05CA">
        <w:rPr>
          <w:rFonts w:cs="Calibri"/>
          <w:b/>
          <w:u w:val="single"/>
        </w:rPr>
        <w:t>combined</w:t>
      </w:r>
      <w:r w:rsidRPr="002B05CA">
        <w:rPr>
          <w:rFonts w:cs="Calibri"/>
          <w:sz w:val="16"/>
        </w:rPr>
        <w:t xml:space="preserve">. But that has changed. In 2017, the United States resettled 33,000 refugees, about one-third as many as in 2016 — and less than half the 69,000 refugees resettled in other countries. </w:t>
      </w:r>
      <w:r w:rsidRPr="002B05CA">
        <w:rPr>
          <w:rFonts w:cs="Calibri"/>
          <w:u w:val="single"/>
        </w:rPr>
        <w:t xml:space="preserve">What do </w:t>
      </w:r>
      <w:r w:rsidRPr="007B58D9">
        <w:rPr>
          <w:rFonts w:cs="Calibri"/>
          <w:highlight w:val="yellow"/>
          <w:u w:val="single"/>
        </w:rPr>
        <w:t>evangelicals</w:t>
      </w:r>
      <w:r w:rsidRPr="002B05CA">
        <w:rPr>
          <w:rFonts w:cs="Calibri"/>
          <w:u w:val="single"/>
        </w:rPr>
        <w:t xml:space="preserve"> think about U.S. refugee policy</w:t>
      </w:r>
      <w:r w:rsidRPr="002B05CA">
        <w:rPr>
          <w:rFonts w:cs="Calibri"/>
          <w:sz w:val="16"/>
        </w:rPr>
        <w:t xml:space="preserve">? </w:t>
      </w:r>
      <w:r w:rsidRPr="002B05CA">
        <w:rPr>
          <w:rFonts w:cs="Calibri"/>
          <w:u w:val="single"/>
        </w:rPr>
        <w:t>Leaders and lay</w:t>
      </w:r>
      <w:r w:rsidRPr="002B05CA">
        <w:rPr>
          <w:rFonts w:cs="Calibri"/>
          <w:sz w:val="16"/>
        </w:rPr>
        <w:t xml:space="preserve"> people </w:t>
      </w:r>
      <w:r w:rsidRPr="002B05CA">
        <w:rPr>
          <w:rFonts w:cs="Calibri"/>
          <w:u w:val="single"/>
        </w:rPr>
        <w:t>are divided</w:t>
      </w:r>
      <w:r w:rsidRPr="002B05CA">
        <w:rPr>
          <w:rFonts w:cs="Calibri"/>
          <w:sz w:val="16"/>
        </w:rPr>
        <w:t xml:space="preserve">. </w:t>
      </w:r>
      <w:r w:rsidRPr="002B05CA">
        <w:rPr>
          <w:rFonts w:cs="Calibri"/>
          <w:u w:val="single"/>
        </w:rPr>
        <w:t>The</w:t>
      </w:r>
      <w:r w:rsidRPr="002B05CA">
        <w:rPr>
          <w:rFonts w:cs="Calibri"/>
          <w:sz w:val="16"/>
        </w:rPr>
        <w:t xml:space="preserve"> evangelical </w:t>
      </w:r>
      <w:r w:rsidRPr="002B05CA">
        <w:rPr>
          <w:rFonts w:cs="Calibri"/>
          <w:b/>
          <w:u w:val="single"/>
        </w:rPr>
        <w:t xml:space="preserve">establishment </w:t>
      </w:r>
      <w:r w:rsidRPr="007B58D9">
        <w:rPr>
          <w:rFonts w:cs="Calibri"/>
          <w:b/>
          <w:highlight w:val="yellow"/>
          <w:u w:val="single"/>
        </w:rPr>
        <w:t>has objected</w:t>
      </w:r>
      <w:r w:rsidRPr="007B58D9">
        <w:rPr>
          <w:rFonts w:cs="Calibri"/>
          <w:b/>
          <w:sz w:val="16"/>
          <w:highlight w:val="yellow"/>
        </w:rPr>
        <w:t>.</w:t>
      </w:r>
      <w:r w:rsidRPr="002B05CA">
        <w:rPr>
          <w:rFonts w:cs="Calibri"/>
          <w:sz w:val="16"/>
        </w:rPr>
        <w:t xml:space="preserve"> Particularly in response to the Syrian refugee crisis, many prominent evangelical leaders, media outlets and organizations made explicitly biblical arguments calling on the United States to welcome more refugees. More than 500 evangelical leaders signed an open letter opposing the Trump administration’s initial entry restrictions, which temporarily suspended refugee resettlement. Signatories included many of the most well-known figures in the evangelical community, including Beth Moore, Max Lucado and Tim Keller. Even the Trump-friendly Christian Broadcasting Network discussed nine biblical passages conveying a responsibility to care for refugees. [Does separating families at the border discourage immigration? Here’s what the research says.] </w:t>
      </w:r>
      <w:r w:rsidRPr="007B58D9">
        <w:rPr>
          <w:rFonts w:cs="Calibri"/>
          <w:highlight w:val="yellow"/>
          <w:u w:val="single"/>
        </w:rPr>
        <w:t>We might</w:t>
      </w:r>
      <w:r w:rsidRPr="002B05CA">
        <w:rPr>
          <w:rFonts w:cs="Calibri"/>
          <w:u w:val="single"/>
        </w:rPr>
        <w:t xml:space="preserve"> </w:t>
      </w:r>
      <w:r w:rsidRPr="007B58D9">
        <w:rPr>
          <w:rFonts w:cs="Calibri"/>
          <w:highlight w:val="yellow"/>
          <w:u w:val="single"/>
        </w:rPr>
        <w:t>expect</w:t>
      </w:r>
      <w:r w:rsidRPr="002B05CA">
        <w:rPr>
          <w:rFonts w:cs="Calibri"/>
          <w:u w:val="single"/>
        </w:rPr>
        <w:t xml:space="preserve"> that</w:t>
      </w:r>
      <w:r w:rsidRPr="002B05CA">
        <w:rPr>
          <w:rFonts w:cs="Calibri"/>
          <w:sz w:val="16"/>
        </w:rPr>
        <w:t xml:space="preserve"> evangelical </w:t>
      </w:r>
      <w:r w:rsidRPr="007B58D9">
        <w:rPr>
          <w:rFonts w:cs="Calibri"/>
          <w:highlight w:val="yellow"/>
          <w:u w:val="single"/>
        </w:rPr>
        <w:t>leaders’</w:t>
      </w:r>
      <w:r w:rsidRPr="002B05CA">
        <w:rPr>
          <w:rFonts w:cs="Calibri"/>
          <w:u w:val="single"/>
        </w:rPr>
        <w:t xml:space="preserve"> Bible-based arguments </w:t>
      </w:r>
      <w:r w:rsidRPr="007B58D9">
        <w:rPr>
          <w:rFonts w:cs="Calibri"/>
          <w:highlight w:val="yellow"/>
          <w:u w:val="single"/>
        </w:rPr>
        <w:t>would lead</w:t>
      </w:r>
      <w:r w:rsidRPr="002B05CA">
        <w:rPr>
          <w:rFonts w:cs="Calibri"/>
          <w:sz w:val="16"/>
        </w:rPr>
        <w:t xml:space="preserve"> rank-and-file </w:t>
      </w:r>
      <w:r w:rsidRPr="007B58D9">
        <w:rPr>
          <w:rFonts w:cs="Calibri"/>
          <w:highlight w:val="yellow"/>
          <w:u w:val="single"/>
        </w:rPr>
        <w:t>evangelicals to</w:t>
      </w:r>
      <w:r w:rsidRPr="002B05CA">
        <w:rPr>
          <w:rFonts w:cs="Calibri"/>
          <w:u w:val="single"/>
        </w:rPr>
        <w:t xml:space="preserve"> </w:t>
      </w:r>
      <w:r w:rsidRPr="007B58D9">
        <w:rPr>
          <w:rFonts w:cs="Calibri"/>
          <w:highlight w:val="yellow"/>
          <w:u w:val="single"/>
        </w:rPr>
        <w:t>welcome refugees</w:t>
      </w:r>
      <w:r w:rsidRPr="002B05CA">
        <w:rPr>
          <w:rFonts w:cs="Calibri"/>
          <w:sz w:val="16"/>
        </w:rPr>
        <w:t xml:space="preserve">. </w:t>
      </w:r>
      <w:r w:rsidRPr="002B05CA">
        <w:rPr>
          <w:rFonts w:cs="Calibri"/>
          <w:u w:val="single"/>
        </w:rPr>
        <w:t xml:space="preserve">That’s </w:t>
      </w:r>
      <w:r w:rsidRPr="002B05CA">
        <w:rPr>
          <w:rFonts w:cs="Calibri"/>
          <w:b/>
          <w:u w:val="single"/>
        </w:rPr>
        <w:t>not what’s happened</w:t>
      </w:r>
      <w:r w:rsidRPr="002B05CA">
        <w:rPr>
          <w:rFonts w:cs="Calibri"/>
          <w:sz w:val="16"/>
        </w:rPr>
        <w:t xml:space="preserve">. Instead, </w:t>
      </w:r>
      <w:r w:rsidRPr="007B58D9">
        <w:rPr>
          <w:rFonts w:cs="Calibri"/>
          <w:highlight w:val="yellow"/>
          <w:u w:val="single"/>
        </w:rPr>
        <w:t>white</w:t>
      </w:r>
      <w:r w:rsidRPr="007B58D9">
        <w:rPr>
          <w:rFonts w:cs="Calibri"/>
          <w:sz w:val="16"/>
          <w:highlight w:val="yellow"/>
        </w:rPr>
        <w:t xml:space="preserve"> </w:t>
      </w:r>
      <w:r w:rsidRPr="007B58D9">
        <w:rPr>
          <w:rFonts w:cs="Calibri"/>
          <w:highlight w:val="yellow"/>
          <w:u w:val="single"/>
        </w:rPr>
        <w:t>evangelicals</w:t>
      </w:r>
      <w:r w:rsidRPr="002B05CA">
        <w:rPr>
          <w:rFonts w:cs="Calibri"/>
          <w:sz w:val="16"/>
        </w:rPr>
        <w:t xml:space="preserve"> have </w:t>
      </w:r>
      <w:r w:rsidRPr="007B58D9">
        <w:rPr>
          <w:rFonts w:cs="Calibri"/>
          <w:highlight w:val="yellow"/>
          <w:u w:val="single"/>
        </w:rPr>
        <w:t>supported</w:t>
      </w:r>
      <w:r w:rsidRPr="002B05CA">
        <w:rPr>
          <w:rFonts w:cs="Calibri"/>
          <w:sz w:val="16"/>
        </w:rPr>
        <w:t xml:space="preserve"> President </w:t>
      </w:r>
      <w:r w:rsidRPr="007B58D9">
        <w:rPr>
          <w:rFonts w:cs="Calibri"/>
          <w:highlight w:val="yellow"/>
          <w:u w:val="single"/>
        </w:rPr>
        <w:t>Trump’s closed-door policies</w:t>
      </w:r>
      <w:r w:rsidRPr="002B05CA">
        <w:rPr>
          <w:rFonts w:cs="Calibri"/>
          <w:u w:val="single"/>
        </w:rPr>
        <w:t xml:space="preserve"> wholeheartedly</w:t>
      </w:r>
      <w:r w:rsidRPr="002B05CA">
        <w:rPr>
          <w:rFonts w:cs="Calibri"/>
          <w:sz w:val="16"/>
        </w:rPr>
        <w:t xml:space="preserve">. Early in Trump’s presidency, amid marches and airport protests, 76 percent of white evangelicals supported his initial entry ban. </w:t>
      </w:r>
      <w:r w:rsidRPr="002B05CA">
        <w:rPr>
          <w:rFonts w:cs="Calibri"/>
          <w:u w:val="single"/>
        </w:rPr>
        <w:t>There’s been little change since.</w:t>
      </w:r>
      <w:r w:rsidRPr="002B05CA">
        <w:rPr>
          <w:rFonts w:cs="Calibri"/>
          <w:sz w:val="16"/>
        </w:rPr>
        <w:t xml:space="preserve"> In one recent poll, 25 percent of evangelicals thought the United States has a responsibility to accept refugees — a smaller proportion than of any other racial, age, educational or religious group polled. Another poll found that when asked whether the United States should prevent all refugees from coming into he country, 44 percent said no — and another 44 percent said yes. Compare that with the public as a whole, which opposes this policy by nearly a 2-to-1 ratio, 59 to 31 percent. </w:t>
      </w:r>
      <w:r w:rsidRPr="002B05CA">
        <w:rPr>
          <w:rFonts w:cs="Calibri"/>
          <w:u w:val="single"/>
        </w:rPr>
        <w:t>Why are lay evangelicals broadly opposed to allowing refugees into the country, defying</w:t>
      </w:r>
      <w:r w:rsidRPr="002B05CA">
        <w:rPr>
          <w:rFonts w:cs="Calibri"/>
          <w:sz w:val="16"/>
        </w:rPr>
        <w:t xml:space="preserve"> their </w:t>
      </w:r>
      <w:r w:rsidRPr="002B05CA">
        <w:rPr>
          <w:rFonts w:cs="Calibri"/>
          <w:u w:val="single"/>
        </w:rPr>
        <w:t>leaders</w:t>
      </w:r>
      <w:r w:rsidRPr="002B05CA">
        <w:rPr>
          <w:rFonts w:cs="Calibri"/>
          <w:sz w:val="16"/>
        </w:rPr>
        <w:t xml:space="preserve">? My research shows their </w:t>
      </w:r>
      <w:r w:rsidRPr="002B05CA">
        <w:rPr>
          <w:rFonts w:cs="Calibri"/>
          <w:u w:val="single"/>
        </w:rPr>
        <w:t xml:space="preserve">position flows from </w:t>
      </w:r>
      <w:r w:rsidRPr="007B58D9">
        <w:rPr>
          <w:rFonts w:cs="Calibri"/>
          <w:highlight w:val="yellow"/>
          <w:u w:val="single"/>
        </w:rPr>
        <w:t>three sources</w:t>
      </w:r>
      <w:r w:rsidRPr="002B05CA">
        <w:rPr>
          <w:rFonts w:cs="Calibri"/>
          <w:u w:val="single"/>
        </w:rPr>
        <w:t xml:space="preserve">: </w:t>
      </w:r>
      <w:r w:rsidRPr="007B58D9">
        <w:rPr>
          <w:rFonts w:cs="Calibri"/>
          <w:b/>
          <w:highlight w:val="yellow"/>
          <w:u w:val="single"/>
        </w:rPr>
        <w:t>loyalty</w:t>
      </w:r>
      <w:r w:rsidRPr="002B05CA">
        <w:rPr>
          <w:rFonts w:cs="Calibri"/>
          <w:b/>
          <w:u w:val="single"/>
        </w:rPr>
        <w:t xml:space="preserve"> to Trump, ideological </w:t>
      </w:r>
      <w:r w:rsidRPr="007B58D9">
        <w:rPr>
          <w:rFonts w:cs="Calibri"/>
          <w:b/>
          <w:highlight w:val="yellow"/>
          <w:u w:val="single"/>
        </w:rPr>
        <w:t>conservatism, and attention to</w:t>
      </w:r>
      <w:r w:rsidRPr="002B05CA">
        <w:rPr>
          <w:rFonts w:cs="Calibri"/>
          <w:b/>
          <w:u w:val="single"/>
        </w:rPr>
        <w:t xml:space="preserve"> conservative </w:t>
      </w:r>
      <w:r w:rsidRPr="007B58D9">
        <w:rPr>
          <w:rFonts w:cs="Calibri"/>
          <w:b/>
          <w:highlight w:val="yellow"/>
          <w:u w:val="single"/>
        </w:rPr>
        <w:t>media</w:t>
      </w:r>
      <w:r w:rsidRPr="002B05CA">
        <w:rPr>
          <w:rFonts w:cs="Calibri"/>
          <w:u w:val="single"/>
        </w:rPr>
        <w:t>.</w:t>
      </w:r>
      <w:r w:rsidRPr="002B05CA">
        <w:rPr>
          <w:rFonts w:cs="Calibri"/>
          <w:sz w:val="16"/>
        </w:rPr>
        <w:t xml:space="preserve"> Those </w:t>
      </w:r>
      <w:r w:rsidRPr="002B05CA">
        <w:rPr>
          <w:rFonts w:cs="Calibri"/>
          <w:u w:val="single"/>
        </w:rPr>
        <w:t>factors</w:t>
      </w:r>
      <w:r w:rsidRPr="002B05CA">
        <w:rPr>
          <w:rFonts w:cs="Calibri"/>
          <w:sz w:val="16"/>
        </w:rPr>
        <w:t xml:space="preserve"> have </w:t>
      </w:r>
      <w:r w:rsidRPr="002B05CA">
        <w:rPr>
          <w:rFonts w:cs="Calibri"/>
          <w:u w:val="single"/>
        </w:rPr>
        <w:t>led evangelicals to support a policy that their leaders</w:t>
      </w:r>
      <w:r w:rsidRPr="002B05CA">
        <w:rPr>
          <w:rFonts w:cs="Calibri"/>
          <w:sz w:val="16"/>
        </w:rPr>
        <w:t xml:space="preserve">, religious identity, values and beliefs </w:t>
      </w:r>
      <w:r w:rsidRPr="002B05CA">
        <w:rPr>
          <w:rFonts w:cs="Calibri"/>
          <w:u w:val="single"/>
        </w:rPr>
        <w:t>might otherwise lead them to oppose.</w:t>
      </w:r>
    </w:p>
    <w:p w14:paraId="7DC2F7A8" w14:textId="77777777" w:rsidR="00C7427A" w:rsidRPr="00C7427A" w:rsidRDefault="00C7427A" w:rsidP="00C7427A"/>
    <w:p w14:paraId="236AAB1A" w14:textId="77777777" w:rsidR="000B27C8" w:rsidRDefault="000B27C8" w:rsidP="000B27C8">
      <w:pPr>
        <w:pStyle w:val="Heading4"/>
      </w:pPr>
      <w:r>
        <w:t xml:space="preserve">Trump’s rhetoric makes refugees perceived as a ‘security threat’ that the base doesn’t want to deal with. </w:t>
      </w:r>
    </w:p>
    <w:p w14:paraId="4E32C6FB" w14:textId="77777777" w:rsidR="000B27C8" w:rsidRPr="00D17CD4" w:rsidRDefault="000B27C8" w:rsidP="000B27C8">
      <w:pPr>
        <w:rPr>
          <w:rStyle w:val="Style13ptBold"/>
        </w:rPr>
      </w:pPr>
      <w:r w:rsidRPr="00D17CD4">
        <w:rPr>
          <w:rStyle w:val="Style13ptBold"/>
        </w:rPr>
        <w:t>Tharoor 16</w:t>
      </w:r>
    </w:p>
    <w:p w14:paraId="0D08706A" w14:textId="77777777" w:rsidR="000B27C8" w:rsidRDefault="000B27C8" w:rsidP="000B27C8">
      <w:pPr>
        <w:rPr>
          <w:sz w:val="16"/>
        </w:rPr>
      </w:pPr>
      <w:r>
        <w:rPr>
          <w:sz w:val="16"/>
        </w:rPr>
        <w:t>(</w:t>
      </w:r>
      <w:r w:rsidRPr="00D17CD4">
        <w:rPr>
          <w:sz w:val="16"/>
        </w:rPr>
        <w:t>Ishaan Tharoor, 10-5-2016, "Analysis," https://www.washingtonpost.com/news/worldviews/wp/2016/10/05/the-huge-lie-at-the-heart-of-trump-and-pences-opposition-to-syrian-refugees/</w:t>
      </w:r>
      <w:r>
        <w:rPr>
          <w:sz w:val="16"/>
        </w:rPr>
        <w:t xml:space="preserve"> )//reem</w:t>
      </w:r>
    </w:p>
    <w:p w14:paraId="17CD5532" w14:textId="77777777" w:rsidR="000B27C8" w:rsidRPr="007B58D9" w:rsidRDefault="000B27C8" w:rsidP="000B27C8">
      <w:pPr>
        <w:rPr>
          <w:sz w:val="16"/>
          <w:highlight w:val="yellow"/>
        </w:rPr>
      </w:pPr>
      <w:r w:rsidRPr="00D17CD4">
        <w:rPr>
          <w:sz w:val="16"/>
        </w:rPr>
        <w:t xml:space="preserve">For the past year, right-wing American politicians have grandstanded over the supposed threat of Syrian refugees. Candidates </w:t>
      </w:r>
      <w:r w:rsidRPr="00D17CD4">
        <w:rPr>
          <w:rStyle w:val="StyleUnderline"/>
        </w:rPr>
        <w:t xml:space="preserve">in the </w:t>
      </w:r>
      <w:r w:rsidRPr="007B58D9">
        <w:rPr>
          <w:rStyle w:val="StyleUnderline"/>
          <w:highlight w:val="yellow"/>
        </w:rPr>
        <w:t>Republican presidential primaries and GOP governors all declared that they would bar admission to these desperate people, telegraphing their toughness to a conservative base while demonstrating as little empathy as possible for families fleeing the world's most miserable conflict</w:t>
      </w:r>
      <w:r w:rsidRPr="00D17CD4">
        <w:rPr>
          <w:rStyle w:val="StyleUnderline"/>
        </w:rPr>
        <w:t>.</w:t>
      </w:r>
      <w:r>
        <w:rPr>
          <w:rStyle w:val="StyleUnderline"/>
        </w:rPr>
        <w:t xml:space="preserve"> </w:t>
      </w:r>
      <w:r w:rsidRPr="00D17CD4">
        <w:rPr>
          <w:sz w:val="16"/>
        </w:rPr>
        <w:t>Their arguments, all articulated by Republican presidential nominee Donald Trump some way or the other, should be familiar: “We have no way of vetting." (Not true.) Refugees harbor ideologies anathema to the values of the United States. (A hideously cruel mischaracterization.) Refugees have taken part in terrorist attacks in Europe. (Not quite, as we'll explain below.)</w:t>
      </w:r>
      <w:r>
        <w:rPr>
          <w:sz w:val="16"/>
        </w:rPr>
        <w:t xml:space="preserve"> </w:t>
      </w:r>
      <w:r w:rsidRPr="00D17CD4">
        <w:rPr>
          <w:sz w:val="16"/>
        </w:rPr>
        <w:t>Trump's running mate, Indiana Gov. Mike Pence, doubled down Tuesday night on that last claim. He pointed to proxies of the Islamic State militant group infiltrating Europe in the guise of refugees and gestured to the attacks in Paris in November.</w:t>
      </w:r>
      <w:r>
        <w:rPr>
          <w:sz w:val="16"/>
        </w:rPr>
        <w:t xml:space="preserve"> </w:t>
      </w:r>
      <w:r w:rsidRPr="00D17CD4">
        <w:rPr>
          <w:sz w:val="16"/>
        </w:rPr>
        <w:t>[Trump says Islam hates you. Does it?]</w:t>
      </w:r>
      <w:r>
        <w:rPr>
          <w:sz w:val="16"/>
        </w:rPr>
        <w:t xml:space="preserve"> </w:t>
      </w:r>
      <w:r w:rsidRPr="007B58D9">
        <w:rPr>
          <w:sz w:val="16"/>
          <w:highlight w:val="yellow"/>
        </w:rPr>
        <w:t>“</w:t>
      </w:r>
      <w:r w:rsidRPr="007B58D9">
        <w:rPr>
          <w:rStyle w:val="StyleUnderline"/>
          <w:highlight w:val="yellow"/>
        </w:rPr>
        <w:t>I will tell you, after two Syrian refugees were involved in the attack in Paris that is called Paris's 9/11, as governor of the state of Indiana, I have no higher priority than the safety and security of the people of my state,” he said</w:t>
      </w:r>
      <w:r w:rsidRPr="00D17CD4">
        <w:rPr>
          <w:sz w:val="16"/>
        </w:rPr>
        <w:t>. There's a blatant falsehood here: The identified assailants were all European nationals; none were Syrian refugees.</w:t>
      </w:r>
      <w:r>
        <w:rPr>
          <w:sz w:val="16"/>
        </w:rPr>
        <w:t xml:space="preserve"> </w:t>
      </w:r>
      <w:r w:rsidRPr="00D17CD4">
        <w:rPr>
          <w:sz w:val="16"/>
        </w:rPr>
        <w:t>It does seem, though, that some members of that militant cell, which carried out its killing in the name of the Islamic State, may have returned from the battlefields of Syria on a mission for the extremist group. They used the same migrant routes plied by hundreds of thousands of refugees seeking passage into Europe and managed to get through security checks at various points, exploiting a system that is straining under the burden of the influx as well as the continent's bureaucratic disorganization and political dysfunction.</w:t>
      </w:r>
      <w:r>
        <w:rPr>
          <w:sz w:val="16"/>
        </w:rPr>
        <w:t xml:space="preserve"> </w:t>
      </w:r>
      <w:r w:rsidRPr="00D17CD4">
        <w:rPr>
          <w:sz w:val="16"/>
        </w:rPr>
        <w:t>Republican vice-presidential nominee Mike Pence speaks during the debate at Longwood University in Farmville, Va., on Tuesday. (Saul Loeb/AFP via Getty Images)</w:t>
      </w:r>
      <w:r>
        <w:rPr>
          <w:sz w:val="16"/>
        </w:rPr>
        <w:t xml:space="preserve"> </w:t>
      </w:r>
      <w:r w:rsidRPr="00D17CD4">
        <w:rPr>
          <w:sz w:val="16"/>
        </w:rPr>
        <w:t>An exposé by my colleagues earlier this year followed the path of four Islamic State fighters from Syria, through Turkey and then to a Greek island, where they arrived with fake Syrian passports. Two were eventually picked up by authorities in Austria; the other two detonated themselves outside a soccer stadium in Saint-Denis, France.</w:t>
      </w:r>
      <w:r>
        <w:rPr>
          <w:sz w:val="16"/>
        </w:rPr>
        <w:t xml:space="preserve"> </w:t>
      </w:r>
      <w:r w:rsidRPr="00D17CD4">
        <w:rPr>
          <w:sz w:val="16"/>
        </w:rPr>
        <w:t>The fact of this threat — the Islamic State has specifically said it will send its agents to sow havoc in the West — has polarized public opinion in Europe about the plight of refugees. Nevertheless, the continent's top leaders, including French President François Hollande and German Chancellor Angela Merkel, have reiterated support for refugees, while promising a greater regime of security checks and intelligence sharing.</w:t>
      </w:r>
      <w:r>
        <w:rPr>
          <w:sz w:val="16"/>
        </w:rPr>
        <w:t xml:space="preserve"> </w:t>
      </w:r>
      <w:r w:rsidRPr="00D17CD4">
        <w:rPr>
          <w:sz w:val="16"/>
        </w:rPr>
        <w:t>[The Islamic State wants you to hate refugees]</w:t>
      </w:r>
      <w:r>
        <w:rPr>
          <w:sz w:val="16"/>
        </w:rPr>
        <w:t xml:space="preserve"> </w:t>
      </w:r>
      <w:r w:rsidRPr="00D17CD4">
        <w:rPr>
          <w:sz w:val="16"/>
        </w:rPr>
        <w:t>But none of this really has much to do with the question of Syrian refugees bein</w:t>
      </w:r>
      <w:r>
        <w:rPr>
          <w:sz w:val="16"/>
        </w:rPr>
        <w:t>g welcomed to the United States</w:t>
      </w:r>
      <w:r w:rsidRPr="00D17CD4">
        <w:rPr>
          <w:sz w:val="16"/>
        </w:rPr>
        <w:t>.</w:t>
      </w:r>
    </w:p>
    <w:p w14:paraId="3B4A2BF7" w14:textId="77777777" w:rsidR="000B27C8" w:rsidRDefault="000B27C8" w:rsidP="000B27C8">
      <w:pPr>
        <w:rPr>
          <w:sz w:val="16"/>
        </w:rPr>
      </w:pPr>
    </w:p>
    <w:p w14:paraId="653AFF8D" w14:textId="77777777" w:rsidR="000B27C8" w:rsidRPr="000B27C8" w:rsidRDefault="000B27C8" w:rsidP="000B27C8"/>
    <w:p w14:paraId="5D5E474E" w14:textId="77777777" w:rsidR="004B4627" w:rsidRPr="00AA4175" w:rsidRDefault="004B4627" w:rsidP="004B4627">
      <w:pPr>
        <w:pStyle w:val="Heading4"/>
        <w:rPr>
          <w:rFonts w:cs="Calibri"/>
        </w:rPr>
      </w:pPr>
      <w:r w:rsidRPr="00AA4175">
        <w:rPr>
          <w:rFonts w:cs="Calibri"/>
        </w:rPr>
        <w:t>Trump’s base is overwhelmingly against raising the refugee cap</w:t>
      </w:r>
    </w:p>
    <w:p w14:paraId="04E2715A" w14:textId="77777777" w:rsidR="004B4627" w:rsidRPr="00AA4175" w:rsidRDefault="004B4627" w:rsidP="004B4627">
      <w:pPr>
        <w:rPr>
          <w:rFonts w:cs="Calibri"/>
        </w:rPr>
      </w:pPr>
      <w:r w:rsidRPr="001463F8">
        <w:rPr>
          <w:rStyle w:val="Style13ptBold"/>
        </w:rPr>
        <w:t xml:space="preserve">Bump 5/24/18 </w:t>
      </w:r>
      <w:r w:rsidRPr="00AA4175">
        <w:rPr>
          <w:rFonts w:cs="Calibri"/>
        </w:rPr>
        <w:t>(Phillip Bump, National correspondent for the Washington Post focused largely on the numbers behind politics, “The group least likely to think the U.S. has a responsibility to accept refugees? Evangelicals.” 5-24-18, pg online@ https://www.washingtonpost.com/news/politics/wp/2018/05/24/the-group-least-likely-to-think-the-u-s-has-a-responsibility-to-accept-refugees-evangelicals/?noredirect=on&amp;utm_term=.51b25eac35e7)</w:t>
      </w:r>
    </w:p>
    <w:p w14:paraId="7E234064" w14:textId="77777777" w:rsidR="004B4627" w:rsidRPr="00AA4175" w:rsidRDefault="004B4627" w:rsidP="004B4627">
      <w:pPr>
        <w:rPr>
          <w:rFonts w:cs="Calibri"/>
        </w:rPr>
      </w:pPr>
      <w:r w:rsidRPr="00AA4175">
        <w:rPr>
          <w:rFonts w:cs="Calibri"/>
        </w:rPr>
        <w:t xml:space="preserve">But Pew’s new research includes a fascinating detail: </w:t>
      </w:r>
      <w:r w:rsidRPr="007B58D9">
        <w:rPr>
          <w:rStyle w:val="StyleUnderline"/>
          <w:highlight w:val="yellow"/>
        </w:rPr>
        <w:t>No group agrees less with</w:t>
      </w:r>
      <w:r w:rsidRPr="009351AE">
        <w:rPr>
          <w:rStyle w:val="StyleUnderline"/>
        </w:rPr>
        <w:t xml:space="preserve"> the idea that the United States has a responsibility to accept </w:t>
      </w:r>
      <w:r w:rsidRPr="007B58D9">
        <w:rPr>
          <w:rStyle w:val="StyleUnderline"/>
          <w:highlight w:val="yellow"/>
        </w:rPr>
        <w:t>refugees than white evangelical Protestants</w:t>
      </w:r>
      <w:r w:rsidRPr="007B58D9">
        <w:rPr>
          <w:rFonts w:cs="Calibri"/>
          <w:highlight w:val="yellow"/>
        </w:rPr>
        <w:t xml:space="preserve">. </w:t>
      </w:r>
      <w:r w:rsidRPr="007B58D9">
        <w:rPr>
          <w:rStyle w:val="StyleUnderline"/>
          <w:highlight w:val="yellow"/>
        </w:rPr>
        <w:t>Only 25 percent</w:t>
      </w:r>
      <w:r w:rsidRPr="009351AE">
        <w:rPr>
          <w:rStyle w:val="StyleUnderline"/>
        </w:rPr>
        <w:t xml:space="preserve"> of evangelicals </w:t>
      </w:r>
      <w:r w:rsidRPr="007B58D9">
        <w:rPr>
          <w:rStyle w:val="StyleUnderline"/>
          <w:highlight w:val="yellow"/>
        </w:rPr>
        <w:t>told Pew</w:t>
      </w:r>
      <w:r w:rsidRPr="009351AE">
        <w:rPr>
          <w:rStyle w:val="StyleUnderline"/>
        </w:rPr>
        <w:t xml:space="preserve"> that </w:t>
      </w:r>
      <w:r w:rsidRPr="007B58D9">
        <w:rPr>
          <w:rStyle w:val="StyleUnderline"/>
          <w:highlight w:val="yellow"/>
        </w:rPr>
        <w:t>they believed the U</w:t>
      </w:r>
      <w:r w:rsidRPr="009351AE">
        <w:rPr>
          <w:rStyle w:val="StyleUnderline"/>
        </w:rPr>
        <w:t xml:space="preserve">nited </w:t>
      </w:r>
      <w:r w:rsidRPr="007B58D9">
        <w:rPr>
          <w:rStyle w:val="StyleUnderline"/>
          <w:highlight w:val="yellow"/>
        </w:rPr>
        <w:t>S</w:t>
      </w:r>
      <w:r w:rsidRPr="009351AE">
        <w:rPr>
          <w:rStyle w:val="StyleUnderline"/>
        </w:rPr>
        <w:t xml:space="preserve">tates </w:t>
      </w:r>
      <w:r w:rsidRPr="007B58D9">
        <w:rPr>
          <w:rStyle w:val="StyleUnderline"/>
          <w:highlight w:val="yellow"/>
        </w:rPr>
        <w:t>has</w:t>
      </w:r>
      <w:r w:rsidRPr="009351AE">
        <w:rPr>
          <w:rStyle w:val="StyleUnderline"/>
        </w:rPr>
        <w:t xml:space="preserve"> such </w:t>
      </w:r>
      <w:r w:rsidRPr="007B58D9">
        <w:rPr>
          <w:rStyle w:val="StyleUnderline"/>
          <w:highlight w:val="yellow"/>
        </w:rPr>
        <w:t>a responsibility</w:t>
      </w:r>
      <w:r w:rsidRPr="009351AE">
        <w:rPr>
          <w:rStyle w:val="StyleUnderline"/>
        </w:rPr>
        <w:t>, half the percentage of Catholics who said the same thing and substantially lower than the religiously unaffiliated</w:t>
      </w:r>
      <w:r w:rsidRPr="00AA4175">
        <w:rPr>
          <w:rFonts w:cs="Calibri"/>
        </w:rPr>
        <w:t>. In statistical terms</w:t>
      </w:r>
      <w:r w:rsidRPr="009351AE">
        <w:rPr>
          <w:rStyle w:val="StyleUnderline"/>
        </w:rPr>
        <w:t>, the percentage of evangelicals holding that view was about equal to the percentage of Republicans, 26 percent,</w:t>
      </w:r>
      <w:r w:rsidRPr="00AA4175">
        <w:rPr>
          <w:rFonts w:cs="Calibri"/>
        </w:rPr>
        <w:t xml:space="preserve"> given margins of error. The next least-supportive group was those without college degrees, nearly 4 in 10 of whom agreed with the idea that a responsibility existed. Among mainline white Protestants, the percentage was slightly higher. </w:t>
      </w:r>
      <w:r w:rsidRPr="009351AE">
        <w:rPr>
          <w:rStyle w:val="StyleUnderline"/>
        </w:rPr>
        <w:t>There is</w:t>
      </w:r>
      <w:r w:rsidRPr="00AA4175">
        <w:rPr>
          <w:rFonts w:cs="Calibri"/>
        </w:rPr>
        <w:t xml:space="preserve">, of course, </w:t>
      </w:r>
      <w:r w:rsidRPr="009351AE">
        <w:rPr>
          <w:rStyle w:val="StyleUnderline"/>
        </w:rPr>
        <w:t>a heavy overlap between evangelical Americans and Republicans. Since Trump took office, the percentage of Republicans and Republican-leaning independents believing that there is a responsibility to accept refugees has slipped from about a third to just over a quarter. That’s what’s driven the overall number lower</w:t>
      </w:r>
      <w:r w:rsidRPr="00AA4175">
        <w:rPr>
          <w:rFonts w:cs="Calibri"/>
        </w:rPr>
        <w:t>; support for accepting refugees among Democrats has increased.</w:t>
      </w:r>
    </w:p>
    <w:p w14:paraId="296A2D19" w14:textId="77777777" w:rsidR="004B4627" w:rsidRPr="00AA4175" w:rsidRDefault="004B4627" w:rsidP="006572FF">
      <w:pPr>
        <w:rPr>
          <w:rFonts w:cs="Calibri"/>
          <w:szCs w:val="16"/>
        </w:rPr>
      </w:pPr>
    </w:p>
    <w:p w14:paraId="6950D9CB" w14:textId="77777777" w:rsidR="005057EB" w:rsidRPr="00AA4175" w:rsidRDefault="005057EB" w:rsidP="005057EB">
      <w:pPr>
        <w:pStyle w:val="Heading4"/>
        <w:rPr>
          <w:rFonts w:eastAsia="Times New Roman" w:cs="Calibri"/>
        </w:rPr>
      </w:pPr>
      <w:r w:rsidRPr="00AA4175">
        <w:rPr>
          <w:rFonts w:eastAsia="Times New Roman" w:cs="Calibri"/>
        </w:rPr>
        <w:t>The base rallys around anti-refugee policy</w:t>
      </w:r>
    </w:p>
    <w:p w14:paraId="5DC0260C" w14:textId="77777777" w:rsidR="005057EB" w:rsidRPr="00AA4175" w:rsidRDefault="005057EB" w:rsidP="005057EB">
      <w:pPr>
        <w:shd w:val="clear" w:color="auto" w:fill="FFFFFF"/>
        <w:spacing w:line="235" w:lineRule="atLeast"/>
        <w:rPr>
          <w:rFonts w:eastAsia="Times New Roman" w:cs="Calibri"/>
          <w:color w:val="222222"/>
        </w:rPr>
      </w:pPr>
      <w:r w:rsidRPr="001463F8">
        <w:rPr>
          <w:rStyle w:val="Style13ptBold"/>
        </w:rPr>
        <w:t>Zogby 7-1</w:t>
      </w:r>
      <w:r w:rsidRPr="00AA4175">
        <w:rPr>
          <w:rFonts w:eastAsia="Times New Roman" w:cs="Calibri"/>
          <w:color w:val="222222"/>
        </w:rPr>
        <w:t xml:space="preserve"> (James J. Zogby, Special To Gulf News, 7-17-2018, "The consequences of upholding US travel ban," GulfNews, </w:t>
      </w:r>
      <w:hyperlink r:id="rId44" w:tgtFrame="_blank" w:history="1">
        <w:r w:rsidRPr="00AA4175">
          <w:rPr>
            <w:rFonts w:eastAsia="Times New Roman" w:cs="Calibri"/>
          </w:rPr>
          <w:t>https://gulfnews.com/opinion/thinkers/the-consequences-of-upholding-us-travel-ban-1.2244974</w:t>
        </w:r>
      </w:hyperlink>
      <w:r w:rsidRPr="00AA4175">
        <w:rPr>
          <w:rFonts w:eastAsia="Times New Roman" w:cs="Calibri"/>
        </w:rPr>
        <w:t>)</w:t>
      </w:r>
      <w:r w:rsidRPr="00AA4175">
        <w:rPr>
          <w:rFonts w:eastAsia="Times New Roman" w:cs="Calibri"/>
          <w:color w:val="222222"/>
        </w:rPr>
        <w:t xml:space="preserve"> doolittle</w:t>
      </w:r>
    </w:p>
    <w:p w14:paraId="2F808A61" w14:textId="77777777" w:rsidR="005057EB" w:rsidRDefault="005057EB" w:rsidP="005057EB">
      <w:pPr>
        <w:shd w:val="clear" w:color="auto" w:fill="FFFFFF"/>
        <w:spacing w:line="235" w:lineRule="atLeast"/>
        <w:rPr>
          <w:rFonts w:eastAsia="Times New Roman" w:cs="Calibri"/>
          <w:color w:val="222222"/>
          <w:sz w:val="14"/>
          <w:szCs w:val="16"/>
        </w:rPr>
      </w:pPr>
      <w:r w:rsidRPr="007B58D9">
        <w:rPr>
          <w:rStyle w:val="StyleUnderline"/>
          <w:highlight w:val="yellow"/>
        </w:rPr>
        <w:t>The ban and the decision to uphold it</w:t>
      </w:r>
      <w:r w:rsidRPr="009351AE">
        <w:rPr>
          <w:rStyle w:val="StyleUnderline"/>
        </w:rPr>
        <w:t xml:space="preserve"> also </w:t>
      </w:r>
      <w:r w:rsidRPr="007B58D9">
        <w:rPr>
          <w:rStyle w:val="StyleUnderline"/>
          <w:highlight w:val="yellow"/>
        </w:rPr>
        <w:t>make a mockery of national security concerns</w:t>
      </w:r>
      <w:r w:rsidRPr="00AA4175">
        <w:rPr>
          <w:rFonts w:eastAsia="Times New Roman" w:cs="Calibri"/>
          <w:color w:val="222222"/>
          <w:sz w:val="14"/>
          <w:szCs w:val="16"/>
        </w:rPr>
        <w:t>. While Trump has repeatedly claimed that this measure was designed to keep “dangerous people out of our country” there is no evidence that immigrants from the targeted countries have engaged in terrorist acts here in the US. And</w:t>
      </w:r>
      <w:r w:rsidRPr="009351AE">
        <w:rPr>
          <w:rStyle w:val="StyleUnderline"/>
        </w:rPr>
        <w:t>, as for the president’s oft-expressed concern of the dangers posed by refugees from these countries, saying that “we don’t know who these people are”,</w:t>
      </w:r>
      <w:r w:rsidRPr="00AA4175">
        <w:rPr>
          <w:rFonts w:eastAsia="Times New Roman" w:cs="Calibri"/>
          <w:color w:val="222222"/>
          <w:sz w:val="14"/>
          <w:szCs w:val="16"/>
        </w:rPr>
        <w:t>this ignores the rigorous 12-stage security vetting process already in place to screen them. In fact, we know more about refugees than we do about any other group of immigrants coming to the US. Finally, this Supreme Court decision coming on the heels of the Trump administration’s horrific behaviour in separating refugee and asylum-seeking families and putting them in long-term detention camps without recourse to judicial review will only serve to embolden the White House to commit new outrages in the name of national security. Whether </w:t>
      </w:r>
      <w:r w:rsidRPr="009351AE">
        <w:rPr>
          <w:rStyle w:val="StyleUnderline"/>
        </w:rPr>
        <w:t>this is a “Muslim ban” or a “travel ban” is, at one level, irrelevant</w:t>
      </w:r>
      <w:r w:rsidRPr="00AA4175">
        <w:rPr>
          <w:rFonts w:eastAsia="Times New Roman" w:cs="Calibri"/>
          <w:color w:val="222222"/>
          <w:sz w:val="14"/>
          <w:szCs w:val="16"/>
        </w:rPr>
        <w:t>. What it is, in either case, is a cruel and arbitrary act motivated by bigotry.</w:t>
      </w:r>
      <w:r w:rsidRPr="007B58D9">
        <w:rPr>
          <w:rStyle w:val="StyleUnderline"/>
          <w:highlight w:val="yellow"/>
        </w:rPr>
        <w:t>Trump fuelled his campaign with hostility towards</w:t>
      </w:r>
      <w:r w:rsidRPr="009351AE">
        <w:rPr>
          <w:rStyle w:val="StyleUnderline"/>
        </w:rPr>
        <w:t xml:space="preserve"> selected groups of foreigners — </w:t>
      </w:r>
      <w:r w:rsidRPr="007B58D9">
        <w:rPr>
          <w:rStyle w:val="StyleUnderline"/>
          <w:highlight w:val="yellow"/>
        </w:rPr>
        <w:t>Muslims</w:t>
      </w:r>
      <w:r w:rsidRPr="00AA4175">
        <w:rPr>
          <w:rFonts w:eastAsia="Times New Roman" w:cs="Calibri"/>
          <w:color w:val="222222"/>
          <w:u w:val="single"/>
        </w:rPr>
        <w:t>, </w:t>
      </w:r>
      <w:r w:rsidRPr="00AA4175">
        <w:rPr>
          <w:rFonts w:eastAsia="Times New Roman" w:cs="Calibri"/>
          <w:color w:val="222222"/>
          <w:sz w:val="14"/>
          <w:szCs w:val="16"/>
        </w:rPr>
        <w:t>Mexicans, and other “people of colour”. They were, he has said, an “infestation” that was threatening American culture and our society. His behaviour since taking office and the individuals he has appointed to senior posts in his administration have only served to amplify this inflammatory stance. The Supreme Court has now validated his behaviour and from the supportive comments of some of his key supporters we can only expect more, not less, of this dangerous appeal to xenophobia. </w:t>
      </w:r>
      <w:r w:rsidRPr="007B58D9">
        <w:rPr>
          <w:rStyle w:val="StyleUnderline"/>
          <w:highlight w:val="yellow"/>
        </w:rPr>
        <w:t>We can expect his base to be empowered</w:t>
      </w:r>
      <w:r w:rsidRPr="009351AE">
        <w:rPr>
          <w:rStyle w:val="StyleUnderline"/>
        </w:rPr>
        <w:t>, hate to increase, and targeted communities to live in fear and dread.</w:t>
      </w:r>
      <w:r w:rsidRPr="00AA4175">
        <w:rPr>
          <w:rFonts w:eastAsia="Times New Roman" w:cs="Calibri"/>
          <w:color w:val="222222"/>
          <w:u w:val="single"/>
        </w:rPr>
        <w:t> </w:t>
      </w:r>
      <w:r w:rsidRPr="00AA4175">
        <w:rPr>
          <w:rFonts w:eastAsia="Times New Roman" w:cs="Calibri"/>
          <w:color w:val="222222"/>
          <w:sz w:val="14"/>
          <w:szCs w:val="16"/>
        </w:rPr>
        <w:t>This may be what the president wants, but it’s not the country we want to leave to future generations. A final thought</w:t>
      </w:r>
      <w:r w:rsidRPr="009351AE">
        <w:rPr>
          <w:rStyle w:val="StyleUnderline"/>
        </w:rPr>
        <w:t xml:space="preserve">: It is clear that </w:t>
      </w:r>
      <w:r w:rsidRPr="007B58D9">
        <w:rPr>
          <w:rStyle w:val="StyleUnderline"/>
          <w:highlight w:val="yellow"/>
        </w:rPr>
        <w:t>Trump’s rhetoric and actions are</w:t>
      </w:r>
      <w:r w:rsidRPr="009351AE">
        <w:rPr>
          <w:rStyle w:val="StyleUnderline"/>
        </w:rPr>
        <w:t xml:space="preserve"> political in intent. </w:t>
      </w:r>
      <w:r w:rsidRPr="00AA4175">
        <w:rPr>
          <w:rStyle w:val="Emphasis"/>
          <w:rFonts w:cs="Calibri"/>
        </w:rPr>
        <w:t xml:space="preserve">He is </w:t>
      </w:r>
      <w:r w:rsidRPr="007B58D9">
        <w:rPr>
          <w:rStyle w:val="Emphasis"/>
          <w:rFonts w:cs="Calibri"/>
          <w:highlight w:val="yellow"/>
        </w:rPr>
        <w:t>firing up his supporters</w:t>
      </w:r>
      <w:r w:rsidRPr="00AA4175">
        <w:rPr>
          <w:rFonts w:eastAsia="Times New Roman" w:cs="Calibri"/>
          <w:color w:val="222222"/>
          <w:sz w:val="14"/>
          <w:szCs w:val="16"/>
        </w:rPr>
        <w:t> in the hopes that they will ensure continued Republican control of Congress. A GOP victory, he feels, will protect him from accountability and possible impeachment.</w:t>
      </w:r>
    </w:p>
    <w:p w14:paraId="37EAFDA7" w14:textId="77777777" w:rsidR="00096C4B" w:rsidRDefault="00096C4B" w:rsidP="005057EB">
      <w:pPr>
        <w:shd w:val="clear" w:color="auto" w:fill="FFFFFF"/>
        <w:spacing w:line="235" w:lineRule="atLeast"/>
        <w:rPr>
          <w:rFonts w:eastAsia="Times New Roman" w:cs="Calibri"/>
          <w:color w:val="222222"/>
          <w:sz w:val="14"/>
          <w:szCs w:val="16"/>
        </w:rPr>
      </w:pPr>
    </w:p>
    <w:p w14:paraId="3E60D26B" w14:textId="77777777" w:rsidR="00096C4B" w:rsidRDefault="00096C4B" w:rsidP="00096C4B">
      <w:pPr>
        <w:pStyle w:val="Heading4"/>
      </w:pPr>
      <w:r>
        <w:t xml:space="preserve">Base hates refugees – travel ban proves </w:t>
      </w:r>
    </w:p>
    <w:p w14:paraId="23751662" w14:textId="77777777" w:rsidR="00096C4B" w:rsidRPr="00A01C12" w:rsidRDefault="00096C4B" w:rsidP="00096C4B">
      <w:r>
        <w:t>Laila Kearney, Reuters Jan. 30, 2017, 8, 1-30-2017, "Trump's base couldn't care less about the immigration-ban uproar," Business Insider, https://www.businessinsider.com/r-trumps-heartland-voters-shrug-off-global-uproar-over-immigration-ban-2017-1</w:t>
      </w:r>
    </w:p>
    <w:p w14:paraId="5DE87A54" w14:textId="77777777" w:rsidR="00096C4B" w:rsidRDefault="00096C4B" w:rsidP="00096C4B">
      <w:r>
        <w:t xml:space="preserve">Many of President Donald Trump's core political supporters had a simple message on Sunday for the fiercest opponents of his immigration ban: calm down. The relaxed reaction among the kind of voters who drove Trump's historic upset victory — working- and middle-class residents of Midwest and the South — provided a striking contrast to the uproar that has gripped major coastal cities, where thousands of protesters flocked to airports where immigrants had been detained. In the St. Louis suburb of Manchester, Missouri, 72-year-old Jo Ann Tieken characterized the president as bringing reason into an overheated debate. "Somebody has to stand up, be the grown-up and see what we can do better to check on people coming in," she said. "I'm all for everybody to stop and take a breath. ... Just give it a chance." By executive order on Friday, Trump banned immigration from seven Muslim-majority countries — Iran, Iraq, Syria, Libya, Somalia, Sudan and Yemen — and temporarily halted the entry of refugees. In the electoral strongholds for Trump, residents seemed nonplussed about the uproar flashing across their television screens. </w:t>
      </w:r>
      <w:r w:rsidRPr="007B58D9">
        <w:rPr>
          <w:rStyle w:val="Emphasis"/>
          <w:highlight w:val="yellow"/>
        </w:rPr>
        <w:t>They shrugged off concerns about botched execution, damage to foreign relations and legal challenges across the country.</w:t>
      </w:r>
      <w:r>
        <w:t xml:space="preserve"> In New York, Los Angeles, San Francisco and other cities, Trump's action set off an outpouring of anger. House Minority Leader Nancy Pelosi, a Democrat from California, evoked an image of the Statue of Liberty weeping. Senate Minority Leader Chuck Schumer of New York teared up himself on camera as he seethed over the "mean-spirited and un-American" immigration ban. Veterans in government agencies, including the Homeland Security and State departments, blasted Trump's team for what they called slipshod planning and scant interagency communication — criticism the White House rejected. At airports, security officials also struggled to consistently enforce vague rules. But </w:t>
      </w:r>
      <w:r w:rsidRPr="007B58D9">
        <w:rPr>
          <w:rStyle w:val="Emphasis"/>
          <w:highlight w:val="yellow"/>
        </w:rPr>
        <w:t>allegations of operational or administrative blunders may do little to dampen enthusiasm for a president who rose to power on a populist and protectionist platform, political analysts said.</w:t>
      </w:r>
      <w:r>
        <w:rPr>
          <w:rStyle w:val="Emphasis"/>
        </w:rPr>
        <w:t xml:space="preserve"> </w:t>
      </w:r>
      <w:r>
        <w:t>Louise Ingram, a 69-year-old retiree from Troy, Alabama, said she forgave the new administration a few "glitches," such as widespread confusion over treatment of green-card holders, as it moved to protect US citizens from attacks. "I'm not opposed to immigrants," she said. "I just want to make sure they are safe to come in." A senior Trump administration official said political considerations had little to do with the executive orders. They rather represent a reaction to the 2015 mass shooting in San Bernardino, California; the Boston Marathon bombing; and multiple attacks by radicalized groups in Europe. "The reality is that the situation that exists today in parts of France, Germany and parts of Belgium is not a situation that we want replicated inside the United States," one official told Reuters. Candace Wheater, a 60-year-old retired school cafeteria worker from Spring Lake, Michigan, also referenced the attacks in Brussels and Paris. "Look at what's happening in Europe," she said. "I don't dare travel there, out of fear." Steve Hirsch, 63, from Manassas, Virginia, drove to Washington's Dulles airport on Sunday to pick somebody up, rather than to protest as hundreds of others did. He said he supported Trump's order. "</w:t>
      </w:r>
      <w:r w:rsidRPr="007B58D9">
        <w:rPr>
          <w:rStyle w:val="Emphasis"/>
          <w:highlight w:val="yellow"/>
        </w:rPr>
        <w:t>A country is not a country if it doesn't have borders,"</w:t>
      </w:r>
      <w:r>
        <w:t xml:space="preserve"> he added. He lauded Trump's actions as a calculated step toward the larger goal of tightening border security. "He probably went as far as he thought he could," Hirsch said. "You can't ban everybody in the world, but I think it's prudent considering the conditions in certain places in the world." Firm base of support Trent Lott, </w:t>
      </w:r>
      <w:r w:rsidRPr="007B58D9">
        <w:rPr>
          <w:highlight w:val="yellow"/>
        </w:rPr>
        <w:t>a former Senate Republican</w:t>
      </w:r>
      <w:r>
        <w:t xml:space="preserve"> leader from Missouri who is now a lawyer in Washington, DC, </w:t>
      </w:r>
      <w:r w:rsidRPr="007B58D9">
        <w:rPr>
          <w:highlight w:val="yellow"/>
        </w:rPr>
        <w:t>said the orders made sense to "working-class Americans in the real world."</w:t>
      </w:r>
      <w:r>
        <w:t xml:space="preserve"> "Out in the rest of the country, people are excited to see the president moving forward with securing the border," he said. University of Virginia political science professor Larry Sabato agreed that the weekend protests over the executive orders would not hurt Trump politically. </w:t>
      </w:r>
      <w:r w:rsidRPr="007B58D9">
        <w:rPr>
          <w:rStyle w:val="Emphasis"/>
          <w:highlight w:val="yellow"/>
        </w:rPr>
        <w:t>"His base is as firm as ever,"</w:t>
      </w:r>
      <w:r w:rsidRPr="00A01C12">
        <w:rPr>
          <w:rStyle w:val="Emphasis"/>
        </w:rPr>
        <w:t xml:space="preserve"> </w:t>
      </w:r>
      <w:r>
        <w:t xml:space="preserve">he said. "What he's lost in the very early polls is the Republicans who were Never Trumpers and ended up voting for Trump." Trump opponents have succeeded in winning some early court decisions that could undermine the practical impact of his executive orders, but Sabato said his base would perceive those as attacks from liberal elites. </w:t>
      </w:r>
      <w:r w:rsidRPr="007B58D9">
        <w:rPr>
          <w:rStyle w:val="Emphasis"/>
          <w:highlight w:val="yellow"/>
        </w:rPr>
        <w:t>Trump could eventually lose support if he fails to keep promises important to regions that supported him,</w:t>
      </w:r>
      <w:r w:rsidRPr="00A01C12">
        <w:rPr>
          <w:rStyle w:val="Emphasis"/>
        </w:rPr>
        <w:t xml:space="preserve"> </w:t>
      </w:r>
      <w:r>
        <w:t>such as delivering jobs to the so-called Rust Belt, the Midwestern states dotted by dying factory towns. Whatever Trump ultimately accomplishes, his election has ushered in a new extreme of political polarization to an already deeply divided country. "I just have not found a single person who has any neutrality at all about Donald Trump," Sabato said. In Baton Rouge, Louisiana, 40-year-old teacher Trista Carles said she had been ordered to keep her views about Trump out of the classroom. "We were told to be Switzerland," she said. "We're not allowed to take any sides or views." She has her own opinions, of course, and said she appreciated that Trump, in his blunt way, gave voice to them "with no sugar-coating." "I think it's just too easy to get into our country and stay illegally," she said. "I feel like he is going to — to the best of his abilities — make a lot of things he said happen."</w:t>
      </w:r>
    </w:p>
    <w:p w14:paraId="3AA9C25B" w14:textId="77777777" w:rsidR="00096C4B" w:rsidRDefault="00096C4B" w:rsidP="00096C4B"/>
    <w:p w14:paraId="4D11C935" w14:textId="77777777" w:rsidR="00096C4B" w:rsidRPr="00AA4175" w:rsidRDefault="00096C4B" w:rsidP="005057EB">
      <w:pPr>
        <w:shd w:val="clear" w:color="auto" w:fill="FFFFFF"/>
        <w:spacing w:line="235" w:lineRule="atLeast"/>
        <w:rPr>
          <w:rFonts w:eastAsia="Times New Roman" w:cs="Calibri"/>
          <w:color w:val="222222"/>
          <w:sz w:val="14"/>
        </w:rPr>
      </w:pPr>
    </w:p>
    <w:p w14:paraId="714973EB" w14:textId="77777777" w:rsidR="00A269D6" w:rsidRPr="00AA4175" w:rsidRDefault="00264486" w:rsidP="001A6153">
      <w:pPr>
        <w:pStyle w:val="Heading2"/>
        <w:rPr>
          <w:rFonts w:cs="Calibri"/>
        </w:rPr>
      </w:pPr>
      <w:r>
        <w:rPr>
          <w:rFonts w:cs="Calibri"/>
        </w:rPr>
        <w:t>Subsequent Family-Based Migration DAs</w:t>
      </w:r>
    </w:p>
    <w:p w14:paraId="29F0DF8E" w14:textId="77777777" w:rsidR="00A269D6" w:rsidRPr="00AA4175" w:rsidRDefault="00A269D6" w:rsidP="00A269D6">
      <w:pPr>
        <w:pStyle w:val="Heading3"/>
        <w:rPr>
          <w:rFonts w:cs="Calibri"/>
        </w:rPr>
      </w:pPr>
      <w:r w:rsidRPr="00AA4175">
        <w:rPr>
          <w:rFonts w:cs="Calibri"/>
        </w:rPr>
        <w:t>1NC – Link</w:t>
      </w:r>
    </w:p>
    <w:p w14:paraId="18BD14B1" w14:textId="77777777" w:rsidR="00A269D6" w:rsidRPr="00AA4175" w:rsidRDefault="00A269D6" w:rsidP="00A269D6">
      <w:pPr>
        <w:pStyle w:val="Heading4"/>
        <w:rPr>
          <w:rFonts w:cs="Calibri"/>
        </w:rPr>
      </w:pPr>
      <w:r w:rsidRPr="00AA4175">
        <w:rPr>
          <w:rFonts w:cs="Calibri"/>
        </w:rPr>
        <w:t xml:space="preserve">Massive influx of legal immigrants </w:t>
      </w:r>
      <w:r w:rsidR="00407106" w:rsidRPr="00AA4175">
        <w:rPr>
          <w:rFonts w:cs="Calibri"/>
        </w:rPr>
        <w:t>follow even small refugee flows –</w:t>
      </w:r>
      <w:r w:rsidRPr="00AA4175">
        <w:rPr>
          <w:rFonts w:cs="Calibri"/>
        </w:rPr>
        <w:t xml:space="preserve"> </w:t>
      </w:r>
      <w:r w:rsidR="00407106" w:rsidRPr="00AA4175">
        <w:rPr>
          <w:rFonts w:cs="Calibri"/>
        </w:rPr>
        <w:t>Vietnam</w:t>
      </w:r>
      <w:r w:rsidRPr="00AA4175">
        <w:rPr>
          <w:rFonts w:cs="Calibri"/>
        </w:rPr>
        <w:t>, Soviet Union collapse prove</w:t>
      </w:r>
    </w:p>
    <w:p w14:paraId="28CF966E" w14:textId="77777777" w:rsidR="00A269D6" w:rsidRPr="00AA4175" w:rsidRDefault="00A269D6" w:rsidP="00A269D6">
      <w:pPr>
        <w:rPr>
          <w:rFonts w:cs="Calibri"/>
          <w:b/>
          <w:sz w:val="24"/>
        </w:rPr>
      </w:pPr>
      <w:r w:rsidRPr="001463F8">
        <w:rPr>
          <w:rStyle w:val="Style13ptBold"/>
        </w:rPr>
        <w:t>Rubenstein 16</w:t>
      </w:r>
      <w:r w:rsidR="00407106" w:rsidRPr="001463F8">
        <w:rPr>
          <w:rStyle w:val="Style13ptBold"/>
        </w:rPr>
        <w:t xml:space="preserve"> </w:t>
      </w:r>
      <w:r w:rsidR="00407106" w:rsidRPr="00AA4175">
        <w:rPr>
          <w:rFonts w:cs="Calibri"/>
        </w:rPr>
        <w:t>(</w:t>
      </w:r>
      <w:r w:rsidRPr="00AA4175">
        <w:rPr>
          <w:rFonts w:cs="Calibri"/>
        </w:rPr>
        <w:t>Ed Rubenstein, president of ESR Research, is an experienced business researcher, financial analyst, and economics journalist. Mr. Rubenstein has a B.A. from Johns Hopkins and a graduate degree in econo</w:t>
      </w:r>
      <w:r w:rsidR="006243A7" w:rsidRPr="00AA4175">
        <w:rPr>
          <w:rFonts w:cs="Calibri"/>
        </w:rPr>
        <w:t xml:space="preserve">mics from Columbia University. </w:t>
      </w:r>
      <w:r w:rsidRPr="00AA4175">
        <w:rPr>
          <w:rFonts w:cs="Calibri"/>
        </w:rPr>
        <w:t>“THE IMPACT OF REFUGEES ON THE SIZEAND SECURITY OF THE U.S. POPULATION,” Negative Population Growth, 05/2016. http://webcache.googleusercontent.com/search?q=cache:http://www.npg.org/wp-content/uploads/2016/05/Impact-of-Refugees2016rev.pdf)</w:t>
      </w:r>
    </w:p>
    <w:p w14:paraId="3ECAC26B" w14:textId="77777777" w:rsidR="00A269D6" w:rsidRPr="009351AE" w:rsidRDefault="00A269D6" w:rsidP="009351AE">
      <w:pPr>
        <w:rPr>
          <w:rStyle w:val="StyleUnderline"/>
        </w:rPr>
      </w:pPr>
      <w:r w:rsidRPr="009351AE">
        <w:rPr>
          <w:rStyle w:val="StyleUnderline"/>
        </w:rPr>
        <w:t>The Chain Migration Problem</w:t>
      </w:r>
      <w:r w:rsidRPr="00AA4175">
        <w:t xml:space="preserve"> Even at its peak, </w:t>
      </w:r>
      <w:r w:rsidRPr="009351AE">
        <w:rPr>
          <w:rStyle w:val="StyleUnderline"/>
        </w:rPr>
        <w:t>the refugee/asylee influx seems quite small compared to the number of legal immigrants entering the country. Legal immigration</w:t>
      </w:r>
      <w:r w:rsidRPr="00AA4175">
        <w:t xml:space="preserve">, as measured by the number of individuals granted Legal Permanent Resident (LPR) status, </w:t>
      </w:r>
      <w:r w:rsidRPr="009351AE">
        <w:rPr>
          <w:rStyle w:val="StyleUnderline"/>
        </w:rPr>
        <w:t>averaged 875,000 per year over the 1975 to 2015 period.</w:t>
      </w:r>
      <w:r w:rsidRPr="00AA4175">
        <w:t xml:space="preserve"> However, the </w:t>
      </w:r>
      <w:r w:rsidRPr="007B58D9">
        <w:rPr>
          <w:rStyle w:val="StyleUnderline"/>
          <w:highlight w:val="yellow"/>
        </w:rPr>
        <w:t>impact of refugees on</w:t>
      </w:r>
      <w:r w:rsidRPr="009351AE">
        <w:rPr>
          <w:rStyle w:val="StyleUnderline"/>
        </w:rPr>
        <w:t xml:space="preserve"> American </w:t>
      </w:r>
      <w:r w:rsidRPr="007B58D9">
        <w:rPr>
          <w:rStyle w:val="StyleUnderline"/>
          <w:highlight w:val="yellow"/>
        </w:rPr>
        <w:t xml:space="preserve">population growth is </w:t>
      </w:r>
      <w:r w:rsidRPr="007B58D9">
        <w:rPr>
          <w:rStyle w:val="Emphasis"/>
          <w:rFonts w:cs="Calibri"/>
          <w:highlight w:val="yellow"/>
        </w:rPr>
        <w:t>far greater than</w:t>
      </w:r>
      <w:r w:rsidRPr="00AA4175">
        <w:rPr>
          <w:rStyle w:val="Emphasis"/>
          <w:rFonts w:cs="Calibri"/>
        </w:rPr>
        <w:t xml:space="preserve"> their </w:t>
      </w:r>
      <w:r w:rsidRPr="007B58D9">
        <w:rPr>
          <w:rStyle w:val="Emphasis"/>
          <w:rFonts w:cs="Calibri"/>
          <w:highlight w:val="yellow"/>
        </w:rPr>
        <w:t>numbers</w:t>
      </w:r>
      <w:r w:rsidRPr="00AA4175">
        <w:rPr>
          <w:rStyle w:val="Emphasis"/>
          <w:rFonts w:cs="Calibri"/>
        </w:rPr>
        <w:t xml:space="preserve"> alone would </w:t>
      </w:r>
      <w:r w:rsidRPr="007B58D9">
        <w:rPr>
          <w:rStyle w:val="Emphasis"/>
          <w:rFonts w:cs="Calibri"/>
          <w:highlight w:val="yellow"/>
        </w:rPr>
        <w:t>suggest</w:t>
      </w:r>
      <w:r w:rsidRPr="00AA4175">
        <w:t xml:space="preserve">:• For two years after their arrival, </w:t>
      </w:r>
      <w:r w:rsidRPr="009351AE">
        <w:rPr>
          <w:rStyle w:val="StyleUnderline"/>
        </w:rPr>
        <w:t>refugees can petition to have immediate family members –spouses, children, and parents – join them as legal immigrants</w:t>
      </w:r>
      <w:r w:rsidRPr="00AA4175">
        <w:t xml:space="preserve">.• </w:t>
      </w:r>
      <w:r w:rsidRPr="009351AE">
        <w:rPr>
          <w:rStyle w:val="StyleUnderline"/>
        </w:rPr>
        <w:t>Refugees</w:t>
      </w:r>
      <w:r w:rsidRPr="00AA4175">
        <w:t xml:space="preserve"> themselves are </w:t>
      </w:r>
      <w:r w:rsidRPr="009351AE">
        <w:rPr>
          <w:rStyle w:val="StyleUnderline"/>
        </w:rPr>
        <w:t>required to apply for LPR status one year after their arrival</w:t>
      </w:r>
      <w:r w:rsidRPr="00AA4175">
        <w:t xml:space="preserve">.• </w:t>
      </w:r>
      <w:r w:rsidRPr="009351AE">
        <w:rPr>
          <w:rStyle w:val="StyleUnderline"/>
        </w:rPr>
        <w:t>Five years after becoming an LPR, refugees may apply for U.S. citizenship.</w:t>
      </w:r>
      <w:r w:rsidRPr="00AA4175">
        <w:t xml:space="preserve">• As a naturalized </w:t>
      </w:r>
      <w:r w:rsidRPr="009351AE">
        <w:rPr>
          <w:rStyle w:val="StyleUnderline"/>
        </w:rPr>
        <w:t>citizen, they can petition to have other family members – adult sons and daughters (married or unmarried), brothers and sisters – enter as legal immigrants.</w:t>
      </w:r>
    </w:p>
    <w:p w14:paraId="03914F27" w14:textId="77777777" w:rsidR="00A269D6" w:rsidRDefault="00A269D6" w:rsidP="009351AE">
      <w:r w:rsidRPr="009351AE">
        <w:rPr>
          <w:rStyle w:val="StyleUnderline"/>
        </w:rPr>
        <w:t xml:space="preserve">This chain </w:t>
      </w:r>
      <w:r w:rsidRPr="007B58D9">
        <w:rPr>
          <w:rStyle w:val="StyleUnderline"/>
          <w:highlight w:val="yellow"/>
        </w:rPr>
        <w:t>migration process</w:t>
      </w:r>
      <w:r w:rsidRPr="009351AE">
        <w:rPr>
          <w:rStyle w:val="StyleUnderline"/>
        </w:rPr>
        <w:t xml:space="preserve"> is </w:t>
      </w:r>
      <w:r w:rsidRPr="007B58D9">
        <w:rPr>
          <w:rStyle w:val="StyleUnderline"/>
          <w:highlight w:val="yellow"/>
        </w:rPr>
        <w:t>replete with fraud</w:t>
      </w:r>
      <w:r w:rsidRPr="00AA4175">
        <w:t xml:space="preserve">. </w:t>
      </w:r>
      <w:r w:rsidRPr="009351AE">
        <w:rPr>
          <w:rStyle w:val="StyleUnderline"/>
        </w:rPr>
        <w:t xml:space="preserve">DNA testing reveals that as much as </w:t>
      </w:r>
      <w:r w:rsidRPr="007B58D9">
        <w:rPr>
          <w:rStyle w:val="Emphasis"/>
          <w:rFonts w:cs="Calibri"/>
          <w:highlight w:val="yellow"/>
        </w:rPr>
        <w:t>90% of “family connection” claims</w:t>
      </w:r>
      <w:r w:rsidRPr="007B58D9">
        <w:rPr>
          <w:rStyle w:val="StyleUnderline"/>
          <w:highlight w:val="yellow"/>
        </w:rPr>
        <w:t xml:space="preserve"> in some</w:t>
      </w:r>
      <w:r w:rsidRPr="009351AE">
        <w:rPr>
          <w:rStyle w:val="StyleUnderline"/>
        </w:rPr>
        <w:t xml:space="preserve"> refugee </w:t>
      </w:r>
      <w:r w:rsidRPr="007B58D9">
        <w:rPr>
          <w:rStyle w:val="StyleUnderline"/>
          <w:highlight w:val="yellow"/>
        </w:rPr>
        <w:t xml:space="preserve">groups </w:t>
      </w:r>
      <w:r w:rsidRPr="007B58D9">
        <w:rPr>
          <w:rStyle w:val="Emphasis"/>
          <w:rFonts w:cs="Calibri"/>
          <w:highlight w:val="yellow"/>
        </w:rPr>
        <w:t>are false</w:t>
      </w:r>
      <w:r w:rsidRPr="00AA4175">
        <w:rPr>
          <w:rStyle w:val="Emphasis"/>
          <w:rFonts w:cs="Calibri"/>
        </w:rPr>
        <w:t>.</w:t>
      </w:r>
      <w:r w:rsidRPr="00AA4175">
        <w:t xml:space="preserve">2Thisexplains why </w:t>
      </w:r>
      <w:r w:rsidRPr="009351AE">
        <w:rPr>
          <w:rStyle w:val="StyleUnderline"/>
        </w:rPr>
        <w:t>refugee groups from small</w:t>
      </w:r>
      <w:r w:rsidRPr="00AA4175">
        <w:t xml:space="preserve">, </w:t>
      </w:r>
      <w:r w:rsidRPr="009351AE">
        <w:rPr>
          <w:rStyle w:val="StyleUnderline"/>
        </w:rPr>
        <w:t>sparsely populated countries often trigger unexpectedly large inflows of legal and illegal immigrants</w:t>
      </w:r>
      <w:r w:rsidRPr="00AA4175">
        <w:t xml:space="preserve">. The </w:t>
      </w:r>
      <w:r w:rsidRPr="009351AE">
        <w:rPr>
          <w:rStyle w:val="StyleUnderline"/>
        </w:rPr>
        <w:t>nexus between today’s refugees and</w:t>
      </w:r>
      <w:r w:rsidRPr="00AA4175">
        <w:t xml:space="preserve"> tomorrow’s </w:t>
      </w:r>
      <w:r w:rsidRPr="009351AE">
        <w:rPr>
          <w:rStyle w:val="StyleUnderline"/>
        </w:rPr>
        <w:t xml:space="preserve">legal immigrants </w:t>
      </w:r>
      <w:r w:rsidRPr="00AA4175">
        <w:t xml:space="preserve">is rarely discussed, yet it </w:t>
      </w:r>
      <w:r w:rsidRPr="009351AE">
        <w:rPr>
          <w:rStyle w:val="StyleUnderline"/>
        </w:rPr>
        <w:t>has troubling implications for the size of the U.S. population</w:t>
      </w:r>
      <w:r w:rsidRPr="00AA4175">
        <w:t xml:space="preserve">. The </w:t>
      </w:r>
      <w:r w:rsidRPr="009351AE">
        <w:rPr>
          <w:rStyle w:val="StyleUnderline"/>
        </w:rPr>
        <w:t>Vietnam experience is particularly instructive.</w:t>
      </w:r>
      <w:r w:rsidRPr="00AA4175">
        <w:t xml:space="preserve"> In recent years</w:t>
      </w:r>
      <w:r w:rsidRPr="009351AE">
        <w:rPr>
          <w:rStyle w:val="StyleUnderline"/>
        </w:rPr>
        <w:t xml:space="preserve">, the number of </w:t>
      </w:r>
      <w:r w:rsidRPr="007B58D9">
        <w:rPr>
          <w:rStyle w:val="StyleUnderline"/>
          <w:highlight w:val="yellow"/>
        </w:rPr>
        <w:t>Vietnamese refugees admitted</w:t>
      </w:r>
      <w:r w:rsidRPr="009351AE">
        <w:rPr>
          <w:rStyle w:val="StyleUnderline"/>
        </w:rPr>
        <w:t xml:space="preserve"> to the U.S. has dwindled to </w:t>
      </w:r>
      <w:r w:rsidRPr="007B58D9">
        <w:rPr>
          <w:rStyle w:val="StyleUnderline"/>
          <w:highlight w:val="yellow"/>
        </w:rPr>
        <w:t>less than 100</w:t>
      </w:r>
      <w:r w:rsidRPr="009351AE">
        <w:rPr>
          <w:rStyle w:val="StyleUnderline"/>
        </w:rPr>
        <w:t xml:space="preserve"> – only 35 were admitted in2015</w:t>
      </w:r>
      <w:r w:rsidRPr="00AA4175">
        <w:t xml:space="preserve">. Yet an </w:t>
      </w:r>
      <w:r w:rsidRPr="007B58D9">
        <w:rPr>
          <w:rStyle w:val="Emphasis"/>
          <w:rFonts w:cs="Calibri"/>
          <w:highlight w:val="yellow"/>
        </w:rPr>
        <w:t>average of 30,000 Vietnamese obtained LPR status</w:t>
      </w:r>
      <w:r w:rsidRPr="00AA4175">
        <w:rPr>
          <w:rStyle w:val="Emphasis"/>
          <w:rFonts w:cs="Calibri"/>
        </w:rPr>
        <w:t xml:space="preserve"> each year since 2003. </w:t>
      </w:r>
      <w:r w:rsidRPr="00AA4175">
        <w:t xml:space="preserve">Similarly, after </w:t>
      </w:r>
      <w:r w:rsidRPr="009351AE">
        <w:rPr>
          <w:rStyle w:val="StyleUnderline"/>
        </w:rPr>
        <w:t>averaging 40,000 to 60,000 per year following the collapse of the Soviet Union, the number of communist bloc refugees fell steadily to 8,700 in2003</w:t>
      </w:r>
      <w:r w:rsidRPr="00AA4175">
        <w:t xml:space="preserve">. From </w:t>
      </w:r>
      <w:r w:rsidRPr="007B58D9">
        <w:rPr>
          <w:rStyle w:val="StyleUnderline"/>
          <w:highlight w:val="yellow"/>
        </w:rPr>
        <w:t>2004 to 2015, not a single refugee has been admitted from</w:t>
      </w:r>
      <w:r w:rsidRPr="009351AE">
        <w:rPr>
          <w:rStyle w:val="StyleUnderline"/>
        </w:rPr>
        <w:t xml:space="preserve"> the former </w:t>
      </w:r>
      <w:r w:rsidRPr="007B58D9">
        <w:rPr>
          <w:rStyle w:val="StyleUnderline"/>
          <w:highlight w:val="yellow"/>
        </w:rPr>
        <w:t>Soviet Union</w:t>
      </w:r>
      <w:r w:rsidRPr="009351AE">
        <w:rPr>
          <w:rStyle w:val="StyleUnderline"/>
        </w:rPr>
        <w:t xml:space="preserve">. Over this period, however, an </w:t>
      </w:r>
      <w:r w:rsidRPr="007B58D9">
        <w:rPr>
          <w:rStyle w:val="Emphasis"/>
          <w:rFonts w:cs="Calibri"/>
          <w:highlight w:val="yellow"/>
        </w:rPr>
        <w:t>average of roughly 30,000 individuals</w:t>
      </w:r>
      <w:r w:rsidRPr="007B58D9">
        <w:rPr>
          <w:rStyle w:val="StyleUnderline"/>
          <w:highlight w:val="yellow"/>
        </w:rPr>
        <w:t xml:space="preserve"> from</w:t>
      </w:r>
      <w:r w:rsidRPr="009351AE">
        <w:rPr>
          <w:rStyle w:val="StyleUnderline"/>
        </w:rPr>
        <w:t xml:space="preserve"> Russia, the Ukraine, and other </w:t>
      </w:r>
      <w:r w:rsidRPr="007B58D9">
        <w:rPr>
          <w:rStyle w:val="StyleUnderline"/>
          <w:highlight w:val="yellow"/>
        </w:rPr>
        <w:t xml:space="preserve">components of the former Soviet Union </w:t>
      </w:r>
      <w:r w:rsidRPr="007B58D9">
        <w:rPr>
          <w:rStyle w:val="Emphasis"/>
          <w:rFonts w:cs="Calibri"/>
          <w:highlight w:val="yellow"/>
        </w:rPr>
        <w:t>have been granted LPR status each year</w:t>
      </w:r>
      <w:r w:rsidRPr="009351AE">
        <w:rPr>
          <w:rStyle w:val="StyleUnderline"/>
        </w:rPr>
        <w:t>.</w:t>
      </w:r>
      <w:r w:rsidRPr="00AA4175">
        <w:t xml:space="preserve"> The </w:t>
      </w:r>
      <w:r w:rsidRPr="009351AE">
        <w:rPr>
          <w:rStyle w:val="StyleUnderline"/>
        </w:rPr>
        <w:t xml:space="preserve">same holds for </w:t>
      </w:r>
      <w:r w:rsidRPr="007B58D9">
        <w:rPr>
          <w:rStyle w:val="StyleUnderline"/>
          <w:highlight w:val="yellow"/>
        </w:rPr>
        <w:t>Cuba</w:t>
      </w:r>
      <w:r w:rsidRPr="009351AE">
        <w:rPr>
          <w:rStyle w:val="StyleUnderline"/>
        </w:rPr>
        <w:t xml:space="preserve">, whose modest </w:t>
      </w:r>
      <w:r w:rsidRPr="007B58D9">
        <w:rPr>
          <w:rStyle w:val="StyleUnderline"/>
          <w:highlight w:val="yellow"/>
        </w:rPr>
        <w:t>refugee</w:t>
      </w:r>
      <w:r w:rsidRPr="009351AE">
        <w:rPr>
          <w:rStyle w:val="StyleUnderline"/>
        </w:rPr>
        <w:t xml:space="preserve"> totals – </w:t>
      </w:r>
      <w:r w:rsidRPr="007B58D9">
        <w:rPr>
          <w:rStyle w:val="StyleUnderline"/>
          <w:highlight w:val="yellow"/>
        </w:rPr>
        <w:t xml:space="preserve">about </w:t>
      </w:r>
      <w:r w:rsidRPr="007B58D9">
        <w:rPr>
          <w:rStyle w:val="Emphasis"/>
          <w:rFonts w:cs="Calibri"/>
          <w:highlight w:val="yellow"/>
        </w:rPr>
        <w:t>2,000 per year</w:t>
      </w:r>
      <w:r w:rsidRPr="009351AE">
        <w:rPr>
          <w:rStyle w:val="StyleUnderline"/>
        </w:rPr>
        <w:t xml:space="preserve"> since 2010 – </w:t>
      </w:r>
      <w:r w:rsidRPr="007B58D9">
        <w:rPr>
          <w:rStyle w:val="StyleUnderline"/>
          <w:highlight w:val="yellow"/>
        </w:rPr>
        <w:t xml:space="preserve">coincide with an </w:t>
      </w:r>
      <w:r w:rsidRPr="007B58D9">
        <w:rPr>
          <w:rStyle w:val="Emphasis"/>
          <w:rFonts w:cs="Calibri"/>
          <w:highlight w:val="yellow"/>
        </w:rPr>
        <w:t>LPR influx that</w:t>
      </w:r>
      <w:r w:rsidRPr="00AA4175">
        <w:rPr>
          <w:rStyle w:val="Emphasis"/>
          <w:rFonts w:cs="Calibri"/>
        </w:rPr>
        <w:t xml:space="preserve"> </w:t>
      </w:r>
      <w:r w:rsidRPr="009351AE">
        <w:rPr>
          <w:rStyle w:val="StyleUnderline"/>
        </w:rPr>
        <w:t xml:space="preserve">currently </w:t>
      </w:r>
      <w:r w:rsidRPr="007B58D9">
        <w:rPr>
          <w:rStyle w:val="Emphasis"/>
          <w:rFonts w:cs="Calibri"/>
          <w:highlight w:val="yellow"/>
        </w:rPr>
        <w:t>averages about 35,000 per year</w:t>
      </w:r>
      <w:r w:rsidRPr="009351AE">
        <w:rPr>
          <w:rStyle w:val="StyleUnderline"/>
        </w:rPr>
        <w:t>.</w:t>
      </w:r>
      <w:r w:rsidRPr="00AA4175">
        <w:t xml:space="preserve"> The </w:t>
      </w:r>
      <w:r w:rsidRPr="009351AE">
        <w:rPr>
          <w:rStyle w:val="StyleUnderline"/>
        </w:rPr>
        <w:t>chain migration process</w:t>
      </w:r>
      <w:r w:rsidRPr="00AA4175">
        <w:t xml:space="preserve"> – by which </w:t>
      </w:r>
      <w:r w:rsidRPr="009351AE">
        <w:rPr>
          <w:rStyle w:val="StyleUnderline"/>
        </w:rPr>
        <w:t xml:space="preserve">one generation of refugees can spawn future generations of legal immigrants </w:t>
      </w:r>
      <w:r w:rsidRPr="00AA4175">
        <w:t xml:space="preserve">– has </w:t>
      </w:r>
      <w:r w:rsidRPr="009351AE">
        <w:rPr>
          <w:rStyle w:val="StyleUnderline"/>
        </w:rPr>
        <w:t>been part of U.S. immigration policy since the 1965 Immigration Act.</w:t>
      </w:r>
      <w:r w:rsidRPr="00AA4175">
        <w:t xml:space="preserve"> That law was </w:t>
      </w:r>
      <w:r w:rsidRPr="009351AE">
        <w:rPr>
          <w:rStyle w:val="StyleUnderline"/>
        </w:rPr>
        <w:t>supposed to cap legal immigration</w:t>
      </w:r>
      <w:r w:rsidRPr="00AA4175">
        <w:t xml:space="preserve"> at about 200,00 0per year, but the </w:t>
      </w:r>
      <w:r w:rsidRPr="009351AE">
        <w:rPr>
          <w:rStyle w:val="StyleUnderline"/>
        </w:rPr>
        <w:t>cap was waived for immigrants with relatives already in the U.S.</w:t>
      </w:r>
      <w:r w:rsidRPr="00AA4175">
        <w:t xml:space="preserve"> Like compound interest</w:t>
      </w:r>
      <w:r w:rsidRPr="009351AE">
        <w:rPr>
          <w:rStyle w:val="StyleUnderline"/>
        </w:rPr>
        <w:t>, its impact unfolds over a long period of time</w:t>
      </w:r>
      <w:r w:rsidRPr="00AA4175">
        <w:t xml:space="preserve">, but may be imperceptible in the short-run. </w:t>
      </w:r>
    </w:p>
    <w:p w14:paraId="2132CAE0" w14:textId="349DA6C7" w:rsidR="007B5BE6" w:rsidRDefault="007B5BE6" w:rsidP="007B5BE6">
      <w:pPr>
        <w:pStyle w:val="Heading2"/>
      </w:pPr>
      <w:r>
        <w:t>USCIS DA</w:t>
      </w:r>
    </w:p>
    <w:p w14:paraId="1F13EB00" w14:textId="5A2B1625" w:rsidR="007B5BE6" w:rsidRDefault="007B5BE6" w:rsidP="007B5BE6">
      <w:pPr>
        <w:pStyle w:val="Heading3"/>
      </w:pPr>
      <w:r>
        <w:t>1NC — Link</w:t>
      </w:r>
    </w:p>
    <w:p w14:paraId="5D4C765D" w14:textId="77777777" w:rsidR="007B5BE6" w:rsidRPr="007B5BE6" w:rsidRDefault="007B5BE6" w:rsidP="007B5BE6">
      <w:pPr>
        <w:pStyle w:val="Heading4"/>
      </w:pPr>
      <w:r w:rsidRPr="007B5BE6">
        <w:t>Admission of refugees pushes an already large backlog past the edge – new resources have resolved past backlogs, but the plan is a massive influx of refugees</w:t>
      </w:r>
    </w:p>
    <w:p w14:paraId="5965BDBA" w14:textId="77777777" w:rsidR="007B5BE6" w:rsidRDefault="007B5BE6" w:rsidP="007B5BE6">
      <w:r w:rsidRPr="00DF19CF">
        <w:rPr>
          <w:rStyle w:val="Style13ptBold"/>
        </w:rPr>
        <w:t>Schuppe 16</w:t>
      </w:r>
      <w:r>
        <w:t xml:space="preserve"> (Jon; Jon Schuppe writes about crime, justice and related matters for NBC News. He is a former reporter at The Star-Ledger in Newark, where he investigated street gangs, gun trafficking, the drug trade and botched murder cases ─ and was a member of a team that won a 2005 Pulitzer Prize; “As Refugee Crisis Grows, U.S. Strains Under Asylum Backlog, Report Says”; </w:t>
      </w:r>
      <w:hyperlink r:id="rId45" w:history="1">
        <w:r w:rsidRPr="00A54735">
          <w:rPr>
            <w:rStyle w:val="Hyperlink"/>
          </w:rPr>
          <w:t>https://www.nbcnews.com/news/us-news/refugee-crisis-grows-u-s-strains-under-asylum-backlog-report-n601346</w:t>
        </w:r>
      </w:hyperlink>
      <w:r>
        <w:t>; Published 6/29/16; Accessed 7/27/18) [TG]</w:t>
      </w:r>
    </w:p>
    <w:p w14:paraId="52F6B361" w14:textId="56EA4F3E" w:rsidR="007B5BE6" w:rsidRDefault="007B5BE6" w:rsidP="007B5BE6">
      <w:r w:rsidRPr="007B58D9">
        <w:rPr>
          <w:rStyle w:val="StyleUnderline"/>
          <w:highlight w:val="yellow"/>
        </w:rPr>
        <w:t>The</w:t>
      </w:r>
      <w:r w:rsidRPr="00DF19CF">
        <w:rPr>
          <w:rStyle w:val="StyleUnderline"/>
        </w:rPr>
        <w:t xml:space="preserve"> federal </w:t>
      </w:r>
      <w:r w:rsidRPr="007B58D9">
        <w:rPr>
          <w:rStyle w:val="StyleUnderline"/>
          <w:highlight w:val="yellow"/>
        </w:rPr>
        <w:t>gov</w:t>
      </w:r>
      <w:r w:rsidRPr="00DF19CF">
        <w:rPr>
          <w:rStyle w:val="StyleUnderline"/>
        </w:rPr>
        <w:t xml:space="preserve">ernment </w:t>
      </w:r>
      <w:r w:rsidRPr="007B58D9">
        <w:rPr>
          <w:rStyle w:val="StyleUnderline"/>
          <w:highlight w:val="yellow"/>
        </w:rPr>
        <w:t>is buckling under a surge of asylum cases,</w:t>
      </w:r>
      <w:r w:rsidRPr="007B58D9">
        <w:rPr>
          <w:highlight w:val="yellow"/>
        </w:rPr>
        <w:t xml:space="preserve"> </w:t>
      </w:r>
      <w:r w:rsidRPr="007B58D9">
        <w:rPr>
          <w:rStyle w:val="StyleUnderline"/>
          <w:highlight w:val="yellow"/>
        </w:rPr>
        <w:t>a dilemma that could only</w:t>
      </w:r>
      <w:r w:rsidRPr="007B58D9">
        <w:rPr>
          <w:highlight w:val="yellow"/>
        </w:rPr>
        <w:t xml:space="preserve"> </w:t>
      </w:r>
      <w:r w:rsidRPr="007B58D9">
        <w:rPr>
          <w:rStyle w:val="Emphasis"/>
          <w:highlight w:val="yellow"/>
        </w:rPr>
        <w:t>get worse</w:t>
      </w:r>
      <w:r w:rsidRPr="007B58D9">
        <w:rPr>
          <w:highlight w:val="yellow"/>
        </w:rPr>
        <w:t xml:space="preserve"> </w:t>
      </w:r>
      <w:r w:rsidRPr="007B58D9">
        <w:rPr>
          <w:rStyle w:val="StyleUnderline"/>
          <w:highlight w:val="yellow"/>
        </w:rPr>
        <w:t>as the U</w:t>
      </w:r>
      <w:r w:rsidRPr="00DF19CF">
        <w:rPr>
          <w:rStyle w:val="StyleUnderline"/>
        </w:rPr>
        <w:t xml:space="preserve">nited </w:t>
      </w:r>
      <w:r w:rsidRPr="007B58D9">
        <w:rPr>
          <w:rStyle w:val="StyleUnderline"/>
          <w:highlight w:val="yellow"/>
        </w:rPr>
        <w:t>S</w:t>
      </w:r>
      <w:r w:rsidRPr="00DF19CF">
        <w:rPr>
          <w:rStyle w:val="StyleUnderline"/>
        </w:rPr>
        <w:t xml:space="preserve">tates </w:t>
      </w:r>
      <w:r w:rsidRPr="007B58D9">
        <w:rPr>
          <w:rStyle w:val="StyleUnderline"/>
          <w:highlight w:val="yellow"/>
        </w:rPr>
        <w:t>allows</w:t>
      </w:r>
      <w:r w:rsidRPr="007B58D9">
        <w:rPr>
          <w:highlight w:val="yellow"/>
        </w:rPr>
        <w:t xml:space="preserve"> </w:t>
      </w:r>
      <w:r w:rsidRPr="007B58D9">
        <w:rPr>
          <w:rStyle w:val="Emphasis"/>
          <w:highlight w:val="yellow"/>
        </w:rPr>
        <w:t>more refugees in</w:t>
      </w:r>
      <w:r w:rsidRPr="00DF19CF">
        <w:rPr>
          <w:rStyle w:val="Emphasis"/>
        </w:rPr>
        <w:t>to the country</w:t>
      </w:r>
      <w:r>
        <w:t xml:space="preserve">, the U.S. immigration agency's own watchdog said Wednesday. </w:t>
      </w:r>
      <w:r w:rsidRPr="00DF19CF">
        <w:rPr>
          <w:rStyle w:val="StyleUnderline"/>
        </w:rPr>
        <w:t>The backlog at U.S. Citizenship and Immigration Services has ballooned by 1400 percent since 2011,</w:t>
      </w:r>
      <w:r>
        <w:t xml:space="preserve"> with more than 128,000 asylum cases still pending at the end of 2015, the agency's ombudsman Maria M. Odom, said in her annual report to Congress. And the flow isn't letting up: New applications have more than doubled in five years, to 83,197, the report said. As it struggles to keep up, </w:t>
      </w:r>
      <w:r w:rsidRPr="00DF19CF">
        <w:rPr>
          <w:rStyle w:val="StyleUnderline"/>
        </w:rPr>
        <w:t>CIS has been forced to reassign asylum officers to its Refugee Affairs Division to handle a larger influx of people fleeing violence and persecution around the world.</w:t>
      </w:r>
      <w:r>
        <w:rPr>
          <w:rStyle w:val="StyleUnderline"/>
        </w:rPr>
        <w:t xml:space="preserve"> </w:t>
      </w:r>
      <w:r>
        <w:t>Last year, the Obama administration said it would accept 85,000 refugees from around the world in 2016, up from 70,000, a number that will rise to 100,000 in 2017 to help alleviate the worst global refugee crisis since World War II. Most of those added people will be Syrians displaced by a brutal civil war. Others will come from Central America. A number of terrorist attacks — in Paris; San Bernardino, California; and Brussels, Belgium — spawned a backlash against President Barack Obama's plan, and many governors said they'd refuse to accept Syrian refugees out of concern that they'd include terrorists. Republican presidential candidate Donald Trump has called for a ban on non-American Muslims trying to enter the country, including Syrian refugees. Those calls have intensified after Tuesday's bombing at an airport in Turkey</w:t>
      </w:r>
      <w:r w:rsidRPr="007B58D9">
        <w:rPr>
          <w:highlight w:val="yellow"/>
        </w:rPr>
        <w:t xml:space="preserve">. </w:t>
      </w:r>
      <w:r w:rsidRPr="007B58D9">
        <w:rPr>
          <w:rStyle w:val="StyleUnderline"/>
          <w:highlight w:val="yellow"/>
        </w:rPr>
        <w:t>CIS submitted an</w:t>
      </w:r>
      <w:r w:rsidRPr="00DF19CF">
        <w:rPr>
          <w:rStyle w:val="StyleUnderline"/>
        </w:rPr>
        <w:t xml:space="preserve"> overall </w:t>
      </w:r>
      <w:r w:rsidRPr="007B58D9">
        <w:rPr>
          <w:rStyle w:val="StyleUnderline"/>
          <w:highlight w:val="yellow"/>
        </w:rPr>
        <w:t>official response that</w:t>
      </w:r>
      <w:r w:rsidRPr="00DF19CF">
        <w:rPr>
          <w:rStyle w:val="StyleUnderline"/>
        </w:rPr>
        <w:t xml:space="preserve"> said i</w:t>
      </w:r>
      <w:r w:rsidRPr="007B58D9">
        <w:rPr>
          <w:rStyle w:val="StyleUnderline"/>
          <w:highlight w:val="yellow"/>
        </w:rPr>
        <w:t>t was working to hire more</w:t>
      </w:r>
      <w:r w:rsidRPr="00DF19CF">
        <w:rPr>
          <w:rStyle w:val="StyleUnderline"/>
        </w:rPr>
        <w:t xml:space="preserve"> asylum </w:t>
      </w:r>
      <w:r w:rsidRPr="007B58D9">
        <w:rPr>
          <w:rStyle w:val="StyleUnderline"/>
          <w:highlight w:val="yellow"/>
        </w:rPr>
        <w:t>officers</w:t>
      </w:r>
      <w:r w:rsidRPr="00DF19CF">
        <w:rPr>
          <w:rStyle w:val="StyleUnderline"/>
        </w:rPr>
        <w:t xml:space="preserve">, open more offices and ease some delays related to paperwork from applicants' employers. </w:t>
      </w:r>
      <w:r w:rsidRPr="007B58D9">
        <w:rPr>
          <w:rStyle w:val="StyleUnderline"/>
          <w:highlight w:val="yellow"/>
        </w:rPr>
        <w:t>The agency didn't immediately respond to a request for comment</w:t>
      </w:r>
      <w:r w:rsidRPr="00DF19CF">
        <w:rPr>
          <w:rStyle w:val="StyleUnderline"/>
        </w:rPr>
        <w:t>.</w:t>
      </w:r>
      <w:r>
        <w:rPr>
          <w:rStyle w:val="StyleUnderline"/>
        </w:rPr>
        <w:t xml:space="preserve"> </w:t>
      </w:r>
      <w:r>
        <w:t>The report is delivered to Congress every year at this time to document the agency's most pervasive and serious problems. Odom also criticized CIS for not processing asylum applications for children from Central America</w:t>
      </w:r>
      <w:r w:rsidRPr="00DF19CF">
        <w:rPr>
          <w:rStyle w:val="StyleUnderline"/>
        </w:rPr>
        <w:t>. And it took the agency to task for long delays in applications for naturalization from U.S. military members and their families.</w:t>
      </w:r>
      <w:r>
        <w:t xml:space="preserve"> Moreover, it said, </w:t>
      </w:r>
      <w:r w:rsidRPr="007B58D9">
        <w:rPr>
          <w:rStyle w:val="StyleUnderline"/>
          <w:highlight w:val="yellow"/>
        </w:rPr>
        <w:t>immigration authorities still haven't issued guidance</w:t>
      </w:r>
      <w:r w:rsidRPr="00DF19CF">
        <w:rPr>
          <w:rStyle w:val="StyleUnderline"/>
        </w:rPr>
        <w:t xml:space="preserve"> for requests from non-citizen family members of active-duty and reserve members of the military and the National Guard</w:t>
      </w:r>
      <w:r>
        <w:t>, "resulting in inconsistent treatment of individuals." As an example, the report cited the case of an Army reservist who enlisted more than a year ago as a lawful permanent resident. She wasn't naturalized at basic or advanced training, and as a result, CIS had to transfer her file among three different duty stations within a six-month period. CIS isn't to blame for all of that backlog, however, Odom wrote — it's at the mercy of action or inaction by other agencies, notably Immigration and Customs Enfocement and the FBI.</w:t>
      </w:r>
    </w:p>
    <w:p w14:paraId="53189942" w14:textId="5FB9797E" w:rsidR="00070B51" w:rsidRDefault="00070B51" w:rsidP="00070B51">
      <w:pPr>
        <w:pStyle w:val="Heading3"/>
      </w:pPr>
      <w:r>
        <w:t>2NC — Link</w:t>
      </w:r>
    </w:p>
    <w:p w14:paraId="6976D22E" w14:textId="77777777" w:rsidR="00070B51" w:rsidRDefault="00070B51" w:rsidP="00070B51">
      <w:pPr>
        <w:pStyle w:val="Heading4"/>
      </w:pPr>
      <w:r>
        <w:t>New processing creates more refugee backlog – decks aff solvency</w:t>
      </w:r>
    </w:p>
    <w:p w14:paraId="0E6A0EC6" w14:textId="77777777" w:rsidR="00070B51" w:rsidRPr="008E3BDA" w:rsidRDefault="00070B51" w:rsidP="00070B51">
      <w:pPr>
        <w:rPr>
          <w:rStyle w:val="Style13ptBold"/>
          <w:b w:val="0"/>
        </w:rPr>
      </w:pPr>
      <w:r>
        <w:rPr>
          <w:rStyle w:val="Style13ptBold"/>
        </w:rPr>
        <w:t xml:space="preserve">Human Rights First 18 </w:t>
      </w:r>
      <w:r>
        <w:rPr>
          <w:rStyle w:val="Style13ptBold"/>
          <w:b w:val="0"/>
        </w:rPr>
        <w:t xml:space="preserve">– Human Rights First, 2018 (“New Guidelines for Asylum Processing Will Harm Refugees Stuck in the Backlog,” </w:t>
      </w:r>
      <w:r>
        <w:rPr>
          <w:rStyle w:val="Style13ptBold"/>
          <w:b w:val="0"/>
          <w:i/>
        </w:rPr>
        <w:t xml:space="preserve">Human Rights First, </w:t>
      </w:r>
      <w:r>
        <w:rPr>
          <w:rStyle w:val="Style13ptBold"/>
          <w:b w:val="0"/>
        </w:rPr>
        <w:t xml:space="preserve">1/31/18, Available Online at </w:t>
      </w:r>
      <w:hyperlink r:id="rId46" w:history="1">
        <w:r w:rsidRPr="00963860">
          <w:rPr>
            <w:rStyle w:val="Hyperlink"/>
          </w:rPr>
          <w:t>https://www.humanrightsfirst.org/press-release/new-guidelines-asylum-processing-will-harm-refugees-stuck-backlog</w:t>
        </w:r>
      </w:hyperlink>
      <w:r>
        <w:rPr>
          <w:rStyle w:val="Style13ptBold"/>
          <w:b w:val="0"/>
        </w:rPr>
        <w:t>, Accessed 7/27/18, IY)</w:t>
      </w:r>
    </w:p>
    <w:p w14:paraId="71BC4BEB" w14:textId="526CB181" w:rsidR="00070B51" w:rsidRPr="00070B51" w:rsidRDefault="00070B51" w:rsidP="00070B51">
      <w:pPr>
        <w:rPr>
          <w:sz w:val="16"/>
        </w:rPr>
      </w:pPr>
      <w:r w:rsidRPr="008E3BDA">
        <w:rPr>
          <w:sz w:val="16"/>
        </w:rPr>
        <w:t>New York City—</w:t>
      </w:r>
      <w:r w:rsidRPr="008E3BDA">
        <w:rPr>
          <w:rStyle w:val="StyleUnderline"/>
        </w:rPr>
        <w:t xml:space="preserve">Human Rights First warned that </w:t>
      </w:r>
      <w:r w:rsidRPr="007B58D9">
        <w:rPr>
          <w:rStyle w:val="StyleUnderline"/>
          <w:highlight w:val="yellow"/>
        </w:rPr>
        <w:t>changes</w:t>
      </w:r>
      <w:r w:rsidRPr="008E3BDA">
        <w:rPr>
          <w:sz w:val="16"/>
        </w:rPr>
        <w:t xml:space="preserve"> announced today by U.S. Citizenship and Immigration Services (</w:t>
      </w:r>
      <w:r w:rsidRPr="007B58D9">
        <w:rPr>
          <w:sz w:val="16"/>
          <w:highlight w:val="yellow"/>
        </w:rPr>
        <w:t xml:space="preserve">USCIS) </w:t>
      </w:r>
      <w:r w:rsidRPr="007B58D9">
        <w:rPr>
          <w:rStyle w:val="StyleUnderline"/>
          <w:highlight w:val="yellow"/>
        </w:rPr>
        <w:t>to process asylum applications in reverse order</w:t>
      </w:r>
      <w:r w:rsidRPr="008E3BDA">
        <w:rPr>
          <w:sz w:val="16"/>
        </w:rPr>
        <w:t>—with the newest claims processed first—</w:t>
      </w:r>
      <w:r w:rsidRPr="007B58D9">
        <w:rPr>
          <w:rStyle w:val="StyleUnderline"/>
          <w:highlight w:val="yellow"/>
        </w:rPr>
        <w:t>will impose additional burdens and suffering on legitimate asylum seekers who have already waited years</w:t>
      </w:r>
      <w:r w:rsidRPr="008E3BDA">
        <w:rPr>
          <w:rStyle w:val="StyleUnderline"/>
        </w:rPr>
        <w:t xml:space="preserve"> for their asylum interviews</w:t>
      </w:r>
      <w:r w:rsidRPr="008E3BDA">
        <w:rPr>
          <w:sz w:val="16"/>
        </w:rPr>
        <w:t xml:space="preserve">. The announcement today directs USCIS to prioritize applications pending 21 days or less, stating that the change is meant to “stem the growth” of the asylum backlog. </w:t>
      </w:r>
      <w:r w:rsidRPr="008E3BDA">
        <w:rPr>
          <w:rStyle w:val="StyleUnderline"/>
        </w:rPr>
        <w:t xml:space="preserve">“This </w:t>
      </w:r>
      <w:r w:rsidRPr="007B58D9">
        <w:rPr>
          <w:rStyle w:val="StyleUnderline"/>
          <w:highlight w:val="yellow"/>
        </w:rPr>
        <w:t>change will impose even more suffering on the many refugees who have already been waiting</w:t>
      </w:r>
      <w:r w:rsidRPr="008E3BDA">
        <w:rPr>
          <w:rStyle w:val="StyleUnderline"/>
        </w:rPr>
        <w:t xml:space="preserve"> </w:t>
      </w:r>
      <w:r w:rsidRPr="008E3BDA">
        <w:rPr>
          <w:sz w:val="16"/>
        </w:rPr>
        <w:t>—in some cases up to four years—</w:t>
      </w:r>
      <w:r w:rsidRPr="007B58D9">
        <w:rPr>
          <w:rStyle w:val="StyleUnderline"/>
          <w:highlight w:val="yellow"/>
        </w:rPr>
        <w:t>for their</w:t>
      </w:r>
      <w:r w:rsidRPr="008E3BDA">
        <w:rPr>
          <w:rStyle w:val="StyleUnderline"/>
        </w:rPr>
        <w:t xml:space="preserve"> asylum </w:t>
      </w:r>
      <w:r w:rsidRPr="007B58D9">
        <w:rPr>
          <w:rStyle w:val="StyleUnderline"/>
          <w:highlight w:val="yellow"/>
        </w:rPr>
        <w:t>interviews</w:t>
      </w:r>
      <w:r w:rsidRPr="008E3BDA">
        <w:rPr>
          <w:sz w:val="16"/>
        </w:rPr>
        <w:t xml:space="preserve">. </w:t>
      </w:r>
      <w:r w:rsidRPr="008E3BDA">
        <w:rPr>
          <w:rStyle w:val="StyleUnderline"/>
        </w:rPr>
        <w:t>While the asylum office backlog is a real concern, the agency’s announcement reflects no process to ensure timely interviews for the many asylum seekers who have been desperately awaiting their asylum interviews</w:t>
      </w:r>
      <w:r w:rsidRPr="008E3BDA">
        <w:rPr>
          <w:sz w:val="16"/>
        </w:rPr>
        <w:t xml:space="preserve"> so they can, after their grant of asylum, bring their children and spouses to safety or take other critical steps to care for their families,” said Human Rights First’s Eleanor Acer. “We urge USCIS to ensure a fair process for those asylum seekers with pressing humanitarian needs—such as children stranded abroad and those with medical concerns—to request and receive a timely interview.”</w:t>
      </w:r>
    </w:p>
    <w:p w14:paraId="78963B32" w14:textId="77777777" w:rsidR="00FC7D60" w:rsidRPr="00AA4175" w:rsidRDefault="00FC7D60" w:rsidP="001A6153">
      <w:pPr>
        <w:pStyle w:val="Heading2"/>
        <w:rPr>
          <w:rFonts w:cs="Calibri"/>
        </w:rPr>
      </w:pPr>
      <w:r w:rsidRPr="00AA4175">
        <w:rPr>
          <w:rFonts w:cs="Calibri"/>
        </w:rPr>
        <w:t>Conditional Spending DA</w:t>
      </w:r>
    </w:p>
    <w:p w14:paraId="3669D790" w14:textId="77777777" w:rsidR="00881598" w:rsidRPr="00AA4175" w:rsidRDefault="00881598" w:rsidP="00FC7D60">
      <w:pPr>
        <w:pStyle w:val="Heading3"/>
        <w:rPr>
          <w:rFonts w:cs="Calibri"/>
        </w:rPr>
      </w:pPr>
      <w:r w:rsidRPr="00AA4175">
        <w:rPr>
          <w:rFonts w:cs="Calibri"/>
        </w:rPr>
        <w:t>Explanatory Note</w:t>
      </w:r>
    </w:p>
    <w:p w14:paraId="157F8675" w14:textId="77777777" w:rsidR="00881598" w:rsidRPr="00AA4175" w:rsidRDefault="00881598" w:rsidP="00881598">
      <w:pPr>
        <w:pStyle w:val="Heading4"/>
        <w:rPr>
          <w:rFonts w:cs="Calibri"/>
        </w:rPr>
      </w:pPr>
      <w:r w:rsidRPr="00AA4175">
        <w:rPr>
          <w:rFonts w:cs="Calibri"/>
        </w:rPr>
        <w:t xml:space="preserve">Basically — any refugee act is a violation of NFIB v Sebelius — in that court case they ruled that conditional spending (where the government forces the states to, for example, fund refugee benefits or they would lose their Medicaid funding) that effects more than 10% of state budgets is unconstitutional. </w:t>
      </w:r>
    </w:p>
    <w:p w14:paraId="5855F37F" w14:textId="77777777" w:rsidR="00881598" w:rsidRPr="00AA4175" w:rsidRDefault="00881598" w:rsidP="00881598">
      <w:pPr>
        <w:pStyle w:val="Heading4"/>
        <w:rPr>
          <w:rFonts w:cs="Calibri"/>
        </w:rPr>
      </w:pPr>
      <w:r w:rsidRPr="00AA4175">
        <w:rPr>
          <w:rFonts w:cs="Calibri"/>
        </w:rPr>
        <w:t xml:space="preserve">There is a court case coming now that will use the Sebelius precedent in an attempt to end the current refugee act. The DA says that they will win now and conditional spending will be upheld — but the aff can't have that happen — because if the courts ruled that refugee legislation is unconstitutional then the aff gets struck down too. </w:t>
      </w:r>
    </w:p>
    <w:p w14:paraId="746B236E" w14:textId="77777777" w:rsidR="00881598" w:rsidRPr="00AA4175" w:rsidRDefault="00881598" w:rsidP="00881598">
      <w:pPr>
        <w:pStyle w:val="Heading4"/>
        <w:rPr>
          <w:rFonts w:cs="Calibri"/>
        </w:rPr>
      </w:pPr>
      <w:r w:rsidRPr="00AA4175">
        <w:rPr>
          <w:rFonts w:cs="Calibri"/>
        </w:rPr>
        <w:t>So, by durable fiat the aff would rule the other way on case — overturning all of Sebelius. That’s bad.</w:t>
      </w:r>
    </w:p>
    <w:p w14:paraId="4D3B1A10" w14:textId="77777777" w:rsidR="00FC7D60" w:rsidRPr="00AA4175" w:rsidRDefault="00FC7D60" w:rsidP="00FC7D60">
      <w:pPr>
        <w:pStyle w:val="Heading3"/>
        <w:rPr>
          <w:rFonts w:cs="Calibri"/>
        </w:rPr>
      </w:pPr>
      <w:r w:rsidRPr="00AA4175">
        <w:rPr>
          <w:rFonts w:cs="Calibri"/>
        </w:rPr>
        <w:t>1NC — Conditional Spending</w:t>
      </w:r>
    </w:p>
    <w:p w14:paraId="6F63AF40" w14:textId="77777777" w:rsidR="00FC7D60" w:rsidRPr="00AA4175" w:rsidRDefault="00FC7D60" w:rsidP="00FC7D60">
      <w:pPr>
        <w:pStyle w:val="Heading4"/>
        <w:rPr>
          <w:rFonts w:cs="Calibri"/>
          <w:u w:val="single"/>
        </w:rPr>
      </w:pPr>
      <w:r w:rsidRPr="00AA4175">
        <w:rPr>
          <w:rFonts w:cs="Calibri"/>
        </w:rPr>
        <w:t>NFIB vs Sebelius</w:t>
      </w:r>
      <w:r w:rsidRPr="00AA4175">
        <w:rPr>
          <w:rFonts w:cs="Calibri"/>
          <w:i/>
        </w:rPr>
        <w:t xml:space="preserve"> </w:t>
      </w:r>
      <w:r w:rsidRPr="00AA4175">
        <w:rPr>
          <w:rFonts w:cs="Calibri"/>
        </w:rPr>
        <w:t>has shut down conditional spending programs now</w:t>
      </w:r>
    </w:p>
    <w:p w14:paraId="5E47297A" w14:textId="77777777" w:rsidR="00FC7D60" w:rsidRPr="00AA4175" w:rsidRDefault="00FC7D60" w:rsidP="00FC7D60">
      <w:pPr>
        <w:rPr>
          <w:rFonts w:cs="Calibri"/>
        </w:rPr>
      </w:pPr>
      <w:r w:rsidRPr="006D0D76">
        <w:rPr>
          <w:rStyle w:val="Style13ptBold"/>
        </w:rPr>
        <w:t xml:space="preserve">Chinn 15 </w:t>
      </w:r>
      <w:r w:rsidRPr="00AA4175">
        <w:rPr>
          <w:rFonts w:cs="Calibri"/>
        </w:rPr>
        <w:t xml:space="preserve">(Elizabeth, thesis submitted for an M.A. from APUS, “National Federation of Independent Business v. </w:t>
      </w:r>
      <w:r w:rsidRPr="007B58D9">
        <w:rPr>
          <w:rStyle w:val="Emphasis"/>
          <w:rFonts w:cs="Calibri"/>
          <w:highlight w:val="yellow"/>
        </w:rPr>
        <w:t>Sebelius</w:t>
      </w:r>
      <w:r w:rsidRPr="00AA4175">
        <w:rPr>
          <w:rFonts w:cs="Calibri"/>
        </w:rPr>
        <w:t>: The Unsung Victory for American Federalism in a Win-Win Decision”, https://www.academia.edu/30806904/The_Unsung_Victory_for_American_Federalism_in_a_Win-Win_Decision)</w:t>
      </w:r>
    </w:p>
    <w:p w14:paraId="6B0F17A4" w14:textId="77777777" w:rsidR="00FC7D60" w:rsidRPr="00AA4175" w:rsidRDefault="00FC7D60" w:rsidP="00FC7D60">
      <w:pPr>
        <w:rPr>
          <w:rFonts w:cs="Calibri"/>
        </w:rPr>
      </w:pPr>
      <w:r w:rsidRPr="006D0D76">
        <w:rPr>
          <w:rStyle w:val="StyleUnderline"/>
        </w:rPr>
        <w:t xml:space="preserve">The federalism </w:t>
      </w:r>
      <w:r w:rsidRPr="007B58D9">
        <w:rPr>
          <w:rStyle w:val="StyleUnderline"/>
          <w:highlight w:val="yellow"/>
        </w:rPr>
        <w:t>implications</w:t>
      </w:r>
      <w:r w:rsidRPr="006D0D76">
        <w:rPr>
          <w:rStyle w:val="StyleUnderline"/>
        </w:rPr>
        <w:t xml:space="preserve"> of the Court’s ruling </w:t>
      </w:r>
      <w:r w:rsidRPr="007B58D9">
        <w:rPr>
          <w:rStyle w:val="StyleUnderline"/>
          <w:highlight w:val="yellow"/>
        </w:rPr>
        <w:t>are</w:t>
      </w:r>
      <w:r w:rsidRPr="00AA4175">
        <w:rPr>
          <w:rFonts w:cs="Calibri"/>
        </w:rPr>
        <w:t xml:space="preserve"> potentially </w:t>
      </w:r>
      <w:r w:rsidRPr="007B58D9">
        <w:rPr>
          <w:rStyle w:val="StyleUnderline"/>
          <w:highlight w:val="yellow"/>
        </w:rPr>
        <w:t>enormous</w:t>
      </w:r>
      <w:r w:rsidRPr="00AA4175">
        <w:rPr>
          <w:rFonts w:cs="Calibri"/>
        </w:rPr>
        <w:t xml:space="preserve"> given that </w:t>
      </w:r>
      <w:r w:rsidRPr="006D0D76">
        <w:rPr>
          <w:rStyle w:val="StyleUnderline"/>
        </w:rPr>
        <w:t>a vast amount of the</w:t>
      </w:r>
      <w:r w:rsidRPr="00AA4175">
        <w:rPr>
          <w:rFonts w:cs="Calibri"/>
        </w:rPr>
        <w:t xml:space="preserve"> New Deal/Great Society </w:t>
      </w:r>
      <w:r w:rsidRPr="006D0D76">
        <w:rPr>
          <w:rStyle w:val="StyleUnderline"/>
        </w:rPr>
        <w:t>state is built on conditional spending legislation</w:t>
      </w:r>
      <w:r w:rsidRPr="009351AE">
        <w:rPr>
          <w:rStyle w:val="StyleUnderline"/>
        </w:rPr>
        <w:t xml:space="preserve"> </w:t>
      </w:r>
      <w:r w:rsidRPr="00AA4175">
        <w:rPr>
          <w:rFonts w:cs="Calibri"/>
        </w:rPr>
        <w:t xml:space="preserve">(Bagenstos 2013, 864). To that end </w:t>
      </w:r>
      <w:r w:rsidRPr="007B58D9">
        <w:rPr>
          <w:rStyle w:val="StyleUnderline"/>
          <w:highlight w:val="yellow"/>
        </w:rPr>
        <w:t>the</w:t>
      </w:r>
      <w:r w:rsidRPr="009351AE">
        <w:rPr>
          <w:rStyle w:val="StyleUnderline"/>
        </w:rPr>
        <w:t xml:space="preserve"> Court’s </w:t>
      </w:r>
      <w:r w:rsidRPr="007B58D9">
        <w:rPr>
          <w:rStyle w:val="StyleUnderline"/>
          <w:highlight w:val="yellow"/>
        </w:rPr>
        <w:t>decision</w:t>
      </w:r>
      <w:r w:rsidRPr="009351AE">
        <w:rPr>
          <w:rStyle w:val="StyleUnderline"/>
        </w:rPr>
        <w:t xml:space="preserve"> in </w:t>
      </w:r>
      <w:r w:rsidRPr="00AA4175">
        <w:rPr>
          <w:rStyle w:val="Emphasis"/>
          <w:rFonts w:cs="Calibri"/>
        </w:rPr>
        <w:t>NFIB</w:t>
      </w:r>
      <w:r w:rsidRPr="009351AE">
        <w:rPr>
          <w:rStyle w:val="StyleUnderline"/>
        </w:rPr>
        <w:t xml:space="preserve"> </w:t>
      </w:r>
      <w:r w:rsidRPr="007B58D9">
        <w:rPr>
          <w:rStyle w:val="StyleUnderline"/>
          <w:highlight w:val="yellow"/>
        </w:rPr>
        <w:t xml:space="preserve">opens the door for substantial </w:t>
      </w:r>
      <w:r w:rsidRPr="007B58D9">
        <w:rPr>
          <w:rStyle w:val="Emphasis"/>
          <w:rFonts w:cs="Calibri"/>
          <w:highlight w:val="yellow"/>
        </w:rPr>
        <w:t>future litigation</w:t>
      </w:r>
      <w:r w:rsidRPr="009351AE">
        <w:rPr>
          <w:rStyle w:val="StyleUnderline"/>
        </w:rPr>
        <w:t xml:space="preserve"> over the question of whether </w:t>
      </w:r>
      <w:r w:rsidRPr="00AA4175">
        <w:rPr>
          <w:rStyle w:val="Emphasis"/>
          <w:rFonts w:cs="Calibri"/>
        </w:rPr>
        <w:t xml:space="preserve">conditional spending </w:t>
      </w:r>
      <w:r w:rsidRPr="009351AE">
        <w:rPr>
          <w:rStyle w:val="StyleUnderline"/>
        </w:rPr>
        <w:t>constitutes an inducement for or coercion against the several states</w:t>
      </w:r>
      <w:r w:rsidRPr="00AA4175">
        <w:rPr>
          <w:rFonts w:cs="Calibri"/>
        </w:rPr>
        <w:t xml:space="preserve"> (Huberfeld, Leonard and Outterson 2013, 39). </w:t>
      </w:r>
      <w:r w:rsidRPr="009351AE">
        <w:rPr>
          <w:rStyle w:val="StyleUnderline"/>
        </w:rPr>
        <w:t>State challenges to laws i</w:t>
      </w:r>
      <w:r w:rsidRPr="00AA4175">
        <w:rPr>
          <w:rFonts w:cs="Calibri"/>
        </w:rPr>
        <w:t xml:space="preserve">n the areas of civil rights, social welfare, and the environment </w:t>
      </w:r>
      <w:r w:rsidRPr="009351AE">
        <w:rPr>
          <w:rStyle w:val="StyleUnderline"/>
        </w:rPr>
        <w:t>on the basis that they exceed Congress’s spending power have typically failed throughout the years</w:t>
      </w:r>
      <w:r w:rsidRPr="00AA4175">
        <w:rPr>
          <w:rFonts w:cs="Calibri"/>
        </w:rPr>
        <w:t xml:space="preserve">, </w:t>
      </w:r>
      <w:r w:rsidRPr="00AA4175">
        <w:rPr>
          <w:rStyle w:val="Emphasis"/>
          <w:rFonts w:cs="Calibri"/>
        </w:rPr>
        <w:t xml:space="preserve">but </w:t>
      </w:r>
      <w:r w:rsidRPr="007B58D9">
        <w:rPr>
          <w:rStyle w:val="Emphasis"/>
          <w:rFonts w:cs="Calibri"/>
          <w:highlight w:val="yellow"/>
        </w:rPr>
        <w:t>NFIB paves the way for</w:t>
      </w:r>
      <w:r w:rsidRPr="00AA4175">
        <w:rPr>
          <w:rStyle w:val="Emphasis"/>
          <w:rFonts w:cs="Calibri"/>
        </w:rPr>
        <w:t xml:space="preserve"> a revival of </w:t>
      </w:r>
      <w:r w:rsidRPr="007B58D9">
        <w:rPr>
          <w:rStyle w:val="Emphasis"/>
          <w:rFonts w:cs="Calibri"/>
          <w:highlight w:val="yellow"/>
        </w:rPr>
        <w:t>challenges to a number of</w:t>
      </w:r>
      <w:r w:rsidRPr="00AA4175">
        <w:rPr>
          <w:rStyle w:val="Emphasis"/>
          <w:rFonts w:cs="Calibri"/>
        </w:rPr>
        <w:t xml:space="preserve"> those </w:t>
      </w:r>
      <w:r w:rsidRPr="007B58D9">
        <w:rPr>
          <w:rStyle w:val="Emphasis"/>
          <w:rFonts w:cs="Calibri"/>
          <w:highlight w:val="yellow"/>
        </w:rPr>
        <w:t>laws</w:t>
      </w:r>
      <w:r w:rsidRPr="00AA4175">
        <w:rPr>
          <w:rFonts w:cs="Calibri"/>
        </w:rPr>
        <w:t xml:space="preserve"> (Bagenstos 2013, 864). At the very least, </w:t>
      </w:r>
      <w:r w:rsidRPr="007B58D9">
        <w:rPr>
          <w:rStyle w:val="StyleUnderline"/>
          <w:highlight w:val="yellow"/>
        </w:rPr>
        <w:t>NFIB provides the states with ample leverage to deal with the federal government over spending conditions through the mere threat of filing a lawsuit</w:t>
      </w:r>
      <w:r w:rsidRPr="00AA4175">
        <w:rPr>
          <w:rFonts w:cs="Calibri"/>
        </w:rPr>
        <w:t xml:space="preserve">. In the end </w:t>
      </w:r>
      <w:r w:rsidRPr="009351AE">
        <w:rPr>
          <w:rStyle w:val="StyleUnderline"/>
        </w:rPr>
        <w:t>the NFIB decision will “likely accelerate the trend toward federalism by waiver</w:t>
      </w:r>
      <w:r w:rsidRPr="00AA4175">
        <w:rPr>
          <w:rFonts w:cs="Calibri"/>
        </w:rPr>
        <w:t xml:space="preserve">” (Bagenstos 2013, 921). In other words, </w:t>
      </w:r>
      <w:r w:rsidRPr="009351AE">
        <w:rPr>
          <w:rStyle w:val="StyleUnderline"/>
        </w:rPr>
        <w:t>NFIB can pave the way for state-friendly bargaining between state and federal officials</w:t>
      </w:r>
      <w:r w:rsidRPr="00AA4175">
        <w:rPr>
          <w:rFonts w:cs="Calibri"/>
        </w:rPr>
        <w:t xml:space="preserve"> </w:t>
      </w:r>
      <w:r w:rsidRPr="009351AE">
        <w:rPr>
          <w:rStyle w:val="StyleUnderline"/>
        </w:rPr>
        <w:t>in</w:t>
      </w:r>
      <w:r w:rsidRPr="00AA4175">
        <w:rPr>
          <w:rFonts w:cs="Calibri"/>
        </w:rPr>
        <w:t xml:space="preserve"> the administration of </w:t>
      </w:r>
      <w:r w:rsidRPr="009351AE">
        <w:rPr>
          <w:rStyle w:val="StyleUnderline"/>
        </w:rPr>
        <w:t>programs that involve cooperative spending</w:t>
      </w:r>
      <w:r w:rsidRPr="00AA4175">
        <w:rPr>
          <w:rFonts w:cs="Calibri"/>
        </w:rPr>
        <w:t>, effectively serving American federalism.</w:t>
      </w:r>
    </w:p>
    <w:p w14:paraId="3D0AE51D" w14:textId="77777777" w:rsidR="00FC7D60" w:rsidRPr="00AA4175" w:rsidRDefault="00FC7D60" w:rsidP="00FC7D60">
      <w:pPr>
        <w:rPr>
          <w:rFonts w:cs="Calibri"/>
        </w:rPr>
      </w:pPr>
    </w:p>
    <w:p w14:paraId="66047129" w14:textId="77777777" w:rsidR="00FC7D60" w:rsidRPr="00AA4175" w:rsidRDefault="00FC7D60" w:rsidP="00FC7D60">
      <w:pPr>
        <w:pStyle w:val="Heading4"/>
        <w:rPr>
          <w:rFonts w:cs="Calibri"/>
        </w:rPr>
      </w:pPr>
      <w:r w:rsidRPr="00AA4175">
        <w:rPr>
          <w:rFonts w:cs="Calibri"/>
        </w:rPr>
        <w:t>Conditioning refugee funding on Medicaid funding violates Sebelius</w:t>
      </w:r>
    </w:p>
    <w:p w14:paraId="537613C0" w14:textId="77777777" w:rsidR="00FC7D60" w:rsidRPr="00AA4175" w:rsidRDefault="00FC7D60" w:rsidP="00FC7D60">
      <w:pPr>
        <w:rPr>
          <w:rFonts w:cs="Calibri"/>
        </w:rPr>
      </w:pPr>
      <w:r w:rsidRPr="006D0D76">
        <w:rPr>
          <w:rStyle w:val="Style13ptBold"/>
        </w:rPr>
        <w:t xml:space="preserve">CIS 18 </w:t>
      </w:r>
      <w:r w:rsidRPr="00AA4175">
        <w:rPr>
          <w:rFonts w:cs="Calibri"/>
        </w:rPr>
        <w:t>(Center for Immigration Studies, is an independent, non-partisan, non-profit, research organization. Since our founding in 1985, we have pursued a single mission – providing immigration policymakers, the academic community, news media, and concerned citizens with reliable information about the social, economic, environmental, security, and fiscal consequences of legal and illegal immigration into the United States. The Center is governed by a diverse board of directors that has included active and retired university professors, civil rights leaders, and former government officials. Our research and analysis has been funded by contributions and grants from dozens of private foundations, from the U.S. Census Bureau and Justice Department, and from hundreds of generous individual donors. Our board, our staff, our researchers, and our contributor base are not predominantly "liberal" or predominantly "conservative." Instead, we believe in common that debates about immigration policy that are well-informed and grounded in objective data will lead to better immigration policies. The data collected by the Center during the past quarter-century has led many of our researchers to conclude that current, high levels of immigration are making it harder to achieve such important national objectives as better public schools, a cleaner environment, homeland security, and a living wage for every native-born and immigrant worker. These data may support criticism of US immigration policies, but they do not justify ill feelings toward our immigrant community. In fact, many of us at the Center are animated by a "low-immigration, pro-immigrant" vision of an America that admits fewer immigrants but affords a warmer welcome for those who are admitted., 3-23-2018, accessed 7-18-2018, "Video: Should States Be Able to Opt Out of the Refugee Resettlement Program?", CISION PRNewsWire: https://web.archive.org/web/20180325080730/https://www.prnewswire.com/news-releases/video-should-states-be-able-to-opt-out-of-the-refugee-resettlement-program-300618781.html)</w:t>
      </w:r>
    </w:p>
    <w:p w14:paraId="73E08F21" w14:textId="77777777" w:rsidR="00FC7D60" w:rsidRPr="00AA4175" w:rsidRDefault="00FC7D60" w:rsidP="00FC7D60">
      <w:pPr>
        <w:rPr>
          <w:rFonts w:cs="Calibri"/>
        </w:rPr>
      </w:pPr>
      <w:r w:rsidRPr="00AA4175">
        <w:rPr>
          <w:rFonts w:cs="Calibri"/>
        </w:rPr>
        <w:t xml:space="preserve">When states started to complain, </w:t>
      </w:r>
      <w:r w:rsidRPr="009351AE">
        <w:rPr>
          <w:rStyle w:val="StyleUnderline"/>
        </w:rPr>
        <w:t xml:space="preserve">the </w:t>
      </w:r>
      <w:r w:rsidRPr="007B58D9">
        <w:rPr>
          <w:rStyle w:val="StyleUnderline"/>
          <w:highlight w:val="yellow"/>
        </w:rPr>
        <w:t>Clinton</w:t>
      </w:r>
      <w:r w:rsidRPr="009351AE">
        <w:rPr>
          <w:rStyle w:val="StyleUnderline"/>
        </w:rPr>
        <w:t xml:space="preserve"> administration</w:t>
      </w:r>
      <w:r w:rsidRPr="00AA4175">
        <w:rPr>
          <w:rFonts w:cs="Calibri"/>
        </w:rPr>
        <w:t xml:space="preserve"> in 1994 </w:t>
      </w:r>
      <w:r w:rsidRPr="007B58D9">
        <w:rPr>
          <w:rStyle w:val="Emphasis"/>
          <w:rFonts w:cs="Calibri"/>
          <w:highlight w:val="yellow"/>
        </w:rPr>
        <w:t>promulgated a regulation allowing resettlement contractors to continue operations in a state regardless of the state's wishes</w:t>
      </w:r>
      <w:r w:rsidRPr="00AA4175">
        <w:rPr>
          <w:rFonts w:cs="Calibri"/>
        </w:rPr>
        <w:t>. "</w:t>
      </w:r>
      <w:r w:rsidRPr="007B58D9">
        <w:rPr>
          <w:rStyle w:val="StyleUnderline"/>
          <w:highlight w:val="yellow"/>
        </w:rPr>
        <w:t>It guaranteed that a state could never get out of the program</w:t>
      </w:r>
      <w:r w:rsidRPr="009351AE">
        <w:rPr>
          <w:rStyle w:val="StyleUnderline"/>
        </w:rPr>
        <w:t xml:space="preserve"> </w:t>
      </w:r>
      <w:r w:rsidRPr="007B58D9">
        <w:rPr>
          <w:rStyle w:val="StyleUnderline"/>
          <w:highlight w:val="yellow"/>
        </w:rPr>
        <w:t>or escape its fiscal impact</w:t>
      </w:r>
      <w:r w:rsidRPr="009351AE">
        <w:rPr>
          <w:rStyle w:val="StyleUnderline"/>
        </w:rPr>
        <w:t xml:space="preserve"> on state revenues</w:t>
      </w:r>
      <w:r w:rsidRPr="00AA4175">
        <w:rPr>
          <w:rFonts w:cs="Calibri"/>
        </w:rPr>
        <w:t xml:space="preserve">. And </w:t>
      </w:r>
      <w:r w:rsidRPr="009351AE">
        <w:rPr>
          <w:rStyle w:val="StyleUnderline"/>
        </w:rPr>
        <w:t>it</w:t>
      </w:r>
      <w:r w:rsidRPr="00AA4175">
        <w:rPr>
          <w:rFonts w:cs="Calibri"/>
        </w:rPr>
        <w:t xml:space="preserve"> all </w:t>
      </w:r>
      <w:r w:rsidRPr="009351AE">
        <w:rPr>
          <w:rStyle w:val="StyleUnderline"/>
        </w:rPr>
        <w:t>came about by</w:t>
      </w:r>
      <w:r w:rsidRPr="00AA4175">
        <w:rPr>
          <w:rFonts w:cs="Calibri"/>
        </w:rPr>
        <w:t xml:space="preserve"> regulatory </w:t>
      </w:r>
      <w:r w:rsidRPr="009351AE">
        <w:rPr>
          <w:rStyle w:val="StyleUnderline"/>
        </w:rPr>
        <w:t>fiat rather than by statute</w:t>
      </w:r>
      <w:r w:rsidRPr="00AA4175">
        <w:rPr>
          <w:rFonts w:cs="Calibri"/>
        </w:rPr>
        <w:t xml:space="preserve">." The Thomas More Law Center is now representing one of these states, </w:t>
      </w:r>
      <w:r w:rsidRPr="009351AE">
        <w:rPr>
          <w:rStyle w:val="StyleUnderline"/>
        </w:rPr>
        <w:t>Tennessee</w:t>
      </w:r>
      <w:r w:rsidRPr="00AA4175">
        <w:rPr>
          <w:rFonts w:cs="Calibri"/>
        </w:rPr>
        <w:t>. Richard Thompson, president of the Center, spoke at the panel discussion about the lawsuit the Center filed, which "</w:t>
      </w:r>
      <w:r w:rsidRPr="009351AE">
        <w:rPr>
          <w:rStyle w:val="StyleUnderline"/>
        </w:rPr>
        <w:t>had as its sole aim to get the federal government to say what are the rights of the state of Tennessee vis-à-vis the federal government</w:t>
      </w:r>
      <w:r w:rsidRPr="00AA4175">
        <w:rPr>
          <w:rFonts w:cs="Calibri"/>
        </w:rPr>
        <w:t>." He continued, "</w:t>
      </w:r>
      <w:r w:rsidRPr="009351AE">
        <w:rPr>
          <w:rStyle w:val="StyleUnderline"/>
        </w:rPr>
        <w:t xml:space="preserve">By this lawsuit, </w:t>
      </w:r>
      <w:r w:rsidRPr="007B58D9">
        <w:rPr>
          <w:rStyle w:val="StyleUnderline"/>
          <w:highlight w:val="yellow"/>
        </w:rPr>
        <w:t>Tennessee is displaying constitutional responsibility to be a prudent steward of the state's tax dollars and the welfare of all of its citizens</w:t>
      </w:r>
      <w:r w:rsidRPr="00AA4175">
        <w:rPr>
          <w:rFonts w:cs="Calibri"/>
        </w:rPr>
        <w:t xml:space="preserve">." </w:t>
      </w:r>
      <w:r w:rsidRPr="009351AE">
        <w:rPr>
          <w:rStyle w:val="StyleUnderline"/>
        </w:rPr>
        <w:t xml:space="preserve">When the federal government laid the onus of taking care of the refugees on the state, </w:t>
      </w:r>
      <w:r w:rsidRPr="007B58D9">
        <w:rPr>
          <w:rStyle w:val="StyleUnderline"/>
          <w:highlight w:val="yellow"/>
        </w:rPr>
        <w:t>Tennessee pulled out of the program. But "the refugees still kept coming in and the state taxpayers had to foot the bill" or the federal government threatened to cut off medicaid payments</w:t>
      </w:r>
      <w:r w:rsidRPr="00AA4175">
        <w:rPr>
          <w:rFonts w:cs="Calibri"/>
        </w:rPr>
        <w:t xml:space="preserve">, </w:t>
      </w:r>
      <w:r w:rsidRPr="007B58D9">
        <w:rPr>
          <w:rStyle w:val="StyleUnderline"/>
          <w:highlight w:val="yellow"/>
        </w:rPr>
        <w:t>which represented</w:t>
      </w:r>
      <w:r w:rsidRPr="00AA4175">
        <w:rPr>
          <w:rFonts w:cs="Calibri"/>
        </w:rPr>
        <w:t xml:space="preserve"> $7 billion dollars or </w:t>
      </w:r>
      <w:r w:rsidRPr="007B58D9">
        <w:rPr>
          <w:rStyle w:val="StyleUnderline"/>
          <w:highlight w:val="yellow"/>
        </w:rPr>
        <w:t>20 percent of the state budget</w:t>
      </w:r>
      <w:r w:rsidRPr="00AA4175">
        <w:rPr>
          <w:rFonts w:cs="Calibri"/>
        </w:rPr>
        <w:t xml:space="preserve">. Thompson quoted Justice Scalia's majority decision in Printz v. United States, in which Justice Scalia writes, "The state legislatures are not subject to federal direction. The federal government may not compel the states to enact or administer a federal regulatory program." </w:t>
      </w:r>
      <w:r w:rsidRPr="007B58D9">
        <w:rPr>
          <w:rStyle w:val="StyleUnderline"/>
          <w:highlight w:val="yellow"/>
        </w:rPr>
        <w:t>He</w:t>
      </w:r>
      <w:r w:rsidRPr="00AA4175">
        <w:rPr>
          <w:rFonts w:cs="Calibri"/>
        </w:rPr>
        <w:t xml:space="preserve"> also </w:t>
      </w:r>
      <w:r w:rsidRPr="007B58D9">
        <w:rPr>
          <w:rStyle w:val="StyleUnderline"/>
          <w:highlight w:val="yellow"/>
        </w:rPr>
        <w:t>quoted</w:t>
      </w:r>
      <w:r w:rsidRPr="00AA4175">
        <w:rPr>
          <w:rFonts w:cs="Calibri"/>
        </w:rPr>
        <w:t xml:space="preserve"> Justice Roberts, in the NFIB v. </w:t>
      </w:r>
      <w:r w:rsidRPr="007B58D9">
        <w:rPr>
          <w:rStyle w:val="StyleUnderline"/>
          <w:highlight w:val="yellow"/>
        </w:rPr>
        <w:t>Sebelius</w:t>
      </w:r>
      <w:r w:rsidRPr="00AA4175">
        <w:rPr>
          <w:rFonts w:cs="Calibri"/>
        </w:rPr>
        <w:t xml:space="preserve"> decision, "</w:t>
      </w:r>
      <w:r w:rsidRPr="007B58D9">
        <w:rPr>
          <w:rStyle w:val="StyleUnderline"/>
          <w:highlight w:val="yellow"/>
        </w:rPr>
        <w:t>Permitting the federal government to force the states to implement a federal program</w:t>
      </w:r>
      <w:r w:rsidRPr="009351AE">
        <w:rPr>
          <w:rStyle w:val="StyleUnderline"/>
        </w:rPr>
        <w:t xml:space="preserve"> would </w:t>
      </w:r>
      <w:r w:rsidRPr="007B58D9">
        <w:rPr>
          <w:rStyle w:val="StyleUnderline"/>
          <w:highlight w:val="yellow"/>
        </w:rPr>
        <w:t xml:space="preserve">threaten </w:t>
      </w:r>
      <w:r w:rsidRPr="009351AE">
        <w:rPr>
          <w:rStyle w:val="StyleUnderline"/>
        </w:rPr>
        <w:t xml:space="preserve">the </w:t>
      </w:r>
      <w:r w:rsidRPr="007B58D9">
        <w:rPr>
          <w:rStyle w:val="StyleUnderline"/>
          <w:highlight w:val="yellow"/>
        </w:rPr>
        <w:t>political accountability</w:t>
      </w:r>
      <w:r w:rsidRPr="009351AE">
        <w:rPr>
          <w:rStyle w:val="StyleUnderline"/>
        </w:rPr>
        <w:t xml:space="preserve"> key to our federal system</w:t>
      </w:r>
      <w:r w:rsidRPr="00AA4175">
        <w:rPr>
          <w:rFonts w:cs="Calibri"/>
        </w:rPr>
        <w:t xml:space="preserve">. </w:t>
      </w:r>
      <w:r w:rsidRPr="007B58D9">
        <w:rPr>
          <w:rStyle w:val="StyleUnderline"/>
          <w:highlight w:val="yellow"/>
        </w:rPr>
        <w:t>The threatened loss of 10 percent of a state's overall budget is economic dragooning</w:t>
      </w:r>
      <w:r w:rsidRPr="009351AE">
        <w:rPr>
          <w:rStyle w:val="StyleUnderline"/>
        </w:rPr>
        <w:t xml:space="preserve"> that leaves the states with no real option</w:t>
      </w:r>
      <w:r w:rsidRPr="00AA4175">
        <w:rPr>
          <w:rFonts w:cs="Calibri"/>
        </w:rPr>
        <w:t xml:space="preserve"> but to acquiesce . . ." </w:t>
      </w:r>
      <w:r w:rsidRPr="009351AE">
        <w:rPr>
          <w:rStyle w:val="StyleUnderline"/>
        </w:rPr>
        <w:t xml:space="preserve">Thompson voiced his belief that </w:t>
      </w:r>
      <w:r w:rsidRPr="007B58D9">
        <w:rPr>
          <w:rStyle w:val="StyleUnderline"/>
          <w:highlight w:val="yellow"/>
        </w:rPr>
        <w:t>if allowed "to go forward, this case could</w:t>
      </w:r>
      <w:r w:rsidRPr="00AA4175">
        <w:rPr>
          <w:rFonts w:cs="Calibri"/>
        </w:rPr>
        <w:t xml:space="preserve"> very well </w:t>
      </w:r>
      <w:r w:rsidRPr="007B58D9">
        <w:rPr>
          <w:rStyle w:val="StyleUnderline"/>
          <w:highlight w:val="yellow"/>
        </w:rPr>
        <w:t>end up in the S</w:t>
      </w:r>
      <w:r w:rsidRPr="00AA4175">
        <w:rPr>
          <w:rFonts w:cs="Calibri"/>
        </w:rPr>
        <w:t xml:space="preserve">upreme </w:t>
      </w:r>
      <w:r w:rsidRPr="007B58D9">
        <w:rPr>
          <w:rStyle w:val="StyleUnderline"/>
          <w:highlight w:val="yellow"/>
        </w:rPr>
        <w:t>C</w:t>
      </w:r>
      <w:r w:rsidRPr="00AA4175">
        <w:rPr>
          <w:rFonts w:cs="Calibri"/>
        </w:rPr>
        <w:t xml:space="preserve">ourt </w:t>
      </w:r>
      <w:r w:rsidRPr="007B58D9">
        <w:rPr>
          <w:rStyle w:val="StyleUnderline"/>
          <w:highlight w:val="yellow"/>
        </w:rPr>
        <w:t>o</w:t>
      </w:r>
      <w:r w:rsidRPr="00AA4175">
        <w:rPr>
          <w:rFonts w:cs="Calibri"/>
        </w:rPr>
        <w:t xml:space="preserve">f </w:t>
      </w:r>
      <w:r w:rsidRPr="007B58D9">
        <w:rPr>
          <w:rStyle w:val="StyleUnderline"/>
          <w:highlight w:val="yellow"/>
        </w:rPr>
        <w:t>t</w:t>
      </w:r>
      <w:r w:rsidRPr="00AA4175">
        <w:rPr>
          <w:rFonts w:cs="Calibri"/>
        </w:rPr>
        <w:t xml:space="preserve">he </w:t>
      </w:r>
      <w:r w:rsidRPr="007B58D9">
        <w:rPr>
          <w:rStyle w:val="StyleUnderline"/>
          <w:highlight w:val="yellow"/>
        </w:rPr>
        <w:t>U</w:t>
      </w:r>
      <w:r w:rsidRPr="00AA4175">
        <w:rPr>
          <w:rFonts w:cs="Calibri"/>
        </w:rPr>
        <w:t xml:space="preserve">nited </w:t>
      </w:r>
      <w:r w:rsidRPr="007B58D9">
        <w:rPr>
          <w:rStyle w:val="StyleUnderline"/>
          <w:highlight w:val="yellow"/>
        </w:rPr>
        <w:t>S</w:t>
      </w:r>
      <w:r w:rsidRPr="00AA4175">
        <w:rPr>
          <w:rFonts w:cs="Calibri"/>
        </w:rPr>
        <w:t>tates."</w:t>
      </w:r>
    </w:p>
    <w:p w14:paraId="08DFD1CA" w14:textId="77777777" w:rsidR="00FC7D60" w:rsidRPr="00AA4175" w:rsidRDefault="00FC7D60" w:rsidP="00FC7D60">
      <w:pPr>
        <w:rPr>
          <w:rFonts w:cs="Calibri"/>
        </w:rPr>
      </w:pPr>
    </w:p>
    <w:p w14:paraId="0D7FDBF9" w14:textId="77777777" w:rsidR="00FC7D60" w:rsidRPr="00AA4175" w:rsidRDefault="00FC7D60" w:rsidP="00FC7D60">
      <w:pPr>
        <w:pStyle w:val="Heading4"/>
        <w:rPr>
          <w:rFonts w:cs="Calibri"/>
        </w:rPr>
      </w:pPr>
      <w:r w:rsidRPr="00AA4175">
        <w:rPr>
          <w:rFonts w:cs="Calibri"/>
        </w:rPr>
        <w:t>The next case is key</w:t>
      </w:r>
    </w:p>
    <w:p w14:paraId="7D268BA9" w14:textId="77777777" w:rsidR="00FC7D60" w:rsidRPr="00AA4175" w:rsidRDefault="00FC7D60" w:rsidP="00FC7D60">
      <w:pPr>
        <w:rPr>
          <w:rFonts w:cs="Calibri"/>
        </w:rPr>
      </w:pPr>
      <w:r w:rsidRPr="00AA4175">
        <w:rPr>
          <w:rFonts w:cs="Calibri"/>
        </w:rPr>
        <w:t xml:space="preserve">Christopher </w:t>
      </w:r>
      <w:r w:rsidRPr="001463F8">
        <w:rPr>
          <w:rStyle w:val="Style13ptBold"/>
        </w:rPr>
        <w:t>Roma 14</w:t>
      </w:r>
      <w:r w:rsidRPr="00AA4175">
        <w:rPr>
          <w:rFonts w:cs="Calibri"/>
        </w:rPr>
        <w:t>. Pace University School of Law. 2014. “To Yoder or Not to Yoder: How the Spending Clause Holding in National Federation of Independent Business v. Sebelius Can Be Used to Challenge the No Child Left behind Act.” Pace L. Rev., vol. 34, p. 1320.</w:t>
      </w:r>
    </w:p>
    <w:p w14:paraId="4AC8D90A" w14:textId="77777777" w:rsidR="00FC7D60" w:rsidRPr="00AA4175" w:rsidRDefault="00FC7D60" w:rsidP="00FC7D60">
      <w:pPr>
        <w:rPr>
          <w:rFonts w:cs="Calibri"/>
        </w:rPr>
      </w:pPr>
      <w:r w:rsidRPr="00AA4175">
        <w:rPr>
          <w:rFonts w:cs="Calibri"/>
        </w:rPr>
        <w:t xml:space="preserve">VII. Conclusion The coercion theory, that in some instances </w:t>
      </w:r>
      <w:r w:rsidRPr="007B58D9">
        <w:rPr>
          <w:rStyle w:val="StyleUnderline"/>
          <w:highlight w:val="yellow"/>
        </w:rPr>
        <w:t>the Federal Government leaves states with no choice other than to enter into conditional spending program</w:t>
      </w:r>
      <w:r w:rsidRPr="00AA4175">
        <w:rPr>
          <w:rFonts w:cs="Calibri"/>
        </w:rPr>
        <w:t xml:space="preserve"> in violation of the constitution, has eluded Academics and Jurists alike since Butler v. United States. 142 It is not surprising then that the </w:t>
      </w:r>
      <w:r w:rsidRPr="009351AE">
        <w:rPr>
          <w:rStyle w:val="StyleUnderline"/>
        </w:rPr>
        <w:t xml:space="preserve">Sebelius opinions finding the Medicaid expansion coercive </w:t>
      </w:r>
      <w:r w:rsidRPr="00AA4175">
        <w:rPr>
          <w:rFonts w:cs="Calibri"/>
        </w:rPr>
        <w:t xml:space="preserve">could not settle on a single coercion analysis and that the Chief Justice’s opinion and the joint dissent inspired such a spirited dissenting opinion from Justice Ginsburg.143 The question thus becomes exactly when do federal spending conditions become unconstitutionally coercive under Sebelius’s precedent. </w:t>
      </w:r>
      <w:r w:rsidRPr="009351AE">
        <w:rPr>
          <w:rStyle w:val="StyleUnderline"/>
        </w:rPr>
        <w:t>It is likely impossible for outsiders to discern precisely what constitutes financial inducement that is so overbearing that it becomes unconstitutional coercion</w:t>
      </w:r>
      <w:r w:rsidRPr="00AA4175">
        <w:rPr>
          <w:rFonts w:cs="Calibri"/>
        </w:rPr>
        <w:t xml:space="preserve">. </w:t>
      </w:r>
      <w:r w:rsidRPr="009351AE">
        <w:rPr>
          <w:rStyle w:val="StyleUnderline"/>
        </w:rPr>
        <w:t xml:space="preserve">It is also likely that </w:t>
      </w:r>
      <w:r w:rsidRPr="007B58D9">
        <w:rPr>
          <w:rStyle w:val="StyleUnderline"/>
          <w:highlight w:val="yellow"/>
        </w:rPr>
        <w:t>future challenges to federal spending conditions will produce inconsistent results and application of the uncertain precedent set in Sebelius</w:t>
      </w:r>
      <w:r w:rsidRPr="00AA4175">
        <w:rPr>
          <w:rFonts w:cs="Calibri"/>
        </w:rPr>
        <w:t xml:space="preserve">. The No Child Left Behind Act, however, is sufficiently analogous to the Medicaid Expansion that it is reasonable to foresee a court striking it down as unconstitutionally coercive. Federal education funding under NCLB represents the largest federal expenditure after Medicaid and there is no real argument that states were left with no meaningful choice to accept or reject the new conditions. While this article suggests that NCLB would and should be struck down as unconstitutionally coercive under the Sebelius precedent, </w:t>
      </w:r>
      <w:r w:rsidRPr="007B58D9">
        <w:rPr>
          <w:rStyle w:val="Emphasis"/>
          <w:rFonts w:cs="Calibri"/>
          <w:highlight w:val="yellow"/>
        </w:rPr>
        <w:t>any challenge</w:t>
      </w:r>
      <w:r w:rsidRPr="00AA4175">
        <w:rPr>
          <w:rFonts w:cs="Calibri"/>
        </w:rPr>
        <w:t xml:space="preserve">, </w:t>
      </w:r>
      <w:r w:rsidRPr="00AA4175">
        <w:rPr>
          <w:rStyle w:val="Emphasis"/>
          <w:rFonts w:cs="Calibri"/>
        </w:rPr>
        <w:t xml:space="preserve">whether successful or not, </w:t>
      </w:r>
      <w:r w:rsidRPr="007B58D9">
        <w:rPr>
          <w:rStyle w:val="Emphasis"/>
          <w:rFonts w:cs="Calibri"/>
          <w:highlight w:val="yellow"/>
        </w:rPr>
        <w:t>would answer</w:t>
      </w:r>
      <w:r w:rsidRPr="00AA4175">
        <w:rPr>
          <w:rFonts w:cs="Calibri"/>
        </w:rPr>
        <w:t xml:space="preserve"> what is arguably the most important lingering question: </w:t>
      </w:r>
      <w:r w:rsidRPr="007B58D9">
        <w:rPr>
          <w:rStyle w:val="Emphasis"/>
          <w:rFonts w:cs="Calibri"/>
          <w:highlight w:val="yellow"/>
        </w:rPr>
        <w:t>whether coercion will be a legitimate check on Congress’</w:t>
      </w:r>
      <w:r w:rsidRPr="00AA4175">
        <w:rPr>
          <w:rStyle w:val="Emphasis"/>
          <w:rFonts w:cs="Calibri"/>
        </w:rPr>
        <w:t xml:space="preserve"> expansive </w:t>
      </w:r>
      <w:r w:rsidRPr="007B58D9">
        <w:rPr>
          <w:rStyle w:val="Emphasis"/>
          <w:rFonts w:cs="Calibri"/>
          <w:highlight w:val="yellow"/>
        </w:rPr>
        <w:t>power</w:t>
      </w:r>
      <w:r w:rsidRPr="007B58D9">
        <w:rPr>
          <w:rFonts w:cs="Calibri"/>
          <w:highlight w:val="yellow"/>
        </w:rPr>
        <w:t xml:space="preserve"> </w:t>
      </w:r>
      <w:r w:rsidRPr="007B58D9">
        <w:rPr>
          <w:rStyle w:val="StyleUnderline"/>
          <w:highlight w:val="yellow"/>
        </w:rPr>
        <w:t>under</w:t>
      </w:r>
      <w:r w:rsidRPr="00AA4175">
        <w:rPr>
          <w:rFonts w:cs="Calibri"/>
        </w:rPr>
        <w:t xml:space="preserve"> </w:t>
      </w:r>
      <w:r w:rsidRPr="009351AE">
        <w:rPr>
          <w:rStyle w:val="StyleUnderline"/>
        </w:rPr>
        <w:t xml:space="preserve">the Spending Clause or if </w:t>
      </w:r>
      <w:r w:rsidRPr="007B58D9">
        <w:rPr>
          <w:rStyle w:val="StyleUnderline"/>
          <w:highlight w:val="yellow"/>
        </w:rPr>
        <w:t>Sebelius</w:t>
      </w:r>
      <w:r w:rsidRPr="009351AE">
        <w:rPr>
          <w:rStyle w:val="StyleUnderline"/>
        </w:rPr>
        <w:t xml:space="preserve"> will be read into oblivion</w:t>
      </w:r>
      <w:r w:rsidRPr="00AA4175">
        <w:rPr>
          <w:rFonts w:cs="Calibri"/>
        </w:rPr>
        <w:t xml:space="preserve"> as a case that presented unique facts so extraordinary as to prevent future use as meaningful precedent. In short, to Yoder or not to Yoder.</w:t>
      </w:r>
    </w:p>
    <w:p w14:paraId="163B3E36" w14:textId="77777777" w:rsidR="00FC7D60" w:rsidRPr="00AA4175" w:rsidRDefault="00FC7D60" w:rsidP="00FC7D60">
      <w:pPr>
        <w:rPr>
          <w:rFonts w:cs="Calibri"/>
        </w:rPr>
      </w:pPr>
    </w:p>
    <w:p w14:paraId="79CE4E78" w14:textId="77777777" w:rsidR="00FC7D60" w:rsidRPr="00AA4175" w:rsidRDefault="00FC7D60" w:rsidP="00FC7D60">
      <w:pPr>
        <w:pStyle w:val="Heading4"/>
        <w:rPr>
          <w:rFonts w:cs="Calibri"/>
        </w:rPr>
      </w:pPr>
      <w:r w:rsidRPr="00AA4175">
        <w:rPr>
          <w:rFonts w:cs="Calibri"/>
        </w:rPr>
        <w:t>Expanded conditional spending power facilitates mass deportations</w:t>
      </w:r>
    </w:p>
    <w:p w14:paraId="7AA53BEA" w14:textId="77777777" w:rsidR="00FC7D60" w:rsidRPr="00AA4175" w:rsidRDefault="00FC7D60" w:rsidP="00FC7D60">
      <w:pPr>
        <w:rPr>
          <w:rFonts w:cs="Calibri"/>
        </w:rPr>
      </w:pPr>
      <w:r w:rsidRPr="001463F8">
        <w:rPr>
          <w:rStyle w:val="Style13ptBold"/>
        </w:rPr>
        <w:t>Feldman 16</w:t>
      </w:r>
      <w:r w:rsidRPr="00AA4175">
        <w:rPr>
          <w:rFonts w:cs="Calibri"/>
        </w:rPr>
        <w:t xml:space="preserve"> (Noah, specializes in constitutional studies, with particular emphasis on the relationship between law and religion, constitutional design, and the history of legal theory.  Felix Frankfurter Professor of Law at Harvard Law School, he is also a Senior Fellow of the Society of Fellows at Harvard. In 2003 he served as senior constitutional advisor to the Coalition Provisional Authority in Iraq, and subsequently advised members of the Iraqi Governing Council on the drafting of the Transitional Administrative Law or interim constitution. He received his A.B. summa cum laude in Near Eastern Languages and Civilizations from Harvard University in 1992. Selected as a Rhodes Scholar, he earned a D.Phil. in Oriental Studies from Oxford University in 1994.  From 1999 to 2002, he was a Junior Fellow of the Society of Fellows at Harvard.  Before that he served as a law clerk to Justice David H. Souter of the U.S. Supreme Court (1998 to 1999) and to Chief Judge Harry T. Edwards of the U.S. Court of Appeals for the D.C. Circuit (1997 to 1998).He received his J.D. from Yale Law School in 1997, serving as Book Reviews Editor of the Yale Law Journal. He is the author of seven books: Cool War: The Future of Global Competition (Random House, 2013); Scorpions: The Battles and Triumphs of FDR’s Great Supreme Court Justices (Twelve Publishing, 2010); The Fall and Rise of the Islamic State (Princeton University Press, 2008); Divided By God: America's Church-State Problem and What We Should Do About It (Farrar, Straus &amp; Giroux 2005); What We Owe Iraq: War and the Ethics of Nation building (Princeton University Press 2004); and After Jihad: America and the Struggle for Islamic Democracy (Farrar, Straus &amp; Giroux 2003. He most recently co-authored Constitutional Law, Eighteenth Edition (Foundation Press, 2013) with Kathleen Sullivan., “Sanctuary Cities Are Safe, Thanks to Conservatives,” https://www.bloomberg.com/view/articles/2016-11-29/sanctuary-cities-are-safe-thanks-to-conservatives)</w:t>
      </w:r>
    </w:p>
    <w:p w14:paraId="2FF8769F" w14:textId="77777777" w:rsidR="00FC7D60" w:rsidRPr="00AA4175" w:rsidRDefault="00FC7D60" w:rsidP="00FC7D60">
      <w:pPr>
        <w:rPr>
          <w:rFonts w:cs="Calibri"/>
        </w:rPr>
      </w:pPr>
      <w:r w:rsidRPr="00AA4175">
        <w:rPr>
          <w:rFonts w:cs="Calibri"/>
        </w:rPr>
        <w:t xml:space="preserve">President-elect Donald </w:t>
      </w:r>
      <w:r w:rsidRPr="007B58D9">
        <w:rPr>
          <w:rStyle w:val="StyleUnderline"/>
          <w:highlight w:val="yellow"/>
        </w:rPr>
        <w:t xml:space="preserve">Trump says he will </w:t>
      </w:r>
      <w:r w:rsidRPr="007B58D9">
        <w:rPr>
          <w:rStyle w:val="Emphasis"/>
          <w:rFonts w:cs="Calibri"/>
          <w:highlight w:val="yellow"/>
        </w:rPr>
        <w:t>make “sanctuary cities” help deport</w:t>
      </w:r>
      <w:r w:rsidRPr="007B58D9">
        <w:rPr>
          <w:rStyle w:val="StyleUnderline"/>
          <w:highlight w:val="yellow"/>
        </w:rPr>
        <w:t xml:space="preserve"> immigrants by </w:t>
      </w:r>
      <w:r w:rsidRPr="007B58D9">
        <w:rPr>
          <w:rStyle w:val="Emphasis"/>
          <w:rFonts w:cs="Calibri"/>
          <w:highlight w:val="yellow"/>
        </w:rPr>
        <w:t>taking away their</w:t>
      </w:r>
      <w:r w:rsidRPr="00AA4175">
        <w:rPr>
          <w:rFonts w:cs="Calibri"/>
        </w:rPr>
        <w:t xml:space="preserve"> </w:t>
      </w:r>
      <w:r w:rsidRPr="009351AE">
        <w:rPr>
          <w:rStyle w:val="StyleUnderline"/>
        </w:rPr>
        <w:t>federal</w:t>
      </w:r>
      <w:r w:rsidRPr="00AA4175">
        <w:rPr>
          <w:rFonts w:cs="Calibri"/>
        </w:rPr>
        <w:t xml:space="preserve"> </w:t>
      </w:r>
      <w:r w:rsidRPr="007B58D9">
        <w:rPr>
          <w:rStyle w:val="Emphasis"/>
          <w:rFonts w:cs="Calibri"/>
          <w:highlight w:val="yellow"/>
        </w:rPr>
        <w:t>funding</w:t>
      </w:r>
      <w:r w:rsidRPr="009351AE">
        <w:rPr>
          <w:rStyle w:val="StyleUnderline"/>
        </w:rPr>
        <w:t xml:space="preserve"> if they don’t change their policies</w:t>
      </w:r>
      <w:r w:rsidRPr="00AA4175">
        <w:rPr>
          <w:rFonts w:cs="Calibri"/>
        </w:rPr>
        <w:t xml:space="preserve">. The good news is that </w:t>
      </w:r>
      <w:r w:rsidRPr="007B58D9">
        <w:rPr>
          <w:rStyle w:val="StyleUnderline"/>
          <w:highlight w:val="yellow"/>
        </w:rPr>
        <w:t>he</w:t>
      </w:r>
      <w:r w:rsidRPr="009351AE">
        <w:rPr>
          <w:rStyle w:val="StyleUnderline"/>
        </w:rPr>
        <w:t xml:space="preserve"> and Congress </w:t>
      </w:r>
      <w:r w:rsidRPr="007B58D9">
        <w:rPr>
          <w:rStyle w:val="StyleUnderline"/>
          <w:highlight w:val="yellow"/>
        </w:rPr>
        <w:t>can’t do it</w:t>
      </w:r>
      <w:r w:rsidRPr="009351AE">
        <w:rPr>
          <w:rStyle w:val="StyleUnderline"/>
        </w:rPr>
        <w:t xml:space="preserve"> </w:t>
      </w:r>
      <w:r w:rsidRPr="00AA4175">
        <w:rPr>
          <w:rFonts w:cs="Calibri"/>
        </w:rPr>
        <w:t xml:space="preserve">-- not </w:t>
      </w:r>
      <w:r w:rsidRPr="007B58D9">
        <w:rPr>
          <w:rStyle w:val="StyleUnderline"/>
          <w:highlight w:val="yellow"/>
        </w:rPr>
        <w:t>without violating the Constitution</w:t>
      </w:r>
      <w:r w:rsidRPr="00AA4175">
        <w:rPr>
          <w:rFonts w:cs="Calibri"/>
        </w:rPr>
        <w:t xml:space="preserve">. Two core rules of federalism preclude Trump’s idea: </w:t>
      </w:r>
      <w:r w:rsidRPr="009351AE">
        <w:rPr>
          <w:rStyle w:val="StyleUnderline"/>
        </w:rPr>
        <w:t>The federal government can’t coerce states (or cities</w:t>
      </w:r>
      <w:r w:rsidRPr="00AA4175">
        <w:rPr>
          <w:rFonts w:cs="Calibri"/>
        </w:rPr>
        <w:t xml:space="preserve">) </w:t>
      </w:r>
      <w:r w:rsidRPr="009351AE">
        <w:rPr>
          <w:rStyle w:val="StyleUnderline"/>
        </w:rPr>
        <w:t>into action with a financial “gun to the head</w:t>
      </w:r>
      <w:r w:rsidRPr="00AA4175">
        <w:rPr>
          <w:rFonts w:cs="Calibri"/>
        </w:rPr>
        <w:t xml:space="preserve">,” according to Supreme Court precedent developed by Chief Justice John Roberts in the 2012 Affordable Care Act case. </w:t>
      </w:r>
      <w:r w:rsidRPr="009351AE">
        <w:rPr>
          <w:rStyle w:val="StyleUnderline"/>
        </w:rPr>
        <w:t>And federal officials can’t “commandeer” state officials to do their work for them</w:t>
      </w:r>
      <w:r w:rsidRPr="00AA4175">
        <w:rPr>
          <w:rFonts w:cs="Calibri"/>
        </w:rPr>
        <w:t xml:space="preserve"> under a 1997 decision that involved gun purchases under the Brady Act. Behold the revenge of conservative federalism: Judge-made doctrines developed to protect states’ rights against progressive legislation can also be used to protect cities against Trump’s conservative policies. Ain’t constitutional law grand? As you may recall, </w:t>
      </w:r>
      <w:r w:rsidRPr="009351AE">
        <w:rPr>
          <w:rStyle w:val="StyleUnderline"/>
        </w:rPr>
        <w:t xml:space="preserve">Roberts’s landmark opinion </w:t>
      </w:r>
      <w:r w:rsidRPr="007B58D9">
        <w:rPr>
          <w:rStyle w:val="StyleUnderline"/>
          <w:highlight w:val="yellow"/>
        </w:rPr>
        <w:t>in</w:t>
      </w:r>
      <w:r w:rsidRPr="00AA4175">
        <w:rPr>
          <w:rFonts w:cs="Calibri"/>
        </w:rPr>
        <w:t xml:space="preserve"> NFIB v. </w:t>
      </w:r>
      <w:r w:rsidRPr="007B58D9">
        <w:rPr>
          <w:rStyle w:val="StyleUnderline"/>
          <w:highlight w:val="yellow"/>
        </w:rPr>
        <w:t>Sebelius</w:t>
      </w:r>
      <w:r w:rsidRPr="00AA4175">
        <w:rPr>
          <w:rFonts w:cs="Calibri"/>
        </w:rPr>
        <w:t xml:space="preserve"> both upheld Obamacare and gutted it at the same time. Roberts voted to uphold the individual insurance mandate as a permissible use of Congress’s power to tax. But he simultaneously struck down the Medicaid extension except insofar as states might choose it voluntarily. The ACA as written threatened states with eventual withdrawal of essentially all their Medicaid funding unless they agreed to the extension of the program to millions of new patients. Roberts analyzed the issue by saying that, under the spending clause of the Constitution, </w:t>
      </w:r>
      <w:r w:rsidRPr="007B58D9">
        <w:rPr>
          <w:rStyle w:val="StyleUnderline"/>
          <w:highlight w:val="yellow"/>
        </w:rPr>
        <w:t>Congress can’t create a funding condition that is unrelated to the original funding purpose and is so coercive that it amounts to a “gun to the head</w:t>
      </w:r>
      <w:r w:rsidRPr="009351AE">
        <w:rPr>
          <w:rStyle w:val="StyleUnderline"/>
        </w:rPr>
        <w:t>” of the states</w:t>
      </w:r>
      <w:r w:rsidRPr="00AA4175">
        <w:rPr>
          <w:rFonts w:cs="Calibri"/>
        </w:rPr>
        <w:t xml:space="preserve">. </w:t>
      </w:r>
      <w:r w:rsidRPr="007B58D9">
        <w:rPr>
          <w:rStyle w:val="Emphasis"/>
          <w:rFonts w:cs="Calibri"/>
          <w:highlight w:val="yellow"/>
        </w:rPr>
        <w:t>Roberts’s doctrine applies</w:t>
      </w:r>
      <w:r w:rsidRPr="00AA4175">
        <w:rPr>
          <w:rStyle w:val="Emphasis"/>
          <w:rFonts w:cs="Calibri"/>
        </w:rPr>
        <w:t xml:space="preserve"> with full force </w:t>
      </w:r>
      <w:r w:rsidRPr="007B58D9">
        <w:rPr>
          <w:rStyle w:val="Emphasis"/>
          <w:rFonts w:cs="Calibri"/>
          <w:highlight w:val="yellow"/>
        </w:rPr>
        <w:t>to Trump’s threat to pull cities’ existing funding if they remain sanctuaries by declining to cooperate with federal officials to enforce immigration law</w:t>
      </w:r>
      <w:r w:rsidRPr="00AA4175">
        <w:rPr>
          <w:rStyle w:val="Emphasis"/>
          <w:rFonts w:cs="Calibri"/>
        </w:rPr>
        <w:t>.</w:t>
      </w:r>
      <w:r w:rsidRPr="00AA4175">
        <w:rPr>
          <w:rFonts w:cs="Calibri"/>
        </w:rPr>
        <w:t xml:space="preserve"> Existing federal funding for cities isn’t connected to immigration. It’s less connected than existing Medicaid funding was to the ACA Medicaid extension. That funding, like Medicaid, is justified in the first place by Congress’s power to spend for the general welfare. And pulling the funding would be just about as coercive as pulling Medicaid. New York City alone could lose $10.4 billion annually in federal money.</w:t>
      </w:r>
    </w:p>
    <w:p w14:paraId="69EB79EA" w14:textId="77777777" w:rsidR="00FC7D60" w:rsidRPr="00AA4175" w:rsidRDefault="00FC7D60" w:rsidP="00FC7D60">
      <w:pPr>
        <w:rPr>
          <w:rFonts w:cs="Calibri"/>
        </w:rPr>
      </w:pPr>
    </w:p>
    <w:p w14:paraId="09B10324" w14:textId="77777777" w:rsidR="00FC7D60" w:rsidRPr="00AA4175" w:rsidRDefault="00FC7D60" w:rsidP="00FC7D60">
      <w:pPr>
        <w:pStyle w:val="Heading4"/>
        <w:rPr>
          <w:rFonts w:cs="Calibri"/>
        </w:rPr>
      </w:pPr>
      <w:r w:rsidRPr="00AA4175">
        <w:rPr>
          <w:rFonts w:cs="Calibri"/>
        </w:rPr>
        <w:t xml:space="preserve">Deportation effort spins out of control – causes </w:t>
      </w:r>
      <w:r w:rsidRPr="00AA4175">
        <w:rPr>
          <w:rFonts w:cs="Calibri"/>
          <w:u w:val="single"/>
        </w:rPr>
        <w:t>widespread conflict</w:t>
      </w:r>
      <w:r w:rsidRPr="00AA4175">
        <w:rPr>
          <w:rFonts w:cs="Calibri"/>
        </w:rPr>
        <w:t xml:space="preserve"> and </w:t>
      </w:r>
      <w:r w:rsidRPr="00AA4175">
        <w:rPr>
          <w:rFonts w:cs="Calibri"/>
          <w:u w:val="single"/>
        </w:rPr>
        <w:t>genocide</w:t>
      </w:r>
      <w:r w:rsidRPr="00AA4175">
        <w:rPr>
          <w:rFonts w:cs="Calibri"/>
        </w:rPr>
        <w:t xml:space="preserve"> </w:t>
      </w:r>
    </w:p>
    <w:p w14:paraId="66D23C97" w14:textId="77777777" w:rsidR="00FC7D60" w:rsidRPr="00AA4175" w:rsidRDefault="00FC7D60" w:rsidP="00FC7D60">
      <w:pPr>
        <w:rPr>
          <w:rFonts w:cs="Calibri"/>
        </w:rPr>
      </w:pPr>
      <w:r w:rsidRPr="00AA4175">
        <w:rPr>
          <w:rFonts w:cs="Calibri"/>
          <w:b/>
          <w:bCs/>
          <w:sz w:val="26"/>
        </w:rPr>
        <w:t>Allen and Wilson 16</w:t>
      </w:r>
      <w:r w:rsidRPr="00AA4175">
        <w:rPr>
          <w:rFonts w:cs="Calibri"/>
        </w:rPr>
        <w:t xml:space="preserve"> (</w:t>
      </w:r>
      <w:r w:rsidRPr="00AA4175">
        <w:rPr>
          <w:rFonts w:cs="Calibri"/>
          <w:u w:val="single"/>
        </w:rPr>
        <w:t>Danielle</w:t>
      </w:r>
      <w:r w:rsidRPr="00AA4175">
        <w:rPr>
          <w:rFonts w:cs="Calibri"/>
        </w:rPr>
        <w:t xml:space="preserve">, is an American classicist and political scientist. She is the James Bryant Conant University Professor and the Director of the Edmond J. Safra Center for Ethics at Harvard University, and </w:t>
      </w:r>
      <w:r w:rsidRPr="00AA4175">
        <w:rPr>
          <w:rFonts w:cs="Calibri"/>
          <w:u w:val="single"/>
        </w:rPr>
        <w:t>A. Wilson</w:t>
      </w:r>
      <w:r w:rsidRPr="00AA4175">
        <w:rPr>
          <w:rFonts w:cs="Calibri"/>
        </w:rPr>
        <w:t xml:space="preserve">, is an American-British social anthropologist of law and human rights. He is the Gladstein Distinguished Professor of Human Rights and Professor of Anthropology and Law at the University of Connecticut, “Mass deportation isn’t just impractical. It’s very, very dangerous,” 9-23-16, </w:t>
      </w:r>
      <w:hyperlink r:id="rId47" w:history="1">
        <w:r w:rsidRPr="00AA4175">
          <w:rPr>
            <w:rFonts w:cs="Calibri"/>
          </w:rPr>
          <w:t>https://www.washingtonpost.com/opinions/mass-deportation-isnt-just-impractical-its-very-very-dangerous/2016/09/23/c6d3b4ee-7b77-11e6-ac8e-cf8e0dd91dc7_story.html?utm_term=.e4deabe64545</w:t>
        </w:r>
      </w:hyperlink>
      <w:r w:rsidRPr="00AA4175">
        <w:rPr>
          <w:rFonts w:cs="Calibri"/>
        </w:rPr>
        <w:t xml:space="preserve">) </w:t>
      </w:r>
    </w:p>
    <w:p w14:paraId="2A6B55C2" w14:textId="77777777" w:rsidR="00FC7D60" w:rsidRPr="00AA4175" w:rsidRDefault="00FC7D60" w:rsidP="00FC7D60">
      <w:pPr>
        <w:rPr>
          <w:rFonts w:cs="Calibri"/>
        </w:rPr>
      </w:pPr>
      <w:r w:rsidRPr="00AA4175">
        <w:rPr>
          <w:rFonts w:cs="Calibri"/>
        </w:rPr>
        <w:t xml:space="preserve">We’ve hit the home stretch of the election. The time has come to get serious, really serious, about understanding what’s at stake with Donald </w:t>
      </w:r>
      <w:r w:rsidRPr="007B58D9">
        <w:rPr>
          <w:rStyle w:val="StyleUnderline"/>
          <w:highlight w:val="yellow"/>
        </w:rPr>
        <w:t>Trump’s proposal to deport</w:t>
      </w:r>
      <w:r w:rsidRPr="00AA4175">
        <w:rPr>
          <w:rFonts w:cs="Calibri"/>
        </w:rPr>
        <w:t xml:space="preserve"> 5 million to </w:t>
      </w:r>
      <w:r w:rsidRPr="007B58D9">
        <w:rPr>
          <w:rStyle w:val="StyleUnderline"/>
          <w:highlight w:val="yellow"/>
        </w:rPr>
        <w:t>11 million</w:t>
      </w:r>
      <w:r w:rsidRPr="009351AE">
        <w:rPr>
          <w:rStyle w:val="StyleUnderline"/>
        </w:rPr>
        <w:t xml:space="preserve"> undocumented </w:t>
      </w:r>
      <w:r w:rsidRPr="007B58D9">
        <w:rPr>
          <w:rStyle w:val="StyleUnderline"/>
          <w:highlight w:val="yellow"/>
        </w:rPr>
        <w:t>immigrants</w:t>
      </w:r>
      <w:r w:rsidRPr="00AA4175">
        <w:rPr>
          <w:rFonts w:cs="Calibri"/>
        </w:rPr>
        <w:t xml:space="preserve"> and his promise that 2 million will be deported in “a matter of months” if he is elected. In May, </w:t>
      </w:r>
      <w:r w:rsidRPr="009351AE">
        <w:rPr>
          <w:rStyle w:val="StyleUnderline"/>
        </w:rPr>
        <w:t>former homeland security secretary</w:t>
      </w:r>
      <w:r w:rsidRPr="00AA4175">
        <w:rPr>
          <w:rFonts w:cs="Calibri"/>
        </w:rPr>
        <w:t xml:space="preserve"> Michael Chertoff told the New York Times: “</w:t>
      </w:r>
      <w:r w:rsidRPr="009351AE">
        <w:rPr>
          <w:rStyle w:val="StyleUnderline"/>
        </w:rPr>
        <w:t xml:space="preserve">I </w:t>
      </w:r>
      <w:r w:rsidRPr="007B58D9">
        <w:rPr>
          <w:rStyle w:val="StyleUnderline"/>
          <w:highlight w:val="yellow"/>
        </w:rPr>
        <w:t>can’t</w:t>
      </w:r>
      <w:r w:rsidRPr="009351AE">
        <w:rPr>
          <w:rStyle w:val="StyleUnderline"/>
        </w:rPr>
        <w:t xml:space="preserve"> even begin to picture how we would </w:t>
      </w:r>
      <w:r w:rsidRPr="007B58D9">
        <w:rPr>
          <w:rStyle w:val="StyleUnderline"/>
          <w:highlight w:val="yellow"/>
        </w:rPr>
        <w:t>deport 11 million people</w:t>
      </w:r>
      <w:r w:rsidRPr="009351AE">
        <w:rPr>
          <w:rStyle w:val="StyleUnderline"/>
        </w:rPr>
        <w:t xml:space="preserve"> in a few years </w:t>
      </w:r>
      <w:r w:rsidRPr="007B58D9">
        <w:rPr>
          <w:rStyle w:val="StyleUnderline"/>
          <w:highlight w:val="yellow"/>
        </w:rPr>
        <w:t>where we don’t have a police state,</w:t>
      </w:r>
      <w:r w:rsidRPr="009351AE">
        <w:rPr>
          <w:rStyle w:val="StyleUnderline"/>
        </w:rPr>
        <w:t xml:space="preserve"> where the police can’t break down your door at will and take you away without a warrant</w:t>
      </w:r>
      <w:r w:rsidRPr="00AA4175">
        <w:rPr>
          <w:rFonts w:cs="Calibri"/>
        </w:rPr>
        <w:t>.” He also said, “</w:t>
      </w:r>
      <w:r w:rsidRPr="009351AE">
        <w:rPr>
          <w:rStyle w:val="StyleUnderline"/>
        </w:rPr>
        <w:t>Unless you suspend the Constitution and instruct the police to behave as if we live in North Korea</w:t>
      </w:r>
      <w:r w:rsidRPr="00AA4175">
        <w:rPr>
          <w:rFonts w:cs="Calibri"/>
        </w:rPr>
        <w:t xml:space="preserve">, it ain’t happening.” </w:t>
      </w:r>
      <w:r w:rsidRPr="007B58D9">
        <w:rPr>
          <w:rStyle w:val="StyleUnderline"/>
          <w:highlight w:val="yellow"/>
        </w:rPr>
        <w:t>Trump’s specific policy involves adding 5,000 Border Patrol agents, tripling the number of I</w:t>
      </w:r>
      <w:r w:rsidRPr="00AA4175">
        <w:rPr>
          <w:rFonts w:cs="Calibri"/>
        </w:rPr>
        <w:t xml:space="preserve">mmigration and </w:t>
      </w:r>
      <w:r w:rsidRPr="007B58D9">
        <w:rPr>
          <w:rStyle w:val="StyleUnderline"/>
          <w:highlight w:val="yellow"/>
        </w:rPr>
        <w:t>C</w:t>
      </w:r>
      <w:r w:rsidRPr="00AA4175">
        <w:rPr>
          <w:rFonts w:cs="Calibri"/>
        </w:rPr>
        <w:t xml:space="preserve">ustoms </w:t>
      </w:r>
      <w:r w:rsidRPr="007B58D9">
        <w:rPr>
          <w:rStyle w:val="StyleUnderline"/>
          <w:highlight w:val="yellow"/>
        </w:rPr>
        <w:t>E</w:t>
      </w:r>
      <w:r w:rsidRPr="00AA4175">
        <w:rPr>
          <w:rFonts w:cs="Calibri"/>
        </w:rPr>
        <w:t xml:space="preserve">nforcement deportation </w:t>
      </w:r>
      <w:r w:rsidRPr="007B58D9">
        <w:rPr>
          <w:rStyle w:val="StyleUnderline"/>
          <w:highlight w:val="yellow"/>
        </w:rPr>
        <w:t>agents</w:t>
      </w:r>
      <w:r w:rsidRPr="007B58D9">
        <w:rPr>
          <w:rFonts w:cs="Calibri"/>
          <w:highlight w:val="yellow"/>
        </w:rPr>
        <w:t xml:space="preserve">, </w:t>
      </w:r>
      <w:r w:rsidRPr="007B58D9">
        <w:rPr>
          <w:rStyle w:val="StyleUnderline"/>
          <w:highlight w:val="yellow"/>
        </w:rPr>
        <w:t>creating a special deportation force that he has described as a military unit</w:t>
      </w:r>
      <w:r w:rsidRPr="009351AE">
        <w:rPr>
          <w:rStyle w:val="StyleUnderline"/>
        </w:rPr>
        <w:t xml:space="preserve"> and deporting</w:t>
      </w:r>
      <w:r w:rsidRPr="00AA4175">
        <w:rPr>
          <w:rFonts w:cs="Calibri"/>
        </w:rPr>
        <w:t xml:space="preserve"> not merely people who have been convicted of crimes but also </w:t>
      </w:r>
      <w:r w:rsidRPr="009351AE">
        <w:rPr>
          <w:rStyle w:val="StyleUnderline"/>
        </w:rPr>
        <w:t>immigrants on visa overstays and undocumented immigrants who have been arrested</w:t>
      </w:r>
      <w:r w:rsidRPr="00AA4175">
        <w:rPr>
          <w:rFonts w:cs="Calibri"/>
        </w:rPr>
        <w:t xml:space="preserve">, even if </w:t>
      </w:r>
      <w:r w:rsidRPr="009351AE">
        <w:rPr>
          <w:rStyle w:val="StyleUnderline"/>
        </w:rPr>
        <w:t>not convicted</w:t>
      </w:r>
      <w:r w:rsidRPr="00AA4175">
        <w:rPr>
          <w:rFonts w:cs="Calibri"/>
        </w:rPr>
        <w:t xml:space="preserve">. </w:t>
      </w:r>
      <w:r w:rsidRPr="009351AE">
        <w:rPr>
          <w:rStyle w:val="StyleUnderline"/>
        </w:rPr>
        <w:t>He has proposed expedited procedures that would</w:t>
      </w:r>
      <w:r w:rsidRPr="00AA4175">
        <w:rPr>
          <w:rFonts w:cs="Calibri"/>
        </w:rPr>
        <w:t xml:space="preserve">, to ensure speed, presumably </w:t>
      </w:r>
      <w:r w:rsidRPr="009351AE">
        <w:rPr>
          <w:rStyle w:val="StyleUnderline"/>
        </w:rPr>
        <w:t>require setting aside the due process protections</w:t>
      </w:r>
      <w:r w:rsidRPr="00AA4175">
        <w:rPr>
          <w:rFonts w:cs="Calibri"/>
        </w:rPr>
        <w:t xml:space="preserve"> meant to safeguard rights and minimize error. </w:t>
      </w:r>
      <w:r w:rsidRPr="009351AE">
        <w:rPr>
          <w:rStyle w:val="StyleUnderline"/>
        </w:rPr>
        <w:t xml:space="preserve">One of </w:t>
      </w:r>
      <w:r w:rsidRPr="007B58D9">
        <w:rPr>
          <w:rStyle w:val="StyleUnderline"/>
          <w:highlight w:val="yellow"/>
        </w:rPr>
        <w:t>the last time</w:t>
      </w:r>
      <w:r w:rsidRPr="009351AE">
        <w:rPr>
          <w:rStyle w:val="StyleUnderline"/>
        </w:rPr>
        <w:t xml:space="preserve">s </w:t>
      </w:r>
      <w:r w:rsidRPr="007B58D9">
        <w:rPr>
          <w:rStyle w:val="StyleUnderline"/>
          <w:highlight w:val="yellow"/>
        </w:rPr>
        <w:t>the world saw such a major effort at mass deportations</w:t>
      </w:r>
      <w:r w:rsidRPr="009351AE">
        <w:rPr>
          <w:rStyle w:val="StyleUnderline"/>
        </w:rPr>
        <w:t xml:space="preserve"> in a developed country </w:t>
      </w:r>
      <w:r w:rsidRPr="007B58D9">
        <w:rPr>
          <w:rStyle w:val="StyleUnderline"/>
          <w:highlight w:val="yellow"/>
        </w:rPr>
        <w:t>was</w:t>
      </w:r>
      <w:r w:rsidRPr="009351AE">
        <w:rPr>
          <w:rStyle w:val="StyleUnderline"/>
        </w:rPr>
        <w:t xml:space="preserve"> in the 1990s in the former </w:t>
      </w:r>
      <w:r w:rsidRPr="007B58D9">
        <w:rPr>
          <w:rStyle w:val="StyleUnderline"/>
          <w:highlight w:val="yellow"/>
        </w:rPr>
        <w:t>Yugoslavia</w:t>
      </w:r>
      <w:r w:rsidRPr="00AA4175">
        <w:rPr>
          <w:rFonts w:cs="Calibri"/>
        </w:rPr>
        <w:t xml:space="preserve">. That experience is instructive. In 1989, after the fall of the Berlin Wall and four decades of peaceful ethnic and religious relations in Yugoslavia, post-communist </w:t>
      </w:r>
      <w:r w:rsidRPr="007B58D9">
        <w:rPr>
          <w:rStyle w:val="StyleUnderline"/>
          <w:highlight w:val="yellow"/>
        </w:rPr>
        <w:t>politicians</w:t>
      </w:r>
      <w:r w:rsidRPr="00AA4175">
        <w:rPr>
          <w:rFonts w:cs="Calibri"/>
        </w:rPr>
        <w:t xml:space="preserve"> of all three communities </w:t>
      </w:r>
      <w:r w:rsidRPr="009351AE">
        <w:rPr>
          <w:rStyle w:val="StyleUnderline"/>
        </w:rPr>
        <w:t>in Bosnia</w:t>
      </w:r>
      <w:r w:rsidRPr="00AA4175">
        <w:rPr>
          <w:rFonts w:cs="Calibri"/>
        </w:rPr>
        <w:t xml:space="preserve"> and Herzegovina (Croat, Muslim and Serb) </w:t>
      </w:r>
      <w:r w:rsidRPr="007B58D9">
        <w:rPr>
          <w:rStyle w:val="StyleUnderline"/>
          <w:highlight w:val="yellow"/>
        </w:rPr>
        <w:t>came to power on a surge of ethno-nationalist rhetoric</w:t>
      </w:r>
      <w:r w:rsidRPr="00AA4175">
        <w:rPr>
          <w:rFonts w:cs="Calibri"/>
        </w:rPr>
        <w:t xml:space="preserve">. Starting in 1992, </w:t>
      </w:r>
      <w:r w:rsidRPr="007B58D9">
        <w:rPr>
          <w:rStyle w:val="StyleUnderline"/>
          <w:highlight w:val="yellow"/>
        </w:rPr>
        <w:t>they</w:t>
      </w:r>
      <w:r w:rsidRPr="00AA4175">
        <w:rPr>
          <w:rFonts w:cs="Calibri"/>
        </w:rPr>
        <w:t xml:space="preserve"> promulgated official policies such as the “Six Strategic Objectives for the Bosnian Serb People” that included the </w:t>
      </w:r>
      <w:r w:rsidRPr="007B58D9">
        <w:rPr>
          <w:rStyle w:val="StyleUnderline"/>
          <w:highlight w:val="yellow"/>
        </w:rPr>
        <w:t>forcible removal of other groups from towns and villages, using new “crisis staffs” made up of police</w:t>
      </w:r>
      <w:r w:rsidRPr="009351AE">
        <w:rPr>
          <w:rStyle w:val="StyleUnderline"/>
        </w:rPr>
        <w:t xml:space="preserve"> </w:t>
      </w:r>
      <w:r w:rsidRPr="00AA4175">
        <w:rPr>
          <w:rFonts w:cs="Calibri"/>
        </w:rPr>
        <w:t xml:space="preserve">and civilian paramilitaries. </w:t>
      </w:r>
      <w:r w:rsidRPr="009351AE">
        <w:rPr>
          <w:rStyle w:val="StyleUnderline"/>
        </w:rPr>
        <w:t>The process spun out of control and</w:t>
      </w:r>
      <w:r w:rsidRPr="00AA4175">
        <w:rPr>
          <w:rFonts w:cs="Calibri"/>
        </w:rPr>
        <w:t xml:space="preserve">, in many communities, </w:t>
      </w:r>
      <w:r w:rsidRPr="009351AE">
        <w:rPr>
          <w:rStyle w:val="StyleUnderline"/>
        </w:rPr>
        <w:t>neighbors turned against neighbors</w:t>
      </w:r>
      <w:r w:rsidRPr="00AA4175">
        <w:rPr>
          <w:rFonts w:cs="Calibri"/>
        </w:rPr>
        <w:t xml:space="preserve">, </w:t>
      </w:r>
      <w:r w:rsidRPr="009351AE">
        <w:rPr>
          <w:rStyle w:val="StyleUnderline"/>
        </w:rPr>
        <w:t>driving them out of their homes and seizing their assets</w:t>
      </w:r>
      <w:r w:rsidRPr="00AA4175">
        <w:rPr>
          <w:rFonts w:cs="Calibri"/>
        </w:rPr>
        <w:t xml:space="preserve">. </w:t>
      </w:r>
      <w:r w:rsidRPr="009351AE">
        <w:rPr>
          <w:rStyle w:val="StyleUnderline"/>
        </w:rPr>
        <w:t>It started with</w:t>
      </w:r>
      <w:r w:rsidRPr="00AA4175">
        <w:rPr>
          <w:rFonts w:cs="Calibri"/>
        </w:rPr>
        <w:t xml:space="preserve"> a small number of activists, fewer than </w:t>
      </w:r>
      <w:r w:rsidRPr="009351AE">
        <w:rPr>
          <w:rStyle w:val="StyleUnderline"/>
        </w:rPr>
        <w:t xml:space="preserve">a few thousand people who were </w:t>
      </w:r>
      <w:r w:rsidRPr="00AA4175">
        <w:rPr>
          <w:rStyle w:val="Emphasis"/>
          <w:rFonts w:cs="Calibri"/>
        </w:rPr>
        <w:t>extreme nationalists</w:t>
      </w:r>
      <w:r w:rsidRPr="00AA4175">
        <w:rPr>
          <w:rFonts w:cs="Calibri"/>
        </w:rPr>
        <w:t xml:space="preserve"> and members of fringe parties. </w:t>
      </w:r>
      <w:r w:rsidRPr="009351AE">
        <w:rPr>
          <w:rStyle w:val="StyleUnderline"/>
        </w:rPr>
        <w:t>But</w:t>
      </w:r>
      <w:r w:rsidRPr="00AA4175">
        <w:rPr>
          <w:rFonts w:cs="Calibri"/>
        </w:rPr>
        <w:t xml:space="preserve"> as </w:t>
      </w:r>
      <w:r w:rsidRPr="009351AE">
        <w:rPr>
          <w:rStyle w:val="StyleUnderline"/>
        </w:rPr>
        <w:t>the propaganda and fear spread</w:t>
      </w:r>
      <w:r w:rsidRPr="00AA4175">
        <w:rPr>
          <w:rFonts w:cs="Calibri"/>
        </w:rPr>
        <w:t xml:space="preserve">, the wider citizenry participated in the campaign of persecution. With the cover of official policy, civilians took it upon themselves to hasten the expulsion of members of other ethnic or religious groups. The fratricidal conflict claimed 100,000 lives. </w:t>
      </w:r>
      <w:r w:rsidRPr="007B58D9">
        <w:rPr>
          <w:rStyle w:val="Emphasis"/>
          <w:rFonts w:cs="Calibri"/>
          <w:highlight w:val="yellow"/>
        </w:rPr>
        <w:t>The majority of fatalities were civilians murdered in the context of mass deportations</w:t>
      </w:r>
      <w:r w:rsidRPr="007B58D9">
        <w:rPr>
          <w:rFonts w:cs="Calibri"/>
          <w:highlight w:val="yellow"/>
        </w:rPr>
        <w:t>.</w:t>
      </w:r>
      <w:r w:rsidRPr="00AA4175">
        <w:rPr>
          <w:rFonts w:cs="Calibri"/>
        </w:rPr>
        <w:t xml:space="preserve"> </w:t>
      </w:r>
      <w:r w:rsidRPr="007B58D9">
        <w:rPr>
          <w:rStyle w:val="StyleUnderline"/>
          <w:highlight w:val="yellow"/>
        </w:rPr>
        <w:t>The Bosnian deportations grew into</w:t>
      </w:r>
      <w:r w:rsidRPr="009351AE">
        <w:rPr>
          <w:rStyle w:val="StyleUnderline"/>
        </w:rPr>
        <w:t xml:space="preserve"> a systematic policy termed “</w:t>
      </w:r>
      <w:r w:rsidRPr="007B58D9">
        <w:rPr>
          <w:rStyle w:val="StyleUnderline"/>
          <w:highlight w:val="yellow"/>
        </w:rPr>
        <w:t>ethnic cleansing</w:t>
      </w:r>
      <w:r w:rsidRPr="009351AE">
        <w:rPr>
          <w:rStyle w:val="StyleUnderline"/>
        </w:rPr>
        <w:t>.”</w:t>
      </w:r>
      <w:r w:rsidRPr="00AA4175">
        <w:rPr>
          <w:rFonts w:cs="Calibri"/>
        </w:rPr>
        <w:t xml:space="preserve"> The U.N. Security Council declared forcible removal based on ethnicity a crime against humanity in 1994. And eventually there was also accountability for political leaders who enacted deportation policies and incited their followers to hatred and violence. In March 2016, the International Criminal Tribunal for the Former Yugoslavia found former Bosnian Serb president Radovan Karadzic guilty of</w:t>
      </w:r>
      <w:r w:rsidRPr="009351AE">
        <w:rPr>
          <w:rStyle w:val="StyleUnderline"/>
        </w:rPr>
        <w:t xml:space="preserve"> </w:t>
      </w:r>
      <w:r w:rsidRPr="007B58D9">
        <w:rPr>
          <w:rStyle w:val="StyleUnderline"/>
          <w:highlight w:val="yellow"/>
        </w:rPr>
        <w:t>genocide, war crimes and crimes against humanity</w:t>
      </w:r>
      <w:r w:rsidRPr="009351AE">
        <w:rPr>
          <w:rStyle w:val="StyleUnderline"/>
        </w:rPr>
        <w:t>.</w:t>
      </w:r>
      <w:r w:rsidRPr="00AA4175">
        <w:rPr>
          <w:rFonts w:cs="Calibri"/>
        </w:rPr>
        <w:t xml:space="preserve"> The tribunal ruled that his </w:t>
      </w:r>
      <w:r w:rsidRPr="009351AE">
        <w:rPr>
          <w:rStyle w:val="StyleUnderline"/>
        </w:rPr>
        <w:t>speeches and official propaganda made a significant contribution to an overarching</w:t>
      </w:r>
      <w:r w:rsidRPr="00AA4175">
        <w:rPr>
          <w:rFonts w:cs="Calibri"/>
        </w:rPr>
        <w:t xml:space="preserve"> joint criminal </w:t>
      </w:r>
      <w:r w:rsidRPr="009351AE">
        <w:rPr>
          <w:rStyle w:val="StyleUnderline"/>
        </w:rPr>
        <w:t>enterprise to create an ethnically homogenous state of Bosnian</w:t>
      </w:r>
      <w:r w:rsidRPr="00AA4175">
        <w:rPr>
          <w:rFonts w:cs="Calibri"/>
        </w:rPr>
        <w:t xml:space="preserve"> Serbs. </w:t>
      </w:r>
      <w:r w:rsidRPr="009351AE">
        <w:rPr>
          <w:rStyle w:val="StyleUnderline"/>
        </w:rPr>
        <w:t>The U</w:t>
      </w:r>
      <w:r w:rsidRPr="00AA4175">
        <w:rPr>
          <w:rFonts w:cs="Calibri"/>
        </w:rPr>
        <w:t xml:space="preserve">nited </w:t>
      </w:r>
      <w:r w:rsidRPr="009351AE">
        <w:rPr>
          <w:rStyle w:val="StyleUnderline"/>
        </w:rPr>
        <w:t>S</w:t>
      </w:r>
      <w:r w:rsidRPr="00AA4175">
        <w:rPr>
          <w:rFonts w:cs="Calibri"/>
        </w:rPr>
        <w:t xml:space="preserve">tates, of course, </w:t>
      </w:r>
      <w:r w:rsidRPr="009351AE">
        <w:rPr>
          <w:rStyle w:val="StyleUnderline"/>
        </w:rPr>
        <w:t>has its own history of mass deportations</w:t>
      </w:r>
      <w:r w:rsidRPr="00AA4175">
        <w:rPr>
          <w:rFonts w:cs="Calibri"/>
        </w:rPr>
        <w:t xml:space="preserve">. There is the 19th-century </w:t>
      </w:r>
      <w:r w:rsidRPr="009351AE">
        <w:rPr>
          <w:rStyle w:val="StyleUnderline"/>
        </w:rPr>
        <w:t>Trail of Tears</w:t>
      </w:r>
      <w:r w:rsidRPr="00AA4175">
        <w:rPr>
          <w:rFonts w:cs="Calibri"/>
        </w:rPr>
        <w:t xml:space="preserve">, when the U.S. government forcibly relocated members of Southeastern Native American tribes to land west of the Mississippi River. And in the 1930s and 1940s, under the pressure of </w:t>
      </w:r>
      <w:r w:rsidRPr="009351AE">
        <w:rPr>
          <w:rStyle w:val="StyleUnderline"/>
        </w:rPr>
        <w:t>the Great Depression</w:t>
      </w:r>
      <w:r w:rsidRPr="00AA4175">
        <w:rPr>
          <w:rFonts w:cs="Calibri"/>
        </w:rPr>
        <w:t xml:space="preserve">, about </w:t>
      </w:r>
      <w:r w:rsidRPr="009351AE">
        <w:rPr>
          <w:rStyle w:val="StyleUnderline"/>
        </w:rPr>
        <w:t xml:space="preserve">2 million </w:t>
      </w:r>
      <w:r w:rsidRPr="00AA4175">
        <w:rPr>
          <w:rFonts w:cs="Calibri"/>
        </w:rPr>
        <w:t xml:space="preserve">Mexicans and </w:t>
      </w:r>
      <w:r w:rsidRPr="009351AE">
        <w:rPr>
          <w:rStyle w:val="StyleUnderline"/>
        </w:rPr>
        <w:t>Mexican Americans were deported</w:t>
      </w:r>
      <w:r w:rsidRPr="00AA4175">
        <w:rPr>
          <w:rFonts w:cs="Calibri"/>
        </w:rPr>
        <w:t>; many lost their property. This was also the backdrop to the famous Zoot Suit Riots in Los Angeles in 1943, when U.S. sailors and Marines attacked Latino youths. The violence spread to San Diego and Oakland, and developed into broader racial violence that summer in Chicago, Philadelphia, Detroit, New York and Evansville, Ind. In the 1950s, the deportation of millions was attempted again with Operation Wetback; again people lost their property. Some died in the desert heat of Mexicali. The notion that governments have learned how to conduct mass deportations in “humane and efficient” ways is ludicrous. The summary removal of millions of members of a minority ethnic or religious group from a territory has been accompanied, in nearly every historical instance, by assault, murder, crimes against humanity and, occasionally, genocide. It has involved armed roadblocks to check papers, the smashing down of doors in the night to drag people out of their homes. It has also involved unrestrained popular violence against a target population. We might like to think that we’re above all that sort of thing, that with the right kind of training a special deportation force and beefed-up ICE units would carry out an orderly removal. But we do have in our midst the elements that have historically made mass deportations so dangerous: heated rhetoric that slurs whole minority groups (“they’re not sending their best . . . they’re rapists”); an activist minority of white nationalists; an armed minority of militiamen; and the ongoing militarization of our police forces.</w:t>
      </w:r>
    </w:p>
    <w:p w14:paraId="72C5B257" w14:textId="77777777" w:rsidR="00FC7D60" w:rsidRPr="00AA4175" w:rsidRDefault="00FC7D60" w:rsidP="00FC7D60">
      <w:pPr>
        <w:pStyle w:val="Heading3"/>
        <w:rPr>
          <w:rFonts w:cs="Calibri"/>
        </w:rPr>
      </w:pPr>
      <w:r w:rsidRPr="00AA4175">
        <w:rPr>
          <w:rFonts w:cs="Calibri"/>
        </w:rPr>
        <w:t>2NC — Overview</w:t>
      </w:r>
    </w:p>
    <w:p w14:paraId="25579CA8" w14:textId="77777777" w:rsidR="00FC7D60" w:rsidRPr="00AA4175" w:rsidRDefault="00FC7D60" w:rsidP="00FC7D60">
      <w:pPr>
        <w:pStyle w:val="Heading4"/>
        <w:rPr>
          <w:rFonts w:cs="Calibri"/>
        </w:rPr>
      </w:pPr>
      <w:r w:rsidRPr="00AA4175">
        <w:rPr>
          <w:rFonts w:cs="Calibri"/>
        </w:rPr>
        <w:t>DA outweighs —</w:t>
      </w:r>
    </w:p>
    <w:p w14:paraId="2D21A5FC" w14:textId="77777777" w:rsidR="00FC7D60" w:rsidRPr="00AA4175" w:rsidRDefault="00FC7D60" w:rsidP="00FC7D60">
      <w:pPr>
        <w:pStyle w:val="Heading4"/>
        <w:numPr>
          <w:ilvl w:val="0"/>
          <w:numId w:val="12"/>
        </w:numPr>
        <w:rPr>
          <w:rFonts w:cs="Calibri"/>
        </w:rPr>
      </w:pPr>
      <w:r w:rsidRPr="00AA4175">
        <w:rPr>
          <w:rFonts w:cs="Calibri"/>
        </w:rPr>
        <w:t>Flipping precedent is rapid and immediately allows Trump to deport millions of immigrants</w:t>
      </w:r>
    </w:p>
    <w:p w14:paraId="7EE97CED" w14:textId="77777777" w:rsidR="00FC7D60" w:rsidRPr="00AA4175" w:rsidRDefault="00FC7D60" w:rsidP="00FC7D60">
      <w:pPr>
        <w:pStyle w:val="Heading4"/>
        <w:numPr>
          <w:ilvl w:val="0"/>
          <w:numId w:val="12"/>
        </w:numPr>
        <w:rPr>
          <w:rFonts w:cs="Calibri"/>
        </w:rPr>
      </w:pPr>
      <w:r w:rsidRPr="00AA4175">
        <w:rPr>
          <w:rFonts w:cs="Calibri"/>
        </w:rPr>
        <w:t>Mass deportations spills over — leads to infighting, genocide, and ethnic cleansing</w:t>
      </w:r>
    </w:p>
    <w:p w14:paraId="5E6A7BC5" w14:textId="77777777" w:rsidR="00FC7D60" w:rsidRPr="00AA4175" w:rsidRDefault="00FC7D60" w:rsidP="00FC7D60">
      <w:pPr>
        <w:rPr>
          <w:rFonts w:cs="Calibri"/>
        </w:rPr>
      </w:pPr>
    </w:p>
    <w:p w14:paraId="361B0F28" w14:textId="77777777" w:rsidR="00FC7D60" w:rsidRPr="00AA4175" w:rsidRDefault="00FC7D60" w:rsidP="00FC7D60">
      <w:pPr>
        <w:pStyle w:val="Heading4"/>
        <w:rPr>
          <w:rFonts w:cs="Calibri"/>
        </w:rPr>
      </w:pPr>
      <w:r w:rsidRPr="00AA4175">
        <w:rPr>
          <w:rFonts w:cs="Calibri"/>
        </w:rPr>
        <w:t xml:space="preserve">Turns the case — </w:t>
      </w:r>
    </w:p>
    <w:p w14:paraId="610DC76F" w14:textId="77777777" w:rsidR="00FC7D60" w:rsidRPr="00AA4175" w:rsidRDefault="00FC7D60" w:rsidP="00FC7D60">
      <w:pPr>
        <w:pStyle w:val="Heading4"/>
        <w:rPr>
          <w:rFonts w:cs="Calibri"/>
        </w:rPr>
      </w:pPr>
      <w:r w:rsidRPr="00AA4175">
        <w:rPr>
          <w:rFonts w:cs="Calibri"/>
        </w:rPr>
        <w:t>Trump can use the existing precedent to stop refugees from coming in — only flipping that precedent can resolve that</w:t>
      </w:r>
    </w:p>
    <w:p w14:paraId="68A8E5A8" w14:textId="77777777" w:rsidR="00FC7D60" w:rsidRPr="00AA4175" w:rsidRDefault="00FC7D60" w:rsidP="00FC7D60">
      <w:pPr>
        <w:rPr>
          <w:rFonts w:cs="Calibri"/>
        </w:rPr>
      </w:pPr>
      <w:r w:rsidRPr="001463F8">
        <w:rPr>
          <w:rStyle w:val="Style13ptBold"/>
        </w:rPr>
        <w:t>Dorf 17</w:t>
      </w:r>
      <w:r w:rsidRPr="00AA4175">
        <w:rPr>
          <w:rFonts w:cs="Calibri"/>
        </w:rPr>
        <w:t xml:space="preserve"> (Michael, has written over ninety scholarly articles and essays on constitutional law and related subjects. He is the co-author (with Laurence H. Tribe) of On Reading the Constitution (Harvard University Press, 1991), the co-author (with Trevor Morrison) of The Oxford Introductions to U.S. Law: Constitutional Law (Oxford University Press, 2010), the editor of Constitutional Law Stories (Foundation Press 2004, second edition 2009), the author of No Litmus Test: Law Versus Politics in the 21st Century (Rowman &amp; Littlefield, 2006), the co-author (with Sherry F. Colb) of Beating Hearts: Abortion and Animal Rights (Columbia University Press, 2016), and a co-editor of the 12th edition of the Choper et al Constitutional Law casebook (West, 2015), the annual Supplement thereto, and the annual Compact Version of the casebook. Professor Dorf is a frequent contributor to the Take Care Blog as well as an occasional contributor to other magazines, newspapers, and blogs. He also writes a bi-weekly column for Justia's web magazine Verdict and posts several times per week on his own blog, Dorf on Law. A graduate of Harvard College and Harvard Law School, Professor Dorf spent the year between college and law school as a Rotary Scholar at Victoria University of Wellington, New Zealand. During that time he co-authored three articles for refereed physics journals. After law school, Professor Dorf served as a law clerk for Judge Stephen Reinhardt of the United States Court of Appeals for the Ninth Circuit and then for Justice Anthony M. Kennedy of the Supreme Court of the United States. His work as a paid lawyer has included a constitutional challenge to NAFTA in the D.C. Circuit and he maintains an active pro bono practice that includes the writing of amicus briefs in Supreme Court cases. Before joining the Cornell faculty in 2008, Professor Dorf taught at Rutgers-Camden Law School for three years and at Columbia Law School for thirteen years. At Columbia, he was Vice Dean from 1998-2002 and when he left was the Isidor &amp; Seville Sulzbacher Professor of Law., 3-14-2017, accessed 7-18-2018, "What's Wrong With Tennessee Legislators' Anti-Refugee Lawsuit?", Dorf: http://www.dorfonlaw.org/2017/03/whats-wrong-with-tennessee-legislators.html)</w:t>
      </w:r>
    </w:p>
    <w:p w14:paraId="327F534C" w14:textId="77777777" w:rsidR="00FC7D60" w:rsidRPr="00AA4175" w:rsidRDefault="00FC7D60" w:rsidP="00FC7D60">
      <w:pPr>
        <w:rPr>
          <w:rFonts w:cs="Calibri"/>
        </w:rPr>
      </w:pPr>
      <w:r w:rsidRPr="00AA4175">
        <w:rPr>
          <w:rFonts w:cs="Calibri"/>
        </w:rPr>
        <w:t xml:space="preserve">Accordingly, the complaint should be dismissed on a 12(b)(6) motion for failure to state a claim upon which relief can be granted. The only real question is whether the Trump/Sessions Justice Department will file such a motion or whether, instead, it will accede to the demands of this weak lawsuit. Section 6(d) of Trump's Muslim Ban 2.0 announces the administration's policy of granting state and local governments a greater "role in the process of determining the placement or settlement in their jurisdictions of aliens eligible to be admitted to the United States as refugees." It is possible that the </w:t>
      </w:r>
      <w:r w:rsidRPr="007B58D9">
        <w:rPr>
          <w:rStyle w:val="StyleUnderline"/>
          <w:highlight w:val="yellow"/>
        </w:rPr>
        <w:t>Trump</w:t>
      </w:r>
      <w:r w:rsidRPr="00AA4175">
        <w:rPr>
          <w:rFonts w:cs="Calibri"/>
        </w:rPr>
        <w:t xml:space="preserve"> administration </w:t>
      </w:r>
      <w:r w:rsidRPr="007B58D9">
        <w:rPr>
          <w:rStyle w:val="StyleUnderline"/>
          <w:highlight w:val="yellow"/>
        </w:rPr>
        <w:t>will use the Tennessee lawsuit as an excuse for halting refugee resettlement</w:t>
      </w:r>
      <w:r w:rsidRPr="009351AE">
        <w:rPr>
          <w:rStyle w:val="StyleUnderline"/>
        </w:rPr>
        <w:t xml:space="preserve"> in states that are not voluntarily participating in resettlement.</w:t>
      </w:r>
      <w:r w:rsidRPr="00AA4175">
        <w:rPr>
          <w:rFonts w:cs="Calibri"/>
        </w:rPr>
        <w:t xml:space="preserve"> But if it does so, no one should have any illusions that it was compelled to do so by the law.</w:t>
      </w:r>
    </w:p>
    <w:p w14:paraId="59AB4859" w14:textId="6836EAAA" w:rsidR="00FC7D60" w:rsidRDefault="002D3126" w:rsidP="002D3126">
      <w:pPr>
        <w:pStyle w:val="Heading3"/>
      </w:pPr>
      <w:r>
        <w:t>2NC — Turns Leadership</w:t>
      </w:r>
    </w:p>
    <w:p w14:paraId="65099D61" w14:textId="77777777" w:rsidR="002D3126" w:rsidRPr="002B05CA" w:rsidRDefault="002D3126" w:rsidP="002D3126">
      <w:pPr>
        <w:pStyle w:val="Heading4"/>
        <w:rPr>
          <w:rFonts w:cs="Calibri"/>
        </w:rPr>
      </w:pPr>
      <w:r w:rsidRPr="002B05CA">
        <w:rPr>
          <w:rFonts w:cs="Calibri"/>
        </w:rPr>
        <w:t xml:space="preserve">Axing the XO </w:t>
      </w:r>
      <w:r w:rsidRPr="002B05CA">
        <w:rPr>
          <w:rFonts w:cs="Calibri"/>
          <w:u w:val="single"/>
        </w:rPr>
        <w:t>gut</w:t>
      </w:r>
      <w:r w:rsidRPr="002B05CA">
        <w:rPr>
          <w:rFonts w:cs="Calibri"/>
        </w:rPr>
        <w:t xml:space="preserve"> international perception.</w:t>
      </w:r>
    </w:p>
    <w:p w14:paraId="3CE78601" w14:textId="77777777" w:rsidR="002D3126" w:rsidRPr="002B05CA" w:rsidRDefault="002D3126" w:rsidP="002D3126">
      <w:pPr>
        <w:rPr>
          <w:rFonts w:cs="Calibri"/>
        </w:rPr>
      </w:pPr>
      <w:r w:rsidRPr="002B05CA">
        <w:rPr>
          <w:rStyle w:val="Style13ptBold"/>
          <w:rFonts w:cs="Calibri"/>
        </w:rPr>
        <w:t>Mansur ’17</w:t>
      </w:r>
      <w:r w:rsidRPr="002B05CA">
        <w:rPr>
          <w:rFonts w:cs="Calibri"/>
        </w:rPr>
        <w:t xml:space="preserve"> </w:t>
      </w:r>
      <w:r w:rsidRPr="002B05CA">
        <w:rPr>
          <w:rFonts w:cs="Calibri"/>
          <w:sz w:val="16"/>
          <w:szCs w:val="16"/>
        </w:rPr>
        <w:t xml:space="preserve">(Samier; 9/12/2017; writer for the Huffington Post; “How Immigration Benefits Americans And is Key to US Leadership In The World,” </w:t>
      </w:r>
      <w:hyperlink r:id="rId48" w:history="1">
        <w:r w:rsidRPr="002B05CA">
          <w:rPr>
            <w:rStyle w:val="Hyperlink"/>
            <w:rFonts w:cs="Calibri"/>
            <w:sz w:val="16"/>
            <w:szCs w:val="16"/>
          </w:rPr>
          <w:t>http://www.huffingtonpost.com/entry/how-immigration-benefits-americans-and-is-key-to-us_us_59b6db42e4b02bebae75f071</w:t>
        </w:r>
      </w:hyperlink>
      <w:r w:rsidRPr="002B05CA">
        <w:rPr>
          <w:rStyle w:val="Hyperlink"/>
          <w:rFonts w:cs="Calibri"/>
          <w:sz w:val="16"/>
          <w:szCs w:val="16"/>
        </w:rPr>
        <w:t>; Accessed: 7/27/18; RY</w:t>
      </w:r>
      <w:r w:rsidRPr="002B05CA">
        <w:rPr>
          <w:rFonts w:cs="Calibri"/>
          <w:sz w:val="16"/>
          <w:szCs w:val="16"/>
        </w:rPr>
        <w:t>)</w:t>
      </w:r>
    </w:p>
    <w:p w14:paraId="190CA032" w14:textId="77777777" w:rsidR="002D3126" w:rsidRPr="002B05CA" w:rsidRDefault="002D3126" w:rsidP="002D3126">
      <w:pPr>
        <w:rPr>
          <w:rStyle w:val="StyleUnderline"/>
          <w:rFonts w:cs="Calibri"/>
          <w:szCs w:val="22"/>
        </w:rPr>
      </w:pPr>
      <w:r w:rsidRPr="002B05CA">
        <w:rPr>
          <w:rFonts w:cs="Calibri"/>
          <w:sz w:val="16"/>
          <w:szCs w:val="22"/>
          <w:shd w:val="clear" w:color="auto" w:fill="FFFFFF"/>
        </w:rPr>
        <w:t>Fifth, </w:t>
      </w:r>
      <w:r w:rsidRPr="007B58D9">
        <w:rPr>
          <w:rStyle w:val="StyleUnderline"/>
          <w:rFonts w:cs="Calibri"/>
          <w:szCs w:val="22"/>
          <w:highlight w:val="yellow"/>
        </w:rPr>
        <w:t>immigration enhances</w:t>
      </w:r>
      <w:r w:rsidRPr="002B05CA">
        <w:rPr>
          <w:rStyle w:val="StyleUnderline"/>
          <w:rFonts w:cs="Calibri"/>
          <w:szCs w:val="22"/>
        </w:rPr>
        <w:t xml:space="preserve"> an important component of US power</w:t>
      </w:r>
      <w:r w:rsidRPr="002B05CA">
        <w:rPr>
          <w:rStyle w:val="StyleUnderline"/>
          <w:rFonts w:cs="Calibri"/>
          <w:sz w:val="16"/>
          <w:szCs w:val="22"/>
          <w:u w:val="none"/>
        </w:rPr>
        <w:t>, known as “</w:t>
      </w:r>
      <w:r w:rsidRPr="007B58D9">
        <w:rPr>
          <w:rStyle w:val="StyleUnderline"/>
          <w:rFonts w:cs="Calibri"/>
          <w:szCs w:val="22"/>
          <w:highlight w:val="yellow"/>
        </w:rPr>
        <w:t>soft power</w:t>
      </w:r>
      <w:r w:rsidRPr="002B05CA">
        <w:rPr>
          <w:rStyle w:val="StyleUnderline"/>
          <w:rFonts w:cs="Calibri"/>
          <w:szCs w:val="22"/>
        </w:rPr>
        <w:t>.”</w:t>
      </w:r>
      <w:r w:rsidRPr="002B05CA">
        <w:rPr>
          <w:rFonts w:cs="Calibri"/>
          <w:szCs w:val="22"/>
          <w:u w:val="single"/>
          <w:shd w:val="clear" w:color="auto" w:fill="FFFFFF"/>
        </w:rPr>
        <w:t> This power</w:t>
      </w:r>
      <w:r w:rsidRPr="002B05CA">
        <w:rPr>
          <w:rFonts w:cs="Calibri"/>
          <w:sz w:val="16"/>
          <w:szCs w:val="22"/>
          <w:shd w:val="clear" w:color="auto" w:fill="FFFFFF"/>
        </w:rPr>
        <w:t xml:space="preserve"> dimension, coined by former Chairman of the National Intelligence council, Joseph Nye, </w:t>
      </w:r>
      <w:r w:rsidRPr="002B05CA">
        <w:rPr>
          <w:rStyle w:val="StyleUnderline"/>
          <w:rFonts w:cs="Calibri"/>
          <w:szCs w:val="22"/>
        </w:rPr>
        <w:t>characterizes the ability of a country to influence the world</w:t>
      </w:r>
      <w:r w:rsidRPr="002B05CA">
        <w:rPr>
          <w:rStyle w:val="StyleUnderline"/>
          <w:rFonts w:cs="Calibri"/>
          <w:sz w:val="16"/>
          <w:szCs w:val="22"/>
          <w:u w:val="none"/>
        </w:rPr>
        <w:t xml:space="preserve"> through its values and cultural appeal</w:t>
      </w:r>
      <w:r w:rsidRPr="002B05CA">
        <w:rPr>
          <w:rFonts w:cs="Calibri"/>
          <w:b/>
          <w:bCs/>
          <w:sz w:val="16"/>
          <w:szCs w:val="22"/>
          <w:shd w:val="clear" w:color="auto" w:fill="FFFFFF"/>
        </w:rPr>
        <w:t>. </w:t>
      </w:r>
      <w:r w:rsidRPr="002B05CA">
        <w:rPr>
          <w:rFonts w:cs="Calibri"/>
          <w:sz w:val="16"/>
          <w:szCs w:val="22"/>
          <w:shd w:val="clear" w:color="auto" w:fill="FFFFFF"/>
        </w:rPr>
        <w:t>Nye points out that </w:t>
      </w:r>
      <w:r w:rsidRPr="002B05CA">
        <w:rPr>
          <w:rStyle w:val="StyleUnderline"/>
          <w:rFonts w:cs="Calibri"/>
          <w:szCs w:val="22"/>
        </w:rPr>
        <w:t>the US remains a symbol of prosperity</w:t>
      </w:r>
      <w:r w:rsidRPr="002B05CA">
        <w:rPr>
          <w:rStyle w:val="StyleUnderline"/>
          <w:rFonts w:cs="Calibri"/>
          <w:sz w:val="16"/>
          <w:szCs w:val="22"/>
          <w:u w:val="none"/>
        </w:rPr>
        <w:t xml:space="preserve"> and upward mobility in large part because of its culturally open and accepting values. “America is a magnet,”</w:t>
      </w:r>
      <w:r w:rsidRPr="002B05CA">
        <w:rPr>
          <w:rFonts w:cs="Calibri"/>
          <w:sz w:val="16"/>
          <w:szCs w:val="22"/>
          <w:shd w:val="clear" w:color="auto" w:fill="FFFFFF"/>
        </w:rPr>
        <w:t> he writes, “and many people can envisage themselves as Americans.” As a result, </w:t>
      </w:r>
      <w:r w:rsidRPr="007B58D9">
        <w:rPr>
          <w:rStyle w:val="StyleUnderline"/>
          <w:rFonts w:cs="Calibri"/>
          <w:szCs w:val="22"/>
          <w:highlight w:val="yellow"/>
        </w:rPr>
        <w:t>immigrants</w:t>
      </w:r>
      <w:r w:rsidRPr="002B05CA">
        <w:rPr>
          <w:rStyle w:val="StyleUnderline"/>
          <w:rFonts w:cs="Calibri"/>
          <w:sz w:val="16"/>
          <w:szCs w:val="22"/>
          <w:u w:val="none"/>
        </w:rPr>
        <w:t xml:space="preserve"> to the US </w:t>
      </w:r>
      <w:r w:rsidRPr="002B05CA">
        <w:rPr>
          <w:rStyle w:val="StyleUnderline"/>
          <w:rFonts w:cs="Calibri"/>
          <w:szCs w:val="22"/>
        </w:rPr>
        <w:t xml:space="preserve">are in a position to </w:t>
      </w:r>
      <w:r w:rsidRPr="007B58D9">
        <w:rPr>
          <w:rStyle w:val="StyleUnderline"/>
          <w:rFonts w:cs="Calibri"/>
          <w:szCs w:val="22"/>
          <w:highlight w:val="yellow"/>
        </w:rPr>
        <w:t>convey</w:t>
      </w:r>
      <w:r w:rsidRPr="002B05CA">
        <w:rPr>
          <w:rStyle w:val="StyleUnderline"/>
          <w:rFonts w:cs="Calibri"/>
          <w:szCs w:val="22"/>
        </w:rPr>
        <w:t xml:space="preserve"> more “accurate and </w:t>
      </w:r>
      <w:r w:rsidRPr="007B58D9">
        <w:rPr>
          <w:rStyle w:val="StyleUnderline"/>
          <w:rFonts w:cs="Calibri"/>
          <w:szCs w:val="22"/>
          <w:highlight w:val="yellow"/>
        </w:rPr>
        <w:t>positive” information</w:t>
      </w:r>
      <w:r w:rsidRPr="002B05CA">
        <w:rPr>
          <w:rStyle w:val="StyleUnderline"/>
          <w:rFonts w:cs="Calibri"/>
          <w:sz w:val="16"/>
          <w:szCs w:val="22"/>
          <w:u w:val="none"/>
        </w:rPr>
        <w:t xml:space="preserve"> back </w:t>
      </w:r>
      <w:r w:rsidRPr="007B58D9">
        <w:rPr>
          <w:rStyle w:val="StyleUnderline"/>
          <w:rFonts w:cs="Calibri"/>
          <w:szCs w:val="22"/>
          <w:highlight w:val="yellow"/>
        </w:rPr>
        <w:t>to</w:t>
      </w:r>
      <w:r w:rsidRPr="002B05CA">
        <w:rPr>
          <w:rStyle w:val="StyleUnderline"/>
          <w:rFonts w:cs="Calibri"/>
          <w:szCs w:val="22"/>
        </w:rPr>
        <w:t xml:space="preserve"> their </w:t>
      </w:r>
      <w:r w:rsidRPr="007B58D9">
        <w:rPr>
          <w:rStyle w:val="StyleUnderline"/>
          <w:rFonts w:cs="Calibri"/>
          <w:szCs w:val="22"/>
          <w:highlight w:val="yellow"/>
        </w:rPr>
        <w:t>overseas networks, and</w:t>
      </w:r>
      <w:r w:rsidRPr="002B05CA">
        <w:rPr>
          <w:rStyle w:val="StyleUnderline"/>
          <w:rFonts w:cs="Calibri"/>
          <w:sz w:val="16"/>
          <w:szCs w:val="22"/>
          <w:u w:val="none"/>
        </w:rPr>
        <w:t xml:space="preserve"> help </w:t>
      </w:r>
      <w:r w:rsidRPr="007B58D9">
        <w:rPr>
          <w:rStyle w:val="StyleUnderline"/>
          <w:rFonts w:cs="Calibri"/>
          <w:szCs w:val="22"/>
          <w:highlight w:val="yellow"/>
        </w:rPr>
        <w:t>shape America’s</w:t>
      </w:r>
      <w:r w:rsidRPr="002B05CA">
        <w:rPr>
          <w:rStyle w:val="StyleUnderline"/>
          <w:rFonts w:cs="Calibri"/>
          <w:szCs w:val="22"/>
        </w:rPr>
        <w:t xml:space="preserve"> global </w:t>
      </w:r>
      <w:r w:rsidRPr="007B58D9">
        <w:rPr>
          <w:rStyle w:val="StyleUnderline"/>
          <w:rFonts w:cs="Calibri"/>
          <w:szCs w:val="22"/>
          <w:highlight w:val="yellow"/>
        </w:rPr>
        <w:t>image</w:t>
      </w:r>
      <w:r w:rsidRPr="002B05CA">
        <w:rPr>
          <w:rStyle w:val="StyleUnderline"/>
          <w:rFonts w:cs="Calibri"/>
          <w:sz w:val="16"/>
          <w:szCs w:val="22"/>
          <w:u w:val="none"/>
        </w:rPr>
        <w:t>. </w:t>
      </w:r>
      <w:r w:rsidRPr="002B05CA">
        <w:rPr>
          <w:rFonts w:cs="Calibri"/>
          <w:sz w:val="16"/>
          <w:szCs w:val="22"/>
          <w:shd w:val="clear" w:color="auto" w:fill="FFFFFF"/>
        </w:rPr>
        <w:t>The US is perhaps the world’s first truly universal society in this way. </w:t>
      </w:r>
      <w:r w:rsidRPr="002B05CA">
        <w:rPr>
          <w:rStyle w:val="StyleUnderline"/>
          <w:rFonts w:cs="Calibri"/>
          <w:sz w:val="16"/>
          <w:szCs w:val="22"/>
          <w:u w:val="none"/>
        </w:rPr>
        <w:t xml:space="preserve">This </w:t>
      </w:r>
      <w:r w:rsidRPr="007B58D9">
        <w:rPr>
          <w:rStyle w:val="StyleUnderline"/>
          <w:rFonts w:cs="Calibri"/>
          <w:szCs w:val="22"/>
          <w:highlight w:val="yellow"/>
        </w:rPr>
        <w:t>soft-power</w:t>
      </w:r>
      <w:r w:rsidRPr="002B05CA">
        <w:rPr>
          <w:rStyle w:val="StyleUnderline"/>
          <w:rFonts w:cs="Calibri"/>
          <w:szCs w:val="22"/>
        </w:rPr>
        <w:t xml:space="preserve"> influence</w:t>
      </w:r>
      <w:r w:rsidRPr="002B05CA">
        <w:rPr>
          <w:rStyle w:val="StyleUnderline"/>
          <w:rFonts w:cs="Calibri"/>
          <w:sz w:val="16"/>
          <w:szCs w:val="22"/>
          <w:u w:val="none"/>
        </w:rPr>
        <w:t xml:space="preserve"> should not be underestimated</w:t>
      </w:r>
      <w:r w:rsidRPr="002B05CA">
        <w:rPr>
          <w:rFonts w:cs="Calibri"/>
          <w:sz w:val="16"/>
          <w:szCs w:val="22"/>
          <w:shd w:val="clear" w:color="auto" w:fill="FFFFFF"/>
        </w:rPr>
        <w:t>. </w:t>
      </w:r>
      <w:r w:rsidRPr="002B05CA">
        <w:rPr>
          <w:rStyle w:val="StyleUnderline"/>
          <w:rFonts w:cs="Calibri"/>
          <w:sz w:val="16"/>
          <w:szCs w:val="22"/>
          <w:u w:val="none"/>
        </w:rPr>
        <w:t xml:space="preserve">The presence of multiple, thriving cultures in the US helps expand its interests around the world and </w:t>
      </w:r>
      <w:r w:rsidRPr="007B58D9">
        <w:rPr>
          <w:rStyle w:val="StyleUnderline"/>
          <w:rFonts w:cs="Calibri"/>
          <w:szCs w:val="22"/>
          <w:highlight w:val="yellow"/>
        </w:rPr>
        <w:t>counterbalances</w:t>
      </w:r>
      <w:r w:rsidRPr="002B05CA">
        <w:rPr>
          <w:rStyle w:val="StyleUnderline"/>
          <w:rFonts w:cs="Calibri"/>
          <w:sz w:val="16"/>
          <w:szCs w:val="22"/>
          <w:u w:val="none"/>
        </w:rPr>
        <w:t xml:space="preserve"> some of </w:t>
      </w:r>
      <w:r w:rsidRPr="002B05CA">
        <w:rPr>
          <w:rStyle w:val="StyleUnderline"/>
          <w:rFonts w:cs="Calibri"/>
          <w:szCs w:val="22"/>
        </w:rPr>
        <w:t xml:space="preserve">the more </w:t>
      </w:r>
      <w:r w:rsidRPr="007B58D9">
        <w:rPr>
          <w:rStyle w:val="StyleUnderline"/>
          <w:rFonts w:cs="Calibri"/>
          <w:szCs w:val="22"/>
          <w:highlight w:val="yellow"/>
        </w:rPr>
        <w:t>negatively perceived</w:t>
      </w:r>
      <w:r w:rsidRPr="002B05CA">
        <w:rPr>
          <w:rStyle w:val="StyleUnderline"/>
          <w:rFonts w:cs="Calibri"/>
          <w:szCs w:val="22"/>
        </w:rPr>
        <w:t xml:space="preserve"> aspects of US “</w:t>
      </w:r>
      <w:r w:rsidRPr="007B58D9">
        <w:rPr>
          <w:rStyle w:val="StyleUnderline"/>
          <w:rFonts w:cs="Calibri"/>
          <w:szCs w:val="22"/>
          <w:highlight w:val="yellow"/>
        </w:rPr>
        <w:t>hard power.”</w:t>
      </w:r>
      <w:r w:rsidRPr="007B58D9">
        <w:rPr>
          <w:rFonts w:cs="Calibri"/>
          <w:szCs w:val="22"/>
          <w:highlight w:val="yellow"/>
          <w:u w:val="single"/>
          <w:shd w:val="clear" w:color="auto" w:fill="FFFFFF"/>
        </w:rPr>
        <w:t> This</w:t>
      </w:r>
      <w:r w:rsidRPr="002B05CA">
        <w:rPr>
          <w:rFonts w:cs="Calibri"/>
          <w:sz w:val="16"/>
          <w:szCs w:val="22"/>
          <w:shd w:val="clear" w:color="auto" w:fill="FFFFFF"/>
        </w:rPr>
        <w:t xml:space="preserve"> ultimately </w:t>
      </w:r>
      <w:r w:rsidRPr="007B58D9">
        <w:rPr>
          <w:rFonts w:cs="Calibri"/>
          <w:szCs w:val="22"/>
          <w:highlight w:val="yellow"/>
          <w:u w:val="single"/>
          <w:shd w:val="clear" w:color="auto" w:fill="FFFFFF"/>
        </w:rPr>
        <w:t>allows the US to achieve</w:t>
      </w:r>
      <w:r w:rsidRPr="002B05CA">
        <w:rPr>
          <w:rFonts w:cs="Calibri"/>
          <w:sz w:val="16"/>
          <w:szCs w:val="22"/>
          <w:shd w:val="clear" w:color="auto" w:fill="FFFFFF"/>
        </w:rPr>
        <w:t xml:space="preserve"> its </w:t>
      </w:r>
      <w:r w:rsidRPr="007B58D9">
        <w:rPr>
          <w:rFonts w:cs="Calibri"/>
          <w:szCs w:val="22"/>
          <w:highlight w:val="yellow"/>
          <w:u w:val="single"/>
          <w:shd w:val="clear" w:color="auto" w:fill="FFFFFF"/>
        </w:rPr>
        <w:t>foreign policy</w:t>
      </w:r>
      <w:r w:rsidRPr="002B05CA">
        <w:rPr>
          <w:rFonts w:cs="Calibri"/>
          <w:szCs w:val="22"/>
          <w:u w:val="single"/>
          <w:shd w:val="clear" w:color="auto" w:fill="FFFFFF"/>
        </w:rPr>
        <w:t xml:space="preserve"> goals </w:t>
      </w:r>
      <w:r w:rsidRPr="007B58D9">
        <w:rPr>
          <w:rFonts w:cs="Calibri"/>
          <w:szCs w:val="22"/>
          <w:highlight w:val="yellow"/>
          <w:u w:val="single"/>
          <w:shd w:val="clear" w:color="auto" w:fill="FFFFFF"/>
        </w:rPr>
        <w:t>with</w:t>
      </w:r>
      <w:r w:rsidRPr="002B05CA">
        <w:rPr>
          <w:rFonts w:cs="Calibri"/>
          <w:szCs w:val="22"/>
          <w:u w:val="single"/>
          <w:shd w:val="clear" w:color="auto" w:fill="FFFFFF"/>
        </w:rPr>
        <w:t xml:space="preserve"> </w:t>
      </w:r>
      <w:r w:rsidRPr="002B05CA">
        <w:rPr>
          <w:rFonts w:cs="Calibri"/>
          <w:b/>
          <w:szCs w:val="22"/>
          <w:u w:val="single"/>
          <w:shd w:val="clear" w:color="auto" w:fill="FFFFFF"/>
        </w:rPr>
        <w:t xml:space="preserve">greater </w:t>
      </w:r>
      <w:r w:rsidRPr="007B58D9">
        <w:rPr>
          <w:rFonts w:cs="Calibri"/>
          <w:b/>
          <w:szCs w:val="22"/>
          <w:highlight w:val="yellow"/>
          <w:u w:val="single"/>
          <w:shd w:val="clear" w:color="auto" w:fill="FFFFFF"/>
        </w:rPr>
        <w:t>ease</w:t>
      </w:r>
      <w:r w:rsidRPr="002B05CA">
        <w:rPr>
          <w:rFonts w:cs="Calibri"/>
          <w:sz w:val="16"/>
          <w:szCs w:val="22"/>
          <w:shd w:val="clear" w:color="auto" w:fill="FFFFFF"/>
        </w:rPr>
        <w:t xml:space="preserve"> and efficiency. </w:t>
      </w:r>
      <w:r w:rsidRPr="002B05CA">
        <w:rPr>
          <w:rStyle w:val="StyleUnderline"/>
          <w:rFonts w:cs="Calibri"/>
          <w:sz w:val="16"/>
          <w:szCs w:val="22"/>
          <w:u w:val="none"/>
        </w:rPr>
        <w:t xml:space="preserve">The net result of an inclusive and responsible immigration policy over the past half-century has helped create a vibrant social order and an economy unmatched in output, </w:t>
      </w:r>
      <w:r w:rsidRPr="002B05CA">
        <w:rPr>
          <w:rStyle w:val="StyleUnderline"/>
          <w:rFonts w:cs="Calibri"/>
          <w:szCs w:val="22"/>
        </w:rPr>
        <w:t xml:space="preserve">innovation, </w:t>
      </w:r>
      <w:r w:rsidRPr="007B58D9">
        <w:rPr>
          <w:rStyle w:val="StyleUnderline"/>
          <w:rFonts w:cs="Calibri"/>
          <w:szCs w:val="22"/>
          <w:highlight w:val="yellow"/>
        </w:rPr>
        <w:t>and leadership</w:t>
      </w:r>
      <w:r w:rsidRPr="002B05CA">
        <w:rPr>
          <w:rStyle w:val="StyleUnderline"/>
          <w:rFonts w:cs="Calibri"/>
          <w:szCs w:val="22"/>
        </w:rPr>
        <w:t>.</w:t>
      </w:r>
      <w:r w:rsidRPr="002B05CA">
        <w:rPr>
          <w:rFonts w:cs="Calibri"/>
          <w:szCs w:val="22"/>
          <w:u w:val="single"/>
          <w:shd w:val="clear" w:color="auto" w:fill="FFFFFF"/>
        </w:rPr>
        <w:t> </w:t>
      </w:r>
      <w:r w:rsidRPr="002B05CA">
        <w:rPr>
          <w:rStyle w:val="StyleUnderline"/>
          <w:rFonts w:cs="Calibri"/>
          <w:szCs w:val="22"/>
        </w:rPr>
        <w:t>To challenge these</w:t>
      </w:r>
      <w:r w:rsidRPr="002B05CA">
        <w:rPr>
          <w:rStyle w:val="StyleUnderline"/>
          <w:rFonts w:cs="Calibri"/>
          <w:sz w:val="16"/>
          <w:szCs w:val="22"/>
          <w:u w:val="none"/>
        </w:rPr>
        <w:t xml:space="preserve"> truths </w:t>
      </w:r>
      <w:r w:rsidRPr="002B05CA">
        <w:rPr>
          <w:rStyle w:val="StyleUnderline"/>
          <w:rFonts w:cs="Calibri"/>
          <w:szCs w:val="22"/>
        </w:rPr>
        <w:t xml:space="preserve">with </w:t>
      </w:r>
      <w:r w:rsidRPr="007B58D9">
        <w:rPr>
          <w:rStyle w:val="StyleUnderline"/>
          <w:rFonts w:cs="Calibri"/>
          <w:szCs w:val="22"/>
          <w:highlight w:val="yellow"/>
        </w:rPr>
        <w:t>populist narratives undermine</w:t>
      </w:r>
      <w:r w:rsidRPr="002B05CA">
        <w:rPr>
          <w:rStyle w:val="StyleUnderline"/>
          <w:rFonts w:cs="Calibri"/>
          <w:szCs w:val="22"/>
        </w:rPr>
        <w:t>s</w:t>
      </w:r>
      <w:r w:rsidRPr="002B05CA">
        <w:rPr>
          <w:rFonts w:cs="Calibri"/>
          <w:szCs w:val="22"/>
          <w:u w:val="single"/>
          <w:shd w:val="clear" w:color="auto" w:fill="FFFFFF"/>
        </w:rPr>
        <w:t> </w:t>
      </w:r>
      <w:r w:rsidRPr="002B05CA">
        <w:rPr>
          <w:rFonts w:cs="Calibri"/>
          <w:sz w:val="16"/>
          <w:szCs w:val="22"/>
          <w:shd w:val="clear" w:color="auto" w:fill="FFFFFF"/>
        </w:rPr>
        <w:t>a) the values that the US has been built on; b) the overall financial well-being and opportunities of American citizens; and c) </w:t>
      </w:r>
      <w:r w:rsidRPr="002B05CA">
        <w:rPr>
          <w:rStyle w:val="StyleUnderline"/>
          <w:rFonts w:cs="Calibri"/>
          <w:szCs w:val="22"/>
        </w:rPr>
        <w:t xml:space="preserve">US </w:t>
      </w:r>
      <w:r w:rsidRPr="007B58D9">
        <w:rPr>
          <w:rStyle w:val="StyleUnderline"/>
          <w:rFonts w:cs="Calibri"/>
          <w:szCs w:val="22"/>
          <w:highlight w:val="yellow"/>
        </w:rPr>
        <w:t>leadership</w:t>
      </w:r>
      <w:r w:rsidRPr="002B05CA">
        <w:rPr>
          <w:rStyle w:val="StyleUnderline"/>
          <w:rFonts w:cs="Calibri"/>
          <w:szCs w:val="22"/>
        </w:rPr>
        <w:t xml:space="preserve"> position in the world.</w:t>
      </w:r>
    </w:p>
    <w:p w14:paraId="2EC21F48" w14:textId="4CC25E26" w:rsidR="002D3126" w:rsidRDefault="002D3126" w:rsidP="002D3126">
      <w:pPr>
        <w:pStyle w:val="Heading3"/>
      </w:pPr>
      <w:r>
        <w:t>2NC — Turns Econ</w:t>
      </w:r>
    </w:p>
    <w:p w14:paraId="7475EE70" w14:textId="77777777" w:rsidR="002D3126" w:rsidRPr="002B05CA" w:rsidRDefault="002D3126" w:rsidP="002D3126">
      <w:pPr>
        <w:pStyle w:val="Heading4"/>
        <w:rPr>
          <w:rFonts w:cs="Calibri"/>
        </w:rPr>
      </w:pPr>
      <w:r w:rsidRPr="002B05CA">
        <w:rPr>
          <w:rFonts w:cs="Calibri"/>
        </w:rPr>
        <w:t xml:space="preserve">Upholding conditional spending </w:t>
      </w:r>
      <w:r w:rsidRPr="002B05CA">
        <w:rPr>
          <w:rFonts w:cs="Calibri"/>
          <w:u w:val="single"/>
        </w:rPr>
        <w:t>kills</w:t>
      </w:r>
      <w:r w:rsidRPr="002B05CA">
        <w:rPr>
          <w:rFonts w:cs="Calibri"/>
        </w:rPr>
        <w:t xml:space="preserve"> the economy.</w:t>
      </w:r>
    </w:p>
    <w:p w14:paraId="6B49330C" w14:textId="77777777" w:rsidR="002D3126" w:rsidRPr="002B05CA" w:rsidRDefault="002D3126" w:rsidP="002D3126">
      <w:pPr>
        <w:rPr>
          <w:rFonts w:cs="Calibri"/>
        </w:rPr>
      </w:pPr>
      <w:r w:rsidRPr="002B05CA">
        <w:rPr>
          <w:rStyle w:val="Style13ptBold"/>
          <w:rFonts w:cs="Calibri"/>
        </w:rPr>
        <w:t>Greene et al ’17</w:t>
      </w:r>
      <w:r w:rsidRPr="002B05CA">
        <w:rPr>
          <w:rFonts w:cs="Calibri"/>
        </w:rPr>
        <w:t xml:space="preserve"> </w:t>
      </w:r>
      <w:r w:rsidRPr="002B05CA">
        <w:rPr>
          <w:rFonts w:cs="Calibri"/>
          <w:sz w:val="16"/>
          <w:szCs w:val="16"/>
        </w:rPr>
        <w:t xml:space="preserve">(Solomon; Audrey Singer; Tanaya Srini; 1/27/17; senior fellow in the Policy Advisory Group and the Metropolitan Housing and Communities Policy Center at the Urban Institute; specialist in immigration policy at the Congressional Research Service, former senior fellow at the Brookings Institution's Metropolitan Policy Program. Her work focused on U.S. immigration policy, the geography of immigrant settlement, immigrant integration, and urban and metropolitan change; research assistant in the Metropolitan Housing and Communities Policy Center at the Urban Institute; Urban Institute; “Blocking funds to sanctuary cities could hurt all Americans”; </w:t>
      </w:r>
      <w:hyperlink r:id="rId49" w:history="1">
        <w:r w:rsidRPr="002B05CA">
          <w:rPr>
            <w:rStyle w:val="Hyperlink"/>
            <w:rFonts w:cs="Calibri"/>
            <w:sz w:val="16"/>
            <w:szCs w:val="16"/>
          </w:rPr>
          <w:t>https://www.urban.org/urban-wire/blocking-funds-sanctuary-cities-could-hurt-all-americans</w:t>
        </w:r>
      </w:hyperlink>
      <w:r w:rsidRPr="002B05CA">
        <w:rPr>
          <w:rFonts w:cs="Calibri"/>
          <w:sz w:val="16"/>
          <w:szCs w:val="16"/>
        </w:rPr>
        <w:t>; Accessed: 7/27/18; RY)</w:t>
      </w:r>
    </w:p>
    <w:p w14:paraId="146A4AC0" w14:textId="766EC71B" w:rsidR="002D3126" w:rsidRPr="002D3126" w:rsidRDefault="002D3126" w:rsidP="002D3126">
      <w:pPr>
        <w:rPr>
          <w:rFonts w:cs="Calibri"/>
          <w:sz w:val="16"/>
        </w:rPr>
      </w:pPr>
      <w:r w:rsidRPr="002B05CA">
        <w:rPr>
          <w:rFonts w:cs="Calibri"/>
          <w:sz w:val="16"/>
        </w:rPr>
        <w:t xml:space="preserve">Without knowing the funding streams at risk or the places that will be threatened, it is difficult to estimate the policy’s potential damage to jurisdictions or their residents. But </w:t>
      </w:r>
      <w:r w:rsidRPr="002B05CA">
        <w:rPr>
          <w:rFonts w:cs="Calibri"/>
          <w:u w:val="single"/>
        </w:rPr>
        <w:t>by</w:t>
      </w:r>
      <w:r w:rsidRPr="002B05CA">
        <w:rPr>
          <w:rFonts w:cs="Calibri"/>
          <w:sz w:val="16"/>
        </w:rPr>
        <w:t xml:space="preserve"> some </w:t>
      </w:r>
      <w:r w:rsidRPr="002B05CA">
        <w:rPr>
          <w:rFonts w:cs="Calibri"/>
          <w:u w:val="single"/>
        </w:rPr>
        <w:t>estimates</w:t>
      </w:r>
      <w:r w:rsidRPr="002B05CA">
        <w:rPr>
          <w:rFonts w:cs="Calibri"/>
          <w:sz w:val="16"/>
        </w:rPr>
        <w:t xml:space="preserve"> and definitions </w:t>
      </w:r>
      <w:r w:rsidRPr="002B05CA">
        <w:rPr>
          <w:rFonts w:cs="Calibri"/>
          <w:u w:val="single"/>
        </w:rPr>
        <w:t xml:space="preserve">of “sanctuary” policies, </w:t>
      </w:r>
      <w:r w:rsidRPr="007B58D9">
        <w:rPr>
          <w:rFonts w:cs="Calibri"/>
          <w:highlight w:val="yellow"/>
          <w:u w:val="single"/>
        </w:rPr>
        <w:t>the executive order could affect</w:t>
      </w:r>
      <w:r w:rsidRPr="002B05CA">
        <w:rPr>
          <w:rFonts w:cs="Calibri"/>
          <w:sz w:val="16"/>
        </w:rPr>
        <w:t xml:space="preserve"> as many as </w:t>
      </w:r>
      <w:r w:rsidRPr="002B05CA">
        <w:rPr>
          <w:rFonts w:cs="Calibri"/>
          <w:b/>
          <w:u w:val="single"/>
        </w:rPr>
        <w:t>500 counties</w:t>
      </w:r>
      <w:r w:rsidRPr="002B05CA">
        <w:rPr>
          <w:rFonts w:cs="Calibri"/>
          <w:u w:val="single"/>
        </w:rPr>
        <w:t xml:space="preserve">, </w:t>
      </w:r>
      <w:r w:rsidRPr="002B05CA">
        <w:rPr>
          <w:rFonts w:cs="Calibri"/>
          <w:b/>
          <w:u w:val="single"/>
        </w:rPr>
        <w:t>40 cities</w:t>
      </w:r>
      <w:r w:rsidRPr="002B05CA">
        <w:rPr>
          <w:rFonts w:cs="Calibri"/>
          <w:u w:val="single"/>
        </w:rPr>
        <w:t xml:space="preserve">, and </w:t>
      </w:r>
      <w:r w:rsidRPr="002B05CA">
        <w:rPr>
          <w:rFonts w:cs="Calibri"/>
          <w:b/>
          <w:u w:val="single"/>
        </w:rPr>
        <w:t>7 states</w:t>
      </w:r>
      <w:r w:rsidRPr="002B05CA">
        <w:rPr>
          <w:rFonts w:cs="Calibri"/>
          <w:sz w:val="16"/>
        </w:rPr>
        <w:t xml:space="preserve">. A small fraction of residents in these places are undocumented immigrants. </w:t>
      </w:r>
      <w:r w:rsidRPr="002B05CA">
        <w:rPr>
          <w:rFonts w:cs="Calibri"/>
          <w:u w:val="single"/>
        </w:rPr>
        <w:t>If we examine</w:t>
      </w:r>
      <w:r w:rsidRPr="002B05CA">
        <w:rPr>
          <w:rFonts w:cs="Calibri"/>
          <w:sz w:val="16"/>
        </w:rPr>
        <w:t xml:space="preserve"> just </w:t>
      </w:r>
      <w:r w:rsidRPr="002B05CA">
        <w:rPr>
          <w:rFonts w:cs="Calibri"/>
          <w:u w:val="single"/>
        </w:rPr>
        <w:t>a handful of places</w:t>
      </w:r>
      <w:r w:rsidRPr="002B05CA">
        <w:rPr>
          <w:rFonts w:cs="Calibri"/>
          <w:sz w:val="16"/>
        </w:rPr>
        <w:t xml:space="preserve"> at risk, </w:t>
      </w:r>
      <w:r w:rsidRPr="002B05CA">
        <w:rPr>
          <w:rFonts w:cs="Calibri"/>
          <w:u w:val="single"/>
        </w:rPr>
        <w:t xml:space="preserve">we can glimpse how </w:t>
      </w:r>
      <w:r w:rsidRPr="007B58D9">
        <w:rPr>
          <w:rFonts w:cs="Calibri"/>
          <w:b/>
          <w:highlight w:val="yellow"/>
          <w:u w:val="single"/>
        </w:rPr>
        <w:t>sweeping</w:t>
      </w:r>
      <w:r w:rsidRPr="002B05CA">
        <w:rPr>
          <w:rFonts w:cs="Calibri"/>
          <w:b/>
          <w:u w:val="single"/>
        </w:rPr>
        <w:t xml:space="preserve"> the </w:t>
      </w:r>
      <w:r w:rsidRPr="007B58D9">
        <w:rPr>
          <w:rFonts w:cs="Calibri"/>
          <w:b/>
          <w:highlight w:val="yellow"/>
          <w:u w:val="single"/>
        </w:rPr>
        <w:t>cuts</w:t>
      </w:r>
      <w:r w:rsidRPr="002B05CA">
        <w:rPr>
          <w:rFonts w:cs="Calibri"/>
          <w:sz w:val="16"/>
        </w:rPr>
        <w:t>—</w:t>
      </w:r>
      <w:r w:rsidRPr="002B05CA">
        <w:rPr>
          <w:rFonts w:cs="Calibri"/>
          <w:u w:val="single"/>
        </w:rPr>
        <w:t xml:space="preserve">and </w:t>
      </w:r>
      <w:r w:rsidRPr="007B58D9">
        <w:rPr>
          <w:rFonts w:cs="Calibri"/>
          <w:highlight w:val="yellow"/>
          <w:u w:val="single"/>
        </w:rPr>
        <w:t xml:space="preserve">how </w:t>
      </w:r>
      <w:r w:rsidRPr="007B58D9">
        <w:rPr>
          <w:rFonts w:cs="Calibri"/>
          <w:b/>
          <w:highlight w:val="yellow"/>
          <w:u w:val="single"/>
        </w:rPr>
        <w:t>broad their impact</w:t>
      </w:r>
      <w:r w:rsidRPr="002B05CA">
        <w:rPr>
          <w:rFonts w:cs="Calibri"/>
          <w:sz w:val="16"/>
        </w:rPr>
        <w:t>—</w:t>
      </w:r>
      <w:r w:rsidRPr="002B05CA">
        <w:rPr>
          <w:rFonts w:cs="Calibri"/>
          <w:u w:val="single"/>
        </w:rPr>
        <w:t>could be</w:t>
      </w:r>
      <w:r w:rsidRPr="002B05CA">
        <w:rPr>
          <w:rFonts w:cs="Calibri"/>
          <w:sz w:val="16"/>
        </w:rPr>
        <w:t xml:space="preserve">. </w:t>
      </w:r>
      <w:r w:rsidRPr="002B05CA">
        <w:rPr>
          <w:rFonts w:cs="Calibri"/>
          <w:u w:val="single"/>
        </w:rPr>
        <w:t>In a recent analysis</w:t>
      </w:r>
      <w:r w:rsidRPr="002B05CA">
        <w:rPr>
          <w:rFonts w:cs="Calibri"/>
          <w:sz w:val="16"/>
        </w:rPr>
        <w:t xml:space="preserve"> of federal funding to the nation’s 10 largest cities that have adopted some form of sanctuary policy, </w:t>
      </w:r>
      <w:r w:rsidRPr="002B05CA">
        <w:rPr>
          <w:rFonts w:cs="Calibri"/>
          <w:u w:val="single"/>
        </w:rPr>
        <w:t>Reuters estimated that</w:t>
      </w:r>
      <w:r w:rsidRPr="002B05CA">
        <w:rPr>
          <w:rFonts w:cs="Calibri"/>
          <w:sz w:val="16"/>
        </w:rPr>
        <w:t xml:space="preserve"> about </w:t>
      </w:r>
      <w:r w:rsidRPr="007B58D9">
        <w:rPr>
          <w:rFonts w:cs="Calibri"/>
          <w:b/>
          <w:highlight w:val="yellow"/>
          <w:u w:val="single"/>
        </w:rPr>
        <w:t>$2.27 billion</w:t>
      </w:r>
      <w:r w:rsidRPr="007B58D9">
        <w:rPr>
          <w:rFonts w:cs="Calibri"/>
          <w:highlight w:val="yellow"/>
          <w:u w:val="single"/>
        </w:rPr>
        <w:t xml:space="preserve"> was at risk of</w:t>
      </w:r>
      <w:r w:rsidRPr="002B05CA">
        <w:rPr>
          <w:rFonts w:cs="Calibri"/>
          <w:u w:val="single"/>
        </w:rPr>
        <w:t xml:space="preserve"> being </w:t>
      </w:r>
      <w:r w:rsidRPr="007B58D9">
        <w:rPr>
          <w:rFonts w:cs="Calibri"/>
          <w:highlight w:val="yellow"/>
          <w:u w:val="single"/>
        </w:rPr>
        <w:t>cut, including</w:t>
      </w:r>
      <w:r w:rsidRPr="002B05CA">
        <w:rPr>
          <w:rFonts w:cs="Calibri"/>
          <w:u w:val="single"/>
        </w:rPr>
        <w:t xml:space="preserve"> $238 million for </w:t>
      </w:r>
      <w:r w:rsidRPr="007B58D9">
        <w:rPr>
          <w:rFonts w:cs="Calibri"/>
          <w:b/>
          <w:highlight w:val="yellow"/>
          <w:u w:val="single"/>
        </w:rPr>
        <w:t>airport</w:t>
      </w:r>
      <w:r w:rsidRPr="002B05CA">
        <w:rPr>
          <w:rFonts w:cs="Calibri"/>
          <w:b/>
          <w:u w:val="single"/>
        </w:rPr>
        <w:t xml:space="preserve"> improvements</w:t>
      </w:r>
      <w:r w:rsidRPr="002B05CA">
        <w:rPr>
          <w:rFonts w:cs="Calibri"/>
          <w:u w:val="single"/>
        </w:rPr>
        <w:t xml:space="preserve">, $153 million for </w:t>
      </w:r>
      <w:r w:rsidRPr="007B58D9">
        <w:rPr>
          <w:rFonts w:cs="Calibri"/>
          <w:b/>
          <w:highlight w:val="yellow"/>
          <w:u w:val="single"/>
        </w:rPr>
        <w:t>HIV</w:t>
      </w:r>
      <w:r w:rsidRPr="002B05CA">
        <w:rPr>
          <w:rFonts w:cs="Calibri"/>
          <w:b/>
          <w:u w:val="single"/>
        </w:rPr>
        <w:t xml:space="preserve"> prevention</w:t>
      </w:r>
      <w:r w:rsidRPr="002B05CA">
        <w:rPr>
          <w:rFonts w:cs="Calibri"/>
          <w:sz w:val="16"/>
        </w:rPr>
        <w:t xml:space="preserve"> programs, </w:t>
      </w:r>
      <w:r w:rsidRPr="007B58D9">
        <w:rPr>
          <w:rFonts w:cs="Calibri"/>
          <w:highlight w:val="yellow"/>
          <w:u w:val="single"/>
        </w:rPr>
        <w:t>and</w:t>
      </w:r>
      <w:r w:rsidRPr="002B05CA">
        <w:rPr>
          <w:rFonts w:cs="Calibri"/>
          <w:u w:val="single"/>
        </w:rPr>
        <w:t xml:space="preserve"> $460 million for</w:t>
      </w:r>
      <w:r w:rsidRPr="002B05CA">
        <w:rPr>
          <w:rFonts w:cs="Calibri"/>
          <w:sz w:val="16"/>
        </w:rPr>
        <w:t xml:space="preserve"> Head Start </w:t>
      </w:r>
      <w:r w:rsidRPr="007B58D9">
        <w:rPr>
          <w:rFonts w:cs="Calibri"/>
          <w:b/>
          <w:highlight w:val="yellow"/>
          <w:u w:val="single"/>
        </w:rPr>
        <w:t>preschool programs</w:t>
      </w:r>
      <w:r w:rsidRPr="002B05CA">
        <w:rPr>
          <w:rFonts w:cs="Calibri"/>
          <w:sz w:val="16"/>
        </w:rPr>
        <w:t xml:space="preserve"> (</w:t>
      </w:r>
      <w:r w:rsidRPr="002B05CA">
        <w:rPr>
          <w:rFonts w:cs="Calibri"/>
          <w:u w:val="single"/>
        </w:rPr>
        <w:t xml:space="preserve">which recent research suggests has </w:t>
      </w:r>
      <w:r w:rsidRPr="002B05CA">
        <w:rPr>
          <w:rFonts w:cs="Calibri"/>
          <w:b/>
          <w:u w:val="single"/>
        </w:rPr>
        <w:t>long-term positive effects</w:t>
      </w:r>
      <w:r w:rsidRPr="002B05CA">
        <w:rPr>
          <w:rFonts w:cs="Calibri"/>
          <w:u w:val="single"/>
        </w:rPr>
        <w:t xml:space="preserve"> on </w:t>
      </w:r>
      <w:r w:rsidRPr="002B05CA">
        <w:rPr>
          <w:rFonts w:cs="Calibri"/>
          <w:sz w:val="16"/>
        </w:rPr>
        <w:t xml:space="preserve">both </w:t>
      </w:r>
      <w:r w:rsidRPr="002B05CA">
        <w:rPr>
          <w:rFonts w:cs="Calibri"/>
          <w:u w:val="single"/>
        </w:rPr>
        <w:t>children and parents</w:t>
      </w:r>
      <w:r w:rsidRPr="002B05CA">
        <w:rPr>
          <w:rFonts w:cs="Calibri"/>
          <w:sz w:val="16"/>
        </w:rPr>
        <w:t xml:space="preserve">). </w:t>
      </w:r>
      <w:r w:rsidRPr="002B05CA">
        <w:rPr>
          <w:rFonts w:cs="Calibri"/>
          <w:u w:val="single"/>
        </w:rPr>
        <w:t>Smaller cities</w:t>
      </w:r>
      <w:r w:rsidRPr="002B05CA">
        <w:rPr>
          <w:rFonts w:cs="Calibri"/>
          <w:sz w:val="16"/>
        </w:rPr>
        <w:t xml:space="preserve"> than those included in the Reuters analysis may be even more at risk, because they may </w:t>
      </w:r>
      <w:r w:rsidRPr="002B05CA">
        <w:rPr>
          <w:rFonts w:cs="Calibri"/>
          <w:u w:val="single"/>
        </w:rPr>
        <w:t>have fewer resources to</w:t>
      </w:r>
      <w:r w:rsidRPr="002B05CA">
        <w:rPr>
          <w:rFonts w:cs="Calibri"/>
          <w:sz w:val="16"/>
        </w:rPr>
        <w:t xml:space="preserve"> independently </w:t>
      </w:r>
      <w:r w:rsidRPr="002B05CA">
        <w:rPr>
          <w:rFonts w:cs="Calibri"/>
          <w:u w:val="single"/>
        </w:rPr>
        <w:t>support important health, housing, and education</w:t>
      </w:r>
      <w:r w:rsidRPr="002B05CA">
        <w:rPr>
          <w:rFonts w:cs="Calibri"/>
          <w:sz w:val="16"/>
        </w:rPr>
        <w:t xml:space="preserve"> programs subject to broad federal funding cuts </w:t>
      </w:r>
      <w:r w:rsidRPr="002B05CA">
        <w:rPr>
          <w:rFonts w:cs="Calibri"/>
          <w:u w:val="single"/>
        </w:rPr>
        <w:t xml:space="preserve">under the executive order. </w:t>
      </w:r>
      <w:r w:rsidRPr="007B58D9">
        <w:rPr>
          <w:rFonts w:cs="Calibri"/>
          <w:highlight w:val="yellow"/>
          <w:u w:val="single"/>
        </w:rPr>
        <w:t>Targeting sanctuary jurisdictions will</w:t>
      </w:r>
      <w:r w:rsidRPr="002B05CA">
        <w:rPr>
          <w:rFonts w:cs="Calibri"/>
          <w:sz w:val="16"/>
        </w:rPr>
        <w:t xml:space="preserve"> likely </w:t>
      </w:r>
      <w:r w:rsidRPr="007B58D9">
        <w:rPr>
          <w:rFonts w:cs="Calibri"/>
          <w:b/>
          <w:highlight w:val="yellow"/>
          <w:u w:val="single"/>
        </w:rPr>
        <w:t>hurt the national economy</w:t>
      </w:r>
      <w:r w:rsidRPr="002B05CA">
        <w:rPr>
          <w:rFonts w:cs="Calibri"/>
          <w:sz w:val="16"/>
        </w:rPr>
        <w:t xml:space="preserve">’s vibrancy and productivity. </w:t>
      </w:r>
      <w:r w:rsidRPr="007B58D9">
        <w:rPr>
          <w:rFonts w:cs="Calibri"/>
          <w:highlight w:val="yellow"/>
          <w:u w:val="single"/>
        </w:rPr>
        <w:t>Of the 10 most economically productive metros</w:t>
      </w:r>
      <w:r w:rsidRPr="002B05CA">
        <w:rPr>
          <w:rFonts w:cs="Calibri"/>
          <w:sz w:val="16"/>
        </w:rPr>
        <w:t xml:space="preserve"> in the country, </w:t>
      </w:r>
      <w:r w:rsidRPr="002B05CA">
        <w:rPr>
          <w:rFonts w:cs="Calibri"/>
          <w:u w:val="single"/>
        </w:rPr>
        <w:t>the</w:t>
      </w:r>
      <w:r w:rsidRPr="002B05CA">
        <w:rPr>
          <w:rFonts w:cs="Calibri"/>
          <w:sz w:val="16"/>
        </w:rPr>
        <w:t xml:space="preserve"> central counties and </w:t>
      </w:r>
      <w:r w:rsidRPr="007B58D9">
        <w:rPr>
          <w:rFonts w:cs="Calibri"/>
          <w:highlight w:val="yellow"/>
          <w:u w:val="single"/>
        </w:rPr>
        <w:t>cities</w:t>
      </w:r>
      <w:r w:rsidRPr="002B05CA">
        <w:rPr>
          <w:rFonts w:cs="Calibri"/>
          <w:sz w:val="16"/>
        </w:rPr>
        <w:t xml:space="preserve"> of seven </w:t>
      </w:r>
      <w:r w:rsidRPr="007B58D9">
        <w:rPr>
          <w:rFonts w:cs="Calibri"/>
          <w:highlight w:val="yellow"/>
          <w:u w:val="single"/>
        </w:rPr>
        <w:t>may no longer be eligible to</w:t>
      </w:r>
      <w:r w:rsidRPr="002B05CA">
        <w:rPr>
          <w:rFonts w:cs="Calibri"/>
          <w:u w:val="single"/>
        </w:rPr>
        <w:t xml:space="preserve"> receive federal funding that </w:t>
      </w:r>
      <w:r w:rsidRPr="007B58D9">
        <w:rPr>
          <w:rFonts w:cs="Calibri"/>
          <w:highlight w:val="yellow"/>
          <w:u w:val="single"/>
        </w:rPr>
        <w:t xml:space="preserve">supports </w:t>
      </w:r>
      <w:r w:rsidRPr="007B58D9">
        <w:rPr>
          <w:rFonts w:cs="Calibri"/>
          <w:b/>
          <w:highlight w:val="yellow"/>
          <w:u w:val="single"/>
        </w:rPr>
        <w:t>vital programs</w:t>
      </w:r>
      <w:r w:rsidRPr="007B58D9">
        <w:rPr>
          <w:rFonts w:cs="Calibri"/>
          <w:highlight w:val="yellow"/>
          <w:u w:val="single"/>
        </w:rPr>
        <w:t>, infrastructure</w:t>
      </w:r>
      <w:r w:rsidRPr="002B05CA">
        <w:rPr>
          <w:rFonts w:cs="Calibri"/>
          <w:sz w:val="16"/>
        </w:rPr>
        <w:t xml:space="preserve"> improvements, </w:t>
      </w:r>
      <w:r w:rsidRPr="007B58D9">
        <w:rPr>
          <w:rFonts w:cs="Calibri"/>
          <w:highlight w:val="yellow"/>
          <w:u w:val="single"/>
        </w:rPr>
        <w:t>and economic development initiatives</w:t>
      </w:r>
      <w:r w:rsidRPr="002B05CA">
        <w:rPr>
          <w:rFonts w:cs="Calibri"/>
          <w:sz w:val="16"/>
        </w:rPr>
        <w:t xml:space="preserve">. </w:t>
      </w:r>
    </w:p>
    <w:p w14:paraId="1B0371F3" w14:textId="77777777" w:rsidR="00FC7D60" w:rsidRPr="00AA4175" w:rsidRDefault="00FC7D60" w:rsidP="00FC7D60">
      <w:pPr>
        <w:pStyle w:val="Heading3"/>
        <w:rPr>
          <w:rFonts w:cs="Calibri"/>
        </w:rPr>
      </w:pPr>
      <w:r w:rsidRPr="00AA4175">
        <w:rPr>
          <w:rFonts w:cs="Calibri"/>
        </w:rPr>
        <w:t>** UQ</w:t>
      </w:r>
    </w:p>
    <w:p w14:paraId="6E37352A" w14:textId="77777777" w:rsidR="00FC7D60" w:rsidRPr="00AA4175" w:rsidRDefault="00FC7D60" w:rsidP="00FC7D60">
      <w:pPr>
        <w:pStyle w:val="Heading3"/>
        <w:rPr>
          <w:rFonts w:cs="Calibri"/>
        </w:rPr>
      </w:pPr>
      <w:r w:rsidRPr="00AA4175">
        <w:rPr>
          <w:rFonts w:cs="Calibri"/>
        </w:rPr>
        <w:t>2NC — UQ Extension</w:t>
      </w:r>
    </w:p>
    <w:p w14:paraId="56FF8DCF" w14:textId="77777777" w:rsidR="00FC7D60" w:rsidRPr="00AA4175" w:rsidRDefault="00FC7D60" w:rsidP="00FC7D60">
      <w:pPr>
        <w:pStyle w:val="Heading4"/>
        <w:rPr>
          <w:rFonts w:cs="Calibri"/>
        </w:rPr>
      </w:pPr>
      <w:r w:rsidRPr="00AA4175">
        <w:rPr>
          <w:rFonts w:cs="Calibri"/>
        </w:rPr>
        <w:t>It is unconstitutional for Congress to take away fed funding for sanctuary states if they don’t comply under Sebelius</w:t>
      </w:r>
    </w:p>
    <w:p w14:paraId="24F01A4A" w14:textId="77777777" w:rsidR="00FC7D60" w:rsidRPr="00AA4175" w:rsidRDefault="00FC7D60" w:rsidP="00FC7D60">
      <w:pPr>
        <w:rPr>
          <w:rFonts w:cs="Calibri"/>
        </w:rPr>
      </w:pPr>
      <w:r w:rsidRPr="001463F8">
        <w:rPr>
          <w:rStyle w:val="Style13ptBold"/>
        </w:rPr>
        <w:t>Somin 16</w:t>
      </w:r>
      <w:r w:rsidRPr="00AA4175">
        <w:rPr>
          <w:rFonts w:cs="Calibri"/>
        </w:rPr>
        <w:t xml:space="preserve"> — Ilya Somin, Professor of Law at George Mason University, 2016 ("Federalism, the Constitution, and sanctuary cities", Washington Post, 11-26-2016, Available Online from https://www.washingtonpost.com/news/volokh-conspiracy/wp/2016/11/26/federalism-the-constitution-and-sanctuary-cities/?noredirect=on&amp;utm_term=.d7c10b6052dd, Accessed on 6-20-2018, AVP)</w:t>
      </w:r>
    </w:p>
    <w:p w14:paraId="2A2D456D" w14:textId="77777777" w:rsidR="00FC7D60" w:rsidRPr="00AA4175" w:rsidRDefault="00FC7D60" w:rsidP="00FC7D60">
      <w:pPr>
        <w:rPr>
          <w:rFonts w:cs="Calibri"/>
          <w:sz w:val="14"/>
        </w:rPr>
      </w:pPr>
      <w:r w:rsidRPr="00AA4175">
        <w:rPr>
          <w:rFonts w:cs="Calibri"/>
          <w:sz w:val="14"/>
        </w:rPr>
        <w:t xml:space="preserve">UPDATE: It is worth noting that </w:t>
      </w:r>
      <w:r w:rsidRPr="007B58D9">
        <w:rPr>
          <w:rStyle w:val="StyleUnderline"/>
          <w:highlight w:val="yellow"/>
        </w:rPr>
        <w:t>if Congress were to pass a law stripping sanctuary cities of</w:t>
      </w:r>
      <w:r w:rsidRPr="00AA4175">
        <w:rPr>
          <w:rFonts w:cs="Calibri"/>
          <w:sz w:val="14"/>
        </w:rPr>
        <w:t xml:space="preserve"> all </w:t>
      </w:r>
      <w:r w:rsidRPr="007B58D9">
        <w:rPr>
          <w:rStyle w:val="StyleUnderline"/>
          <w:highlight w:val="yellow"/>
        </w:rPr>
        <w:t>their federal funding unless they help</w:t>
      </w:r>
      <w:r w:rsidRPr="00AA4175">
        <w:rPr>
          <w:rFonts w:cs="Calibri"/>
          <w:sz w:val="14"/>
        </w:rPr>
        <w:t xml:space="preserve"> facilitate </w:t>
      </w:r>
      <w:r w:rsidRPr="007B58D9">
        <w:rPr>
          <w:rStyle w:val="StyleUnderline"/>
          <w:highlight w:val="yellow"/>
        </w:rPr>
        <w:t>federal deportation efforts, it would be unconstitutional under the Supreme Court’s decision striking down the Obamacare Medicaid expansion</w:t>
      </w:r>
      <w:r w:rsidRPr="00AA4175">
        <w:rPr>
          <w:rFonts w:cs="Calibri"/>
          <w:sz w:val="14"/>
        </w:rPr>
        <w:t xml:space="preserve"> </w:t>
      </w:r>
      <w:r w:rsidRPr="007B58D9">
        <w:rPr>
          <w:rStyle w:val="StyleUnderline"/>
          <w:highlight w:val="yellow"/>
        </w:rPr>
        <w:t>in</w:t>
      </w:r>
      <w:r w:rsidRPr="00AA4175">
        <w:rPr>
          <w:rFonts w:cs="Calibri"/>
          <w:sz w:val="14"/>
        </w:rPr>
        <w:t xml:space="preserve"> NFIB v. </w:t>
      </w:r>
      <w:r w:rsidRPr="007B58D9">
        <w:rPr>
          <w:rStyle w:val="Emphasis"/>
          <w:rFonts w:cs="Calibri"/>
          <w:highlight w:val="yellow"/>
        </w:rPr>
        <w:t>Sebelius</w:t>
      </w:r>
      <w:r w:rsidRPr="00AA4175">
        <w:rPr>
          <w:rFonts w:cs="Calibri"/>
          <w:sz w:val="14"/>
        </w:rPr>
        <w:t xml:space="preserve"> (2012), </w:t>
      </w:r>
      <w:r w:rsidRPr="007B58D9">
        <w:rPr>
          <w:rStyle w:val="StyleUnderline"/>
          <w:highlight w:val="yellow"/>
        </w:rPr>
        <w:t>which forbids funding conditions so coercive that they amount to a “gun to the head”</w:t>
      </w:r>
      <w:r w:rsidRPr="00AA4175">
        <w:rPr>
          <w:rFonts w:cs="Calibri"/>
          <w:sz w:val="14"/>
        </w:rPr>
        <w:t xml:space="preserve"> of a state or local government. While the exact limits of this principle are debatable, </w:t>
      </w:r>
      <w:r w:rsidRPr="007B58D9">
        <w:rPr>
          <w:rStyle w:val="StyleUnderline"/>
          <w:highlight w:val="yellow"/>
        </w:rPr>
        <w:t>denying a state all federal grants for the purpose of</w:t>
      </w:r>
      <w:r w:rsidRPr="00AA4175">
        <w:rPr>
          <w:rFonts w:cs="Calibri"/>
          <w:sz w:val="14"/>
        </w:rPr>
        <w:t xml:space="preserve"> compelling </w:t>
      </w:r>
      <w:r w:rsidRPr="007B58D9">
        <w:rPr>
          <w:rStyle w:val="StyleUnderline"/>
          <w:highlight w:val="yellow"/>
        </w:rPr>
        <w:t>cooperation with federal deportation policy surely qualifies</w:t>
      </w:r>
      <w:r w:rsidRPr="00AA4175">
        <w:rPr>
          <w:rFonts w:cs="Calibri"/>
          <w:sz w:val="14"/>
        </w:rPr>
        <w:t>, if anything does</w:t>
      </w:r>
      <w:r w:rsidRPr="009351AE">
        <w:rPr>
          <w:rStyle w:val="StyleUnderline"/>
        </w:rPr>
        <w:t xml:space="preserve">. </w:t>
      </w:r>
      <w:r w:rsidRPr="007B58D9">
        <w:rPr>
          <w:rStyle w:val="StyleUnderline"/>
          <w:highlight w:val="yellow"/>
        </w:rPr>
        <w:t>At the very least, that would be true for local governments that depend on federal funds for a substantial proportion of their budget</w:t>
      </w:r>
      <w:r w:rsidRPr="00AA4175">
        <w:rPr>
          <w:rFonts w:cs="Calibri"/>
          <w:sz w:val="14"/>
        </w:rPr>
        <w:t>.</w:t>
      </w:r>
    </w:p>
    <w:p w14:paraId="25CD3772" w14:textId="77777777" w:rsidR="00FC7D60" w:rsidRPr="00AA4175" w:rsidRDefault="00FC7D60" w:rsidP="00FC7D60">
      <w:pPr>
        <w:pStyle w:val="Heading3"/>
        <w:rPr>
          <w:rFonts w:cs="Calibri"/>
        </w:rPr>
      </w:pPr>
      <w:r w:rsidRPr="00AA4175">
        <w:rPr>
          <w:rFonts w:cs="Calibri"/>
        </w:rPr>
        <w:t>2NC — AT — Tennessee v DoS</w:t>
      </w:r>
    </w:p>
    <w:p w14:paraId="4CD4E9E1" w14:textId="77777777" w:rsidR="00FC7D60" w:rsidRPr="00AA4175" w:rsidRDefault="00FC7D60" w:rsidP="00FC7D60">
      <w:pPr>
        <w:pStyle w:val="Heading4"/>
        <w:rPr>
          <w:rFonts w:cs="Calibri"/>
        </w:rPr>
      </w:pPr>
      <w:r w:rsidRPr="00AA4175">
        <w:rPr>
          <w:rFonts w:cs="Calibri"/>
        </w:rPr>
        <w:t>Tennessee v DoS has no effect — the case will be relitigated and appealed — the judge backed off because of controversy not because of legal fact</w:t>
      </w:r>
    </w:p>
    <w:p w14:paraId="1F1D31EF" w14:textId="77777777" w:rsidR="00FC7D60" w:rsidRPr="00AA4175" w:rsidRDefault="00FC7D60" w:rsidP="00FC7D60">
      <w:pPr>
        <w:rPr>
          <w:rFonts w:cs="Calibri"/>
        </w:rPr>
      </w:pPr>
      <w:r w:rsidRPr="001463F8">
        <w:rPr>
          <w:rStyle w:val="Style13ptBold"/>
        </w:rPr>
        <w:t>Thompson 3/23</w:t>
      </w:r>
      <w:r w:rsidRPr="00AA4175">
        <w:rPr>
          <w:rFonts w:cs="Calibri"/>
        </w:rPr>
        <w:t xml:space="preserve"> (Richard, lawyer for the plantiffs on Tennesse v DoS, is the President and Chief Counsel of the Thomas More Law Center.  Thompson spent 24 years of his professional career at the executive level of law enforcement. As elected Oakland County, Michigan Prosecuting Attorney for eight years (from 1989 to 1996), Thompson directed a staff of 180 including 102 lawyers, and administered an annual budget of $12 million dollars. His accomplishments included: successfully defending the constitutionality of Michigan’s Mandatory Life Law for major drug dealers in the United States Supreme Court, creating the state’s first Child Sexual Assault Crimes Unit, and developing one of the nation’s toughest no plea bargaining policies–which achieved a 98 percent conviction rate. Thompson served as a member of Michigan Governor John Engler’s Advisory Council on Criminal Justice, and as a member of the Michigan Commission on Death and Dying–established under state law for the purpose of making recommendations to the state legislature on the issue of physician assisted suicide. He has appeared before numerous state legislative committees on law enforcement and family values issues, and interacted with other governmental entities at local, county and state levels. Thompson has appeared on numerous nationally televised talk shows, including: FOX News Channel’s O’Reilly Factor and Hannity &amp; Colmes, CNN’s Crossfire and Larry King Live, The Phil Donahue Show, The Joan Rivers Show, and Rivera Live on CNBC. Thompson has received numerous awards during his professional career, including: Family, Faith and Freedom Award from the Family Research Council (1997) Defender of Life Award from The American Center for Law and Justice (1996) Lifetime Achievement Award from Right to Life of Michigan (1997) President’s Award by the Executive Board of the Baptist State Convention of Michigan for efforts against assisted suicide (1996) Friend of the Family Award from Michigan Christian Coalition (1996) Champion for Life Award, for Biblical Christian Values and for Children, from the American Family Association of Michigan (1993) Award in recognition of service defending traditional Judeo-Christian values in the public arena from Foundation for Traditional Values (1997) Victims Justice Award from the Parents of Murdered Children of Michigan (1996) Distinguished Service Award from the Catholic Lawyers Guild of Lansing Diocese for his fight for the sanctity of life (2000), accessed 7-18-2018, "Panel Transcript: Should States Be Able to Opt Out of the Refugee Resettlement Program?", CIS.org: https://cis.org/Transcript/Panel-Should-States-Be-Able-Opt-Out-Refugee-Resettlement-Program)</w:t>
      </w:r>
    </w:p>
    <w:p w14:paraId="3E116575" w14:textId="77777777" w:rsidR="00FC7D60" w:rsidRPr="00AA4175" w:rsidRDefault="00FC7D60" w:rsidP="00FC7D60">
      <w:pPr>
        <w:rPr>
          <w:rFonts w:cs="Calibri"/>
        </w:rPr>
      </w:pPr>
      <w:r w:rsidRPr="00AA4175">
        <w:rPr>
          <w:rFonts w:cs="Calibri"/>
        </w:rPr>
        <w:t xml:space="preserve">First of all, some days are diamonds, some days are coal. Yesterday morning I was sitting at the airport ready to fly into D.C., and all at once I get a(n) email on my phone saying </w:t>
      </w:r>
      <w:r w:rsidRPr="007B58D9">
        <w:rPr>
          <w:rStyle w:val="StyleUnderline"/>
          <w:highlight w:val="yellow"/>
        </w:rPr>
        <w:t>the federal judge just</w:t>
      </w:r>
      <w:r w:rsidRPr="009351AE">
        <w:rPr>
          <w:rStyle w:val="StyleUnderline"/>
        </w:rPr>
        <w:t xml:space="preserve"> </w:t>
      </w:r>
      <w:r w:rsidRPr="00AA4175">
        <w:rPr>
          <w:rFonts w:cs="Calibri"/>
        </w:rPr>
        <w:t xml:space="preserve">issued an order on the refugee resettlement act that you filed and they </w:t>
      </w:r>
      <w:r w:rsidRPr="007B58D9">
        <w:rPr>
          <w:rStyle w:val="StyleUnderline"/>
          <w:highlight w:val="yellow"/>
        </w:rPr>
        <w:t>dismissed the case</w:t>
      </w:r>
      <w:r w:rsidRPr="00AA4175">
        <w:rPr>
          <w:rFonts w:cs="Calibri"/>
        </w:rPr>
        <w:t xml:space="preserve">. It was like I’m coming here to discuss my case and they’ve dismissed it. Now, it’s a 43-page opinion that took the judge six months to apparently draft and – research and draft, and I feel that I would be doing a disservice not only to the court but also to my clients until I really have a good understanding of what this judge was trying to do. And, of course, I think </w:t>
      </w:r>
      <w:r w:rsidRPr="007B58D9">
        <w:rPr>
          <w:rStyle w:val="Emphasis"/>
          <w:rFonts w:cs="Calibri"/>
          <w:highlight w:val="yellow"/>
        </w:rPr>
        <w:t>it’s filled with appealable issues</w:t>
      </w:r>
      <w:r w:rsidRPr="007B58D9">
        <w:rPr>
          <w:rFonts w:cs="Calibri"/>
          <w:highlight w:val="yellow"/>
        </w:rPr>
        <w:t xml:space="preserve">. </w:t>
      </w:r>
      <w:r w:rsidRPr="007B58D9">
        <w:rPr>
          <w:rStyle w:val="StyleUnderline"/>
          <w:highlight w:val="yellow"/>
        </w:rPr>
        <w:t>The judge</w:t>
      </w:r>
      <w:r w:rsidRPr="009351AE">
        <w:rPr>
          <w:rStyle w:val="StyleUnderline"/>
        </w:rPr>
        <w:t xml:space="preserve"> </w:t>
      </w:r>
      <w:r w:rsidRPr="00AA4175">
        <w:rPr>
          <w:rFonts w:cs="Calibri"/>
        </w:rPr>
        <w:t xml:space="preserve">basically </w:t>
      </w:r>
      <w:r w:rsidRPr="007B58D9">
        <w:rPr>
          <w:rStyle w:val="StyleUnderline"/>
          <w:highlight w:val="yellow"/>
        </w:rPr>
        <w:t>backed off because it was</w:t>
      </w:r>
      <w:r w:rsidRPr="009351AE">
        <w:rPr>
          <w:rStyle w:val="StyleUnderline"/>
        </w:rPr>
        <w:t xml:space="preserve"> </w:t>
      </w:r>
      <w:r w:rsidRPr="00AA4175">
        <w:rPr>
          <w:rStyle w:val="Emphasis"/>
          <w:rFonts w:cs="Calibri"/>
        </w:rPr>
        <w:t xml:space="preserve">too </w:t>
      </w:r>
      <w:r w:rsidRPr="007B58D9">
        <w:rPr>
          <w:rStyle w:val="Emphasis"/>
          <w:rFonts w:cs="Calibri"/>
          <w:highlight w:val="yellow"/>
        </w:rPr>
        <w:t>controversial</w:t>
      </w:r>
      <w:r w:rsidRPr="007B58D9">
        <w:rPr>
          <w:rFonts w:cs="Calibri"/>
          <w:highlight w:val="yellow"/>
        </w:rPr>
        <w:t xml:space="preserve"> </w:t>
      </w:r>
      <w:r w:rsidRPr="007B58D9">
        <w:rPr>
          <w:rStyle w:val="StyleUnderline"/>
          <w:highlight w:val="yellow"/>
        </w:rPr>
        <w:t xml:space="preserve">and </w:t>
      </w:r>
      <w:r w:rsidRPr="007B58D9">
        <w:rPr>
          <w:rStyle w:val="Emphasis"/>
          <w:rFonts w:cs="Calibri"/>
          <w:highlight w:val="yellow"/>
        </w:rPr>
        <w:t>ruled on</w:t>
      </w:r>
      <w:r w:rsidRPr="009351AE">
        <w:rPr>
          <w:rStyle w:val="StyleUnderline"/>
        </w:rPr>
        <w:t xml:space="preserve"> the basis of </w:t>
      </w:r>
      <w:r w:rsidRPr="007B58D9">
        <w:rPr>
          <w:rStyle w:val="Emphasis"/>
          <w:rFonts w:cs="Calibri"/>
          <w:highlight w:val="yellow"/>
        </w:rPr>
        <w:t>standing</w:t>
      </w:r>
      <w:r w:rsidRPr="009351AE">
        <w:rPr>
          <w:rStyle w:val="StyleUnderline"/>
        </w:rPr>
        <w:t xml:space="preserve"> of the legislature to bring the lawsuit</w:t>
      </w:r>
      <w:r w:rsidRPr="00AA4175">
        <w:rPr>
          <w:rFonts w:cs="Calibri"/>
        </w:rPr>
        <w:t>, and standing of some very courageous individual legislators who put their name in the lawsuit as well. It reminds me of the tale of two legislatures. On the one hand, you have the General Assembly of Tennessee taking a strong stand, believing that the government is wrong, and yet not violating the rule that the government has set. They go into court through the due-process aspects of the case and make a case that this government is violating the 10th Amendment and the Spending Clause. On the other hand, you have the tale of a California legislature who says I don’t give a damn what the federal government says and they go ahead and violate whatever rules that they feel that they can get away with.</w:t>
      </w:r>
    </w:p>
    <w:p w14:paraId="3C6E05DB" w14:textId="77777777" w:rsidR="00FC7D60" w:rsidRPr="00AA4175" w:rsidRDefault="00FC7D60" w:rsidP="00FC7D60">
      <w:pPr>
        <w:rPr>
          <w:rFonts w:cs="Calibri"/>
        </w:rPr>
      </w:pPr>
    </w:p>
    <w:p w14:paraId="63E37FEB" w14:textId="77777777" w:rsidR="00FC7D60" w:rsidRPr="00AA4175" w:rsidRDefault="00FC7D60" w:rsidP="00FC7D60">
      <w:pPr>
        <w:pStyle w:val="Heading3"/>
        <w:rPr>
          <w:rFonts w:cs="Calibri"/>
        </w:rPr>
      </w:pPr>
      <w:r w:rsidRPr="00AA4175">
        <w:rPr>
          <w:rFonts w:cs="Calibri"/>
        </w:rPr>
        <w:t>2NC — AT — Sebelius doesn’t apply</w:t>
      </w:r>
    </w:p>
    <w:p w14:paraId="29AF40A6" w14:textId="77777777" w:rsidR="00FC7D60" w:rsidRPr="00AA4175" w:rsidRDefault="00FC7D60" w:rsidP="00FC7D60">
      <w:pPr>
        <w:pStyle w:val="Heading4"/>
        <w:rPr>
          <w:rFonts w:cs="Calibri"/>
        </w:rPr>
      </w:pPr>
      <w:r w:rsidRPr="00AA4175">
        <w:rPr>
          <w:rFonts w:cs="Calibri"/>
        </w:rPr>
        <w:t>Another case will come on this issue and it will go the other way — in the previous case the judge didn’t listen to oral arguments so couldn’t clear up confusions and they ignored Sebelius</w:t>
      </w:r>
    </w:p>
    <w:p w14:paraId="434FF7D2" w14:textId="77777777" w:rsidR="00FC7D60" w:rsidRPr="00AA4175" w:rsidRDefault="00FC7D60" w:rsidP="00FC7D60">
      <w:pPr>
        <w:rPr>
          <w:rFonts w:cs="Calibri"/>
        </w:rPr>
      </w:pPr>
      <w:r w:rsidRPr="001463F8">
        <w:rPr>
          <w:rStyle w:val="Style13ptBold"/>
        </w:rPr>
        <w:t>Thompson 3/23</w:t>
      </w:r>
      <w:r w:rsidRPr="00AA4175">
        <w:rPr>
          <w:rFonts w:cs="Calibri"/>
        </w:rPr>
        <w:t xml:space="preserve"> (Richard, lawyer for the plantiffs on Tennesse v DoS, is the President and Chief Counsel of the Thomas More Law Center.  Thompson spent 24 years of his professional career at the executive level of law enforcement. As elected Oakland County, Michigan Prosecuting Attorney for eight years (from 1989 to 1996), Thompson directed a staff of 180 including 102 lawyers, and administered an annual budget of $12 million dollars. His accomplishments included: successfully defending the constitutionality of Michigan’s Mandatory Life Law for major drug dealers in the United States Supreme Court, creating the state’s first Child Sexual Assault Crimes Unit, and developing one of the nation’s toughest no plea bargaining policies–which achieved a 98 percent conviction rate. Thompson served as a member of Michigan Governor John Engler’s Advisory Council on Criminal Justice, and as a member of the Michigan Commission on Death and Dying–established under state law for the purpose of making recommendations to the state legislature on the issue of physician assisted suicide. He has appeared before numerous state legislative committees on law enforcement and family values issues, and interacted with other governmental entities at local, county and state levels. Thompson has appeared on numerous nationally televised talk shows, including: FOX News Channel’s O’Reilly Factor and Hannity &amp; Colmes, CNN’s Crossfire and Larry King Live, The Phil Donahue Show, The Joan Rivers Show, and Rivera Live on CNBC. Thompson has received numerous awards during his professional career, including: Family, Faith and Freedom Award from the Family Research Council (1997) Defender of Life Award from The American Center for Law and Justice (1996) Lifetime Achievement Award from Right to Life of Michigan (1997) President’s Award by the Executive Board of the Baptist State Convention of Michigan for efforts against assisted suicide (1996) Friend of the Family Award from Michigan Christian Coalition (1996) Champion for Life Award, for Biblical Christian Values and for Children, from the American Family Association of Michigan (1993) Award in recognition of service defending traditional Judeo-Christian values in the public arena from Foundation for Traditional Values (1997) Victims Justice Award from the Parents of Murdered Children of Michigan (1996) Distinguished Service Award from the Catholic Lawyers Guild of Lansing Diocese for his fight for the sanctity of life (2000), accessed 7-18-2018, "Panel Transcript: Should States Be Able to Opt Out of the Refugee Resettlement Program?", CIS.org: https://cis.org/Transcript/Panel-Should-States-Be-Able-Opt-Out-Refugee-Resettlement-Program)</w:t>
      </w:r>
    </w:p>
    <w:p w14:paraId="6DE3131F" w14:textId="77777777" w:rsidR="00FC7D60" w:rsidRPr="00AA4175" w:rsidRDefault="00FC7D60" w:rsidP="00FC7D60">
      <w:pPr>
        <w:rPr>
          <w:rFonts w:cs="Calibri"/>
        </w:rPr>
      </w:pPr>
      <w:r w:rsidRPr="00AA4175">
        <w:rPr>
          <w:rFonts w:cs="Calibri"/>
        </w:rPr>
        <w:t xml:space="preserve">Right. Now our clients – or our client is the General Assembly of the state of Tennessee. They appointed four individuals to represent their interests with the Thomas More Law Center because we can’t deal with over a hundred people every time we need to make a decision. So the first thing we have to do is consult with the four representatives of the – of the General Assembly, give them our view – and I can tell you our view right now is – </w:t>
      </w:r>
      <w:r w:rsidRPr="007B58D9">
        <w:rPr>
          <w:rStyle w:val="StyleUnderline"/>
          <w:highlight w:val="yellow"/>
        </w:rPr>
        <w:t>just by a scan of the opinion</w:t>
      </w:r>
      <w:r w:rsidRPr="00AA4175">
        <w:rPr>
          <w:rFonts w:cs="Calibri"/>
        </w:rPr>
        <w:t xml:space="preserve"> – there are a lot of – </w:t>
      </w:r>
      <w:r w:rsidRPr="007B58D9">
        <w:rPr>
          <w:rStyle w:val="Emphasis"/>
          <w:rFonts w:cs="Calibri"/>
          <w:highlight w:val="yellow"/>
        </w:rPr>
        <w:t>it’s filled with a lot of appealable issues</w:t>
      </w:r>
      <w:r w:rsidRPr="00AA4175">
        <w:rPr>
          <w:rFonts w:cs="Calibri"/>
        </w:rPr>
        <w:t xml:space="preserve">. </w:t>
      </w:r>
      <w:r w:rsidRPr="009351AE">
        <w:rPr>
          <w:rStyle w:val="StyleUnderline"/>
        </w:rPr>
        <w:t xml:space="preserve">So our view is that we should appeal it. </w:t>
      </w:r>
      <w:r w:rsidRPr="00AA4175">
        <w:rPr>
          <w:rFonts w:cs="Calibri"/>
        </w:rPr>
        <w:t>Now</w:t>
      </w:r>
      <w:r w:rsidRPr="007B58D9">
        <w:rPr>
          <w:rFonts w:cs="Calibri"/>
          <w:highlight w:val="yellow"/>
        </w:rPr>
        <w:t xml:space="preserve">, </w:t>
      </w:r>
      <w:r w:rsidRPr="007B58D9">
        <w:rPr>
          <w:rStyle w:val="StyleUnderline"/>
          <w:highlight w:val="yellow"/>
        </w:rPr>
        <w:t>there’s different</w:t>
      </w:r>
      <w:r w:rsidRPr="009351AE">
        <w:rPr>
          <w:rStyle w:val="StyleUnderline"/>
        </w:rPr>
        <w:t xml:space="preserve"> ways we can </w:t>
      </w:r>
      <w:r w:rsidRPr="007B58D9">
        <w:rPr>
          <w:rStyle w:val="StyleUnderline"/>
          <w:highlight w:val="yellow"/>
        </w:rPr>
        <w:t>go about it. One is to ask for a rehearing</w:t>
      </w:r>
      <w:r w:rsidRPr="00AA4175">
        <w:rPr>
          <w:rFonts w:cs="Calibri"/>
        </w:rPr>
        <w:t xml:space="preserve">. Now, what was interesting, we asked for oral argument in this case, and it was a very important case. </w:t>
      </w:r>
      <w:r w:rsidRPr="007B58D9">
        <w:rPr>
          <w:rStyle w:val="Emphasis"/>
          <w:rFonts w:cs="Calibri"/>
          <w:highlight w:val="yellow"/>
        </w:rPr>
        <w:t>The judge didn’t grant oral arguments</w:t>
      </w:r>
      <w:r w:rsidRPr="00AA4175">
        <w:rPr>
          <w:rStyle w:val="Emphasis"/>
          <w:rFonts w:cs="Calibri"/>
        </w:rPr>
        <w:t xml:space="preserve">, </w:t>
      </w:r>
      <w:r w:rsidRPr="007B58D9">
        <w:rPr>
          <w:rStyle w:val="Emphasis"/>
          <w:rFonts w:cs="Calibri"/>
          <w:highlight w:val="yellow"/>
        </w:rPr>
        <w:t>so the judge basically made this a very important decision on the briefs rather than having the lawyers attempt to clear up any kind of confusion</w:t>
      </w:r>
      <w:r w:rsidRPr="00AA4175">
        <w:rPr>
          <w:rFonts w:cs="Calibri"/>
        </w:rPr>
        <w:t xml:space="preserve"> he may have had on either side. So the first thing is we’re going to decide – if our clients say go ahead, of course – we don’t – we’re not charging them, so the state of Tennessee isn’t out any money because we filed this lawsuit. They can say, yeah, we want to go forward with it, and we would relish that because we think that </w:t>
      </w:r>
      <w:r w:rsidRPr="007B58D9">
        <w:rPr>
          <w:rStyle w:val="StyleUnderline"/>
          <w:highlight w:val="yellow"/>
        </w:rPr>
        <w:t>the judge is wrong</w:t>
      </w:r>
      <w:r w:rsidRPr="007B58D9">
        <w:rPr>
          <w:rFonts w:cs="Calibri"/>
          <w:highlight w:val="yellow"/>
        </w:rPr>
        <w:t xml:space="preserve">. </w:t>
      </w:r>
      <w:r w:rsidRPr="007B58D9">
        <w:rPr>
          <w:rStyle w:val="StyleUnderline"/>
          <w:highlight w:val="yellow"/>
        </w:rPr>
        <w:t>That’s why we have appellate courts</w:t>
      </w:r>
      <w:r w:rsidRPr="009351AE">
        <w:rPr>
          <w:rStyle w:val="StyleUnderline"/>
        </w:rPr>
        <w:t>, that’s why we have the Court of Appeals</w:t>
      </w:r>
      <w:r w:rsidRPr="00AA4175">
        <w:rPr>
          <w:rFonts w:cs="Calibri"/>
        </w:rPr>
        <w:t xml:space="preserve">. We’d go to the Sixth Circuit Court of Appeals. </w:t>
      </w:r>
      <w:r w:rsidRPr="009351AE">
        <w:rPr>
          <w:rStyle w:val="StyleUnderline"/>
        </w:rPr>
        <w:t xml:space="preserve">Let’s say </w:t>
      </w:r>
      <w:r w:rsidRPr="00AA4175">
        <w:rPr>
          <w:rFonts w:cs="Calibri"/>
        </w:rPr>
        <w:t xml:space="preserve">there’s a three-judge panel there, </w:t>
      </w:r>
      <w:r w:rsidRPr="009351AE">
        <w:rPr>
          <w:rStyle w:val="StyleUnderline"/>
        </w:rPr>
        <w:t>they rule against us. We’ll ask for an en banc hearing, which brings in more of the judges to make a decision, or we go directly to the S</w:t>
      </w:r>
      <w:r w:rsidRPr="00AA4175">
        <w:rPr>
          <w:rFonts w:cs="Calibri"/>
        </w:rPr>
        <w:t xml:space="preserve">upreme </w:t>
      </w:r>
      <w:r w:rsidRPr="009351AE">
        <w:rPr>
          <w:rStyle w:val="StyleUnderline"/>
        </w:rPr>
        <w:t>C</w:t>
      </w:r>
      <w:r w:rsidRPr="00AA4175">
        <w:rPr>
          <w:rFonts w:cs="Calibri"/>
        </w:rPr>
        <w:t xml:space="preserve">ourt </w:t>
      </w:r>
      <w:r w:rsidRPr="009351AE">
        <w:rPr>
          <w:rStyle w:val="StyleUnderline"/>
        </w:rPr>
        <w:t>o</w:t>
      </w:r>
      <w:r w:rsidRPr="00AA4175">
        <w:rPr>
          <w:rFonts w:cs="Calibri"/>
        </w:rPr>
        <w:t xml:space="preserve">f </w:t>
      </w:r>
      <w:r w:rsidRPr="009351AE">
        <w:rPr>
          <w:rStyle w:val="StyleUnderline"/>
        </w:rPr>
        <w:t>t</w:t>
      </w:r>
      <w:r w:rsidRPr="00AA4175">
        <w:rPr>
          <w:rFonts w:cs="Calibri"/>
        </w:rPr>
        <w:t xml:space="preserve">he </w:t>
      </w:r>
      <w:r w:rsidRPr="009351AE">
        <w:rPr>
          <w:rStyle w:val="StyleUnderline"/>
        </w:rPr>
        <w:t>U</w:t>
      </w:r>
      <w:r w:rsidRPr="00AA4175">
        <w:rPr>
          <w:rFonts w:cs="Calibri"/>
        </w:rPr>
        <w:t xml:space="preserve">nited </w:t>
      </w:r>
      <w:r w:rsidRPr="009351AE">
        <w:rPr>
          <w:rStyle w:val="StyleUnderline"/>
        </w:rPr>
        <w:t>S</w:t>
      </w:r>
      <w:r w:rsidRPr="00AA4175">
        <w:rPr>
          <w:rFonts w:cs="Calibri"/>
        </w:rPr>
        <w:t xml:space="preserve">tates. I believe, if our clients allow us to go forward, this case could very well end up in the Supreme Court of the United States because we believe that </w:t>
      </w:r>
      <w:r w:rsidRPr="007B58D9">
        <w:rPr>
          <w:rStyle w:val="StyleUnderline"/>
          <w:highlight w:val="yellow"/>
        </w:rPr>
        <w:t>this judge ignored their decision in the Sebelius case</w:t>
      </w:r>
      <w:r w:rsidRPr="00AA4175">
        <w:rPr>
          <w:rFonts w:cs="Calibri"/>
        </w:rPr>
        <w:t>, and that was what we were relying upon.</w:t>
      </w:r>
    </w:p>
    <w:p w14:paraId="3B617251" w14:textId="77777777" w:rsidR="00FC7D60" w:rsidRPr="00AA4175" w:rsidRDefault="00FC7D60" w:rsidP="00FC7D60">
      <w:pPr>
        <w:pStyle w:val="Heading3"/>
        <w:rPr>
          <w:rFonts w:cs="Calibri"/>
        </w:rPr>
      </w:pPr>
      <w:r w:rsidRPr="00AA4175">
        <w:rPr>
          <w:rFonts w:cs="Calibri"/>
        </w:rPr>
        <w:t>** Link</w:t>
      </w:r>
    </w:p>
    <w:p w14:paraId="246B5030" w14:textId="77777777" w:rsidR="00FC7D60" w:rsidRPr="00AA4175" w:rsidRDefault="00FC7D60" w:rsidP="00FC7D60">
      <w:pPr>
        <w:pStyle w:val="Heading3"/>
        <w:rPr>
          <w:rFonts w:cs="Calibri"/>
        </w:rPr>
      </w:pPr>
      <w:r w:rsidRPr="00AA4175">
        <w:rPr>
          <w:rFonts w:cs="Calibri"/>
        </w:rPr>
        <w:t>2NC — Link Extension</w:t>
      </w:r>
    </w:p>
    <w:p w14:paraId="43F01535" w14:textId="77777777" w:rsidR="00FC7D60" w:rsidRPr="00AA4175" w:rsidRDefault="00FC7D60" w:rsidP="00FC7D60">
      <w:pPr>
        <w:pStyle w:val="Heading4"/>
        <w:rPr>
          <w:rFonts w:cs="Calibri"/>
        </w:rPr>
      </w:pPr>
      <w:r w:rsidRPr="00AA4175">
        <w:rPr>
          <w:rFonts w:cs="Calibri"/>
        </w:rPr>
        <w:t>Refugee legislation was initially agreed to be a purely federally funded program, however, the authority has now been shifted to the states and conditioned on Medicaid funding — that violates the precedent on NFIB v. Sebelius</w:t>
      </w:r>
    </w:p>
    <w:p w14:paraId="6C6A6EF0" w14:textId="77777777" w:rsidR="00FC7D60" w:rsidRPr="00AA4175" w:rsidRDefault="00FC7D60" w:rsidP="00FC7D60">
      <w:pPr>
        <w:rPr>
          <w:rFonts w:cs="Calibri"/>
        </w:rPr>
      </w:pPr>
      <w:r w:rsidRPr="001463F8">
        <w:rPr>
          <w:rStyle w:val="Style13ptBold"/>
        </w:rPr>
        <w:t>Tennessee et, al. 17</w:t>
      </w:r>
      <w:r w:rsidRPr="00AA4175">
        <w:rPr>
          <w:rFonts w:cs="Calibri"/>
        </w:rPr>
        <w:t xml:space="preserve"> (</w:t>
      </w:r>
      <w:r w:rsidRPr="00AA4175">
        <w:rPr>
          <w:rFonts w:cs="Calibri"/>
          <w:u w:val="single"/>
        </w:rPr>
        <w:t>Tennessee</w:t>
      </w:r>
      <w:r w:rsidRPr="00AA4175">
        <w:rPr>
          <w:rFonts w:cs="Calibri"/>
        </w:rPr>
        <w:t xml:space="preserve">, it’s a state, </w:t>
      </w:r>
      <w:r w:rsidRPr="00AA4175">
        <w:rPr>
          <w:rFonts w:cs="Calibri"/>
          <w:u w:val="single"/>
        </w:rPr>
        <w:t>John Stevens</w:t>
      </w:r>
      <w:r w:rsidRPr="00AA4175">
        <w:rPr>
          <w:rFonts w:cs="Calibri"/>
        </w:rPr>
        <w:t>, Tennessee senator for Tennessee’s 24</w:t>
      </w:r>
      <w:r w:rsidRPr="00AA4175">
        <w:rPr>
          <w:rFonts w:cs="Calibri"/>
          <w:vertAlign w:val="superscript"/>
        </w:rPr>
        <w:t>th</w:t>
      </w:r>
      <w:r w:rsidRPr="00AA4175">
        <w:rPr>
          <w:rFonts w:cs="Calibri"/>
        </w:rPr>
        <w:t xml:space="preserve"> senatorial district, </w:t>
      </w:r>
      <w:r w:rsidRPr="00AA4175">
        <w:rPr>
          <w:rFonts w:cs="Calibri"/>
          <w:u w:val="single"/>
        </w:rPr>
        <w:t>Terri Lynn Weaver</w:t>
      </w:r>
      <w:r w:rsidRPr="00AA4175">
        <w:rPr>
          <w:rFonts w:cs="Calibri"/>
        </w:rPr>
        <w:t>, Tennessee house rep in the 40</w:t>
      </w:r>
      <w:r w:rsidRPr="00AA4175">
        <w:rPr>
          <w:rFonts w:cs="Calibri"/>
          <w:vertAlign w:val="superscript"/>
        </w:rPr>
        <w:t>th</w:t>
      </w:r>
      <w:r w:rsidRPr="00AA4175">
        <w:rPr>
          <w:rFonts w:cs="Calibri"/>
        </w:rPr>
        <w:t xml:space="preserve"> district, </w:t>
      </w:r>
      <w:r w:rsidRPr="00AA4175">
        <w:rPr>
          <w:rFonts w:cs="Calibri"/>
          <w:u w:val="single"/>
        </w:rPr>
        <w:t>Richard Thompson</w:t>
      </w:r>
      <w:r w:rsidRPr="00AA4175">
        <w:rPr>
          <w:rFonts w:cs="Calibri"/>
        </w:rPr>
        <w:t xml:space="preserve">, </w:t>
      </w:r>
      <w:r w:rsidRPr="00AA4175">
        <w:rPr>
          <w:rFonts w:cs="Calibri"/>
          <w:szCs w:val="20"/>
        </w:rPr>
        <w:t>the lawyer on the case and is the person that would’ve actually written the brief, is the President and Chief Counsel of the Thomas More Law Center.  Thompson spent 24 years of his professional career at the executive level of law enforcement. As elected Oakland County, Michigan Prosecuting Attorney for eight years (from 1989 to 1996), Thompson directed a staff of 180 including 102 lawyers, and administered an annual budget of $12 million dollars. His accomplishments included: successfully defending the constitutionality of Michigan’s Mandatory Life Law for major drug dealers in the United States Supreme Court, creating the state’s first Child Sexual Assault Crimes Unit, and developing one of the nation’s toughest no plea bargaining policies–which achieved a 98 percent conviction rate. Thompson served as a member of Michigan Governor John Engler’s Advisory Council on Criminal Justice, and as a member of the Michigan Commission on Death and Dying–established under state law for the purpose of making recommendations to the state legislature on the issue of physician assisted suicide. He has appeared before numerous state legislative committees on law enforcement and family values issues, and interacted with other governmental entities at local, county and state levels. Thompson has appeared on numerous nationally televised talk shows, including: FOX News Channel’s O’Reilly Factor and Hannity &amp; Colmes, CNN’s Crossfire and Larry King Live, The Phil Donahue Show, The Joan Rivers Show, and Rivera Live on CNBC. Thompson has received numerous awards during his professional career, including: Family, Faith and Freedom Award from the Family Research Council (1997) Defender of Life Award from The American Center for Law and Justice (1996) Lifetime Achievement Award from Right to Life of Michigan (1997) President’s Award by the Executive Board of the Baptist State Convention of Michigan for efforts against assisted suicide (1996) Friend of the Family Award from Michigan Christian Coalition (1996) Champion for Life Award, for Biblical Christian Values and for Children, from the American Family Association of Michigan (1993) Award in recognition of service defending traditional Judeo-Christian values in the public arena from Foundation for Traditional Values (1997) Victims Justice Award from the Parents of Murdered Children of Michigan (1996) Distinguished Service Award from the Catholic Lawyers Guild of Lansing Diocese for his fight for the sanctity of life (2000),</w:t>
      </w:r>
      <w:r w:rsidRPr="00AA4175">
        <w:rPr>
          <w:rFonts w:cs="Calibri"/>
        </w:rPr>
        <w:t xml:space="preserve"> accessed 7/18/18, “Tennessee v. U.S. Department of State - Complaint for Declaratory and Injunctive Relief”, Amicus Brief: https://www.clearinghouse.net/chDocs/public/IM-TN-0006-0001.pdf)</w:t>
      </w:r>
    </w:p>
    <w:p w14:paraId="4A2EE17A" w14:textId="77777777" w:rsidR="00FC7D60" w:rsidRPr="00AA4175" w:rsidRDefault="00FC7D60" w:rsidP="00FC7D60">
      <w:pPr>
        <w:rPr>
          <w:rFonts w:cs="Calibri"/>
        </w:rPr>
      </w:pPr>
      <w:r w:rsidRPr="00AA4175">
        <w:rPr>
          <w:rFonts w:cs="Calibri"/>
        </w:rPr>
        <w:t xml:space="preserve">FACTUAL BACKGROUND 21. In 1980, </w:t>
      </w:r>
      <w:r w:rsidRPr="009351AE">
        <w:rPr>
          <w:rStyle w:val="StyleUnderline"/>
        </w:rPr>
        <w:t>Congress enacted the Refugee Resettlement Act</w:t>
      </w:r>
      <w:r w:rsidRPr="00AA4175">
        <w:rPr>
          <w:rFonts w:cs="Calibri"/>
        </w:rPr>
        <w:t xml:space="preserve"> (“Act”), 8 U.S.C. § 1521 et seq. Since the program’s inception, proponents, supporters, and even </w:t>
      </w:r>
      <w:r w:rsidRPr="009351AE">
        <w:rPr>
          <w:rStyle w:val="StyleUnderline"/>
        </w:rPr>
        <w:t>drafters</w:t>
      </w:r>
      <w:r w:rsidRPr="00AA4175">
        <w:rPr>
          <w:rFonts w:cs="Calibri"/>
        </w:rPr>
        <w:t xml:space="preserve"> of the Act </w:t>
      </w:r>
      <w:r w:rsidRPr="009351AE">
        <w:rPr>
          <w:rStyle w:val="StyleUnderline"/>
        </w:rPr>
        <w:t xml:space="preserve">have recognized the </w:t>
      </w:r>
      <w:r w:rsidRPr="00AA4175">
        <w:rPr>
          <w:rStyle w:val="Emphasis"/>
          <w:rFonts w:cs="Calibri"/>
        </w:rPr>
        <w:t>significant financial impact</w:t>
      </w:r>
      <w:r w:rsidRPr="009351AE">
        <w:rPr>
          <w:rStyle w:val="StyleUnderline"/>
        </w:rPr>
        <w:t xml:space="preserve"> the resettlement of refugees imposes </w:t>
      </w:r>
      <w:r w:rsidRPr="00AA4175">
        <w:rPr>
          <w:rStyle w:val="Emphasis"/>
          <w:rFonts w:cs="Calibri"/>
        </w:rPr>
        <w:t xml:space="preserve">on state budgets. </w:t>
      </w:r>
      <w:r w:rsidRPr="00AA4175">
        <w:rPr>
          <w:rFonts w:cs="Calibri"/>
        </w:rPr>
        <w:t xml:space="preserve">22. Senator Ted Kennedy, </w:t>
      </w:r>
      <w:r w:rsidRPr="00AA4175">
        <w:rPr>
          <w:rStyle w:val="Emphasis"/>
          <w:rFonts w:cs="Calibri"/>
        </w:rPr>
        <w:t>the leading sponsor of the Act, emphasized that the purpose for revamping refugee resettlement law was “to assure full and adequate federal support for refugee resettlement programs by authorizing permanent funding for state, local and volunteer agency projects.”</w:t>
      </w:r>
      <w:r w:rsidRPr="00AA4175">
        <w:rPr>
          <w:rFonts w:cs="Calibri"/>
        </w:rPr>
        <w:t xml:space="preserve"> Edward M. Kennedy, Refugee Act of 1980, 15 Int’l Migration Rev., no. 1/2, Spring-Summer 1981 at 141, 142 (emphasis added). 23. </w:t>
      </w:r>
      <w:r w:rsidRPr="009351AE">
        <w:rPr>
          <w:rStyle w:val="StyleUnderline"/>
        </w:rPr>
        <w:t>The U</w:t>
      </w:r>
      <w:r w:rsidRPr="00AA4175">
        <w:rPr>
          <w:rFonts w:cs="Calibri"/>
        </w:rPr>
        <w:t xml:space="preserve">nited </w:t>
      </w:r>
      <w:r w:rsidRPr="009351AE">
        <w:rPr>
          <w:rStyle w:val="StyleUnderline"/>
        </w:rPr>
        <w:t>S</w:t>
      </w:r>
      <w:r w:rsidRPr="00AA4175">
        <w:rPr>
          <w:rFonts w:cs="Calibri"/>
        </w:rPr>
        <w:t xml:space="preserve">tates </w:t>
      </w:r>
      <w:r w:rsidRPr="009351AE">
        <w:rPr>
          <w:rStyle w:val="StyleUnderline"/>
        </w:rPr>
        <w:t>House and Senate both recognized that</w:t>
      </w:r>
      <w:r w:rsidRPr="00AA4175">
        <w:rPr>
          <w:rFonts w:cs="Calibri"/>
        </w:rPr>
        <w:t>, “[</w:t>
      </w:r>
      <w:r w:rsidRPr="007B58D9">
        <w:rPr>
          <w:rStyle w:val="Emphasis"/>
          <w:rFonts w:cs="Calibri"/>
          <w:highlight w:val="yellow"/>
        </w:rPr>
        <w:t>b]ecause the admission of refugees is a federal decision and lies outside normal immigration</w:t>
      </w:r>
      <w:r w:rsidRPr="00AA4175">
        <w:rPr>
          <w:rStyle w:val="Emphasis"/>
          <w:rFonts w:cs="Calibri"/>
        </w:rPr>
        <w:t xml:space="preserve"> </w:t>
      </w:r>
      <w:r w:rsidRPr="007B58D9">
        <w:rPr>
          <w:rStyle w:val="Emphasis"/>
          <w:rFonts w:cs="Calibri"/>
          <w:highlight w:val="yellow"/>
        </w:rPr>
        <w:t>procedures</w:t>
      </w:r>
      <w:r w:rsidRPr="00AA4175">
        <w:rPr>
          <w:rStyle w:val="Emphasis"/>
          <w:rFonts w:cs="Calibri"/>
        </w:rPr>
        <w:t xml:space="preserve">, </w:t>
      </w:r>
      <w:r w:rsidRPr="007B58D9">
        <w:rPr>
          <w:rStyle w:val="Emphasis"/>
          <w:rFonts w:cs="Calibri"/>
          <w:highlight w:val="yellow"/>
        </w:rPr>
        <w:t>the federal government has a</w:t>
      </w:r>
      <w:r w:rsidRPr="00AA4175">
        <w:rPr>
          <w:rStyle w:val="Emphasis"/>
          <w:rFonts w:cs="Calibri"/>
        </w:rPr>
        <w:t xml:space="preserve"> clear </w:t>
      </w:r>
      <w:r w:rsidRPr="007B58D9">
        <w:rPr>
          <w:rStyle w:val="Emphasis"/>
          <w:rFonts w:cs="Calibri"/>
          <w:highlight w:val="yellow"/>
        </w:rPr>
        <w:t>responsibility to assist communities in resettling refugees</w:t>
      </w:r>
      <w:r w:rsidRPr="00AA4175">
        <w:rPr>
          <w:rFonts w:cs="Calibri"/>
        </w:rPr>
        <w:t xml:space="preserve"> </w:t>
      </w:r>
      <w:r w:rsidRPr="009351AE">
        <w:rPr>
          <w:rStyle w:val="StyleUnderline"/>
        </w:rPr>
        <w:t>and helping them to become self-supporting</w:t>
      </w:r>
      <w:r w:rsidRPr="00AA4175">
        <w:rPr>
          <w:rFonts w:cs="Calibri"/>
        </w:rPr>
        <w:t xml:space="preserve">.” Id. at 151. 24. </w:t>
      </w:r>
      <w:r w:rsidRPr="007B58D9">
        <w:rPr>
          <w:rStyle w:val="StyleUnderline"/>
          <w:highlight w:val="yellow"/>
        </w:rPr>
        <w:t>Congress</w:t>
      </w:r>
      <w:r w:rsidRPr="00AA4175">
        <w:rPr>
          <w:rFonts w:cs="Calibri"/>
        </w:rPr>
        <w:t xml:space="preserve"> thus </w:t>
      </w:r>
      <w:r w:rsidRPr="007B58D9">
        <w:rPr>
          <w:rStyle w:val="Emphasis"/>
          <w:rFonts w:cs="Calibri"/>
          <w:highlight w:val="yellow"/>
        </w:rPr>
        <w:t>crafted the Act with the intention that “[s]tate and local agencies</w:t>
      </w:r>
      <w:r w:rsidRPr="00AA4175">
        <w:rPr>
          <w:rStyle w:val="Emphasis"/>
          <w:rFonts w:cs="Calibri"/>
        </w:rPr>
        <w:t xml:space="preserve"> . . . </w:t>
      </w:r>
      <w:r w:rsidRPr="007B58D9">
        <w:rPr>
          <w:rStyle w:val="Emphasis"/>
          <w:rFonts w:cs="Calibri"/>
          <w:highlight w:val="yellow"/>
        </w:rPr>
        <w:t>not be taxed</w:t>
      </w:r>
      <w:r w:rsidRPr="00AA4175">
        <w:rPr>
          <w:rStyle w:val="Emphasis"/>
          <w:rFonts w:cs="Calibri"/>
        </w:rPr>
        <w:t xml:space="preserve"> for programs they did not initiate</w:t>
      </w:r>
      <w:r w:rsidRPr="00AA4175">
        <w:rPr>
          <w:rFonts w:cs="Calibri"/>
        </w:rPr>
        <w:t xml:space="preserve"> and for which they were not responsible” and </w:t>
      </w:r>
      <w:r w:rsidRPr="007B58D9">
        <w:rPr>
          <w:rStyle w:val="Emphasis"/>
          <w:rFonts w:cs="Calibri"/>
          <w:highlight w:val="yellow"/>
        </w:rPr>
        <w:t>instead that the federal government alone should be “responsible” for funding its own program</w:t>
      </w:r>
      <w:r w:rsidRPr="00AA4175">
        <w:rPr>
          <w:rFonts w:cs="Calibri"/>
        </w:rPr>
        <w:t xml:space="preserve">. Id. (emphasis added). 25. During debate leading up to passage of the Act, Senator Kennedy </w:t>
      </w:r>
      <w:r w:rsidRPr="009351AE">
        <w:rPr>
          <w:rStyle w:val="StyleUnderline"/>
        </w:rPr>
        <w:t>outlined three categories of assistance—cash, medical, and social services—explaining that</w:t>
      </w:r>
      <w:r w:rsidRPr="00AA4175">
        <w:rPr>
          <w:rFonts w:cs="Calibri"/>
        </w:rPr>
        <w:t xml:space="preserve"> “[t]hese three types of </w:t>
      </w:r>
      <w:r w:rsidRPr="009351AE">
        <w:rPr>
          <w:rStyle w:val="StyleUnderline"/>
        </w:rPr>
        <w:t>Federal assistance are provided</w:t>
      </w:r>
      <w:r w:rsidRPr="00AA4175">
        <w:rPr>
          <w:rFonts w:cs="Calibri"/>
        </w:rPr>
        <w:t xml:space="preserve"> through </w:t>
      </w:r>
      <w:r w:rsidRPr="009351AE">
        <w:rPr>
          <w:rStyle w:val="StyleUnderline"/>
        </w:rPr>
        <w:t>a 100-percent reimbursement to the States</w:t>
      </w:r>
      <w:r w:rsidRPr="00AA4175">
        <w:rPr>
          <w:rFonts w:cs="Calibri"/>
        </w:rPr>
        <w:t xml:space="preserve"> for all refugees who do not qualify for the regular AFDC-Medicaid programs. For those who do qualify for the regular programs, the funds cover the State’s portion of payment for these services.” 125 Cong. Rec. 23234 (Sept. 6, 1979). 26. </w:t>
      </w:r>
      <w:r w:rsidRPr="009351AE">
        <w:rPr>
          <w:rStyle w:val="StyleUnderline"/>
        </w:rPr>
        <w:t>The Act,</w:t>
      </w:r>
      <w:r w:rsidRPr="00AA4175">
        <w:rPr>
          <w:rFonts w:cs="Calibri"/>
        </w:rPr>
        <w:t xml:space="preserve"> as passed by Congress, </w:t>
      </w:r>
      <w:r w:rsidRPr="009351AE">
        <w:rPr>
          <w:rStyle w:val="StyleUnderline"/>
        </w:rPr>
        <w:t>authorized thirty-six</w:t>
      </w:r>
      <w:r w:rsidRPr="00AA4175">
        <w:rPr>
          <w:rFonts w:cs="Calibri"/>
        </w:rPr>
        <w:t xml:space="preserve"> (36) </w:t>
      </w:r>
      <w:r w:rsidRPr="009351AE">
        <w:rPr>
          <w:rStyle w:val="StyleUnderline"/>
        </w:rPr>
        <w:t>months of full reimbursement to a state</w:t>
      </w:r>
      <w:r w:rsidRPr="00AA4175">
        <w:rPr>
          <w:rFonts w:cs="Calibri"/>
        </w:rPr>
        <w:t xml:space="preserve"> for the cost of each refugee resettled and participating in certain benefit programs. </w:t>
      </w:r>
      <w:r w:rsidRPr="009351AE">
        <w:rPr>
          <w:rStyle w:val="StyleUnderline"/>
        </w:rPr>
        <w:t>States received a 100% reimbursement of their costs under the Aid to Families with Dependent Children and Medicaid programs</w:t>
      </w:r>
      <w:r w:rsidRPr="00AA4175">
        <w:rPr>
          <w:rFonts w:cs="Calibri"/>
        </w:rPr>
        <w:t xml:space="preserve"> with respect to each participating refugee. Additionally, </w:t>
      </w:r>
      <w:r w:rsidRPr="009351AE">
        <w:rPr>
          <w:rStyle w:val="StyleUnderline"/>
        </w:rPr>
        <w:t xml:space="preserve">the federal government provided separate financial assistance for refugees not eligible for benefits under these programs. </w:t>
      </w:r>
      <w:r w:rsidRPr="00AA4175">
        <w:rPr>
          <w:rFonts w:cs="Calibri"/>
        </w:rPr>
        <w:t xml:space="preserve">27. Federal funds initially supported the federal government’s refugee resettlement program, but </w:t>
      </w:r>
      <w:r w:rsidRPr="007B58D9">
        <w:rPr>
          <w:rStyle w:val="StyleUnderline"/>
          <w:highlight w:val="yellow"/>
        </w:rPr>
        <w:t>eventually federal reimbursements to the states were</w:t>
      </w:r>
      <w:r w:rsidRPr="009351AE">
        <w:rPr>
          <w:rStyle w:val="StyleUnderline"/>
        </w:rPr>
        <w:t xml:space="preserve"> reduced and</w:t>
      </w:r>
      <w:r w:rsidRPr="00AA4175">
        <w:rPr>
          <w:rFonts w:cs="Calibri"/>
        </w:rPr>
        <w:t xml:space="preserve">, by 1991, </w:t>
      </w:r>
      <w:r w:rsidRPr="007B58D9">
        <w:rPr>
          <w:rStyle w:val="Emphasis"/>
          <w:rFonts w:cs="Calibri"/>
          <w:highlight w:val="yellow"/>
        </w:rPr>
        <w:t>eliminated</w:t>
      </w:r>
      <w:r w:rsidRPr="00AA4175">
        <w:rPr>
          <w:rStyle w:val="Emphasis"/>
          <w:rFonts w:cs="Calibri"/>
        </w:rPr>
        <w:t xml:space="preserve"> entirely</w:t>
      </w:r>
      <w:r w:rsidRPr="00AA4175">
        <w:rPr>
          <w:rFonts w:cs="Calibri"/>
        </w:rPr>
        <w:t xml:space="preserve">. </w:t>
      </w:r>
      <w:r w:rsidRPr="007B58D9">
        <w:rPr>
          <w:rStyle w:val="Emphasis"/>
          <w:rFonts w:cs="Calibri"/>
          <w:highlight w:val="yellow"/>
        </w:rPr>
        <w:t>States thereby became responsible for costs of the program</w:t>
      </w:r>
      <w:r w:rsidRPr="00AA4175">
        <w:rPr>
          <w:rFonts w:cs="Calibri"/>
        </w:rPr>
        <w:t xml:space="preserve">. 28. </w:t>
      </w:r>
      <w:r w:rsidRPr="009351AE">
        <w:rPr>
          <w:rStyle w:val="StyleUnderline"/>
        </w:rPr>
        <w:t>Reports to Congress from the</w:t>
      </w:r>
      <w:r w:rsidRPr="00AA4175">
        <w:rPr>
          <w:rFonts w:cs="Calibri"/>
        </w:rPr>
        <w:t xml:space="preserve"> United States </w:t>
      </w:r>
      <w:r w:rsidRPr="007B58D9">
        <w:rPr>
          <w:rStyle w:val="StyleUnderline"/>
          <w:highlight w:val="yellow"/>
        </w:rPr>
        <w:t>G</w:t>
      </w:r>
      <w:r w:rsidRPr="00AA4175">
        <w:rPr>
          <w:rFonts w:cs="Calibri"/>
        </w:rPr>
        <w:t xml:space="preserve">overnment </w:t>
      </w:r>
      <w:r w:rsidRPr="007B58D9">
        <w:rPr>
          <w:rStyle w:val="StyleUnderline"/>
          <w:highlight w:val="yellow"/>
        </w:rPr>
        <w:t>A</w:t>
      </w:r>
      <w:r w:rsidRPr="00AA4175">
        <w:rPr>
          <w:rFonts w:cs="Calibri"/>
        </w:rPr>
        <w:t xml:space="preserve">ccountability </w:t>
      </w:r>
      <w:r w:rsidRPr="007B58D9">
        <w:rPr>
          <w:rStyle w:val="StyleUnderline"/>
          <w:highlight w:val="yellow"/>
        </w:rPr>
        <w:t>O</w:t>
      </w:r>
      <w:r w:rsidRPr="00AA4175">
        <w:rPr>
          <w:rFonts w:cs="Calibri"/>
        </w:rPr>
        <w:t xml:space="preserve">ffice </w:t>
      </w:r>
      <w:r w:rsidRPr="007B58D9">
        <w:rPr>
          <w:rStyle w:val="StyleUnderline"/>
          <w:highlight w:val="yellow"/>
        </w:rPr>
        <w:t xml:space="preserve">and ORR have acknowledged that </w:t>
      </w:r>
      <w:r w:rsidRPr="007B58D9">
        <w:rPr>
          <w:rStyle w:val="Emphasis"/>
          <w:rFonts w:cs="Calibri"/>
          <w:highlight w:val="yellow"/>
        </w:rPr>
        <w:t>costs</w:t>
      </w:r>
      <w:r w:rsidRPr="009351AE">
        <w:rPr>
          <w:rStyle w:val="StyleUnderline"/>
        </w:rPr>
        <w:t xml:space="preserve"> </w:t>
      </w:r>
      <w:r w:rsidRPr="00AA4175">
        <w:rPr>
          <w:rFonts w:cs="Calibri"/>
        </w:rPr>
        <w:t xml:space="preserve">of the federal refugee resettlement program </w:t>
      </w:r>
      <w:r w:rsidRPr="007B58D9">
        <w:rPr>
          <w:rStyle w:val="Emphasis"/>
          <w:rFonts w:cs="Calibri"/>
          <w:highlight w:val="yellow"/>
        </w:rPr>
        <w:t>have been transferred</w:t>
      </w:r>
      <w:r w:rsidRPr="009351AE">
        <w:rPr>
          <w:rStyle w:val="StyleUnderline"/>
        </w:rPr>
        <w:t xml:space="preserve"> from the federal government </w:t>
      </w:r>
      <w:r w:rsidRPr="007B58D9">
        <w:rPr>
          <w:rStyle w:val="Emphasis"/>
          <w:rFonts w:cs="Calibri"/>
          <w:highlight w:val="yellow"/>
        </w:rPr>
        <w:t>to</w:t>
      </w:r>
      <w:r w:rsidRPr="00AA4175">
        <w:rPr>
          <w:rStyle w:val="Emphasis"/>
          <w:rFonts w:cs="Calibri"/>
        </w:rPr>
        <w:t xml:space="preserve"> the </w:t>
      </w:r>
      <w:r w:rsidRPr="007B58D9">
        <w:rPr>
          <w:rStyle w:val="Emphasis"/>
          <w:rFonts w:cs="Calibri"/>
          <w:highlight w:val="yellow"/>
        </w:rPr>
        <w:t>states</w:t>
      </w:r>
      <w:r w:rsidRPr="009351AE">
        <w:rPr>
          <w:rStyle w:val="StyleUnderline"/>
        </w:rPr>
        <w:t xml:space="preserve">. </w:t>
      </w:r>
      <w:r w:rsidRPr="00AA4175">
        <w:rPr>
          <w:rFonts w:cs="Calibri"/>
        </w:rPr>
        <w:t xml:space="preserve">29. Upon information and belief, in 2015, the State of </w:t>
      </w:r>
      <w:r w:rsidRPr="009351AE">
        <w:rPr>
          <w:rStyle w:val="StyleUnderline"/>
        </w:rPr>
        <w:t>Tennessee spent over $31 million state dollars to support the federal refugee resettlement program</w:t>
      </w:r>
      <w:r w:rsidRPr="00AA4175">
        <w:rPr>
          <w:rFonts w:cs="Calibri"/>
        </w:rPr>
        <w:t xml:space="preserve"> through TennCare. 30. Furthermore, to avoid spending federal funds set aside for refugee medical assistance and to shift more of the program costs onto the states, </w:t>
      </w:r>
      <w:r w:rsidRPr="009351AE">
        <w:rPr>
          <w:rStyle w:val="StyleUnderline"/>
        </w:rPr>
        <w:t>federal regulations mandate that state refugee resettlement offices first determine if a refugee is eligible for Medicaid</w:t>
      </w:r>
      <w:r w:rsidRPr="00AA4175">
        <w:rPr>
          <w:rFonts w:cs="Calibri"/>
        </w:rPr>
        <w:t xml:space="preserve">. Consequently, </w:t>
      </w:r>
      <w:r w:rsidRPr="007B58D9">
        <w:rPr>
          <w:rStyle w:val="StyleUnderline"/>
          <w:highlight w:val="yellow"/>
        </w:rPr>
        <w:t>states</w:t>
      </w:r>
      <w:r w:rsidRPr="00AA4175">
        <w:rPr>
          <w:rFonts w:cs="Calibri"/>
        </w:rPr>
        <w:t xml:space="preserve">, like Tennessee, </w:t>
      </w:r>
      <w:r w:rsidRPr="007B58D9">
        <w:rPr>
          <w:rStyle w:val="Emphasis"/>
          <w:rFonts w:cs="Calibri"/>
          <w:highlight w:val="yellow"/>
        </w:rPr>
        <w:t>are forced to pay a significant portion of</w:t>
      </w:r>
      <w:r w:rsidRPr="00AA4175">
        <w:rPr>
          <w:rStyle w:val="Emphasis"/>
          <w:rFonts w:cs="Calibri"/>
        </w:rPr>
        <w:t xml:space="preserve"> these </w:t>
      </w:r>
      <w:r w:rsidRPr="007B58D9">
        <w:rPr>
          <w:rStyle w:val="Emphasis"/>
          <w:rFonts w:cs="Calibri"/>
          <w:highlight w:val="yellow"/>
        </w:rPr>
        <w:t>costs from state tax dollars</w:t>
      </w:r>
      <w:r w:rsidRPr="00AA4175">
        <w:rPr>
          <w:rFonts w:cs="Calibri"/>
        </w:rPr>
        <w:t xml:space="preserve">. 45 C.F.R. § 400.94. It is only after the refugee resettlement agency determines that a refugee is not eligible for Medicaid under the State plans that the agencies determine eligibility for the fully federally funded Refugee Medical Assistance (“RMA”) program. 45 C.F.R. § 400.94(d). 31. Though some states still voluntarily participate in the refugee resettlement program to place refugees, </w:t>
      </w:r>
      <w:r w:rsidRPr="009351AE">
        <w:rPr>
          <w:rStyle w:val="StyleUnderline"/>
        </w:rPr>
        <w:t>a growing number of states are exercising their right under the relevant regulations to withdraw from the refugee resettlement program</w:t>
      </w:r>
      <w:r w:rsidRPr="00AA4175">
        <w:rPr>
          <w:rFonts w:cs="Calibri"/>
        </w:rPr>
        <w:t xml:space="preserve">. 32. At one time, the State of Tennessee voluntarily participated in the refugee resettlement program. In 2007, however, due to mounting program costs that were not covered by the federal government, </w:t>
      </w:r>
      <w:r w:rsidRPr="007B58D9">
        <w:rPr>
          <w:rStyle w:val="StyleUnderline"/>
          <w:highlight w:val="yellow"/>
        </w:rPr>
        <w:t>Tennessee elected to withdraw</w:t>
      </w:r>
      <w:r w:rsidRPr="00AA4175">
        <w:rPr>
          <w:rFonts w:cs="Calibri"/>
        </w:rPr>
        <w:t xml:space="preserve"> from the program pursuant to 45 C.F.R. § 400.301. Accordingly, by letter dated October 29, 2007, the State of Tennessee notified ORR of its intent to withdraw from the refugee resettlement program effective June 30, 2008. 33. Despite Tennessee notifying the federal government that it declined to further implement, fund, or participate in the federal refugee resettlement program, </w:t>
      </w:r>
      <w:r w:rsidRPr="007B58D9">
        <w:rPr>
          <w:rStyle w:val="StyleUnderline"/>
          <w:highlight w:val="yellow"/>
        </w:rPr>
        <w:t>the federal government</w:t>
      </w:r>
      <w:r w:rsidRPr="00AA4175">
        <w:rPr>
          <w:rFonts w:cs="Calibri"/>
        </w:rPr>
        <w:t>—through various regulations and statutes—</w:t>
      </w:r>
      <w:r w:rsidRPr="007B58D9">
        <w:rPr>
          <w:rStyle w:val="Emphasis"/>
          <w:rFonts w:cs="Calibri"/>
          <w:highlight w:val="yellow"/>
        </w:rPr>
        <w:t>coerced the state to continue funding the refugee resettlement program by threatening the state with the loss of federal Medicaid funding</w:t>
      </w:r>
      <w:r w:rsidRPr="00AA4175">
        <w:rPr>
          <w:rFonts w:cs="Calibri"/>
        </w:rPr>
        <w:t xml:space="preserve">. Furthermore, in direct violation of constitutional principles of state sovereignty, the federal government bypassed the decision of Tennessee’s elected representatives and mobilized a private agency to assume control and direction of the refugee resettlement program in Tennessee. As a result, the federal government nullified the decision of the people of Tennessee to withdraw from an ostensibly voluntary federal program and thereby commandeered state funds to support a federal initiative. 34. In Tennessee, the Medicaid program, known as TennCare, is jointly funded by Tennessee and the federal government. 35. In 2016, </w:t>
      </w:r>
      <w:r w:rsidRPr="007B58D9">
        <w:rPr>
          <w:rStyle w:val="StyleUnderline"/>
          <w:highlight w:val="yellow"/>
        </w:rPr>
        <w:t>the federal contribution to TennCare amounted to nearly $7 billion</w:t>
      </w:r>
      <w:r w:rsidRPr="00AA4175">
        <w:rPr>
          <w:rFonts w:cs="Calibri"/>
        </w:rPr>
        <w:t xml:space="preserve"> (estimated $6,858,799,000.00), </w:t>
      </w:r>
      <w:r w:rsidRPr="007B58D9">
        <w:rPr>
          <w:rStyle w:val="Emphasis"/>
          <w:rFonts w:cs="Calibri"/>
          <w:highlight w:val="yellow"/>
        </w:rPr>
        <w:t>which represented</w:t>
      </w:r>
      <w:r w:rsidRPr="00AA4175">
        <w:rPr>
          <w:rStyle w:val="Emphasis"/>
          <w:rFonts w:cs="Calibri"/>
        </w:rPr>
        <w:t xml:space="preserve"> approximately </w:t>
      </w:r>
      <w:r w:rsidRPr="007B58D9">
        <w:rPr>
          <w:rStyle w:val="Emphasis"/>
          <w:rFonts w:cs="Calibri"/>
          <w:highlight w:val="yellow"/>
        </w:rPr>
        <w:t>20% of Tennessee’s</w:t>
      </w:r>
      <w:r w:rsidRPr="00AA4175">
        <w:rPr>
          <w:rStyle w:val="Emphasis"/>
          <w:rFonts w:cs="Calibri"/>
        </w:rPr>
        <w:t xml:space="preserve"> total overall </w:t>
      </w:r>
      <w:r w:rsidRPr="007B58D9">
        <w:rPr>
          <w:rStyle w:val="Emphasis"/>
          <w:rFonts w:cs="Calibri"/>
          <w:highlight w:val="yellow"/>
        </w:rPr>
        <w:t>budget</w:t>
      </w:r>
      <w:r w:rsidRPr="00AA4175">
        <w:rPr>
          <w:rStyle w:val="Emphasis"/>
          <w:rFonts w:cs="Calibri"/>
        </w:rPr>
        <w:t xml:space="preserve"> for the fiscal year</w:t>
      </w:r>
      <w:r w:rsidRPr="00AA4175">
        <w:rPr>
          <w:rFonts w:cs="Calibri"/>
        </w:rPr>
        <w:t>. From 2008, when Tennessee withdrew from the refugee resettlement program, until 2016, the federal contribution to Medicaid ranged from over $4 billion ($4,566,651,300.00) to nearly $7 billion and has represented 17% to 21% of Tennessee’s budget. During that same time, the federal government has resettled more than 13,000 refugees within Tennessee.</w:t>
      </w:r>
    </w:p>
    <w:p w14:paraId="038CDB91" w14:textId="77777777" w:rsidR="00FC7D60" w:rsidRPr="00AA4175" w:rsidRDefault="00FC7D60" w:rsidP="00FC7D60">
      <w:pPr>
        <w:rPr>
          <w:rFonts w:cs="Calibri"/>
        </w:rPr>
      </w:pPr>
    </w:p>
    <w:p w14:paraId="4DCFFFC6" w14:textId="77777777" w:rsidR="00FC7D60" w:rsidRPr="00AA4175" w:rsidRDefault="00FC7D60" w:rsidP="00FC7D60">
      <w:pPr>
        <w:pStyle w:val="Heading3"/>
        <w:rPr>
          <w:rFonts w:cs="Calibri"/>
        </w:rPr>
      </w:pPr>
      <w:r w:rsidRPr="00AA4175">
        <w:rPr>
          <w:rFonts w:cs="Calibri"/>
        </w:rPr>
        <w:t>2NC — AT — Dole Exception</w:t>
      </w:r>
    </w:p>
    <w:p w14:paraId="3F942E50" w14:textId="77777777" w:rsidR="00FC7D60" w:rsidRPr="00AA4175" w:rsidRDefault="00FC7D60" w:rsidP="00FC7D60">
      <w:pPr>
        <w:pStyle w:val="Heading4"/>
        <w:rPr>
          <w:rFonts w:cs="Calibri"/>
        </w:rPr>
      </w:pPr>
      <w:r w:rsidRPr="00AA4175">
        <w:rPr>
          <w:rFonts w:cs="Calibri"/>
        </w:rPr>
        <w:t>The Refugee conditional spending program is larger than 20% of the state budget which is in direct violation of Sebelius</w:t>
      </w:r>
    </w:p>
    <w:p w14:paraId="32C195AB" w14:textId="77777777" w:rsidR="00FC7D60" w:rsidRPr="00AA4175" w:rsidRDefault="00FC7D60" w:rsidP="00FC7D60">
      <w:pPr>
        <w:rPr>
          <w:rFonts w:cs="Calibri"/>
        </w:rPr>
      </w:pPr>
      <w:r w:rsidRPr="001463F8">
        <w:rPr>
          <w:rStyle w:val="Style13ptBold"/>
        </w:rPr>
        <w:t>Tennessee et, al. 17</w:t>
      </w:r>
      <w:r w:rsidRPr="00AA4175">
        <w:rPr>
          <w:rFonts w:cs="Calibri"/>
        </w:rPr>
        <w:t xml:space="preserve"> (</w:t>
      </w:r>
      <w:r w:rsidRPr="00AA4175">
        <w:rPr>
          <w:rFonts w:cs="Calibri"/>
          <w:u w:val="single"/>
        </w:rPr>
        <w:t>Tennessee</w:t>
      </w:r>
      <w:r w:rsidRPr="00AA4175">
        <w:rPr>
          <w:rFonts w:cs="Calibri"/>
        </w:rPr>
        <w:t xml:space="preserve">, it’s a state, </w:t>
      </w:r>
      <w:r w:rsidRPr="00AA4175">
        <w:rPr>
          <w:rFonts w:cs="Calibri"/>
          <w:u w:val="single"/>
        </w:rPr>
        <w:t>John Stevens</w:t>
      </w:r>
      <w:r w:rsidRPr="00AA4175">
        <w:rPr>
          <w:rFonts w:cs="Calibri"/>
        </w:rPr>
        <w:t>, Tennessee senator for Tennessee’s 24</w:t>
      </w:r>
      <w:r w:rsidRPr="00AA4175">
        <w:rPr>
          <w:rFonts w:cs="Calibri"/>
          <w:vertAlign w:val="superscript"/>
        </w:rPr>
        <w:t>th</w:t>
      </w:r>
      <w:r w:rsidRPr="00AA4175">
        <w:rPr>
          <w:rFonts w:cs="Calibri"/>
        </w:rPr>
        <w:t xml:space="preserve"> senatorial district, </w:t>
      </w:r>
      <w:r w:rsidRPr="00AA4175">
        <w:rPr>
          <w:rFonts w:cs="Calibri"/>
          <w:u w:val="single"/>
        </w:rPr>
        <w:t>Terri Lynn Weaver</w:t>
      </w:r>
      <w:r w:rsidRPr="00AA4175">
        <w:rPr>
          <w:rFonts w:cs="Calibri"/>
        </w:rPr>
        <w:t>, Tennessee house rep in the 40</w:t>
      </w:r>
      <w:r w:rsidRPr="00AA4175">
        <w:rPr>
          <w:rFonts w:cs="Calibri"/>
          <w:vertAlign w:val="superscript"/>
        </w:rPr>
        <w:t>th</w:t>
      </w:r>
      <w:r w:rsidRPr="00AA4175">
        <w:rPr>
          <w:rFonts w:cs="Calibri"/>
        </w:rPr>
        <w:t xml:space="preserve"> district, </w:t>
      </w:r>
      <w:r w:rsidRPr="00AA4175">
        <w:rPr>
          <w:rFonts w:cs="Calibri"/>
          <w:u w:val="single"/>
        </w:rPr>
        <w:t>Richard Thompson</w:t>
      </w:r>
      <w:r w:rsidRPr="00AA4175">
        <w:rPr>
          <w:rFonts w:cs="Calibri"/>
        </w:rPr>
        <w:t xml:space="preserve">, </w:t>
      </w:r>
      <w:r w:rsidRPr="00AA4175">
        <w:rPr>
          <w:rFonts w:cs="Calibri"/>
          <w:szCs w:val="20"/>
        </w:rPr>
        <w:t>the lawyer on the case and is the person that would’ve actually written the brief, is the President and Chief Counsel of the Thomas More Law Center.  Thompson spent 24 years of his professional career at the executive level of law enforcement. As elected Oakland County, Michigan Prosecuting Attorney for eight years (from 1989 to 1996), Thompson directed a staff of 180 including 102 lawyers, and administered an annual budget of $12 million dollars. His accomplishments included: successfully defending the constitutionality of Michigan’s Mandatory Life Law for major drug dealers in the United States Supreme Court, creating the state’s first Child Sexual Assault Crimes Unit, and developing one of the nation’s toughest no plea bargaining policies–which achieved a 98 percent conviction rate. Thompson served as a member of Michigan Governor John Engler’s Advisory Council on Criminal Justice, and as a member of the Michigan Commission on Death and Dying–established under state law for the purpose of making recommendations to the state legislature on the issue of physician assisted suicide. He has appeared before numerous state legislative committees on law enforcement and family values issues, and interacted with other governmental entities at local, county and state levels. Thompson has appeared on numerous nationally televised talk shows, including: FOX News Channel’s O’Reilly Factor and Hannity &amp; Colmes, CNN’s Crossfire and Larry King Live, The Phil Donahue Show, The Joan Rivers Show, and Rivera Live on CNBC. Thompson has received numerous awards during his professional career, including: Family, Faith and Freedom Award from the Family Research Council (1997) Defender of Life Award from The American Center for Law and Justice (1996) Lifetime Achievement Award from Right to Life of Michigan (1997) President’s Award by the Executive Board of the Baptist State Convention of Michigan for efforts against assisted suicide (1996) Friend of the Family Award from Michigan Christian Coalition (1996) Champion for Life Award, for Biblical Christian Values and for Children, from the American Family Association of Michigan (1993) Award in recognition of service defending traditional Judeo-Christian values in the public arena from Foundation for Traditional Values (1997) Victims Justice Award from the Parents of Murdered Children of Michigan (1996) Distinguished Service Award from the Catholic Lawyers Guild of Lansing Diocese for his fight for the sanctity of life (2000),</w:t>
      </w:r>
      <w:r w:rsidRPr="00AA4175">
        <w:rPr>
          <w:rFonts w:cs="Calibri"/>
        </w:rPr>
        <w:t xml:space="preserve"> accessed 7/18/18, “Tennessee v. U.S. Department of State - Complaint for Declaratory and Injunctive Relief”, Amicus Brief: https://www.clearinghouse.net/chDocs/public/IM-TN-0006-0001.pdf)</w:t>
      </w:r>
    </w:p>
    <w:p w14:paraId="47979C75" w14:textId="77777777" w:rsidR="00FC7D60" w:rsidRPr="00AA4175" w:rsidRDefault="00FC7D60" w:rsidP="00FC7D60">
      <w:pPr>
        <w:rPr>
          <w:rFonts w:cs="Calibri"/>
        </w:rPr>
      </w:pPr>
      <w:r w:rsidRPr="00AA4175">
        <w:rPr>
          <w:rFonts w:cs="Calibri"/>
        </w:rPr>
        <w:t xml:space="preserve">42. </w:t>
      </w:r>
      <w:r w:rsidRPr="007B58D9">
        <w:rPr>
          <w:rStyle w:val="Emphasis"/>
          <w:rFonts w:cs="Calibri"/>
          <w:highlight w:val="yellow"/>
        </w:rPr>
        <w:t>If Tennessee refuses to expend state funds to provide these refugee services through Medicaid</w:t>
      </w:r>
      <w:r w:rsidRPr="00AA4175">
        <w:rPr>
          <w:rStyle w:val="Emphasis"/>
          <w:rFonts w:cs="Calibri"/>
        </w:rPr>
        <w:t xml:space="preserve">, </w:t>
      </w:r>
      <w:r w:rsidRPr="007B58D9">
        <w:rPr>
          <w:rStyle w:val="Emphasis"/>
          <w:rFonts w:cs="Calibri"/>
          <w:highlight w:val="yellow"/>
        </w:rPr>
        <w:t>the state is subject to a loss of</w:t>
      </w:r>
      <w:r w:rsidRPr="00AA4175">
        <w:rPr>
          <w:rStyle w:val="Emphasis"/>
          <w:rFonts w:cs="Calibri"/>
        </w:rPr>
        <w:t xml:space="preserve"> nearly $7 billion</w:t>
      </w:r>
      <w:r w:rsidRPr="00AA4175">
        <w:rPr>
          <w:rFonts w:cs="Calibri"/>
        </w:rPr>
        <w:t xml:space="preserve">, representing </w:t>
      </w:r>
      <w:r w:rsidRPr="007B58D9">
        <w:rPr>
          <w:rStyle w:val="Emphasis"/>
          <w:rFonts w:cs="Calibri"/>
          <w:highlight w:val="yellow"/>
        </w:rPr>
        <w:t>20% of its</w:t>
      </w:r>
      <w:r w:rsidRPr="00AA4175">
        <w:rPr>
          <w:rStyle w:val="Emphasis"/>
          <w:rFonts w:cs="Calibri"/>
        </w:rPr>
        <w:t xml:space="preserve"> total state </w:t>
      </w:r>
      <w:r w:rsidRPr="007B58D9">
        <w:rPr>
          <w:rStyle w:val="Emphasis"/>
          <w:rFonts w:cs="Calibri"/>
          <w:highlight w:val="yellow"/>
        </w:rPr>
        <w:t>budget</w:t>
      </w:r>
      <w:r w:rsidRPr="00AA4175">
        <w:rPr>
          <w:rFonts w:cs="Calibri"/>
        </w:rPr>
        <w:t xml:space="preserve">, under 42 U.S.C. § 1396c. 43. </w:t>
      </w:r>
      <w:r w:rsidRPr="007B58D9">
        <w:rPr>
          <w:rStyle w:val="StyleUnderline"/>
          <w:highlight w:val="yellow"/>
        </w:rPr>
        <w:t>The</w:t>
      </w:r>
      <w:r w:rsidRPr="00AA4175">
        <w:rPr>
          <w:rFonts w:cs="Calibri"/>
        </w:rPr>
        <w:t xml:space="preserve"> United States </w:t>
      </w:r>
      <w:r w:rsidRPr="007B58D9">
        <w:rPr>
          <w:rStyle w:val="StyleUnderline"/>
          <w:highlight w:val="yellow"/>
        </w:rPr>
        <w:t>Supreme Court has held that</w:t>
      </w:r>
      <w:r w:rsidRPr="007B58D9">
        <w:rPr>
          <w:rFonts w:cs="Calibri"/>
          <w:highlight w:val="yellow"/>
        </w:rPr>
        <w:t xml:space="preserve"> </w:t>
      </w:r>
      <w:r w:rsidRPr="007B58D9">
        <w:rPr>
          <w:rStyle w:val="StyleUnderline"/>
          <w:highlight w:val="yellow"/>
        </w:rPr>
        <w:t>“[t]he threatened loss of over 10 percent</w:t>
      </w:r>
      <w:r w:rsidRPr="009351AE">
        <w:rPr>
          <w:rStyle w:val="StyleUnderline"/>
        </w:rPr>
        <w:t xml:space="preserve"> of a State’s overall budget</w:t>
      </w:r>
      <w:r w:rsidRPr="00AA4175">
        <w:rPr>
          <w:rFonts w:cs="Calibri"/>
        </w:rPr>
        <w:t xml:space="preserve"> . . . </w:t>
      </w:r>
      <w:r w:rsidRPr="007B58D9">
        <w:rPr>
          <w:rStyle w:val="StyleUnderline"/>
          <w:highlight w:val="yellow"/>
        </w:rPr>
        <w:t>is economic dragooning</w:t>
      </w:r>
      <w:r w:rsidRPr="009351AE">
        <w:rPr>
          <w:rStyle w:val="StyleUnderline"/>
        </w:rPr>
        <w:t xml:space="preserve"> that leaves the States with no real option</w:t>
      </w:r>
      <w:r w:rsidRPr="00AA4175">
        <w:rPr>
          <w:rFonts w:cs="Calibri"/>
        </w:rPr>
        <w:t xml:space="preserve">,” </w:t>
      </w:r>
      <w:r w:rsidRPr="007B58D9">
        <w:rPr>
          <w:rStyle w:val="StyleUnderline"/>
          <w:highlight w:val="yellow"/>
        </w:rPr>
        <w:t>and</w:t>
      </w:r>
      <w:r w:rsidRPr="00AA4175">
        <w:rPr>
          <w:rFonts w:cs="Calibri"/>
        </w:rPr>
        <w:t xml:space="preserve"> </w:t>
      </w:r>
      <w:r w:rsidRPr="009351AE">
        <w:rPr>
          <w:rStyle w:val="StyleUnderline"/>
        </w:rPr>
        <w:t xml:space="preserve">therefore </w:t>
      </w:r>
      <w:r w:rsidRPr="007B58D9">
        <w:rPr>
          <w:rStyle w:val="StyleUnderline"/>
          <w:highlight w:val="yellow"/>
        </w:rPr>
        <w:t>exceeds the constitutional bounds of Congress’s power</w:t>
      </w:r>
      <w:r w:rsidRPr="009351AE">
        <w:rPr>
          <w:rStyle w:val="StyleUnderline"/>
        </w:rPr>
        <w:t xml:space="preserve"> under the Constitution’s Spending Clause.</w:t>
      </w:r>
      <w:r w:rsidRPr="00AA4175">
        <w:rPr>
          <w:rFonts w:cs="Calibri"/>
        </w:rPr>
        <w:t xml:space="preserve"> </w:t>
      </w:r>
      <w:r w:rsidRPr="00AA4175">
        <w:rPr>
          <w:rStyle w:val="Emphasis"/>
          <w:rFonts w:cs="Calibri"/>
        </w:rPr>
        <w:t xml:space="preserve">NFIB v. </w:t>
      </w:r>
      <w:r w:rsidRPr="007B58D9">
        <w:rPr>
          <w:rStyle w:val="Emphasis"/>
          <w:rFonts w:cs="Calibri"/>
          <w:highlight w:val="yellow"/>
        </w:rPr>
        <w:t>Sebelius</w:t>
      </w:r>
      <w:r w:rsidRPr="00AA4175">
        <w:rPr>
          <w:rFonts w:cs="Calibri"/>
        </w:rPr>
        <w:t>, 132 S. Ct. 2566, 2605 (2012). 44. Here, operation of the federal refugee resettlement program commandeers Tennessee’s funds through Medicaid with the threatened loss of nearly $7 billion, amounting to 20% of its overall state budget—money that is needed to fund services that are critical to the health and welfare of countless Tennesseans.</w:t>
      </w:r>
    </w:p>
    <w:p w14:paraId="1E5A1E74" w14:textId="77777777" w:rsidR="00FC7D60" w:rsidRPr="00AA4175" w:rsidRDefault="00FC7D60" w:rsidP="00FC7D60">
      <w:pPr>
        <w:rPr>
          <w:rFonts w:cs="Calibri"/>
        </w:rPr>
      </w:pPr>
    </w:p>
    <w:p w14:paraId="024F1BD7" w14:textId="77777777" w:rsidR="00FC7D60" w:rsidRPr="00AA4175" w:rsidRDefault="00FC7D60" w:rsidP="00FC7D60">
      <w:pPr>
        <w:pStyle w:val="Heading3"/>
        <w:rPr>
          <w:rFonts w:cs="Calibri"/>
        </w:rPr>
      </w:pPr>
      <w:r w:rsidRPr="00AA4175">
        <w:rPr>
          <w:rFonts w:cs="Calibri"/>
        </w:rPr>
        <w:t>2NC — AT — CIS Indict</w:t>
      </w:r>
    </w:p>
    <w:p w14:paraId="2FEBB676" w14:textId="77777777" w:rsidR="00FC7D60" w:rsidRPr="00AA4175" w:rsidRDefault="00FC7D60" w:rsidP="00FC7D60">
      <w:pPr>
        <w:pStyle w:val="Heading4"/>
        <w:rPr>
          <w:rFonts w:cs="Calibri"/>
        </w:rPr>
      </w:pPr>
      <w:r w:rsidRPr="00AA4175">
        <w:rPr>
          <w:rFonts w:cs="Calibri"/>
        </w:rPr>
        <w:t>CIS isn’t the KKK, their indicts conflate conservatism with white supremacy — reject their attempts to shut down meaningful debates on immigration policy</w:t>
      </w:r>
    </w:p>
    <w:p w14:paraId="00C39EEC" w14:textId="77777777" w:rsidR="00FC7D60" w:rsidRPr="00AA4175" w:rsidRDefault="00FC7D60" w:rsidP="00FC7D60">
      <w:pPr>
        <w:rPr>
          <w:rFonts w:cs="Calibri"/>
        </w:rPr>
      </w:pPr>
      <w:r w:rsidRPr="001463F8">
        <w:rPr>
          <w:rStyle w:val="Style13ptBold"/>
        </w:rPr>
        <w:t xml:space="preserve">Krikorian 17 </w:t>
      </w:r>
      <w:r w:rsidRPr="00AA4175">
        <w:rPr>
          <w:rFonts w:cs="Calibri"/>
        </w:rPr>
        <w:t>(Mark, is executive director of the Center for Immigration Studies, 3-17-2017, accessed 7-18-2018, "Opinion", Washington Post: https://www.washingtonpost.com/opinions/how-labeling-my-organization-a-hate-group-shuts-down-public-debate/2017/03/17/656ab9c8-0812-11e7-93dc-00f9bdd74ed1_story.html?utm_term=.a9a5828219f3)</w:t>
      </w:r>
    </w:p>
    <w:p w14:paraId="6BB463E0" w14:textId="77777777" w:rsidR="00FC7D60" w:rsidRPr="00AA4175" w:rsidRDefault="00FC7D60" w:rsidP="00FC7D60">
      <w:pPr>
        <w:rPr>
          <w:rFonts w:cs="Calibri"/>
        </w:rPr>
      </w:pPr>
      <w:r w:rsidRPr="009351AE">
        <w:rPr>
          <w:rStyle w:val="StyleUnderline"/>
        </w:rPr>
        <w:t>Are you</w:t>
      </w:r>
      <w:r w:rsidRPr="00AA4175">
        <w:rPr>
          <w:rFonts w:cs="Calibri"/>
        </w:rPr>
        <w:t xml:space="preserve"> now, or have you ever been, </w:t>
      </w:r>
      <w:r w:rsidRPr="009351AE">
        <w:rPr>
          <w:rStyle w:val="StyleUnderline"/>
        </w:rPr>
        <w:t xml:space="preserve">a “hate group”? </w:t>
      </w:r>
      <w:r w:rsidRPr="00AA4175">
        <w:rPr>
          <w:rFonts w:cs="Calibri"/>
        </w:rPr>
        <w:t xml:space="preserve">This </w:t>
      </w:r>
      <w:r w:rsidRPr="009351AE">
        <w:rPr>
          <w:rStyle w:val="StyleUnderline"/>
        </w:rPr>
        <w:t xml:space="preserve">is the question at the heart of an attempt to delegitimize and suppress views regarding immigration held by a large share of the American public. </w:t>
      </w:r>
      <w:r w:rsidRPr="00AA4175">
        <w:rPr>
          <w:rFonts w:cs="Calibri"/>
        </w:rPr>
        <w:t xml:space="preserve">Since 2007, </w:t>
      </w:r>
      <w:r w:rsidRPr="007B58D9">
        <w:rPr>
          <w:rStyle w:val="StyleUnderline"/>
          <w:highlight w:val="yellow"/>
        </w:rPr>
        <w:t>the S</w:t>
      </w:r>
      <w:r w:rsidRPr="00AA4175">
        <w:rPr>
          <w:rFonts w:cs="Calibri"/>
        </w:rPr>
        <w:t xml:space="preserve">outhern </w:t>
      </w:r>
      <w:r w:rsidRPr="007B58D9">
        <w:rPr>
          <w:rStyle w:val="StyleUnderline"/>
          <w:highlight w:val="yellow"/>
        </w:rPr>
        <w:t>P</w:t>
      </w:r>
      <w:r w:rsidRPr="00AA4175">
        <w:rPr>
          <w:rFonts w:cs="Calibri"/>
        </w:rPr>
        <w:t xml:space="preserve">overty </w:t>
      </w:r>
      <w:r w:rsidRPr="007B58D9">
        <w:rPr>
          <w:rStyle w:val="StyleUnderline"/>
          <w:highlight w:val="yellow"/>
        </w:rPr>
        <w:t>L</w:t>
      </w:r>
      <w:r w:rsidRPr="00AA4175">
        <w:rPr>
          <w:rFonts w:cs="Calibri"/>
        </w:rPr>
        <w:t xml:space="preserve">aw </w:t>
      </w:r>
      <w:r w:rsidRPr="007B58D9">
        <w:rPr>
          <w:rStyle w:val="StyleUnderline"/>
          <w:highlight w:val="yellow"/>
        </w:rPr>
        <w:t>C</w:t>
      </w:r>
      <w:r w:rsidRPr="00AA4175">
        <w:rPr>
          <w:rFonts w:cs="Calibri"/>
        </w:rPr>
        <w:t xml:space="preserve">enter </w:t>
      </w:r>
      <w:r w:rsidRPr="007B58D9">
        <w:rPr>
          <w:rStyle w:val="Emphasis"/>
          <w:rFonts w:cs="Calibri"/>
          <w:highlight w:val="yellow"/>
        </w:rPr>
        <w:t>has methodically added mainstream organizations critical of current immigration policy to its blacklist of “hate groups</w:t>
      </w:r>
      <w:r w:rsidRPr="00AA4175">
        <w:rPr>
          <w:rFonts w:cs="Calibri"/>
        </w:rPr>
        <w:t xml:space="preserve">,” </w:t>
      </w:r>
      <w:r w:rsidRPr="009351AE">
        <w:rPr>
          <w:rStyle w:val="StyleUnderline"/>
        </w:rPr>
        <w:t xml:space="preserve">including </w:t>
      </w:r>
      <w:r w:rsidRPr="00AA4175">
        <w:rPr>
          <w:rFonts w:cs="Calibri"/>
        </w:rPr>
        <w:t>the</w:t>
      </w:r>
      <w:r w:rsidRPr="009351AE">
        <w:rPr>
          <w:rStyle w:val="StyleUnderline"/>
        </w:rPr>
        <w:t xml:space="preserve"> F</w:t>
      </w:r>
      <w:r w:rsidRPr="00AA4175">
        <w:rPr>
          <w:rFonts w:cs="Calibri"/>
        </w:rPr>
        <w:t xml:space="preserve">ederation for </w:t>
      </w:r>
      <w:r w:rsidRPr="009351AE">
        <w:rPr>
          <w:rStyle w:val="StyleUnderline"/>
        </w:rPr>
        <w:t>A</w:t>
      </w:r>
      <w:r w:rsidRPr="00AA4175">
        <w:rPr>
          <w:rFonts w:cs="Calibri"/>
        </w:rPr>
        <w:t xml:space="preserve">merican </w:t>
      </w:r>
      <w:r w:rsidRPr="009351AE">
        <w:rPr>
          <w:rStyle w:val="StyleUnderline"/>
        </w:rPr>
        <w:t>I</w:t>
      </w:r>
      <w:r w:rsidRPr="00AA4175">
        <w:rPr>
          <w:rFonts w:cs="Calibri"/>
        </w:rPr>
        <w:t xml:space="preserve">mmigration </w:t>
      </w:r>
      <w:r w:rsidRPr="009351AE">
        <w:rPr>
          <w:rStyle w:val="StyleUnderline"/>
        </w:rPr>
        <w:t>R</w:t>
      </w:r>
      <w:r w:rsidRPr="00AA4175">
        <w:rPr>
          <w:rFonts w:cs="Calibri"/>
        </w:rPr>
        <w:t xml:space="preserve">eform, the </w:t>
      </w:r>
      <w:r w:rsidRPr="009351AE">
        <w:rPr>
          <w:rStyle w:val="StyleUnderline"/>
        </w:rPr>
        <w:t>I</w:t>
      </w:r>
      <w:r w:rsidRPr="00AA4175">
        <w:rPr>
          <w:rFonts w:cs="Calibri"/>
        </w:rPr>
        <w:t xml:space="preserve">mmigration </w:t>
      </w:r>
      <w:r w:rsidRPr="009351AE">
        <w:rPr>
          <w:rStyle w:val="StyleUnderline"/>
        </w:rPr>
        <w:t>R</w:t>
      </w:r>
      <w:r w:rsidRPr="00AA4175">
        <w:rPr>
          <w:rFonts w:cs="Calibri"/>
        </w:rPr>
        <w:t xml:space="preserve">eform </w:t>
      </w:r>
      <w:r w:rsidRPr="009351AE">
        <w:rPr>
          <w:rStyle w:val="StyleUnderline"/>
        </w:rPr>
        <w:t>L</w:t>
      </w:r>
      <w:r w:rsidRPr="00AA4175">
        <w:rPr>
          <w:rFonts w:cs="Calibri"/>
        </w:rPr>
        <w:t xml:space="preserve">aw </w:t>
      </w:r>
      <w:r w:rsidRPr="009351AE">
        <w:rPr>
          <w:rStyle w:val="StyleUnderline"/>
        </w:rPr>
        <w:t>I</w:t>
      </w:r>
      <w:r w:rsidRPr="00AA4175">
        <w:rPr>
          <w:rFonts w:cs="Calibri"/>
        </w:rPr>
        <w:t xml:space="preserve">nstitute </w:t>
      </w:r>
      <w:r w:rsidRPr="009351AE">
        <w:rPr>
          <w:rStyle w:val="StyleUnderline"/>
        </w:rPr>
        <w:t>and C</w:t>
      </w:r>
      <w:r w:rsidRPr="00AA4175">
        <w:rPr>
          <w:rFonts w:cs="Calibri"/>
        </w:rPr>
        <w:t xml:space="preserve">alifornians for </w:t>
      </w:r>
      <w:r w:rsidRPr="009351AE">
        <w:rPr>
          <w:rStyle w:val="StyleUnderline"/>
        </w:rPr>
        <w:t>P</w:t>
      </w:r>
      <w:r w:rsidRPr="00AA4175">
        <w:rPr>
          <w:rFonts w:cs="Calibri"/>
        </w:rPr>
        <w:t xml:space="preserve">opulation </w:t>
      </w:r>
      <w:r w:rsidRPr="009351AE">
        <w:rPr>
          <w:rStyle w:val="StyleUnderline"/>
        </w:rPr>
        <w:t>S</w:t>
      </w:r>
      <w:r w:rsidRPr="00AA4175">
        <w:rPr>
          <w:rFonts w:cs="Calibri"/>
        </w:rPr>
        <w:t xml:space="preserve">tabilization, among others. </w:t>
      </w:r>
      <w:r w:rsidRPr="009351AE">
        <w:rPr>
          <w:rStyle w:val="StyleUnderline"/>
        </w:rPr>
        <w:t>In February,</w:t>
      </w:r>
      <w:r w:rsidRPr="00AA4175">
        <w:rPr>
          <w:rFonts w:cs="Calibri"/>
        </w:rPr>
        <w:t xml:space="preserve"> my own organization, the Center for Immigration Studies (</w:t>
      </w:r>
      <w:r w:rsidRPr="009351AE">
        <w:rPr>
          <w:rStyle w:val="StyleUnderline"/>
        </w:rPr>
        <w:t>CIS), got its turn</w:t>
      </w:r>
      <w:r w:rsidRPr="00AA4175">
        <w:rPr>
          <w:rFonts w:cs="Calibri"/>
        </w:rPr>
        <w:t xml:space="preserve">. </w:t>
      </w:r>
      <w:r w:rsidRPr="007B58D9">
        <w:rPr>
          <w:rStyle w:val="Emphasis"/>
          <w:rFonts w:cs="Calibri"/>
          <w:highlight w:val="yellow"/>
        </w:rPr>
        <w:t>The wickedness of the SPLC’s blacklist lies in the fact that it conflates groups that really do preach hatred</w:t>
      </w:r>
      <w:r w:rsidRPr="00AA4175">
        <w:rPr>
          <w:rFonts w:cs="Calibri"/>
        </w:rPr>
        <w:t xml:space="preserve">, </w:t>
      </w:r>
      <w:r w:rsidRPr="009351AE">
        <w:rPr>
          <w:rStyle w:val="StyleUnderline"/>
        </w:rPr>
        <w:t>such as the K</w:t>
      </w:r>
      <w:r w:rsidRPr="00AA4175">
        <w:rPr>
          <w:rFonts w:cs="Calibri"/>
        </w:rPr>
        <w:t xml:space="preserve">u </w:t>
      </w:r>
      <w:r w:rsidRPr="009351AE">
        <w:rPr>
          <w:rStyle w:val="StyleUnderline"/>
        </w:rPr>
        <w:t>K</w:t>
      </w:r>
      <w:r w:rsidRPr="00AA4175">
        <w:rPr>
          <w:rFonts w:cs="Calibri"/>
        </w:rPr>
        <w:t xml:space="preserve">lux </w:t>
      </w:r>
      <w:r w:rsidRPr="009351AE">
        <w:rPr>
          <w:rStyle w:val="StyleUnderline"/>
        </w:rPr>
        <w:t>K</w:t>
      </w:r>
      <w:r w:rsidRPr="00AA4175">
        <w:rPr>
          <w:rFonts w:cs="Calibri"/>
        </w:rPr>
        <w:t xml:space="preserve">lan and Nation of Islam, </w:t>
      </w:r>
      <w:r w:rsidRPr="007B58D9">
        <w:rPr>
          <w:rStyle w:val="Emphasis"/>
          <w:rFonts w:cs="Calibri"/>
          <w:highlight w:val="yellow"/>
        </w:rPr>
        <w:t>with ones that</w:t>
      </w:r>
      <w:r w:rsidRPr="00AA4175">
        <w:rPr>
          <w:rStyle w:val="Emphasis"/>
          <w:rFonts w:cs="Calibri"/>
        </w:rPr>
        <w:t xml:space="preserve"> simply </w:t>
      </w:r>
      <w:r w:rsidRPr="007B58D9">
        <w:rPr>
          <w:rStyle w:val="Emphasis"/>
          <w:rFonts w:cs="Calibri"/>
          <w:highlight w:val="yellow"/>
        </w:rPr>
        <w:t>do not share the SPLC’s political preferences</w:t>
      </w:r>
      <w:r w:rsidRPr="00AA4175">
        <w:rPr>
          <w:rFonts w:cs="Calibri"/>
        </w:rPr>
        <w:t xml:space="preserve">. </w:t>
      </w:r>
      <w:r w:rsidRPr="007B58D9">
        <w:rPr>
          <w:rStyle w:val="StyleUnderline"/>
          <w:highlight w:val="yellow"/>
        </w:rPr>
        <w:t>The obvious goal is to marginalize the organizations</w:t>
      </w:r>
      <w:r w:rsidRPr="009351AE">
        <w:rPr>
          <w:rStyle w:val="StyleUnderline"/>
        </w:rPr>
        <w:t xml:space="preserve"> in this second category </w:t>
      </w:r>
      <w:r w:rsidRPr="007B58D9">
        <w:rPr>
          <w:rStyle w:val="StyleUnderline"/>
          <w:highlight w:val="yellow"/>
        </w:rPr>
        <w:t>by bullying reporters</w:t>
      </w:r>
      <w:r w:rsidRPr="009351AE">
        <w:rPr>
          <w:rStyle w:val="StyleUnderline"/>
        </w:rPr>
        <w:t xml:space="preserve"> into avoiding them</w:t>
      </w:r>
      <w:r w:rsidRPr="00AA4175">
        <w:rPr>
          <w:rFonts w:cs="Calibri"/>
        </w:rPr>
        <w:t xml:space="preserve">, </w:t>
      </w:r>
      <w:r w:rsidRPr="007B58D9">
        <w:rPr>
          <w:rStyle w:val="StyleUnderline"/>
          <w:highlight w:val="yellow"/>
        </w:rPr>
        <w:t>scaring away writers and researchers</w:t>
      </w:r>
      <w:r w:rsidRPr="00AA4175">
        <w:rPr>
          <w:rFonts w:cs="Calibri"/>
        </w:rPr>
        <w:t xml:space="preserve"> from working for them</w:t>
      </w:r>
      <w:r w:rsidRPr="009351AE">
        <w:rPr>
          <w:rStyle w:val="StyleUnderline"/>
        </w:rPr>
        <w:t xml:space="preserve">, </w:t>
      </w:r>
      <w:r w:rsidRPr="007B58D9">
        <w:rPr>
          <w:rStyle w:val="StyleUnderline"/>
          <w:highlight w:val="yellow"/>
        </w:rPr>
        <w:t>and limiting invitations</w:t>
      </w:r>
      <w:r w:rsidRPr="009351AE">
        <w:rPr>
          <w:rStyle w:val="StyleUnderline"/>
        </w:rPr>
        <w:t xml:space="preserve"> for them to discuss their work</w:t>
      </w:r>
      <w:r w:rsidRPr="00AA4175">
        <w:rPr>
          <w:rFonts w:cs="Calibri"/>
        </w:rPr>
        <w:t xml:space="preserve">. The rationale offered for CIS’s inclusion on the blacklist is implausible even for those predisposed to support blacklists. </w:t>
      </w:r>
      <w:r w:rsidRPr="007B58D9">
        <w:rPr>
          <w:rStyle w:val="StyleUnderline"/>
          <w:highlight w:val="yellow"/>
        </w:rPr>
        <w:t>The SPLC long ago made a hate figure of</w:t>
      </w:r>
      <w:r w:rsidRPr="009351AE">
        <w:rPr>
          <w:rStyle w:val="StyleUnderline"/>
        </w:rPr>
        <w:t xml:space="preserve"> </w:t>
      </w:r>
      <w:r w:rsidRPr="00AA4175">
        <w:rPr>
          <w:rFonts w:cs="Calibri"/>
        </w:rPr>
        <w:t xml:space="preserve">John </w:t>
      </w:r>
      <w:r w:rsidRPr="007B58D9">
        <w:rPr>
          <w:rStyle w:val="StyleUnderline"/>
          <w:highlight w:val="yellow"/>
        </w:rPr>
        <w:t>Tanton</w:t>
      </w:r>
      <w:r w:rsidRPr="00AA4175">
        <w:rPr>
          <w:rFonts w:cs="Calibri"/>
        </w:rPr>
        <w:t xml:space="preserve">, a controversial Michigan eye doctor it breathlessly describes as the “puppeteer” of various groups skeptical of current immigration policy, including CIS. But whatever his vices and virtues, </w:t>
      </w:r>
      <w:r w:rsidRPr="007B58D9">
        <w:rPr>
          <w:rStyle w:val="StyleUnderline"/>
          <w:highlight w:val="yellow"/>
        </w:rPr>
        <w:t>they are irrelevant to CIS</w:t>
      </w:r>
      <w:r w:rsidRPr="00AA4175">
        <w:rPr>
          <w:rFonts w:cs="Calibri"/>
        </w:rPr>
        <w:t xml:space="preserve">; as </w:t>
      </w:r>
      <w:r w:rsidRPr="007B58D9">
        <w:rPr>
          <w:rStyle w:val="StyleUnderline"/>
          <w:highlight w:val="yellow"/>
        </w:rPr>
        <w:t>he</w:t>
      </w:r>
      <w:r w:rsidRPr="00AA4175">
        <w:rPr>
          <w:rFonts w:cs="Calibri"/>
        </w:rPr>
        <w:t xml:space="preserve"> himself has written, “I also helped raise a grant in 1985 for the Center for Immigration Studies, but I have </w:t>
      </w:r>
      <w:r w:rsidRPr="007B58D9">
        <w:rPr>
          <w:rStyle w:val="StyleUnderline"/>
          <w:highlight w:val="yellow"/>
        </w:rPr>
        <w:t>played no role in the Center’s</w:t>
      </w:r>
      <w:r w:rsidRPr="009351AE">
        <w:rPr>
          <w:rStyle w:val="StyleUnderline"/>
        </w:rPr>
        <w:t xml:space="preserve"> growth or </w:t>
      </w:r>
      <w:r w:rsidRPr="007B58D9">
        <w:rPr>
          <w:rStyle w:val="StyleUnderline"/>
          <w:highlight w:val="yellow"/>
        </w:rPr>
        <w:t>development</w:t>
      </w:r>
      <w:r w:rsidRPr="009351AE">
        <w:rPr>
          <w:rStyle w:val="StyleUnderline"/>
        </w:rPr>
        <w:t xml:space="preserve">.” </w:t>
      </w:r>
      <w:r w:rsidRPr="00AA4175">
        <w:rPr>
          <w:rFonts w:cs="Calibri"/>
        </w:rPr>
        <w:t xml:space="preserve">Why CIS should only now qualify for the blacklist is something the SPLC offered no explanation for. Only in a blog post by America’s Voice, an allied group, </w:t>
      </w:r>
      <w:r w:rsidRPr="009351AE">
        <w:rPr>
          <w:rStyle w:val="StyleUnderline"/>
        </w:rPr>
        <w:t>were SPLC spokesmen quoted explaining how CIS meets their “rigorous criteria for designating organizations as hate groups.” Judge the rigor for yourself</w:t>
      </w:r>
      <w:r w:rsidRPr="00AA4175">
        <w:rPr>
          <w:rFonts w:cs="Calibri"/>
        </w:rPr>
        <w:t xml:space="preserve">. </w:t>
      </w:r>
      <w:r w:rsidRPr="009351AE">
        <w:rPr>
          <w:rStyle w:val="StyleUnderline"/>
        </w:rPr>
        <w:t xml:space="preserve">Reason one: </w:t>
      </w:r>
      <w:r w:rsidRPr="007B58D9">
        <w:rPr>
          <w:rStyle w:val="StyleUnderline"/>
          <w:highlight w:val="yellow"/>
        </w:rPr>
        <w:t>CIS has published work by independent researcher</w:t>
      </w:r>
      <w:r w:rsidRPr="00AA4175">
        <w:rPr>
          <w:rFonts w:cs="Calibri"/>
        </w:rPr>
        <w:t xml:space="preserve"> Jason </w:t>
      </w:r>
      <w:r w:rsidRPr="007B58D9">
        <w:rPr>
          <w:rStyle w:val="StyleUnderline"/>
          <w:highlight w:val="yellow"/>
        </w:rPr>
        <w:t>Richwine, who wrote a contentious</w:t>
      </w:r>
      <w:r w:rsidRPr="00AA4175">
        <w:rPr>
          <w:rFonts w:cs="Calibri"/>
        </w:rPr>
        <w:t xml:space="preserve"> Harvard University </w:t>
      </w:r>
      <w:r w:rsidRPr="007B58D9">
        <w:rPr>
          <w:rStyle w:val="StyleUnderline"/>
          <w:highlight w:val="yellow"/>
        </w:rPr>
        <w:t>dissertation</w:t>
      </w:r>
      <w:r w:rsidRPr="009351AE">
        <w:rPr>
          <w:rStyle w:val="StyleUnderline"/>
        </w:rPr>
        <w:t xml:space="preserve"> on IQ a decade ago</w:t>
      </w:r>
      <w:r w:rsidRPr="00AA4175">
        <w:rPr>
          <w:rFonts w:cs="Calibri"/>
        </w:rPr>
        <w:t xml:space="preserve">. (His work since has been on other subjects.) </w:t>
      </w:r>
      <w:r w:rsidRPr="007B58D9">
        <w:rPr>
          <w:rStyle w:val="StyleUnderline"/>
          <w:highlight w:val="yellow"/>
        </w:rPr>
        <w:t>If this is evidence of “hate,” then the SPLC is going to need a bigger blacklist</w:t>
      </w:r>
      <w:r w:rsidRPr="009351AE">
        <w:rPr>
          <w:rStyle w:val="StyleUnderline"/>
        </w:rPr>
        <w:t>;</w:t>
      </w:r>
      <w:r w:rsidRPr="00AA4175">
        <w:rPr>
          <w:rFonts w:cs="Calibri"/>
        </w:rPr>
        <w:t xml:space="preserve"> other places that have published Richwine’s work include Forbes, Politico, RealClearPolicy and National Review, and his co-authors have included fellows at the American Enterprise Institute and New America. </w:t>
      </w:r>
      <w:r w:rsidRPr="007B58D9">
        <w:rPr>
          <w:rStyle w:val="StyleUnderline"/>
          <w:highlight w:val="yellow"/>
        </w:rPr>
        <w:t>Reasons two and three are almost too trivial to believe</w:t>
      </w:r>
      <w:r w:rsidRPr="007B58D9">
        <w:rPr>
          <w:rFonts w:cs="Calibri"/>
          <w:highlight w:val="yellow"/>
        </w:rPr>
        <w:t xml:space="preserve">: </w:t>
      </w:r>
      <w:r w:rsidRPr="007B58D9">
        <w:rPr>
          <w:rStyle w:val="StyleUnderline"/>
          <w:highlight w:val="yellow"/>
        </w:rPr>
        <w:t>CIS’s weekly email roundup of immigration commentary</w:t>
      </w:r>
      <w:r w:rsidRPr="00AA4175">
        <w:rPr>
          <w:rFonts w:cs="Calibri"/>
        </w:rPr>
        <w:t xml:space="preserve"> (</w:t>
      </w:r>
      <w:r w:rsidRPr="009351AE">
        <w:rPr>
          <w:rStyle w:val="StyleUnderline"/>
        </w:rPr>
        <w:t xml:space="preserve">from all sides) </w:t>
      </w:r>
      <w:r w:rsidRPr="007B58D9">
        <w:rPr>
          <w:rStyle w:val="StyleUnderline"/>
          <w:highlight w:val="yellow"/>
        </w:rPr>
        <w:t>has occasionally included pieces by writers who turned out to be cranks</w:t>
      </w:r>
      <w:r w:rsidRPr="009351AE">
        <w:rPr>
          <w:rStyle w:val="StyleUnderline"/>
        </w:rPr>
        <w:t xml:space="preserve">; </w:t>
      </w:r>
      <w:r w:rsidRPr="007B58D9">
        <w:rPr>
          <w:rStyle w:val="StyleUnderline"/>
          <w:highlight w:val="yellow"/>
        </w:rPr>
        <w:t>and a nonresident CIS fellow attended the Christmas party of a group the SPLC dislikes</w:t>
      </w:r>
      <w:r w:rsidRPr="007B58D9">
        <w:rPr>
          <w:rFonts w:cs="Calibri"/>
          <w:highlight w:val="yellow"/>
        </w:rPr>
        <w:t>.</w:t>
      </w:r>
      <w:r w:rsidRPr="00AA4175">
        <w:rPr>
          <w:rFonts w:cs="Calibri"/>
        </w:rPr>
        <w:t xml:space="preserve"> </w:t>
      </w:r>
      <w:r w:rsidRPr="00AA4175">
        <w:rPr>
          <w:rStyle w:val="Emphasis"/>
          <w:rFonts w:cs="Calibri"/>
        </w:rPr>
        <w:t xml:space="preserve">Seriously, </w:t>
      </w:r>
      <w:r w:rsidRPr="007B58D9">
        <w:rPr>
          <w:rStyle w:val="Emphasis"/>
          <w:rFonts w:cs="Calibri"/>
          <w:highlight w:val="yellow"/>
        </w:rPr>
        <w:t>that’s it.</w:t>
      </w:r>
      <w:r w:rsidRPr="00AA4175">
        <w:rPr>
          <w:rStyle w:val="Emphasis"/>
          <w:rFonts w:cs="Calibri"/>
        </w:rPr>
        <w:t xml:space="preserve"> </w:t>
      </w:r>
      <w:r w:rsidRPr="007B58D9">
        <w:rPr>
          <w:rStyle w:val="StyleUnderline"/>
          <w:highlight w:val="yellow"/>
        </w:rPr>
        <w:t>Against these</w:t>
      </w:r>
      <w:r w:rsidRPr="009351AE">
        <w:rPr>
          <w:rStyle w:val="StyleUnderline"/>
        </w:rPr>
        <w:t xml:space="preserve"> silly </w:t>
      </w:r>
      <w:r w:rsidRPr="007B58D9">
        <w:rPr>
          <w:rStyle w:val="StyleUnderline"/>
          <w:highlight w:val="yellow"/>
        </w:rPr>
        <w:t>objections is CIS’s central role in the immigration policy debate</w:t>
      </w:r>
      <w:r w:rsidRPr="00AA4175">
        <w:rPr>
          <w:rFonts w:cs="Calibri"/>
        </w:rPr>
        <w:t xml:space="preserve">. I offer the following not to boast, or even as evidence that our perspective is correct, but merely to demonstrate the absurdity of the blacklist effort. </w:t>
      </w:r>
      <w:r w:rsidRPr="007B58D9">
        <w:rPr>
          <w:rStyle w:val="Emphasis"/>
          <w:rFonts w:cs="Calibri"/>
          <w:highlight w:val="yellow"/>
        </w:rPr>
        <w:t>CIS has testified before Congress more than 100 times</w:t>
      </w:r>
      <w:r w:rsidRPr="00AA4175">
        <w:rPr>
          <w:rStyle w:val="Emphasis"/>
          <w:rFonts w:cs="Calibri"/>
        </w:rPr>
        <w:t xml:space="preserve"> over the past 20 years</w:t>
      </w:r>
      <w:r w:rsidRPr="00AA4175">
        <w:rPr>
          <w:rFonts w:cs="Calibri"/>
        </w:rPr>
        <w:t xml:space="preserve">. </w:t>
      </w:r>
      <w:r w:rsidRPr="009351AE">
        <w:rPr>
          <w:rStyle w:val="StyleUnderline"/>
        </w:rPr>
        <w:t xml:space="preserve">We’ve also </w:t>
      </w:r>
      <w:r w:rsidRPr="007B58D9">
        <w:rPr>
          <w:rStyle w:val="StyleUnderline"/>
          <w:highlight w:val="yellow"/>
        </w:rPr>
        <w:t>testified before the U.S. Commission on Civil Rights</w:t>
      </w:r>
      <w:r w:rsidRPr="007B58D9">
        <w:rPr>
          <w:rFonts w:cs="Calibri"/>
          <w:highlight w:val="yellow"/>
        </w:rPr>
        <w:t xml:space="preserve">, </w:t>
      </w:r>
      <w:r w:rsidRPr="007B58D9">
        <w:rPr>
          <w:rStyle w:val="Emphasis"/>
          <w:rFonts w:cs="Calibri"/>
          <w:highlight w:val="yellow"/>
        </w:rPr>
        <w:t>and</w:t>
      </w:r>
      <w:r w:rsidRPr="00AA4175">
        <w:rPr>
          <w:rStyle w:val="Emphasis"/>
          <w:rFonts w:cs="Calibri"/>
        </w:rPr>
        <w:t xml:space="preserve"> our work has been </w:t>
      </w:r>
      <w:r w:rsidRPr="007B58D9">
        <w:rPr>
          <w:rStyle w:val="Emphasis"/>
          <w:rFonts w:cs="Calibri"/>
          <w:highlight w:val="yellow"/>
        </w:rPr>
        <w:t>cited by the Supreme Court and the Justice Department</w:t>
      </w:r>
      <w:r w:rsidRPr="00AA4175">
        <w:rPr>
          <w:rStyle w:val="Emphasis"/>
          <w:rFonts w:cs="Calibri"/>
        </w:rPr>
        <w:t xml:space="preserve">’s Office of the Inspector General. </w:t>
      </w:r>
      <w:r w:rsidRPr="009351AE">
        <w:rPr>
          <w:rStyle w:val="StyleUnderline"/>
        </w:rPr>
        <w:t xml:space="preserve">We’ve </w:t>
      </w:r>
      <w:r w:rsidRPr="007B58D9">
        <w:rPr>
          <w:rStyle w:val="StyleUnderline"/>
          <w:highlight w:val="yellow"/>
        </w:rPr>
        <w:t>done</w:t>
      </w:r>
      <w:r w:rsidRPr="00AA4175">
        <w:rPr>
          <w:rFonts w:cs="Calibri"/>
        </w:rPr>
        <w:t xml:space="preserve"> contract </w:t>
      </w:r>
      <w:r w:rsidRPr="007B58D9">
        <w:rPr>
          <w:rStyle w:val="StyleUnderline"/>
          <w:highlight w:val="yellow"/>
        </w:rPr>
        <w:t>work for the Census Bureau and the Justice Department</w:t>
      </w:r>
      <w:r w:rsidRPr="00AA4175">
        <w:rPr>
          <w:rFonts w:cs="Calibri"/>
        </w:rPr>
        <w:t xml:space="preserve">. Our </w:t>
      </w:r>
      <w:r w:rsidRPr="007B58D9">
        <w:rPr>
          <w:rStyle w:val="StyleUnderline"/>
          <w:highlight w:val="yellow"/>
        </w:rPr>
        <w:t>director of research was selected by the N</w:t>
      </w:r>
      <w:r w:rsidRPr="009351AE">
        <w:rPr>
          <w:rStyle w:val="StyleUnderline"/>
        </w:rPr>
        <w:t xml:space="preserve">ational </w:t>
      </w:r>
      <w:r w:rsidRPr="007B58D9">
        <w:rPr>
          <w:rStyle w:val="StyleUnderline"/>
          <w:highlight w:val="yellow"/>
        </w:rPr>
        <w:t>A</w:t>
      </w:r>
      <w:r w:rsidRPr="009351AE">
        <w:rPr>
          <w:rStyle w:val="StyleUnderline"/>
        </w:rPr>
        <w:t xml:space="preserve">cademies of </w:t>
      </w:r>
      <w:r w:rsidRPr="007B58D9">
        <w:rPr>
          <w:rStyle w:val="StyleUnderline"/>
          <w:highlight w:val="yellow"/>
        </w:rPr>
        <w:t>S</w:t>
      </w:r>
      <w:r w:rsidRPr="009351AE">
        <w:rPr>
          <w:rStyle w:val="StyleUnderline"/>
        </w:rPr>
        <w:t xml:space="preserve">ciences </w:t>
      </w:r>
      <w:r w:rsidRPr="007B58D9">
        <w:rPr>
          <w:rStyle w:val="StyleUnderline"/>
          <w:highlight w:val="yellow"/>
        </w:rPr>
        <w:t>as a</w:t>
      </w:r>
      <w:r w:rsidRPr="009351AE">
        <w:rPr>
          <w:rStyle w:val="StyleUnderline"/>
        </w:rPr>
        <w:t xml:space="preserve">n outside </w:t>
      </w:r>
      <w:r w:rsidRPr="007B58D9">
        <w:rPr>
          <w:rStyle w:val="StyleUnderline"/>
          <w:highlight w:val="yellow"/>
        </w:rPr>
        <w:t>reviewer</w:t>
      </w:r>
      <w:r w:rsidRPr="009351AE">
        <w:rPr>
          <w:rStyle w:val="StyleUnderline"/>
        </w:rPr>
        <w:t xml:space="preserve"> for</w:t>
      </w:r>
      <w:r w:rsidRPr="00AA4175">
        <w:rPr>
          <w:rFonts w:cs="Calibri"/>
        </w:rPr>
        <w:t xml:space="preserve"> last year’s magisterial </w:t>
      </w:r>
      <w:r w:rsidRPr="009351AE">
        <w:rPr>
          <w:rStyle w:val="StyleUnderline"/>
        </w:rPr>
        <w:t>study of the fiscal and economic impacts of immigration</w:t>
      </w:r>
      <w:r w:rsidRPr="00AA4175">
        <w:rPr>
          <w:rFonts w:cs="Calibri"/>
        </w:rPr>
        <w:t xml:space="preserve">. Our </w:t>
      </w:r>
      <w:r w:rsidRPr="007B58D9">
        <w:rPr>
          <w:rStyle w:val="StyleUnderline"/>
          <w:highlight w:val="yellow"/>
        </w:rPr>
        <w:t>authors include scholars at Harvard, Cornell</w:t>
      </w:r>
      <w:r w:rsidRPr="00AA4175">
        <w:rPr>
          <w:rFonts w:cs="Calibri"/>
        </w:rPr>
        <w:t xml:space="preserve"> University, </w:t>
      </w:r>
      <w:r w:rsidRPr="009351AE">
        <w:rPr>
          <w:rStyle w:val="StyleUnderline"/>
        </w:rPr>
        <w:t>C</w:t>
      </w:r>
      <w:r w:rsidRPr="00AA4175">
        <w:rPr>
          <w:rFonts w:cs="Calibri"/>
        </w:rPr>
        <w:t xml:space="preserve">olorado </w:t>
      </w:r>
      <w:r w:rsidRPr="009351AE">
        <w:rPr>
          <w:rStyle w:val="StyleUnderline"/>
        </w:rPr>
        <w:t>S</w:t>
      </w:r>
      <w:r w:rsidRPr="00AA4175">
        <w:rPr>
          <w:rFonts w:cs="Calibri"/>
        </w:rPr>
        <w:t xml:space="preserve">tate </w:t>
      </w:r>
      <w:r w:rsidRPr="009351AE">
        <w:rPr>
          <w:rStyle w:val="StyleUnderline"/>
        </w:rPr>
        <w:t>U</w:t>
      </w:r>
      <w:r w:rsidRPr="00AA4175">
        <w:rPr>
          <w:rFonts w:cs="Calibri"/>
        </w:rPr>
        <w:t xml:space="preserve">niversity, the </w:t>
      </w:r>
      <w:r w:rsidRPr="009351AE">
        <w:rPr>
          <w:rStyle w:val="StyleUnderline"/>
        </w:rPr>
        <w:t>U</w:t>
      </w:r>
      <w:r w:rsidRPr="00AA4175">
        <w:rPr>
          <w:rFonts w:cs="Calibri"/>
        </w:rPr>
        <w:t xml:space="preserve">niversity of </w:t>
      </w:r>
      <w:r w:rsidRPr="009351AE">
        <w:rPr>
          <w:rStyle w:val="StyleUnderline"/>
        </w:rPr>
        <w:t>M</w:t>
      </w:r>
      <w:r w:rsidRPr="00AA4175">
        <w:rPr>
          <w:rFonts w:cs="Calibri"/>
        </w:rPr>
        <w:t>arylan</w:t>
      </w:r>
      <w:r w:rsidRPr="009351AE">
        <w:rPr>
          <w:rStyle w:val="StyleUnderline"/>
        </w:rPr>
        <w:t>d</w:t>
      </w:r>
      <w:r w:rsidRPr="00AA4175">
        <w:rPr>
          <w:rFonts w:cs="Calibri"/>
        </w:rPr>
        <w:t xml:space="preserve"> </w:t>
      </w:r>
      <w:r w:rsidRPr="007B58D9">
        <w:rPr>
          <w:rStyle w:val="StyleUnderline"/>
          <w:highlight w:val="yellow"/>
        </w:rPr>
        <w:t>and elsewhere</w:t>
      </w:r>
      <w:r w:rsidRPr="00AA4175">
        <w:rPr>
          <w:rFonts w:cs="Calibri"/>
        </w:rPr>
        <w:t xml:space="preserve">. We are </w:t>
      </w:r>
      <w:r w:rsidRPr="007B58D9">
        <w:rPr>
          <w:rStyle w:val="StyleUnderline"/>
          <w:highlight w:val="yellow"/>
        </w:rPr>
        <w:t>one of the most frequently cited sources on immigration in the media (</w:t>
      </w:r>
      <w:r w:rsidRPr="009351AE">
        <w:rPr>
          <w:rStyle w:val="StyleUnderline"/>
        </w:rPr>
        <w:t>including in The Post). Equating a group that has such a track record of engagement in the public policy debate with</w:t>
      </w:r>
      <w:r w:rsidRPr="00AA4175">
        <w:rPr>
          <w:rFonts w:cs="Calibri"/>
        </w:rPr>
        <w:t xml:space="preserve">, for instance, </w:t>
      </w:r>
      <w:r w:rsidRPr="009351AE">
        <w:rPr>
          <w:rStyle w:val="StyleUnderline"/>
        </w:rPr>
        <w:t>the Holy Nation of Odin</w:t>
      </w:r>
      <w:r w:rsidRPr="00AA4175">
        <w:rPr>
          <w:rFonts w:cs="Calibri"/>
        </w:rPr>
        <w:t xml:space="preserve"> </w:t>
      </w:r>
      <w:r w:rsidRPr="009351AE">
        <w:rPr>
          <w:rStyle w:val="StyleUnderline"/>
        </w:rPr>
        <w:t>has nothing to do with warning the public of “hate.”</w:t>
      </w:r>
      <w:r w:rsidRPr="00AA4175">
        <w:rPr>
          <w:rFonts w:cs="Calibri"/>
        </w:rPr>
        <w:t xml:space="preserve"> </w:t>
      </w:r>
      <w:r w:rsidRPr="007B58D9">
        <w:rPr>
          <w:rStyle w:val="StyleUnderline"/>
          <w:highlight w:val="yellow"/>
        </w:rPr>
        <w:t>The SPLC’s true purpose can only be to deprive the American people of points of view they need to hear to make informed</w:t>
      </w:r>
      <w:r w:rsidRPr="009351AE">
        <w:rPr>
          <w:rStyle w:val="StyleUnderline"/>
        </w:rPr>
        <w:t xml:space="preserve"> and intelligent collective </w:t>
      </w:r>
      <w:r w:rsidRPr="007B58D9">
        <w:rPr>
          <w:rStyle w:val="StyleUnderline"/>
          <w:highlight w:val="yellow"/>
        </w:rPr>
        <w:t>decisions</w:t>
      </w:r>
      <w:r w:rsidRPr="00AA4175">
        <w:rPr>
          <w:rFonts w:cs="Calibri"/>
        </w:rPr>
        <w:t xml:space="preserve">. Of course, political combatants call each other names all the time; I’ve succumbed myself on occasion. But the SPLC stands apart; it’s backed by a quarter-billion-dollar war chest, successful branding by SPLC co-founder and direct-marketing impresario Morris Dees, and a pose of disinterestedness and neutrality that has gained it credibility with many in the media and law enforcement. </w:t>
      </w:r>
      <w:r w:rsidRPr="007B58D9">
        <w:rPr>
          <w:rFonts w:cs="Calibri"/>
          <w:highlight w:val="yellow"/>
        </w:rPr>
        <w:t xml:space="preserve">Yet </w:t>
      </w:r>
      <w:r w:rsidRPr="007B58D9">
        <w:rPr>
          <w:rStyle w:val="StyleUnderline"/>
          <w:highlight w:val="yellow"/>
        </w:rPr>
        <w:t>the SPLC’s protestations of neutrality are false. It is an integral part of the immigration-expansion coalition</w:t>
      </w:r>
      <w:r w:rsidRPr="00AA4175">
        <w:rPr>
          <w:rFonts w:cs="Calibri"/>
        </w:rPr>
        <w:t xml:space="preserve">, as even the briefest look at the “Immigrant Justice” page on its website will confirm. Regardless, the SPLC’s smearing of political opponents continues to be reported as news; hours after publication of the latest SPLC blacklist, the New Yorker retailed the “hate group” charge against CIS. My goal is not to plead to be taken off the SPLC’s blacklist, but to condemn the blacklist itself and the willingness of news organizations to participate in this silencing campaign by using the blacklist label in their stories. </w:t>
      </w:r>
      <w:r w:rsidRPr="007B58D9">
        <w:rPr>
          <w:rStyle w:val="StyleUnderline"/>
          <w:highlight w:val="yellow"/>
        </w:rPr>
        <w:t>This attempt to narrow public debate is harmful to our civic life</w:t>
      </w:r>
      <w:r w:rsidRPr="009351AE">
        <w:rPr>
          <w:rStyle w:val="StyleUnderline"/>
        </w:rPr>
        <w:t>.</w:t>
      </w:r>
      <w:r w:rsidRPr="00AA4175">
        <w:rPr>
          <w:rFonts w:cs="Calibri"/>
        </w:rPr>
        <w:t xml:space="preserve"> </w:t>
      </w:r>
      <w:r w:rsidRPr="009351AE">
        <w:rPr>
          <w:rStyle w:val="StyleUnderline"/>
        </w:rPr>
        <w:t>Widely held concerns among the citizenry don’t just go away because gatekeepers of public debate decide not to allow them to be aired.</w:t>
      </w:r>
      <w:r w:rsidRPr="00AA4175">
        <w:rPr>
          <w:rFonts w:cs="Calibri"/>
        </w:rPr>
        <w:t xml:space="preserve"> As the cliche has it, this is why you have President Trump. And further attempts at suppression will yield worse.</w:t>
      </w:r>
    </w:p>
    <w:p w14:paraId="026885A9" w14:textId="77777777" w:rsidR="00FC7D60" w:rsidRPr="00AA4175" w:rsidRDefault="00FC7D60" w:rsidP="00FC7D60">
      <w:pPr>
        <w:rPr>
          <w:rFonts w:cs="Calibri"/>
        </w:rPr>
      </w:pPr>
    </w:p>
    <w:p w14:paraId="7EDC5804" w14:textId="77777777" w:rsidR="00FC7D60" w:rsidRPr="00AA4175" w:rsidRDefault="00FC7D60" w:rsidP="00881598">
      <w:pPr>
        <w:pStyle w:val="Heading4"/>
        <w:rPr>
          <w:rFonts w:cs="Calibri"/>
        </w:rPr>
      </w:pPr>
      <w:r w:rsidRPr="00AA4175">
        <w:rPr>
          <w:rFonts w:cs="Calibri"/>
        </w:rPr>
        <w:t>Even if they do win that the CIS is racist it doesn’t matter because we only defend the part where they cite court precedent</w:t>
      </w:r>
    </w:p>
    <w:p w14:paraId="6629976D" w14:textId="77777777" w:rsidR="00FC7D60" w:rsidRPr="00AA4175" w:rsidRDefault="00FC7D60" w:rsidP="00FC7D60">
      <w:pPr>
        <w:pStyle w:val="Heading3"/>
        <w:rPr>
          <w:rFonts w:cs="Calibri"/>
        </w:rPr>
      </w:pPr>
      <w:r w:rsidRPr="00AA4175">
        <w:rPr>
          <w:rFonts w:cs="Calibri"/>
        </w:rPr>
        <w:t>** Impact</w:t>
      </w:r>
    </w:p>
    <w:p w14:paraId="1B1EBC83" w14:textId="77777777" w:rsidR="00B346BF" w:rsidRDefault="00B346BF" w:rsidP="00B346BF"/>
    <w:p w14:paraId="64A318D2" w14:textId="77777777" w:rsidR="00FC7D60" w:rsidRPr="00AA4175" w:rsidRDefault="00FC7D60" w:rsidP="00FC7D60">
      <w:pPr>
        <w:pStyle w:val="Heading3"/>
        <w:rPr>
          <w:rFonts w:cs="Calibri"/>
        </w:rPr>
      </w:pPr>
      <w:r w:rsidRPr="00AA4175">
        <w:rPr>
          <w:rFonts w:cs="Calibri"/>
        </w:rPr>
        <w:t xml:space="preserve">2NC — AT — Sanctuary Cities </w:t>
      </w:r>
      <w:r w:rsidR="00881598" w:rsidRPr="00AA4175">
        <w:rPr>
          <w:rFonts w:cs="Calibri"/>
        </w:rPr>
        <w:t>Fail</w:t>
      </w:r>
    </w:p>
    <w:p w14:paraId="5FFC2387" w14:textId="77777777" w:rsidR="00FC7D60" w:rsidRPr="00AA4175" w:rsidRDefault="00FC7D60" w:rsidP="00FC7D60">
      <w:pPr>
        <w:pStyle w:val="Heading4"/>
        <w:rPr>
          <w:rFonts w:cs="Calibri"/>
        </w:rPr>
      </w:pPr>
      <w:r w:rsidRPr="00AA4175">
        <w:rPr>
          <w:rFonts w:cs="Calibri"/>
        </w:rPr>
        <w:t xml:space="preserve">Sanctuary cities will stop </w:t>
      </w:r>
      <w:r w:rsidRPr="00AA4175">
        <w:rPr>
          <w:rFonts w:cs="Calibri"/>
          <w:u w:val="single"/>
        </w:rPr>
        <w:t>implementation</w:t>
      </w:r>
      <w:r w:rsidRPr="00AA4175">
        <w:rPr>
          <w:rFonts w:cs="Calibri"/>
        </w:rPr>
        <w:t xml:space="preserve"> of mass deportations – spending power limits are key to sustain resistance </w:t>
      </w:r>
    </w:p>
    <w:p w14:paraId="66EBD9D1" w14:textId="77777777" w:rsidR="00FC7D60" w:rsidRPr="00AA4175" w:rsidRDefault="00FC7D60" w:rsidP="00FC7D60">
      <w:pPr>
        <w:rPr>
          <w:rFonts w:cs="Calibri"/>
        </w:rPr>
      </w:pPr>
      <w:r w:rsidRPr="00AA4175">
        <w:rPr>
          <w:rFonts w:cs="Calibri"/>
          <w:b/>
          <w:bCs/>
          <w:sz w:val="26"/>
        </w:rPr>
        <w:t>Grabar 16</w:t>
      </w:r>
      <w:r w:rsidRPr="00AA4175">
        <w:rPr>
          <w:rFonts w:cs="Calibri"/>
        </w:rPr>
        <w:t xml:space="preserve"> (Henry, is a journalist who writes about architecture, real estate, transportation, and the environment. He's a staff writer at Slate, where his story on the chicken plant in Fremont, Nebraska was a finalist for the 2018 Livingston Award for excellence in national reporting by journalists under 35. He's also the editor of the forthcoming book The Future of Transportation, part of the architecture firm Skidmore, Owings, and Merrill's "Thinkers" series. Henry has written about disaster preparation in Boston, coastal flooding in Long Island, embassy design in Cairo, historic preservation in Havana, war monuments in Sarajevo, and air pollution in Mexico City. He has lingered with the cutthroat Christmas tree salesmen of New York City, traced the literary history of train schedules, and uncovered the fate of colonial architecture in Algiers. His work has appeared in Architectural Record, Architect Magazine, The Atlantic, Bauwelt, CityLab, Cultural Geographies, The Guardian, Pacific Standard, Urban Omnibus, the Wall Street Journal and elsewhere., “Not in Our Town,” 11-20-16, http://www.slate.com/articles/news_and_politics/cover_story/2016/11/how_cities_could_thwart_donald_trump_s_deportation_plan.html)</w:t>
      </w:r>
    </w:p>
    <w:p w14:paraId="011016B9" w14:textId="77777777" w:rsidR="00FC7D60" w:rsidRPr="00AA4175" w:rsidRDefault="00FC7D60" w:rsidP="00FC7D60">
      <w:pPr>
        <w:rPr>
          <w:rFonts w:cs="Calibri"/>
        </w:rPr>
      </w:pPr>
      <w:r w:rsidRPr="00AA4175">
        <w:rPr>
          <w:rFonts w:cs="Calibri"/>
        </w:rPr>
        <w:t xml:space="preserve">Now the </w:t>
      </w:r>
      <w:r w:rsidRPr="007B58D9">
        <w:rPr>
          <w:rFonts w:cs="Calibri"/>
          <w:b/>
          <w:iCs/>
          <w:highlight w:val="yellow"/>
          <w:u w:val="single"/>
          <w:bdr w:val="single" w:sz="8" w:space="0" w:color="auto"/>
        </w:rPr>
        <w:t>immigration hard-liners have taken over</w:t>
      </w:r>
      <w:r w:rsidRPr="00AA4175">
        <w:rPr>
          <w:rFonts w:cs="Calibri"/>
        </w:rPr>
        <w:t xml:space="preserve">. And we’re about to find out if ICE has really been stymied by the sanctuary movement. </w:t>
      </w:r>
      <w:r w:rsidRPr="007B58D9">
        <w:rPr>
          <w:rFonts w:cs="Calibri"/>
          <w:b/>
          <w:iCs/>
          <w:highlight w:val="yellow"/>
          <w:u w:val="single"/>
          <w:bdr w:val="single" w:sz="8" w:space="0" w:color="auto"/>
        </w:rPr>
        <w:t>Local resistance</w:t>
      </w:r>
      <w:r w:rsidRPr="00AA4175">
        <w:rPr>
          <w:rFonts w:cs="Calibri"/>
        </w:rPr>
        <w:t xml:space="preserve"> to S-Comm </w:t>
      </w:r>
      <w:r w:rsidRPr="007B58D9">
        <w:rPr>
          <w:rFonts w:cs="Calibri"/>
          <w:b/>
          <w:iCs/>
          <w:highlight w:val="yellow"/>
          <w:u w:val="single"/>
          <w:bdr w:val="single" w:sz="8" w:space="0" w:color="auto"/>
        </w:rPr>
        <w:t>posed a “significant challenge</w:t>
      </w:r>
      <w:r w:rsidRPr="00AA4175">
        <w:rPr>
          <w:rFonts w:cs="Calibri"/>
        </w:rPr>
        <w:t xml:space="preserve">,” ICE Director Sarah Saldaña testified last year. But because the backlash to ICE pressure coincided with a vocal realignment of federal priorities—the emphasis on serious criminals, plus PEP—it’s hard to pinpoint how many deportations were avoided because of local noncompliance and could be avoided in the future. Some scholars believe the anti-detainer policies helped change federal policy. Others aren’t so sure. “If the main reason for that drop is state anti-detainer policy, then a huge amount depends on state resistance,” said Adam Cox, a professor at New York University Law School. If, on the other hand, detainers and deportations have fallen because of federal priorities, cities and states may not have played so great a role in sending the numbers down—and may not be able to offer substantive reprieve in a Trump administration. </w:t>
      </w:r>
      <w:r w:rsidRPr="00AA4175">
        <w:rPr>
          <w:rFonts w:cs="Calibri"/>
          <w:b/>
          <w:iCs/>
          <w:u w:val="single"/>
          <w:bdr w:val="single" w:sz="8" w:space="0" w:color="auto"/>
        </w:rPr>
        <w:t>Trump could</w:t>
      </w:r>
      <w:r w:rsidRPr="00AA4175">
        <w:rPr>
          <w:rFonts w:cs="Calibri"/>
        </w:rPr>
        <w:t xml:space="preserve"> immediately </w:t>
      </w:r>
      <w:r w:rsidRPr="00AA4175">
        <w:rPr>
          <w:rFonts w:cs="Calibri"/>
          <w:b/>
          <w:iCs/>
          <w:u w:val="single"/>
          <w:bdr w:val="single" w:sz="8" w:space="0" w:color="auto"/>
        </w:rPr>
        <w:t>direct ICE to aggressively pursue detainers</w:t>
      </w:r>
      <w:r w:rsidRPr="00AA4175">
        <w:rPr>
          <w:rFonts w:cs="Calibri"/>
        </w:rPr>
        <w:t xml:space="preserve"> for individuals with nonviolent offenses like marijuana possession or illegal re-entry on their records. But </w:t>
      </w:r>
      <w:r w:rsidRPr="007B58D9">
        <w:rPr>
          <w:rFonts w:cs="Calibri"/>
          <w:b/>
          <w:iCs/>
          <w:highlight w:val="yellow"/>
          <w:u w:val="single"/>
          <w:bdr w:val="single" w:sz="8" w:space="0" w:color="auto"/>
        </w:rPr>
        <w:t>forcing cities</w:t>
      </w:r>
      <w:r w:rsidRPr="00AA4175">
        <w:rPr>
          <w:rFonts w:cs="Calibri"/>
        </w:rPr>
        <w:t xml:space="preserve"> and states </w:t>
      </w:r>
      <w:r w:rsidRPr="007B58D9">
        <w:rPr>
          <w:rFonts w:cs="Calibri"/>
          <w:b/>
          <w:iCs/>
          <w:highlight w:val="yellow"/>
          <w:u w:val="single"/>
          <w:bdr w:val="single" w:sz="8" w:space="0" w:color="auto"/>
        </w:rPr>
        <w:t>to participate will be</w:t>
      </w:r>
      <w:r w:rsidRPr="00AA4175">
        <w:rPr>
          <w:rFonts w:cs="Calibri"/>
        </w:rPr>
        <w:t xml:space="preserve"> more </w:t>
      </w:r>
      <w:r w:rsidRPr="007B58D9">
        <w:rPr>
          <w:rFonts w:cs="Calibri"/>
          <w:b/>
          <w:iCs/>
          <w:highlight w:val="yellow"/>
          <w:u w:val="single"/>
          <w:bdr w:val="single" w:sz="8" w:space="0" w:color="auto"/>
        </w:rPr>
        <w:t>difficult</w:t>
      </w:r>
      <w:r w:rsidRPr="00AA4175">
        <w:rPr>
          <w:rFonts w:cs="Calibri"/>
        </w:rPr>
        <w:t xml:space="preserve">. Thanks to a 1997 Supreme Court case (over, of all things, federally mandated background checks for gun sales), </w:t>
      </w:r>
      <w:r w:rsidRPr="00AA4175">
        <w:rPr>
          <w:rFonts w:cs="Calibri"/>
          <w:b/>
          <w:iCs/>
          <w:u w:val="single"/>
          <w:bdr w:val="single" w:sz="8" w:space="0" w:color="auto"/>
        </w:rPr>
        <w:t>local police can’t be dragooned</w:t>
      </w:r>
      <w:r w:rsidRPr="00AA4175">
        <w:rPr>
          <w:rFonts w:cs="Calibri"/>
        </w:rPr>
        <w:t xml:space="preserve"> into doing Washington’s work. On the campaign trail, Trump promised to get noncompliant jurisdictions on board. But if the past decade is any guide, </w:t>
      </w:r>
      <w:r w:rsidRPr="007B58D9">
        <w:rPr>
          <w:rFonts w:cs="Calibri"/>
          <w:b/>
          <w:iCs/>
          <w:highlight w:val="yellow"/>
          <w:u w:val="single"/>
          <w:bdr w:val="single" w:sz="8" w:space="0" w:color="auto"/>
        </w:rPr>
        <w:t>local police will resist any stricter policy</w:t>
      </w:r>
      <w:r w:rsidRPr="00AA4175">
        <w:rPr>
          <w:rFonts w:cs="Calibri"/>
        </w:rPr>
        <w:t xml:space="preserve">. Major city police chiefs have repeatedly stated their opposition to enforcing federal immigration law. They were once </w:t>
      </w:r>
      <w:r w:rsidRPr="007B58D9">
        <w:rPr>
          <w:rFonts w:cs="Calibri"/>
          <w:b/>
          <w:iCs/>
          <w:highlight w:val="yellow"/>
          <w:u w:val="single"/>
          <w:bdr w:val="single" w:sz="8" w:space="0" w:color="auto"/>
        </w:rPr>
        <w:t>the single most important funnel of immigrants into detainment</w:t>
      </w:r>
      <w:r w:rsidRPr="00AA4175">
        <w:rPr>
          <w:rFonts w:cs="Calibri"/>
        </w:rPr>
        <w:t xml:space="preserve">, according to Muzaffar Chishti of the Migration Policy Institute. “I don’t know of a single major city police chief that does not abhor the general entanglement of federal immigration enforcement and local police,” he said. Chishti is optimistic that local authorities can effectively slow a deportation push by Trump. But while </w:t>
      </w:r>
      <w:r w:rsidRPr="007B58D9">
        <w:rPr>
          <w:rFonts w:cs="Calibri"/>
          <w:b/>
          <w:iCs/>
          <w:highlight w:val="yellow"/>
          <w:u w:val="single"/>
          <w:bdr w:val="single" w:sz="8" w:space="0" w:color="auto"/>
        </w:rPr>
        <w:t>Congress</w:t>
      </w:r>
      <w:r w:rsidRPr="00AA4175">
        <w:rPr>
          <w:rFonts w:cs="Calibri"/>
        </w:rPr>
        <w:t xml:space="preserve"> almost certainly cannot force local cops to hold suspects, it </w:t>
      </w:r>
      <w:r w:rsidRPr="007B58D9">
        <w:rPr>
          <w:rFonts w:cs="Calibri"/>
          <w:b/>
          <w:iCs/>
          <w:highlight w:val="yellow"/>
          <w:u w:val="single"/>
          <w:bdr w:val="single" w:sz="8" w:space="0" w:color="auto"/>
        </w:rPr>
        <w:t>can withhold funding</w:t>
      </w:r>
      <w:r w:rsidRPr="00AA4175">
        <w:rPr>
          <w:rFonts w:cs="Calibri"/>
        </w:rPr>
        <w:t xml:space="preserve">—a common way to avoid violating the 10th Amendment, which gives power not explicitly held by the federal government to the states. Trump has said he will cut all federal funding from sanctuary cities </w:t>
      </w:r>
      <w:r w:rsidRPr="007B58D9">
        <w:rPr>
          <w:rFonts w:cs="Calibri"/>
          <w:b/>
          <w:iCs/>
          <w:highlight w:val="yellow"/>
          <w:u w:val="single"/>
          <w:bdr w:val="single" w:sz="8" w:space="0" w:color="auto"/>
        </w:rPr>
        <w:t>as a threat to ensure compliance</w:t>
      </w:r>
      <w:r w:rsidRPr="00AA4175">
        <w:rPr>
          <w:rFonts w:cs="Calibri"/>
        </w:rPr>
        <w:t xml:space="preserve">, taking up a threat that congressional Republicans made last year after a San Francisco woman was murdered by an undocumented immigrant with a criminal record whose detainer request had been ignored by the county sheriff’s department. The version of that bill that was proposed by Sen. Pat Toomey of Pennsylvania this summer would have cut two types of federal grants to sanctuary jurisdictions, amounting to a penalty of about $700 million, collectively, on the 10 largest noncompliant localities. </w:t>
      </w:r>
      <w:r w:rsidRPr="007B58D9">
        <w:rPr>
          <w:rFonts w:cs="Calibri"/>
          <w:b/>
          <w:iCs/>
          <w:highlight w:val="yellow"/>
          <w:u w:val="single"/>
          <w:bdr w:val="single" w:sz="8" w:space="0" w:color="auto"/>
        </w:rPr>
        <w:t>That</w:t>
      </w:r>
      <w:r w:rsidRPr="00AA4175">
        <w:rPr>
          <w:rFonts w:cs="Calibri"/>
        </w:rPr>
        <w:t xml:space="preserve"> is a small portion of the money cities receive from the federal government but </w:t>
      </w:r>
      <w:r w:rsidRPr="007B58D9">
        <w:rPr>
          <w:rFonts w:cs="Calibri"/>
          <w:b/>
          <w:iCs/>
          <w:highlight w:val="yellow"/>
          <w:u w:val="single"/>
          <w:bdr w:val="single" w:sz="8" w:space="0" w:color="auto"/>
        </w:rPr>
        <w:t>would</w:t>
      </w:r>
      <w:r w:rsidRPr="00AA4175">
        <w:rPr>
          <w:rFonts w:cs="Calibri"/>
        </w:rPr>
        <w:t xml:space="preserve"> still </w:t>
      </w:r>
      <w:r w:rsidRPr="007B58D9">
        <w:rPr>
          <w:rFonts w:cs="Calibri"/>
          <w:b/>
          <w:iCs/>
          <w:highlight w:val="yellow"/>
          <w:u w:val="single"/>
          <w:bdr w:val="single" w:sz="8" w:space="0" w:color="auto"/>
        </w:rPr>
        <w:t>put local authorities in a difficult position</w:t>
      </w:r>
      <w:r w:rsidRPr="00AA4175">
        <w:rPr>
          <w:rFonts w:cs="Calibri"/>
        </w:rPr>
        <w:t>.</w:t>
      </w:r>
    </w:p>
    <w:p w14:paraId="61446AFB" w14:textId="77777777" w:rsidR="00FC7D60" w:rsidRPr="00AA4175" w:rsidRDefault="00FC7D60" w:rsidP="00FC7D60">
      <w:pPr>
        <w:rPr>
          <w:rFonts w:cs="Calibri"/>
        </w:rPr>
      </w:pPr>
    </w:p>
    <w:p w14:paraId="18C90CBC" w14:textId="77777777" w:rsidR="00FC7D60" w:rsidRPr="00AA4175" w:rsidRDefault="00FC7D60" w:rsidP="00FC7D60">
      <w:pPr>
        <w:pStyle w:val="Heading4"/>
        <w:rPr>
          <w:rFonts w:cs="Calibri"/>
        </w:rPr>
      </w:pPr>
      <w:r w:rsidRPr="00AA4175">
        <w:rPr>
          <w:rFonts w:cs="Calibri"/>
        </w:rPr>
        <w:t xml:space="preserve">Err neg---Recent empirical data confirms that sanctuary cities have </w:t>
      </w:r>
      <w:r w:rsidRPr="00AA4175">
        <w:rPr>
          <w:rFonts w:cs="Calibri"/>
          <w:u w:val="single"/>
        </w:rPr>
        <w:t>significantly</w:t>
      </w:r>
      <w:r w:rsidRPr="00AA4175">
        <w:rPr>
          <w:rFonts w:cs="Calibri"/>
        </w:rPr>
        <w:t xml:space="preserve"> lower deportation rates compared to non-sanctuary cities, and in fact, are even lower than deportations were during the peak of the Obama administration </w:t>
      </w:r>
    </w:p>
    <w:p w14:paraId="73FA364D" w14:textId="77777777" w:rsidR="00FC7D60" w:rsidRPr="00AA4175" w:rsidRDefault="00FC7D60" w:rsidP="00FC7D60">
      <w:pPr>
        <w:rPr>
          <w:rFonts w:cs="Calibri"/>
        </w:rPr>
      </w:pPr>
      <w:r w:rsidRPr="001463F8">
        <w:rPr>
          <w:rStyle w:val="Style13ptBold"/>
        </w:rPr>
        <w:t>Misra 18</w:t>
      </w:r>
      <w:r w:rsidRPr="00AA4175">
        <w:rPr>
          <w:rFonts w:cs="Calibri"/>
        </w:rPr>
        <w:t xml:space="preserve">— Tanvi Misra, Staff Writer at City Labs, Relevant Citations include a Pew Research Center Report, 2-15-2018, Date Accessed: 6-17-2018, "The Effect of Trump's Immigration Crackdown, in 3 Maps" CityLab, </w:t>
      </w:r>
      <w:hyperlink r:id="rId50" w:history="1">
        <w:r w:rsidRPr="00AA4175">
          <w:rPr>
            <w:rStyle w:val="Hyperlink"/>
            <w:rFonts w:cs="Calibri"/>
          </w:rPr>
          <w:t>https://www.citylab.com/equity/2018/02/mapping-trumps-immigration-crackdownand-the-local-response-to-it/552881/</w:t>
        </w:r>
      </w:hyperlink>
    </w:p>
    <w:p w14:paraId="6102160A" w14:textId="77777777" w:rsidR="00FC7D60" w:rsidRPr="00AA4175" w:rsidRDefault="00FC7D60" w:rsidP="00FC7D60">
      <w:pPr>
        <w:rPr>
          <w:rFonts w:cs="Calibri"/>
        </w:rPr>
      </w:pPr>
      <w:r w:rsidRPr="00AA4175">
        <w:rPr>
          <w:rFonts w:cs="Calibri"/>
        </w:rPr>
        <w:t xml:space="preserve">On his command, </w:t>
      </w:r>
      <w:r w:rsidRPr="009351AE">
        <w:rPr>
          <w:rStyle w:val="StyleUnderline"/>
        </w:rPr>
        <w:t xml:space="preserve">the </w:t>
      </w:r>
      <w:r w:rsidRPr="00AA4175">
        <w:rPr>
          <w:rStyle w:val="Emphasis"/>
          <w:rFonts w:cs="Calibri"/>
        </w:rPr>
        <w:t>Department of Homeland Security</w:t>
      </w:r>
      <w:r w:rsidRPr="00AA4175">
        <w:rPr>
          <w:rFonts w:cs="Calibri"/>
        </w:rPr>
        <w:t xml:space="preserve"> (DHS) </w:t>
      </w:r>
      <w:r w:rsidRPr="009351AE">
        <w:rPr>
          <w:rStyle w:val="StyleUnderline"/>
        </w:rPr>
        <w:t>widened the dragnet</w:t>
      </w:r>
      <w:r w:rsidRPr="00AA4175">
        <w:rPr>
          <w:rFonts w:cs="Calibri"/>
        </w:rPr>
        <w:t>—</w:t>
      </w:r>
      <w:r w:rsidRPr="00AA4175">
        <w:rPr>
          <w:rStyle w:val="Emphasis"/>
          <w:rFonts w:cs="Calibri"/>
        </w:rPr>
        <w:t>targeting</w:t>
      </w:r>
      <w:r w:rsidRPr="00AA4175">
        <w:rPr>
          <w:rFonts w:cs="Calibri"/>
        </w:rPr>
        <w:t xml:space="preserve">, essentially, </w:t>
      </w:r>
      <w:r w:rsidRPr="009351AE">
        <w:rPr>
          <w:rStyle w:val="StyleUnderline"/>
        </w:rPr>
        <w:t xml:space="preserve">anyone without </w:t>
      </w:r>
      <w:r w:rsidRPr="00AA4175">
        <w:rPr>
          <w:rStyle w:val="Emphasis"/>
          <w:rFonts w:cs="Calibri"/>
        </w:rPr>
        <w:t>papers</w:t>
      </w:r>
      <w:r w:rsidRPr="00AA4175">
        <w:rPr>
          <w:rFonts w:cs="Calibri"/>
        </w:rPr>
        <w:t xml:space="preserve">, even if they had not committed serious crimes. </w:t>
      </w:r>
      <w:r w:rsidRPr="009351AE">
        <w:rPr>
          <w:rStyle w:val="StyleUnderline"/>
        </w:rPr>
        <w:t xml:space="preserve">The emphasis shifted beyond the </w:t>
      </w:r>
      <w:r w:rsidRPr="00AA4175">
        <w:rPr>
          <w:rStyle w:val="Emphasis"/>
          <w:rFonts w:cs="Calibri"/>
        </w:rPr>
        <w:t>border region</w:t>
      </w:r>
      <w:r w:rsidRPr="00AA4175">
        <w:rPr>
          <w:rFonts w:cs="Calibri"/>
        </w:rPr>
        <w:t xml:space="preserve">, with federal immigration authorities using workplace and other raids to round up undocumented immigrants. Young people who were previously exempt from deportation through Deferred Action for Childhood Arrivals (DACA) also became vulnerable, after the Trump administration announced the end of the Obama-era program. So, </w:t>
      </w:r>
      <w:r w:rsidRPr="009351AE">
        <w:rPr>
          <w:rStyle w:val="StyleUnderline"/>
        </w:rPr>
        <w:t xml:space="preserve">what has the impact of this </w:t>
      </w:r>
      <w:r w:rsidRPr="00AA4175">
        <w:rPr>
          <w:rStyle w:val="Emphasis"/>
          <w:rFonts w:cs="Calibri"/>
        </w:rPr>
        <w:t>aggressive approach been so far?</w:t>
      </w:r>
      <w:r w:rsidRPr="009351AE">
        <w:rPr>
          <w:rStyle w:val="StyleUnderline"/>
        </w:rPr>
        <w:t xml:space="preserve"> Below are three maps that </w:t>
      </w:r>
      <w:r w:rsidRPr="00AA4175">
        <w:rPr>
          <w:rStyle w:val="Emphasis"/>
          <w:rFonts w:cs="Calibri"/>
        </w:rPr>
        <w:t>provide answers</w:t>
      </w:r>
      <w:r w:rsidRPr="009351AE">
        <w:rPr>
          <w:rStyle w:val="StyleUnderline"/>
        </w:rPr>
        <w:t xml:space="preserve">. The </w:t>
      </w:r>
      <w:r w:rsidRPr="00AA4175">
        <w:rPr>
          <w:rStyle w:val="Emphasis"/>
          <w:rFonts w:cs="Calibri"/>
        </w:rPr>
        <w:t>common theme</w:t>
      </w:r>
      <w:r w:rsidRPr="009351AE">
        <w:rPr>
          <w:rStyle w:val="StyleUnderline"/>
        </w:rPr>
        <w:t xml:space="preserve">: </w:t>
      </w:r>
      <w:r w:rsidRPr="007B58D9">
        <w:rPr>
          <w:rStyle w:val="StyleUnderline"/>
          <w:highlight w:val="yellow"/>
        </w:rPr>
        <w:t xml:space="preserve">Local sanctuary policies that </w:t>
      </w:r>
      <w:r w:rsidRPr="007B58D9">
        <w:rPr>
          <w:rStyle w:val="Emphasis"/>
          <w:rFonts w:cs="Calibri"/>
          <w:highlight w:val="yellow"/>
        </w:rPr>
        <w:t>limit cooperation</w:t>
      </w:r>
      <w:r w:rsidRPr="007B58D9">
        <w:rPr>
          <w:rStyle w:val="StyleUnderline"/>
          <w:highlight w:val="yellow"/>
        </w:rPr>
        <w:t xml:space="preserve"> with federal authorities</w:t>
      </w:r>
      <w:r w:rsidRPr="009351AE">
        <w:rPr>
          <w:rStyle w:val="StyleUnderline"/>
        </w:rPr>
        <w:t xml:space="preserve"> </w:t>
      </w:r>
      <w:r w:rsidRPr="00AA4175">
        <w:rPr>
          <w:rStyle w:val="Emphasis"/>
          <w:rFonts w:cs="Calibri"/>
          <w:sz w:val="28"/>
          <w:szCs w:val="28"/>
        </w:rPr>
        <w:t xml:space="preserve">seem to be </w:t>
      </w:r>
      <w:r w:rsidRPr="007B58D9">
        <w:rPr>
          <w:rStyle w:val="Emphasis"/>
          <w:rFonts w:cs="Calibri"/>
          <w:sz w:val="28"/>
          <w:szCs w:val="28"/>
          <w:highlight w:val="yellow"/>
        </w:rPr>
        <w:t>blunt</w:t>
      </w:r>
      <w:r w:rsidRPr="00AA4175">
        <w:rPr>
          <w:rStyle w:val="Emphasis"/>
          <w:rFonts w:cs="Calibri"/>
          <w:sz w:val="28"/>
          <w:szCs w:val="28"/>
        </w:rPr>
        <w:t xml:space="preserve">ing </w:t>
      </w:r>
      <w:r w:rsidRPr="007B58D9">
        <w:rPr>
          <w:rStyle w:val="Emphasis"/>
          <w:rFonts w:cs="Calibri"/>
          <w:sz w:val="28"/>
          <w:szCs w:val="28"/>
          <w:highlight w:val="yellow"/>
        </w:rPr>
        <w:t>the force</w:t>
      </w:r>
      <w:r w:rsidRPr="007B58D9">
        <w:rPr>
          <w:rStyle w:val="StyleUnderline"/>
          <w:highlight w:val="yellow"/>
        </w:rPr>
        <w:t xml:space="preserve"> of the administration</w:t>
      </w:r>
      <w:r w:rsidRPr="009351AE">
        <w:rPr>
          <w:rStyle w:val="StyleUnderline"/>
        </w:rPr>
        <w:t xml:space="preserve">’s actions. </w:t>
      </w:r>
      <w:r w:rsidRPr="007B58D9">
        <w:rPr>
          <w:rStyle w:val="StyleUnderline"/>
          <w:highlight w:val="yellow"/>
        </w:rPr>
        <w:t>Areas with</w:t>
      </w:r>
      <w:r w:rsidRPr="009351AE">
        <w:rPr>
          <w:rStyle w:val="StyleUnderline"/>
        </w:rPr>
        <w:t xml:space="preserve"> greater </w:t>
      </w:r>
      <w:r w:rsidRPr="007B58D9">
        <w:rPr>
          <w:rStyle w:val="Emphasis"/>
          <w:rFonts w:cs="Calibri"/>
          <w:highlight w:val="yellow"/>
        </w:rPr>
        <w:t>local limitations</w:t>
      </w:r>
      <w:r w:rsidRPr="007B58D9">
        <w:rPr>
          <w:rStyle w:val="StyleUnderline"/>
          <w:highlight w:val="yellow"/>
        </w:rPr>
        <w:t xml:space="preserve"> on </w:t>
      </w:r>
      <w:r w:rsidRPr="007B58D9">
        <w:rPr>
          <w:rStyle w:val="Emphasis"/>
          <w:rFonts w:cs="Calibri"/>
          <w:highlight w:val="yellow"/>
        </w:rPr>
        <w:t>federal immigration cooperation</w:t>
      </w:r>
      <w:r w:rsidRPr="007B58D9">
        <w:rPr>
          <w:rStyle w:val="StyleUnderline"/>
          <w:highlight w:val="yellow"/>
        </w:rPr>
        <w:t xml:space="preserve"> have seen</w:t>
      </w:r>
      <w:r w:rsidRPr="00AA4175">
        <w:rPr>
          <w:rFonts w:cs="Calibri"/>
        </w:rPr>
        <w:t xml:space="preserve">, in general, </w:t>
      </w:r>
      <w:r w:rsidRPr="007B58D9">
        <w:rPr>
          <w:rStyle w:val="StyleUnderline"/>
          <w:highlight w:val="yellow"/>
        </w:rPr>
        <w:t>smaller increases in arrests</w:t>
      </w:r>
      <w:r w:rsidRPr="007B58D9">
        <w:rPr>
          <w:rFonts w:cs="Calibri"/>
          <w:highlight w:val="yellow"/>
        </w:rPr>
        <w:t>—</w:t>
      </w:r>
      <w:r w:rsidRPr="007B58D9">
        <w:rPr>
          <w:rStyle w:val="StyleUnderline"/>
          <w:highlight w:val="yellow"/>
        </w:rPr>
        <w:t xml:space="preserve">even if they have </w:t>
      </w:r>
      <w:r w:rsidRPr="007B58D9">
        <w:rPr>
          <w:rStyle w:val="Emphasis"/>
          <w:rFonts w:cs="Calibri"/>
          <w:highlight w:val="yellow"/>
        </w:rPr>
        <w:t>large immigrant populations</w:t>
      </w:r>
      <w:r w:rsidRPr="009351AE">
        <w:rPr>
          <w:rStyle w:val="StyleUnderline"/>
        </w:rPr>
        <w:t xml:space="preserve">. </w:t>
      </w:r>
      <w:r w:rsidRPr="00AA4175">
        <w:rPr>
          <w:rFonts w:cs="Calibri"/>
        </w:rPr>
        <w:t xml:space="preserve">The first map comes from a recent Pew Research Center report, which analyzed the change in immigration arrests between 2016 and 2017. It finds that between January 20, when Trump took office, and September 30, when the fiscal year ended, Immigration and Customs Enforcement (ICE) arrests went up by 42 percent compared to the same period in 2016. </w:t>
      </w:r>
      <w:r w:rsidRPr="009351AE">
        <w:rPr>
          <w:rStyle w:val="StyleUnderline"/>
        </w:rPr>
        <w:t xml:space="preserve">The </w:t>
      </w:r>
      <w:r w:rsidRPr="007B58D9">
        <w:rPr>
          <w:rStyle w:val="Emphasis"/>
          <w:rFonts w:cs="Calibri"/>
          <w:highlight w:val="yellow"/>
        </w:rPr>
        <w:t>total arrests</w:t>
      </w:r>
      <w:r w:rsidRPr="00AA4175">
        <w:rPr>
          <w:rFonts w:cs="Calibri"/>
        </w:rPr>
        <w:t xml:space="preserve"> in 2017 </w:t>
      </w:r>
      <w:r w:rsidRPr="009351AE">
        <w:rPr>
          <w:rStyle w:val="StyleUnderline"/>
        </w:rPr>
        <w:t>were</w:t>
      </w:r>
      <w:r w:rsidRPr="00AA4175">
        <w:rPr>
          <w:rFonts w:cs="Calibri"/>
        </w:rPr>
        <w:t xml:space="preserve"> also </w:t>
      </w:r>
      <w:r w:rsidRPr="00AA4175">
        <w:rPr>
          <w:rStyle w:val="Emphasis"/>
          <w:rFonts w:cs="Calibri"/>
        </w:rPr>
        <w:t>30 percent higher</w:t>
      </w:r>
      <w:r w:rsidRPr="009351AE">
        <w:rPr>
          <w:rStyle w:val="StyleUnderline"/>
        </w:rPr>
        <w:t xml:space="preserve"> than the previous year.</w:t>
      </w:r>
      <w:r w:rsidRPr="00AA4175">
        <w:rPr>
          <w:rFonts w:cs="Calibri"/>
        </w:rPr>
        <w:t xml:space="preserve"> </w:t>
      </w:r>
      <w:r w:rsidRPr="009351AE">
        <w:rPr>
          <w:rStyle w:val="StyleUnderline"/>
        </w:rPr>
        <w:t xml:space="preserve">While these numbers represent </w:t>
      </w:r>
      <w:r w:rsidRPr="00AA4175">
        <w:rPr>
          <w:rStyle w:val="Emphasis"/>
          <w:rFonts w:cs="Calibri"/>
        </w:rPr>
        <w:t>significant increases</w:t>
      </w:r>
      <w:r w:rsidRPr="00AA4175">
        <w:rPr>
          <w:rFonts w:cs="Calibri"/>
        </w:rPr>
        <w:t xml:space="preserve"> from recent years, </w:t>
      </w:r>
      <w:r w:rsidRPr="009351AE">
        <w:rPr>
          <w:rStyle w:val="StyleUnderline"/>
        </w:rPr>
        <w:t xml:space="preserve">they </w:t>
      </w:r>
      <w:r w:rsidRPr="007B58D9">
        <w:rPr>
          <w:rStyle w:val="StyleUnderline"/>
          <w:highlight w:val="yellow"/>
        </w:rPr>
        <w:t xml:space="preserve">are </w:t>
      </w:r>
      <w:r w:rsidRPr="007B58D9">
        <w:rPr>
          <w:rStyle w:val="Emphasis"/>
          <w:rFonts w:cs="Calibri"/>
          <w:sz w:val="28"/>
          <w:szCs w:val="28"/>
          <w:highlight w:val="yellow"/>
        </w:rPr>
        <w:t>not nearly as high as in 2009, when twice as many people were arrested</w:t>
      </w:r>
      <w:r w:rsidRPr="009351AE">
        <w:rPr>
          <w:rStyle w:val="StyleUnderline"/>
        </w:rPr>
        <w:t>. That initial</w:t>
      </w:r>
      <w:r w:rsidRPr="00AA4175">
        <w:rPr>
          <w:rFonts w:cs="Calibri"/>
        </w:rPr>
        <w:t xml:space="preserve"> high </w:t>
      </w:r>
      <w:r w:rsidRPr="009351AE">
        <w:rPr>
          <w:rStyle w:val="StyleUnderline"/>
        </w:rPr>
        <w:t>number in</w:t>
      </w:r>
      <w:r w:rsidRPr="00AA4175">
        <w:rPr>
          <w:rFonts w:cs="Calibri"/>
        </w:rPr>
        <w:t xml:space="preserve"> Barack </w:t>
      </w:r>
      <w:r w:rsidRPr="009351AE">
        <w:rPr>
          <w:rStyle w:val="StyleUnderline"/>
        </w:rPr>
        <w:t>Obama’s first year</w:t>
      </w:r>
      <w:r w:rsidRPr="00AA4175">
        <w:rPr>
          <w:rFonts w:cs="Calibri"/>
        </w:rPr>
        <w:t xml:space="preserve"> in office </w:t>
      </w:r>
      <w:r w:rsidRPr="009351AE">
        <w:rPr>
          <w:rStyle w:val="StyleUnderline"/>
        </w:rPr>
        <w:t xml:space="preserve">declined </w:t>
      </w:r>
      <w:r w:rsidRPr="00AA4175">
        <w:rPr>
          <w:rStyle w:val="Emphasis"/>
          <w:rFonts w:cs="Calibri"/>
        </w:rPr>
        <w:t>over the duration</w:t>
      </w:r>
      <w:r w:rsidRPr="00AA4175">
        <w:rPr>
          <w:rFonts w:cs="Calibri"/>
        </w:rPr>
        <w:t xml:space="preserve"> of his presidency, </w:t>
      </w:r>
      <w:r w:rsidRPr="009351AE">
        <w:rPr>
          <w:rStyle w:val="StyleUnderline"/>
        </w:rPr>
        <w:t xml:space="preserve">after he </w:t>
      </w:r>
      <w:r w:rsidRPr="00AA4175">
        <w:rPr>
          <w:rStyle w:val="Emphasis"/>
          <w:rFonts w:cs="Calibri"/>
        </w:rPr>
        <w:t>shifted policy</w:t>
      </w:r>
      <w:r w:rsidRPr="00AA4175">
        <w:rPr>
          <w:rFonts w:cs="Calibri"/>
        </w:rPr>
        <w:t xml:space="preserve"> to focus on deporting particular categories of undocumented immigrants. It’s also important to note that while the Trump administration is arresting more people, it has not yet been able to deport them at Obama-era levels because of immigration court backlog. Pew’s report breaks down 2017’s increases in arrests by geography, showing where ICE has been most effective. The agency operates out of field offices in some major cities that cover not just that particular city, but wider “areas of responsibility” that sometimes span multiple states. All of these areas saw increases in arrests in 2017, but the Miami field office, which covers all of Florida, saw the most—a striking 76 percent increase compared to 2016. Dallas and St. Paul were next on the list, with 71 and 61 percent increases, respectively. (Dallas had the highest absolute number of arrests of all field offices.) New Orleans, Atlanta, Boston, and Detroit followed with more than 50 percent increases. Here’s Pew’s map that colors the areas of responsibility based on the increase in arrests between 2016 and 2017:</w:t>
      </w:r>
    </w:p>
    <w:p w14:paraId="28147765" w14:textId="77777777" w:rsidR="00FC7D60" w:rsidRPr="00AA4175" w:rsidRDefault="00FC7D60" w:rsidP="00FC7D60">
      <w:pPr>
        <w:rPr>
          <w:rFonts w:cs="Calibri"/>
        </w:rPr>
      </w:pPr>
      <w:r w:rsidRPr="00AA4175">
        <w:rPr>
          <w:rFonts w:cs="Calibri"/>
          <w:noProof/>
        </w:rPr>
        <w:drawing>
          <wp:inline distT="0" distB="0" distL="0" distR="0" wp14:anchorId="74A3EDA4" wp14:editId="4FE09DB8">
            <wp:extent cx="3201709" cy="231865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13338" cy="2327079"/>
                    </a:xfrm>
                    <a:prstGeom prst="rect">
                      <a:avLst/>
                    </a:prstGeom>
                  </pic:spPr>
                </pic:pic>
              </a:graphicData>
            </a:graphic>
          </wp:inline>
        </w:drawing>
      </w:r>
    </w:p>
    <w:p w14:paraId="34351789" w14:textId="77777777" w:rsidR="00FC7D60" w:rsidRDefault="00FC7D60" w:rsidP="00FC7D60">
      <w:pPr>
        <w:rPr>
          <w:rStyle w:val="StyleUnderline"/>
        </w:rPr>
      </w:pPr>
      <w:r w:rsidRPr="009351AE">
        <w:rPr>
          <w:rStyle w:val="StyleUnderline"/>
        </w:rPr>
        <w:t xml:space="preserve">While </w:t>
      </w:r>
      <w:r w:rsidRPr="007B58D9">
        <w:rPr>
          <w:rStyle w:val="StyleUnderline"/>
          <w:highlight w:val="yellow"/>
        </w:rPr>
        <w:t xml:space="preserve">the </w:t>
      </w:r>
      <w:r w:rsidRPr="007B58D9">
        <w:rPr>
          <w:rStyle w:val="Emphasis"/>
          <w:rFonts w:cs="Calibri"/>
          <w:highlight w:val="yellow"/>
        </w:rPr>
        <w:t>concentration</w:t>
      </w:r>
      <w:r w:rsidRPr="007B58D9">
        <w:rPr>
          <w:rStyle w:val="StyleUnderline"/>
          <w:highlight w:val="yellow"/>
        </w:rPr>
        <w:t xml:space="preserve"> of </w:t>
      </w:r>
      <w:r w:rsidRPr="007B58D9">
        <w:rPr>
          <w:rStyle w:val="Emphasis"/>
          <w:rFonts w:cs="Calibri"/>
          <w:highlight w:val="yellow"/>
        </w:rPr>
        <w:t>undocumented immigrants</w:t>
      </w:r>
      <w:r w:rsidRPr="009351AE">
        <w:rPr>
          <w:rStyle w:val="StyleUnderline"/>
        </w:rPr>
        <w:t xml:space="preserve"> certainly drives arrest numbers, it </w:t>
      </w:r>
      <w:r w:rsidRPr="007B58D9">
        <w:rPr>
          <w:rStyle w:val="StyleUnderline"/>
          <w:highlight w:val="yellow"/>
        </w:rPr>
        <w:t>doesn’t</w:t>
      </w:r>
      <w:r w:rsidRPr="009351AE">
        <w:rPr>
          <w:rStyle w:val="StyleUnderline"/>
        </w:rPr>
        <w:t xml:space="preserve"> </w:t>
      </w:r>
      <w:r w:rsidRPr="00AA4175">
        <w:rPr>
          <w:rStyle w:val="Emphasis"/>
          <w:rFonts w:cs="Calibri"/>
        </w:rPr>
        <w:t xml:space="preserve">completely </w:t>
      </w:r>
      <w:r w:rsidRPr="007B58D9">
        <w:rPr>
          <w:rStyle w:val="Emphasis"/>
          <w:rFonts w:cs="Calibri"/>
          <w:highlight w:val="yellow"/>
        </w:rPr>
        <w:t>explain</w:t>
      </w:r>
      <w:r w:rsidRPr="007B58D9">
        <w:rPr>
          <w:rStyle w:val="StyleUnderline"/>
          <w:highlight w:val="yellow"/>
        </w:rPr>
        <w:t xml:space="preserve"> why some areas have had</w:t>
      </w:r>
      <w:r w:rsidRPr="00AA4175">
        <w:rPr>
          <w:rFonts w:cs="Calibri"/>
        </w:rPr>
        <w:t xml:space="preserve"> much </w:t>
      </w:r>
      <w:r w:rsidRPr="007B58D9">
        <w:rPr>
          <w:rStyle w:val="StyleUnderline"/>
          <w:highlight w:val="yellow"/>
        </w:rPr>
        <w:t xml:space="preserve">higher jumps in </w:t>
      </w:r>
      <w:r w:rsidRPr="007B58D9">
        <w:rPr>
          <w:rStyle w:val="Emphasis"/>
          <w:rFonts w:cs="Calibri"/>
          <w:highlight w:val="yellow"/>
        </w:rPr>
        <w:t>arrests than others</w:t>
      </w:r>
      <w:r w:rsidRPr="009351AE">
        <w:rPr>
          <w:rStyle w:val="StyleUnderline"/>
        </w:rPr>
        <w:t>.</w:t>
      </w:r>
      <w:r w:rsidRPr="00AA4175">
        <w:rPr>
          <w:rFonts w:cs="Calibri"/>
        </w:rPr>
        <w:t xml:space="preserve"> If it did, </w:t>
      </w:r>
      <w:r w:rsidRPr="009351AE">
        <w:rPr>
          <w:rStyle w:val="StyleUnderline"/>
        </w:rPr>
        <w:t xml:space="preserve">immigrant-rich areas near the border, like </w:t>
      </w:r>
      <w:r w:rsidRPr="00AA4175">
        <w:rPr>
          <w:rStyle w:val="Emphasis"/>
          <w:rFonts w:cs="Calibri"/>
        </w:rPr>
        <w:t>El Paso and Phoenix</w:t>
      </w:r>
      <w:r w:rsidRPr="009351AE">
        <w:rPr>
          <w:rStyle w:val="StyleUnderline"/>
        </w:rPr>
        <w:t>, and</w:t>
      </w:r>
      <w:r w:rsidRPr="00AA4175">
        <w:rPr>
          <w:rFonts w:cs="Calibri"/>
        </w:rPr>
        <w:t xml:space="preserve"> traditional </w:t>
      </w:r>
      <w:r w:rsidRPr="007B58D9">
        <w:rPr>
          <w:rStyle w:val="StyleUnderline"/>
          <w:highlight w:val="yellow"/>
        </w:rPr>
        <w:t xml:space="preserve">immigration hubs like </w:t>
      </w:r>
      <w:r w:rsidRPr="007B58D9">
        <w:rPr>
          <w:rStyle w:val="Emphasis"/>
          <w:rFonts w:cs="Calibri"/>
          <w:highlight w:val="yellow"/>
        </w:rPr>
        <w:t>New York and Los Angeles</w:t>
      </w:r>
      <w:r w:rsidRPr="009351AE">
        <w:rPr>
          <w:rStyle w:val="StyleUnderline"/>
        </w:rPr>
        <w:t xml:space="preserve">, </w:t>
      </w:r>
      <w:r w:rsidRPr="007B58D9">
        <w:rPr>
          <w:rStyle w:val="StyleUnderline"/>
          <w:highlight w:val="yellow"/>
        </w:rPr>
        <w:t>would have</w:t>
      </w:r>
      <w:r w:rsidRPr="009351AE">
        <w:rPr>
          <w:rStyle w:val="StyleUnderline"/>
        </w:rPr>
        <w:t xml:space="preserve"> all </w:t>
      </w:r>
      <w:r w:rsidRPr="007B58D9">
        <w:rPr>
          <w:rStyle w:val="StyleUnderline"/>
          <w:highlight w:val="yellow"/>
        </w:rPr>
        <w:t xml:space="preserve">seen </w:t>
      </w:r>
      <w:r w:rsidRPr="007B58D9">
        <w:rPr>
          <w:rStyle w:val="Emphasis"/>
          <w:rFonts w:cs="Calibri"/>
          <w:highlight w:val="yellow"/>
        </w:rPr>
        <w:t>much higher increases</w:t>
      </w:r>
      <w:r w:rsidRPr="009351AE">
        <w:rPr>
          <w:rStyle w:val="StyleUnderline"/>
        </w:rPr>
        <w:t xml:space="preserve">. What </w:t>
      </w:r>
      <w:r w:rsidRPr="007B58D9">
        <w:rPr>
          <w:rStyle w:val="StyleUnderline"/>
          <w:highlight w:val="yellow"/>
        </w:rPr>
        <w:t>this map suggests</w:t>
      </w:r>
      <w:r w:rsidRPr="009351AE">
        <w:rPr>
          <w:rStyle w:val="StyleUnderline"/>
        </w:rPr>
        <w:t xml:space="preserve"> is that </w:t>
      </w:r>
      <w:r w:rsidRPr="007B58D9">
        <w:rPr>
          <w:rStyle w:val="Emphasis"/>
          <w:rFonts w:cs="Calibri"/>
          <w:highlight w:val="yellow"/>
        </w:rPr>
        <w:t>local policies matter</w:t>
      </w:r>
      <w:r w:rsidRPr="009351AE">
        <w:rPr>
          <w:rStyle w:val="StyleUnderline"/>
        </w:rPr>
        <w:t xml:space="preserve">. </w:t>
      </w:r>
    </w:p>
    <w:p w14:paraId="5DD986CC" w14:textId="77777777" w:rsidR="00B346BF" w:rsidRDefault="00B346BF" w:rsidP="00B346BF">
      <w:pPr>
        <w:pStyle w:val="Heading4"/>
      </w:pPr>
    </w:p>
    <w:p w14:paraId="179C8CDF" w14:textId="77777777" w:rsidR="00B346BF" w:rsidRPr="00F921DB" w:rsidRDefault="00B346BF" w:rsidP="00B346BF">
      <w:pPr>
        <w:pStyle w:val="Heading4"/>
      </w:pPr>
      <w:r>
        <w:t xml:space="preserve">Even if they’re under attack from USFG - </w:t>
      </w:r>
      <w:r w:rsidRPr="00F921DB">
        <w:t>Sanctuary Cities key to</w:t>
      </w:r>
      <w:r>
        <w:t xml:space="preserve"> the global migration crisis – provides refuge for people who otherwise would be prosecuted/deported</w:t>
      </w:r>
      <w:r w:rsidRPr="00F921DB">
        <w:t xml:space="preserve"> </w:t>
      </w:r>
    </w:p>
    <w:p w14:paraId="6BD50247" w14:textId="77777777" w:rsidR="00B346BF" w:rsidRPr="00F921DB" w:rsidRDefault="00B346BF" w:rsidP="00B346BF">
      <w:pPr>
        <w:rPr>
          <w:lang w:val="es-ES_tradnl"/>
        </w:rPr>
      </w:pPr>
      <w:r>
        <w:rPr>
          <w:rStyle w:val="Style13ptBold"/>
        </w:rPr>
        <w:t xml:space="preserve">Muggah 17 </w:t>
      </w:r>
      <w:r>
        <w:t>(</w:t>
      </w:r>
      <w:r w:rsidRPr="00F921DB">
        <w:t xml:space="preserve">Robert Muggah </w:t>
      </w:r>
      <w:r>
        <w:t xml:space="preserve">- </w:t>
      </w:r>
      <w:r w:rsidRPr="00F921DB">
        <w:t>Nonresident Senior Fellow. May 31, 2017 “SANCTUARY CITIES ARE CRITICAL TO MANAGING THE GLOBAL REFUGEE CRISIS”</w:t>
      </w:r>
      <w:r>
        <w:t xml:space="preserve"> Chicago Council on Global Affairs. </w:t>
      </w:r>
      <w:hyperlink r:id="rId52" w:history="1">
        <w:r w:rsidRPr="00F921DB">
          <w:rPr>
            <w:rStyle w:val="Hyperlink"/>
            <w:lang w:val="es-ES_tradnl"/>
          </w:rPr>
          <w:t>https://www.thechicagocouncil.org/blog/global-insight/sanctuary-cities-are-critical-managing-global-refugee-crisis</w:t>
        </w:r>
      </w:hyperlink>
      <w:r w:rsidRPr="00F921DB">
        <w:rPr>
          <w:lang w:val="es-ES_tradnl"/>
        </w:rPr>
        <w:t xml:space="preserve"> LJ</w:t>
      </w:r>
      <w:r>
        <w:rPr>
          <w:lang w:val="es-ES_tradnl"/>
        </w:rPr>
        <w:t>B)</w:t>
      </w:r>
    </w:p>
    <w:p w14:paraId="65C551A1" w14:textId="77777777" w:rsidR="00B346BF" w:rsidRDefault="00B346BF" w:rsidP="00B346BF">
      <w:pPr>
        <w:rPr>
          <w:rStyle w:val="StyleUnderline"/>
        </w:rPr>
      </w:pPr>
      <w:r w:rsidRPr="007B58D9">
        <w:rPr>
          <w:rStyle w:val="StyleUnderline"/>
          <w:highlight w:val="yellow"/>
        </w:rPr>
        <w:t>The world is facing unprecedented and catastrophic levels of population displacement</w:t>
      </w:r>
      <w:r w:rsidRPr="007B58D9">
        <w:rPr>
          <w:sz w:val="16"/>
          <w:highlight w:val="yellow"/>
        </w:rPr>
        <w:t xml:space="preserve">. </w:t>
      </w:r>
      <w:r w:rsidRPr="007B58D9">
        <w:rPr>
          <w:rStyle w:val="Emphasis"/>
          <w:highlight w:val="yellow"/>
        </w:rPr>
        <w:t>At least 65 million people</w:t>
      </w:r>
      <w:r w:rsidRPr="00F921DB">
        <w:rPr>
          <w:sz w:val="16"/>
        </w:rPr>
        <w:t xml:space="preserve"> are on the move, including 21 million refugees and 41 million internally displaced persons. That means that </w:t>
      </w:r>
      <w:r w:rsidRPr="007B58D9">
        <w:rPr>
          <w:rStyle w:val="Emphasis"/>
          <w:highlight w:val="yellow"/>
        </w:rPr>
        <w:t>1 in every 100 people globally is displaced from their home. There is not just one global refugee crisis, but rather multiple overlapping crises</w:t>
      </w:r>
      <w:r w:rsidRPr="007B58D9">
        <w:rPr>
          <w:sz w:val="16"/>
          <w:highlight w:val="yellow"/>
        </w:rPr>
        <w:t>.</w:t>
      </w:r>
      <w:r w:rsidRPr="00F921DB">
        <w:rPr>
          <w:sz w:val="16"/>
        </w:rPr>
        <w:t xml:space="preserve"> To be sure, North Africa, the Middle East, and South and Southeast Asia are especially badly affected. A new data visualization called "</w:t>
      </w:r>
      <w:r w:rsidRPr="00F921DB">
        <w:rPr>
          <w:rStyle w:val="StyleUnderline"/>
        </w:rPr>
        <w:t>Earth Timelapse</w:t>
      </w:r>
      <w:r w:rsidRPr="00F921DB">
        <w:rPr>
          <w:sz w:val="16"/>
        </w:rPr>
        <w:t xml:space="preserve">" captures the scale and distribution of crises between 2001-2016. Each dot on the screen represents stories of struggle and survival. It </w:t>
      </w:r>
      <w:r w:rsidRPr="007B58D9">
        <w:rPr>
          <w:rStyle w:val="StyleUnderline"/>
          <w:highlight w:val="yellow"/>
        </w:rPr>
        <w:t>reveals a number of important insights.</w:t>
      </w:r>
      <w:r>
        <w:rPr>
          <w:rStyle w:val="StyleUnderline"/>
        </w:rPr>
        <w:t xml:space="preserve"> </w:t>
      </w:r>
      <w:r w:rsidRPr="00F921DB">
        <w:rPr>
          <w:sz w:val="16"/>
        </w:rPr>
        <w:t xml:space="preserve">First, contrary to what many people in North American and Western European countries and cities assume, they are not the primary destination of refugees. The United States, for example, has accepted roughly 0.25% of the total population of concern since the early 1990s. Second, people are not moving from poor countries into rich countries. Instead, they are moving from poor countries into poor countries. The vast majority of people fleeing armed conflict and terrorism in Iraq, Syria and Yemen are installing themselves in neighboring countries. Third, </w:t>
      </w:r>
      <w:r w:rsidRPr="00F921DB">
        <w:rPr>
          <w:rStyle w:val="StyleUnderline"/>
        </w:rPr>
        <w:t>there is a robust relationship between terrorism and migration flows</w:t>
      </w:r>
      <w:r w:rsidRPr="00F921DB">
        <w:rPr>
          <w:sz w:val="16"/>
        </w:rPr>
        <w:t xml:space="preserve">. But it is not in the direction described in the media. </w:t>
      </w:r>
      <w:r w:rsidRPr="007B58D9">
        <w:rPr>
          <w:rStyle w:val="Emphasis"/>
          <w:highlight w:val="yellow"/>
        </w:rPr>
        <w:t>Refugees are not committing terrorist acts: they are fleeing from them</w:t>
      </w:r>
      <w:r w:rsidRPr="007B58D9">
        <w:rPr>
          <w:sz w:val="16"/>
          <w:highlight w:val="yellow"/>
        </w:rPr>
        <w:t>. In</w:t>
      </w:r>
      <w:r w:rsidRPr="00F921DB">
        <w:rPr>
          <w:sz w:val="16"/>
        </w:rPr>
        <w:t xml:space="preserve"> the United States, </w:t>
      </w:r>
      <w:r w:rsidRPr="00F921DB">
        <w:rPr>
          <w:rStyle w:val="StyleUnderline"/>
        </w:rPr>
        <w:t>of the roughly 785,000 refugees admitted to the U.S. since 9/11, none has committed a fatal terrorist act</w:t>
      </w:r>
      <w:r w:rsidRPr="00F921DB">
        <w:rPr>
          <w:sz w:val="16"/>
        </w:rPr>
        <w:t xml:space="preserve">. </w:t>
      </w:r>
      <w:r w:rsidRPr="007B58D9">
        <w:rPr>
          <w:rStyle w:val="Emphasis"/>
          <w:highlight w:val="yellow"/>
        </w:rPr>
        <w:t>Less than a dozen were arrested or removed owing to terrorism concerns.</w:t>
      </w:r>
      <w:r>
        <w:rPr>
          <w:rStyle w:val="Emphasis"/>
        </w:rPr>
        <w:t xml:space="preserve"> </w:t>
      </w:r>
      <w:r w:rsidRPr="00F921DB">
        <w:rPr>
          <w:sz w:val="16"/>
        </w:rPr>
        <w:t xml:space="preserve">Cities are the primary reception point for new arrivals, including refugees. They are also a potential antidote to reactionary nationalism around the world that threatens to close borders, divide communities, and reject migrants, including those fleeing political violence. Cities are instinctively open, diverse and cosmopolitan. </w:t>
      </w:r>
      <w:r w:rsidRPr="00F921DB">
        <w:rPr>
          <w:rStyle w:val="Emphasis"/>
        </w:rPr>
        <w:t>“</w:t>
      </w:r>
      <w:r w:rsidRPr="007B58D9">
        <w:rPr>
          <w:rStyle w:val="Emphasis"/>
          <w:highlight w:val="yellow"/>
        </w:rPr>
        <w:t>Sanctuary cities” in the United States are more important than ever to ensure the protection, care and resettlement of new arrivals.</w:t>
      </w:r>
      <w:r w:rsidRPr="00F921DB">
        <w:rPr>
          <w:sz w:val="16"/>
        </w:rPr>
        <w:t xml:space="preserve"> But the 40 or so sanctuary cities in the United States are coming under attack. In the US, the Trump administration has signed an executive order to block federal funding to cities and counties that protect illegal immigrants by not prosecuting them for violating federal immigration laws in the city where they live. Meanwhile, </w:t>
      </w:r>
      <w:r w:rsidRPr="00F921DB">
        <w:rPr>
          <w:rStyle w:val="StyleUnderline"/>
        </w:rPr>
        <w:t>“</w:t>
      </w:r>
      <w:r w:rsidRPr="007B58D9">
        <w:rPr>
          <w:rStyle w:val="StyleUnderline"/>
          <w:highlight w:val="yellow"/>
        </w:rPr>
        <w:t>cities of sanctuary”</w:t>
      </w:r>
      <w:r w:rsidRPr="007B58D9">
        <w:rPr>
          <w:sz w:val="16"/>
          <w:highlight w:val="yellow"/>
        </w:rPr>
        <w:t xml:space="preserve"> </w:t>
      </w:r>
      <w:r w:rsidRPr="008B75CC">
        <w:rPr>
          <w:sz w:val="16"/>
        </w:rPr>
        <w:t xml:space="preserve">in the UK </w:t>
      </w:r>
      <w:r w:rsidRPr="007B58D9">
        <w:rPr>
          <w:rStyle w:val="StyleUnderline"/>
          <w:highlight w:val="yellow"/>
        </w:rPr>
        <w:t>offer another approach to improving durable and compassionate solutions for refugees. I</w:t>
      </w:r>
      <w:r w:rsidRPr="008B75CC">
        <w:rPr>
          <w:rStyle w:val="StyleUnderline"/>
        </w:rPr>
        <w:t>nitiated</w:t>
      </w:r>
      <w:r w:rsidRPr="00F921DB">
        <w:rPr>
          <w:rStyle w:val="StyleUnderline"/>
        </w:rPr>
        <w:t xml:space="preserve"> in 1999, the 80 cities of sanctuary in the UK are committed to welcoming refugees, asylum seekers and others seeking safety. They are actively building bridges by raising public awareness, creating linkages with sister cities, and fostering partnerships through the arts.</w:t>
      </w:r>
      <w:r>
        <w:rPr>
          <w:rStyle w:val="StyleUnderline"/>
        </w:rPr>
        <w:t xml:space="preserve"> </w:t>
      </w:r>
      <w:r w:rsidRPr="00F921DB">
        <w:rPr>
          <w:sz w:val="16"/>
        </w:rPr>
        <w:t xml:space="preserve">Clearly the best way to end the refugee crises is to end conflicts generating population flight. This will require more engagement, not less. </w:t>
      </w:r>
      <w:r w:rsidRPr="007B58D9">
        <w:rPr>
          <w:rStyle w:val="Emphasis"/>
          <w:highlight w:val="yellow"/>
        </w:rPr>
        <w:t>Cities will also need to step up to meet this challenge. They will find strength in numbers, acting collectively rather than in isolation</w:t>
      </w:r>
      <w:r w:rsidRPr="00F921DB">
        <w:rPr>
          <w:sz w:val="16"/>
        </w:rPr>
        <w:t xml:space="preserve">. </w:t>
      </w:r>
      <w:r w:rsidRPr="00F921DB">
        <w:rPr>
          <w:rStyle w:val="StyleUnderline"/>
        </w:rPr>
        <w:t xml:space="preserve">Inter-city networks such as the Global Parliament of Mayors and the United Cities and Local Governments will be more important then ever to deliver the support that refugees so urgently deserve.  </w:t>
      </w:r>
    </w:p>
    <w:p w14:paraId="2EC407F5" w14:textId="77777777" w:rsidR="00DE5961" w:rsidRPr="002B05CA" w:rsidRDefault="00DE5961" w:rsidP="00DE5961">
      <w:pPr>
        <w:pStyle w:val="Heading3"/>
        <w:rPr>
          <w:rFonts w:cs="Calibri"/>
        </w:rPr>
      </w:pPr>
      <w:r>
        <w:rPr>
          <w:rFonts w:cs="Calibri"/>
        </w:rPr>
        <w:t>2NC — Crime Add-On</w:t>
      </w:r>
    </w:p>
    <w:p w14:paraId="31721C72" w14:textId="77777777" w:rsidR="00DE5961" w:rsidRPr="002B05CA" w:rsidRDefault="00DE5961" w:rsidP="00DE5961">
      <w:pPr>
        <w:pStyle w:val="Heading4"/>
        <w:rPr>
          <w:rFonts w:cs="Calibri"/>
        </w:rPr>
      </w:pPr>
      <w:r w:rsidRPr="002B05CA">
        <w:rPr>
          <w:rFonts w:cs="Calibri"/>
        </w:rPr>
        <w:t xml:space="preserve">Cutting off funding for sanctuary cities facilitates </w:t>
      </w:r>
      <w:r w:rsidRPr="002B05CA">
        <w:rPr>
          <w:rFonts w:cs="Calibri"/>
          <w:u w:val="single"/>
        </w:rPr>
        <w:t>mass</w:t>
      </w:r>
      <w:r w:rsidRPr="002B05CA">
        <w:rPr>
          <w:rFonts w:cs="Calibri"/>
        </w:rPr>
        <w:t xml:space="preserve"> crime.</w:t>
      </w:r>
    </w:p>
    <w:p w14:paraId="01B9FE1C" w14:textId="77777777" w:rsidR="00DE5961" w:rsidRPr="002B05CA" w:rsidRDefault="00DE5961" w:rsidP="00DE5961">
      <w:pPr>
        <w:rPr>
          <w:rFonts w:cs="Calibri"/>
        </w:rPr>
      </w:pPr>
      <w:r w:rsidRPr="002B05CA">
        <w:rPr>
          <w:rStyle w:val="Style13ptBold"/>
          <w:rFonts w:cs="Calibri"/>
        </w:rPr>
        <w:t>Brown ’17</w:t>
      </w:r>
      <w:r w:rsidRPr="002B05CA">
        <w:rPr>
          <w:rFonts w:cs="Calibri"/>
        </w:rPr>
        <w:t xml:space="preserve"> </w:t>
      </w:r>
      <w:r w:rsidRPr="002B05CA">
        <w:rPr>
          <w:rFonts w:cs="Calibri"/>
          <w:sz w:val="16"/>
          <w:szCs w:val="16"/>
        </w:rPr>
        <w:t xml:space="preserve">(Vanda Felbab-Brown; 1/31/17; senior fellow in the Center for 21st Century Security and Intelligence in the Foreign Policy program at Brookings, director of the Brookings project “Improving Global Drug Policy: Comparative Perspectives and UNGASS 2016” and co-director of another Brookings project, “Reconstituting Local Orders,” expert on international and internal conflicts and nontraditional security threats, including insurgency, organized crime, urban violence, and illicit economies; Brookings Institute; “Trump’s counterproductive attack on sanctuary cities”; </w:t>
      </w:r>
      <w:hyperlink r:id="rId53" w:history="1">
        <w:r w:rsidRPr="002B05CA">
          <w:rPr>
            <w:rStyle w:val="Hyperlink"/>
            <w:rFonts w:cs="Calibri"/>
            <w:sz w:val="16"/>
            <w:szCs w:val="16"/>
          </w:rPr>
          <w:t>https://www.brookings.edu/blog/order-from-chaos/2017/01/31/trumps-counterproductive-attack-on-sanctuary-cities/</w:t>
        </w:r>
      </w:hyperlink>
      <w:r w:rsidRPr="002B05CA">
        <w:rPr>
          <w:rStyle w:val="Hyperlink"/>
          <w:rFonts w:cs="Calibri"/>
          <w:sz w:val="16"/>
          <w:szCs w:val="16"/>
        </w:rPr>
        <w:t xml:space="preserve">; </w:t>
      </w:r>
      <w:r w:rsidRPr="002B05CA">
        <w:rPr>
          <w:rFonts w:cs="Calibri"/>
          <w:sz w:val="16"/>
          <w:szCs w:val="16"/>
        </w:rPr>
        <w:t>Accessed: 7/27/18; RY)</w:t>
      </w:r>
    </w:p>
    <w:p w14:paraId="57563097" w14:textId="77777777" w:rsidR="00DE5961" w:rsidRPr="002B05CA" w:rsidRDefault="00DE5961" w:rsidP="00DE5961">
      <w:pPr>
        <w:rPr>
          <w:rFonts w:cs="Calibri"/>
          <w:sz w:val="16"/>
        </w:rPr>
      </w:pPr>
      <w:r w:rsidRPr="002B05CA">
        <w:rPr>
          <w:rStyle w:val="StyleUnderline"/>
          <w:rFonts w:cs="Calibri"/>
        </w:rPr>
        <w:t>Among the many counterproductive</w:t>
      </w:r>
      <w:r w:rsidRPr="002B05CA">
        <w:rPr>
          <w:rFonts w:cs="Calibri"/>
          <w:sz w:val="16"/>
        </w:rPr>
        <w:t xml:space="preserve"> executive </w:t>
      </w:r>
      <w:r w:rsidRPr="002B05CA">
        <w:rPr>
          <w:rStyle w:val="StyleUnderline"/>
          <w:rFonts w:cs="Calibri"/>
        </w:rPr>
        <w:t>orders that</w:t>
      </w:r>
      <w:r w:rsidRPr="002B05CA">
        <w:rPr>
          <w:rFonts w:cs="Calibri"/>
          <w:sz w:val="16"/>
        </w:rPr>
        <w:t xml:space="preserve"> President </w:t>
      </w:r>
      <w:r w:rsidRPr="002B05CA">
        <w:rPr>
          <w:rStyle w:val="StyleUnderline"/>
          <w:rFonts w:cs="Calibri"/>
        </w:rPr>
        <w:t>Trump</w:t>
      </w:r>
      <w:r w:rsidRPr="002B05CA">
        <w:rPr>
          <w:rFonts w:cs="Calibri"/>
          <w:sz w:val="16"/>
        </w:rPr>
        <w:t xml:space="preserve"> hastily </w:t>
      </w:r>
      <w:r w:rsidRPr="002B05CA">
        <w:rPr>
          <w:rStyle w:val="StyleUnderline"/>
          <w:rFonts w:cs="Calibri"/>
        </w:rPr>
        <w:t>issued</w:t>
      </w:r>
      <w:r w:rsidRPr="002B05CA">
        <w:rPr>
          <w:rFonts w:cs="Calibri"/>
          <w:sz w:val="16"/>
        </w:rPr>
        <w:t xml:space="preserve"> last week </w:t>
      </w:r>
      <w:r w:rsidRPr="002B05CA">
        <w:rPr>
          <w:rStyle w:val="StyleUnderline"/>
          <w:rFonts w:cs="Calibri"/>
        </w:rPr>
        <w:t xml:space="preserve">was one that threatens </w:t>
      </w:r>
      <w:r w:rsidRPr="007B58D9">
        <w:rPr>
          <w:rStyle w:val="StyleUnderline"/>
          <w:rFonts w:cs="Calibri"/>
          <w:highlight w:val="yellow"/>
        </w:rPr>
        <w:t>to cut off</w:t>
      </w:r>
      <w:r w:rsidRPr="002B05CA">
        <w:rPr>
          <w:rStyle w:val="StyleUnderline"/>
          <w:rFonts w:cs="Calibri"/>
        </w:rPr>
        <w:t xml:space="preserve"> federal </w:t>
      </w:r>
      <w:r w:rsidRPr="007B58D9">
        <w:rPr>
          <w:rStyle w:val="StyleUnderline"/>
          <w:rFonts w:cs="Calibri"/>
          <w:highlight w:val="yellow"/>
        </w:rPr>
        <w:t>funding to</w:t>
      </w:r>
      <w:r w:rsidRPr="002B05CA">
        <w:rPr>
          <w:rFonts w:cs="Calibri"/>
          <w:sz w:val="16"/>
        </w:rPr>
        <w:t xml:space="preserve"> so-called </w:t>
      </w:r>
      <w:r w:rsidRPr="007B58D9">
        <w:rPr>
          <w:rStyle w:val="StyleUnderline"/>
          <w:rFonts w:cs="Calibri"/>
          <w:highlight w:val="yellow"/>
        </w:rPr>
        <w:t>sanctuary cities</w:t>
      </w:r>
      <w:r w:rsidRPr="002B05CA">
        <w:rPr>
          <w:rFonts w:cs="Calibri"/>
          <w:sz w:val="16"/>
        </w:rPr>
        <w:t xml:space="preserve">, including places </w:t>
      </w:r>
      <w:r w:rsidRPr="002B05CA">
        <w:rPr>
          <w:rStyle w:val="StyleUnderline"/>
          <w:rFonts w:cs="Calibri"/>
        </w:rPr>
        <w:t>like Boston, New York, Chicago, and San Francisco</w:t>
      </w:r>
      <w:r w:rsidRPr="002B05CA">
        <w:rPr>
          <w:rFonts w:cs="Calibri"/>
          <w:sz w:val="16"/>
        </w:rPr>
        <w:t xml:space="preserve">. </w:t>
      </w:r>
      <w:r w:rsidRPr="002B05CA">
        <w:rPr>
          <w:rStyle w:val="StyleUnderline"/>
          <w:rFonts w:cs="Calibri"/>
        </w:rPr>
        <w:t>These are areas that</w:t>
      </w:r>
      <w:r w:rsidRPr="002B05CA">
        <w:rPr>
          <w:rFonts w:cs="Calibri"/>
          <w:sz w:val="16"/>
        </w:rPr>
        <w:t xml:space="preserve"> mostly </w:t>
      </w:r>
      <w:r w:rsidRPr="002B05CA">
        <w:rPr>
          <w:rStyle w:val="Emphasis"/>
          <w:rFonts w:cs="Calibri"/>
        </w:rPr>
        <w:t>do not cooperate</w:t>
      </w:r>
      <w:r w:rsidRPr="002B05CA">
        <w:rPr>
          <w:rStyle w:val="StyleUnderline"/>
          <w:rFonts w:cs="Calibri"/>
        </w:rPr>
        <w:t xml:space="preserve"> with federal requests to hand over undocumented immigrants arrested by local police</w:t>
      </w:r>
      <w:r w:rsidRPr="002B05CA">
        <w:rPr>
          <w:rFonts w:cs="Calibri"/>
          <w:sz w:val="16"/>
        </w:rPr>
        <w:t xml:space="preserve"> on unrelated charges, </w:t>
      </w:r>
      <w:r w:rsidRPr="002B05CA">
        <w:rPr>
          <w:rStyle w:val="StyleUnderline"/>
          <w:rFonts w:cs="Calibri"/>
        </w:rPr>
        <w:t>or where local</w:t>
      </w:r>
      <w:r w:rsidRPr="002B05CA">
        <w:rPr>
          <w:rFonts w:cs="Calibri"/>
          <w:sz w:val="16"/>
        </w:rPr>
        <w:t xml:space="preserve"> police </w:t>
      </w:r>
      <w:r w:rsidRPr="002B05CA">
        <w:rPr>
          <w:rStyle w:val="StyleUnderline"/>
          <w:rFonts w:cs="Calibri"/>
        </w:rPr>
        <w:t>departments do not want to become an immigration enforcement body</w:t>
      </w:r>
      <w:r w:rsidRPr="002B05CA">
        <w:rPr>
          <w:rFonts w:cs="Calibri"/>
          <w:sz w:val="16"/>
        </w:rPr>
        <w:t xml:space="preserve">. Although not as visibly and overtly discriminatory as Trump’s ban on visa-holders and refugees from certain Muslim countries, </w:t>
      </w:r>
      <w:r w:rsidRPr="002B05CA">
        <w:rPr>
          <w:rStyle w:val="StyleUnderline"/>
          <w:rFonts w:cs="Calibri"/>
        </w:rPr>
        <w:t>his attack</w:t>
      </w:r>
      <w:r w:rsidRPr="002B05CA">
        <w:rPr>
          <w:rFonts w:cs="Calibri"/>
          <w:sz w:val="16"/>
        </w:rPr>
        <w:t xml:space="preserve"> on sanctuary cities </w:t>
      </w:r>
      <w:r w:rsidRPr="007B58D9">
        <w:rPr>
          <w:rStyle w:val="Emphasis"/>
          <w:rFonts w:cs="Calibri"/>
          <w:highlight w:val="yellow"/>
        </w:rPr>
        <w:t>does not</w:t>
      </w:r>
      <w:r w:rsidRPr="002B05CA">
        <w:rPr>
          <w:rFonts w:cs="Calibri"/>
          <w:sz w:val="16"/>
        </w:rPr>
        <w:t xml:space="preserve"> advance or </w:t>
      </w:r>
      <w:r w:rsidRPr="007B58D9">
        <w:rPr>
          <w:rStyle w:val="Emphasis"/>
          <w:rFonts w:cs="Calibri"/>
          <w:highlight w:val="yellow"/>
        </w:rPr>
        <w:t>improve policing</w:t>
      </w:r>
      <w:r w:rsidRPr="002B05CA">
        <w:rPr>
          <w:rStyle w:val="StyleUnderline"/>
          <w:rFonts w:cs="Calibri"/>
        </w:rPr>
        <w:t xml:space="preserve"> in the U</w:t>
      </w:r>
      <w:r w:rsidRPr="002B05CA">
        <w:rPr>
          <w:rFonts w:cs="Calibri"/>
          <w:sz w:val="16"/>
        </w:rPr>
        <w:t xml:space="preserve">nited </w:t>
      </w:r>
      <w:r w:rsidRPr="002B05CA">
        <w:rPr>
          <w:rStyle w:val="StyleUnderline"/>
          <w:rFonts w:cs="Calibri"/>
        </w:rPr>
        <w:t>S</w:t>
      </w:r>
      <w:r w:rsidRPr="002B05CA">
        <w:rPr>
          <w:rFonts w:cs="Calibri"/>
          <w:sz w:val="16"/>
        </w:rPr>
        <w:t xml:space="preserve">tates. Fortunately, </w:t>
      </w:r>
      <w:r w:rsidRPr="002B05CA">
        <w:rPr>
          <w:rStyle w:val="StyleUnderline"/>
          <w:rFonts w:cs="Calibri"/>
        </w:rPr>
        <w:t xml:space="preserve">the White House does </w:t>
      </w:r>
      <w:r w:rsidRPr="002B05CA">
        <w:rPr>
          <w:rStyle w:val="Emphasis"/>
          <w:rFonts w:cs="Calibri"/>
        </w:rPr>
        <w:t>not</w:t>
      </w:r>
      <w:r w:rsidRPr="002B05CA">
        <w:rPr>
          <w:rFonts w:cs="Calibri"/>
          <w:sz w:val="16"/>
        </w:rPr>
        <w:t xml:space="preserve"> actually </w:t>
      </w:r>
      <w:r w:rsidRPr="002B05CA">
        <w:rPr>
          <w:rStyle w:val="Emphasis"/>
          <w:rFonts w:cs="Calibri"/>
        </w:rPr>
        <w:t>have the legal authority</w:t>
      </w:r>
      <w:r w:rsidRPr="002B05CA">
        <w:rPr>
          <w:rStyle w:val="StyleUnderline"/>
          <w:rFonts w:cs="Calibri"/>
        </w:rPr>
        <w:t xml:space="preserve"> to halt</w:t>
      </w:r>
      <w:r w:rsidRPr="002B05CA">
        <w:rPr>
          <w:rFonts w:cs="Calibri"/>
          <w:sz w:val="16"/>
        </w:rPr>
        <w:t xml:space="preserve"> most of </w:t>
      </w:r>
      <w:r w:rsidRPr="002B05CA">
        <w:rPr>
          <w:rStyle w:val="StyleUnderline"/>
          <w:rFonts w:cs="Calibri"/>
        </w:rPr>
        <w:t>the federal funding to sanctuary cities</w:t>
      </w:r>
      <w:r w:rsidRPr="002B05CA">
        <w:rPr>
          <w:rFonts w:cs="Calibri"/>
          <w:sz w:val="16"/>
        </w:rPr>
        <w:t xml:space="preserve">; and </w:t>
      </w:r>
      <w:r w:rsidRPr="002B05CA">
        <w:rPr>
          <w:rStyle w:val="StyleUnderline"/>
          <w:rFonts w:cs="Calibri"/>
        </w:rPr>
        <w:t xml:space="preserve">if it tries to, it will find itself fighting </w:t>
      </w:r>
      <w:r w:rsidRPr="002B05CA">
        <w:rPr>
          <w:rStyle w:val="Emphasis"/>
          <w:rFonts w:cs="Calibri"/>
        </w:rPr>
        <w:t>difficult legal battles</w:t>
      </w:r>
      <w:r w:rsidRPr="002B05CA">
        <w:rPr>
          <w:rFonts w:cs="Calibri"/>
          <w:sz w:val="16"/>
        </w:rPr>
        <w:t xml:space="preserve">. Moreover, the very thrust of the policy is wrong. WHAT WORKS AND DOESN’T </w:t>
      </w:r>
      <w:r w:rsidRPr="002B05CA">
        <w:rPr>
          <w:rStyle w:val="StyleUnderline"/>
          <w:rFonts w:cs="Calibri"/>
        </w:rPr>
        <w:t>The White House</w:t>
      </w:r>
      <w:r w:rsidRPr="002B05CA">
        <w:rPr>
          <w:rFonts w:cs="Calibri"/>
          <w:sz w:val="16"/>
        </w:rPr>
        <w:t xml:space="preserve"> has </w:t>
      </w:r>
      <w:r w:rsidRPr="002B05CA">
        <w:rPr>
          <w:rStyle w:val="StyleUnderline"/>
          <w:rFonts w:cs="Calibri"/>
        </w:rPr>
        <w:t>tried to justify its move with the</w:t>
      </w:r>
      <w:r w:rsidRPr="002B05CA">
        <w:rPr>
          <w:rFonts w:cs="Calibri"/>
          <w:sz w:val="16"/>
        </w:rPr>
        <w:t xml:space="preserve"> fallacious </w:t>
      </w:r>
      <w:r w:rsidRPr="002B05CA">
        <w:rPr>
          <w:rStyle w:val="StyleUnderline"/>
          <w:rFonts w:cs="Calibri"/>
        </w:rPr>
        <w:t>claim that sanctuary cities are hotbeds of</w:t>
      </w:r>
      <w:r w:rsidRPr="002B05CA">
        <w:rPr>
          <w:rFonts w:cs="Calibri"/>
          <w:sz w:val="16"/>
        </w:rPr>
        <w:t xml:space="preserve"> violent </w:t>
      </w:r>
      <w:r w:rsidRPr="002B05CA">
        <w:rPr>
          <w:rStyle w:val="StyleUnderline"/>
          <w:rFonts w:cs="Calibri"/>
        </w:rPr>
        <w:t>crime</w:t>
      </w:r>
      <w:r w:rsidRPr="002B05CA">
        <w:rPr>
          <w:rFonts w:cs="Calibri"/>
          <w:sz w:val="16"/>
        </w:rPr>
        <w:t xml:space="preserve">. In fact, </w:t>
      </w:r>
      <w:r w:rsidRPr="002B05CA">
        <w:rPr>
          <w:rStyle w:val="StyleUnderline"/>
          <w:rFonts w:cs="Calibri"/>
        </w:rPr>
        <w:t>despite</w:t>
      </w:r>
      <w:r w:rsidRPr="002B05CA">
        <w:rPr>
          <w:rFonts w:cs="Calibri"/>
          <w:sz w:val="16"/>
        </w:rPr>
        <w:t xml:space="preserve"> extraordinary criminal </w:t>
      </w:r>
      <w:r w:rsidRPr="002B05CA">
        <w:rPr>
          <w:rStyle w:val="StyleUnderline"/>
          <w:rFonts w:cs="Calibri"/>
        </w:rPr>
        <w:t>violence in Mexico</w:t>
      </w:r>
      <w:r w:rsidRPr="002B05CA">
        <w:rPr>
          <w:rFonts w:cs="Calibri"/>
          <w:sz w:val="16"/>
        </w:rPr>
        <w:t xml:space="preserve"> since 2006, which is once again escalating, </w:t>
      </w:r>
      <w:r w:rsidRPr="002B05CA">
        <w:rPr>
          <w:rStyle w:val="StyleUnderline"/>
          <w:rFonts w:cs="Calibri"/>
        </w:rPr>
        <w:t>the U.S.</w:t>
      </w:r>
      <w:r w:rsidRPr="002B05CA">
        <w:rPr>
          <w:rFonts w:cs="Calibri"/>
          <w:sz w:val="16"/>
        </w:rPr>
        <w:t xml:space="preserve"> criminal </w:t>
      </w:r>
      <w:r w:rsidRPr="002B05CA">
        <w:rPr>
          <w:rStyle w:val="StyleUnderline"/>
          <w:rFonts w:cs="Calibri"/>
        </w:rPr>
        <w:t>market has remained</w:t>
      </w:r>
      <w:r w:rsidRPr="002B05CA">
        <w:rPr>
          <w:rFonts w:cs="Calibri"/>
          <w:sz w:val="16"/>
        </w:rPr>
        <w:t xml:space="preserve"> by and large </w:t>
      </w:r>
      <w:r w:rsidRPr="002B05CA">
        <w:rPr>
          <w:rStyle w:val="StyleUnderline"/>
          <w:rFonts w:cs="Calibri"/>
        </w:rPr>
        <w:t>peaceful</w:t>
      </w:r>
      <w:r w:rsidRPr="002B05CA">
        <w:rPr>
          <w:rFonts w:cs="Calibri"/>
          <w:sz w:val="16"/>
        </w:rPr>
        <w:t xml:space="preserve">. </w:t>
      </w:r>
      <w:r w:rsidRPr="002B05CA">
        <w:rPr>
          <w:rStyle w:val="StyleUnderline"/>
          <w:rFonts w:cs="Calibri"/>
        </w:rPr>
        <w:t>In</w:t>
      </w:r>
      <w:r w:rsidRPr="002B05CA">
        <w:rPr>
          <w:rFonts w:cs="Calibri"/>
          <w:sz w:val="16"/>
        </w:rPr>
        <w:t xml:space="preserve"> most of </w:t>
      </w:r>
      <w:r w:rsidRPr="002B05CA">
        <w:rPr>
          <w:rStyle w:val="StyleUnderline"/>
          <w:rFonts w:cs="Calibri"/>
        </w:rPr>
        <w:t>the U</w:t>
      </w:r>
      <w:r w:rsidRPr="002B05CA">
        <w:rPr>
          <w:rFonts w:cs="Calibri"/>
          <w:sz w:val="16"/>
        </w:rPr>
        <w:t xml:space="preserve">nited </w:t>
      </w:r>
      <w:r w:rsidRPr="002B05CA">
        <w:rPr>
          <w:rStyle w:val="StyleUnderline"/>
          <w:rFonts w:cs="Calibri"/>
        </w:rPr>
        <w:t>S</w:t>
      </w:r>
      <w:r w:rsidRPr="002B05CA">
        <w:rPr>
          <w:rFonts w:cs="Calibri"/>
          <w:sz w:val="16"/>
        </w:rPr>
        <w:t xml:space="preserve">tates, </w:t>
      </w:r>
      <w:r w:rsidRPr="002B05CA">
        <w:rPr>
          <w:rStyle w:val="StyleUnderline"/>
          <w:rFonts w:cs="Calibri"/>
        </w:rPr>
        <w:t xml:space="preserve">violent crime rates have been </w:t>
      </w:r>
      <w:r w:rsidRPr="002B05CA">
        <w:rPr>
          <w:rStyle w:val="Emphasis"/>
          <w:rFonts w:cs="Calibri"/>
        </w:rPr>
        <w:t>falling for two decades</w:t>
      </w:r>
      <w:r w:rsidRPr="002B05CA">
        <w:rPr>
          <w:rFonts w:cs="Calibri"/>
          <w:sz w:val="16"/>
        </w:rPr>
        <w:t xml:space="preserve">. </w:t>
      </w:r>
      <w:r w:rsidRPr="002B05CA">
        <w:rPr>
          <w:rStyle w:val="StyleUnderline"/>
          <w:rFonts w:cs="Calibri"/>
        </w:rPr>
        <w:t>Violence from Mexico has not spilled into the U</w:t>
      </w:r>
      <w:r w:rsidRPr="002B05CA">
        <w:rPr>
          <w:rFonts w:cs="Calibri"/>
          <w:sz w:val="16"/>
        </w:rPr>
        <w:t xml:space="preserve">nited </w:t>
      </w:r>
      <w:r w:rsidRPr="002B05CA">
        <w:rPr>
          <w:rStyle w:val="StyleUnderline"/>
          <w:rFonts w:cs="Calibri"/>
        </w:rPr>
        <w:t>S</w:t>
      </w:r>
      <w:r w:rsidRPr="002B05CA">
        <w:rPr>
          <w:rFonts w:cs="Calibri"/>
          <w:sz w:val="16"/>
        </w:rPr>
        <w:t xml:space="preserve">tates, even </w:t>
      </w:r>
      <w:r w:rsidRPr="002B05CA">
        <w:rPr>
          <w:rStyle w:val="StyleUnderline"/>
          <w:rFonts w:cs="Calibri"/>
        </w:rPr>
        <w:t xml:space="preserve">though </w:t>
      </w:r>
      <w:r w:rsidRPr="007B58D9">
        <w:rPr>
          <w:rStyle w:val="StyleUnderline"/>
          <w:rFonts w:cs="Calibri"/>
          <w:highlight w:val="yellow"/>
        </w:rPr>
        <w:t>Mexican</w:t>
      </w:r>
      <w:r w:rsidRPr="002B05CA">
        <w:rPr>
          <w:rStyle w:val="StyleUnderline"/>
          <w:rFonts w:cs="Calibri"/>
        </w:rPr>
        <w:t xml:space="preserve"> drug </w:t>
      </w:r>
      <w:r w:rsidRPr="007B58D9">
        <w:rPr>
          <w:rStyle w:val="StyleUnderline"/>
          <w:rFonts w:cs="Calibri"/>
          <w:highlight w:val="yellow"/>
        </w:rPr>
        <w:t>trafficking groups are</w:t>
      </w:r>
      <w:r w:rsidRPr="002B05CA">
        <w:rPr>
          <w:rStyle w:val="StyleUnderline"/>
          <w:rFonts w:cs="Calibri"/>
        </w:rPr>
        <w:t xml:space="preserve"> the </w:t>
      </w:r>
      <w:r w:rsidRPr="007B58D9">
        <w:rPr>
          <w:rStyle w:val="Emphasis"/>
          <w:rFonts w:cs="Calibri"/>
          <w:highlight w:val="yellow"/>
        </w:rPr>
        <w:t>dominant suppliers</w:t>
      </w:r>
      <w:r w:rsidRPr="007B58D9">
        <w:rPr>
          <w:rStyle w:val="StyleUnderline"/>
          <w:rFonts w:cs="Calibri"/>
          <w:highlight w:val="yellow"/>
        </w:rPr>
        <w:t xml:space="preserve"> of illegal drugs in the U</w:t>
      </w:r>
      <w:r w:rsidRPr="002B05CA">
        <w:rPr>
          <w:rFonts w:cs="Calibri"/>
          <w:sz w:val="16"/>
        </w:rPr>
        <w:t xml:space="preserve">nited </w:t>
      </w:r>
      <w:r w:rsidRPr="007B58D9">
        <w:rPr>
          <w:rStyle w:val="StyleUnderline"/>
          <w:rFonts w:cs="Calibri"/>
          <w:highlight w:val="yellow"/>
        </w:rPr>
        <w:t>S</w:t>
      </w:r>
      <w:r w:rsidRPr="002B05CA">
        <w:rPr>
          <w:rFonts w:cs="Calibri"/>
          <w:sz w:val="16"/>
        </w:rPr>
        <w:t xml:space="preserve">tates. There are exceptions: in Chicago, for example, criminal violence remains distressingly high for multiple reasons, including the infighting among local Latin- and African-American gangs over local drug distribution markets supplied by the Mexican criminal groups. But </w:t>
      </w:r>
      <w:r w:rsidRPr="002B05CA">
        <w:rPr>
          <w:rStyle w:val="StyleUnderline"/>
          <w:rFonts w:cs="Calibri"/>
        </w:rPr>
        <w:t>there is no evidence that</w:t>
      </w:r>
      <w:r w:rsidRPr="002B05CA">
        <w:rPr>
          <w:rFonts w:cs="Calibri"/>
          <w:sz w:val="16"/>
        </w:rPr>
        <w:t xml:space="preserve"> being </w:t>
      </w:r>
      <w:r w:rsidRPr="002B05CA">
        <w:rPr>
          <w:rStyle w:val="StyleUnderline"/>
          <w:rFonts w:cs="Calibri"/>
        </w:rPr>
        <w:t>a sanctuary city causes</w:t>
      </w:r>
      <w:r w:rsidRPr="002B05CA">
        <w:rPr>
          <w:rFonts w:cs="Calibri"/>
          <w:sz w:val="16"/>
        </w:rPr>
        <w:t xml:space="preserve"> the intense </w:t>
      </w:r>
      <w:r w:rsidRPr="002B05CA">
        <w:rPr>
          <w:rStyle w:val="StyleUnderline"/>
          <w:rFonts w:cs="Calibri"/>
        </w:rPr>
        <w:t>criminal violence</w:t>
      </w:r>
      <w:r w:rsidRPr="002B05CA">
        <w:rPr>
          <w:rFonts w:cs="Calibri"/>
          <w:sz w:val="16"/>
        </w:rPr>
        <w:t xml:space="preserve"> in Chicago, </w:t>
      </w:r>
      <w:r w:rsidRPr="002B05CA">
        <w:rPr>
          <w:rStyle w:val="StyleUnderline"/>
          <w:rFonts w:cs="Calibri"/>
        </w:rPr>
        <w:t>or that undocumented migrants</w:t>
      </w:r>
      <w:r w:rsidRPr="002B05CA">
        <w:rPr>
          <w:rFonts w:cs="Calibri"/>
          <w:sz w:val="16"/>
        </w:rPr>
        <w:t xml:space="preserve"> there </w:t>
      </w:r>
      <w:r w:rsidRPr="002B05CA">
        <w:rPr>
          <w:rStyle w:val="StyleUnderline"/>
          <w:rFonts w:cs="Calibri"/>
        </w:rPr>
        <w:t>are the</w:t>
      </w:r>
      <w:r w:rsidRPr="002B05CA">
        <w:rPr>
          <w:rFonts w:cs="Calibri"/>
          <w:sz w:val="16"/>
        </w:rPr>
        <w:t xml:space="preserve"> primary </w:t>
      </w:r>
      <w:r w:rsidRPr="002B05CA">
        <w:rPr>
          <w:rStyle w:val="StyleUnderline"/>
          <w:rFonts w:cs="Calibri"/>
        </w:rPr>
        <w:t>source of</w:t>
      </w:r>
      <w:r w:rsidRPr="002B05CA">
        <w:rPr>
          <w:rFonts w:cs="Calibri"/>
          <w:sz w:val="16"/>
        </w:rPr>
        <w:t xml:space="preserve"> shootings and </w:t>
      </w:r>
      <w:r w:rsidRPr="002B05CA">
        <w:rPr>
          <w:rStyle w:val="StyleUnderline"/>
          <w:rFonts w:cs="Calibri"/>
        </w:rPr>
        <w:t>homicides</w:t>
      </w:r>
      <w:r w:rsidRPr="002B05CA">
        <w:rPr>
          <w:rFonts w:cs="Calibri"/>
          <w:sz w:val="16"/>
        </w:rPr>
        <w:t xml:space="preserve">. Instead, as the Chicago police department has identified, loose federal gun control policies are a source of the city’s violence problems. That’s not a full and adequate explanation either, though, as other cities face the same—problematic—federal gun laws and yet are safe. While bad gun control policies exacerbate violence, other factors often are crucial drivers. Reducing homicides and </w:t>
      </w:r>
      <w:r w:rsidRPr="002B05CA">
        <w:rPr>
          <w:rStyle w:val="StyleUnderline"/>
          <w:rFonts w:cs="Calibri"/>
        </w:rPr>
        <w:t>improving policing in</w:t>
      </w:r>
      <w:r w:rsidRPr="002B05CA">
        <w:rPr>
          <w:rFonts w:cs="Calibri"/>
          <w:sz w:val="16"/>
        </w:rPr>
        <w:t xml:space="preserve"> Chicago and in other </w:t>
      </w:r>
      <w:r w:rsidRPr="002B05CA">
        <w:rPr>
          <w:rStyle w:val="StyleUnderline"/>
          <w:rFonts w:cs="Calibri"/>
        </w:rPr>
        <w:t>U.S. cities</w:t>
      </w:r>
      <w:r w:rsidRPr="002B05CA">
        <w:rPr>
          <w:rFonts w:cs="Calibri"/>
          <w:sz w:val="16"/>
        </w:rPr>
        <w:t xml:space="preserve">—such as Baltimore and New Orleans, </w:t>
      </w:r>
      <w:r w:rsidRPr="002B05CA">
        <w:rPr>
          <w:rStyle w:val="StyleUnderline"/>
          <w:rFonts w:cs="Calibri"/>
        </w:rPr>
        <w:t>where violent crime has been</w:t>
      </w:r>
      <w:r w:rsidRPr="002B05CA">
        <w:rPr>
          <w:rFonts w:cs="Calibri"/>
          <w:sz w:val="16"/>
        </w:rPr>
        <w:t xml:space="preserve"> persistent or </w:t>
      </w:r>
      <w:r w:rsidRPr="002B05CA">
        <w:rPr>
          <w:rStyle w:val="StyleUnderline"/>
          <w:rFonts w:cs="Calibri"/>
        </w:rPr>
        <w:t>rising</w:t>
      </w:r>
      <w:r w:rsidRPr="002B05CA">
        <w:rPr>
          <w:rFonts w:cs="Calibri"/>
          <w:sz w:val="16"/>
        </w:rPr>
        <w:t>—</w:t>
      </w:r>
      <w:r w:rsidRPr="002B05CA">
        <w:rPr>
          <w:rStyle w:val="StyleUnderline"/>
          <w:rFonts w:cs="Calibri"/>
        </w:rPr>
        <w:t>is an urgent priority</w:t>
      </w:r>
      <w:r w:rsidRPr="002B05CA">
        <w:rPr>
          <w:rFonts w:cs="Calibri"/>
          <w:sz w:val="16"/>
        </w:rPr>
        <w:t xml:space="preserve">. Chicago has sadly struggled to do so, and President Trump has threatened to send the Feds there, though (once again) not explaining what he means. In fact, various federal law enforcement agencies—including the Department of Justice, the FBI, and the Drug Enforcement Administration—already operate in Chicago, as they do in other U.S. cities. One effective law enforcement tool that could help reduce violence in Chicago and other U.S. cities are focused deterrence approaches, such as those pioneered in Boston in the early 1990s and successfully adopted in other U.S. cities. They prioritize law enforcement targeting of and social intervention with the groups and actors most likely to initiate violence. </w:t>
      </w:r>
      <w:r w:rsidRPr="007B58D9">
        <w:rPr>
          <w:rStyle w:val="StyleUnderline"/>
          <w:rFonts w:cs="Calibri"/>
          <w:highlight w:val="yellow"/>
        </w:rPr>
        <w:t>Pushing</w:t>
      </w:r>
      <w:r w:rsidRPr="002B05CA">
        <w:rPr>
          <w:rStyle w:val="StyleUnderline"/>
          <w:rFonts w:cs="Calibri"/>
        </w:rPr>
        <w:t xml:space="preserve"> local </w:t>
      </w:r>
      <w:r w:rsidRPr="007B58D9">
        <w:rPr>
          <w:rStyle w:val="StyleUnderline"/>
          <w:rFonts w:cs="Calibri"/>
          <w:highlight w:val="yellow"/>
        </w:rPr>
        <w:t>police</w:t>
      </w:r>
      <w:r w:rsidRPr="002B05CA">
        <w:rPr>
          <w:rStyle w:val="StyleUnderline"/>
          <w:rFonts w:cs="Calibri"/>
        </w:rPr>
        <w:t xml:space="preserve"> forces </w:t>
      </w:r>
      <w:r w:rsidRPr="007B58D9">
        <w:rPr>
          <w:rStyle w:val="StyleUnderline"/>
          <w:rFonts w:cs="Calibri"/>
          <w:highlight w:val="yellow"/>
        </w:rPr>
        <w:t>to check immigration</w:t>
      </w:r>
      <w:r w:rsidRPr="002B05CA">
        <w:rPr>
          <w:rStyle w:val="StyleUnderline"/>
          <w:rFonts w:cs="Calibri"/>
        </w:rPr>
        <w:t xml:space="preserve"> papers</w:t>
      </w:r>
      <w:r w:rsidRPr="002B05CA">
        <w:rPr>
          <w:rFonts w:cs="Calibri"/>
          <w:sz w:val="16"/>
        </w:rPr>
        <w:t>— à la the Arizona SB 1070 regulation, obligating them to prioritize hunting undocumented residents—</w:t>
      </w:r>
      <w:r w:rsidRPr="007B58D9">
        <w:rPr>
          <w:rStyle w:val="StyleUnderline"/>
          <w:rFonts w:cs="Calibri"/>
          <w:highlight w:val="yellow"/>
        </w:rPr>
        <w:t>will</w:t>
      </w:r>
      <w:r w:rsidRPr="002B05CA">
        <w:rPr>
          <w:rStyle w:val="StyleUnderline"/>
          <w:rFonts w:cs="Calibri"/>
        </w:rPr>
        <w:t xml:space="preserve"> ultimately </w:t>
      </w:r>
      <w:r w:rsidRPr="007B58D9">
        <w:rPr>
          <w:rStyle w:val="Emphasis"/>
          <w:rFonts w:cs="Calibri"/>
          <w:highlight w:val="yellow"/>
        </w:rPr>
        <w:t>hurt law enforcement</w:t>
      </w:r>
      <w:r w:rsidRPr="002B05CA">
        <w:rPr>
          <w:rFonts w:cs="Calibri"/>
          <w:sz w:val="16"/>
        </w:rPr>
        <w:t xml:space="preserve">. The </w:t>
      </w:r>
      <w:r w:rsidRPr="007B58D9">
        <w:rPr>
          <w:rStyle w:val="StyleUnderline"/>
          <w:rFonts w:cs="Calibri"/>
          <w:highlight w:val="yellow"/>
        </w:rPr>
        <w:t>Bush</w:t>
      </w:r>
      <w:r w:rsidRPr="002B05CA">
        <w:rPr>
          <w:rFonts w:cs="Calibri"/>
          <w:sz w:val="16"/>
        </w:rPr>
        <w:t xml:space="preserve"> administration </w:t>
      </w:r>
      <w:r w:rsidRPr="002B05CA">
        <w:rPr>
          <w:rStyle w:val="StyleUnderline"/>
          <w:rFonts w:cs="Calibri"/>
        </w:rPr>
        <w:t>tried that</w:t>
      </w:r>
      <w:r w:rsidRPr="002B05CA">
        <w:rPr>
          <w:rFonts w:cs="Calibri"/>
          <w:sz w:val="16"/>
        </w:rPr>
        <w:t xml:space="preserve"> policy: </w:t>
      </w:r>
      <w:r w:rsidRPr="002B05CA">
        <w:rPr>
          <w:rStyle w:val="StyleUnderline"/>
          <w:rFonts w:cs="Calibri"/>
        </w:rPr>
        <w:t xml:space="preserve">It </w:t>
      </w:r>
      <w:r w:rsidRPr="002B05CA">
        <w:rPr>
          <w:rStyle w:val="Emphasis"/>
          <w:rFonts w:cs="Calibri"/>
        </w:rPr>
        <w:t>did not help</w:t>
      </w:r>
      <w:r w:rsidRPr="002B05CA">
        <w:rPr>
          <w:rStyle w:val="StyleUnderline"/>
          <w:rFonts w:cs="Calibri"/>
        </w:rPr>
        <w:t xml:space="preserve"> reduce crime, and local police departments</w:t>
      </w:r>
      <w:r w:rsidRPr="002B05CA">
        <w:rPr>
          <w:rFonts w:cs="Calibri"/>
          <w:sz w:val="16"/>
        </w:rPr>
        <w:t xml:space="preserve"> resented it and </w:t>
      </w:r>
      <w:r w:rsidRPr="007B58D9">
        <w:rPr>
          <w:rStyle w:val="StyleUnderline"/>
          <w:rFonts w:cs="Calibri"/>
          <w:highlight w:val="yellow"/>
        </w:rPr>
        <w:t xml:space="preserve">found it </w:t>
      </w:r>
      <w:r w:rsidRPr="007B58D9">
        <w:rPr>
          <w:rStyle w:val="Emphasis"/>
          <w:rFonts w:cs="Calibri"/>
          <w:highlight w:val="yellow"/>
        </w:rPr>
        <w:t>counterproductive</w:t>
      </w:r>
      <w:r w:rsidRPr="007B58D9">
        <w:rPr>
          <w:rStyle w:val="StyleUnderline"/>
          <w:rFonts w:cs="Calibri"/>
          <w:highlight w:val="yellow"/>
        </w:rPr>
        <w:t xml:space="preserve">, </w:t>
      </w:r>
      <w:r w:rsidRPr="007B58D9">
        <w:rPr>
          <w:rStyle w:val="Emphasis"/>
          <w:rFonts w:cs="Calibri"/>
          <w:highlight w:val="yellow"/>
        </w:rPr>
        <w:t>diverting</w:t>
      </w:r>
      <w:r w:rsidRPr="002B05CA">
        <w:rPr>
          <w:rStyle w:val="Emphasis"/>
          <w:rFonts w:cs="Calibri"/>
        </w:rPr>
        <w:t xml:space="preserve"> them</w:t>
      </w:r>
      <w:r w:rsidRPr="002B05CA">
        <w:rPr>
          <w:rStyle w:val="StyleUnderline"/>
          <w:rFonts w:cs="Calibri"/>
        </w:rPr>
        <w:t xml:space="preserve"> </w:t>
      </w:r>
      <w:r w:rsidRPr="007B58D9">
        <w:rPr>
          <w:rStyle w:val="StyleUnderline"/>
          <w:rFonts w:cs="Calibri"/>
          <w:highlight w:val="yellow"/>
        </w:rPr>
        <w:t>from</w:t>
      </w:r>
      <w:r w:rsidRPr="002B05CA">
        <w:rPr>
          <w:rStyle w:val="StyleUnderline"/>
          <w:rFonts w:cs="Calibri"/>
        </w:rPr>
        <w:t xml:space="preserve"> other </w:t>
      </w:r>
      <w:r w:rsidRPr="007B58D9">
        <w:rPr>
          <w:rStyle w:val="StyleUnderline"/>
          <w:rFonts w:cs="Calibri"/>
          <w:highlight w:val="yellow"/>
        </w:rPr>
        <w:t xml:space="preserve">anti-crime priorities and </w:t>
      </w:r>
      <w:r w:rsidRPr="007B58D9">
        <w:rPr>
          <w:rStyle w:val="Emphasis"/>
          <w:rFonts w:cs="Calibri"/>
          <w:highlight w:val="yellow"/>
        </w:rPr>
        <w:t>alienating</w:t>
      </w:r>
      <w:r w:rsidRPr="002B05CA">
        <w:rPr>
          <w:rStyle w:val="StyleUnderline"/>
          <w:rFonts w:cs="Calibri"/>
        </w:rPr>
        <w:t xml:space="preserve"> </w:t>
      </w:r>
      <w:r w:rsidRPr="002B05CA">
        <w:rPr>
          <w:rStyle w:val="Emphasis"/>
          <w:rFonts w:cs="Calibri"/>
        </w:rPr>
        <w:t xml:space="preserve">local </w:t>
      </w:r>
      <w:r w:rsidRPr="007B58D9">
        <w:rPr>
          <w:rStyle w:val="Emphasis"/>
          <w:rFonts w:cs="Calibri"/>
          <w:highlight w:val="yellow"/>
        </w:rPr>
        <w:t>communities</w:t>
      </w:r>
      <w:r w:rsidRPr="002B05CA">
        <w:rPr>
          <w:rFonts w:cs="Calibri"/>
          <w:sz w:val="16"/>
        </w:rPr>
        <w:t xml:space="preserve">. </w:t>
      </w:r>
      <w:r w:rsidRPr="002B05CA">
        <w:rPr>
          <w:rStyle w:val="StyleUnderline"/>
          <w:rFonts w:cs="Calibri"/>
        </w:rPr>
        <w:t xml:space="preserve">Communities will </w:t>
      </w:r>
      <w:r w:rsidRPr="002B05CA">
        <w:rPr>
          <w:rStyle w:val="Emphasis"/>
          <w:rFonts w:cs="Calibri"/>
        </w:rPr>
        <w:t>shut up</w:t>
      </w:r>
      <w:r w:rsidRPr="002B05CA">
        <w:rPr>
          <w:rStyle w:val="StyleUnderline"/>
          <w:rFonts w:cs="Calibri"/>
        </w:rPr>
        <w:t xml:space="preserve"> and </w:t>
      </w:r>
      <w:r w:rsidRPr="002B05CA">
        <w:rPr>
          <w:rStyle w:val="Emphasis"/>
          <w:rFonts w:cs="Calibri"/>
        </w:rPr>
        <w:t>refuse to interact</w:t>
      </w:r>
      <w:r w:rsidRPr="002B05CA">
        <w:rPr>
          <w:rStyle w:val="StyleUnderline"/>
          <w:rFonts w:cs="Calibri"/>
        </w:rPr>
        <w:t xml:space="preserve"> with police forces</w:t>
      </w:r>
      <w:r w:rsidRPr="002B05CA">
        <w:rPr>
          <w:rFonts w:cs="Calibri"/>
          <w:sz w:val="16"/>
        </w:rPr>
        <w:t xml:space="preserve">, the sense of alienation will likely grow, </w:t>
      </w:r>
      <w:r w:rsidRPr="002B05CA">
        <w:rPr>
          <w:rStyle w:val="StyleUnderline"/>
          <w:rFonts w:cs="Calibri"/>
        </w:rPr>
        <w:t xml:space="preserve">and protests against police </w:t>
      </w:r>
      <w:r w:rsidRPr="002B05CA">
        <w:rPr>
          <w:rStyle w:val="Emphasis"/>
          <w:rFonts w:cs="Calibri"/>
        </w:rPr>
        <w:t>can escalate</w:t>
      </w:r>
      <w:r w:rsidRPr="002B05CA">
        <w:rPr>
          <w:rFonts w:cs="Calibri"/>
          <w:sz w:val="16"/>
        </w:rPr>
        <w:t xml:space="preserve">—in the process, </w:t>
      </w:r>
      <w:r w:rsidRPr="002B05CA">
        <w:rPr>
          <w:rStyle w:val="StyleUnderline"/>
          <w:rFonts w:cs="Calibri"/>
        </w:rPr>
        <w:t xml:space="preserve">vital </w:t>
      </w:r>
      <w:r w:rsidRPr="007B58D9">
        <w:rPr>
          <w:rStyle w:val="StyleUnderline"/>
          <w:rFonts w:cs="Calibri"/>
          <w:highlight w:val="yellow"/>
        </w:rPr>
        <w:t>information on</w:t>
      </w:r>
      <w:r w:rsidRPr="002B05CA">
        <w:rPr>
          <w:rStyle w:val="StyleUnderline"/>
          <w:rFonts w:cs="Calibri"/>
        </w:rPr>
        <w:t xml:space="preserve"> </w:t>
      </w:r>
      <w:r w:rsidRPr="002B05CA">
        <w:rPr>
          <w:rStyle w:val="Emphasis"/>
          <w:rFonts w:cs="Calibri"/>
        </w:rPr>
        <w:t xml:space="preserve">serious </w:t>
      </w:r>
      <w:r w:rsidRPr="007B58D9">
        <w:rPr>
          <w:rStyle w:val="Emphasis"/>
          <w:rFonts w:cs="Calibri"/>
          <w:highlight w:val="yellow"/>
        </w:rPr>
        <w:t>organized crime</w:t>
      </w:r>
      <w:r w:rsidRPr="007B58D9">
        <w:rPr>
          <w:rStyle w:val="StyleUnderline"/>
          <w:rFonts w:cs="Calibri"/>
          <w:highlight w:val="yellow"/>
        </w:rPr>
        <w:t xml:space="preserve"> can be lost</w:t>
      </w:r>
      <w:r w:rsidRPr="002B05CA">
        <w:rPr>
          <w:rFonts w:cs="Calibri"/>
          <w:sz w:val="16"/>
        </w:rPr>
        <w:t xml:space="preserve">. </w:t>
      </w:r>
      <w:r w:rsidRPr="002B05CA">
        <w:rPr>
          <w:rStyle w:val="StyleUnderline"/>
          <w:rFonts w:cs="Calibri"/>
        </w:rPr>
        <w:t>It’s not just</w:t>
      </w:r>
      <w:r w:rsidRPr="002B05CA">
        <w:rPr>
          <w:rFonts w:cs="Calibri"/>
          <w:sz w:val="16"/>
        </w:rPr>
        <w:t xml:space="preserve"> a matter of </w:t>
      </w:r>
      <w:r w:rsidRPr="002B05CA">
        <w:rPr>
          <w:rStyle w:val="StyleUnderline"/>
          <w:rFonts w:cs="Calibri"/>
        </w:rPr>
        <w:t>undocumented workers</w:t>
      </w:r>
      <w:r w:rsidRPr="002B05CA">
        <w:rPr>
          <w:rFonts w:cs="Calibri"/>
          <w:sz w:val="16"/>
        </w:rPr>
        <w:t xml:space="preserve"> being afraid to cooperate with the police in addressing violent crime; </w:t>
      </w:r>
      <w:r w:rsidRPr="007B58D9">
        <w:rPr>
          <w:rStyle w:val="Emphasis"/>
          <w:rFonts w:cs="Calibri"/>
          <w:highlight w:val="yellow"/>
        </w:rPr>
        <w:t>entire communities</w:t>
      </w:r>
      <w:r w:rsidRPr="002B05CA">
        <w:rPr>
          <w:rStyle w:val="StyleUnderline"/>
          <w:rFonts w:cs="Calibri"/>
        </w:rPr>
        <w:t>, including</w:t>
      </w:r>
      <w:r w:rsidRPr="002B05CA">
        <w:rPr>
          <w:rFonts w:cs="Calibri"/>
          <w:sz w:val="16"/>
        </w:rPr>
        <w:t xml:space="preserve"> U.S. citizens and </w:t>
      </w:r>
      <w:r w:rsidRPr="002B05CA">
        <w:rPr>
          <w:rStyle w:val="StyleUnderline"/>
          <w:rFonts w:cs="Calibri"/>
        </w:rPr>
        <w:t xml:space="preserve">legal residents, might </w:t>
      </w:r>
      <w:r w:rsidRPr="007B58D9">
        <w:rPr>
          <w:rStyle w:val="StyleUnderline"/>
          <w:rFonts w:cs="Calibri"/>
          <w:highlight w:val="yellow"/>
        </w:rPr>
        <w:t>turn away</w:t>
      </w:r>
      <w:r w:rsidRPr="002B05CA">
        <w:rPr>
          <w:rFonts w:cs="Calibri"/>
          <w:sz w:val="16"/>
        </w:rPr>
        <w:t xml:space="preserve"> from the police. Yet in order to get to know and stop criminals, the police need to know and be accepted by the community. DON’T SHOOT YOURSELF IN THE FOOT…AND THE HEART </w:t>
      </w:r>
      <w:r w:rsidRPr="002B05CA">
        <w:rPr>
          <w:rStyle w:val="StyleUnderline"/>
          <w:rFonts w:cs="Calibri"/>
        </w:rPr>
        <w:t xml:space="preserve">What’s needed isn’t a policy that </w:t>
      </w:r>
      <w:r w:rsidRPr="002B05CA">
        <w:rPr>
          <w:rStyle w:val="Emphasis"/>
          <w:rFonts w:cs="Calibri"/>
        </w:rPr>
        <w:t>divides communities</w:t>
      </w:r>
      <w:r w:rsidRPr="002B05CA">
        <w:rPr>
          <w:rStyle w:val="StyleUnderline"/>
          <w:rFonts w:cs="Calibri"/>
        </w:rPr>
        <w:t xml:space="preserve"> and </w:t>
      </w:r>
      <w:r w:rsidRPr="002B05CA">
        <w:rPr>
          <w:rStyle w:val="Emphasis"/>
          <w:rFonts w:cs="Calibri"/>
        </w:rPr>
        <w:t>alienates minorities</w:t>
      </w:r>
      <w:r w:rsidRPr="002B05CA">
        <w:rPr>
          <w:rStyle w:val="StyleUnderline"/>
          <w:rFonts w:cs="Calibri"/>
        </w:rPr>
        <w:t xml:space="preserve"> by singling them out or cutting off resources</w:t>
      </w:r>
      <w:r w:rsidRPr="002B05CA">
        <w:rPr>
          <w:rFonts w:cs="Calibri"/>
          <w:sz w:val="16"/>
        </w:rPr>
        <w:t xml:space="preserve">. The bottom line is that </w:t>
      </w:r>
      <w:r w:rsidRPr="002B05CA">
        <w:rPr>
          <w:rStyle w:val="StyleUnderline"/>
          <w:rFonts w:cs="Calibri"/>
        </w:rPr>
        <w:t xml:space="preserve">public safety requires </w:t>
      </w:r>
      <w:r w:rsidRPr="002B05CA">
        <w:rPr>
          <w:rStyle w:val="Emphasis"/>
          <w:rFonts w:cs="Calibri"/>
        </w:rPr>
        <w:t>close cooperation</w:t>
      </w:r>
      <w:r w:rsidRPr="002B05CA">
        <w:rPr>
          <w:rStyle w:val="StyleUnderline"/>
          <w:rFonts w:cs="Calibri"/>
        </w:rPr>
        <w:t xml:space="preserve"> with local communities</w:t>
      </w:r>
      <w:r w:rsidRPr="002B05CA">
        <w:rPr>
          <w:rFonts w:cs="Calibri"/>
          <w:sz w:val="16"/>
        </w:rPr>
        <w:t xml:space="preserve">, not racial or ethnic profiling. Protests by African Americans against excessive and heavy-handed policing should have driven that home to President Trump. </w:t>
      </w:r>
      <w:r w:rsidRPr="002B05CA">
        <w:rPr>
          <w:rStyle w:val="StyleUnderline"/>
          <w:rFonts w:cs="Calibri"/>
        </w:rPr>
        <w:t>Reducing violent crime and gang activity</w:t>
      </w:r>
      <w:r w:rsidRPr="002B05CA">
        <w:rPr>
          <w:rFonts w:cs="Calibri"/>
          <w:sz w:val="16"/>
        </w:rPr>
        <w:t xml:space="preserve">, as Donald Trump also promises, </w:t>
      </w:r>
      <w:r w:rsidRPr="002B05CA">
        <w:rPr>
          <w:rStyle w:val="StyleUnderline"/>
          <w:rFonts w:cs="Calibri"/>
        </w:rPr>
        <w:t xml:space="preserve">requires reaching out to communities, establishing </w:t>
      </w:r>
      <w:r w:rsidRPr="002B05CA">
        <w:rPr>
          <w:rStyle w:val="Emphasis"/>
          <w:rFonts w:cs="Calibri"/>
        </w:rPr>
        <w:t>citizen-police</w:t>
      </w:r>
      <w:r w:rsidRPr="002B05CA">
        <w:rPr>
          <w:rFonts w:cs="Calibri"/>
          <w:sz w:val="16"/>
        </w:rPr>
        <w:t xml:space="preserve"> liaison </w:t>
      </w:r>
      <w:r w:rsidRPr="002B05CA">
        <w:rPr>
          <w:rStyle w:val="Emphasis"/>
          <w:rFonts w:cs="Calibri"/>
        </w:rPr>
        <w:t>committees</w:t>
      </w:r>
      <w:r w:rsidRPr="002B05CA">
        <w:rPr>
          <w:rStyle w:val="StyleUnderline"/>
          <w:rFonts w:cs="Calibri"/>
        </w:rPr>
        <w:t>, and finding out what crimes actually</w:t>
      </w:r>
      <w:r w:rsidRPr="002B05CA">
        <w:rPr>
          <w:rFonts w:cs="Calibri"/>
          <w:sz w:val="16"/>
        </w:rPr>
        <w:t xml:space="preserve"> most </w:t>
      </w:r>
      <w:r w:rsidRPr="002B05CA">
        <w:rPr>
          <w:rStyle w:val="StyleUnderline"/>
          <w:rFonts w:cs="Calibri"/>
        </w:rPr>
        <w:t>threaten</w:t>
      </w:r>
      <w:r w:rsidRPr="002B05CA">
        <w:rPr>
          <w:rFonts w:cs="Calibri"/>
          <w:sz w:val="16"/>
        </w:rPr>
        <w:t xml:space="preserve"> local </w:t>
      </w:r>
      <w:r w:rsidRPr="002B05CA">
        <w:rPr>
          <w:rStyle w:val="StyleUnderline"/>
          <w:rFonts w:cs="Calibri"/>
        </w:rPr>
        <w:t>communities</w:t>
      </w:r>
      <w:r w:rsidRPr="002B05CA">
        <w:rPr>
          <w:rFonts w:cs="Calibri"/>
          <w:sz w:val="16"/>
        </w:rPr>
        <w:t xml:space="preserve">—not ostracizing minorities. Increasing police recruitment from among minority groups, including Hispanic and Muslim communities, is critical. Minority-group officers are often better at understanding diverse communities and developing their trust. </w:t>
      </w:r>
      <w:r w:rsidRPr="007B58D9">
        <w:rPr>
          <w:rStyle w:val="StyleUnderline"/>
          <w:rFonts w:cs="Calibri"/>
          <w:highlight w:val="yellow"/>
        </w:rPr>
        <w:t xml:space="preserve">If a </w:t>
      </w:r>
      <w:r w:rsidRPr="007B58D9">
        <w:rPr>
          <w:rStyle w:val="Emphasis"/>
          <w:rFonts w:cs="Calibri"/>
          <w:highlight w:val="yellow"/>
        </w:rPr>
        <w:t>potential</w:t>
      </w:r>
      <w:r w:rsidRPr="002B05CA">
        <w:rPr>
          <w:rStyle w:val="Emphasis"/>
          <w:rFonts w:cs="Calibri"/>
        </w:rPr>
        <w:t xml:space="preserve"> “lone wolf” </w:t>
      </w:r>
      <w:r w:rsidRPr="007B58D9">
        <w:rPr>
          <w:rStyle w:val="Emphasis"/>
          <w:rFonts w:cs="Calibri"/>
          <w:highlight w:val="yellow"/>
        </w:rPr>
        <w:t>attack</w:t>
      </w:r>
      <w:r w:rsidRPr="007B58D9">
        <w:rPr>
          <w:rStyle w:val="StyleUnderline"/>
          <w:rFonts w:cs="Calibri"/>
          <w:highlight w:val="yellow"/>
        </w:rPr>
        <w:t xml:space="preserve"> is</w:t>
      </w:r>
      <w:r w:rsidRPr="002B05CA">
        <w:rPr>
          <w:rStyle w:val="StyleUnderline"/>
          <w:rFonts w:cs="Calibri"/>
        </w:rPr>
        <w:t xml:space="preserve"> in the </w:t>
      </w:r>
      <w:r w:rsidRPr="007B58D9">
        <w:rPr>
          <w:rStyle w:val="StyleUnderline"/>
          <w:rFonts w:cs="Calibri"/>
          <w:highlight w:val="yellow"/>
        </w:rPr>
        <w:t>making</w:t>
      </w:r>
      <w:r w:rsidRPr="002B05CA">
        <w:rPr>
          <w:rFonts w:cs="Calibri"/>
          <w:sz w:val="16"/>
        </w:rPr>
        <w:t xml:space="preserve">, for instance, </w:t>
      </w:r>
      <w:r w:rsidRPr="007B58D9">
        <w:rPr>
          <w:rStyle w:val="StyleUnderline"/>
          <w:rFonts w:cs="Calibri"/>
          <w:highlight w:val="yellow"/>
        </w:rPr>
        <w:t>the most important “responders”</w:t>
      </w:r>
      <w:r w:rsidRPr="007B58D9">
        <w:rPr>
          <w:rFonts w:cs="Calibri"/>
          <w:sz w:val="16"/>
          <w:highlight w:val="yellow"/>
        </w:rPr>
        <w:t xml:space="preserve"> (</w:t>
      </w:r>
      <w:r w:rsidRPr="007B58D9">
        <w:rPr>
          <w:rStyle w:val="StyleUnderline"/>
          <w:rFonts w:cs="Calibri"/>
          <w:highlight w:val="yellow"/>
        </w:rPr>
        <w:t>and</w:t>
      </w:r>
      <w:r w:rsidRPr="002B05CA">
        <w:rPr>
          <w:rFonts w:cs="Calibri"/>
          <w:sz w:val="16"/>
        </w:rPr>
        <w:t xml:space="preserve"> often </w:t>
      </w:r>
      <w:r w:rsidRPr="002B05CA">
        <w:rPr>
          <w:rStyle w:val="StyleUnderline"/>
          <w:rFonts w:cs="Calibri"/>
        </w:rPr>
        <w:t xml:space="preserve">the </w:t>
      </w:r>
      <w:r w:rsidRPr="007B58D9">
        <w:rPr>
          <w:rStyle w:val="Emphasis"/>
          <w:rFonts w:cs="Calibri"/>
          <w:highlight w:val="yellow"/>
        </w:rPr>
        <w:t>only source of intelligence</w:t>
      </w:r>
      <w:r w:rsidRPr="002B05CA">
        <w:rPr>
          <w:rStyle w:val="StyleUnderline"/>
          <w:rFonts w:cs="Calibri"/>
        </w:rPr>
        <w:t xml:space="preserve"> about a pending attack</w:t>
      </w:r>
      <w:r w:rsidRPr="002B05CA">
        <w:rPr>
          <w:rFonts w:cs="Calibri"/>
          <w:sz w:val="16"/>
        </w:rPr>
        <w:t xml:space="preserve">) </w:t>
      </w:r>
      <w:r w:rsidRPr="007B58D9">
        <w:rPr>
          <w:rStyle w:val="StyleUnderline"/>
          <w:rFonts w:cs="Calibri"/>
          <w:highlight w:val="yellow"/>
        </w:rPr>
        <w:t>can be</w:t>
      </w:r>
      <w:r w:rsidRPr="002B05CA">
        <w:rPr>
          <w:rStyle w:val="StyleUnderline"/>
          <w:rFonts w:cs="Calibri"/>
        </w:rPr>
        <w:t xml:space="preserve"> the</w:t>
      </w:r>
      <w:r w:rsidRPr="002B05CA">
        <w:rPr>
          <w:rFonts w:cs="Calibri"/>
          <w:sz w:val="16"/>
        </w:rPr>
        <w:t xml:space="preserve"> family, </w:t>
      </w:r>
      <w:r w:rsidRPr="002B05CA">
        <w:rPr>
          <w:rStyle w:val="StyleUnderline"/>
          <w:rFonts w:cs="Calibri"/>
        </w:rPr>
        <w:t xml:space="preserve">friends, and </w:t>
      </w:r>
      <w:r w:rsidRPr="007B58D9">
        <w:rPr>
          <w:rStyle w:val="StyleUnderline"/>
          <w:rFonts w:cs="Calibri"/>
          <w:highlight w:val="yellow"/>
        </w:rPr>
        <w:t>neighbors</w:t>
      </w:r>
      <w:r w:rsidRPr="002B05CA">
        <w:rPr>
          <w:rStyle w:val="StyleUnderline"/>
          <w:rFonts w:cs="Calibri"/>
        </w:rPr>
        <w:t xml:space="preserve"> of a potential attacker</w:t>
      </w:r>
      <w:r w:rsidRPr="002B05CA">
        <w:rPr>
          <w:rFonts w:cs="Calibri"/>
          <w:sz w:val="16"/>
        </w:rPr>
        <w:t>—</w:t>
      </w:r>
      <w:r w:rsidRPr="002B05CA">
        <w:rPr>
          <w:rStyle w:val="StyleUnderline"/>
          <w:rFonts w:cs="Calibri"/>
        </w:rPr>
        <w:t xml:space="preserve">it’s essential that they </w:t>
      </w:r>
      <w:r w:rsidRPr="002B05CA">
        <w:rPr>
          <w:rStyle w:val="Emphasis"/>
          <w:rFonts w:cs="Calibri"/>
        </w:rPr>
        <w:t>feel comfortable</w:t>
      </w:r>
      <w:r w:rsidRPr="002B05CA">
        <w:rPr>
          <w:rStyle w:val="StyleUnderline"/>
          <w:rFonts w:cs="Calibri"/>
        </w:rPr>
        <w:t xml:space="preserve"> approaching the police</w:t>
      </w:r>
      <w:r w:rsidRPr="002B05CA">
        <w:rPr>
          <w:rFonts w:cs="Calibri"/>
          <w:sz w:val="16"/>
        </w:rPr>
        <w:t xml:space="preserve">. Beyond specialized counterterrorism units, such as fusion centers and task forces, </w:t>
      </w:r>
      <w:r w:rsidRPr="002B05CA">
        <w:rPr>
          <w:rStyle w:val="StyleUnderline"/>
          <w:rFonts w:cs="Calibri"/>
        </w:rPr>
        <w:t xml:space="preserve">it is local communities that have the </w:t>
      </w:r>
      <w:r w:rsidRPr="002B05CA">
        <w:rPr>
          <w:rStyle w:val="Emphasis"/>
          <w:rFonts w:cs="Calibri"/>
        </w:rPr>
        <w:t>real on-the-ground intel</w:t>
      </w:r>
      <w:r w:rsidRPr="002B05CA">
        <w:rPr>
          <w:rStyle w:val="StyleUnderline"/>
          <w:rFonts w:cs="Calibri"/>
        </w:rPr>
        <w:t>. Good community-police cooperation is</w:t>
      </w:r>
      <w:r w:rsidRPr="002B05CA">
        <w:rPr>
          <w:rFonts w:cs="Calibri"/>
          <w:sz w:val="16"/>
        </w:rPr>
        <w:t xml:space="preserve"> all the more </w:t>
      </w:r>
      <w:r w:rsidRPr="002B05CA">
        <w:rPr>
          <w:rStyle w:val="Emphasis"/>
          <w:rFonts w:cs="Calibri"/>
        </w:rPr>
        <w:t>necessary</w:t>
      </w:r>
      <w:r w:rsidRPr="002B05CA">
        <w:rPr>
          <w:rFonts w:cs="Calibri"/>
          <w:sz w:val="16"/>
        </w:rPr>
        <w:t xml:space="preserve"> in smaller cities </w:t>
      </w:r>
      <w:r w:rsidRPr="002B05CA">
        <w:rPr>
          <w:rStyle w:val="StyleUnderline"/>
          <w:rFonts w:cs="Calibri"/>
        </w:rPr>
        <w:t>that can’t marshal counterterrorism resources</w:t>
      </w:r>
      <w:r w:rsidRPr="002B05CA">
        <w:rPr>
          <w:rFonts w:cs="Calibri"/>
          <w:sz w:val="16"/>
        </w:rPr>
        <w:t xml:space="preserve"> on the scale of New York or Los Angeles. </w:t>
      </w:r>
      <w:r w:rsidRPr="002B05CA">
        <w:rPr>
          <w:rStyle w:val="StyleUnderline"/>
          <w:rFonts w:cs="Calibri"/>
        </w:rPr>
        <w:t>If Trump</w:t>
      </w:r>
      <w:r w:rsidRPr="002B05CA">
        <w:rPr>
          <w:rFonts w:cs="Calibri"/>
          <w:sz w:val="16"/>
        </w:rPr>
        <w:t xml:space="preserve"> and his administration </w:t>
      </w:r>
      <w:r w:rsidRPr="002B05CA">
        <w:rPr>
          <w:rStyle w:val="StyleUnderline"/>
          <w:rFonts w:cs="Calibri"/>
        </w:rPr>
        <w:t xml:space="preserve">want to “win” at policing, they should focus on </w:t>
      </w:r>
      <w:r w:rsidRPr="002B05CA">
        <w:rPr>
          <w:rStyle w:val="Emphasis"/>
          <w:rFonts w:cs="Calibri"/>
        </w:rPr>
        <w:t>fostering cooperation</w:t>
      </w:r>
      <w:r w:rsidRPr="002B05CA">
        <w:rPr>
          <w:rStyle w:val="StyleUnderline"/>
          <w:rFonts w:cs="Calibri"/>
        </w:rPr>
        <w:t>, not</w:t>
      </w:r>
      <w:r w:rsidRPr="002B05CA">
        <w:rPr>
          <w:rFonts w:cs="Calibri"/>
          <w:sz w:val="16"/>
        </w:rPr>
        <w:t xml:space="preserve"> banning refugees from particular Muslim countries or </w:t>
      </w:r>
      <w:r w:rsidRPr="002B05CA">
        <w:rPr>
          <w:rStyle w:val="StyleUnderline"/>
          <w:rFonts w:cs="Calibri"/>
        </w:rPr>
        <w:t>threatening to pull funding</w:t>
      </w:r>
      <w:r w:rsidRPr="002B05CA">
        <w:rPr>
          <w:rFonts w:cs="Calibri"/>
          <w:sz w:val="16"/>
        </w:rPr>
        <w:t xml:space="preserve"> out </w:t>
      </w:r>
      <w:r w:rsidRPr="002B05CA">
        <w:rPr>
          <w:rStyle w:val="StyleUnderline"/>
          <w:rFonts w:cs="Calibri"/>
        </w:rPr>
        <w:t>from</w:t>
      </w:r>
      <w:r w:rsidRPr="002B05CA">
        <w:rPr>
          <w:rFonts w:cs="Calibri"/>
          <w:sz w:val="16"/>
        </w:rPr>
        <w:t xml:space="preserve"> under </w:t>
      </w:r>
      <w:r w:rsidRPr="002B05CA">
        <w:rPr>
          <w:rStyle w:val="StyleUnderline"/>
          <w:rFonts w:cs="Calibri"/>
        </w:rPr>
        <w:t>city governments</w:t>
      </w:r>
      <w:r w:rsidRPr="002B05CA">
        <w:rPr>
          <w:rFonts w:cs="Calibri"/>
          <w:sz w:val="16"/>
        </w:rPr>
        <w:t xml:space="preserve">. Effective policing is about communities feeling protected by, and allied with, the police—not shying away from them. </w:t>
      </w:r>
    </w:p>
    <w:p w14:paraId="20930872" w14:textId="77777777" w:rsidR="00DE5961" w:rsidRPr="002B05CA" w:rsidRDefault="00DE5961" w:rsidP="00DE5961">
      <w:pPr>
        <w:pStyle w:val="Heading4"/>
        <w:rPr>
          <w:rFonts w:cs="Calibri"/>
        </w:rPr>
      </w:pPr>
      <w:r w:rsidRPr="002B05CA">
        <w:rPr>
          <w:rFonts w:cs="Calibri"/>
        </w:rPr>
        <w:t>Extinction.</w:t>
      </w:r>
    </w:p>
    <w:p w14:paraId="43B7C3FF" w14:textId="77777777" w:rsidR="00DE5961" w:rsidRPr="002B05CA" w:rsidRDefault="00DE5961" w:rsidP="00DE5961">
      <w:pPr>
        <w:rPr>
          <w:rStyle w:val="Style13ptBold"/>
          <w:rFonts w:cs="Calibri"/>
          <w:b w:val="0"/>
          <w:sz w:val="16"/>
          <w:szCs w:val="16"/>
        </w:rPr>
      </w:pPr>
      <w:r w:rsidRPr="002B05CA">
        <w:rPr>
          <w:rStyle w:val="Style13ptBold"/>
          <w:rFonts w:cs="Calibri"/>
        </w:rPr>
        <w:t xml:space="preserve">Watkins ’11 </w:t>
      </w:r>
      <w:r w:rsidRPr="002B05CA">
        <w:rPr>
          <w:rStyle w:val="Style13ptBold"/>
          <w:rFonts w:cs="Calibri"/>
          <w:b w:val="0"/>
          <w:sz w:val="16"/>
          <w:szCs w:val="16"/>
        </w:rPr>
        <w:t xml:space="preserve">(Lance; 6/2011; lieutenant in the United States Navy; Naval Postgraduate School; “Self-Propelled Semi-Submersibles: The Next Great Threat to Regional Security and Stability,” </w:t>
      </w:r>
      <w:hyperlink r:id="rId54" w:history="1">
        <w:r w:rsidRPr="002B05CA">
          <w:rPr>
            <w:rStyle w:val="Hyperlink"/>
            <w:rFonts w:cs="Calibri"/>
            <w:sz w:val="16"/>
            <w:szCs w:val="16"/>
          </w:rPr>
          <w:t>http://www.hsdl.org/?view&amp;did=689011</w:t>
        </w:r>
      </w:hyperlink>
      <w:r w:rsidRPr="002B05CA">
        <w:rPr>
          <w:rStyle w:val="Hyperlink"/>
          <w:rFonts w:cs="Calibri"/>
          <w:sz w:val="16"/>
          <w:szCs w:val="16"/>
        </w:rPr>
        <w:t>; Accessed: 7/27/18; RY</w:t>
      </w:r>
      <w:r w:rsidRPr="002B05CA">
        <w:rPr>
          <w:rStyle w:val="Style13ptBold"/>
          <w:rFonts w:cs="Calibri"/>
          <w:b w:val="0"/>
          <w:sz w:val="16"/>
          <w:szCs w:val="16"/>
        </w:rPr>
        <w:t>)</w:t>
      </w:r>
    </w:p>
    <w:p w14:paraId="7BE6EB85" w14:textId="77777777" w:rsidR="00DE5961" w:rsidRPr="002B05CA" w:rsidRDefault="00DE5961" w:rsidP="00DE5961">
      <w:pPr>
        <w:rPr>
          <w:rFonts w:cs="Calibri"/>
          <w:sz w:val="16"/>
          <w:szCs w:val="22"/>
        </w:rPr>
      </w:pPr>
      <w:r w:rsidRPr="002B05CA">
        <w:rPr>
          <w:rFonts w:cs="Calibri"/>
          <w:sz w:val="16"/>
          <w:szCs w:val="22"/>
        </w:rPr>
        <w:t xml:space="preserve">It has become apparent that </w:t>
      </w:r>
      <w:r w:rsidRPr="007B58D9">
        <w:rPr>
          <w:rStyle w:val="StyleUnderline"/>
          <w:rFonts w:cs="Calibri"/>
          <w:szCs w:val="22"/>
          <w:highlight w:val="yellow"/>
        </w:rPr>
        <w:t>DTOs</w:t>
      </w:r>
      <w:r w:rsidRPr="002B05CA">
        <w:rPr>
          <w:rStyle w:val="StyleUnderline"/>
          <w:rFonts w:cs="Calibri"/>
          <w:szCs w:val="22"/>
        </w:rPr>
        <w:t xml:space="preserve"> are maximizing</w:t>
      </w:r>
      <w:r w:rsidRPr="002B05CA">
        <w:rPr>
          <w:rFonts w:cs="Calibri"/>
          <w:sz w:val="16"/>
          <w:szCs w:val="22"/>
        </w:rPr>
        <w:t xml:space="preserve"> their efforts of </w:t>
      </w:r>
      <w:r w:rsidRPr="002B05CA">
        <w:rPr>
          <w:rStyle w:val="StyleUnderline"/>
          <w:rFonts w:cs="Calibri"/>
          <w:szCs w:val="22"/>
        </w:rPr>
        <w:t>efficiency by developing</w:t>
      </w:r>
      <w:r w:rsidRPr="002B05CA">
        <w:rPr>
          <w:rFonts w:cs="Calibri"/>
          <w:sz w:val="16"/>
          <w:szCs w:val="22"/>
        </w:rPr>
        <w:t xml:space="preserve"> more </w:t>
      </w:r>
      <w:r w:rsidRPr="002B05CA">
        <w:rPr>
          <w:rStyle w:val="Emphasis"/>
          <w:rFonts w:cs="Calibri"/>
          <w:szCs w:val="22"/>
        </w:rPr>
        <w:t>complex</w:t>
      </w:r>
      <w:r w:rsidRPr="002B05CA">
        <w:rPr>
          <w:rStyle w:val="StyleUnderline"/>
          <w:rFonts w:cs="Calibri"/>
          <w:szCs w:val="22"/>
        </w:rPr>
        <w:t xml:space="preserve"> </w:t>
      </w:r>
      <w:r w:rsidRPr="002B05CA">
        <w:rPr>
          <w:rStyle w:val="Emphasis"/>
          <w:rFonts w:cs="Calibri"/>
          <w:szCs w:val="22"/>
        </w:rPr>
        <w:t>and sophisticated</w:t>
      </w:r>
      <w:r w:rsidRPr="002B05CA">
        <w:rPr>
          <w:rStyle w:val="StyleUnderline"/>
          <w:rFonts w:cs="Calibri"/>
          <w:szCs w:val="22"/>
        </w:rPr>
        <w:t xml:space="preserve"> submersibles</w:t>
      </w:r>
      <w:r w:rsidRPr="002B05CA">
        <w:rPr>
          <w:rFonts w:cs="Calibri"/>
          <w:sz w:val="16"/>
          <w:szCs w:val="22"/>
        </w:rPr>
        <w:t xml:space="preserve">. </w:t>
      </w:r>
      <w:r w:rsidRPr="002B05CA">
        <w:rPr>
          <w:rStyle w:val="StyleUnderline"/>
          <w:rFonts w:cs="Calibri"/>
          <w:szCs w:val="22"/>
        </w:rPr>
        <w:t xml:space="preserve">These fully </w:t>
      </w:r>
      <w:r w:rsidRPr="007B58D9">
        <w:rPr>
          <w:rStyle w:val="StyleUnderline"/>
          <w:rFonts w:cs="Calibri"/>
          <w:szCs w:val="22"/>
          <w:highlight w:val="yellow"/>
        </w:rPr>
        <w:t xml:space="preserve">submersibles are </w:t>
      </w:r>
      <w:r w:rsidRPr="007B58D9">
        <w:rPr>
          <w:rStyle w:val="Emphasis"/>
          <w:rFonts w:cs="Calibri"/>
          <w:szCs w:val="22"/>
          <w:highlight w:val="yellow"/>
        </w:rPr>
        <w:t>completely hidden</w:t>
      </w:r>
      <w:r w:rsidRPr="002B05CA">
        <w:rPr>
          <w:rStyle w:val="StyleUnderline"/>
          <w:rFonts w:cs="Calibri"/>
          <w:szCs w:val="22"/>
        </w:rPr>
        <w:t xml:space="preserve"> beneath the ocean </w:t>
      </w:r>
      <w:r w:rsidRPr="007B58D9">
        <w:rPr>
          <w:rStyle w:val="StyleUnderline"/>
          <w:rFonts w:cs="Calibri"/>
          <w:szCs w:val="22"/>
          <w:highlight w:val="yellow"/>
        </w:rPr>
        <w:t xml:space="preserve">and can </w:t>
      </w:r>
      <w:r w:rsidRPr="007B58D9">
        <w:rPr>
          <w:rStyle w:val="Emphasis"/>
          <w:rFonts w:cs="Calibri"/>
          <w:szCs w:val="22"/>
          <w:highlight w:val="yellow"/>
        </w:rPr>
        <w:t>carry anything unnoticed</w:t>
      </w:r>
      <w:r w:rsidRPr="002B05CA">
        <w:rPr>
          <w:rStyle w:val="StyleUnderline"/>
          <w:rFonts w:cs="Calibri"/>
          <w:szCs w:val="22"/>
        </w:rPr>
        <w:t xml:space="preserve"> into the region, including WMDs</w:t>
      </w:r>
      <w:r w:rsidRPr="002B05CA">
        <w:rPr>
          <w:rFonts w:cs="Calibri"/>
          <w:sz w:val="16"/>
          <w:szCs w:val="22"/>
        </w:rPr>
        <w:t xml:space="preserve">. In the past, </w:t>
      </w:r>
      <w:r w:rsidRPr="002B05CA">
        <w:rPr>
          <w:rStyle w:val="StyleUnderline"/>
          <w:rFonts w:cs="Calibri"/>
          <w:szCs w:val="22"/>
        </w:rPr>
        <w:t>chasing down high-speed</w:t>
      </w:r>
      <w:r w:rsidRPr="002B05CA">
        <w:rPr>
          <w:rFonts w:cs="Calibri"/>
          <w:sz w:val="16"/>
          <w:szCs w:val="22"/>
        </w:rPr>
        <w:t xml:space="preserve"> go-fast </w:t>
      </w:r>
      <w:r w:rsidRPr="002B05CA">
        <w:rPr>
          <w:rStyle w:val="StyleUnderline"/>
          <w:rFonts w:cs="Calibri"/>
          <w:szCs w:val="22"/>
        </w:rPr>
        <w:t xml:space="preserve">boats was challenging, but not as scary as having to fathom </w:t>
      </w:r>
      <w:r w:rsidRPr="002B05CA">
        <w:rPr>
          <w:rStyle w:val="Emphasis"/>
          <w:rFonts w:cs="Calibri"/>
          <w:szCs w:val="22"/>
        </w:rPr>
        <w:t>WMDs could be on one</w:t>
      </w:r>
      <w:r w:rsidRPr="002B05CA">
        <w:rPr>
          <w:rStyle w:val="StyleUnderline"/>
          <w:rFonts w:cs="Calibri"/>
          <w:szCs w:val="22"/>
        </w:rPr>
        <w:t xml:space="preserve"> of these SPFS vessels heading straight to the U.S</w:t>
      </w:r>
      <w:r w:rsidRPr="002B05CA">
        <w:rPr>
          <w:rFonts w:cs="Calibri"/>
          <w:sz w:val="16"/>
          <w:szCs w:val="22"/>
        </w:rPr>
        <w:t xml:space="preserve">. The new generation of narco subs developers has scored a ―big one,‖ developing the capability to penetrate the region totally undetected. </w:t>
      </w:r>
      <w:r w:rsidRPr="002B05CA">
        <w:rPr>
          <w:rStyle w:val="StyleUnderline"/>
          <w:rFonts w:cs="Calibri"/>
          <w:szCs w:val="22"/>
        </w:rPr>
        <w:t xml:space="preserve">The </w:t>
      </w:r>
      <w:r w:rsidRPr="007B58D9">
        <w:rPr>
          <w:rStyle w:val="StyleUnderline"/>
          <w:rFonts w:cs="Calibri"/>
          <w:szCs w:val="22"/>
          <w:highlight w:val="yellow"/>
        </w:rPr>
        <w:t>technology</w:t>
      </w:r>
      <w:r w:rsidRPr="002B05CA">
        <w:rPr>
          <w:rStyle w:val="StyleUnderline"/>
          <w:rFonts w:cs="Calibri"/>
          <w:szCs w:val="22"/>
        </w:rPr>
        <w:t xml:space="preserve"> of SPSSs </w:t>
      </w:r>
      <w:r w:rsidRPr="007B58D9">
        <w:rPr>
          <w:rStyle w:val="StyleUnderline"/>
          <w:rFonts w:cs="Calibri"/>
          <w:szCs w:val="22"/>
          <w:highlight w:val="yellow"/>
        </w:rPr>
        <w:t xml:space="preserve">has </w:t>
      </w:r>
      <w:r w:rsidRPr="007B58D9">
        <w:rPr>
          <w:rStyle w:val="Emphasis"/>
          <w:rFonts w:cs="Calibri"/>
          <w:szCs w:val="22"/>
          <w:highlight w:val="yellow"/>
        </w:rPr>
        <w:t>taken a leap forward</w:t>
      </w:r>
      <w:r w:rsidRPr="002B05CA">
        <w:rPr>
          <w:rStyle w:val="StyleUnderline"/>
          <w:rFonts w:cs="Calibri"/>
          <w:szCs w:val="22"/>
        </w:rPr>
        <w:t xml:space="preserve"> for DTOs</w:t>
      </w:r>
      <w:r w:rsidRPr="002B05CA">
        <w:rPr>
          <w:rFonts w:cs="Calibri"/>
          <w:sz w:val="16"/>
          <w:szCs w:val="22"/>
        </w:rPr>
        <w:t xml:space="preserve">, and </w:t>
      </w:r>
      <w:r w:rsidRPr="002B05CA">
        <w:rPr>
          <w:rStyle w:val="StyleUnderline"/>
          <w:rFonts w:cs="Calibri"/>
          <w:szCs w:val="22"/>
        </w:rPr>
        <w:t>it is just a matter time before they use</w:t>
      </w:r>
      <w:r w:rsidRPr="002B05CA">
        <w:rPr>
          <w:rFonts w:cs="Calibri"/>
          <w:sz w:val="16"/>
          <w:szCs w:val="22"/>
        </w:rPr>
        <w:t xml:space="preserve"> the </w:t>
      </w:r>
      <w:r w:rsidRPr="002B05CA">
        <w:rPr>
          <w:rStyle w:val="StyleUnderline"/>
          <w:rFonts w:cs="Calibri"/>
          <w:szCs w:val="22"/>
        </w:rPr>
        <w:t xml:space="preserve">same innovative tactics to create </w:t>
      </w:r>
      <w:r w:rsidRPr="002B05CA">
        <w:rPr>
          <w:rStyle w:val="Emphasis"/>
          <w:rFonts w:cs="Calibri"/>
          <w:szCs w:val="22"/>
        </w:rPr>
        <w:t>indefinable tunnels</w:t>
      </w:r>
      <w:r w:rsidRPr="002B05CA">
        <w:rPr>
          <w:rStyle w:val="StyleUnderline"/>
          <w:rFonts w:cs="Calibri"/>
          <w:szCs w:val="22"/>
        </w:rPr>
        <w:t xml:space="preserve"> that reach into the U.S</w:t>
      </w:r>
      <w:r w:rsidRPr="002B05CA">
        <w:rPr>
          <w:rFonts w:cs="Calibri"/>
          <w:sz w:val="16"/>
          <w:szCs w:val="22"/>
        </w:rPr>
        <w:t xml:space="preserve">. In addition, </w:t>
      </w:r>
      <w:r w:rsidRPr="007B58D9">
        <w:rPr>
          <w:rStyle w:val="StyleUnderline"/>
          <w:rFonts w:cs="Calibri"/>
          <w:szCs w:val="22"/>
          <w:highlight w:val="yellow"/>
        </w:rPr>
        <w:t>the</w:t>
      </w:r>
      <w:r w:rsidRPr="002B05CA">
        <w:rPr>
          <w:rStyle w:val="StyleUnderline"/>
          <w:rFonts w:cs="Calibri"/>
          <w:szCs w:val="22"/>
        </w:rPr>
        <w:t xml:space="preserve"> </w:t>
      </w:r>
      <w:r w:rsidRPr="002B05CA">
        <w:rPr>
          <w:rStyle w:val="Emphasis"/>
          <w:rFonts w:cs="Calibri"/>
          <w:szCs w:val="22"/>
        </w:rPr>
        <w:t xml:space="preserve">increasingly </w:t>
      </w:r>
      <w:r w:rsidRPr="007B58D9">
        <w:rPr>
          <w:rStyle w:val="Emphasis"/>
          <w:rFonts w:cs="Calibri"/>
          <w:szCs w:val="22"/>
          <w:highlight w:val="yellow"/>
        </w:rPr>
        <w:t>successful use</w:t>
      </w:r>
      <w:r w:rsidRPr="002B05CA">
        <w:rPr>
          <w:rStyle w:val="StyleUnderline"/>
          <w:rFonts w:cs="Calibri"/>
          <w:szCs w:val="22"/>
        </w:rPr>
        <w:t xml:space="preserve"> of submarine-like</w:t>
      </w:r>
      <w:r w:rsidRPr="002B05CA">
        <w:rPr>
          <w:rFonts w:cs="Calibri"/>
          <w:sz w:val="16"/>
          <w:szCs w:val="22"/>
        </w:rPr>
        <w:t xml:space="preserve"> small </w:t>
      </w:r>
      <w:r w:rsidRPr="002B05CA">
        <w:rPr>
          <w:rStyle w:val="StyleUnderline"/>
          <w:rFonts w:cs="Calibri"/>
          <w:szCs w:val="22"/>
        </w:rPr>
        <w:t>vessels by drug</w:t>
      </w:r>
      <w:r w:rsidRPr="002B05CA">
        <w:rPr>
          <w:rFonts w:cs="Calibri"/>
          <w:sz w:val="16"/>
          <w:szCs w:val="22"/>
        </w:rPr>
        <w:t xml:space="preserve"> smuggling </w:t>
      </w:r>
      <w:r w:rsidRPr="002B05CA">
        <w:rPr>
          <w:rStyle w:val="StyleUnderline"/>
          <w:rFonts w:cs="Calibri"/>
          <w:szCs w:val="22"/>
        </w:rPr>
        <w:t xml:space="preserve">organizations </w:t>
      </w:r>
      <w:r w:rsidRPr="007B58D9">
        <w:rPr>
          <w:rStyle w:val="StyleUnderline"/>
          <w:rFonts w:cs="Calibri"/>
          <w:szCs w:val="22"/>
          <w:highlight w:val="yellow"/>
        </w:rPr>
        <w:t>should raise</w:t>
      </w:r>
      <w:r w:rsidRPr="002B05CA">
        <w:rPr>
          <w:rFonts w:cs="Calibri"/>
          <w:sz w:val="16"/>
          <w:szCs w:val="22"/>
        </w:rPr>
        <w:t xml:space="preserve"> the nation‘s </w:t>
      </w:r>
      <w:r w:rsidRPr="007B58D9">
        <w:rPr>
          <w:rStyle w:val="StyleUnderline"/>
          <w:rFonts w:cs="Calibri"/>
          <w:szCs w:val="22"/>
          <w:highlight w:val="yellow"/>
        </w:rPr>
        <w:t>anxiety concerning</w:t>
      </w:r>
      <w:r w:rsidRPr="002B05CA">
        <w:rPr>
          <w:rFonts w:cs="Calibri"/>
          <w:sz w:val="16"/>
          <w:szCs w:val="22"/>
        </w:rPr>
        <w:t xml:space="preserve"> the possibility of </w:t>
      </w:r>
      <w:r w:rsidRPr="007B58D9">
        <w:rPr>
          <w:rStyle w:val="StyleUnderline"/>
          <w:rFonts w:cs="Calibri"/>
          <w:szCs w:val="22"/>
          <w:highlight w:val="yellow"/>
        </w:rPr>
        <w:t xml:space="preserve">a </w:t>
      </w:r>
      <w:r w:rsidRPr="007B58D9">
        <w:rPr>
          <w:rStyle w:val="Emphasis"/>
          <w:rFonts w:cs="Calibri"/>
          <w:szCs w:val="22"/>
          <w:highlight w:val="yellow"/>
        </w:rPr>
        <w:t>successful</w:t>
      </w:r>
      <w:r w:rsidRPr="002B05CA">
        <w:rPr>
          <w:rFonts w:cs="Calibri"/>
          <w:sz w:val="16"/>
          <w:szCs w:val="22"/>
        </w:rPr>
        <w:t xml:space="preserve"> small boat </w:t>
      </w:r>
      <w:r w:rsidRPr="007B58D9">
        <w:rPr>
          <w:rStyle w:val="Emphasis"/>
          <w:rFonts w:cs="Calibri"/>
          <w:szCs w:val="22"/>
          <w:highlight w:val="yellow"/>
        </w:rPr>
        <w:t>attack</w:t>
      </w:r>
      <w:r w:rsidRPr="002B05CA">
        <w:rPr>
          <w:rStyle w:val="StyleUnderline"/>
          <w:rFonts w:cs="Calibri"/>
          <w:szCs w:val="22"/>
        </w:rPr>
        <w:t xml:space="preserve"> in U.S. waters</w:t>
      </w:r>
      <w:r w:rsidRPr="002B05CA">
        <w:rPr>
          <w:rFonts w:cs="Calibri"/>
          <w:sz w:val="16"/>
          <w:szCs w:val="22"/>
        </w:rPr>
        <w:t xml:space="preserve">.128 </w:t>
      </w:r>
      <w:r w:rsidRPr="002B05CA">
        <w:rPr>
          <w:rStyle w:val="StyleUnderline"/>
          <w:rFonts w:cs="Calibri"/>
          <w:szCs w:val="22"/>
        </w:rPr>
        <w:t>The</w:t>
      </w:r>
      <w:r w:rsidRPr="002B05CA">
        <w:rPr>
          <w:rFonts w:cs="Calibri"/>
          <w:sz w:val="16"/>
          <w:szCs w:val="22"/>
        </w:rPr>
        <w:t xml:space="preserve"> primary </w:t>
      </w:r>
      <w:r w:rsidRPr="002B05CA">
        <w:rPr>
          <w:rStyle w:val="StyleUnderline"/>
          <w:rFonts w:cs="Calibri"/>
          <w:szCs w:val="22"/>
        </w:rPr>
        <w:t>function of</w:t>
      </w:r>
      <w:r w:rsidRPr="002B05CA">
        <w:rPr>
          <w:rFonts w:cs="Calibri"/>
          <w:sz w:val="16"/>
          <w:szCs w:val="22"/>
        </w:rPr>
        <w:t xml:space="preserve"> Self-Propelled Semi-Submersibles (</w:t>
      </w:r>
      <w:r w:rsidRPr="002B05CA">
        <w:rPr>
          <w:rStyle w:val="StyleUnderline"/>
          <w:rFonts w:cs="Calibri"/>
          <w:szCs w:val="22"/>
        </w:rPr>
        <w:t>SPSSs</w:t>
      </w:r>
      <w:r w:rsidRPr="002B05CA">
        <w:rPr>
          <w:rFonts w:cs="Calibri"/>
          <w:sz w:val="16"/>
          <w:szCs w:val="22"/>
        </w:rPr>
        <w:t xml:space="preserve">) </w:t>
      </w:r>
      <w:r w:rsidRPr="002B05CA">
        <w:rPr>
          <w:rStyle w:val="StyleUnderline"/>
          <w:rFonts w:cs="Calibri"/>
          <w:szCs w:val="22"/>
        </w:rPr>
        <w:t xml:space="preserve">is to transit cocaine from </w:t>
      </w:r>
      <w:r w:rsidRPr="002B05CA">
        <w:rPr>
          <w:rStyle w:val="Emphasis"/>
          <w:rFonts w:cs="Calibri"/>
          <w:szCs w:val="22"/>
        </w:rPr>
        <w:t>Colombia</w:t>
      </w:r>
      <w:r w:rsidRPr="002B05CA">
        <w:rPr>
          <w:rStyle w:val="StyleUnderline"/>
          <w:rFonts w:cs="Calibri"/>
          <w:szCs w:val="22"/>
        </w:rPr>
        <w:t xml:space="preserve"> to </w:t>
      </w:r>
      <w:r w:rsidRPr="002B05CA">
        <w:rPr>
          <w:rStyle w:val="Emphasis"/>
          <w:rFonts w:cs="Calibri"/>
          <w:szCs w:val="22"/>
        </w:rPr>
        <w:t>Mexico</w:t>
      </w:r>
      <w:r w:rsidRPr="002B05CA">
        <w:rPr>
          <w:rStyle w:val="StyleUnderline"/>
          <w:rFonts w:cs="Calibri"/>
          <w:szCs w:val="22"/>
        </w:rPr>
        <w:t xml:space="preserve"> and </w:t>
      </w:r>
      <w:r w:rsidRPr="002B05CA">
        <w:rPr>
          <w:rStyle w:val="Emphasis"/>
          <w:rFonts w:cs="Calibri"/>
          <w:szCs w:val="22"/>
        </w:rPr>
        <w:t>Central America</w:t>
      </w:r>
      <w:r w:rsidRPr="002B05CA">
        <w:rPr>
          <w:rFonts w:cs="Calibri"/>
          <w:sz w:val="16"/>
          <w:szCs w:val="22"/>
        </w:rPr>
        <w:t xml:space="preserve">. While this is bad enough, </w:t>
      </w:r>
      <w:r w:rsidRPr="002B05CA">
        <w:rPr>
          <w:rStyle w:val="StyleUnderline"/>
          <w:rFonts w:cs="Calibri"/>
          <w:szCs w:val="22"/>
        </w:rPr>
        <w:t xml:space="preserve">the </w:t>
      </w:r>
      <w:r w:rsidRPr="002B05CA">
        <w:rPr>
          <w:rStyle w:val="Emphasis"/>
          <w:rFonts w:cs="Calibri"/>
          <w:szCs w:val="22"/>
        </w:rPr>
        <w:t>real fear</w:t>
      </w:r>
      <w:r w:rsidRPr="002B05CA">
        <w:rPr>
          <w:rFonts w:cs="Calibri"/>
          <w:sz w:val="16"/>
          <w:szCs w:val="22"/>
        </w:rPr>
        <w:t xml:space="preserve"> of U.S. officials </w:t>
      </w:r>
      <w:r w:rsidRPr="002B05CA">
        <w:rPr>
          <w:rStyle w:val="StyleUnderline"/>
          <w:rFonts w:cs="Calibri"/>
          <w:szCs w:val="22"/>
        </w:rPr>
        <w:t xml:space="preserve">is that future SPSSs may become the delivery vehicle </w:t>
      </w:r>
      <w:r w:rsidRPr="007B58D9">
        <w:rPr>
          <w:rStyle w:val="StyleUnderline"/>
          <w:rFonts w:cs="Calibri"/>
          <w:szCs w:val="22"/>
          <w:highlight w:val="yellow"/>
        </w:rPr>
        <w:t>for</w:t>
      </w:r>
      <w:r w:rsidRPr="002B05CA">
        <w:rPr>
          <w:rFonts w:cs="Calibri"/>
          <w:sz w:val="16"/>
          <w:szCs w:val="22"/>
        </w:rPr>
        <w:t xml:space="preserve"> weapons of mass destruction (</w:t>
      </w:r>
      <w:r w:rsidRPr="007B58D9">
        <w:rPr>
          <w:rStyle w:val="Emphasis"/>
          <w:rFonts w:cs="Calibri"/>
          <w:szCs w:val="22"/>
          <w:highlight w:val="yellow"/>
        </w:rPr>
        <w:t>WMDs</w:t>
      </w:r>
      <w:r w:rsidRPr="002B05CA">
        <w:rPr>
          <w:rFonts w:cs="Calibri"/>
          <w:sz w:val="16"/>
          <w:szCs w:val="22"/>
        </w:rPr>
        <w:t xml:space="preserve">), </w:t>
      </w:r>
      <w:r w:rsidRPr="002B05CA">
        <w:rPr>
          <w:rStyle w:val="StyleUnderline"/>
          <w:rFonts w:cs="Calibri"/>
          <w:szCs w:val="22"/>
        </w:rPr>
        <w:t xml:space="preserve">either </w:t>
      </w:r>
      <w:r w:rsidRPr="007B58D9">
        <w:rPr>
          <w:rStyle w:val="Emphasis"/>
          <w:rFonts w:cs="Calibri"/>
          <w:szCs w:val="22"/>
          <w:highlight w:val="yellow"/>
        </w:rPr>
        <w:t>biological or nuclear</w:t>
      </w:r>
      <w:r w:rsidRPr="002B05CA">
        <w:rPr>
          <w:rStyle w:val="StyleUnderline"/>
          <w:rFonts w:cs="Calibri"/>
          <w:szCs w:val="22"/>
        </w:rPr>
        <w:t xml:space="preserve">, in the event that DTOs </w:t>
      </w:r>
      <w:r w:rsidRPr="002B05CA">
        <w:rPr>
          <w:rStyle w:val="Emphasis"/>
          <w:rFonts w:cs="Calibri"/>
          <w:szCs w:val="22"/>
        </w:rPr>
        <w:t>collaborate with terrorists</w:t>
      </w:r>
      <w:r w:rsidRPr="002B05CA">
        <w:rPr>
          <w:rStyle w:val="StyleUnderline"/>
          <w:rFonts w:cs="Calibri"/>
          <w:szCs w:val="22"/>
        </w:rPr>
        <w:t xml:space="preserve"> to carry out an attack in the Western Hemisphere, or that terrorists</w:t>
      </w:r>
      <w:r w:rsidRPr="002B05CA">
        <w:rPr>
          <w:rFonts w:cs="Calibri"/>
          <w:sz w:val="16"/>
          <w:szCs w:val="22"/>
        </w:rPr>
        <w:t xml:space="preserve"> simply </w:t>
      </w:r>
      <w:r w:rsidRPr="002B05CA">
        <w:rPr>
          <w:rStyle w:val="Emphasis"/>
          <w:rFonts w:cs="Calibri"/>
          <w:szCs w:val="22"/>
        </w:rPr>
        <w:t>acquire SPSS technology</w:t>
      </w:r>
      <w:r w:rsidRPr="002B05CA">
        <w:rPr>
          <w:rStyle w:val="StyleUnderline"/>
          <w:rFonts w:cs="Calibri"/>
          <w:szCs w:val="22"/>
        </w:rPr>
        <w:t xml:space="preserve"> on their own</w:t>
      </w:r>
      <w:r w:rsidRPr="002B05CA">
        <w:rPr>
          <w:rFonts w:cs="Calibri"/>
          <w:sz w:val="16"/>
          <w:szCs w:val="22"/>
        </w:rPr>
        <w:t xml:space="preserve">. </w:t>
      </w:r>
      <w:r w:rsidRPr="007B58D9">
        <w:rPr>
          <w:rStyle w:val="StyleUnderline"/>
          <w:rFonts w:cs="Calibri"/>
          <w:szCs w:val="22"/>
          <w:highlight w:val="yellow"/>
        </w:rPr>
        <w:t>SPSSs may deliver</w:t>
      </w:r>
      <w:r w:rsidRPr="002B05CA">
        <w:rPr>
          <w:rStyle w:val="StyleUnderline"/>
          <w:rFonts w:cs="Calibri"/>
          <w:szCs w:val="22"/>
        </w:rPr>
        <w:t xml:space="preserve"> </w:t>
      </w:r>
      <w:r w:rsidRPr="002B05CA">
        <w:rPr>
          <w:rStyle w:val="Emphasis"/>
          <w:rFonts w:cs="Calibri"/>
          <w:szCs w:val="22"/>
        </w:rPr>
        <w:t xml:space="preserve">the next </w:t>
      </w:r>
      <w:r w:rsidRPr="007B58D9">
        <w:rPr>
          <w:rStyle w:val="Emphasis"/>
          <w:rFonts w:cs="Calibri"/>
          <w:szCs w:val="22"/>
          <w:highlight w:val="yellow"/>
        </w:rPr>
        <w:t>Armageddon</w:t>
      </w:r>
      <w:r w:rsidRPr="002B05CA">
        <w:rPr>
          <w:rStyle w:val="StyleUnderline"/>
          <w:rFonts w:cs="Calibri"/>
          <w:szCs w:val="22"/>
        </w:rPr>
        <w:t>, because, any viable method to covertly transport</w:t>
      </w:r>
      <w:r w:rsidRPr="002B05CA">
        <w:rPr>
          <w:rFonts w:cs="Calibri"/>
          <w:sz w:val="16"/>
          <w:szCs w:val="22"/>
        </w:rPr>
        <w:t xml:space="preserve"> large quantities of </w:t>
      </w:r>
      <w:r w:rsidRPr="002B05CA">
        <w:rPr>
          <w:rStyle w:val="StyleUnderline"/>
          <w:rFonts w:cs="Calibri"/>
          <w:szCs w:val="22"/>
        </w:rPr>
        <w:t>illicit drugs</w:t>
      </w:r>
      <w:r w:rsidRPr="002B05CA">
        <w:rPr>
          <w:rFonts w:cs="Calibri"/>
          <w:sz w:val="16"/>
          <w:szCs w:val="22"/>
        </w:rPr>
        <w:t xml:space="preserve"> over long distances such as these [vessels] </w:t>
      </w:r>
      <w:r w:rsidRPr="002B05CA">
        <w:rPr>
          <w:rStyle w:val="StyleUnderline"/>
          <w:rFonts w:cs="Calibri"/>
          <w:szCs w:val="22"/>
        </w:rPr>
        <w:t>could</w:t>
      </w:r>
      <w:r w:rsidRPr="002B05CA">
        <w:rPr>
          <w:rFonts w:cs="Calibri"/>
          <w:sz w:val="16"/>
          <w:szCs w:val="22"/>
        </w:rPr>
        <w:t xml:space="preserve"> conceivably </w:t>
      </w:r>
      <w:r w:rsidRPr="002B05CA">
        <w:rPr>
          <w:rStyle w:val="StyleUnderline"/>
          <w:rFonts w:cs="Calibri"/>
          <w:szCs w:val="22"/>
        </w:rPr>
        <w:t>be employed to transport other</w:t>
      </w:r>
      <w:r w:rsidRPr="002B05CA">
        <w:rPr>
          <w:rFonts w:cs="Calibri"/>
          <w:sz w:val="16"/>
          <w:szCs w:val="22"/>
        </w:rPr>
        <w:t xml:space="preserve"> prohibited </w:t>
      </w:r>
      <w:r w:rsidRPr="002B05CA">
        <w:rPr>
          <w:rStyle w:val="StyleUnderline"/>
          <w:rFonts w:cs="Calibri"/>
          <w:szCs w:val="22"/>
        </w:rPr>
        <w:t>materials</w:t>
      </w:r>
      <w:r w:rsidRPr="002B05CA">
        <w:rPr>
          <w:rFonts w:cs="Calibri"/>
          <w:sz w:val="16"/>
          <w:szCs w:val="22"/>
        </w:rPr>
        <w:t xml:space="preserve">.129 </w:t>
      </w:r>
      <w:r w:rsidRPr="007B58D9">
        <w:rPr>
          <w:rStyle w:val="StyleUnderline"/>
          <w:rFonts w:cs="Calibri"/>
          <w:szCs w:val="22"/>
          <w:highlight w:val="yellow"/>
        </w:rPr>
        <w:t>The Gulf</w:t>
      </w:r>
      <w:r w:rsidRPr="002B05CA">
        <w:rPr>
          <w:rStyle w:val="StyleUnderline"/>
          <w:rFonts w:cs="Calibri"/>
          <w:szCs w:val="22"/>
        </w:rPr>
        <w:t xml:space="preserve"> of Mexico, the </w:t>
      </w:r>
      <w:r w:rsidRPr="007B58D9">
        <w:rPr>
          <w:rStyle w:val="StyleUnderline"/>
          <w:rFonts w:cs="Calibri"/>
          <w:szCs w:val="22"/>
          <w:highlight w:val="yellow"/>
        </w:rPr>
        <w:t>Atlantic</w:t>
      </w:r>
      <w:r w:rsidRPr="002B05CA">
        <w:rPr>
          <w:rFonts w:cs="Calibri"/>
          <w:sz w:val="16"/>
          <w:szCs w:val="22"/>
        </w:rPr>
        <w:t xml:space="preserve"> coast </w:t>
      </w:r>
      <w:r w:rsidRPr="007B58D9">
        <w:rPr>
          <w:rStyle w:val="StyleUnderline"/>
          <w:rFonts w:cs="Calibri"/>
          <w:szCs w:val="22"/>
          <w:highlight w:val="yellow"/>
        </w:rPr>
        <w:t>and</w:t>
      </w:r>
      <w:r w:rsidRPr="002B05CA">
        <w:rPr>
          <w:rStyle w:val="StyleUnderline"/>
          <w:rFonts w:cs="Calibri"/>
          <w:szCs w:val="22"/>
        </w:rPr>
        <w:t xml:space="preserve"> the </w:t>
      </w:r>
      <w:r w:rsidRPr="007B58D9">
        <w:rPr>
          <w:rStyle w:val="StyleUnderline"/>
          <w:rFonts w:cs="Calibri"/>
          <w:szCs w:val="22"/>
          <w:highlight w:val="yellow"/>
        </w:rPr>
        <w:t>Pacific</w:t>
      </w:r>
      <w:r w:rsidRPr="002B05CA">
        <w:rPr>
          <w:rStyle w:val="StyleUnderline"/>
          <w:rFonts w:cs="Calibri"/>
          <w:szCs w:val="22"/>
        </w:rPr>
        <w:t xml:space="preserve"> coast </w:t>
      </w:r>
      <w:r w:rsidRPr="007B58D9">
        <w:rPr>
          <w:rStyle w:val="StyleUnderline"/>
          <w:rFonts w:cs="Calibri"/>
          <w:szCs w:val="22"/>
          <w:highlight w:val="yellow"/>
        </w:rPr>
        <w:t>offer</w:t>
      </w:r>
      <w:r w:rsidRPr="002B05CA">
        <w:rPr>
          <w:rStyle w:val="StyleUnderline"/>
          <w:rFonts w:cs="Calibri"/>
          <w:szCs w:val="22"/>
        </w:rPr>
        <w:t xml:space="preserve"> a </w:t>
      </w:r>
      <w:r w:rsidRPr="002B05CA">
        <w:rPr>
          <w:rStyle w:val="Emphasis"/>
          <w:rFonts w:cs="Calibri"/>
          <w:szCs w:val="22"/>
        </w:rPr>
        <w:t xml:space="preserve">range of </w:t>
      </w:r>
      <w:r w:rsidRPr="007B58D9">
        <w:rPr>
          <w:rStyle w:val="Emphasis"/>
          <w:rFonts w:cs="Calibri"/>
          <w:szCs w:val="22"/>
          <w:highlight w:val="yellow"/>
        </w:rPr>
        <w:t>vulnerable targets</w:t>
      </w:r>
      <w:r w:rsidRPr="002B05CA">
        <w:rPr>
          <w:rStyle w:val="StyleUnderline"/>
          <w:rFonts w:cs="Calibri"/>
          <w:szCs w:val="22"/>
        </w:rPr>
        <w:t xml:space="preserve"> for terrorist attacks</w:t>
      </w:r>
      <w:r w:rsidRPr="002B05CA">
        <w:rPr>
          <w:rFonts w:cs="Calibri"/>
          <w:sz w:val="16"/>
          <w:szCs w:val="22"/>
        </w:rPr>
        <w:t xml:space="preserve">. </w:t>
      </w:r>
      <w:r w:rsidRPr="007B58D9">
        <w:rPr>
          <w:rStyle w:val="StyleUnderline"/>
          <w:rFonts w:cs="Calibri"/>
          <w:szCs w:val="22"/>
          <w:highlight w:val="yellow"/>
        </w:rPr>
        <w:t>SPSSs also</w:t>
      </w:r>
      <w:r w:rsidRPr="002B05CA">
        <w:rPr>
          <w:rStyle w:val="StyleUnderline"/>
          <w:rFonts w:cs="Calibri"/>
          <w:szCs w:val="22"/>
        </w:rPr>
        <w:t xml:space="preserve"> have the capability to </w:t>
      </w:r>
      <w:r w:rsidRPr="007B58D9">
        <w:rPr>
          <w:rStyle w:val="StyleUnderline"/>
          <w:rFonts w:cs="Calibri"/>
          <w:szCs w:val="22"/>
          <w:highlight w:val="yellow"/>
        </w:rPr>
        <w:t>smuggle</w:t>
      </w:r>
      <w:r w:rsidRPr="002B05CA">
        <w:rPr>
          <w:rFonts w:cs="Calibri"/>
          <w:sz w:val="16"/>
          <w:szCs w:val="22"/>
        </w:rPr>
        <w:t xml:space="preserve"> human cargo, perhaps </w:t>
      </w:r>
      <w:r w:rsidRPr="007B58D9">
        <w:rPr>
          <w:rStyle w:val="Emphasis"/>
          <w:rFonts w:cs="Calibri"/>
          <w:szCs w:val="22"/>
          <w:highlight w:val="yellow"/>
        </w:rPr>
        <w:t>Al Qaeda or Taliban agents</w:t>
      </w:r>
      <w:r w:rsidRPr="002B05CA">
        <w:rPr>
          <w:rFonts w:cs="Calibri"/>
          <w:sz w:val="16"/>
          <w:szCs w:val="22"/>
        </w:rPr>
        <w:t xml:space="preserve">. </w:t>
      </w:r>
      <w:r w:rsidRPr="002B05CA">
        <w:rPr>
          <w:rStyle w:val="StyleUnderline"/>
          <w:rFonts w:cs="Calibri"/>
          <w:szCs w:val="22"/>
        </w:rPr>
        <w:t>As SPSSs become</w:t>
      </w:r>
      <w:r w:rsidRPr="002B05CA">
        <w:rPr>
          <w:rFonts w:cs="Calibri"/>
          <w:sz w:val="16"/>
          <w:szCs w:val="22"/>
        </w:rPr>
        <w:t xml:space="preserve"> more </w:t>
      </w:r>
      <w:r w:rsidRPr="002B05CA">
        <w:rPr>
          <w:rStyle w:val="StyleUnderline"/>
          <w:rFonts w:cs="Calibri"/>
          <w:szCs w:val="22"/>
        </w:rPr>
        <w:t>sophisticated, the potential to reach U.S.</w:t>
      </w:r>
      <w:r w:rsidRPr="002B05CA">
        <w:rPr>
          <w:rFonts w:cs="Calibri"/>
          <w:sz w:val="16"/>
          <w:szCs w:val="22"/>
        </w:rPr>
        <w:t xml:space="preserve"> territorial </w:t>
      </w:r>
      <w:r w:rsidRPr="002B05CA">
        <w:rPr>
          <w:rStyle w:val="StyleUnderline"/>
          <w:rFonts w:cs="Calibri"/>
          <w:szCs w:val="22"/>
        </w:rPr>
        <w:t>waters grows</w:t>
      </w:r>
      <w:r w:rsidRPr="002B05CA">
        <w:rPr>
          <w:rFonts w:cs="Calibri"/>
          <w:sz w:val="16"/>
          <w:szCs w:val="22"/>
        </w:rPr>
        <w:t xml:space="preserve">. Therefore, </w:t>
      </w:r>
      <w:r w:rsidRPr="007B58D9">
        <w:rPr>
          <w:rStyle w:val="Emphasis"/>
          <w:rFonts w:cs="Calibri"/>
          <w:szCs w:val="22"/>
          <w:highlight w:val="yellow"/>
        </w:rPr>
        <w:t>deterrence</w:t>
      </w:r>
      <w:r w:rsidRPr="007B58D9">
        <w:rPr>
          <w:rStyle w:val="StyleUnderline"/>
          <w:rFonts w:cs="Calibri"/>
          <w:szCs w:val="22"/>
          <w:highlight w:val="yellow"/>
        </w:rPr>
        <w:t xml:space="preserve"> and </w:t>
      </w:r>
      <w:r w:rsidRPr="007B58D9">
        <w:rPr>
          <w:rStyle w:val="Emphasis"/>
          <w:rFonts w:cs="Calibri"/>
          <w:szCs w:val="22"/>
          <w:highlight w:val="yellow"/>
        </w:rPr>
        <w:t>detection</w:t>
      </w:r>
      <w:r w:rsidRPr="007B58D9">
        <w:rPr>
          <w:rStyle w:val="StyleUnderline"/>
          <w:rFonts w:cs="Calibri"/>
          <w:szCs w:val="22"/>
          <w:highlight w:val="yellow"/>
        </w:rPr>
        <w:t xml:space="preserve"> will become a</w:t>
      </w:r>
      <w:r w:rsidRPr="002B05CA">
        <w:rPr>
          <w:rFonts w:cs="Calibri"/>
          <w:sz w:val="16"/>
          <w:szCs w:val="22"/>
        </w:rPr>
        <w:t xml:space="preserve"> layered, </w:t>
      </w:r>
      <w:r w:rsidRPr="002B05CA">
        <w:rPr>
          <w:rStyle w:val="StyleUnderline"/>
          <w:rFonts w:cs="Calibri"/>
          <w:szCs w:val="22"/>
        </w:rPr>
        <w:t xml:space="preserve">multi-agency </w:t>
      </w:r>
      <w:r w:rsidRPr="007B58D9">
        <w:rPr>
          <w:rStyle w:val="StyleUnderline"/>
          <w:rFonts w:cs="Calibri"/>
          <w:szCs w:val="22"/>
          <w:highlight w:val="yellow"/>
        </w:rPr>
        <w:t>challenge, involving</w:t>
      </w:r>
      <w:r w:rsidRPr="002B05CA">
        <w:rPr>
          <w:rFonts w:cs="Calibri"/>
          <w:sz w:val="16"/>
          <w:szCs w:val="22"/>
        </w:rPr>
        <w:t xml:space="preserve"> distant interdiction by Colombia, intermediate interception by U.S. and international navies, and potentially </w:t>
      </w:r>
      <w:r w:rsidRPr="002B05CA">
        <w:rPr>
          <w:rStyle w:val="StyleUnderline"/>
          <w:rFonts w:cs="Calibri"/>
          <w:szCs w:val="22"/>
        </w:rPr>
        <w:t>U.S. law enforcement agencies</w:t>
      </w:r>
      <w:r w:rsidRPr="002B05CA">
        <w:rPr>
          <w:rFonts w:cs="Calibri"/>
          <w:sz w:val="16"/>
          <w:szCs w:val="22"/>
        </w:rPr>
        <w:t xml:space="preserve"> like the Department of Homeland Security </w:t>
      </w:r>
      <w:r w:rsidRPr="002B05CA">
        <w:rPr>
          <w:rStyle w:val="StyleUnderline"/>
          <w:rFonts w:cs="Calibri"/>
          <w:szCs w:val="22"/>
        </w:rPr>
        <w:t xml:space="preserve">and even </w:t>
      </w:r>
      <w:r w:rsidRPr="007B58D9">
        <w:rPr>
          <w:rStyle w:val="Emphasis"/>
          <w:rFonts w:cs="Calibri"/>
          <w:szCs w:val="22"/>
          <w:highlight w:val="yellow"/>
        </w:rPr>
        <w:t>local</w:t>
      </w:r>
      <w:r w:rsidRPr="002B05CA">
        <w:rPr>
          <w:rStyle w:val="Emphasis"/>
          <w:rFonts w:cs="Calibri"/>
          <w:szCs w:val="22"/>
        </w:rPr>
        <w:t xml:space="preserve"> and state </w:t>
      </w:r>
      <w:r w:rsidRPr="007B58D9">
        <w:rPr>
          <w:rStyle w:val="Emphasis"/>
          <w:rFonts w:cs="Calibri"/>
          <w:szCs w:val="22"/>
          <w:highlight w:val="yellow"/>
        </w:rPr>
        <w:t>police</w:t>
      </w:r>
      <w:r w:rsidRPr="002B05CA">
        <w:rPr>
          <w:rFonts w:cs="Calibri"/>
          <w:sz w:val="16"/>
          <w:szCs w:val="22"/>
        </w:rPr>
        <w:t>.</w:t>
      </w:r>
    </w:p>
    <w:p w14:paraId="231FD78A" w14:textId="77777777" w:rsidR="00B346BF" w:rsidRDefault="00B346BF" w:rsidP="00FC7D60">
      <w:pPr>
        <w:rPr>
          <w:rStyle w:val="StyleUnderline"/>
        </w:rPr>
      </w:pPr>
    </w:p>
    <w:p w14:paraId="73D4C54C" w14:textId="77777777" w:rsidR="000E1E03" w:rsidRPr="00AA4175" w:rsidRDefault="001A6153" w:rsidP="001A6153">
      <w:pPr>
        <w:pStyle w:val="Heading2"/>
        <w:rPr>
          <w:rFonts w:cs="Calibri"/>
        </w:rPr>
      </w:pPr>
      <w:r w:rsidRPr="00AA4175">
        <w:rPr>
          <w:rFonts w:cs="Calibri"/>
        </w:rPr>
        <w:t>State Budgets DA</w:t>
      </w:r>
    </w:p>
    <w:p w14:paraId="44A1EF58" w14:textId="360FFCB5" w:rsidR="00264486" w:rsidRPr="00363099" w:rsidRDefault="00C740AB" w:rsidP="00264486">
      <w:pPr>
        <w:pStyle w:val="Heading3"/>
        <w:tabs>
          <w:tab w:val="left" w:pos="11160"/>
        </w:tabs>
      </w:pPr>
      <w:r>
        <w:t>1NC —</w:t>
      </w:r>
      <w:r w:rsidR="00264486">
        <w:t xml:space="preserve"> State Budgets DA</w:t>
      </w:r>
    </w:p>
    <w:p w14:paraId="1367CAD4" w14:textId="77777777" w:rsidR="00264486" w:rsidRPr="005A35EF" w:rsidRDefault="00264486" w:rsidP="00264486">
      <w:pPr>
        <w:pStyle w:val="Heading4"/>
      </w:pPr>
      <w:r>
        <w:t>State budgets are solid now but they remain fragile</w:t>
      </w:r>
    </w:p>
    <w:p w14:paraId="0FDCE1EA" w14:textId="77777777" w:rsidR="00264486" w:rsidRPr="005A35EF" w:rsidRDefault="00264486" w:rsidP="00264486">
      <w:r w:rsidRPr="005A35EF">
        <w:rPr>
          <w:rStyle w:val="Style13ptBold"/>
        </w:rPr>
        <w:t>PEW 7-24</w:t>
      </w:r>
      <w:r>
        <w:t xml:space="preserve"> [PEW, 7-24-2018, "Fiscal 50: State Trends and Analysis," No Publication, http://www.pewtrusts.org/en/research-and-analysis/articles/2014/05/19/fiscal-50-state-trends-and-analysis] lr</w:t>
      </w:r>
    </w:p>
    <w:p w14:paraId="27D378A5" w14:textId="77777777" w:rsidR="00264486" w:rsidRPr="005364B7" w:rsidRDefault="00264486" w:rsidP="00264486">
      <w:pPr>
        <w:rPr>
          <w:rStyle w:val="StyleUnderline"/>
        </w:rPr>
      </w:pPr>
      <w:bookmarkStart w:id="0" w:name="_Hlk520311119"/>
      <w:r w:rsidRPr="007B58D9">
        <w:rPr>
          <w:rStyle w:val="StyleUnderline"/>
          <w:highlight w:val="yellow"/>
        </w:rPr>
        <w:t>States have regained much</w:t>
      </w:r>
      <w:r w:rsidRPr="005A35EF">
        <w:rPr>
          <w:rStyle w:val="StyleUnderline"/>
        </w:rPr>
        <w:t xml:space="preserve"> of the fiscal and economic </w:t>
      </w:r>
      <w:r w:rsidRPr="007B58D9">
        <w:rPr>
          <w:rStyle w:val="StyleUnderline"/>
          <w:highlight w:val="yellow"/>
        </w:rPr>
        <w:t>ground</w:t>
      </w:r>
      <w:r w:rsidRPr="005A35EF">
        <w:rPr>
          <w:rStyle w:val="StyleUnderline"/>
        </w:rPr>
        <w:t xml:space="preserve"> they lost in the Great Recession</w:t>
      </w:r>
      <w:r w:rsidRPr="00411636">
        <w:t xml:space="preserve">, but not all have fully rebounded, despite nine years of recovery. Some states are in a stronger position than others as they try to gauge how long the economic recovery will last and how federal tax reform and White House and congressional funding priorities could affect their finances. </w:t>
      </w:r>
      <w:r w:rsidRPr="007B58D9">
        <w:rPr>
          <w:rStyle w:val="StyleUnderline"/>
          <w:highlight w:val="yellow"/>
        </w:rPr>
        <w:t>Slow tax revenue</w:t>
      </w:r>
      <w:r w:rsidRPr="005A35EF">
        <w:rPr>
          <w:rStyle w:val="StyleUnderline"/>
        </w:rPr>
        <w:t xml:space="preserve"> growth </w:t>
      </w:r>
      <w:r w:rsidRPr="007B58D9">
        <w:rPr>
          <w:rStyle w:val="StyleUnderline"/>
          <w:highlight w:val="yellow"/>
        </w:rPr>
        <w:t>produced</w:t>
      </w:r>
      <w:r w:rsidRPr="005A35EF">
        <w:rPr>
          <w:rStyle w:val="StyleUnderline"/>
        </w:rPr>
        <w:t xml:space="preserve"> years of </w:t>
      </w:r>
      <w:r w:rsidRPr="007B58D9">
        <w:rPr>
          <w:rStyle w:val="StyleUnderline"/>
          <w:highlight w:val="yellow"/>
        </w:rPr>
        <w:t>tight budgets</w:t>
      </w:r>
      <w:r w:rsidRPr="00411636">
        <w:t xml:space="preserve"> in many states. </w:t>
      </w:r>
      <w:r w:rsidRPr="007B58D9">
        <w:rPr>
          <w:rStyle w:val="StyleUnderline"/>
          <w:highlight w:val="yellow"/>
        </w:rPr>
        <w:t>Sixteen</w:t>
      </w:r>
      <w:r w:rsidRPr="005A35EF">
        <w:rPr>
          <w:rStyle w:val="StyleUnderline"/>
        </w:rPr>
        <w:t xml:space="preserve"> states </w:t>
      </w:r>
      <w:r w:rsidRPr="007B58D9">
        <w:rPr>
          <w:rStyle w:val="StyleUnderline"/>
          <w:highlight w:val="yellow"/>
        </w:rPr>
        <w:t>still collect less</w:t>
      </w:r>
      <w:r w:rsidRPr="005A35EF">
        <w:rPr>
          <w:rStyle w:val="StyleUnderline"/>
        </w:rPr>
        <w:t xml:space="preserve"> tax revenue</w:t>
      </w:r>
      <w:r w:rsidRPr="00411636">
        <w:t xml:space="preserve"> than at their recession-era peaks, after adjusting for inflation, and most have a thinner financial cushion than they did before the last downturn. In addition, 40 states’ estimated employment rates still trail 2007 levels. </w:t>
      </w:r>
      <w:r w:rsidRPr="007B58D9">
        <w:rPr>
          <w:rStyle w:val="Emphasis"/>
          <w:highlight w:val="yellow"/>
        </w:rPr>
        <w:t>Despite</w:t>
      </w:r>
      <w:r w:rsidRPr="005A35EF">
        <w:rPr>
          <w:rStyle w:val="Emphasis"/>
        </w:rPr>
        <w:t xml:space="preserve"> these </w:t>
      </w:r>
      <w:r w:rsidRPr="007B58D9">
        <w:rPr>
          <w:rStyle w:val="Emphasis"/>
          <w:highlight w:val="yellow"/>
        </w:rPr>
        <w:t>challenges, personal income</w:t>
      </w:r>
      <w:r w:rsidRPr="005A35EF">
        <w:rPr>
          <w:rStyle w:val="Emphasis"/>
        </w:rPr>
        <w:t xml:space="preserve"> in all states </w:t>
      </w:r>
      <w:r w:rsidRPr="007B58D9">
        <w:rPr>
          <w:rStyle w:val="Emphasis"/>
          <w:highlight w:val="yellow"/>
        </w:rPr>
        <w:t>has bounced back</w:t>
      </w:r>
      <w:r w:rsidRPr="005A35EF">
        <w:rPr>
          <w:rStyle w:val="Emphasis"/>
        </w:rPr>
        <w:t xml:space="preserve"> above pre-recession figures,</w:t>
      </w:r>
      <w:r w:rsidRPr="00411636">
        <w:t xml:space="preserve"> though growth has fallen short of historic norms. Tax revenue. </w:t>
      </w:r>
      <w:r w:rsidRPr="005A35EF">
        <w:rPr>
          <w:rStyle w:val="StyleUnderline"/>
        </w:rPr>
        <w:t xml:space="preserve">A decade after the start of the Great Recession, </w:t>
      </w:r>
      <w:r w:rsidRPr="00E864B6">
        <w:rPr>
          <w:rStyle w:val="Emphasis"/>
        </w:rPr>
        <w:t>34 states</w:t>
      </w:r>
      <w:r w:rsidRPr="00411636">
        <w:t>—the most yet—</w:t>
      </w:r>
      <w:r w:rsidRPr="005A35EF">
        <w:rPr>
          <w:rStyle w:val="Emphasis"/>
        </w:rPr>
        <w:t>were taking in more tax revenue</w:t>
      </w:r>
      <w:r w:rsidRPr="00411636">
        <w:t xml:space="preserve"> </w:t>
      </w:r>
      <w:r w:rsidRPr="005A35EF">
        <w:rPr>
          <w:rStyle w:val="StyleUnderline"/>
        </w:rPr>
        <w:t>at the end of 2017 than before receipts plunged in the downturn</w:t>
      </w:r>
      <w:r w:rsidRPr="00411636">
        <w:t xml:space="preserve">, after accounting for inflation. </w:t>
      </w:r>
      <w:r w:rsidRPr="007B58D9">
        <w:rPr>
          <w:rStyle w:val="StyleUnderline"/>
          <w:highlight w:val="yellow"/>
        </w:rPr>
        <w:t>States</w:t>
      </w:r>
      <w:r w:rsidRPr="005A35EF">
        <w:rPr>
          <w:rStyle w:val="StyleUnderline"/>
        </w:rPr>
        <w:t xml:space="preserve"> with below-peak tax revenue </w:t>
      </w:r>
      <w:r w:rsidRPr="007B58D9">
        <w:rPr>
          <w:rStyle w:val="StyleUnderline"/>
          <w:highlight w:val="yellow"/>
        </w:rPr>
        <w:t>still have less purchasing power</w:t>
      </w:r>
      <w:r w:rsidRPr="005A35EF">
        <w:rPr>
          <w:rStyle w:val="StyleUnderline"/>
        </w:rPr>
        <w:t xml:space="preserve"> than they did before receipts plunged in the recession</w:t>
      </w:r>
      <w:r w:rsidRPr="00411636">
        <w:t xml:space="preserve">. But </w:t>
      </w:r>
      <w:r w:rsidRPr="005A35EF">
        <w:rPr>
          <w:rStyle w:val="StyleUnderline"/>
        </w:rPr>
        <w:t xml:space="preserve">state to state, the </w:t>
      </w:r>
      <w:r w:rsidRPr="007B58D9">
        <w:rPr>
          <w:rStyle w:val="StyleUnderline"/>
          <w:highlight w:val="yellow"/>
        </w:rPr>
        <w:t>recovery has been uneven</w:t>
      </w:r>
      <w:r w:rsidRPr="00411636">
        <w:t xml:space="preserve"> because of differences in economic conditions as well as tax policy choices. </w:t>
      </w:r>
      <w:r w:rsidRPr="005A35EF">
        <w:rPr>
          <w:rStyle w:val="Emphasis"/>
        </w:rPr>
        <w:t xml:space="preserve">Nationally, </w:t>
      </w:r>
      <w:r w:rsidRPr="007B58D9">
        <w:rPr>
          <w:rStyle w:val="Emphasis"/>
          <w:highlight w:val="yellow"/>
        </w:rPr>
        <w:t>total</w:t>
      </w:r>
      <w:r w:rsidRPr="005A35EF">
        <w:rPr>
          <w:rStyle w:val="Emphasis"/>
        </w:rPr>
        <w:t xml:space="preserve"> state </w:t>
      </w:r>
      <w:r w:rsidRPr="007B58D9">
        <w:rPr>
          <w:rStyle w:val="Emphasis"/>
          <w:highlight w:val="yellow"/>
        </w:rPr>
        <w:t xml:space="preserve">tax revenue </w:t>
      </w:r>
      <w:r w:rsidRPr="00E864B6">
        <w:rPr>
          <w:rStyle w:val="Emphasis"/>
        </w:rPr>
        <w:t>recovered</w:t>
      </w:r>
      <w:r w:rsidRPr="005A35EF">
        <w:rPr>
          <w:rStyle w:val="Emphasis"/>
        </w:rPr>
        <w:t xml:space="preserve"> in mid-2013 from its plunge during the recession </w:t>
      </w:r>
      <w:r w:rsidRPr="00E864B6">
        <w:rPr>
          <w:rStyle w:val="Emphasis"/>
        </w:rPr>
        <w:t xml:space="preserve">but </w:t>
      </w:r>
      <w:r w:rsidRPr="007B58D9">
        <w:rPr>
          <w:rStyle w:val="Emphasis"/>
          <w:highlight w:val="yellow"/>
        </w:rPr>
        <w:t>has rebounded</w:t>
      </w:r>
      <w:r w:rsidRPr="005A35EF">
        <w:rPr>
          <w:rStyle w:val="Emphasis"/>
        </w:rPr>
        <w:t xml:space="preserve"> more </w:t>
      </w:r>
      <w:r w:rsidRPr="007B58D9">
        <w:rPr>
          <w:rStyle w:val="Emphasis"/>
          <w:highlight w:val="yellow"/>
        </w:rPr>
        <w:t>slowly</w:t>
      </w:r>
      <w:r w:rsidRPr="005A35EF">
        <w:rPr>
          <w:rStyle w:val="Emphasis"/>
        </w:rPr>
        <w:t xml:space="preserve"> than after the three previous downturns.</w:t>
      </w:r>
      <w:r>
        <w:rPr>
          <w:rStyle w:val="Emphasis"/>
        </w:rPr>
        <w:t xml:space="preserve"> </w:t>
      </w:r>
      <w:r w:rsidRPr="00411636">
        <w:t xml:space="preserve">Reserves and balances. </w:t>
      </w:r>
      <w:r w:rsidRPr="005364B7">
        <w:rPr>
          <w:rStyle w:val="StyleUnderline"/>
        </w:rPr>
        <w:t>States have made progress in rebuilding their financial cushions after tapping them to plug budget gaps during the recessio</w:t>
      </w:r>
      <w:r w:rsidRPr="00411636">
        <w:t xml:space="preserve">n. </w:t>
      </w:r>
      <w:r w:rsidRPr="005364B7">
        <w:rPr>
          <w:rStyle w:val="Emphasis"/>
        </w:rPr>
        <w:t>Still</w:t>
      </w:r>
      <w:r w:rsidRPr="00411636">
        <w:t xml:space="preserve">, at the end of fiscal 2017, </w:t>
      </w:r>
      <w:r w:rsidRPr="005364B7">
        <w:rPr>
          <w:rStyle w:val="Emphasis"/>
        </w:rPr>
        <w:t>only 14 states could cover more government expenses using general fund total balances</w:t>
      </w:r>
      <w:r w:rsidRPr="00411636">
        <w:t>—counting rainy day funds and ending balances—</w:t>
      </w:r>
      <w:r w:rsidRPr="005364B7">
        <w:rPr>
          <w:rStyle w:val="Emphasis"/>
        </w:rPr>
        <w:t xml:space="preserve">than they could have </w:t>
      </w:r>
      <w:r w:rsidRPr="005364B7">
        <w:rPr>
          <w:rStyle w:val="StyleUnderline"/>
        </w:rPr>
        <w:t xml:space="preserve">in fiscal 2007, </w:t>
      </w:r>
      <w:r w:rsidRPr="005364B7">
        <w:rPr>
          <w:rStyle w:val="Emphasis"/>
        </w:rPr>
        <w:t>just before the recession</w:t>
      </w:r>
      <w:r w:rsidRPr="00411636">
        <w:t xml:space="preserve">. Rainy day funds have regained more ground than ending balances, with 26 states’ rainy day funds exceeding pre-recession levels when measured as a share of operating costs. Employment-to-population ratio. </w:t>
      </w:r>
      <w:r w:rsidRPr="005364B7">
        <w:rPr>
          <w:rStyle w:val="StyleUnderline"/>
        </w:rPr>
        <w:t xml:space="preserve">The U.S. </w:t>
      </w:r>
      <w:r w:rsidRPr="007B58D9">
        <w:rPr>
          <w:rStyle w:val="StyleUnderline"/>
          <w:highlight w:val="yellow"/>
        </w:rPr>
        <w:t>employment rate</w:t>
      </w:r>
      <w:r w:rsidRPr="005364B7">
        <w:rPr>
          <w:rStyle w:val="StyleUnderline"/>
        </w:rPr>
        <w:t xml:space="preserve"> for adults of prime working age </w:t>
      </w:r>
      <w:r w:rsidRPr="007B58D9">
        <w:rPr>
          <w:rStyle w:val="StyleUnderline"/>
          <w:highlight w:val="yellow"/>
        </w:rPr>
        <w:t>rose</w:t>
      </w:r>
      <w:r w:rsidRPr="005364B7">
        <w:rPr>
          <w:rStyle w:val="StyleUnderline"/>
        </w:rPr>
        <w:t xml:space="preserve"> in 2017 for a seventh consecutive year</w:t>
      </w:r>
      <w:r w:rsidRPr="00411636">
        <w:t xml:space="preserve">, </w:t>
      </w:r>
      <w:r w:rsidRPr="007B58D9">
        <w:rPr>
          <w:rStyle w:val="Emphasis"/>
          <w:highlight w:val="yellow"/>
        </w:rPr>
        <w:t>though no state could boast</w:t>
      </w:r>
      <w:r w:rsidRPr="005364B7">
        <w:rPr>
          <w:rStyle w:val="Emphasis"/>
        </w:rPr>
        <w:t xml:space="preserve"> that </w:t>
      </w:r>
      <w:r w:rsidRPr="007B58D9">
        <w:rPr>
          <w:rStyle w:val="Emphasis"/>
          <w:highlight w:val="yellow"/>
        </w:rPr>
        <w:t>its core</w:t>
      </w:r>
      <w:r w:rsidRPr="005364B7">
        <w:rPr>
          <w:rStyle w:val="Emphasis"/>
        </w:rPr>
        <w:t xml:space="preserve"> labor </w:t>
      </w:r>
      <w:r w:rsidRPr="007B58D9">
        <w:rPr>
          <w:rStyle w:val="Emphasis"/>
          <w:highlight w:val="yellow"/>
        </w:rPr>
        <w:t>pool</w:t>
      </w:r>
      <w:r w:rsidRPr="005364B7">
        <w:rPr>
          <w:rStyle w:val="Emphasis"/>
        </w:rPr>
        <w:t xml:space="preserve"> </w:t>
      </w:r>
      <w:r w:rsidRPr="007B58D9">
        <w:rPr>
          <w:rStyle w:val="Emphasis"/>
          <w:highlight w:val="yellow"/>
        </w:rPr>
        <w:t>had</w:t>
      </w:r>
      <w:r w:rsidRPr="005364B7">
        <w:rPr>
          <w:rStyle w:val="Emphasis"/>
        </w:rPr>
        <w:t xml:space="preserve"> clearly </w:t>
      </w:r>
      <w:r w:rsidRPr="007B58D9">
        <w:rPr>
          <w:rStyle w:val="Emphasis"/>
          <w:highlight w:val="yellow"/>
        </w:rPr>
        <w:t>surpassed</w:t>
      </w:r>
      <w:r w:rsidRPr="005364B7">
        <w:rPr>
          <w:rStyle w:val="Emphasis"/>
        </w:rPr>
        <w:t xml:space="preserve"> its </w:t>
      </w:r>
      <w:r w:rsidRPr="007B58D9">
        <w:rPr>
          <w:rStyle w:val="Emphasis"/>
          <w:highlight w:val="yellow"/>
        </w:rPr>
        <w:t>pre-recession</w:t>
      </w:r>
      <w:r w:rsidRPr="005364B7">
        <w:rPr>
          <w:rStyle w:val="Emphasis"/>
        </w:rPr>
        <w:t xml:space="preserve"> employment rate</w:t>
      </w:r>
      <w:r w:rsidRPr="00411636">
        <w:t xml:space="preserve">. The share of prime-working-age adults (ages 25 to 54) with a job clearly remained below pre-recession levels nationally and in 10 states. Employment rates for this population were lower than in 2007 in another 30 states and higher in 10, but not by statistically significant amounts, so the results were inconclusive. State personal income. Since the Great Recession hit the U.S. a decade ago, </w:t>
      </w:r>
      <w:r w:rsidRPr="005364B7">
        <w:rPr>
          <w:rStyle w:val="StyleUnderline"/>
        </w:rPr>
        <w:t xml:space="preserve">the economy’s slow and lengthy recovery has played out unevenly across states. Growth has been fastest in North Dakota, where the total income among its residents expanded at six times the rate of last-place Connecticut. The final state to regain its personal income losses, Nevada, did so as recently as 2015. </w:t>
      </w:r>
      <w:r w:rsidRPr="00411636">
        <w:t xml:space="preserve">Personal income has staggered at times over the past decade. Following two years of robust gains, sluggish growth in 2016 and 2017 reflected personal income drops in a number of states. Additional challenges await states </w:t>
      </w:r>
      <w:r w:rsidRPr="007B58D9">
        <w:rPr>
          <w:rStyle w:val="StyleUnderline"/>
          <w:highlight w:val="yellow"/>
        </w:rPr>
        <w:t>Even states</w:t>
      </w:r>
      <w:r w:rsidRPr="005364B7">
        <w:rPr>
          <w:rStyle w:val="StyleUnderline"/>
        </w:rPr>
        <w:t xml:space="preserve"> that have </w:t>
      </w:r>
      <w:r w:rsidRPr="007B58D9">
        <w:rPr>
          <w:rStyle w:val="StyleUnderline"/>
          <w:highlight w:val="yellow"/>
        </w:rPr>
        <w:t>overcome the effects</w:t>
      </w:r>
      <w:r w:rsidRPr="005364B7">
        <w:rPr>
          <w:rStyle w:val="StyleUnderline"/>
        </w:rPr>
        <w:t xml:space="preserve"> of the recession may </w:t>
      </w:r>
      <w:r w:rsidRPr="007B58D9">
        <w:rPr>
          <w:rStyle w:val="StyleUnderline"/>
          <w:highlight w:val="yellow"/>
        </w:rPr>
        <w:t xml:space="preserve">face </w:t>
      </w:r>
      <w:r w:rsidRPr="00E864B6">
        <w:rPr>
          <w:rStyle w:val="StyleUnderline"/>
        </w:rPr>
        <w:t>financial and</w:t>
      </w:r>
      <w:r w:rsidRPr="005364B7">
        <w:rPr>
          <w:rStyle w:val="StyleUnderline"/>
        </w:rPr>
        <w:t xml:space="preserve"> demographic </w:t>
      </w:r>
      <w:r w:rsidRPr="007B58D9">
        <w:rPr>
          <w:rStyle w:val="StyleUnderline"/>
          <w:highlight w:val="yellow"/>
        </w:rPr>
        <w:t>pressures that</w:t>
      </w:r>
      <w:r w:rsidRPr="005364B7">
        <w:rPr>
          <w:rStyle w:val="StyleUnderline"/>
        </w:rPr>
        <w:t xml:space="preserve"> could </w:t>
      </w:r>
      <w:r w:rsidRPr="007B58D9">
        <w:rPr>
          <w:rStyle w:val="StyleUnderline"/>
          <w:highlight w:val="yellow"/>
        </w:rPr>
        <w:t>shape their budgets</w:t>
      </w:r>
      <w:r w:rsidRPr="005364B7">
        <w:rPr>
          <w:rStyle w:val="StyleUnderline"/>
        </w:rPr>
        <w:t xml:space="preserve"> now and for years to come.</w:t>
      </w:r>
      <w:r w:rsidRPr="005364B7">
        <w:rPr>
          <w:rStyle w:val="Emphasis"/>
        </w:rPr>
        <w:t xml:space="preserve"> A number of state governments face fiscal constraints today </w:t>
      </w:r>
      <w:r w:rsidRPr="005364B7">
        <w:rPr>
          <w:rStyle w:val="StyleUnderline"/>
        </w:rPr>
        <w:t>because of inherited shortfalls, such as unfunded public pension and retiree health care liabilities that total more than $1.5 trillion nationwide, and recurring deficits between annual state revenue and expenses.</w:t>
      </w:r>
      <w:r w:rsidRPr="005364B7">
        <w:rPr>
          <w:rStyle w:val="Emphasis"/>
        </w:rPr>
        <w:t xml:space="preserve"> </w:t>
      </w:r>
      <w:r w:rsidRPr="007B58D9">
        <w:rPr>
          <w:rStyle w:val="Emphasis"/>
          <w:highlight w:val="yellow"/>
        </w:rPr>
        <w:t>Rising costs for Medicaid</w:t>
      </w:r>
      <w:r w:rsidRPr="005364B7">
        <w:rPr>
          <w:rStyle w:val="StyleUnderline"/>
        </w:rPr>
        <w:t>, a health care program that accounts for the largest share of total federal aid to states,</w:t>
      </w:r>
      <w:r w:rsidRPr="005364B7">
        <w:rPr>
          <w:rStyle w:val="Emphasis"/>
        </w:rPr>
        <w:t xml:space="preserve"> are another challenge for states. </w:t>
      </w:r>
      <w:r w:rsidRPr="005364B7">
        <w:rPr>
          <w:rStyle w:val="StyleUnderline"/>
        </w:rPr>
        <w:t>Other issues are</w:t>
      </w:r>
      <w:r w:rsidRPr="005364B7">
        <w:rPr>
          <w:rStyle w:val="Emphasis"/>
        </w:rPr>
        <w:t xml:space="preserve"> </w:t>
      </w:r>
      <w:r w:rsidRPr="007B58D9">
        <w:rPr>
          <w:rStyle w:val="Emphasis"/>
          <w:highlight w:val="yellow"/>
        </w:rPr>
        <w:t>tax revenue volatility</w:t>
      </w:r>
      <w:r w:rsidRPr="005364B7">
        <w:rPr>
          <w:rStyle w:val="Emphasis"/>
        </w:rPr>
        <w:t xml:space="preserve">, </w:t>
      </w:r>
      <w:r w:rsidRPr="005364B7">
        <w:rPr>
          <w:rStyle w:val="StyleUnderline"/>
        </w:rPr>
        <w:t>which</w:t>
      </w:r>
      <w:r w:rsidRPr="005364B7">
        <w:rPr>
          <w:rStyle w:val="Emphasis"/>
        </w:rPr>
        <w:t xml:space="preserve"> can confound policymakers’ efforts to balance budgets, </w:t>
      </w:r>
      <w:r w:rsidRPr="007B58D9">
        <w:rPr>
          <w:rStyle w:val="Emphasis"/>
          <w:highlight w:val="yellow"/>
        </w:rPr>
        <w:t>and population change</w:t>
      </w:r>
      <w:r w:rsidRPr="005364B7">
        <w:rPr>
          <w:rStyle w:val="Emphasis"/>
        </w:rPr>
        <w:t xml:space="preserve">, </w:t>
      </w:r>
      <w:r w:rsidRPr="005364B7">
        <w:rPr>
          <w:rStyle w:val="StyleUnderline"/>
        </w:rPr>
        <w:t>which affects economic prospects, revenue collections, and service needs.</w:t>
      </w:r>
    </w:p>
    <w:bookmarkEnd w:id="0"/>
    <w:p w14:paraId="76C812FA" w14:textId="77777777" w:rsidR="00264486" w:rsidRPr="008B0914" w:rsidRDefault="00264486" w:rsidP="00264486"/>
    <w:p w14:paraId="748CF422" w14:textId="77777777" w:rsidR="00264486" w:rsidRPr="0006228A" w:rsidRDefault="00264486" w:rsidP="00264486">
      <w:pPr>
        <w:pStyle w:val="Heading4"/>
      </w:pPr>
      <w:r>
        <w:t>The plan overstretches state budgets</w:t>
      </w:r>
    </w:p>
    <w:p w14:paraId="5E7EAB2B" w14:textId="77777777" w:rsidR="00264486" w:rsidRPr="009F0239" w:rsidRDefault="00264486" w:rsidP="00264486">
      <w:r w:rsidRPr="0006228A">
        <w:rPr>
          <w:rStyle w:val="Style13ptBold"/>
        </w:rPr>
        <w:t>O’Brien and Raley 18</w:t>
      </w:r>
      <w:r>
        <w:t xml:space="preserve"> [Matthew O’Brien, Juris Doctor from the University of Maine School of Law, served as Assistant Chief Counsel with U.S. Immigration &amp; Customs Enforcement and District Adjudications Officer with the legacy Immigration &amp; Naturalization Service, and Spencer Raley, Bachelor of Arts in Political Science from The University of Texas, 2-5-2018, "The Fiscal Cost of Resettling Refugees in the United States," No Publication, https://www.fairus.org/issue/legal-immigration/fiscal-cost-resettling-refugees-united-states] lr</w:t>
      </w:r>
    </w:p>
    <w:p w14:paraId="3C798356" w14:textId="77777777" w:rsidR="00264486" w:rsidRPr="00411636" w:rsidRDefault="00264486" w:rsidP="00264486">
      <w:bookmarkStart w:id="1" w:name="_Hlk520311126"/>
      <w:r w:rsidRPr="009F0239">
        <w:rPr>
          <w:rStyle w:val="StyleUnderline"/>
        </w:rPr>
        <w:t>Based on the above data</w:t>
      </w:r>
      <w:r w:rsidRPr="00411636">
        <w:t xml:space="preserve">, </w:t>
      </w:r>
      <w:r w:rsidRPr="007B58D9">
        <w:rPr>
          <w:rStyle w:val="Emphasis"/>
          <w:highlight w:val="yellow"/>
        </w:rPr>
        <w:t>refugees</w:t>
      </w:r>
      <w:r w:rsidRPr="00411636">
        <w:t xml:space="preserve"> (including recipients of political asylum) </w:t>
      </w:r>
      <w:r w:rsidRPr="007B58D9">
        <w:rPr>
          <w:rStyle w:val="Emphasis"/>
          <w:highlight w:val="yellow"/>
        </w:rPr>
        <w:t>cost</w:t>
      </w:r>
      <w:r w:rsidRPr="009F0239">
        <w:rPr>
          <w:rStyle w:val="Emphasis"/>
        </w:rPr>
        <w:t xml:space="preserve"> American </w:t>
      </w:r>
      <w:r w:rsidRPr="007B58D9">
        <w:rPr>
          <w:rStyle w:val="Emphasis"/>
          <w:highlight w:val="yellow"/>
        </w:rPr>
        <w:t>taxpayers</w:t>
      </w:r>
      <w:r w:rsidRPr="009F0239">
        <w:rPr>
          <w:rStyle w:val="Emphasis"/>
        </w:rPr>
        <w:t xml:space="preserve"> nearly $</w:t>
      </w:r>
      <w:r w:rsidRPr="007B58D9">
        <w:rPr>
          <w:rStyle w:val="Emphasis"/>
          <w:highlight w:val="yellow"/>
        </w:rPr>
        <w:t>1.8 billion</w:t>
      </w:r>
      <w:r w:rsidRPr="007B58D9">
        <w:rPr>
          <w:highlight w:val="yellow"/>
        </w:rPr>
        <w:t>,</w:t>
      </w:r>
      <w:r w:rsidRPr="00411636">
        <w:t xml:space="preserve"> annually, or approximately $8.8 billion over five years. This totals </w:t>
      </w:r>
      <w:r w:rsidRPr="009F0239">
        <w:rPr>
          <w:rStyle w:val="StyleUnderline"/>
        </w:rPr>
        <w:t xml:space="preserve">$15,900 per refugee, </w:t>
      </w:r>
      <w:r w:rsidRPr="007B58D9">
        <w:rPr>
          <w:rStyle w:val="StyleUnderline"/>
          <w:highlight w:val="yellow"/>
        </w:rPr>
        <w:t>annually</w:t>
      </w:r>
      <w:r w:rsidRPr="009F0239">
        <w:rPr>
          <w:rStyle w:val="StyleUnderline"/>
        </w:rPr>
        <w:t>,</w:t>
      </w:r>
      <w:r w:rsidRPr="00411636">
        <w:t xml:space="preserve"> or just under $79,600 per refugee over their first five years in America. While the United States certainly has an interest in assisting those who are truly in dire straights, it is now doing so in a manner that is </w:t>
      </w:r>
      <w:r w:rsidRPr="007B58D9">
        <w:rPr>
          <w:rStyle w:val="Emphasis"/>
          <w:highlight w:val="yellow"/>
        </w:rPr>
        <w:t>increasing the</w:t>
      </w:r>
      <w:r w:rsidRPr="009F0239">
        <w:rPr>
          <w:rStyle w:val="Emphasis"/>
        </w:rPr>
        <w:t xml:space="preserve"> already crushing </w:t>
      </w:r>
      <w:r w:rsidRPr="007B58D9">
        <w:rPr>
          <w:rStyle w:val="Emphasis"/>
          <w:highlight w:val="yellow"/>
        </w:rPr>
        <w:t>burden</w:t>
      </w:r>
      <w:r w:rsidRPr="009F0239">
        <w:rPr>
          <w:rStyle w:val="Emphasis"/>
        </w:rPr>
        <w:t xml:space="preserve"> that </w:t>
      </w:r>
      <w:r w:rsidRPr="007B58D9">
        <w:rPr>
          <w:rStyle w:val="Emphasis"/>
          <w:highlight w:val="yellow"/>
        </w:rPr>
        <w:t>state</w:t>
      </w:r>
      <w:r w:rsidRPr="00411636">
        <w:t xml:space="preserve">, local and federal </w:t>
      </w:r>
      <w:r w:rsidRPr="007B58D9">
        <w:rPr>
          <w:rStyle w:val="Emphasis"/>
          <w:highlight w:val="yellow"/>
        </w:rPr>
        <w:t>governments impose</w:t>
      </w:r>
      <w:r w:rsidRPr="009F0239">
        <w:rPr>
          <w:rStyle w:val="Emphasis"/>
        </w:rPr>
        <w:t xml:space="preserve"> on American taxpayers</w:t>
      </w:r>
      <w:r w:rsidRPr="00411636">
        <w:t xml:space="preserve">. Most of the charitable ethnic and religious groups which once helped to assimilate refugees into our way of life have morphed into contractors who earn significant sums of money by billing the government for services provided to refugees. Therefore, these groups have a vested interest in keeping refugee numbers high. And taxpayers are footing the bill. In addition, </w:t>
      </w:r>
      <w:r w:rsidRPr="007B58D9">
        <w:rPr>
          <w:rStyle w:val="StyleUnderline"/>
          <w:highlight w:val="yellow"/>
        </w:rPr>
        <w:t>refugees are often resettled in small</w:t>
      </w:r>
      <w:r w:rsidRPr="009F0239">
        <w:rPr>
          <w:rStyle w:val="StyleUnderline"/>
        </w:rPr>
        <w:t xml:space="preserve"> to mid-sized </w:t>
      </w:r>
      <w:r w:rsidRPr="007B58D9">
        <w:rPr>
          <w:rStyle w:val="StyleUnderline"/>
          <w:highlight w:val="yellow"/>
        </w:rPr>
        <w:t xml:space="preserve">communities </w:t>
      </w:r>
      <w:r w:rsidRPr="0006228A">
        <w:rPr>
          <w:rStyle w:val="StyleUnderline"/>
        </w:rPr>
        <w:t>without</w:t>
      </w:r>
      <w:r w:rsidRPr="009F0239">
        <w:rPr>
          <w:rStyle w:val="StyleUnderline"/>
        </w:rPr>
        <w:t xml:space="preserve"> any attempt to consult with local political officials, educational administrators or public safety officers. </w:t>
      </w:r>
      <w:r w:rsidRPr="007B58D9">
        <w:rPr>
          <w:rStyle w:val="Emphasis"/>
          <w:highlight w:val="yellow"/>
        </w:rPr>
        <w:t>This results in</w:t>
      </w:r>
      <w:r w:rsidRPr="009F0239">
        <w:rPr>
          <w:rStyle w:val="Emphasis"/>
        </w:rPr>
        <w:t xml:space="preserve"> additional </w:t>
      </w:r>
      <w:r w:rsidRPr="007B58D9">
        <w:rPr>
          <w:rStyle w:val="Emphasis"/>
          <w:highlight w:val="yellow"/>
        </w:rPr>
        <w:t>strains on</w:t>
      </w:r>
      <w:r w:rsidRPr="009F0239">
        <w:rPr>
          <w:rStyle w:val="Emphasis"/>
        </w:rPr>
        <w:t xml:space="preserve"> already </w:t>
      </w:r>
      <w:r w:rsidRPr="007B58D9">
        <w:rPr>
          <w:rStyle w:val="Emphasis"/>
          <w:highlight w:val="yellow"/>
        </w:rPr>
        <w:t>tight school, public health and</w:t>
      </w:r>
      <w:r w:rsidRPr="009F0239">
        <w:rPr>
          <w:rStyle w:val="Emphasis"/>
        </w:rPr>
        <w:t xml:space="preserve"> </w:t>
      </w:r>
      <w:r w:rsidRPr="007B58D9">
        <w:rPr>
          <w:rStyle w:val="Emphasis"/>
          <w:highlight w:val="yellow"/>
        </w:rPr>
        <w:t>social services budgets</w:t>
      </w:r>
      <w:r w:rsidRPr="009F0239">
        <w:rPr>
          <w:rStyle w:val="StyleUnderline"/>
        </w:rPr>
        <w:t xml:space="preserve"> as communities attempt to cope with a rapid influx of individuals who may lack the language, cultural and job skills needed to integrate into the life of American cities and towns.</w:t>
      </w:r>
      <w:r>
        <w:rPr>
          <w:rStyle w:val="StyleUnderline"/>
        </w:rPr>
        <w:t xml:space="preserve"> </w:t>
      </w:r>
      <w:r w:rsidRPr="00411636">
        <w:t xml:space="preserve">Increasingly, some </w:t>
      </w:r>
      <w:r w:rsidRPr="0006228A">
        <w:rPr>
          <w:rStyle w:val="StyleUnderline"/>
        </w:rPr>
        <w:t>refugees also pose national security and public safety costs that are difficult to quantify</w:t>
      </w:r>
      <w:r w:rsidRPr="00411636">
        <w:t xml:space="preserve">. These include </w:t>
      </w:r>
      <w:r w:rsidRPr="007B58D9">
        <w:rPr>
          <w:rStyle w:val="StyleUnderline"/>
          <w:highlight w:val="yellow"/>
        </w:rPr>
        <w:t>vetting and screening</w:t>
      </w:r>
      <w:r w:rsidRPr="0006228A">
        <w:rPr>
          <w:rStyle w:val="StyleUnderline"/>
        </w:rPr>
        <w:t xml:space="preserve"> expenditures, </w:t>
      </w:r>
      <w:r w:rsidRPr="007B58D9">
        <w:rPr>
          <w:rStyle w:val="StyleUnderline"/>
          <w:highlight w:val="yellow"/>
        </w:rPr>
        <w:t>law enforcement and criminal justice costs</w:t>
      </w:r>
      <w:r w:rsidRPr="0006228A">
        <w:rPr>
          <w:rStyle w:val="StyleUnderline"/>
        </w:rPr>
        <w:t>,</w:t>
      </w:r>
      <w:r w:rsidRPr="00411636">
        <w:t xml:space="preserve"> and federal homeland security </w:t>
      </w:r>
      <w:r w:rsidRPr="0006228A">
        <w:rPr>
          <w:rStyle w:val="StyleUnderline"/>
        </w:rPr>
        <w:t xml:space="preserve">assistance to </w:t>
      </w:r>
      <w:r w:rsidRPr="007B58D9">
        <w:rPr>
          <w:rStyle w:val="StyleUnderline"/>
          <w:highlight w:val="yellow"/>
        </w:rPr>
        <w:t>state</w:t>
      </w:r>
      <w:r w:rsidRPr="0006228A">
        <w:rPr>
          <w:rStyle w:val="StyleUnderline"/>
        </w:rPr>
        <w:t xml:space="preserve"> and local </w:t>
      </w:r>
      <w:r w:rsidRPr="007B58D9">
        <w:rPr>
          <w:rStyle w:val="StyleUnderline"/>
          <w:highlight w:val="yellow"/>
        </w:rPr>
        <w:t>agencies</w:t>
      </w:r>
      <w:r w:rsidRPr="007B58D9">
        <w:rPr>
          <w:highlight w:val="yellow"/>
        </w:rPr>
        <w:t xml:space="preserve">. </w:t>
      </w:r>
      <w:r w:rsidRPr="007B58D9">
        <w:rPr>
          <w:rStyle w:val="Emphasis"/>
          <w:highlight w:val="yellow"/>
        </w:rPr>
        <w:t>They also include funding for intelligence</w:t>
      </w:r>
      <w:r w:rsidRPr="0006228A">
        <w:rPr>
          <w:rStyle w:val="Emphasis"/>
        </w:rPr>
        <w:t xml:space="preserve"> community </w:t>
      </w:r>
      <w:r w:rsidRPr="007B58D9">
        <w:rPr>
          <w:rStyle w:val="Emphasis"/>
          <w:highlight w:val="yellow"/>
        </w:rPr>
        <w:t>agencies</w:t>
      </w:r>
      <w:r w:rsidRPr="00411636">
        <w:t xml:space="preserve">, which play an increasingly important role in checking the background of refugees who come from countries with significant terrorist activity. America is currently faced with massive budget deficits, a tense global security climate, and an economy that, while improving, is still experiencing growing pains. Accordingly, </w:t>
      </w:r>
      <w:r w:rsidRPr="0006228A">
        <w:rPr>
          <w:rStyle w:val="Emphasis"/>
        </w:rPr>
        <w:t>government policy should shift away from relocating refugees to the U</w:t>
      </w:r>
      <w:r w:rsidRPr="00411636">
        <w:t xml:space="preserve">nited </w:t>
      </w:r>
      <w:r w:rsidRPr="0006228A">
        <w:rPr>
          <w:rStyle w:val="Emphasis"/>
        </w:rPr>
        <w:t>S</w:t>
      </w:r>
      <w:r w:rsidRPr="00411636">
        <w:t xml:space="preserve">tates. </w:t>
      </w:r>
      <w:r w:rsidRPr="0006228A">
        <w:rPr>
          <w:rStyle w:val="Emphasis"/>
        </w:rPr>
        <w:t xml:space="preserve">The </w:t>
      </w:r>
      <w:r w:rsidRPr="007B58D9">
        <w:rPr>
          <w:rStyle w:val="Emphasis"/>
          <w:highlight w:val="yellow"/>
        </w:rPr>
        <w:t>costs</w:t>
      </w:r>
      <w:r w:rsidRPr="00411636">
        <w:t xml:space="preserve">, both fiscal and social, </w:t>
      </w:r>
      <w:r w:rsidRPr="007B58D9">
        <w:rPr>
          <w:rStyle w:val="Emphasis"/>
          <w:highlight w:val="yellow"/>
        </w:rPr>
        <w:t>outweigh the benefits</w:t>
      </w:r>
      <w:r w:rsidRPr="0006228A">
        <w:rPr>
          <w:rStyle w:val="Emphasis"/>
        </w:rPr>
        <w:t xml:space="preserve"> </w:t>
      </w:r>
      <w:r w:rsidRPr="00411636">
        <w:t>provided to a relatively small portion of the overall refugee population in the world.</w:t>
      </w:r>
    </w:p>
    <w:bookmarkEnd w:id="1"/>
    <w:p w14:paraId="1CB0579B" w14:textId="77777777" w:rsidR="00264486" w:rsidRDefault="00264486" w:rsidP="00264486"/>
    <w:p w14:paraId="341D9539" w14:textId="77777777" w:rsidR="00264486" w:rsidRPr="00683481" w:rsidRDefault="00264486" w:rsidP="00264486">
      <w:pPr>
        <w:pStyle w:val="Heading4"/>
      </w:pPr>
      <w:r>
        <w:t>States’ fiscal discipline is key to growth</w:t>
      </w:r>
    </w:p>
    <w:p w14:paraId="6DF28339" w14:textId="77777777" w:rsidR="00264486" w:rsidRPr="00683481" w:rsidRDefault="00264486" w:rsidP="00264486">
      <w:r w:rsidRPr="00683481">
        <w:rPr>
          <w:rStyle w:val="Style13ptBold"/>
        </w:rPr>
        <w:t xml:space="preserve">Norcross </w:t>
      </w:r>
      <w:r>
        <w:rPr>
          <w:rStyle w:val="Style13ptBold"/>
        </w:rPr>
        <w:t xml:space="preserve">and Gonzalez </w:t>
      </w:r>
      <w:r w:rsidRPr="00683481">
        <w:rPr>
          <w:rStyle w:val="Style13ptBold"/>
        </w:rPr>
        <w:t>17</w:t>
      </w:r>
      <w:r>
        <w:t xml:space="preserve"> [Eileen Norcross, Vice President of Policy Research and a Senior Research Fellow at the Mercatus Center at George Mason University, MA in economics from Rutgers University, and Olivia Gonzalez, BS in economics from George Mason University, 7-11-2017, "State Fiscal Rankings," Mercatus Center, https://www.mercatus.org/statefiscalrankings] lr</w:t>
      </w:r>
    </w:p>
    <w:p w14:paraId="0BA1018B" w14:textId="77777777" w:rsidR="00264486" w:rsidRPr="00683481" w:rsidRDefault="00264486" w:rsidP="00264486">
      <w:pPr>
        <w:rPr>
          <w:rStyle w:val="StyleUnderline"/>
        </w:rPr>
      </w:pPr>
      <w:r w:rsidRPr="00683481">
        <w:t xml:space="preserve">Updating the fiscal condition of the states with another year of data shows that </w:t>
      </w:r>
      <w:r w:rsidRPr="007B58D9">
        <w:rPr>
          <w:rStyle w:val="StyleUnderline"/>
          <w:highlight w:val="yellow"/>
        </w:rPr>
        <w:t>drivers</w:t>
      </w:r>
      <w:r w:rsidRPr="00683481">
        <w:rPr>
          <w:rStyle w:val="StyleUnderline"/>
        </w:rPr>
        <w:t xml:space="preserve"> of strong fiscal performance </w:t>
      </w:r>
      <w:r w:rsidRPr="007B58D9">
        <w:rPr>
          <w:rStyle w:val="StyleUnderline"/>
          <w:highlight w:val="yellow"/>
        </w:rPr>
        <w:t>remain the same</w:t>
      </w:r>
      <w:r w:rsidRPr="007B58D9">
        <w:rPr>
          <w:highlight w:val="yellow"/>
        </w:rPr>
        <w:t>.</w:t>
      </w:r>
      <w:r w:rsidRPr="00683481">
        <w:t xml:space="preserve"> </w:t>
      </w:r>
      <w:r w:rsidRPr="007B58D9">
        <w:rPr>
          <w:rStyle w:val="Emphasis"/>
          <w:highlight w:val="yellow"/>
        </w:rPr>
        <w:t>Top-performing states</w:t>
      </w:r>
      <w:r w:rsidRPr="00683481">
        <w:rPr>
          <w:rStyle w:val="Emphasis"/>
        </w:rPr>
        <w:t xml:space="preserve"> tend to </w:t>
      </w:r>
      <w:r w:rsidRPr="007B58D9">
        <w:rPr>
          <w:rStyle w:val="Emphasis"/>
          <w:highlight w:val="yellow"/>
        </w:rPr>
        <w:t>exhibit fiscal discipline</w:t>
      </w:r>
      <w:r w:rsidRPr="00683481">
        <w:rPr>
          <w:rStyle w:val="Emphasis"/>
        </w:rPr>
        <w:t xml:space="preserve"> in the form of </w:t>
      </w:r>
      <w:r w:rsidRPr="007B58D9">
        <w:rPr>
          <w:rStyle w:val="Emphasis"/>
          <w:highlight w:val="yellow"/>
        </w:rPr>
        <w:t>having high levels of cash, maintaining revenues</w:t>
      </w:r>
      <w:r w:rsidRPr="00683481">
        <w:rPr>
          <w:rStyle w:val="Emphasis"/>
        </w:rPr>
        <w:t xml:space="preserve"> that exceed expenses, </w:t>
      </w:r>
      <w:r w:rsidRPr="007B58D9">
        <w:rPr>
          <w:rStyle w:val="Emphasis"/>
          <w:highlight w:val="yellow"/>
        </w:rPr>
        <w:t>and keeping debt levels low</w:t>
      </w:r>
      <w:r w:rsidRPr="00683481">
        <w:t xml:space="preserve"> relative to resident income. </w:t>
      </w:r>
      <w:r w:rsidRPr="00683481">
        <w:rPr>
          <w:rStyle w:val="StyleUnderline"/>
        </w:rPr>
        <w:t xml:space="preserve">These </w:t>
      </w:r>
      <w:r w:rsidRPr="007B58D9">
        <w:rPr>
          <w:rStyle w:val="StyleUnderline"/>
          <w:highlight w:val="yellow"/>
        </w:rPr>
        <w:t>factors can easily be threatened</w:t>
      </w:r>
      <w:r w:rsidRPr="00683481">
        <w:rPr>
          <w:rStyle w:val="StyleUnderline"/>
        </w:rPr>
        <w:t xml:space="preserve"> if a state relies too heavily on narrow tax bases and volatile revenue sources or if pension plans are not adequately funded, leading to persistently large and growing liabilities.</w:t>
      </w:r>
    </w:p>
    <w:p w14:paraId="3AC4F143" w14:textId="77777777" w:rsidR="00264486" w:rsidRDefault="00264486" w:rsidP="00264486"/>
    <w:p w14:paraId="306860EC" w14:textId="77777777" w:rsidR="00264486" w:rsidRPr="00D2314B" w:rsidRDefault="00264486" w:rsidP="00264486">
      <w:pPr>
        <w:pStyle w:val="Heading4"/>
      </w:pPr>
      <w:r>
        <w:t>That’s key to infrastructure development</w:t>
      </w:r>
    </w:p>
    <w:p w14:paraId="2F5AFF73" w14:textId="77777777" w:rsidR="00264486" w:rsidRPr="00683481" w:rsidRDefault="00264486" w:rsidP="00264486">
      <w:r w:rsidRPr="00683481">
        <w:rPr>
          <w:rStyle w:val="Style13ptBold"/>
        </w:rPr>
        <w:t>Masters 12</w:t>
      </w:r>
      <w:r>
        <w:t xml:space="preserve"> [Jonathan Masters, BA in polisci from Emory, 10-2-2012, "Why the Fiscal Health of States and Cities Matters," Council on Foreign Relations, https://www.cfr.org/backgrounder/why-fiscal-health-states-and-cities-matters] lr</w:t>
      </w:r>
    </w:p>
    <w:p w14:paraId="51069DB7" w14:textId="77777777" w:rsidR="00264486" w:rsidRPr="00D2314B" w:rsidRDefault="00264486" w:rsidP="00264486">
      <w:pPr>
        <w:rPr>
          <w:rStyle w:val="Emphasis"/>
        </w:rPr>
      </w:pPr>
      <w:r w:rsidRPr="00357679">
        <w:rPr>
          <w:rStyle w:val="StyleUnderline"/>
        </w:rPr>
        <w:t>The</w:t>
      </w:r>
      <w:r w:rsidRPr="004971DD">
        <w:rPr>
          <w:rStyle w:val="StyleUnderline"/>
        </w:rPr>
        <w:t xml:space="preserve"> U.S. </w:t>
      </w:r>
      <w:r w:rsidRPr="00357679">
        <w:rPr>
          <w:rStyle w:val="StyleUnderline"/>
        </w:rPr>
        <w:t>national economy is composed of</w:t>
      </w:r>
      <w:r w:rsidRPr="004971DD">
        <w:rPr>
          <w:rStyle w:val="StyleUnderline"/>
        </w:rPr>
        <w:t xml:space="preserve"> a vast collection of </w:t>
      </w:r>
      <w:r w:rsidRPr="00357679">
        <w:rPr>
          <w:rStyle w:val="StyleUnderline"/>
        </w:rPr>
        <w:t>local</w:t>
      </w:r>
      <w:r w:rsidRPr="004971DD">
        <w:rPr>
          <w:rStyle w:val="StyleUnderline"/>
        </w:rPr>
        <w:t xml:space="preserve"> and regional </w:t>
      </w:r>
      <w:r w:rsidRPr="00357679">
        <w:rPr>
          <w:rStyle w:val="StyleUnderline"/>
        </w:rPr>
        <w:t>economies</w:t>
      </w:r>
      <w:r w:rsidRPr="00411636">
        <w:t xml:space="preserve">, where </w:t>
      </w:r>
      <w:r w:rsidRPr="007B58D9">
        <w:rPr>
          <w:rStyle w:val="Emphasis"/>
          <w:highlight w:val="yellow"/>
        </w:rPr>
        <w:t>state</w:t>
      </w:r>
      <w:r w:rsidRPr="004971DD">
        <w:rPr>
          <w:rStyle w:val="Emphasis"/>
        </w:rPr>
        <w:t xml:space="preserve"> and local </w:t>
      </w:r>
      <w:r w:rsidRPr="007B58D9">
        <w:rPr>
          <w:rStyle w:val="Emphasis"/>
          <w:highlight w:val="yellow"/>
        </w:rPr>
        <w:t>policies</w:t>
      </w:r>
      <w:r w:rsidRPr="004971DD">
        <w:rPr>
          <w:rStyle w:val="Emphasis"/>
        </w:rPr>
        <w:t xml:space="preserve"> </w:t>
      </w:r>
      <w:r w:rsidRPr="004971DD">
        <w:rPr>
          <w:rStyle w:val="StyleUnderline"/>
        </w:rPr>
        <w:t>often</w:t>
      </w:r>
      <w:r w:rsidRPr="004971DD">
        <w:rPr>
          <w:rStyle w:val="Emphasis"/>
        </w:rPr>
        <w:t xml:space="preserve"> </w:t>
      </w:r>
      <w:r w:rsidRPr="007B58D9">
        <w:rPr>
          <w:rStyle w:val="Emphasis"/>
          <w:highlight w:val="yellow"/>
        </w:rPr>
        <w:t>play a significant role</w:t>
      </w:r>
      <w:r w:rsidRPr="00411636">
        <w:t xml:space="preserve">. Collectively, </w:t>
      </w:r>
      <w:r w:rsidRPr="007B58D9">
        <w:rPr>
          <w:rStyle w:val="Emphasis"/>
          <w:highlight w:val="yellow"/>
        </w:rPr>
        <w:t>state</w:t>
      </w:r>
      <w:r w:rsidRPr="004971DD">
        <w:rPr>
          <w:rStyle w:val="Emphasis"/>
        </w:rPr>
        <w:t xml:space="preserve"> </w:t>
      </w:r>
      <w:r w:rsidRPr="00D2314B">
        <w:rPr>
          <w:rStyle w:val="Emphasis"/>
        </w:rPr>
        <w:t>and</w:t>
      </w:r>
      <w:r w:rsidRPr="004971DD">
        <w:rPr>
          <w:rStyle w:val="Emphasis"/>
        </w:rPr>
        <w:t xml:space="preserve"> local </w:t>
      </w:r>
      <w:r w:rsidRPr="007B58D9">
        <w:rPr>
          <w:rStyle w:val="Emphasis"/>
          <w:highlight w:val="yellow"/>
        </w:rPr>
        <w:t>governments</w:t>
      </w:r>
      <w:r w:rsidRPr="004971DD">
        <w:rPr>
          <w:rStyle w:val="StyleUnderline"/>
        </w:rPr>
        <w:t xml:space="preserve"> outspend the federal government on direct goods and services, employ twice the workers of the domestic manufacturing sector, and </w:t>
      </w:r>
      <w:r w:rsidRPr="007B58D9">
        <w:rPr>
          <w:rStyle w:val="Emphasis"/>
          <w:highlight w:val="yellow"/>
        </w:rPr>
        <w:t>are responsible for</w:t>
      </w:r>
      <w:r w:rsidRPr="004971DD">
        <w:rPr>
          <w:rStyle w:val="Emphasis"/>
        </w:rPr>
        <w:t xml:space="preserve"> roughly </w:t>
      </w:r>
      <w:r w:rsidRPr="007B58D9">
        <w:rPr>
          <w:rStyle w:val="Emphasis"/>
          <w:highlight w:val="yellow"/>
        </w:rPr>
        <w:t>12 percent of national GDP</w:t>
      </w:r>
      <w:r w:rsidRPr="004971DD">
        <w:rPr>
          <w:rStyle w:val="Emphasis"/>
        </w:rPr>
        <w:t>.</w:t>
      </w:r>
      <w:r>
        <w:rPr>
          <w:rStyle w:val="Emphasis"/>
        </w:rPr>
        <w:t xml:space="preserve"> </w:t>
      </w:r>
      <w:r w:rsidRPr="004971DD">
        <w:rPr>
          <w:rStyle w:val="StyleUnderline"/>
        </w:rPr>
        <w:t xml:space="preserve">States </w:t>
      </w:r>
      <w:r w:rsidRPr="007B58D9">
        <w:rPr>
          <w:rStyle w:val="StyleUnderline"/>
          <w:highlight w:val="yellow"/>
        </w:rPr>
        <w:t>and</w:t>
      </w:r>
      <w:r w:rsidRPr="004971DD">
        <w:rPr>
          <w:rStyle w:val="StyleUnderline"/>
        </w:rPr>
        <w:t xml:space="preserve"> cities </w:t>
      </w:r>
      <w:r w:rsidRPr="007B58D9">
        <w:rPr>
          <w:rStyle w:val="StyleUnderline"/>
          <w:highlight w:val="yellow"/>
        </w:rPr>
        <w:t>supply</w:t>
      </w:r>
      <w:r w:rsidRPr="004971DD">
        <w:rPr>
          <w:rStyle w:val="StyleUnderline"/>
        </w:rPr>
        <w:t xml:space="preserve"> approximately </w:t>
      </w:r>
      <w:r w:rsidRPr="007B58D9">
        <w:rPr>
          <w:rStyle w:val="StyleUnderline"/>
          <w:highlight w:val="yellow"/>
        </w:rPr>
        <w:t>75</w:t>
      </w:r>
      <w:r w:rsidRPr="004971DD">
        <w:rPr>
          <w:rStyle w:val="StyleUnderline"/>
        </w:rPr>
        <w:t xml:space="preserve"> </w:t>
      </w:r>
      <w:r w:rsidRPr="007B58D9">
        <w:rPr>
          <w:rStyle w:val="StyleUnderline"/>
          <w:highlight w:val="yellow"/>
        </w:rPr>
        <w:t>percent</w:t>
      </w:r>
      <w:r w:rsidRPr="004971DD">
        <w:rPr>
          <w:rStyle w:val="StyleUnderline"/>
        </w:rPr>
        <w:t xml:space="preserve"> of the $356 billion </w:t>
      </w:r>
      <w:r w:rsidRPr="007B58D9">
        <w:rPr>
          <w:rStyle w:val="StyleUnderline"/>
          <w:highlight w:val="yellow"/>
        </w:rPr>
        <w:t xml:space="preserve">spent nationally on </w:t>
      </w:r>
      <w:r w:rsidRPr="00D2314B">
        <w:rPr>
          <w:rStyle w:val="StyleUnderline"/>
        </w:rPr>
        <w:t>transportation</w:t>
      </w:r>
      <w:r w:rsidRPr="004971DD">
        <w:rPr>
          <w:rStyle w:val="StyleUnderline"/>
        </w:rPr>
        <w:t xml:space="preserve"> and water </w:t>
      </w:r>
      <w:r w:rsidRPr="007B58D9">
        <w:rPr>
          <w:rStyle w:val="StyleUnderline"/>
          <w:highlight w:val="yellow"/>
        </w:rPr>
        <w:t>infrastructure</w:t>
      </w:r>
      <w:r w:rsidRPr="00411636">
        <w:t xml:space="preserve">, according the Congressional Budget Office’s most recent calculation. These </w:t>
      </w:r>
      <w:r w:rsidRPr="007B58D9">
        <w:rPr>
          <w:rStyle w:val="StyleUnderline"/>
          <w:highlight w:val="yellow"/>
        </w:rPr>
        <w:t>investments</w:t>
      </w:r>
      <w:r w:rsidRPr="004971DD">
        <w:rPr>
          <w:rStyle w:val="StyleUnderline"/>
        </w:rPr>
        <w:t xml:space="preserve"> help </w:t>
      </w:r>
      <w:r w:rsidRPr="007B58D9">
        <w:rPr>
          <w:rStyle w:val="StyleUnderline"/>
          <w:highlight w:val="yellow"/>
        </w:rPr>
        <w:t>fuel</w:t>
      </w:r>
      <w:r w:rsidRPr="004971DD">
        <w:rPr>
          <w:rStyle w:val="StyleUnderline"/>
        </w:rPr>
        <w:t xml:space="preserve"> the </w:t>
      </w:r>
      <w:r w:rsidRPr="007B58D9">
        <w:rPr>
          <w:rStyle w:val="StyleUnderline"/>
          <w:highlight w:val="yellow"/>
        </w:rPr>
        <w:t>economic recovery</w:t>
      </w:r>
      <w:r w:rsidRPr="004971DD">
        <w:rPr>
          <w:rStyle w:val="StyleUnderline"/>
        </w:rPr>
        <w:t xml:space="preserve"> </w:t>
      </w:r>
      <w:r w:rsidRPr="00411636">
        <w:t xml:space="preserve">directly </w:t>
      </w:r>
      <w:r w:rsidRPr="004971DD">
        <w:rPr>
          <w:rStyle w:val="StyleUnderline"/>
        </w:rPr>
        <w:t>by creating jobs</w:t>
      </w:r>
      <w:r w:rsidRPr="00411636">
        <w:t xml:space="preserve"> (e.g., construction), experts say, </w:t>
      </w:r>
      <w:r w:rsidRPr="007B58D9">
        <w:rPr>
          <w:rStyle w:val="Emphasis"/>
          <w:highlight w:val="yellow"/>
        </w:rPr>
        <w:t>and are</w:t>
      </w:r>
      <w:r w:rsidRPr="00411636">
        <w:t xml:space="preserve"> also </w:t>
      </w:r>
      <w:r w:rsidRPr="007B58D9">
        <w:rPr>
          <w:rStyle w:val="Emphasis"/>
          <w:highlight w:val="yellow"/>
        </w:rPr>
        <w:t xml:space="preserve">essential for improving </w:t>
      </w:r>
      <w:r w:rsidRPr="00D2314B">
        <w:rPr>
          <w:rStyle w:val="Emphasis"/>
        </w:rPr>
        <w:t>long-term</w:t>
      </w:r>
      <w:r w:rsidRPr="004971DD">
        <w:rPr>
          <w:rStyle w:val="Emphasis"/>
        </w:rPr>
        <w:t xml:space="preserve"> </w:t>
      </w:r>
      <w:r w:rsidRPr="007B58D9">
        <w:rPr>
          <w:rStyle w:val="Emphasis"/>
          <w:highlight w:val="yellow"/>
        </w:rPr>
        <w:t>economic efficiency and</w:t>
      </w:r>
      <w:r w:rsidRPr="004971DD">
        <w:rPr>
          <w:rStyle w:val="Emphasis"/>
        </w:rPr>
        <w:t xml:space="preserve"> international </w:t>
      </w:r>
      <w:r w:rsidRPr="007B58D9">
        <w:rPr>
          <w:rStyle w:val="Emphasis"/>
          <w:highlight w:val="yellow"/>
        </w:rPr>
        <w:t>competitiveness</w:t>
      </w:r>
      <w:r w:rsidRPr="00411636">
        <w:t xml:space="preserve"> (for example: less congestion lowers business costs). The 2011-2012 Global Competitiveness Report from the World Economic Forum (WEF) ranked the United States fifth overall in economic competitiveness, but twenty-fourth in quality of infrastructure. </w:t>
      </w:r>
      <w:r w:rsidRPr="007B58D9">
        <w:rPr>
          <w:rStyle w:val="StyleUnderline"/>
          <w:highlight w:val="yellow"/>
        </w:rPr>
        <w:t>State</w:t>
      </w:r>
      <w:r w:rsidRPr="00D2314B">
        <w:rPr>
          <w:rStyle w:val="StyleUnderline"/>
        </w:rPr>
        <w:t xml:space="preserve"> and local </w:t>
      </w:r>
      <w:r w:rsidRPr="007B58D9">
        <w:rPr>
          <w:rStyle w:val="StyleUnderline"/>
          <w:highlight w:val="yellow"/>
        </w:rPr>
        <w:t xml:space="preserve">governments fund </w:t>
      </w:r>
      <w:r w:rsidRPr="00D2314B">
        <w:rPr>
          <w:rStyle w:val="StyleUnderline"/>
        </w:rPr>
        <w:t xml:space="preserve">almost </w:t>
      </w:r>
      <w:r w:rsidRPr="007B58D9">
        <w:rPr>
          <w:rStyle w:val="StyleUnderline"/>
          <w:highlight w:val="yellow"/>
        </w:rPr>
        <w:t>90 percent</w:t>
      </w:r>
      <w:r w:rsidRPr="00D2314B">
        <w:rPr>
          <w:rStyle w:val="StyleUnderline"/>
        </w:rPr>
        <w:t xml:space="preserve"> of the $1.15 trillion </w:t>
      </w:r>
      <w:r w:rsidRPr="007B58D9">
        <w:rPr>
          <w:rStyle w:val="StyleUnderline"/>
          <w:highlight w:val="yellow"/>
        </w:rPr>
        <w:t>spent</w:t>
      </w:r>
      <w:r w:rsidRPr="00D2314B">
        <w:rPr>
          <w:rStyle w:val="StyleUnderline"/>
        </w:rPr>
        <w:t xml:space="preserve"> nationally </w:t>
      </w:r>
      <w:r w:rsidRPr="007B58D9">
        <w:rPr>
          <w:rStyle w:val="StyleUnderline"/>
          <w:highlight w:val="yellow"/>
        </w:rPr>
        <w:t>on K-12 education</w:t>
      </w:r>
      <w:r w:rsidRPr="00411636">
        <w:t xml:space="preserve"> (2011-2012), as well as provide substantial financing for the public university system, which graduates the majority of U.S. college students. Pointing to the roughly 2 million high-skilled jobs currently unfilled in the United States, U.S. Secretary of Education Arne Duncan said that the country "doesn’t have a jobs crisis, we have a skills crisis." </w:t>
      </w:r>
      <w:r w:rsidRPr="00D2314B">
        <w:rPr>
          <w:rStyle w:val="StyleUnderline"/>
        </w:rPr>
        <w:t xml:space="preserve">Experts say </w:t>
      </w:r>
      <w:r w:rsidRPr="007B58D9">
        <w:rPr>
          <w:rStyle w:val="Emphasis"/>
          <w:highlight w:val="yellow"/>
        </w:rPr>
        <w:t>growing</w:t>
      </w:r>
      <w:r w:rsidRPr="00D2314B">
        <w:rPr>
          <w:rStyle w:val="Emphasis"/>
        </w:rPr>
        <w:t xml:space="preserve"> </w:t>
      </w:r>
      <w:r w:rsidRPr="007B58D9">
        <w:rPr>
          <w:rStyle w:val="Emphasis"/>
          <w:highlight w:val="yellow"/>
        </w:rPr>
        <w:t>the ranks</w:t>
      </w:r>
      <w:r w:rsidRPr="00D2314B">
        <w:rPr>
          <w:rStyle w:val="Emphasis"/>
        </w:rPr>
        <w:t xml:space="preserve"> of college graduates </w:t>
      </w:r>
      <w:r w:rsidRPr="007B58D9">
        <w:rPr>
          <w:rStyle w:val="Emphasis"/>
          <w:highlight w:val="yellow"/>
        </w:rPr>
        <w:t>is essential to</w:t>
      </w:r>
      <w:r w:rsidRPr="00D2314B">
        <w:rPr>
          <w:rStyle w:val="Emphasis"/>
        </w:rPr>
        <w:t xml:space="preserve"> future U.S. </w:t>
      </w:r>
      <w:r w:rsidRPr="007B58D9">
        <w:rPr>
          <w:rStyle w:val="Emphasis"/>
          <w:highlight w:val="yellow"/>
        </w:rPr>
        <w:t>prosperity</w:t>
      </w:r>
      <w:r w:rsidRPr="00411636">
        <w:t xml:space="preserve">. However, the same WEF report ranked the United States thirty-seventh and twenty-seventh, respectively, in the quality of primary and higher education. Notably, while education has typically been the largest budget category of total state spending, it has recently been exceeded by Medicaid. K-12 Education Funding At a more basic level, </w:t>
      </w:r>
      <w:r w:rsidRPr="007B58D9">
        <w:rPr>
          <w:rStyle w:val="StyleUnderline"/>
          <w:highlight w:val="yellow"/>
        </w:rPr>
        <w:t>states</w:t>
      </w:r>
      <w:r w:rsidRPr="00D2314B">
        <w:rPr>
          <w:rStyle w:val="StyleUnderline"/>
        </w:rPr>
        <w:t xml:space="preserve"> and cities </w:t>
      </w:r>
      <w:r w:rsidRPr="007B58D9">
        <w:rPr>
          <w:rStyle w:val="StyleUnderline"/>
          <w:highlight w:val="yellow"/>
        </w:rPr>
        <w:t>are where</w:t>
      </w:r>
      <w:r w:rsidRPr="00D2314B">
        <w:rPr>
          <w:rStyle w:val="StyleUnderline"/>
        </w:rPr>
        <w:t xml:space="preserve"> "life is lived" and </w:t>
      </w:r>
      <w:r w:rsidRPr="007B58D9">
        <w:rPr>
          <w:rStyle w:val="StyleUnderline"/>
          <w:highlight w:val="yellow"/>
        </w:rPr>
        <w:t>economic</w:t>
      </w:r>
      <w:r w:rsidRPr="00D2314B">
        <w:rPr>
          <w:rStyle w:val="StyleUnderline"/>
        </w:rPr>
        <w:t xml:space="preserve"> </w:t>
      </w:r>
      <w:r w:rsidRPr="007B58D9">
        <w:rPr>
          <w:rStyle w:val="StyleUnderline"/>
          <w:highlight w:val="yellow"/>
        </w:rPr>
        <w:t>decisions are made</w:t>
      </w:r>
      <w:r w:rsidRPr="00D2314B">
        <w:rPr>
          <w:rStyle w:val="StyleUnderline"/>
        </w:rPr>
        <w:t xml:space="preserve">. While budget austerity at the federal level may seem removed to many families and businesses, the effects of </w:t>
      </w:r>
      <w:r w:rsidRPr="007B58D9">
        <w:rPr>
          <w:rStyle w:val="StyleUnderline"/>
          <w:highlight w:val="yellow"/>
        </w:rPr>
        <w:t>cutbacks</w:t>
      </w:r>
      <w:r w:rsidRPr="00D2314B">
        <w:rPr>
          <w:rStyle w:val="StyleUnderline"/>
        </w:rPr>
        <w:t xml:space="preserve"> in their home states and localities </w:t>
      </w:r>
      <w:r w:rsidRPr="007B58D9">
        <w:rPr>
          <w:rStyle w:val="StyleUnderline"/>
          <w:highlight w:val="yellow"/>
        </w:rPr>
        <w:t>are</w:t>
      </w:r>
      <w:r w:rsidRPr="00D2314B">
        <w:rPr>
          <w:rStyle w:val="StyleUnderline"/>
        </w:rPr>
        <w:t xml:space="preserve"> often very </w:t>
      </w:r>
      <w:r w:rsidRPr="007B58D9">
        <w:rPr>
          <w:rStyle w:val="StyleUnderline"/>
          <w:highlight w:val="yellow"/>
        </w:rPr>
        <w:t>tangible</w:t>
      </w:r>
      <w:r w:rsidRPr="00411636">
        <w:t xml:space="preserve">. Cuts to police and fire departments, for instance, mean some neighborhoods are inherently less safe. Fewer teachers and larger classrooms erode the quality of education. </w:t>
      </w:r>
      <w:r w:rsidRPr="007B58D9">
        <w:rPr>
          <w:rStyle w:val="Emphasis"/>
          <w:highlight w:val="yellow"/>
        </w:rPr>
        <w:t>Crumbling roads and bridges discourage</w:t>
      </w:r>
      <w:r w:rsidRPr="00D2314B">
        <w:rPr>
          <w:rStyle w:val="Emphasis"/>
        </w:rPr>
        <w:t xml:space="preserve"> businesses from </w:t>
      </w:r>
      <w:r w:rsidRPr="007B58D9">
        <w:rPr>
          <w:rStyle w:val="Emphasis"/>
          <w:highlight w:val="yellow"/>
        </w:rPr>
        <w:t>investing</w:t>
      </w:r>
      <w:r w:rsidRPr="00D2314B">
        <w:rPr>
          <w:rStyle w:val="Emphasis"/>
        </w:rPr>
        <w:t xml:space="preserve">, expanding, </w:t>
      </w:r>
      <w:r w:rsidRPr="007B58D9">
        <w:rPr>
          <w:rStyle w:val="Emphasis"/>
          <w:highlight w:val="yellow"/>
        </w:rPr>
        <w:t>and hiring.</w:t>
      </w:r>
    </w:p>
    <w:p w14:paraId="05DD6581" w14:textId="77777777" w:rsidR="00264486" w:rsidRDefault="00264486" w:rsidP="00264486"/>
    <w:p w14:paraId="198BA82F" w14:textId="77777777" w:rsidR="00264486" w:rsidRPr="00437389" w:rsidRDefault="00264486" w:rsidP="00264486">
      <w:pPr>
        <w:pStyle w:val="Heading4"/>
      </w:pPr>
      <w:r>
        <w:t>Infrastructure development is key to resilience against threats including against the grid</w:t>
      </w:r>
    </w:p>
    <w:p w14:paraId="1DBFCDE5" w14:textId="77777777" w:rsidR="00264486" w:rsidRPr="00437389" w:rsidRDefault="00264486" w:rsidP="00264486">
      <w:r w:rsidRPr="00437389">
        <w:rPr>
          <w:rStyle w:val="Style13ptBold"/>
        </w:rPr>
        <w:t>Marks 17</w:t>
      </w:r>
      <w:r w:rsidRPr="00437389">
        <w:t xml:space="preserve"> (Major General James “Spider” Marks (U.S. Army, ret.), is president of the Marks Collaborative,</w:t>
      </w:r>
      <w:r>
        <w:t xml:space="preserve"> 12-30-2017</w:t>
      </w:r>
      <w:r w:rsidRPr="00437389">
        <w:t xml:space="preserve"> "Trump’s Infrastructure Plan Is Critical For National Security ," http://dailycaller.com/2017/12/30/trumps-infrastructure-plan-is-critical-for-national-security/)</w:t>
      </w:r>
    </w:p>
    <w:p w14:paraId="624A9438" w14:textId="77777777" w:rsidR="00264486" w:rsidRPr="005D5140" w:rsidRDefault="00264486" w:rsidP="00264486">
      <w:r w:rsidRPr="00357679">
        <w:rPr>
          <w:rStyle w:val="StyleUnderline"/>
        </w:rPr>
        <w:t>On the top of</w:t>
      </w:r>
      <w:r w:rsidRPr="005D5140">
        <w:t xml:space="preserve"> President </w:t>
      </w:r>
      <w:r w:rsidRPr="00357679">
        <w:rPr>
          <w:rStyle w:val="StyleUnderline"/>
        </w:rPr>
        <w:t>Trump’s to-do list for 2018 is a plan to upgrade and expand America’s failing infrastructure</w:t>
      </w:r>
      <w:r w:rsidRPr="005D5140">
        <w:t xml:space="preserve">. With our nation’s roads, dams and power plants in collapse, the </w:t>
      </w:r>
      <w:r w:rsidRPr="00357679">
        <w:rPr>
          <w:rStyle w:val="StyleUnderline"/>
        </w:rPr>
        <w:t>administration’s focus on infrastructure could not be more timely</w:t>
      </w:r>
      <w:r w:rsidRPr="00437389">
        <w:rPr>
          <w:rStyle w:val="TitleChar"/>
        </w:rPr>
        <w:t>.</w:t>
      </w:r>
      <w:r w:rsidRPr="005D5140">
        <w:t xml:space="preserve"> According to the World Economic Forum, the United States continues to lag behind several countries such as Japan, France, United Arab Emirates and South Korea in infrastructure. Crumbling dams, the rising cost of traffic congestion, chronic underfunding and countless other preventable issues earned the United States a D+ on the American Society of Civil Engineers’ infrastructure report card. (I understand the D but why the +? We must be doing something right!) Inarguably, increasing infrastructure investment would better our lives in many ways. It would shave off time on morning commutes, reduce injuries and fatal accidents, and make electricity and water utilities more affordable. But </w:t>
      </w:r>
      <w:r w:rsidRPr="00357679">
        <w:rPr>
          <w:rStyle w:val="StyleUnderline"/>
        </w:rPr>
        <w:t xml:space="preserve">what is not sufficiently considered is that </w:t>
      </w:r>
      <w:r w:rsidRPr="007B58D9">
        <w:rPr>
          <w:rStyle w:val="StyleUnderline"/>
          <w:highlight w:val="yellow"/>
        </w:rPr>
        <w:t xml:space="preserve">improvements </w:t>
      </w:r>
      <w:r w:rsidRPr="00A15430">
        <w:rPr>
          <w:rStyle w:val="StyleUnderline"/>
        </w:rPr>
        <w:t>to bridges, highways</w:t>
      </w:r>
      <w:r w:rsidRPr="00357679">
        <w:rPr>
          <w:rStyle w:val="StyleUnderline"/>
        </w:rPr>
        <w:t xml:space="preserve">, waterways, and power systems </w:t>
      </w:r>
      <w:r w:rsidRPr="007B58D9">
        <w:rPr>
          <w:rStyle w:val="StyleUnderline"/>
          <w:highlight w:val="yellow"/>
        </w:rPr>
        <w:t>accomplish good beyond</w:t>
      </w:r>
      <w:r w:rsidRPr="00357679">
        <w:rPr>
          <w:rStyle w:val="StyleUnderline"/>
        </w:rPr>
        <w:t xml:space="preserve"> our own </w:t>
      </w:r>
      <w:r w:rsidRPr="007B58D9">
        <w:rPr>
          <w:rStyle w:val="StyleUnderline"/>
          <w:highlight w:val="yellow"/>
        </w:rPr>
        <w:t>convenience</w:t>
      </w:r>
      <w:r w:rsidRPr="00357679">
        <w:rPr>
          <w:rStyle w:val="StyleUnderline"/>
        </w:rPr>
        <w:t xml:space="preserve"> and finances.</w:t>
      </w:r>
      <w:r w:rsidRPr="00437389">
        <w:rPr>
          <w:rStyle w:val="TitleChar"/>
        </w:rPr>
        <w:t xml:space="preserve"> </w:t>
      </w:r>
      <w:r w:rsidRPr="007B58D9">
        <w:rPr>
          <w:rStyle w:val="Emphasis"/>
          <w:highlight w:val="yellow"/>
        </w:rPr>
        <w:t xml:space="preserve">Maintaining </w:t>
      </w:r>
      <w:r w:rsidRPr="00357679">
        <w:rPr>
          <w:rStyle w:val="Emphasis"/>
        </w:rPr>
        <w:t xml:space="preserve">innovative and safe </w:t>
      </w:r>
      <w:r w:rsidRPr="007B58D9">
        <w:rPr>
          <w:rStyle w:val="Emphasis"/>
          <w:highlight w:val="yellow"/>
        </w:rPr>
        <w:t xml:space="preserve">infrastructure is imperative </w:t>
      </w:r>
      <w:r w:rsidRPr="00357679">
        <w:rPr>
          <w:rStyle w:val="Emphasis"/>
        </w:rPr>
        <w:t>in protecting our national security</w:t>
      </w:r>
      <w:r w:rsidRPr="005D5140">
        <w:t xml:space="preserve">. President Dwight D. Eisenhower popularized this concept — that infrastructure plays a key role in national security. As a young officer in 1919 during a cross country, motorized military convoy, Eisenhower and his soldiers encountered inadequate bridges and limited access to clean drinking water. Unsafe conditions sank heavy trucks in mud and ran them off dirt roads. If America’s infrastructure is a D+ today, </w:t>
      </w:r>
      <w:r w:rsidRPr="00357679">
        <w:rPr>
          <w:rStyle w:val="StyleUnderline"/>
        </w:rPr>
        <w:t>Eisenhower</w:t>
      </w:r>
      <w:r w:rsidRPr="005D5140">
        <w:t xml:space="preserve"> must have given it an F back then. Moving troops and supplies across the country during wartime was simply a task too great; it could not be done safely or swiftly. He </w:t>
      </w:r>
      <w:r w:rsidRPr="00357679">
        <w:rPr>
          <w:rStyle w:val="StyleUnderline"/>
        </w:rPr>
        <w:t>knew our infrastructure needed a big fix in order for our military</w:t>
      </w:r>
      <w:r w:rsidRPr="00437389">
        <w:rPr>
          <w:rStyle w:val="TitleChar"/>
        </w:rPr>
        <w:t xml:space="preserve"> </w:t>
      </w:r>
      <w:r w:rsidRPr="007B58D9">
        <w:rPr>
          <w:rStyle w:val="TitleChar"/>
          <w:highlight w:val="yellow"/>
        </w:rPr>
        <w:t>to</w:t>
      </w:r>
      <w:r w:rsidRPr="00437389">
        <w:rPr>
          <w:rStyle w:val="TitleChar"/>
        </w:rPr>
        <w:t xml:space="preserve"> </w:t>
      </w:r>
      <w:r w:rsidRPr="00357679">
        <w:rPr>
          <w:rStyle w:val="StyleUnderline"/>
        </w:rPr>
        <w:t xml:space="preserve">properly </w:t>
      </w:r>
      <w:r w:rsidRPr="007B58D9">
        <w:rPr>
          <w:rStyle w:val="StyleUnderline"/>
          <w:highlight w:val="yellow"/>
        </w:rPr>
        <w:t>defend the homeland</w:t>
      </w:r>
      <w:r w:rsidRPr="00357679">
        <w:rPr>
          <w:rStyle w:val="StyleUnderline"/>
        </w:rPr>
        <w:t>.</w:t>
      </w:r>
      <w:r w:rsidRPr="005D5140">
        <w:t xml:space="preserve"> Luckily, much progress has been made since the mid-century. Inspired by his disastrous experience on that military convoy many decades before, President Eisenhower signed the Federal Aid Highway Act of 1956 into law. The law, also known as the National Interstate and Defense Highways Act, provided a 90/10 federal to state funding split for road construction. Today, </w:t>
      </w:r>
      <w:r w:rsidRPr="00357679">
        <w:rPr>
          <w:rStyle w:val="StyleUnderline"/>
        </w:rPr>
        <w:t>national security remains a priority in keeping our infrastructure up to date and sufficiently funded</w:t>
      </w:r>
      <w:r w:rsidRPr="005D5140">
        <w:t xml:space="preserve">. According to Eisenhower, the goal was to address “the appalling inadequacies to meet the demands of catastrophe or defense.” His warning is no less relevant today. </w:t>
      </w:r>
      <w:r w:rsidRPr="00A15430">
        <w:rPr>
          <w:rStyle w:val="TitleChar"/>
        </w:rPr>
        <w:t xml:space="preserve">America’s </w:t>
      </w:r>
      <w:r w:rsidRPr="007B58D9">
        <w:rPr>
          <w:rStyle w:val="TitleChar"/>
          <w:highlight w:val="yellow"/>
        </w:rPr>
        <w:t xml:space="preserve">infrastructure is </w:t>
      </w:r>
      <w:r w:rsidRPr="007B58D9">
        <w:rPr>
          <w:rStyle w:val="Emphasis"/>
          <w:highlight w:val="yellow"/>
        </w:rPr>
        <w:t>ill prepared</w:t>
      </w:r>
      <w:r w:rsidRPr="007B58D9">
        <w:rPr>
          <w:rStyle w:val="TitleChar"/>
          <w:highlight w:val="yellow"/>
        </w:rPr>
        <w:t xml:space="preserve"> to handle </w:t>
      </w:r>
      <w:r w:rsidRPr="00A15430">
        <w:rPr>
          <w:rStyle w:val="TitleChar"/>
        </w:rPr>
        <w:t>the</w:t>
      </w:r>
      <w:r w:rsidRPr="00437389">
        <w:rPr>
          <w:rStyle w:val="TitleChar"/>
        </w:rPr>
        <w:t xml:space="preserve"> challenges we routinely face with nature – hurricanes, tornadoes, mud slides, wild fires, flooding – and the </w:t>
      </w:r>
      <w:r w:rsidRPr="007B58D9">
        <w:rPr>
          <w:rStyle w:val="Emphasis"/>
          <w:highlight w:val="yellow"/>
        </w:rPr>
        <w:t>increasing threat</w:t>
      </w:r>
      <w:r w:rsidRPr="007B58D9">
        <w:rPr>
          <w:rStyle w:val="TitleChar"/>
          <w:highlight w:val="yellow"/>
        </w:rPr>
        <w:t xml:space="preserve"> </w:t>
      </w:r>
      <w:r w:rsidRPr="00A15430">
        <w:rPr>
          <w:rStyle w:val="TitleChar"/>
        </w:rPr>
        <w:t>from rogue nations</w:t>
      </w:r>
      <w:r w:rsidRPr="00437389">
        <w:rPr>
          <w:rStyle w:val="TitleChar"/>
        </w:rPr>
        <w:t xml:space="preserve"> such as North Korea and non-nation actors</w:t>
      </w:r>
      <w:r w:rsidRPr="005D5140">
        <w:t xml:space="preserve">. North Korean leader Kim Jong-Un remains unchecked in his efforts to build out his missile program and test nuclear weapons. However likely or unlikely an attack on the US mainland might be, </w:t>
      </w:r>
      <w:r w:rsidRPr="007B58D9">
        <w:rPr>
          <w:rStyle w:val="Emphasis"/>
          <w:highlight w:val="yellow"/>
        </w:rPr>
        <w:t>without updated infrastructure</w:t>
      </w:r>
      <w:r w:rsidRPr="007B58D9">
        <w:rPr>
          <w:rStyle w:val="TitleChar"/>
          <w:highlight w:val="yellow"/>
        </w:rPr>
        <w:t xml:space="preserve">, </w:t>
      </w:r>
      <w:r w:rsidRPr="00437389">
        <w:rPr>
          <w:rStyle w:val="TitleChar"/>
        </w:rPr>
        <w:t xml:space="preserve">the </w:t>
      </w:r>
      <w:r w:rsidRPr="007B58D9">
        <w:rPr>
          <w:rStyle w:val="TitleChar"/>
          <w:highlight w:val="yellow"/>
        </w:rPr>
        <w:t>disastrous effects</w:t>
      </w:r>
      <w:r w:rsidRPr="00437389">
        <w:rPr>
          <w:rStyle w:val="TitleChar"/>
        </w:rPr>
        <w:t xml:space="preserve"> of a ballistic missile strike against the US would </w:t>
      </w:r>
      <w:r w:rsidRPr="007B58D9">
        <w:rPr>
          <w:rStyle w:val="TitleChar"/>
          <w:highlight w:val="yellow"/>
        </w:rPr>
        <w:t>multiply</w:t>
      </w:r>
      <w:r w:rsidRPr="00437389">
        <w:rPr>
          <w:rStyle w:val="TitleChar"/>
        </w:rPr>
        <w:t xml:space="preserve">. </w:t>
      </w:r>
      <w:r w:rsidRPr="005D5140">
        <w:rPr>
          <w:rStyle w:val="StyleUnderline"/>
        </w:rPr>
        <w:t>Large-scale blackouts and roadway gridlock for evacuees are the least of the worries.</w:t>
      </w:r>
      <w:r w:rsidRPr="00437389">
        <w:rPr>
          <w:rStyle w:val="TitleChar"/>
        </w:rPr>
        <w:t xml:space="preserve"> </w:t>
      </w:r>
      <w:r w:rsidRPr="005D5140">
        <w:rPr>
          <w:rStyle w:val="StyleUnderline"/>
        </w:rPr>
        <w:t xml:space="preserve">Large scale suffering and an unrelenting </w:t>
      </w:r>
      <w:r w:rsidRPr="007B58D9">
        <w:rPr>
          <w:rStyle w:val="StyleUnderline"/>
          <w:highlight w:val="yellow"/>
        </w:rPr>
        <w:t xml:space="preserve">stress on access to medical care </w:t>
      </w:r>
      <w:r w:rsidRPr="005D5140">
        <w:rPr>
          <w:rStyle w:val="StyleUnderline"/>
        </w:rPr>
        <w:t xml:space="preserve">would </w:t>
      </w:r>
      <w:r w:rsidRPr="007B58D9">
        <w:rPr>
          <w:rStyle w:val="StyleUnderline"/>
          <w:highlight w:val="yellow"/>
        </w:rPr>
        <w:t>crush</w:t>
      </w:r>
      <w:r w:rsidRPr="005D5140">
        <w:rPr>
          <w:rStyle w:val="StyleUnderline"/>
        </w:rPr>
        <w:t xml:space="preserve"> any hint of </w:t>
      </w:r>
      <w:r w:rsidRPr="007B58D9">
        <w:rPr>
          <w:rStyle w:val="StyleUnderline"/>
          <w:highlight w:val="yellow"/>
        </w:rPr>
        <w:t>civility</w:t>
      </w:r>
      <w:r w:rsidRPr="005D5140">
        <w:rPr>
          <w:rStyle w:val="StyleUnderline"/>
        </w:rPr>
        <w:t>.</w:t>
      </w:r>
      <w:r w:rsidRPr="005D5140">
        <w:t xml:space="preserve"> </w:t>
      </w:r>
      <w:r w:rsidRPr="00437389">
        <w:rPr>
          <w:rStyle w:val="Emphasis"/>
        </w:rPr>
        <w:t>The United States would be in chaos</w:t>
      </w:r>
      <w:r w:rsidRPr="005D5140">
        <w:t xml:space="preserve">. These are not hyperbolic predictions of a dystopian reality. Sadly, this is possible. Much of this chaos could otherwise be avoided if Congress takes action to improve our infrastructure now. If a North Korean missile attack seems too unlikely an example, just consider the largest natural disasters of this year. Hurricane Harvey dumped record-breaking rain on the Houston area and shut down the entire city because its drainage system was not prepared to handle a storm of such magnitude. Hurricane Maria finished off what Hurricane Irma managed to leave behind of Puerto Rico’s already failing and underfunded electric grid, leaving 3.5 million people without power on the island. Wildfire season in California has been the most destructive on record. Residents of areas evacuated by the fires sat for hours in bumper-to-bumper traffic watching brush and trees burn around them. Or, </w:t>
      </w:r>
      <w:r w:rsidRPr="005D5140">
        <w:rPr>
          <w:rStyle w:val="StyleUnderline"/>
        </w:rPr>
        <w:t>consider a massive cyber security attack.</w:t>
      </w:r>
      <w:r w:rsidRPr="00A15430">
        <w:rPr>
          <w:rStyle w:val="TitleChar"/>
        </w:rPr>
        <w:t xml:space="preserve"> </w:t>
      </w:r>
      <w:r w:rsidRPr="007B58D9">
        <w:rPr>
          <w:rStyle w:val="TitleChar"/>
          <w:highlight w:val="yellow"/>
        </w:rPr>
        <w:t xml:space="preserve">Experts don’t believe we’re prepared to handle </w:t>
      </w:r>
      <w:r w:rsidRPr="00A15430">
        <w:rPr>
          <w:rStyle w:val="TitleChar"/>
        </w:rPr>
        <w:t xml:space="preserve">an event in which </w:t>
      </w:r>
      <w:r w:rsidRPr="007B58D9">
        <w:rPr>
          <w:rStyle w:val="TitleChar"/>
          <w:highlight w:val="yellow"/>
        </w:rPr>
        <w:t>hackers</w:t>
      </w:r>
      <w:r w:rsidRPr="00437389">
        <w:rPr>
          <w:rStyle w:val="TitleChar"/>
        </w:rPr>
        <w:t xml:space="preserve"> would </w:t>
      </w:r>
      <w:r w:rsidRPr="007B58D9">
        <w:rPr>
          <w:rStyle w:val="TitleChar"/>
          <w:highlight w:val="yellow"/>
        </w:rPr>
        <w:t xml:space="preserve">infect </w:t>
      </w:r>
      <w:r w:rsidRPr="007B58D9">
        <w:rPr>
          <w:rStyle w:val="Emphasis"/>
          <w:highlight w:val="yellow"/>
        </w:rPr>
        <w:t>infrastructure</w:t>
      </w:r>
      <w:r w:rsidRPr="00437389">
        <w:rPr>
          <w:rStyle w:val="TitleChar"/>
        </w:rPr>
        <w:t xml:space="preserve"> control systems with malware, </w:t>
      </w:r>
      <w:r w:rsidRPr="007B58D9">
        <w:rPr>
          <w:rStyle w:val="TitleChar"/>
          <w:highlight w:val="yellow"/>
        </w:rPr>
        <w:t>creating</w:t>
      </w:r>
      <w:r w:rsidRPr="00437389">
        <w:rPr>
          <w:rStyle w:val="TitleChar"/>
        </w:rPr>
        <w:t xml:space="preserve"> widespread power </w:t>
      </w:r>
      <w:r w:rsidRPr="007B58D9">
        <w:rPr>
          <w:rStyle w:val="Emphasis"/>
          <w:highlight w:val="yellow"/>
        </w:rPr>
        <w:t>outages</w:t>
      </w:r>
      <w:r w:rsidRPr="005D5140">
        <w:t xml:space="preserve">. President Trump’s recently-released </w:t>
      </w:r>
      <w:hyperlink r:id="rId55" w:history="1">
        <w:r w:rsidRPr="005D5140">
          <w:rPr>
            <w:rStyle w:val="Hyperlink"/>
          </w:rPr>
          <w:t>National Security Strategy report</w:t>
        </w:r>
      </w:hyperlink>
      <w:r w:rsidRPr="005D5140">
        <w:t xml:space="preserve"> has rightly drawn attention to that shortcoming, stating, “We will improve America’s digital infrastructure by deploying a secure 5G Internet capability nationwide.” Our adversaries are creating cyber capabilities specifically designed to attack our nation’s infrastructure and military. These are recognized vulnerabilities that must be addressed. When Eisenhower pushed his highway legislation, he thought it was crucial for the federal government to foot most of the bill. The way he saw it, strengthening America’s infrastructure was rooted in uniquely national goals. The 90/10 federal to state funding share still holds today. So why then are essential infrastructure projects underfunded? Our interstates are congested, perforated with potholes and unsafe driving</w:t>
      </w:r>
    </w:p>
    <w:p w14:paraId="622513DD" w14:textId="77777777" w:rsidR="00264486" w:rsidRDefault="00264486" w:rsidP="00264486"/>
    <w:p w14:paraId="4377F83A" w14:textId="77777777" w:rsidR="00264486" w:rsidRDefault="00264486" w:rsidP="00264486">
      <w:pPr>
        <w:pStyle w:val="Heading4"/>
      </w:pPr>
      <w:r>
        <w:t>Successful attacks go nuclear – extinction</w:t>
      </w:r>
    </w:p>
    <w:p w14:paraId="6C7A94F8" w14:textId="77777777" w:rsidR="00264486" w:rsidRPr="009F6192" w:rsidRDefault="00264486" w:rsidP="00264486">
      <w:pPr>
        <w:rPr>
          <w:rFonts w:eastAsia="Calibri"/>
        </w:rPr>
      </w:pPr>
      <w:r w:rsidRPr="009F6192">
        <w:rPr>
          <w:rFonts w:eastAsia="Calibri"/>
          <w:b/>
          <w:sz w:val="26"/>
        </w:rPr>
        <w:t>Tilford 12</w:t>
      </w:r>
      <w:r w:rsidRPr="009F6192">
        <w:rPr>
          <w:rFonts w:eastAsia="Calibri"/>
        </w:rPr>
        <w:t xml:space="preserve"> Robert, Graduate US Army Airborne School, Ft. Benning, Georgia, "Cyber attackers could shut down the electric grid for the entire east coast" 2012, http://www.examiner.com/article/cyber-attackers-could-easily-shut-down-the-electric-grid-for-the-entire-east-coa</w:t>
      </w:r>
    </w:p>
    <w:p w14:paraId="35B1EE5F" w14:textId="77777777" w:rsidR="00264486" w:rsidRPr="00F92773" w:rsidRDefault="00264486" w:rsidP="00264486">
      <w:r w:rsidRPr="00F92773">
        <w:t xml:space="preserve">To make matters worse </w:t>
      </w:r>
      <w:r w:rsidRPr="00357679">
        <w:rPr>
          <w:rStyle w:val="StyleUnderline"/>
        </w:rPr>
        <w:t>a cyberattack</w:t>
      </w:r>
      <w:r w:rsidRPr="00F92773">
        <w:t xml:space="preserve"> that </w:t>
      </w:r>
      <w:r w:rsidRPr="00357679">
        <w:rPr>
          <w:rStyle w:val="StyleUnderline"/>
        </w:rPr>
        <w:t>can take out a civilian</w:t>
      </w:r>
      <w:r w:rsidRPr="00F92773">
        <w:t xml:space="preserve"> power </w:t>
      </w:r>
      <w:r w:rsidRPr="00357679">
        <w:rPr>
          <w:rStyle w:val="StyleUnderline"/>
        </w:rPr>
        <w:t>grid</w:t>
      </w:r>
      <w:r w:rsidRPr="00F92773">
        <w:t xml:space="preserve">, for example could </w:t>
      </w:r>
      <w:r w:rsidRPr="00357679">
        <w:rPr>
          <w:rStyle w:val="StyleUnderline"/>
        </w:rPr>
        <w:t>also</w:t>
      </w:r>
      <w:r w:rsidRPr="00F92773">
        <w:t xml:space="preserve"> </w:t>
      </w:r>
      <w:r w:rsidRPr="00F92773">
        <w:rPr>
          <w:strike/>
        </w:rPr>
        <w:t>cripple</w:t>
      </w:r>
      <w:r w:rsidRPr="00F92773">
        <w:t xml:space="preserve"> </w:t>
      </w:r>
      <w:r w:rsidRPr="00357679">
        <w:rPr>
          <w:rStyle w:val="StyleUnderline"/>
        </w:rPr>
        <w:t>the</w:t>
      </w:r>
      <w:r w:rsidRPr="00F92773">
        <w:t xml:space="preserve"> U.S. </w:t>
      </w:r>
      <w:r w:rsidRPr="00357679">
        <w:rPr>
          <w:rStyle w:val="StyleUnderline"/>
        </w:rPr>
        <w:t>military</w:t>
      </w:r>
      <w:r w:rsidRPr="00F92773">
        <w:t xml:space="preserve">. The senator notes that is that </w:t>
      </w:r>
      <w:r w:rsidRPr="00357679">
        <w:rPr>
          <w:rStyle w:val="StyleUnderline"/>
        </w:rPr>
        <w:t>the same</w:t>
      </w:r>
      <w:r w:rsidRPr="00F92773">
        <w:t xml:space="preserve"> power </w:t>
      </w:r>
      <w:r w:rsidRPr="00357679">
        <w:rPr>
          <w:rStyle w:val="StyleUnderline"/>
        </w:rPr>
        <w:t>grids</w:t>
      </w:r>
      <w:r w:rsidRPr="00F92773">
        <w:t xml:space="preserve"> that </w:t>
      </w:r>
      <w:r w:rsidRPr="00357679">
        <w:rPr>
          <w:rStyle w:val="StyleUnderline"/>
        </w:rPr>
        <w:t>supply</w:t>
      </w:r>
      <w:r w:rsidRPr="00F92773">
        <w:t xml:space="preserve"> cities and towns, stores and gas stations, cell towers and heart monitors also power "</w:t>
      </w:r>
      <w:r w:rsidRPr="00357679">
        <w:rPr>
          <w:rStyle w:val="StyleUnderline"/>
        </w:rPr>
        <w:t>every military base in our country</w:t>
      </w:r>
      <w:r w:rsidRPr="00F92773">
        <w:t>." "</w:t>
      </w:r>
      <w:r w:rsidRPr="00357679">
        <w:rPr>
          <w:rStyle w:val="StyleUnderline"/>
        </w:rPr>
        <w:t xml:space="preserve">Although </w:t>
      </w:r>
      <w:r w:rsidRPr="007B58D9">
        <w:rPr>
          <w:rStyle w:val="StyleUnderline"/>
          <w:highlight w:val="yellow"/>
        </w:rPr>
        <w:t>bases</w:t>
      </w:r>
      <w:r w:rsidRPr="00357679">
        <w:rPr>
          <w:rStyle w:val="StyleUnderline"/>
        </w:rPr>
        <w:t xml:space="preserve"> would</w:t>
      </w:r>
      <w:r w:rsidRPr="00F92773">
        <w:t xml:space="preserve"> be prepared to </w:t>
      </w:r>
      <w:r w:rsidRPr="007B58D9">
        <w:rPr>
          <w:rStyle w:val="StyleUnderline"/>
          <w:highlight w:val="yellow"/>
        </w:rPr>
        <w:t>weather a</w:t>
      </w:r>
      <w:r w:rsidRPr="00357679">
        <w:rPr>
          <w:rStyle w:val="StyleUnderline"/>
        </w:rPr>
        <w:t xml:space="preserve"> short</w:t>
      </w:r>
      <w:r w:rsidRPr="00F92773">
        <w:t xml:space="preserve"> power </w:t>
      </w:r>
      <w:r w:rsidRPr="007B58D9">
        <w:rPr>
          <w:rStyle w:val="StyleUnderline"/>
          <w:highlight w:val="yellow"/>
        </w:rPr>
        <w:t>outage</w:t>
      </w:r>
      <w:r w:rsidRPr="00F92773">
        <w:t xml:space="preserve"> with backup diesel generators, </w:t>
      </w:r>
      <w:r w:rsidRPr="009F6192">
        <w:rPr>
          <w:b/>
          <w:u w:val="single"/>
        </w:rPr>
        <w:t>within hours</w:t>
      </w:r>
      <w:r w:rsidRPr="00F92773">
        <w:t xml:space="preserve">, not days, fuel </w:t>
      </w:r>
      <w:r w:rsidRPr="007B58D9">
        <w:rPr>
          <w:b/>
          <w:highlight w:val="yellow"/>
          <w:u w:val="single"/>
        </w:rPr>
        <w:t>supplies</w:t>
      </w:r>
      <w:r w:rsidRPr="00F92773">
        <w:t xml:space="preserve"> would </w:t>
      </w:r>
      <w:r w:rsidRPr="007B58D9">
        <w:rPr>
          <w:b/>
          <w:highlight w:val="yellow"/>
          <w:u w:val="single"/>
        </w:rPr>
        <w:t>run out</w:t>
      </w:r>
      <w:r w:rsidRPr="00F92773">
        <w:t xml:space="preserve">", he said. Which means military </w:t>
      </w:r>
      <w:r w:rsidRPr="007B58D9">
        <w:rPr>
          <w:b/>
          <w:highlight w:val="yellow"/>
          <w:u w:val="single"/>
        </w:rPr>
        <w:t>c</w:t>
      </w:r>
      <w:r w:rsidRPr="00F92773">
        <w:t xml:space="preserve">ommand </w:t>
      </w:r>
      <w:r w:rsidRPr="007B58D9">
        <w:rPr>
          <w:b/>
          <w:highlight w:val="yellow"/>
          <w:u w:val="single"/>
        </w:rPr>
        <w:t>and c</w:t>
      </w:r>
      <w:r w:rsidRPr="00F92773">
        <w:t xml:space="preserve">ontrol centers </w:t>
      </w:r>
      <w:r w:rsidRPr="009F6192">
        <w:rPr>
          <w:b/>
          <w:u w:val="single"/>
        </w:rPr>
        <w:t xml:space="preserve">could </w:t>
      </w:r>
      <w:r w:rsidRPr="007B58D9">
        <w:rPr>
          <w:b/>
          <w:highlight w:val="yellow"/>
          <w:u w:val="single"/>
        </w:rPr>
        <w:t>go dark</w:t>
      </w:r>
      <w:r w:rsidRPr="007B58D9">
        <w:rPr>
          <w:highlight w:val="yellow"/>
        </w:rPr>
        <w:t xml:space="preserve">. </w:t>
      </w:r>
      <w:r w:rsidRPr="007B58D9">
        <w:rPr>
          <w:b/>
          <w:highlight w:val="yellow"/>
          <w:u w:val="single"/>
        </w:rPr>
        <w:t>Radar systems</w:t>
      </w:r>
      <w:r w:rsidRPr="009F6192">
        <w:rPr>
          <w:b/>
          <w:u w:val="single"/>
        </w:rPr>
        <w:t xml:space="preserve"> </w:t>
      </w:r>
      <w:r w:rsidRPr="00357679">
        <w:rPr>
          <w:rStyle w:val="StyleUnderline"/>
        </w:rPr>
        <w:t>that detect air threats</w:t>
      </w:r>
      <w:r w:rsidRPr="00F92773">
        <w:t xml:space="preserve"> to our country </w:t>
      </w:r>
      <w:r w:rsidRPr="009F6192">
        <w:rPr>
          <w:b/>
          <w:u w:val="single"/>
        </w:rPr>
        <w:t xml:space="preserve">would </w:t>
      </w:r>
      <w:r w:rsidRPr="007B58D9">
        <w:rPr>
          <w:b/>
          <w:highlight w:val="yellow"/>
          <w:u w:val="single"/>
        </w:rPr>
        <w:t>shut Down</w:t>
      </w:r>
      <w:r w:rsidRPr="009F6192">
        <w:rPr>
          <w:b/>
          <w:u w:val="single"/>
        </w:rPr>
        <w:t xml:space="preserve"> completely</w:t>
      </w:r>
      <w:r w:rsidRPr="00F92773">
        <w:t xml:space="preserve">. "Communication between commanders and their troops would also go silent. And </w:t>
      </w:r>
      <w:r w:rsidRPr="00357679">
        <w:rPr>
          <w:rStyle w:val="StyleUnderline"/>
        </w:rPr>
        <w:t xml:space="preserve">many </w:t>
      </w:r>
      <w:r w:rsidRPr="007B58D9">
        <w:rPr>
          <w:rStyle w:val="StyleUnderline"/>
          <w:highlight w:val="yellow"/>
        </w:rPr>
        <w:t xml:space="preserve">weapons </w:t>
      </w:r>
      <w:r w:rsidRPr="00357679">
        <w:rPr>
          <w:rStyle w:val="StyleUnderline"/>
        </w:rPr>
        <w:t xml:space="preserve">systems </w:t>
      </w:r>
      <w:r w:rsidRPr="007B58D9">
        <w:rPr>
          <w:rStyle w:val="StyleUnderline"/>
          <w:highlight w:val="yellow"/>
        </w:rPr>
        <w:t>would be</w:t>
      </w:r>
      <w:r w:rsidRPr="00357679">
        <w:rPr>
          <w:rStyle w:val="StyleUnderline"/>
        </w:rPr>
        <w:t xml:space="preserve"> left </w:t>
      </w:r>
      <w:r w:rsidRPr="007B58D9">
        <w:rPr>
          <w:rStyle w:val="StyleUnderline"/>
          <w:highlight w:val="yellow"/>
        </w:rPr>
        <w:t>without</w:t>
      </w:r>
      <w:r w:rsidRPr="00F92773">
        <w:t xml:space="preserve"> either fuel or electric </w:t>
      </w:r>
      <w:r w:rsidRPr="007B58D9">
        <w:rPr>
          <w:rStyle w:val="StyleUnderline"/>
          <w:highlight w:val="yellow"/>
        </w:rPr>
        <w:t>power</w:t>
      </w:r>
      <w:r w:rsidRPr="00F92773">
        <w:t xml:space="preserve">", said Senator Grassley. "So in a few short hours or days, the mightiest military in the world would be left scrambling to maintain base functions", he said. We contacted the </w:t>
      </w:r>
      <w:r w:rsidRPr="00357679">
        <w:rPr>
          <w:rStyle w:val="StyleUnderline"/>
        </w:rPr>
        <w:t>Pentagon and officials confirmed the threat</w:t>
      </w:r>
      <w:r w:rsidRPr="00F92773">
        <w:t xml:space="preserve"> of a cyber attack is something very real. Top national security officials—</w:t>
      </w:r>
      <w:r w:rsidRPr="00357679">
        <w:rPr>
          <w:rStyle w:val="StyleUnderline"/>
        </w:rPr>
        <w:t>including the Chairman of the Joint Chiefs,</w:t>
      </w:r>
      <w:r w:rsidRPr="00F92773">
        <w:t xml:space="preserve"> the Director of the National Security Agency, the Secretary of Defense, </w:t>
      </w:r>
      <w:r w:rsidRPr="00357679">
        <w:rPr>
          <w:rStyle w:val="StyleUnderline"/>
        </w:rPr>
        <w:t>and the CIA Director</w:t>
      </w:r>
      <w:r w:rsidRPr="00F92773">
        <w:t xml:space="preserve">— have said, "preventing a cyber attack and improving the nation~’s electric grids is among the most urgent priorities of our country" (source: Congressional Record). So </w:t>
      </w:r>
      <w:r w:rsidRPr="00357679">
        <w:rPr>
          <w:rStyle w:val="StyleUnderline"/>
        </w:rPr>
        <w:t xml:space="preserve">how serious is the Pentagon </w:t>
      </w:r>
      <w:r w:rsidRPr="00F92773">
        <w:t xml:space="preserve">taking all this? </w:t>
      </w:r>
      <w:r w:rsidRPr="00357679">
        <w:rPr>
          <w:rStyle w:val="Emphasis"/>
        </w:rPr>
        <w:t>Enough to start</w:t>
      </w:r>
      <w:r w:rsidRPr="00F92773">
        <w:t xml:space="preserve">, or end </w:t>
      </w:r>
      <w:r w:rsidRPr="009F6192">
        <w:rPr>
          <w:b/>
          <w:u w:val="single"/>
        </w:rPr>
        <w:t>a war over it</w:t>
      </w:r>
      <w:r w:rsidRPr="00F92773">
        <w:t xml:space="preserve">, for sure (see video: Pentagon declares war on cyber attacks http://www.youtube.com/watch?v=_kVQrp_D0kY%26feature=relmfu ). </w:t>
      </w:r>
      <w:r w:rsidRPr="007B58D9">
        <w:rPr>
          <w:b/>
          <w:highlight w:val="yellow"/>
          <w:u w:val="single"/>
        </w:rPr>
        <w:t>A cyberattack</w:t>
      </w:r>
      <w:r w:rsidRPr="009F6192">
        <w:rPr>
          <w:b/>
          <w:u w:val="single"/>
        </w:rPr>
        <w:t xml:space="preserve"> </w:t>
      </w:r>
      <w:r w:rsidRPr="00F92773">
        <w:rPr>
          <w:rStyle w:val="StyleUnderline"/>
        </w:rPr>
        <w:t>today</w:t>
      </w:r>
      <w:r w:rsidRPr="00F92773">
        <w:t xml:space="preserve"> against the US </w:t>
      </w:r>
      <w:r w:rsidRPr="007B58D9">
        <w:rPr>
          <w:rStyle w:val="StyleUnderline"/>
          <w:highlight w:val="yellow"/>
        </w:rPr>
        <w:t>could</w:t>
      </w:r>
      <w:r w:rsidRPr="00F92773">
        <w:t xml:space="preserve"> very </w:t>
      </w:r>
      <w:r w:rsidRPr="00F92773">
        <w:rPr>
          <w:rStyle w:val="StyleUnderline"/>
        </w:rPr>
        <w:t>well</w:t>
      </w:r>
      <w:r w:rsidRPr="009F6192">
        <w:rPr>
          <w:b/>
          <w:u w:val="single"/>
        </w:rPr>
        <w:t xml:space="preserve"> </w:t>
      </w:r>
      <w:r w:rsidRPr="007B58D9">
        <w:rPr>
          <w:b/>
          <w:highlight w:val="yellow"/>
          <w:u w:val="single"/>
        </w:rPr>
        <w:t xml:space="preserve">be </w:t>
      </w:r>
      <w:r w:rsidRPr="00F92773">
        <w:rPr>
          <w:rStyle w:val="StyleUnderline"/>
        </w:rPr>
        <w:t>seen as an "Act of War"</w:t>
      </w:r>
      <w:r w:rsidRPr="00F92773">
        <w:t xml:space="preserve"> and could be </w:t>
      </w:r>
      <w:r w:rsidRPr="007B58D9">
        <w:rPr>
          <w:b/>
          <w:highlight w:val="yellow"/>
          <w:u w:val="single"/>
        </w:rPr>
        <w:t xml:space="preserve">met </w:t>
      </w:r>
      <w:r w:rsidRPr="007B58D9">
        <w:rPr>
          <w:rStyle w:val="Emphasis"/>
          <w:highlight w:val="yellow"/>
        </w:rPr>
        <w:t>with</w:t>
      </w:r>
      <w:r w:rsidRPr="00F92773">
        <w:rPr>
          <w:rStyle w:val="Emphasis"/>
        </w:rPr>
        <w:t xml:space="preserve"> a "</w:t>
      </w:r>
      <w:r w:rsidRPr="007B58D9">
        <w:rPr>
          <w:b/>
          <w:highlight w:val="yellow"/>
          <w:u w:val="single"/>
        </w:rPr>
        <w:t>full scale</w:t>
      </w:r>
      <w:r w:rsidRPr="009F6192">
        <w:rPr>
          <w:b/>
          <w:u w:val="single"/>
        </w:rPr>
        <w:t>"</w:t>
      </w:r>
      <w:r w:rsidRPr="00F92773">
        <w:t xml:space="preserve"> </w:t>
      </w:r>
      <w:r w:rsidRPr="00F92773">
        <w:rPr>
          <w:rStyle w:val="Emphasis"/>
        </w:rPr>
        <w:t>US military response</w:t>
      </w:r>
      <w:r w:rsidRPr="00F92773">
        <w:t>. That could include the use of "</w:t>
      </w:r>
      <w:r w:rsidRPr="007B58D9">
        <w:rPr>
          <w:b/>
          <w:highlight w:val="yellow"/>
          <w:u w:val="single"/>
        </w:rPr>
        <w:t>nuclear weapons</w:t>
      </w:r>
      <w:r w:rsidRPr="00F92773">
        <w:t>", if authorized by the President.</w:t>
      </w:r>
    </w:p>
    <w:p w14:paraId="06128B28" w14:textId="77777777" w:rsidR="00264486" w:rsidRDefault="00264486" w:rsidP="00264486"/>
    <w:p w14:paraId="4DB00360" w14:textId="24A70C63" w:rsidR="00D93E2E" w:rsidRDefault="00D93E2E" w:rsidP="00D93E2E">
      <w:pPr>
        <w:pStyle w:val="Heading3"/>
      </w:pPr>
      <w:r>
        <w:t>2NC — Uniqueness</w:t>
      </w:r>
    </w:p>
    <w:p w14:paraId="747E56EF" w14:textId="77777777" w:rsidR="00D93E2E" w:rsidRDefault="00D93E2E" w:rsidP="00D93E2E">
      <w:pPr>
        <w:pStyle w:val="Heading4"/>
      </w:pPr>
      <w:r>
        <w:t>State budgets are rebounding now, but there is little flexibility</w:t>
      </w:r>
    </w:p>
    <w:p w14:paraId="2DD9FF98" w14:textId="77777777" w:rsidR="00D93E2E" w:rsidRDefault="00D93E2E" w:rsidP="00D93E2E">
      <w:r>
        <w:t>[</w:t>
      </w:r>
      <w:r w:rsidRPr="003607D9">
        <w:rPr>
          <w:rStyle w:val="Style13ptBold"/>
        </w:rPr>
        <w:t>Pew</w:t>
      </w:r>
      <w:r>
        <w:t xml:space="preserve">, </w:t>
      </w:r>
      <w:r w:rsidRPr="003607D9">
        <w:rPr>
          <w:rStyle w:val="Style13ptBold"/>
        </w:rPr>
        <w:t>6-20</w:t>
      </w:r>
      <w:r>
        <w:t>-2018, The Pew Charitable Trusts uses evidence-based, non-partisan analysis to solve today's challenges, "Fiscal 50: State Trends and Analysis," No Publication, http://www.pewtrusts.org/en/research-and-analysis/articles/2014/05/19/fiscal-50-state-trends-and-analysis]//Rank</w:t>
      </w:r>
    </w:p>
    <w:p w14:paraId="1F2F2BEF" w14:textId="77777777" w:rsidR="00D93E2E" w:rsidRDefault="00D93E2E" w:rsidP="00D93E2E">
      <w:pPr>
        <w:rPr>
          <w:sz w:val="8"/>
        </w:rPr>
      </w:pPr>
      <w:r w:rsidRPr="00E34773">
        <w:rPr>
          <w:sz w:val="8"/>
        </w:rPr>
        <w:t xml:space="preserve">Pew’s Fiscal 50: State Trends and Analysis presents 50-state data on key fiscal, economic, and demographic indicators and analyzes their impact on states’ long-term fiscal health. Post-recession, </w:t>
      </w:r>
      <w:r w:rsidRPr="00CD1DDB">
        <w:rPr>
          <w:rStyle w:val="StyleUnderline"/>
        </w:rPr>
        <w:t>state finances face new uncertainties</w:t>
      </w:r>
      <w:r w:rsidRPr="00E34773">
        <w:rPr>
          <w:sz w:val="8"/>
        </w:rPr>
        <w:t xml:space="preserve"> </w:t>
      </w:r>
      <w:r w:rsidRPr="007B58D9">
        <w:rPr>
          <w:rStyle w:val="Emphasis"/>
          <w:highlight w:val="yellow"/>
        </w:rPr>
        <w:t>States have regained</w:t>
      </w:r>
      <w:r w:rsidRPr="007B58D9">
        <w:rPr>
          <w:rStyle w:val="StyleUnderline"/>
          <w:highlight w:val="yellow"/>
        </w:rPr>
        <w:t xml:space="preserve"> much of the fiscal</w:t>
      </w:r>
      <w:r w:rsidRPr="00E34773">
        <w:rPr>
          <w:sz w:val="8"/>
        </w:rPr>
        <w:t xml:space="preserve"> and economic </w:t>
      </w:r>
      <w:r w:rsidRPr="007B58D9">
        <w:rPr>
          <w:rStyle w:val="StyleUnderline"/>
          <w:highlight w:val="yellow"/>
        </w:rPr>
        <w:t>ground they lost</w:t>
      </w:r>
      <w:r w:rsidRPr="00CD1DDB">
        <w:rPr>
          <w:rStyle w:val="StyleUnderline"/>
        </w:rPr>
        <w:t xml:space="preserve"> in the Great Recession, </w:t>
      </w:r>
      <w:r w:rsidRPr="007B58D9">
        <w:rPr>
          <w:rStyle w:val="Emphasis"/>
          <w:highlight w:val="yellow"/>
        </w:rPr>
        <w:t>but not all have fully rebounded</w:t>
      </w:r>
      <w:r w:rsidRPr="00E34773">
        <w:rPr>
          <w:sz w:val="8"/>
        </w:rPr>
        <w:t xml:space="preserve">, </w:t>
      </w:r>
      <w:r w:rsidRPr="00CD1DDB">
        <w:rPr>
          <w:rStyle w:val="StyleUnderline"/>
        </w:rPr>
        <w:t>despite nine years of recovery</w:t>
      </w:r>
      <w:r w:rsidRPr="00E34773">
        <w:rPr>
          <w:sz w:val="8"/>
        </w:rPr>
        <w:t xml:space="preserve">. Some states are in a stronger position than others as they try to gauge how long the economic recovery will last and how federal tax reform and White House and congressional funding priorities could affect their finances. Slow tax revenue growth produced years of tight budgets in many states. </w:t>
      </w:r>
      <w:r w:rsidRPr="007B58D9">
        <w:rPr>
          <w:rStyle w:val="StyleUnderline"/>
          <w:highlight w:val="yellow"/>
        </w:rPr>
        <w:t>Sixteen states still collect less tax revenue</w:t>
      </w:r>
      <w:r w:rsidRPr="00CD1DDB">
        <w:rPr>
          <w:rStyle w:val="StyleUnderline"/>
        </w:rPr>
        <w:t xml:space="preserve"> than at their recession-era peaks</w:t>
      </w:r>
      <w:r w:rsidRPr="00E34773">
        <w:rPr>
          <w:sz w:val="8"/>
        </w:rPr>
        <w:t xml:space="preserve">, </w:t>
      </w:r>
      <w:r w:rsidRPr="007B58D9">
        <w:rPr>
          <w:rStyle w:val="StyleUnderline"/>
          <w:highlight w:val="yellow"/>
        </w:rPr>
        <w:t>after adjusting for inflation</w:t>
      </w:r>
      <w:r w:rsidRPr="00E34773">
        <w:rPr>
          <w:sz w:val="8"/>
        </w:rPr>
        <w:t xml:space="preserve">, </w:t>
      </w:r>
      <w:r w:rsidRPr="00CD1DDB">
        <w:rPr>
          <w:rStyle w:val="StyleUnderline"/>
        </w:rPr>
        <w:t xml:space="preserve">and </w:t>
      </w:r>
      <w:r w:rsidRPr="00CD1DDB">
        <w:rPr>
          <w:rStyle w:val="Emphasis"/>
        </w:rPr>
        <w:t>m</w:t>
      </w:r>
      <w:r w:rsidRPr="007B58D9">
        <w:rPr>
          <w:rStyle w:val="Emphasis"/>
          <w:highlight w:val="yellow"/>
        </w:rPr>
        <w:t>ost have a thinner financial cushion</w:t>
      </w:r>
      <w:r w:rsidRPr="00CD1DDB">
        <w:rPr>
          <w:rStyle w:val="StyleUnderline"/>
        </w:rPr>
        <w:t xml:space="preserve"> than they did before the last downturn</w:t>
      </w:r>
      <w:r w:rsidRPr="00E34773">
        <w:rPr>
          <w:sz w:val="8"/>
        </w:rPr>
        <w:t>. In addition</w:t>
      </w:r>
      <w:r w:rsidRPr="00CD1DDB">
        <w:rPr>
          <w:rStyle w:val="StyleUnderline"/>
        </w:rPr>
        <w:t>, 40 states’ estimated employment rates still trail 2007 levels</w:t>
      </w:r>
      <w:r w:rsidRPr="00E34773">
        <w:rPr>
          <w:sz w:val="8"/>
        </w:rPr>
        <w:t xml:space="preserve">. Despite these challenges, personal income in all states has bounced back above pre-recession figures, though growth has fallen short of historic norms. Tax Revenue Decade After Recession Began, Tax Revenue Higher in 34 States. A decade after the start of the Great Recession, 34 states—the most yet—were taking in more tax revenue at the end of 2017 than before receipts plunged in the downturn, after accounting for inflation. States with below-peak tax revenue still have less purchasing power than they did before receipts plunged in the recession. But state to state, the recovery has been uneven because of differences in economic conditions as well as tax policy choices. Nationally, total state tax revenue recovered in mid-2013 from its plunge during the recession but has rebounded more slowly than after the three previous downturns. View the indicator or print the analysis. Reserves and Balances State Rainy Day Funds Grow Even as Total Balances Lag. </w:t>
      </w:r>
      <w:r w:rsidRPr="007B58D9">
        <w:rPr>
          <w:rStyle w:val="StyleUnderline"/>
          <w:highlight w:val="yellow"/>
        </w:rPr>
        <w:t>States have made progress in rebuilding their financial cushions</w:t>
      </w:r>
      <w:r w:rsidRPr="00CD1DDB">
        <w:rPr>
          <w:rStyle w:val="StyleUnderline"/>
        </w:rPr>
        <w:t xml:space="preserve"> after tapping them to plug budget gaps during the recession.</w:t>
      </w:r>
      <w:r w:rsidRPr="00E34773">
        <w:rPr>
          <w:sz w:val="8"/>
        </w:rPr>
        <w:t xml:space="preserve"> </w:t>
      </w:r>
      <w:r w:rsidRPr="00CD1DDB">
        <w:rPr>
          <w:rStyle w:val="StyleUnderline"/>
        </w:rPr>
        <w:t>Still, at the end of fiscal year 2017, only 14 states could cover more government expenses using general fund total balances</w:t>
      </w:r>
      <w:r w:rsidRPr="00E34773">
        <w:rPr>
          <w:sz w:val="8"/>
        </w:rPr>
        <w:t>—counting rainy day funds and ending balances—</w:t>
      </w:r>
      <w:r w:rsidRPr="00CD1DDB">
        <w:rPr>
          <w:rStyle w:val="StyleUnderline"/>
        </w:rPr>
        <w:t>than</w:t>
      </w:r>
      <w:r w:rsidRPr="00E34773">
        <w:rPr>
          <w:sz w:val="8"/>
        </w:rPr>
        <w:t xml:space="preserve"> they could have in fiscal </w:t>
      </w:r>
      <w:r w:rsidRPr="00CD1DDB">
        <w:rPr>
          <w:rStyle w:val="StyleUnderline"/>
        </w:rPr>
        <w:t>2007, just before the recession</w:t>
      </w:r>
      <w:r w:rsidRPr="00E34773">
        <w:rPr>
          <w:sz w:val="8"/>
        </w:rPr>
        <w:t xml:space="preserve">. Rainy day funds have regained more ground than ending balances, with 26 states’ rainy day funds exceeding pre-recession levels when measured as a share of operating costs. View the indicator or print the analysis. Employment-to-Population Ratio Employment Rate Up Again, but Lags Pre-Recession High. </w:t>
      </w:r>
      <w:r w:rsidRPr="00CD1DDB">
        <w:rPr>
          <w:rStyle w:val="StyleUnderline"/>
        </w:rPr>
        <w:t>The U.S. employment rate for adults of prime working age rose in 2017 for a seventh consecutive year, though no state could boast that its core labor pool had clearly surpassed its pre-recession employment rate</w:t>
      </w:r>
      <w:r w:rsidRPr="00E34773">
        <w:rPr>
          <w:sz w:val="8"/>
        </w:rPr>
        <w:t xml:space="preserve">. The share of prime-working-age adults (ages 25 to 54) with a job clearly remained below pre-recession levels nationally and in 10 states. Employment rates for this population were lower than in 2007 in another 30 states and higher in 10, but not by statistically significant amounts, so the results were inconclusive. View the indicator or print the analysis. State Personal Income State Economic Growth Uneven Since Recession. Since the Great Recession hit the U.S. a decade ago, the economy’s slow and lengthy recovery has played out unevenly across states. Growth has been fastest in North Dakota, where the total income among its residents expanded at six times the rate of last-place Connecticut. The final state to regain its personal income losses, Nevada, did so as recently as 2015. Personal income has staggered at times over the past decade. Following two years of robust gains, sluggish growth in 2016 and 2017 reflected personal income drops in a number of states. View the indicator or print the analysis. Additional challenges await states Even states that have overcome the effects of the recession may face financial and demographic pressures that could shape their budgets now and for years to come. A number of state governments face fiscal constraints today because of inherited shortfalls, such as unfunded public pension and retiree health care liabilities that total more than $1.5 trillion nationwide, and recurring deficits between annual state revenue and expenses. Rising costs for Medicaid, a health care program that accounts for the largest share of total federal aid to states, are another challenge for states. Other issues are tax revenue volatility, which can confound policymakers’ efforts to balance budgets, and population change, which affects economic prospects, revenue collections, and service needs. Debt and Unfunded Retirement Costs Long-Term Obligations Vary as a Share of State Resources. </w:t>
      </w:r>
      <w:r w:rsidRPr="007B58D9">
        <w:rPr>
          <w:rStyle w:val="StyleUnderline"/>
          <w:highlight w:val="yellow"/>
        </w:rPr>
        <w:t>Unfunded pension benefits</w:t>
      </w:r>
      <w:r w:rsidRPr="00E34773">
        <w:rPr>
          <w:sz w:val="8"/>
        </w:rPr>
        <w:t xml:space="preserve"> were the largest, most prominent, and fastest-growing of a selection of future costs facing states as of 2013. States reported $968 billion in unfunded pension costs—the equivalent of 6.9 percent of 50-state personal income, as well as $587 billion in unfunded retiree health care liabilities (4.2 percent of personal income) and $518 billion in outstanding debt (3.7 percent). If not properly managed, these costs </w:t>
      </w:r>
      <w:r w:rsidRPr="007B58D9">
        <w:rPr>
          <w:rStyle w:val="StyleUnderline"/>
          <w:highlight w:val="yellow"/>
        </w:rPr>
        <w:t xml:space="preserve">can limit </w:t>
      </w:r>
      <w:r w:rsidRPr="007B58D9">
        <w:rPr>
          <w:rStyle w:val="Emphasis"/>
          <w:highlight w:val="yellow"/>
        </w:rPr>
        <w:t>future budget flexibility</w:t>
      </w:r>
      <w:r w:rsidRPr="00E34773">
        <w:rPr>
          <w:rStyle w:val="StyleUnderline"/>
        </w:rPr>
        <w:t xml:space="preserve"> and raise borrowing costs</w:t>
      </w:r>
      <w:r w:rsidRPr="00E34773">
        <w:rPr>
          <w:sz w:val="8"/>
        </w:rPr>
        <w:t xml:space="preserve">. View the indicator or print the analysis. Fiscal Balance Revenue Trails Expenses Over Long Term in 11 States. Even as they dealt with two recessions, most states amassed sufficient revenue between fiscal years 2002 and 2016 to cover all their expenses. But total revenue in 11 states fell short, jeopardizing those states’ long-term fiscal flexibility and pushing off to future taxpayers some past costs for operating government and providing services. States can withstand periodic deficits without endangering their fiscal health over the long run. But chronic shortfalls are one indication of a more serious, unsustainable structural deficit in which revenue will continue to fall short of spending absent policy changes. View the indicator or print the analysis. State Medicaid Spending </w:t>
      </w:r>
      <w:r w:rsidRPr="007B58D9">
        <w:rPr>
          <w:rStyle w:val="StyleUnderline"/>
          <w:highlight w:val="yellow"/>
        </w:rPr>
        <w:t>More Than 17 Percent of State Revenue Goes to Medicaid</w:t>
      </w:r>
      <w:r w:rsidRPr="00E34773">
        <w:rPr>
          <w:sz w:val="8"/>
        </w:rPr>
        <w:t xml:space="preserve">. The share of states’ own money spent on Medicaid grew in every state between fiscal 2000 and 2016. States’ increases varied widely, however, from less than 1 cent to about 14 cents more per dollar of state-generated revenue, exerting different degrees of budget pressure. </w:t>
      </w:r>
      <w:r w:rsidRPr="00E34773">
        <w:rPr>
          <w:rStyle w:val="StyleUnderline"/>
        </w:rPr>
        <w:t>Medicaid’s claim on state revenue surged in the wake of the Great Recession</w:t>
      </w:r>
      <w:r w:rsidRPr="00E34773">
        <w:rPr>
          <w:sz w:val="8"/>
        </w:rPr>
        <w:t xml:space="preserve">, </w:t>
      </w:r>
      <w:r w:rsidRPr="00E34773">
        <w:rPr>
          <w:rStyle w:val="StyleUnderline"/>
        </w:rPr>
        <w:t xml:space="preserve">after temporary federal economic stimulus dollars expired but before </w:t>
      </w:r>
      <w:r w:rsidRPr="00C17A45">
        <w:rPr>
          <w:rStyle w:val="StyleUnderline"/>
        </w:rPr>
        <w:t>the federally funded expansion of Medicaid</w:t>
      </w:r>
      <w:r w:rsidRPr="00E34773">
        <w:rPr>
          <w:rStyle w:val="StyleUnderline"/>
        </w:rPr>
        <w:t xml:space="preserve"> eligibility began, and has remained stable since</w:t>
      </w:r>
      <w:r w:rsidRPr="00E34773">
        <w:rPr>
          <w:sz w:val="8"/>
        </w:rPr>
        <w:t xml:space="preserve">. </w:t>
      </w:r>
      <w:r w:rsidRPr="007B58D9">
        <w:rPr>
          <w:rStyle w:val="StyleUnderline"/>
          <w:highlight w:val="yellow"/>
        </w:rPr>
        <w:t>Medicaid is most state governments’ second biggest expense</w:t>
      </w:r>
      <w:r w:rsidRPr="00E34773">
        <w:rPr>
          <w:rStyle w:val="StyleUnderline"/>
        </w:rPr>
        <w:t>, after K-12 education.</w:t>
      </w:r>
      <w:r w:rsidRPr="00E34773">
        <w:rPr>
          <w:sz w:val="8"/>
        </w:rPr>
        <w:t xml:space="preserve"> View the indicator or print the analysis.. View the indicator or print the analysis.</w:t>
      </w:r>
    </w:p>
    <w:p w14:paraId="6FB52EC3" w14:textId="77777777" w:rsidR="00D93E2E" w:rsidRDefault="00D93E2E" w:rsidP="00D93E2E"/>
    <w:p w14:paraId="14CFDEDC" w14:textId="77777777" w:rsidR="00D93E2E" w:rsidRPr="005D4D45" w:rsidRDefault="00D93E2E" w:rsidP="00D93E2E">
      <w:pPr>
        <w:pStyle w:val="Heading4"/>
      </w:pPr>
      <w:r>
        <w:t xml:space="preserve">State budgets are improving </w:t>
      </w:r>
      <w:r>
        <w:rPr>
          <w:u w:val="single"/>
        </w:rPr>
        <w:t>now</w:t>
      </w:r>
      <w:r>
        <w:t xml:space="preserve"> because of flattening Medicaid enrollment---the plan’s expansion of Medicaid threatens longer-term budget stability</w:t>
      </w:r>
    </w:p>
    <w:p w14:paraId="05A566AE" w14:textId="77777777" w:rsidR="00D93E2E" w:rsidRDefault="00D93E2E" w:rsidP="00D93E2E">
      <w:r>
        <w:t xml:space="preserve">[Laila </w:t>
      </w:r>
      <w:r w:rsidRPr="005D4D45">
        <w:rPr>
          <w:rStyle w:val="Style13ptBold"/>
        </w:rPr>
        <w:t>Kearney</w:t>
      </w:r>
      <w:r>
        <w:t xml:space="preserve">, </w:t>
      </w:r>
      <w:r w:rsidRPr="005D4D45">
        <w:rPr>
          <w:rStyle w:val="Style13ptBold"/>
        </w:rPr>
        <w:t>5-1</w:t>
      </w:r>
      <w:r>
        <w:t>-2018, Laila Kearney is a New York-based public finance correspondent for Reuters, "U.S. states' 2019 budgets improve but long-term stress persists," U.S., https://www.reuters.com/article/us-usa-municipals-budgets/us-states-2019-budgets-improve-but-long-term-stress-persists-idUSKBN1I24BS]//Rank</w:t>
      </w:r>
    </w:p>
    <w:p w14:paraId="3560E300" w14:textId="77777777" w:rsidR="00D93E2E" w:rsidRPr="005D4D45" w:rsidRDefault="00D93E2E" w:rsidP="00D93E2E">
      <w:pPr>
        <w:rPr>
          <w:sz w:val="8"/>
        </w:rPr>
      </w:pPr>
      <w:r w:rsidRPr="007B58D9">
        <w:rPr>
          <w:rStyle w:val="StyleUnderline"/>
          <w:highlight w:val="yellow"/>
        </w:rPr>
        <w:t>The overall picture for</w:t>
      </w:r>
      <w:r w:rsidRPr="005D4D45">
        <w:rPr>
          <w:rStyle w:val="StyleUnderline"/>
        </w:rPr>
        <w:t xml:space="preserve"> U.S. </w:t>
      </w:r>
      <w:r w:rsidRPr="007B58D9">
        <w:rPr>
          <w:rStyle w:val="StyleUnderline"/>
          <w:highlight w:val="yellow"/>
        </w:rPr>
        <w:t xml:space="preserve">states’ fiscal 2019 is </w:t>
      </w:r>
      <w:r w:rsidRPr="007B58D9">
        <w:rPr>
          <w:rStyle w:val="Emphasis"/>
          <w:highlight w:val="yellow"/>
        </w:rPr>
        <w:t>a hint rosier</w:t>
      </w:r>
      <w:r w:rsidRPr="005D4D45">
        <w:rPr>
          <w:rStyle w:val="StyleUnderline"/>
        </w:rPr>
        <w:t xml:space="preserve"> than in the last several years</w:t>
      </w:r>
      <w:r w:rsidRPr="005D4D45">
        <w:rPr>
          <w:sz w:val="8"/>
        </w:rPr>
        <w:t xml:space="preserve">, </w:t>
      </w:r>
      <w:r w:rsidRPr="007B58D9">
        <w:rPr>
          <w:rStyle w:val="StyleUnderline"/>
          <w:highlight w:val="yellow"/>
        </w:rPr>
        <w:t>but rising volatility</w:t>
      </w:r>
      <w:r w:rsidRPr="005D4D45">
        <w:rPr>
          <w:rStyle w:val="StyleUnderline"/>
        </w:rPr>
        <w:t xml:space="preserve"> and fixed-costs pressures </w:t>
      </w:r>
      <w:r w:rsidRPr="007B58D9">
        <w:rPr>
          <w:rStyle w:val="StyleUnderline"/>
          <w:highlight w:val="yellow"/>
        </w:rPr>
        <w:t xml:space="preserve">leave </w:t>
      </w:r>
      <w:r w:rsidRPr="007B58D9">
        <w:rPr>
          <w:rStyle w:val="Emphasis"/>
          <w:highlight w:val="yellow"/>
        </w:rPr>
        <w:t>doubts about how long the incline will last</w:t>
      </w:r>
      <w:r w:rsidRPr="005D4D45">
        <w:rPr>
          <w:sz w:val="8"/>
        </w:rPr>
        <w:t xml:space="preserve">, a report showed on Tuesday. </w:t>
      </w:r>
      <w:r w:rsidRPr="007B58D9">
        <w:rPr>
          <w:rStyle w:val="StyleUnderline"/>
          <w:highlight w:val="yellow"/>
        </w:rPr>
        <w:t>Revenue collections for many states have been higher</w:t>
      </w:r>
      <w:r w:rsidRPr="005D4D45">
        <w:rPr>
          <w:rStyle w:val="StyleUnderline"/>
        </w:rPr>
        <w:t xml:space="preserve"> than at the same time last year</w:t>
      </w:r>
      <w:r w:rsidRPr="005D4D45">
        <w:rPr>
          <w:sz w:val="8"/>
        </w:rPr>
        <w:t xml:space="preserve"> and tax receipts are also beating 2018 expectations with less than two months left in the fiscal year, S&amp;P Global Ratings said in its annual budget analysis. </w:t>
      </w:r>
      <w:r w:rsidRPr="007B58D9">
        <w:rPr>
          <w:rStyle w:val="Emphasis"/>
          <w:highlight w:val="yellow"/>
        </w:rPr>
        <w:t>A flattening of Medicaid enrollment has</w:t>
      </w:r>
      <w:r w:rsidRPr="005D4D45">
        <w:rPr>
          <w:rStyle w:val="Emphasis"/>
        </w:rPr>
        <w:t xml:space="preserve"> also </w:t>
      </w:r>
      <w:r w:rsidRPr="007B58D9">
        <w:rPr>
          <w:rStyle w:val="Emphasis"/>
          <w:highlight w:val="yellow"/>
        </w:rPr>
        <w:t>led to an easing in recent</w:t>
      </w:r>
      <w:r w:rsidRPr="005D4D45">
        <w:rPr>
          <w:rStyle w:val="Emphasis"/>
        </w:rPr>
        <w:t xml:space="preserve"> state </w:t>
      </w:r>
      <w:r w:rsidRPr="007B58D9">
        <w:rPr>
          <w:rStyle w:val="Emphasis"/>
          <w:highlight w:val="yellow"/>
        </w:rPr>
        <w:t>spending</w:t>
      </w:r>
      <w:r w:rsidRPr="005D4D45">
        <w:rPr>
          <w:rStyle w:val="Emphasis"/>
        </w:rPr>
        <w:t>.</w:t>
      </w:r>
      <w:r>
        <w:rPr>
          <w:rStyle w:val="Emphasis"/>
        </w:rPr>
        <w:t xml:space="preserve"> </w:t>
      </w:r>
      <w:r w:rsidRPr="005D4D45">
        <w:rPr>
          <w:sz w:val="8"/>
        </w:rPr>
        <w:t xml:space="preserve">Except for a handful of outliers, S&amp;P also expects the state sector to wrap up its fiscal 2019 budget process “in a more timely and less acrimonious fashion than it has in recent years.” While the near-term outlook has improved, rising financial market volatility and the possibility of a trade war also present imminent risks, the report said. </w:t>
      </w:r>
      <w:r w:rsidRPr="005D4D45">
        <w:rPr>
          <w:rStyle w:val="StyleUnderline"/>
        </w:rPr>
        <w:t xml:space="preserve">Over the long term, </w:t>
      </w:r>
      <w:r w:rsidRPr="007B58D9">
        <w:rPr>
          <w:rStyle w:val="StyleUnderline"/>
          <w:highlight w:val="yellow"/>
        </w:rPr>
        <w:t>Medicaid</w:t>
      </w:r>
      <w:r w:rsidRPr="005D4D45">
        <w:rPr>
          <w:sz w:val="8"/>
        </w:rPr>
        <w:t xml:space="preserve">, pensions and other so-called “legacy costs” </w:t>
      </w:r>
      <w:r w:rsidRPr="007B58D9">
        <w:rPr>
          <w:rStyle w:val="StyleUnderline"/>
          <w:highlight w:val="yellow"/>
        </w:rPr>
        <w:t>will continue to eat away at budgets</w:t>
      </w:r>
      <w:r w:rsidRPr="005D4D45">
        <w:rPr>
          <w:sz w:val="8"/>
        </w:rPr>
        <w:t>, S&amp;P said. An expected downward turn from a nine-year bull stock market will also likely weigh on state budgets, it said.</w:t>
      </w:r>
    </w:p>
    <w:p w14:paraId="60F13CE8" w14:textId="77777777" w:rsidR="00D93E2E" w:rsidRDefault="00D93E2E" w:rsidP="00D93E2E"/>
    <w:p w14:paraId="21BA7C2E" w14:textId="77777777" w:rsidR="00D93E2E" w:rsidRDefault="00D93E2E" w:rsidP="00D93E2E"/>
    <w:p w14:paraId="0A3AB9C5" w14:textId="77777777" w:rsidR="00D93E2E" w:rsidRDefault="00D93E2E" w:rsidP="00D93E2E">
      <w:pPr>
        <w:pStyle w:val="Heading4"/>
      </w:pPr>
      <w:r>
        <w:t>State budgets are stable now, but future uncertainty and pressure means states have little budget flexibility</w:t>
      </w:r>
    </w:p>
    <w:p w14:paraId="09F571DE" w14:textId="77777777" w:rsidR="00D93E2E" w:rsidRPr="007A6213" w:rsidRDefault="00D93E2E" w:rsidP="00D93E2E">
      <w:r>
        <w:t xml:space="preserve">[Barb </w:t>
      </w:r>
      <w:r w:rsidRPr="007A6213">
        <w:rPr>
          <w:rStyle w:val="Style13ptBold"/>
        </w:rPr>
        <w:t>Rosewicz et al.</w:t>
      </w:r>
      <w:r>
        <w:t xml:space="preserve">, </w:t>
      </w:r>
      <w:r w:rsidRPr="007A6213">
        <w:rPr>
          <w:rStyle w:val="Style13ptBold"/>
        </w:rPr>
        <w:t>2-6</w:t>
      </w:r>
      <w:r>
        <w:t>-2018, Barb is the Project Director of Research and Content, State Fiscal Health at The Pew Charitable Trusts, "Fiscal Pressure on States," No Publication, http://www.pewtrusts.org/en/research-and-analysis/blogs/stateline/2018/02/06/federal-reform-slow-revenue-growth-pressure-states]//Rank</w:t>
      </w:r>
    </w:p>
    <w:p w14:paraId="281E0713" w14:textId="77777777" w:rsidR="00D93E2E" w:rsidRPr="009533C1" w:rsidRDefault="00D93E2E" w:rsidP="00D93E2E">
      <w:pPr>
        <w:rPr>
          <w:sz w:val="8"/>
        </w:rPr>
      </w:pPr>
      <w:r w:rsidRPr="007A6213">
        <w:rPr>
          <w:sz w:val="8"/>
        </w:rPr>
        <w:t xml:space="preserve">The federal government is heaping new challenges on </w:t>
      </w:r>
      <w:r w:rsidRPr="007B58D9">
        <w:rPr>
          <w:rStyle w:val="StyleUnderline"/>
          <w:highlight w:val="yellow"/>
        </w:rPr>
        <w:t>state lawmakers</w:t>
      </w:r>
      <w:r w:rsidRPr="007A6213">
        <w:rPr>
          <w:sz w:val="8"/>
        </w:rPr>
        <w:t xml:space="preserve"> as they </w:t>
      </w:r>
      <w:r w:rsidRPr="007B58D9">
        <w:rPr>
          <w:rStyle w:val="StyleUnderline"/>
          <w:highlight w:val="yellow"/>
        </w:rPr>
        <w:t>begin this year’s legislative sessions amid</w:t>
      </w:r>
      <w:r w:rsidRPr="007A6213">
        <w:rPr>
          <w:rStyle w:val="StyleUnderline"/>
        </w:rPr>
        <w:t xml:space="preserve"> </w:t>
      </w:r>
      <w:r w:rsidRPr="007A6213">
        <w:rPr>
          <w:rStyle w:val="Emphasis"/>
        </w:rPr>
        <w:t xml:space="preserve">persistent </w:t>
      </w:r>
      <w:r w:rsidRPr="007B58D9">
        <w:rPr>
          <w:rStyle w:val="Emphasis"/>
          <w:highlight w:val="yellow"/>
        </w:rPr>
        <w:t>pressure</w:t>
      </w:r>
      <w:r w:rsidRPr="007B58D9">
        <w:rPr>
          <w:rStyle w:val="StyleUnderline"/>
          <w:highlight w:val="yellow"/>
        </w:rPr>
        <w:t xml:space="preserve"> from weak revenue growth and rising long-term costs</w:t>
      </w:r>
      <w:r w:rsidRPr="007A6213">
        <w:rPr>
          <w:rStyle w:val="StyleUnderline"/>
        </w:rPr>
        <w:t>.</w:t>
      </w:r>
      <w:r>
        <w:rPr>
          <w:rStyle w:val="StyleUnderline"/>
        </w:rPr>
        <w:t xml:space="preserve"> </w:t>
      </w:r>
      <w:r w:rsidRPr="007A6213">
        <w:rPr>
          <w:sz w:val="8"/>
        </w:rPr>
        <w:t xml:space="preserve">Both the </w:t>
      </w:r>
      <w:r w:rsidRPr="007A6213">
        <w:rPr>
          <w:rStyle w:val="StyleUnderline"/>
        </w:rPr>
        <w:t xml:space="preserve">overhaul of U.S. tax law and </w:t>
      </w:r>
      <w:r w:rsidRPr="007A6213">
        <w:rPr>
          <w:sz w:val="8"/>
        </w:rPr>
        <w:t xml:space="preserve">the eventual possibility of </w:t>
      </w:r>
      <w:r w:rsidRPr="007A6213">
        <w:rPr>
          <w:rStyle w:val="StyleUnderline"/>
        </w:rPr>
        <w:t xml:space="preserve">lower federal support for Medicaid programs will complicate budget writing for the fiscal year </w:t>
      </w:r>
      <w:r w:rsidRPr="007A6213">
        <w:rPr>
          <w:sz w:val="8"/>
        </w:rPr>
        <w:t xml:space="preserve">that begins July 1 </w:t>
      </w:r>
      <w:r w:rsidRPr="007A6213">
        <w:rPr>
          <w:rStyle w:val="StyleUnderline"/>
        </w:rPr>
        <w:t>in most states</w:t>
      </w:r>
      <w:r w:rsidRPr="007A6213">
        <w:rPr>
          <w:sz w:val="8"/>
        </w:rPr>
        <w:t xml:space="preserve">. Despite the third-longest U.S. economic recovery on record, </w:t>
      </w:r>
      <w:r w:rsidRPr="007B58D9">
        <w:rPr>
          <w:rStyle w:val="StyleUnderline"/>
          <w:highlight w:val="yellow"/>
        </w:rPr>
        <w:t>lackluster growth</w:t>
      </w:r>
      <w:r w:rsidRPr="007A6213">
        <w:rPr>
          <w:rStyle w:val="StyleUnderline"/>
        </w:rPr>
        <w:t xml:space="preserve"> in state tax collections </w:t>
      </w:r>
      <w:r w:rsidRPr="007B58D9">
        <w:rPr>
          <w:rStyle w:val="StyleUnderline"/>
          <w:highlight w:val="yellow"/>
        </w:rPr>
        <w:t xml:space="preserve">has left many policymakers with </w:t>
      </w:r>
      <w:r w:rsidRPr="007B58D9">
        <w:rPr>
          <w:rStyle w:val="Emphasis"/>
          <w:highlight w:val="yellow"/>
        </w:rPr>
        <w:t>little wiggle room</w:t>
      </w:r>
      <w:r w:rsidRPr="007A6213">
        <w:rPr>
          <w:rStyle w:val="Emphasis"/>
        </w:rPr>
        <w:t xml:space="preserve"> to balance their budgets</w:t>
      </w:r>
      <w:r w:rsidRPr="007A6213">
        <w:rPr>
          <w:sz w:val="8"/>
        </w:rPr>
        <w:t xml:space="preserve">. </w:t>
      </w:r>
      <w:r w:rsidRPr="007A6213">
        <w:rPr>
          <w:rStyle w:val="StyleUnderline"/>
        </w:rPr>
        <w:t xml:space="preserve">State </w:t>
      </w:r>
      <w:r w:rsidRPr="007B58D9">
        <w:rPr>
          <w:rStyle w:val="StyleUnderline"/>
          <w:highlight w:val="yellow"/>
        </w:rPr>
        <w:t>lawmakers increased general</w:t>
      </w:r>
      <w:r w:rsidRPr="007A6213">
        <w:rPr>
          <w:rStyle w:val="StyleUnderline"/>
        </w:rPr>
        <w:t xml:space="preserve"> fund </w:t>
      </w:r>
      <w:r w:rsidRPr="007B58D9">
        <w:rPr>
          <w:rStyle w:val="StyleUnderline"/>
          <w:highlight w:val="yellow"/>
        </w:rPr>
        <w:t>spending</w:t>
      </w:r>
      <w:r w:rsidRPr="007A6213">
        <w:rPr>
          <w:rStyle w:val="StyleUnderline"/>
        </w:rPr>
        <w:t xml:space="preserve"> for the current budget year </w:t>
      </w:r>
      <w:r w:rsidRPr="007B58D9">
        <w:rPr>
          <w:rStyle w:val="StyleUnderline"/>
          <w:highlight w:val="yellow"/>
        </w:rPr>
        <w:t>by 2.3 percent­— the weakest change since</w:t>
      </w:r>
      <w:r w:rsidRPr="007A6213">
        <w:rPr>
          <w:rStyle w:val="StyleUnderline"/>
        </w:rPr>
        <w:t xml:space="preserve"> spending dropped in the wake of </w:t>
      </w:r>
      <w:r w:rsidRPr="007B58D9">
        <w:rPr>
          <w:rStyle w:val="StyleUnderline"/>
          <w:highlight w:val="yellow"/>
        </w:rPr>
        <w:t>the</w:t>
      </w:r>
      <w:r w:rsidRPr="007A6213">
        <w:rPr>
          <w:rStyle w:val="StyleUnderline"/>
        </w:rPr>
        <w:t xml:space="preserve"> Great </w:t>
      </w:r>
      <w:r w:rsidRPr="007B58D9">
        <w:rPr>
          <w:rStyle w:val="StyleUnderline"/>
          <w:highlight w:val="yellow"/>
        </w:rPr>
        <w:t>Recession</w:t>
      </w:r>
      <w:r w:rsidRPr="007A6213">
        <w:rPr>
          <w:sz w:val="8"/>
        </w:rPr>
        <w:t xml:space="preserve">, and almost half of states enacted net increases in taxes and fees, the National Association of State Budget Officers reported. More than a decade after the recession hit, </w:t>
      </w:r>
      <w:r w:rsidRPr="007A6213">
        <w:rPr>
          <w:rStyle w:val="StyleUnderline"/>
        </w:rPr>
        <w:t>most lawmakers still face a difficult fiscal environment</w:t>
      </w:r>
      <w:r w:rsidRPr="007A6213">
        <w:rPr>
          <w:sz w:val="8"/>
        </w:rPr>
        <w:t xml:space="preserve"> as they shape spending plans; some must craft one-year budgets for fiscal 2019, and others will revisit two-year financial blueprints. Meanwhile, they must also prepare for the inevitable next economic recession when the already lengthy expansion eventually succumbs to a turn in the business cycle. But there are positive trends too: Stock prices that have grown over the past year, despite a recent sell-off, could boost tax collections, as may an economy that continues to grow and add jobs. An Unsettled Relationship States often face fiscal uncertainty from federal policy changes, but 2018 is unusual because of the scope of the federal tax overhaul Congress approved Dec. 20 and because of evolving U.S. funding priorities set by a GOP-controlled government. Governors and legislators are trying to figure out how the federal tax code’s transformation may impact their own state’s revenue, a complex task against the backdrop of an election year. Changes to U.S. income tax law, such as cutting items that can be deducted from income subject to taxes, will affect what some residents owe in state income taxes. A number of states are already predicting more revenue unless lawmakers take steps to mitigate the effects. For example, of 41 states that impose broad-based income taxes, 36 use a federal definition of income as their starting point. Although the new law lowered federal tax rates, other changes may expand residents’ income that is subject to taxes – an adjustment that will ripple through states’ revenue streams. The net impact on a state will depend on the degree to which its tax rules connect – or “conform” – to federal tax laws. While Iowa may see a tax revenue increase, collections could drop in neighboring Missouri, according to analysts. State lawmakers will have to decline or accept the consequences of federal tax changes. Some governors, such as Colorado Gov. John Hickenlooper, a Democrat, may spend a portion of the expected state revenue gains. Others, such as Maryland Gov. Larry Hogan, a Republican, said they plan to shield residents from paying higher state taxes that are due to the federal law’s elimination of some deductions and exemptions. Beyond their direct linkages to the U.S. tax code, some state officials are considering ways to help residents avoid potentially higher federal tax bills from a new $10,000 cap on deductions of state and local taxes (SALT). The cap could hit particularly hard in states where residents pay high income and property taxes, such as New York and California. The average SALT deduction for 2015, among those who claimed it, exceeded the new $10,000 cap in 19 states. The decisions about how or whether to respond to federal tax changes could be shaped by political considerations in a year in which elections will be held for 46 state legislatures and 36 governors. The first primary is in March. Uncertainty about federal funding for programs such as Medicaid, the joint state-federal health insurance for low-income Americans, prompted many states to craft cautious spending plans for the current budget year, said John Hicks, executive director of the National Association of State Budget Officers. If Congress follows through on ideas to cap or limit federal funding for Medicaid, beneficiaries could lose coverage unless state policymakers decide to cover the difference. The stakes are high: </w:t>
      </w:r>
      <w:r w:rsidRPr="007B58D9">
        <w:rPr>
          <w:rStyle w:val="StyleUnderline"/>
          <w:highlight w:val="yellow"/>
        </w:rPr>
        <w:t>Medicaid is most states’ biggest general fund expense</w:t>
      </w:r>
      <w:r w:rsidRPr="007A6213">
        <w:rPr>
          <w:rStyle w:val="StyleUnderline"/>
        </w:rPr>
        <w:t xml:space="preserve"> after K-12 education, and federal cuts could further pressure finances</w:t>
      </w:r>
      <w:r w:rsidRPr="007A6213">
        <w:rPr>
          <w:sz w:val="8"/>
        </w:rPr>
        <w:t xml:space="preserve">. The share of states’ revenue made up by federal dollars rose to the third-largest on record in fiscal 2015, which captured the first full year of Medicaid’s expansion in some states to previously ineligible adults under the Affordable Care Act. Medicaid changes could have longer-term implications, too, diminishing the ability of the health program to provide the countercyclical financial support that increases dollars for states when enrollment rises during economic downturns. In a major revision, the Trump administration already has signaled it will allow states to limit access to Medicaid, such as adding a work requirement for certain beneficiaries, as Kentucky recently was allowed to impose. Weak Revenue Growth Lawmakers also are coping with aftermath of two years of weak tax revenue collections, as well as swelling pressure from unfunded public pensions, among other liabilities. And some states are showing signs of structural budget deficits, in which current and future revenue is not enough to maintain services without cuts or tax hikes. Energy-producing states, which lost tax revenue when commodity prices nosedived, aren’t the only ones under pressure. Massachusetts, for example, dealt with a fiscal 2017 budget gap with cuts to executive branch agencies, among other actions. Looking at 50-state tax revenue, fiscal years 2016 and 2017 saw relatively low growth amid weak gains in wages and consumer spending, which also has been migrating toward services and online purchases that are less likely to be taxed. Low inflation has also kept a lid on consumer prices, and, in turn, taxes collected on purchases. Sluggish revenue has translated into a range of fiscal moves by states: Spending rose a slim 2.3 percent in state general fund budgets enacted for fiscal 2018—the lowest change since 2010, when spending fell. 21 states enacted net increases in revenue in fiscal 2018. 22 states made net mid-year budget cuts in fiscal 2017 as general fund revenue in most of these states was below projections. Certain </w:t>
      </w:r>
      <w:r w:rsidRPr="007B58D9">
        <w:rPr>
          <w:rStyle w:val="StyleUnderline"/>
          <w:highlight w:val="yellow"/>
        </w:rPr>
        <w:t>states have faced ongoing challenges from rising fixed costs and expenses</w:t>
      </w:r>
      <w:r w:rsidRPr="007A6213">
        <w:rPr>
          <w:rStyle w:val="StyleUnderline"/>
        </w:rPr>
        <w:t xml:space="preserve"> that exceed revenue</w:t>
      </w:r>
      <w:r w:rsidRPr="007A6213">
        <w:rPr>
          <w:sz w:val="8"/>
        </w:rPr>
        <w:t xml:space="preserve">. Unfunded pension costs, in particular, have been growing faster than states’ economies, equaling 7 percent of 50-state personal income in 2015 – up from 3.2 percent in 2005. </w:t>
      </w:r>
      <w:r w:rsidRPr="007B58D9">
        <w:rPr>
          <w:rStyle w:val="StyleUnderline"/>
          <w:highlight w:val="yellow"/>
        </w:rPr>
        <w:t>Claims on future revenue can limit states’ budget flexibility</w:t>
      </w:r>
      <w:r w:rsidRPr="007A6213">
        <w:rPr>
          <w:rStyle w:val="StyleUnderline"/>
        </w:rPr>
        <w:t>, and less money may be available to fund other priorities</w:t>
      </w:r>
      <w:r w:rsidRPr="007A6213">
        <w:rPr>
          <w:sz w:val="8"/>
        </w:rPr>
        <w:t xml:space="preserve">, </w:t>
      </w:r>
      <w:r w:rsidRPr="007A6213">
        <w:rPr>
          <w:rStyle w:val="StyleUnderline"/>
        </w:rPr>
        <w:t>such as education</w:t>
      </w:r>
      <w:r w:rsidRPr="007A6213">
        <w:rPr>
          <w:sz w:val="8"/>
        </w:rPr>
        <w:t xml:space="preserve">, roads, </w:t>
      </w:r>
      <w:r w:rsidRPr="007A6213">
        <w:rPr>
          <w:rStyle w:val="StyleUnderline"/>
        </w:rPr>
        <w:t>or health care for low-income residents.</w:t>
      </w:r>
      <w:r>
        <w:rPr>
          <w:rStyle w:val="StyleUnderline"/>
        </w:rPr>
        <w:t xml:space="preserve"> </w:t>
      </w:r>
      <w:r w:rsidRPr="007A6213">
        <w:rPr>
          <w:sz w:val="8"/>
        </w:rPr>
        <w:t xml:space="preserve">These liabilities also can affect credit ratings and borrowing costs. S&amp;P Global Ratings said mandatory spending in areas such as Medicaid, debt, and pension and retiree health benefits is high enough in five states – Connecticut, Illinois, Oklahoma, Pennsylvania, and Rhode Island – that their “budgetary discretion is more limited.” In another sign of strain, 11 states have a negative fiscal balance – their total revenue fell short of expenses between fiscal 2002 and 2016. Long-running imbalances can create an unsustainable fiscal situation. Some relief may be in store in fiscal 2018. Revenue collections could strengthen if taxpayers take capital gains from sales of stocks that have grown over the past year, despite a recent sell-off. Federal tax reform may boost U.S. economic growth in 2018, some analysts say. Fattening Rainy Day Funds Even as state lawmakers manage immediate budget concerns, some are also focusing on preparing for the next recession by building financial reserves. A recession is not imminent, economists say, but many state officials say they do not want to get caught unprepared. Twenty-six states have rebuilt their rainy day funds as a share of spending to levels greater than those before the recession, and a number of states are expected to further expand these cushions in fiscal 2018. But some have struggled to save given sluggish tax revenue growth. And others, such as energy-dependent Alaska, have had to make recent withdrawals to plug budget gaps. Despite states’ progress, just 16 would have the total reserve funds they would need to “withstand a moderate recession with limited fiscal disruption,” according to Moody’s Analytics, which conducted a “stress test” in 2017 to determine how prepared states are for a recession. Another 19 states would have most of the needed funds, and the remaining 15 would have significantly less than what they need, Moody’s estimated. At least one possible source for savings – cutting staff levels – may yield limited relief for states during the next downturn, because payrolls never recovered from cuts made after the recession began. In good news for lawmakers, </w:t>
      </w:r>
      <w:r w:rsidRPr="007A6213">
        <w:rPr>
          <w:rStyle w:val="StyleUnderline"/>
        </w:rPr>
        <w:t>states may get some fiscal help from the ongoing economic expansion in 2018, growth in wages, and capital gains tax collections. While rising wages are not a panacea, they should help boost tax collections to some extent as worker income expands and consumers increase spending</w:t>
      </w:r>
      <w:r w:rsidRPr="007A6213">
        <w:rPr>
          <w:sz w:val="8"/>
        </w:rPr>
        <w:t>. States may benefit unevenly, though, because of differences in economic conditions. Trends in state personal income show a wide disparity, with economies in areas dependent on troubled industries, such as agriculture, shrinking over the year ending in the third quarter of 2017, even as personal income rose in most states.</w:t>
      </w:r>
    </w:p>
    <w:p w14:paraId="23022AF0" w14:textId="77777777" w:rsidR="00D93E2E" w:rsidRDefault="00D93E2E" w:rsidP="00D93E2E">
      <w:pPr>
        <w:pStyle w:val="Heading4"/>
      </w:pPr>
      <w:r>
        <w:t>States are adjusting to slow growth and are being cautions and implementing reforms to combat decline</w:t>
      </w:r>
    </w:p>
    <w:p w14:paraId="2535F428" w14:textId="77777777" w:rsidR="00D93E2E" w:rsidRDefault="00D93E2E" w:rsidP="00D93E2E">
      <w:pPr>
        <w:rPr>
          <w:rStyle w:val="Style13ptBold"/>
        </w:rPr>
      </w:pPr>
      <w:r>
        <w:rPr>
          <w:rStyle w:val="Style13ptBold"/>
        </w:rPr>
        <w:t>Farmer 17</w:t>
      </w:r>
    </w:p>
    <w:p w14:paraId="21E47A80" w14:textId="77777777" w:rsidR="00D93E2E" w:rsidRPr="00BD4415" w:rsidRDefault="00D93E2E" w:rsidP="00D93E2E">
      <w:pPr>
        <w:rPr>
          <w:rStyle w:val="Style13ptBold"/>
          <w:b w:val="0"/>
          <w:sz w:val="22"/>
          <w:szCs w:val="22"/>
        </w:rPr>
      </w:pPr>
      <w:r>
        <w:rPr>
          <w:rStyle w:val="Style13ptBold"/>
          <w:b w:val="0"/>
          <w:sz w:val="22"/>
          <w:szCs w:val="22"/>
        </w:rPr>
        <w:t>(Liz Farmer, covers politics and economics for Governing. “</w:t>
      </w:r>
      <w:r w:rsidRPr="00BD4415">
        <w:rPr>
          <w:rStyle w:val="Style13ptBold"/>
          <w:b w:val="0"/>
          <w:sz w:val="22"/>
          <w:szCs w:val="22"/>
        </w:rPr>
        <w:t>State Spending Grows at Lowest Pace Since Great Recession</w:t>
      </w:r>
      <w:r>
        <w:rPr>
          <w:rStyle w:val="Style13ptBold"/>
          <w:b w:val="0"/>
          <w:sz w:val="22"/>
          <w:szCs w:val="22"/>
        </w:rPr>
        <w:t xml:space="preserve">”, </w:t>
      </w:r>
      <w:hyperlink r:id="rId56" w:history="1">
        <w:r w:rsidRPr="00A627B9">
          <w:rPr>
            <w:rStyle w:val="Hyperlink"/>
            <w:szCs w:val="22"/>
          </w:rPr>
          <w:t>http://www.governing.com/topics/finance/gov-nasbo-state-budgets-2018-report.html</w:t>
        </w:r>
      </w:hyperlink>
      <w:r>
        <w:rPr>
          <w:rStyle w:val="Style13ptBold"/>
          <w:b w:val="0"/>
          <w:sz w:val="22"/>
          <w:szCs w:val="22"/>
        </w:rPr>
        <w:t>, SRatakonda)</w:t>
      </w:r>
    </w:p>
    <w:p w14:paraId="553C3D6A" w14:textId="77777777" w:rsidR="00D93E2E" w:rsidRPr="00BD4415" w:rsidRDefault="00D93E2E" w:rsidP="00D93E2E">
      <w:pPr>
        <w:rPr>
          <w:sz w:val="16"/>
        </w:rPr>
      </w:pPr>
      <w:r w:rsidRPr="007B58D9">
        <w:rPr>
          <w:highlight w:val="yellow"/>
          <w:u w:val="single"/>
        </w:rPr>
        <w:t>After</w:t>
      </w:r>
      <w:r w:rsidRPr="00BD4415">
        <w:rPr>
          <w:u w:val="single"/>
        </w:rPr>
        <w:t xml:space="preserve"> several years of </w:t>
      </w:r>
      <w:r w:rsidRPr="007B58D9">
        <w:rPr>
          <w:highlight w:val="yellow"/>
          <w:u w:val="single"/>
        </w:rPr>
        <w:t>moderate</w:t>
      </w:r>
      <w:r w:rsidRPr="00BD4415">
        <w:rPr>
          <w:u w:val="single"/>
        </w:rPr>
        <w:t xml:space="preserve"> spending </w:t>
      </w:r>
      <w:r w:rsidRPr="007B58D9">
        <w:rPr>
          <w:highlight w:val="yellow"/>
          <w:u w:val="single"/>
        </w:rPr>
        <w:t>growth, states are dialing it back amid</w:t>
      </w:r>
      <w:r w:rsidRPr="00BD4415">
        <w:rPr>
          <w:u w:val="single"/>
        </w:rPr>
        <w:t xml:space="preserve"> federal policy </w:t>
      </w:r>
      <w:r w:rsidRPr="007B58D9">
        <w:rPr>
          <w:highlight w:val="yellow"/>
          <w:u w:val="single"/>
        </w:rPr>
        <w:t>uncertainty</w:t>
      </w:r>
      <w:r w:rsidRPr="00BD4415">
        <w:rPr>
          <w:u w:val="single"/>
        </w:rPr>
        <w:t xml:space="preserve"> </w:t>
      </w:r>
      <w:r w:rsidRPr="007B58D9">
        <w:rPr>
          <w:highlight w:val="yellow"/>
          <w:u w:val="single"/>
        </w:rPr>
        <w:t>and</w:t>
      </w:r>
      <w:r w:rsidRPr="00BD4415">
        <w:rPr>
          <w:u w:val="single"/>
        </w:rPr>
        <w:t xml:space="preserve"> </w:t>
      </w:r>
      <w:r w:rsidRPr="007B58D9">
        <w:rPr>
          <w:highlight w:val="yellow"/>
          <w:u w:val="single"/>
        </w:rPr>
        <w:t>unpredictable</w:t>
      </w:r>
      <w:r w:rsidRPr="00BD4415">
        <w:rPr>
          <w:u w:val="single"/>
        </w:rPr>
        <w:t xml:space="preserve"> </w:t>
      </w:r>
      <w:r w:rsidRPr="007B58D9">
        <w:rPr>
          <w:highlight w:val="yellow"/>
          <w:u w:val="single"/>
        </w:rPr>
        <w:t>revenues</w:t>
      </w:r>
      <w:r w:rsidRPr="00BD4415">
        <w:rPr>
          <w:u w:val="single"/>
        </w:rPr>
        <w:t>.</w:t>
      </w:r>
      <w:r>
        <w:rPr>
          <w:u w:val="single"/>
        </w:rPr>
        <w:t xml:space="preserve"> </w:t>
      </w:r>
      <w:r w:rsidRPr="00BD4415">
        <w:rPr>
          <w:sz w:val="16"/>
        </w:rPr>
        <w:t xml:space="preserve">States’ general fund spending is projected to total $830.2 billion in fiscal 2018, which represents just 2.3 percent growth and the lowest spending increase since the Great Recession. </w:t>
      </w:r>
      <w:r w:rsidRPr="00BD4415">
        <w:rPr>
          <w:u w:val="single"/>
        </w:rPr>
        <w:t xml:space="preserve">Twenty-six </w:t>
      </w:r>
      <w:r w:rsidRPr="007B58D9">
        <w:rPr>
          <w:highlight w:val="yellow"/>
          <w:u w:val="single"/>
        </w:rPr>
        <w:t>states have already enacted budgets</w:t>
      </w:r>
      <w:r w:rsidRPr="00BD4415">
        <w:rPr>
          <w:u w:val="single"/>
        </w:rPr>
        <w:t xml:space="preserve"> with general fund spending growth below 2 percent, and 15 states are cutting spending in fiscal 2018.</w:t>
      </w:r>
      <w:r w:rsidRPr="00BD4415">
        <w:rPr>
          <w:sz w:val="16"/>
        </w:rPr>
        <w:t xml:space="preserve"> The new survey data was released Thursday by the National Association of State Budget Officers’ (NASBO). RELATED For State Budgets, What a Difference 6 Months Make Think Your State Is Ready for the Next Recession? Better Check This Fund First. Betting on Sports Gambling Becoming Legal, States Up the Ante Tired of Tax Reform? 3 Other Public Finance Trends to Watch in 2018 Why a Record Number of States Passed Budgets Late This Year (If at All) </w:t>
      </w:r>
      <w:r w:rsidRPr="007B58D9">
        <w:rPr>
          <w:highlight w:val="yellow"/>
          <w:u w:val="single"/>
        </w:rPr>
        <w:t>The shift comes amid uncertainty about</w:t>
      </w:r>
      <w:r w:rsidRPr="00BD4415">
        <w:rPr>
          <w:u w:val="single"/>
        </w:rPr>
        <w:t xml:space="preserve"> how federal tax reform will ultimately affect </w:t>
      </w:r>
      <w:r w:rsidRPr="007B58D9">
        <w:rPr>
          <w:highlight w:val="yellow"/>
          <w:u w:val="single"/>
        </w:rPr>
        <w:t>states’</w:t>
      </w:r>
      <w:r w:rsidRPr="00BD4415">
        <w:rPr>
          <w:u w:val="single"/>
        </w:rPr>
        <w:t xml:space="preserve"> </w:t>
      </w:r>
      <w:r w:rsidRPr="007B58D9">
        <w:rPr>
          <w:highlight w:val="yellow"/>
          <w:u w:val="single"/>
        </w:rPr>
        <w:t>revenues</w:t>
      </w:r>
      <w:r w:rsidRPr="00BD4415">
        <w:rPr>
          <w:u w:val="single"/>
        </w:rPr>
        <w:t xml:space="preserve"> and taxpayer behavior in 2018.</w:t>
      </w:r>
      <w:r w:rsidRPr="00BD4415">
        <w:rPr>
          <w:sz w:val="16"/>
        </w:rPr>
        <w:t xml:space="preserve"> </w:t>
      </w:r>
      <w:r w:rsidRPr="00BD4415">
        <w:rPr>
          <w:u w:val="single"/>
        </w:rPr>
        <w:t xml:space="preserve">Meanwhile, two straight years of an unusually high number of states resorting to mid-year spending cuts has many </w:t>
      </w:r>
      <w:r w:rsidRPr="007B58D9">
        <w:rPr>
          <w:highlight w:val="yellow"/>
          <w:u w:val="single"/>
        </w:rPr>
        <w:t>policymakers taking a</w:t>
      </w:r>
      <w:r w:rsidRPr="00BD4415">
        <w:rPr>
          <w:u w:val="single"/>
        </w:rPr>
        <w:t xml:space="preserve"> more </w:t>
      </w:r>
      <w:r w:rsidRPr="007B58D9">
        <w:rPr>
          <w:highlight w:val="yellow"/>
          <w:u w:val="single"/>
        </w:rPr>
        <w:t>conservative</w:t>
      </w:r>
      <w:r w:rsidRPr="00BD4415">
        <w:rPr>
          <w:u w:val="single"/>
        </w:rPr>
        <w:t xml:space="preserve"> </w:t>
      </w:r>
      <w:r w:rsidRPr="007B58D9">
        <w:rPr>
          <w:highlight w:val="yellow"/>
          <w:u w:val="single"/>
        </w:rPr>
        <w:t>approach</w:t>
      </w:r>
      <w:r w:rsidRPr="00BD4415">
        <w:rPr>
          <w:u w:val="single"/>
        </w:rPr>
        <w:t xml:space="preserve"> </w:t>
      </w:r>
      <w:r w:rsidRPr="007B58D9">
        <w:rPr>
          <w:highlight w:val="yellow"/>
          <w:u w:val="single"/>
        </w:rPr>
        <w:t>to</w:t>
      </w:r>
      <w:r w:rsidRPr="00BD4415">
        <w:rPr>
          <w:u w:val="single"/>
        </w:rPr>
        <w:t xml:space="preserve"> this year’s </w:t>
      </w:r>
      <w:r w:rsidRPr="007B58D9">
        <w:rPr>
          <w:highlight w:val="yellow"/>
          <w:u w:val="single"/>
        </w:rPr>
        <w:t>budget</w:t>
      </w:r>
      <w:r w:rsidRPr="00BD4415">
        <w:rPr>
          <w:u w:val="single"/>
        </w:rPr>
        <w:t>.</w:t>
      </w:r>
      <w:r w:rsidRPr="00BD4415">
        <w:rPr>
          <w:sz w:val="16"/>
        </w:rPr>
        <w:t xml:space="preserve"> “There’s plenty of reasons for caution at this point,” said Michael Cohen, director of the California Department of Finance, on a call with reporters. “And we’ve not been willing to overcommit to ongoing spending.” Underscoring that caution is the fact that, for the first time in five years, states have collectively budgeted for revenue growth to outpace spending growth in fiscal 2018. Most states are forecasting general fund growth of 4 percent. Roughly a quarter of this growth can be attributed to tax and fee increases and other revenue measures enacted by states in the 2017 legislative session, often in the face of budget deficits. Those increased revenues, said NASBO Executive Director John Hicks on the same call, are a way of “catching up” budgets to reality after many states employed one-time fixes to balance past budgets. </w:t>
      </w:r>
      <w:r w:rsidRPr="00BD4415">
        <w:rPr>
          <w:u w:val="single"/>
        </w:rPr>
        <w:t xml:space="preserve">Many </w:t>
      </w:r>
      <w:r w:rsidRPr="007B58D9">
        <w:rPr>
          <w:highlight w:val="yellow"/>
          <w:u w:val="single"/>
        </w:rPr>
        <w:t>states are also continuing to strengthen their reserves</w:t>
      </w:r>
      <w:r w:rsidRPr="00BD4415">
        <w:rPr>
          <w:u w:val="single"/>
        </w:rPr>
        <w:t xml:space="preserve">, despite the recent revenue slowdown. </w:t>
      </w:r>
      <w:r w:rsidRPr="00BD4415">
        <w:rPr>
          <w:sz w:val="16"/>
        </w:rPr>
        <w:t xml:space="preserve">Rainy day funds as a percent of general fund spending is now at 5.2 percent, compared to less than 2 percent in 2011. State by state, the financial picture varies widely. </w:t>
      </w:r>
      <w:r w:rsidRPr="00BD4415">
        <w:rPr>
          <w:u w:val="single"/>
        </w:rPr>
        <w:t xml:space="preserve">Some </w:t>
      </w:r>
      <w:r w:rsidRPr="007B58D9">
        <w:rPr>
          <w:highlight w:val="yellow"/>
          <w:u w:val="single"/>
        </w:rPr>
        <w:t>states have repeatedly turned to their rainy day funds to help address shortfalls.</w:t>
      </w:r>
      <w:r w:rsidRPr="00BD4415">
        <w:rPr>
          <w:sz w:val="16"/>
        </w:rPr>
        <w:t xml:space="preserve"> Connecticut, for example, is battling a weak local economy and has just over 1 percent of general fund spending in its reserves after withdrawals in recent years. Alaska, New Mexico and North Dakota passed their third straight budgets with spending cuts thanks to weak oil and other energy-related revenues. Meanwhile, 11 states, mostly in the faster-growing regions of the Southeast and West, increased general fund spending by more 4 percent. When it comes to where states targeted their spending, most of the focus went to K-12 education, the largest single portion of state general fund spending. A total of 38 states increased education spending, while 10 states made cuts, resulting in a net increase of $8.6 billion this year. Medicaid was also a big driver of spending with states collectively spending $2.6 billion more this year from their general funds than in fiscal 2017. (NASBO notes that figure is actually more than $5 billion when including Medicaid spending in Ohio that is now being withdrawn from special funds.)</w:t>
      </w:r>
    </w:p>
    <w:p w14:paraId="150DD6BD" w14:textId="77777777" w:rsidR="00D93E2E" w:rsidRPr="00900908" w:rsidRDefault="00D93E2E" w:rsidP="00D93E2E">
      <w:pPr>
        <w:pStyle w:val="Heading3"/>
      </w:pPr>
      <w:r>
        <w:t>2NC — Link</w:t>
      </w:r>
    </w:p>
    <w:p w14:paraId="4EF3D25F" w14:textId="77777777" w:rsidR="00D93E2E" w:rsidRDefault="00D93E2E" w:rsidP="00D93E2E">
      <w:pPr>
        <w:pStyle w:val="Heading4"/>
      </w:pPr>
      <w:r>
        <w:t>Refugees increase social service and education expenses</w:t>
      </w:r>
    </w:p>
    <w:p w14:paraId="7ADA6BD0" w14:textId="77777777" w:rsidR="00D93E2E" w:rsidRDefault="00D93E2E" w:rsidP="00D93E2E">
      <w:r w:rsidRPr="00DC0F16">
        <w:rPr>
          <w:rStyle w:val="Style13ptBold"/>
        </w:rPr>
        <w:t>Raley 18</w:t>
      </w:r>
      <w:r>
        <w:t xml:space="preserve"> [Spencer Raley, Bachelor of Arts in Political Science from The University of Texas, 2-13-2018, "The cost of refugee resettlement in the US is simply too high," http://thehill.com/opinion/immigration/373600-the-cost-of-refugee-resettlement-in-the-us-is-simply-too-high] lr</w:t>
      </w:r>
    </w:p>
    <w:p w14:paraId="2866FA95" w14:textId="77777777" w:rsidR="00D93E2E" w:rsidRPr="00DC0F16" w:rsidRDefault="00D93E2E" w:rsidP="00D93E2E">
      <w:pPr>
        <w:rPr>
          <w:sz w:val="14"/>
        </w:rPr>
      </w:pPr>
      <w:r w:rsidRPr="00DC0F16">
        <w:rPr>
          <w:sz w:val="14"/>
        </w:rPr>
        <w:t xml:space="preserve">The study examines initial resettlement costs, as well as fluctuations in welfare and government service usage during a refugee’s first five years in the country, based on data provided by the Office of Refugee Resettlement. </w:t>
      </w:r>
      <w:r w:rsidRPr="007B58D9">
        <w:rPr>
          <w:rStyle w:val="Emphasis"/>
          <w:highlight w:val="yellow"/>
        </w:rPr>
        <w:t>Refugees are entitled to</w:t>
      </w:r>
      <w:r w:rsidRPr="00DC0F16">
        <w:rPr>
          <w:rStyle w:val="Emphasis"/>
        </w:rPr>
        <w:t xml:space="preserve"> </w:t>
      </w:r>
      <w:r w:rsidRPr="00DC0F16">
        <w:rPr>
          <w:rStyle w:val="StyleUnderline"/>
        </w:rPr>
        <w:t>the whole host of</w:t>
      </w:r>
      <w:r w:rsidRPr="00DC0F16">
        <w:rPr>
          <w:rStyle w:val="Emphasis"/>
        </w:rPr>
        <w:t xml:space="preserve"> </w:t>
      </w:r>
      <w:r w:rsidRPr="007B58D9">
        <w:rPr>
          <w:rStyle w:val="Emphasis"/>
          <w:highlight w:val="yellow"/>
        </w:rPr>
        <w:t>social service programs</w:t>
      </w:r>
      <w:r w:rsidRPr="00DC0F16">
        <w:rPr>
          <w:rStyle w:val="Emphasis"/>
        </w:rPr>
        <w:t xml:space="preserve"> upon arrival </w:t>
      </w:r>
      <w:r w:rsidRPr="00DC0F16">
        <w:rPr>
          <w:rStyle w:val="StyleUnderline"/>
        </w:rPr>
        <w:t>in the United States,</w:t>
      </w:r>
      <w:r w:rsidRPr="00DC0F16">
        <w:rPr>
          <w:rStyle w:val="Emphasis"/>
        </w:rPr>
        <w:t xml:space="preserve"> </w:t>
      </w:r>
      <w:r w:rsidRPr="007B58D9">
        <w:rPr>
          <w:rStyle w:val="Emphasis"/>
          <w:highlight w:val="yellow"/>
        </w:rPr>
        <w:t>and can remain on</w:t>
      </w:r>
      <w:r w:rsidRPr="00DC0F16">
        <w:rPr>
          <w:rStyle w:val="Emphasis"/>
        </w:rPr>
        <w:t xml:space="preserve"> many of them </w:t>
      </w:r>
      <w:r w:rsidRPr="007B58D9">
        <w:rPr>
          <w:rStyle w:val="Emphasis"/>
          <w:highlight w:val="yellow"/>
        </w:rPr>
        <w:t>for life</w:t>
      </w:r>
      <w:r w:rsidRPr="00DC0F16">
        <w:rPr>
          <w:rStyle w:val="Emphasis"/>
        </w:rPr>
        <w:t>.</w:t>
      </w:r>
      <w:r w:rsidRPr="00DC0F16">
        <w:rPr>
          <w:sz w:val="14"/>
        </w:rPr>
        <w:t xml:space="preserve"> The findings also reveal that </w:t>
      </w:r>
      <w:r w:rsidRPr="007B58D9">
        <w:rPr>
          <w:rStyle w:val="StyleUnderline"/>
          <w:highlight w:val="yellow"/>
        </w:rPr>
        <w:t>92.5 percent</w:t>
      </w:r>
      <w:r w:rsidRPr="00DC0F16">
        <w:rPr>
          <w:rStyle w:val="StyleUnderline"/>
        </w:rPr>
        <w:t xml:space="preserve"> of refugees </w:t>
      </w:r>
      <w:r w:rsidRPr="007B58D9">
        <w:rPr>
          <w:rStyle w:val="StyleUnderline"/>
          <w:highlight w:val="yellow"/>
        </w:rPr>
        <w:t>sign up for</w:t>
      </w:r>
      <w:r w:rsidRPr="00DC0F16">
        <w:rPr>
          <w:rStyle w:val="StyleUnderline"/>
        </w:rPr>
        <w:t xml:space="preserve"> the Supplemental Nutritional Assistance Program (</w:t>
      </w:r>
      <w:r w:rsidRPr="007B58D9">
        <w:rPr>
          <w:rStyle w:val="Emphasis"/>
          <w:highlight w:val="yellow"/>
        </w:rPr>
        <w:t>SNAP</w:t>
      </w:r>
      <w:r w:rsidRPr="00DC0F16">
        <w:rPr>
          <w:rStyle w:val="StyleUnderline"/>
        </w:rPr>
        <w:t>) soon after arriving</w:t>
      </w:r>
      <w:r w:rsidRPr="00DC0F16">
        <w:rPr>
          <w:sz w:val="14"/>
        </w:rPr>
        <w:t>, and</w:t>
      </w:r>
      <w:r w:rsidRPr="00DC0F16">
        <w:rPr>
          <w:rStyle w:val="Emphasis"/>
        </w:rPr>
        <w:t xml:space="preserve"> </w:t>
      </w:r>
      <w:r w:rsidRPr="007B58D9">
        <w:rPr>
          <w:rStyle w:val="Emphasis"/>
          <w:highlight w:val="yellow"/>
        </w:rPr>
        <w:t>70 percent stay on</w:t>
      </w:r>
      <w:r w:rsidRPr="00DC0F16">
        <w:rPr>
          <w:rStyle w:val="Emphasis"/>
        </w:rPr>
        <w:t xml:space="preserve"> that program </w:t>
      </w:r>
      <w:r w:rsidRPr="007B58D9">
        <w:rPr>
          <w:rStyle w:val="Emphasis"/>
          <w:highlight w:val="yellow"/>
        </w:rPr>
        <w:t>after five years</w:t>
      </w:r>
      <w:r w:rsidRPr="00DC0F16">
        <w:rPr>
          <w:rStyle w:val="Emphasis"/>
        </w:rPr>
        <w:t>.</w:t>
      </w:r>
      <w:r w:rsidRPr="00DC0F16">
        <w:rPr>
          <w:sz w:val="14"/>
        </w:rPr>
        <w:t xml:space="preserve"> This may be a result of the fact that </w:t>
      </w:r>
      <w:r w:rsidRPr="007B58D9">
        <w:rPr>
          <w:rStyle w:val="StyleUnderline"/>
          <w:highlight w:val="yellow"/>
        </w:rPr>
        <w:t>refugees are slow to assimilate</w:t>
      </w:r>
      <w:r w:rsidRPr="00DC0F16">
        <w:rPr>
          <w:rStyle w:val="StyleUnderline"/>
        </w:rPr>
        <w:t xml:space="preserve"> into the U.S. and that their wages remain nearly stagnant</w:t>
      </w:r>
      <w:r w:rsidRPr="00DC0F16">
        <w:rPr>
          <w:sz w:val="14"/>
        </w:rPr>
        <w:t xml:space="preserve">, with the average refugee earning approximately $10.00 an hour during their first year in the country. Furthermore, thousands of refugees are resettled in rural areas or smaller cities that are hardly prepared to provide their families with the resources needed to integrate successfully into American society. Nearly </w:t>
      </w:r>
      <w:r w:rsidRPr="007B58D9">
        <w:rPr>
          <w:rStyle w:val="StyleUnderline"/>
          <w:highlight w:val="yellow"/>
        </w:rPr>
        <w:t>90 percent</w:t>
      </w:r>
      <w:r w:rsidRPr="00DC0F16">
        <w:rPr>
          <w:rStyle w:val="StyleUnderline"/>
        </w:rPr>
        <w:t xml:space="preserve"> of refugees </w:t>
      </w:r>
      <w:r w:rsidRPr="007B58D9">
        <w:rPr>
          <w:rStyle w:val="StyleUnderline"/>
          <w:highlight w:val="yellow"/>
        </w:rPr>
        <w:t>are not fluent in English</w:t>
      </w:r>
      <w:r w:rsidRPr="00DC0F16">
        <w:rPr>
          <w:rStyle w:val="StyleUnderline"/>
        </w:rPr>
        <w:t xml:space="preserve"> when they enter the country</w:t>
      </w:r>
      <w:r w:rsidRPr="00DC0F16">
        <w:rPr>
          <w:sz w:val="14"/>
        </w:rPr>
        <w:t xml:space="preserve">, </w:t>
      </w:r>
      <w:r w:rsidRPr="007B58D9">
        <w:rPr>
          <w:rStyle w:val="Emphasis"/>
          <w:highlight w:val="yellow"/>
        </w:rPr>
        <w:t>making</w:t>
      </w:r>
      <w:r w:rsidRPr="00DC0F16">
        <w:rPr>
          <w:rStyle w:val="Emphasis"/>
        </w:rPr>
        <w:t xml:space="preserve"> the </w:t>
      </w:r>
      <w:r w:rsidRPr="007B58D9">
        <w:rPr>
          <w:rStyle w:val="Emphasis"/>
          <w:highlight w:val="yellow"/>
        </w:rPr>
        <w:t>education</w:t>
      </w:r>
      <w:r w:rsidRPr="00DC0F16">
        <w:rPr>
          <w:rStyle w:val="Emphasis"/>
        </w:rPr>
        <w:t xml:space="preserve"> of their children even </w:t>
      </w:r>
      <w:r w:rsidRPr="007B58D9">
        <w:rPr>
          <w:rStyle w:val="Emphasis"/>
          <w:highlight w:val="yellow"/>
        </w:rPr>
        <w:t>more expensive for</w:t>
      </w:r>
      <w:r w:rsidRPr="00DC0F16">
        <w:rPr>
          <w:rStyle w:val="Emphasis"/>
        </w:rPr>
        <w:t xml:space="preserve"> the </w:t>
      </w:r>
      <w:r w:rsidRPr="007B58D9">
        <w:rPr>
          <w:rStyle w:val="Emphasis"/>
          <w:highlight w:val="yellow"/>
        </w:rPr>
        <w:t>communities</w:t>
      </w:r>
      <w:r w:rsidRPr="00DC0F16">
        <w:rPr>
          <w:sz w:val="14"/>
        </w:rPr>
        <w:t xml:space="preserve"> </w:t>
      </w:r>
      <w:r w:rsidRPr="00DC0F16">
        <w:rPr>
          <w:rStyle w:val="StyleUnderline"/>
        </w:rPr>
        <w:t>where they resettle.</w:t>
      </w:r>
      <w:r w:rsidRPr="00DC0F16">
        <w:rPr>
          <w:sz w:val="14"/>
        </w:rPr>
        <w:t xml:space="preserve"> </w:t>
      </w:r>
      <w:r w:rsidRPr="007B58D9">
        <w:rPr>
          <w:rStyle w:val="Emphasis"/>
          <w:highlight w:val="yellow"/>
        </w:rPr>
        <w:t>These communities</w:t>
      </w:r>
      <w:r w:rsidRPr="00DC0F16">
        <w:rPr>
          <w:rStyle w:val="Emphasis"/>
        </w:rPr>
        <w:t xml:space="preserve"> often </w:t>
      </w:r>
      <w:r w:rsidRPr="007B58D9">
        <w:rPr>
          <w:rStyle w:val="Emphasis"/>
          <w:highlight w:val="yellow"/>
        </w:rPr>
        <w:t xml:space="preserve">have </w:t>
      </w:r>
      <w:r w:rsidRPr="00CC4FDC">
        <w:rPr>
          <w:rStyle w:val="Emphasis"/>
        </w:rPr>
        <w:t xml:space="preserve">an </w:t>
      </w:r>
      <w:r w:rsidRPr="007B58D9">
        <w:rPr>
          <w:rStyle w:val="Emphasis"/>
          <w:highlight w:val="yellow"/>
        </w:rPr>
        <w:t>already limited</w:t>
      </w:r>
      <w:r w:rsidRPr="00DC0F16">
        <w:rPr>
          <w:rStyle w:val="Emphasis"/>
        </w:rPr>
        <w:t xml:space="preserve"> pool of </w:t>
      </w:r>
      <w:r w:rsidRPr="007B58D9">
        <w:rPr>
          <w:rStyle w:val="Emphasis"/>
          <w:highlight w:val="yellow"/>
        </w:rPr>
        <w:t>resources</w:t>
      </w:r>
      <w:r w:rsidRPr="00DC0F16">
        <w:rPr>
          <w:sz w:val="14"/>
        </w:rPr>
        <w:t xml:space="preserve">. In more urban areas, the main concern is that many schools are already overcrowded. This is not to say that the United States should scrap our refugee program. We have a rich and long history of helping those people who are displaced from their homes due to political, social and religious instability. In fact, our refugee program is the largest in the world, according to the United Nations Refugee Agency. What the study clearly reveals, however, is that choosing </w:t>
      </w:r>
      <w:r w:rsidRPr="007B58D9">
        <w:rPr>
          <w:rStyle w:val="StyleUnderline"/>
          <w:highlight w:val="yellow"/>
        </w:rPr>
        <w:t>to relocate</w:t>
      </w:r>
      <w:r w:rsidRPr="00DC0F16">
        <w:rPr>
          <w:rStyle w:val="StyleUnderline"/>
        </w:rPr>
        <w:t xml:space="preserve"> a relative handful of </w:t>
      </w:r>
      <w:r w:rsidRPr="007B58D9">
        <w:rPr>
          <w:rStyle w:val="StyleUnderline"/>
          <w:highlight w:val="yellow"/>
        </w:rPr>
        <w:t>refugees</w:t>
      </w:r>
      <w:r w:rsidRPr="00DC0F16">
        <w:rPr>
          <w:rStyle w:val="StyleUnderline"/>
        </w:rPr>
        <w:t xml:space="preserve"> into the U.S. </w:t>
      </w:r>
      <w:r w:rsidRPr="007B58D9">
        <w:rPr>
          <w:rStyle w:val="StyleUnderline"/>
          <w:highlight w:val="yellow"/>
        </w:rPr>
        <w:t>is</w:t>
      </w:r>
      <w:r w:rsidRPr="00DC0F16">
        <w:rPr>
          <w:rStyle w:val="StyleUnderline"/>
        </w:rPr>
        <w:t xml:space="preserve"> by far </w:t>
      </w:r>
      <w:r w:rsidRPr="007B58D9">
        <w:rPr>
          <w:rStyle w:val="StyleUnderline"/>
          <w:highlight w:val="yellow"/>
        </w:rPr>
        <w:t>the most costly way to help</w:t>
      </w:r>
      <w:r w:rsidRPr="00DC0F16">
        <w:rPr>
          <w:rStyle w:val="StyleUnderline"/>
        </w:rPr>
        <w:t xml:space="preserve"> the smallest number of refugees. </w:t>
      </w:r>
      <w:r w:rsidRPr="00DC0F16">
        <w:rPr>
          <w:sz w:val="14"/>
        </w:rPr>
        <w:t>The United States typically accepts around 100,000 combined refugees and asylees each year, not counting unaccompanied alien minors and certain Temporary Protected Status (TPS) beneficiaries, who are managed under a different set of criteria.</w:t>
      </w:r>
    </w:p>
    <w:p w14:paraId="11A7EEE3" w14:textId="77777777" w:rsidR="00D93E2E" w:rsidRDefault="00D93E2E" w:rsidP="00D93E2E"/>
    <w:p w14:paraId="72843C40" w14:textId="77777777" w:rsidR="00D93E2E" w:rsidRDefault="00D93E2E" w:rsidP="00D93E2E">
      <w:pPr>
        <w:pStyle w:val="Heading4"/>
      </w:pPr>
      <w:r>
        <w:t>Refugees drain local economies --- their evidence doesn’t assume social service costs</w:t>
      </w:r>
    </w:p>
    <w:p w14:paraId="56084F85" w14:textId="77777777" w:rsidR="00D93E2E" w:rsidRDefault="00D93E2E" w:rsidP="00D93E2E">
      <w:r w:rsidRPr="00FF050E">
        <w:rPr>
          <w:rStyle w:val="Style13ptBold"/>
        </w:rPr>
        <w:t>Camarota 15</w:t>
      </w:r>
      <w:r>
        <w:t xml:space="preserve"> [Steven A. Camarota, 11-4-2015, "The High Cost of Resettling Middle Eastern Refugees," CIS.org, https://cis.org/Report/High-Cost-Resettling-Middle-Eastern-Refugees] lr</w:t>
      </w:r>
    </w:p>
    <w:p w14:paraId="17DF8D4A" w14:textId="77777777" w:rsidR="00D93E2E" w:rsidRPr="00447163" w:rsidRDefault="00D93E2E" w:rsidP="00D93E2E">
      <w:pPr>
        <w:rPr>
          <w:sz w:val="10"/>
        </w:rPr>
      </w:pPr>
      <w:r w:rsidRPr="00447163">
        <w:rPr>
          <w:sz w:val="10"/>
        </w:rPr>
        <w:t xml:space="preserve">As Americans continue to debate what to do about the humanitarian crisis in the Middle East, this analysis attempts to estimate the costs of resettling refugees from that region in the United States. Although we do not consider all costs, our best estimate is that in their first five years in the United States each refugee from the Middle East costs taxpayers $64,370 — 12 times what the UN estimates it costs to care for one refugee in neighboring Middle Eastern countries. The </w:t>
      </w:r>
      <w:r w:rsidRPr="00447163">
        <w:rPr>
          <w:rStyle w:val="StyleUnderline"/>
        </w:rPr>
        <w:t>cost of resettlement</w:t>
      </w:r>
      <w:r w:rsidRPr="00FF050E">
        <w:rPr>
          <w:rStyle w:val="StyleUnderline"/>
        </w:rPr>
        <w:t xml:space="preserve"> includes heavy welfare use by Middle Eastern </w:t>
      </w:r>
      <w:r w:rsidRPr="00447163">
        <w:rPr>
          <w:rStyle w:val="StyleUnderline"/>
        </w:rPr>
        <w:t xml:space="preserve">refugees; </w:t>
      </w:r>
      <w:r w:rsidRPr="007B58D9">
        <w:rPr>
          <w:rStyle w:val="StyleUnderline"/>
          <w:highlight w:val="yellow"/>
        </w:rPr>
        <w:t>91 percent receive food stamps</w:t>
      </w:r>
      <w:r w:rsidRPr="00FF050E">
        <w:rPr>
          <w:rStyle w:val="StyleUnderline"/>
        </w:rPr>
        <w:t xml:space="preserve"> and </w:t>
      </w:r>
      <w:r w:rsidRPr="007B58D9">
        <w:rPr>
          <w:rStyle w:val="StyleUnderline"/>
          <w:highlight w:val="yellow"/>
        </w:rPr>
        <w:t>68 percent receive cash assistance</w:t>
      </w:r>
      <w:r w:rsidRPr="007B58D9">
        <w:rPr>
          <w:sz w:val="10"/>
          <w:highlight w:val="yellow"/>
        </w:rPr>
        <w:t xml:space="preserve">. </w:t>
      </w:r>
      <w:r w:rsidRPr="007B58D9">
        <w:rPr>
          <w:rStyle w:val="Emphasis"/>
          <w:highlight w:val="yellow"/>
        </w:rPr>
        <w:t>Costs</w:t>
      </w:r>
      <w:r w:rsidRPr="00FF050E">
        <w:rPr>
          <w:rStyle w:val="Emphasis"/>
        </w:rPr>
        <w:t xml:space="preserve"> also </w:t>
      </w:r>
      <w:r w:rsidRPr="007B58D9">
        <w:rPr>
          <w:rStyle w:val="Emphasis"/>
          <w:highlight w:val="yellow"/>
        </w:rPr>
        <w:t>include processing</w:t>
      </w:r>
      <w:r w:rsidRPr="00FF050E">
        <w:rPr>
          <w:rStyle w:val="Emphasis"/>
        </w:rPr>
        <w:t xml:space="preserve"> refugees, </w:t>
      </w:r>
      <w:r w:rsidRPr="007B58D9">
        <w:rPr>
          <w:rStyle w:val="Emphasis"/>
          <w:highlight w:val="yellow"/>
        </w:rPr>
        <w:t>assistance</w:t>
      </w:r>
      <w:r w:rsidRPr="00FF050E">
        <w:rPr>
          <w:rStyle w:val="Emphasis"/>
        </w:rPr>
        <w:t xml:space="preserve"> given to new refugees, </w:t>
      </w:r>
      <w:r w:rsidRPr="007B58D9">
        <w:rPr>
          <w:rStyle w:val="Emphasis"/>
          <w:highlight w:val="yellow"/>
        </w:rPr>
        <w:t>and aid to</w:t>
      </w:r>
      <w:r w:rsidRPr="00FF050E">
        <w:rPr>
          <w:rStyle w:val="Emphasis"/>
        </w:rPr>
        <w:t xml:space="preserve"> refugee-receiving </w:t>
      </w:r>
      <w:r w:rsidRPr="007B58D9">
        <w:rPr>
          <w:rStyle w:val="Emphasis"/>
          <w:highlight w:val="yellow"/>
        </w:rPr>
        <w:t>communities</w:t>
      </w:r>
      <w:r w:rsidRPr="00447163">
        <w:rPr>
          <w:sz w:val="10"/>
        </w:rPr>
        <w:t xml:space="preserve">. Given the high costs of resettling refugees in the United States, </w:t>
      </w:r>
      <w:r w:rsidRPr="00FF050E">
        <w:rPr>
          <w:rStyle w:val="StyleUnderline"/>
        </w:rPr>
        <w:t>providing for them in neighboring countries in the Middle East may be a more cost-effective way to help them.</w:t>
      </w:r>
      <w:r>
        <w:rPr>
          <w:rStyle w:val="StyleUnderline"/>
        </w:rPr>
        <w:t xml:space="preserve"> </w:t>
      </w:r>
      <w:r w:rsidRPr="00447163">
        <w:rPr>
          <w:sz w:val="10"/>
        </w:rPr>
        <w:t xml:space="preserve">Among the findings of this analysis: On average, each Middle Eastern refugee resettled in the United States costs an estimated $64,370 in the first five years, or $257,481 per household. The UN High Commissioner for Refugees (UNHCR) has requested $1,057 to care for each Syrian refugee annually in most countries neighboring Syria. For what it costs to resettle one Middle Eastern refugee in the United States for five years, about 12 refugees can be helped in the Middle East for five years, or 61 refugees can be helped for one year. UNHCR reports a gap of $2.5 billion in funding that it needs to care for approximately four million Syrians in neighboring countries. The five-year cost of resettling about 39,000 Syrian refugees in the United States is enough to erase the current UNHCR funding gap. The five-year costs of resettlement in the United States include $9,230 spent by the Office of Refugee Resettlement (ORR) within HHS and the Bureau of Population, Refugees, and Migration (PRM) within the State Department in the first year, as well as $55,139 in expenditures on welfare and education. </w:t>
      </w:r>
      <w:r w:rsidRPr="00FF050E">
        <w:rPr>
          <w:rStyle w:val="StyleUnderline"/>
        </w:rPr>
        <w:t xml:space="preserve">Very heavy </w:t>
      </w:r>
      <w:r w:rsidRPr="007B58D9">
        <w:rPr>
          <w:rStyle w:val="StyleUnderline"/>
          <w:highlight w:val="yellow"/>
        </w:rPr>
        <w:t>use of welfare programs</w:t>
      </w:r>
      <w:r w:rsidRPr="00FF050E">
        <w:rPr>
          <w:rStyle w:val="StyleUnderline"/>
        </w:rPr>
        <w:t xml:space="preserve"> by Middle Eastern refugees, </w:t>
      </w:r>
      <w:r w:rsidRPr="007B58D9">
        <w:rPr>
          <w:rStyle w:val="StyleUnderline"/>
          <w:highlight w:val="yellow"/>
        </w:rPr>
        <w:t>and</w:t>
      </w:r>
      <w:r w:rsidRPr="00FF050E">
        <w:rPr>
          <w:rStyle w:val="StyleUnderline"/>
        </w:rPr>
        <w:t xml:space="preserve"> the fact that they have only </w:t>
      </w:r>
      <w:r w:rsidRPr="007B58D9">
        <w:rPr>
          <w:rStyle w:val="StyleUnderline"/>
          <w:highlight w:val="yellow"/>
        </w:rPr>
        <w:t>10.5 years of education on average, makes it likely</w:t>
      </w:r>
      <w:r w:rsidRPr="00FF050E">
        <w:rPr>
          <w:rStyle w:val="StyleUnderline"/>
        </w:rPr>
        <w:t xml:space="preserve"> that it will be many years, if ever, before </w:t>
      </w:r>
      <w:r w:rsidRPr="007B58D9">
        <w:rPr>
          <w:rStyle w:val="StyleUnderline"/>
          <w:highlight w:val="yellow"/>
        </w:rPr>
        <w:t>this population will</w:t>
      </w:r>
      <w:r w:rsidRPr="00FF050E">
        <w:rPr>
          <w:rStyle w:val="StyleUnderline"/>
        </w:rPr>
        <w:t xml:space="preserve"> cease to </w:t>
      </w:r>
      <w:r w:rsidRPr="007B58D9">
        <w:rPr>
          <w:rStyle w:val="StyleUnderline"/>
          <w:highlight w:val="yellow"/>
        </w:rPr>
        <w:t>be</w:t>
      </w:r>
      <w:r w:rsidRPr="00FF050E">
        <w:rPr>
          <w:rStyle w:val="StyleUnderline"/>
        </w:rPr>
        <w:t xml:space="preserve"> a net fiscal drain on public coffers — </w:t>
      </w:r>
      <w:r w:rsidRPr="007B58D9">
        <w:rPr>
          <w:rStyle w:val="Emphasis"/>
          <w:highlight w:val="yellow"/>
        </w:rPr>
        <w:t>using more</w:t>
      </w:r>
      <w:r w:rsidRPr="00FF050E">
        <w:rPr>
          <w:rStyle w:val="Emphasis"/>
        </w:rPr>
        <w:t xml:space="preserve"> in public services </w:t>
      </w:r>
      <w:r w:rsidRPr="007B58D9">
        <w:rPr>
          <w:rStyle w:val="Emphasis"/>
          <w:highlight w:val="yellow"/>
        </w:rPr>
        <w:t>than they pay</w:t>
      </w:r>
      <w:r w:rsidRPr="00FF050E">
        <w:rPr>
          <w:rStyle w:val="Emphasis"/>
        </w:rPr>
        <w:t xml:space="preserve"> in taxes</w:t>
      </w:r>
      <w:r w:rsidRPr="00FF050E">
        <w:rPr>
          <w:rStyle w:val="StyleUnderline"/>
        </w:rPr>
        <w:t>.</w:t>
      </w:r>
      <w:r>
        <w:rPr>
          <w:rStyle w:val="StyleUnderline"/>
        </w:rPr>
        <w:t xml:space="preserve"> </w:t>
      </w:r>
      <w:r w:rsidRPr="00447163">
        <w:rPr>
          <w:sz w:val="10"/>
        </w:rPr>
        <w:t xml:space="preserve">It is worth adding that ORR often reports that most refugees are self-sufficient within five years. However, </w:t>
      </w:r>
      <w:r w:rsidRPr="00447163">
        <w:rPr>
          <w:rStyle w:val="StyleUnderline"/>
        </w:rPr>
        <w:t>ORR defines "self-sufficiency" as not receiving cash welfare. A household is still considered "self-sufficient" even if it is using any number of non-cash programs such as food stamps, public housing, or Medicaid</w:t>
      </w:r>
      <w:r w:rsidRPr="00447163">
        <w:rPr>
          <w:rStyle w:val="StyleUnderline"/>
          <w:sz w:val="12"/>
        </w:rPr>
        <w:t xml:space="preserve">. </w:t>
      </w:r>
      <w:r w:rsidRPr="00447163">
        <w:rPr>
          <w:sz w:val="2"/>
        </w:rPr>
        <w:t xml:space="preserve">Refugees are admitted for humanitarian reasons, not because they are supposed to be self-sufficient, so the drain on public coffers that Middle Eastern refugees create is expected. However, given limited resources, the high cost of resettlement in the United States means careful consideration should be given to alternatives to resettlement if the goal is the help as many people possible. Introduction The U.S. government publishes some information on welfare use and money spent to resettle refugees in the United States. Based on that information, this analysis finds that the costs of resettling refugees in the United States are quite high, even without considering all of the costs refugees create. We conservatively estimate that the costs total $64,370 in the first five years for each Middle Eastern refugee. This is 61 times what it costs to care for one Syrian refugee in a neighboring country for a single year or about 12 times the cost of providing for a refugee for five years. It must be kept in mind that refugees are admitted for humanitarian reasons, so the high cost of refugee resettlement is to be expected. But funds are limited and UNHCR is chronically short of money to help the millions of refugees in the world, including those in the Middle East. There are always competing demands on government resources. And while the public may feel a strong sense of sympathy for those in dire circumstances, their willingness to help has limits. If policymakers want to make optimal use of American resources to help those fleeing war, they should consider alternatives to resettling refugees in this country. The estimated costs reported here are conservative because they only include costs incurred by the State Department's Bureau of Population, Refugees, and Migration (PRM); costs for resettlement within the Department of Health and Human Services' (HHS) Office of Refugee Resettlement (ORR); public education; and most welfare programs. There are many public expenditures not included in this analysis, such as the cost of local social workers who help refugees sign up for assistance, English language instruction in public schools not covered by ORR, and many means-tested programs such as the Earned Income Tax Credit, Head Start, and the Additional Child Tax Credit, for which we do not have data. Costs for basic government services such as infrastructure maintenance, law enforcement, and fire protection are also not included. While Middle Eastern refugees in the first five years must pay some taxes to offset a fraction of the costs they create, published data from ORR indicates that more than 90 percent of households have incomes below 130 percent of poverty, which means they will pay virtually no income tax and will make very modest tax contributions of all types. The baseline year of this analysis is 2013 as this is the most recent year for which complete budget, refugee admission data, and estimates of refugee welfare use are available in most cases. Unless otherwise indicated, our cost estimates apply to that year. We multiply the 2013 welfare and education costs by five to get a five-year estimate. Methodology for Estimating Costs State Department Expenditures. The State Department reports that 69,926 refugee were admitted to the United States in 2013.1 While the State Department also helps refugees overseas, the Bureau of Population, Refugees, and Migration (PRM) within the State Department spent $310 million on resettling refugees in the United States in 2013.2 This means that an average of $4,433 was spent per refugee in 2013. These figures include costs for the "overseas processing of refugee applications, transportation-related services, and initial reception" and "housing, furnishings, clothing, food, medicine, employment, and social service referrals".3 In this analysis we assume the amount spent by PRM per Middle Eastern refugee is the same as for refugees from the rest of the world.4 Office of Refugee Resettlement (ORR). The ORR spent nearly a billion dollars in 2013, but a significant share went to help the resettlement of unaccompanied minors and their families from Central America. Expenditures on new refugees and other related groups such as Cuban/Haitian entrants and asylees were $613,963,000 in 2013. Asylees and Cuban/Haitian entrants are essentially eligible for the same programs as refugees. Dividing this amount by the 128,000 individuals that ORR reports are covered by its programs (excluding unaccompanied minors) means that $4,797 was spend per refugee by ORR in 2013.5 In general, ORR only provides assistance to local communities, charities, and the refugees themselves in the first year after they arrive in the country or are awarded asylum. After a year, charities and state and local social service agencies are expected to care for them. Refugees and Welfare. Unlike other new legal immigrants, refugees are eligible for all welfare programs upon arrival. Further, there are several short-term programs, such as Refugee Cash Assistance (RCA) and Refugee Medical Assistance (RMA), for which only refugees and other humanitarian immigrants are eligible. Refugees have the most generous access to welfare programs of any population in the country. The ORR conducts the Annual Survey of Refugees each year and the 2013 survey provides a detailed profile of the socio-demographic and economic characteristics of refugees who entered the country in the prior five years, including use of many of the nation's major welfare programs by sending region. We use information published by ORR on Middle Eastern refugees' welfare use as the basis of our cost estimates. Welfare Use Rates. The 2013 Annual Survey of Refugees shows the following welfare use rates for Middle Eastern refugee households: 32.1 percent receive Supplemental Security Income (SSI), 36.7 percent receive Temporary Assistance to Needy Families (TANF), 17.3 percent receive General Assistance, 91.4 percent receive the Supplemental Nutrition Assistance Program (SNAP, also called food stamps), and 18.7 percent live in public housing. The refugee survey also reports that 73.1 percent of individual Middle Eastern refugees are on Medicaid or Refugee Medical Assistance.6 It should be kept in mind that the survey reports welfare use for all Middle Eastern refugees who arrived in the last five years, not just new arrivals. Many refugees get RMA and RCA, but then transition to Medicaid and other cash programs like TANF or SSI after the eight-month eligibility window for RMA and RCA runs out. So, for example, use of TANF is likely lower for the first eight months than the 36.7 percent reported above. To be sure, some refugees access cash welfare or Medicaid in the first eight months. But for those refugees who have been in the country for more than eight months the rate is higher than 36.7 percent. The 36.7 percent represents the use rate for all Middle Eastern refugees in the Annual Survey of Refugees who arrived in prior five years averaged together. For this reason, it is possible to estimate five-year costs for welfare programs based on published information from the survey, but it is not possible to estimate welfare costs for, say, the first year after arrival. It should be noted that published figures from the refugee survey provide only use rates, not payment amounts received by refugees. It is necessary to estimate payments using other data sources. Average Welfare Payments and Costs. To estimate welfare payments and costs by household we use Census Bureau data and other information. To get per-person costs for programs reported at the household level, we divide by four based on the assumption that average Middle Eastern refugee households receiving welfare consist of four people. This assumption is based on the Annual Survey of Refugees.7 The results of this approach are shown in Table 1. Table: Estimated Five Year Costs for Middle Eastern Refugees Resettled in the US To estimate average payments by household for SSI, SNAP, and TANF we use the public-use files of the 2013 to 2015 Annual Social and Economic Supplement of the Current Population Survey (ASEC CPS) collected by the Census Bureau. We match the countries listed as being part of the Middle East to the ORR list of countries from that area using the country of birth reported in the ASEC CPS.8 The ASEC CPS shows an average payment of $13,494 from SSI for immigrant households from the Middle East (refugee and non-refugee) using the program. For TANF, the same data shows an average payment of $5,061, and for SNAP it was $4,039.9 It should be noted that the ASEC CPS generally underestimates welfare use.10 Because we do not adjust for this undercount, actual average payments are likely higher than that reported here.11 All payment figures are rounded to nearest dollar. To estimate payments from general assistance programs, we average state payment figures compiled by the Center for Budget and Policy Priorities (CBPP). The average annual benefit across states for this program is $2,885.12 (We assume that there is only one person per refugee household receiving this program.) For the average cost of housing programs we use the Housing and Urban Development (HUD) website, which shows an average cost per unit of public or subsidized housing of $637 per month ($7,644 per year).13 The Annual Survey of Refugees does not provide estimated use rates for the Women, Infants, and Children (WIC) nutrition program or the free or subsidized school lunch program. For completeness, we include estimates for these small programs by assuming that the use rates for these two programs among Middle Eastern refugees is proportional to their use of SNAP.14 As Table 1 shows, the school lunch program and WIC add only modestly to the five-year average costs per individual. However, refugee use of these programs still would cost millions of dollars annually. Health Insurance Coverage. Healthcare coverage is reported at the individual level in the refugee survey, not the household level. There are three types of "coverage" that create costs for taxpayers: the Refugee Medical Assistance program, Medicaid, and those refugees who are uninsured. Costs for the RMA program are covered by ORR and are included in the expenditures for that agency reported above. For the Medicaid cost we use the average costs figure reported in the Office of the Actuary for the Centers for Medicare and Medicaid Services annual report. In 2013, the program cost was $6,897 per enrollee.15 The refugee survey reports 12.7 percent of individual Middle Eastern refugees had no medical coverage in any of the previous 12 months.16 Based on information from the Kaiser Family Foundation on the non-elderly without health insurance, we estimate that uninsured refugees cost $1,943 on average annually.17 Public Education. Data is not reported in the refugee survey on the share of Middle Eastern refugees who are in primary or secondary school. However, the refugee survey does show that 65.1 percent of all refugee households who arrived in the previous five years, not just those from the Middle East, have children under age 16.18 The State Department also reports that 24.1 percent of Iraqi and 33.6 percent of Afghan refugees were school-age (five to 17), the two largest groups of Middle Eastern refugees for which there are statistics in fiscal year 2013.19 Based on these figures, we estimate that 28 percent of new Middle Eastern refugees are school-age and enrolled in public school. This means that there is slightly more than one child in public school per Middle Eastern refugee household. The National Center for Education Statistics reports that average per-pupil expenditures in the United States are $12,401.20 There are certainly added expenses associated with helping refugee children in school, such as helping those who have emotional issues due having been traumatized. We do not include those costs here partly because we do not have any reliable figures for how much extra it costs to educate these children. We also do not include them because some share of these costs are paid for, at least in the first year, by ORR grants and are included above in that agency's expenditures in the first five years. Putting Payment and Use Rates Together. Table 1 combines use rates and average payments to create five-year cost estimates for Middle Eastern refugees. This is done in the following manner, using SSI as an example: The reported household use rate of 32.1 percent by households for SSI is multiplied by the average SSI payment of $13,494 for an average cost of $4,332 a year from this program per household. (As already discussed, we assume four individuals per household on average.) Dividing the SSI average cost per household by four translates into individual costs of $1,083 per year for each Middle Eastern refugee. We then multiply this by five to estimate five-year costs for the average refugee for this program, which is $5,414. This approach is applied to each program. We then multiply by four to get the average five-year household cost, which in the case of SSI comes to $21,658. Note that figures for Medicaid and those without health insurance are reported by ORR from the Annual Survey of Refugees at the individual level, not the household level. Therefore, to get a cost estimate for Medicaid and the uninsured at the household level it is necessary to multiply by four. Published figures from the refugee survey show a Middle Eastern refugee use rate of 73.1 percent for Medicaid and Refugee Medical Assistance together. To estimate use of Medicaid separately from RMA, we assume that the share receiving RMA is the same as the share receiving Refugee Cash Assistance (10.9 percent) and subtract that total from the 73.1 percent figure. This means that an estimated 62.2 percent of individual Middle Eastern refugees who arrived in the last five years are on Medicaid. RMA costs are included in the budget for ORR and are therefore not shown separately in the table. Results Estimated Per-Person Costs. The table shows that each Middle Eastern refugee creates a cost of $64,370 in the first five years on average. Per-refugee costs include $9,230 spent by the Office of Refugee Resettlement (ORR) and the Bureau of Population, Refugees, and Migration (PRM). They also include $55,140 in expenditures on welfare and education for the first five years. While the costs for ORR and PRM are only in the first year, welfare and education costs persist for many years. At the household level, the five-year cost is $257,481. It should be clear that what drives these costs are the initial expenditures by ORR and PRM and the very high use of welfare by Middle Eastern refugees. Costs in Other Countries. Comparing the estimated costs of refugee resettlement in other developed countries is difficult because each has its own very different system for delivering social services to its overall population. Further, they all have their own systems for helping humanitarian immigrants and their own methodologies for what to include when they report expenditures on refugees. A 2010 Organization for Economic Cooperation and Development (OECD) report shows that, despite different ways of estimating costs across countries, most spent between $10,000 and $25,000 a year per refugee or asylee. Dividing our cost estimate by five would indicate annual average costs of $12,874, though the first years are likely the highest due to ORR and PRM expenditures. The OECD reports shows first-year expenditures for 2009 of $10,196 in the United States. But while this estimate includes ORR and PRM expenditures, the only welfare program counted is food stamps. Other welfare programs and education are not included.21 Recent reports indicate that it would cost Norway a billion NOK ($123.46 million) in the first five years to resettle 1,000 refugees, or $24,691 per refugee per year.22 The Frankfurter Allgemeine Zeitung has reported that Germany spends $14,500 a year to resettle a refugee.23 Very broadly defined, our estimated costs for resettling Middle Eastern refugees in the United States are in line with what most other first world countries spend. Taxes Refugees Pay While information is limited, refugees must pay something in taxes. There is some information in the 2013 Annual Survey of Refugees that provides insight into refugees' likely tax payments. The survey shows, for example, that 91.4 percent of refugee households from the Middle East reported that they received food stamps. In general, households can receive food stamps only if their income is below 130 percent of the poverty threshold. For the most part, households at or below this income level have no federal income tax liability and most will also have no state income tax liability. In fact, those earning less than 130 percent of poverty almost always qualify for the Earned Income Tax Credit, and if they have children they will also qualify for the refundable portion the Additional Child Tax Credit. Under these two programs, low-income workers pay no federal income taxes and instead receive a significant cash payment from the IRS. (Costs for these programs are not included in this analysis). While very few Middle Eastern immigrants pay income tax in the first five years, there are other types of taxes. However, those in or near poverty generally make very modest payments for other types of taxes as well. The Annual Survey of Refugees shows that the average hourly wage for all refugees who worked was just $9.79 an hour in 2013. Even those who worked and had been in the country for five years at the time of the 2013 refugee survey still earned only $10.50 an hour on average. ORR also reports that 38.9 percent of all refugees both work and receive cash welfare.24 There is no detailed, publicly available data on Middle Eastern refugees who have been in the country for more than five years. The Annual Survey of Refugees only surveys people who have come to the country in the last five years. Moreover, large-scale refugee resettlement from the Middle East is a relatively new phenomenon so there is little past information to extrapolate into the future. However, the refugee survey shows that Middle Eastern immigrants who entered in the last five years have only 10.5 years of education on average.25 There is research showing that immigrants (not just refugees) with less than a high school education (12 years of schooling) are a large fiscal drain during their lifetime — creating much larger costs for public coffers than they pay in taxes.26 Given the education level of Middle Eastern refugees, the costs associated with processing and screening them, the assistance provided by ORR and PRM, and their heavy welfare use, it seems almost certain that it will be many years, if ever, before these refugees as a group will cease to be a net fiscal drain. Of course, refugees are admitted for humanitarian reasons and the fiscal burden they create for taxpayers should be interpreted in light of this fact. It is worth adding that ORR often reports that most refugees are self-sufficient within five years. In fact, the ORR report actually uses the term "entirely self-sufficient" at one point. This is also sometimes referred as supporting oneself with "earnings only". However, ORR defines self-sufficiency in a way that is contrary to the common understanding of the word. A household is considered self-sufficient if it is not receiving "a cash assistance grant". But other welfare programs do not count under the ORR definition of "self-sufficient". Thus, a refugee household is still considered self-sufficient even if it is using any number of non-cash programs such as receiving food stamps, living in public housing, or being enrolled in Medicaid.27 This fact should be kept in mind when reading ORR reports. Cost of Providing for Refugees in the Middle East According to the UN High Commission for Refugees (UNHCR), there were a total of 4.29 million registered Syrian refugees as of November 3, 2015, and it appealed for $4.533 billion (about $1,057 per refugee) to care for them.28 Most Syrian refugees are in the neighboring countries of Turkey, Jordan, and Lebanon. While this might seem like a low level of funding, the UN also reports that the poverty line in Lebanon is $3.84 a day ($1,402 a year) for a family, presumably of three to five individuals.29 Clearly, keeping a family above poverty in Lebanon is much less costly than in the United States, where a family of four is in poverty if its income is below about $24,000 a year. Housing, feeding, and otherwise providing for refugees from Syria or Iraq in neighboring safe countries is dramatically less expensive than resettling them in developed countries such as the United States. The UNHCR reports a funding gap of $2.5 billion between what it needs to provide for refugees and what it has received from donors. Based on what it costs to resettle one Middle Eastern refugee in the United States for five years, 61 refugees can be helped in the Middle East for one year or 12 refugees can be helped for five years. Alternately, the five-year cost of resettling about 39,000 Syrian refugees in the United States is enough to entirely erase the current UNHCR funding gap. Of course, the material life of a refugee in the United States is almost certainly better than in a city or refugee camp in a nearby country. Conclusion America has a long tradition of being a refuge for those fleeing war and persecution, but </w:t>
      </w:r>
      <w:r w:rsidRPr="00447163">
        <w:rPr>
          <w:rStyle w:val="StyleUnderline"/>
        </w:rPr>
        <w:t>the modern system of refugee resettlement comes with a very high cost</w:t>
      </w:r>
      <w:r w:rsidRPr="00447163">
        <w:rPr>
          <w:sz w:val="10"/>
        </w:rPr>
        <w:t xml:space="preserve">. </w:t>
      </w:r>
      <w:r w:rsidRPr="00447163">
        <w:rPr>
          <w:rStyle w:val="StyleUnderline"/>
        </w:rPr>
        <w:t xml:space="preserve">This </w:t>
      </w:r>
      <w:r w:rsidRPr="007B58D9">
        <w:rPr>
          <w:rStyle w:val="StyleUnderline"/>
          <w:highlight w:val="yellow"/>
        </w:rPr>
        <w:t>analysis</w:t>
      </w:r>
      <w:r w:rsidRPr="00447163">
        <w:rPr>
          <w:rStyle w:val="StyleUnderline"/>
        </w:rPr>
        <w:t xml:space="preserve"> attempts to </w:t>
      </w:r>
      <w:r w:rsidRPr="007B58D9">
        <w:rPr>
          <w:rStyle w:val="StyleUnderline"/>
          <w:highlight w:val="yellow"/>
        </w:rPr>
        <w:t>conservatively estimate</w:t>
      </w:r>
      <w:r w:rsidRPr="00447163">
        <w:rPr>
          <w:rStyle w:val="StyleUnderline"/>
        </w:rPr>
        <w:t xml:space="preserve"> the </w:t>
      </w:r>
      <w:r w:rsidRPr="007B58D9">
        <w:rPr>
          <w:rStyle w:val="StyleUnderline"/>
          <w:highlight w:val="yellow"/>
        </w:rPr>
        <w:t>costs</w:t>
      </w:r>
      <w:r w:rsidRPr="00447163">
        <w:rPr>
          <w:rStyle w:val="StyleUnderline"/>
        </w:rPr>
        <w:t xml:space="preserve"> for refugees from the Middle East based on government dat</w:t>
      </w:r>
      <w:r w:rsidRPr="00447163">
        <w:rPr>
          <w:sz w:val="10"/>
        </w:rPr>
        <w:t xml:space="preserve">a. One may argue that when it comes to refugees costs should not matter because refugees are admitted for humanitarian reasons. But this position makes little sense. Funds to resettle refugees in this country or to help them overseas are never unlimited and there are always competing demands for public monies. The federal budget deficit was more than $400 billion in 2015 and 47 million U.S. residents live in poverty, including one-fifth of the nation's children. </w:t>
      </w:r>
      <w:r w:rsidRPr="00447163">
        <w:rPr>
          <w:rStyle w:val="Emphasis"/>
        </w:rPr>
        <w:t>Resources</w:t>
      </w:r>
      <w:r w:rsidRPr="00447163">
        <w:rPr>
          <w:sz w:val="10"/>
        </w:rPr>
        <w:t xml:space="preserve"> to deal with the humanitarian crisis in the Middle East </w:t>
      </w:r>
      <w:r w:rsidRPr="00447163">
        <w:rPr>
          <w:rStyle w:val="Emphasis"/>
        </w:rPr>
        <w:t>are finite.</w:t>
      </w:r>
      <w:r>
        <w:rPr>
          <w:rStyle w:val="Emphasis"/>
        </w:rPr>
        <w:t xml:space="preserve"> </w:t>
      </w:r>
      <w:r w:rsidRPr="00447163">
        <w:rPr>
          <w:rStyle w:val="StyleUnderline"/>
        </w:rPr>
        <w:t xml:space="preserve">Processing refugee applicants, assisting charities that serve </w:t>
      </w:r>
      <w:r w:rsidRPr="007B58D9">
        <w:rPr>
          <w:rStyle w:val="StyleUnderline"/>
          <w:highlight w:val="yellow"/>
        </w:rPr>
        <w:t>refugees</w:t>
      </w:r>
      <w:r w:rsidRPr="00447163">
        <w:rPr>
          <w:rStyle w:val="StyleUnderline"/>
        </w:rPr>
        <w:t xml:space="preserve">, helping state and local governments in refugee-receiving communities, and providing welfare and public education </w:t>
      </w:r>
      <w:r w:rsidRPr="004700C1">
        <w:rPr>
          <w:rStyle w:val="StyleUnderline"/>
        </w:rPr>
        <w:t>create</w:t>
      </w:r>
      <w:r w:rsidRPr="00447163">
        <w:rPr>
          <w:rStyle w:val="StyleUnderline"/>
        </w:rPr>
        <w:t xml:space="preserve"> estimated </w:t>
      </w:r>
      <w:r w:rsidRPr="004700C1">
        <w:rPr>
          <w:rStyle w:val="StyleUnderline"/>
        </w:rPr>
        <w:t>costs of $64,370 in the first five years</w:t>
      </w:r>
      <w:r w:rsidRPr="00447163">
        <w:rPr>
          <w:sz w:val="10"/>
        </w:rPr>
        <w:t xml:space="preserve"> after a refugee arrives from the Middle East. These </w:t>
      </w:r>
      <w:r w:rsidRPr="007B58D9">
        <w:rPr>
          <w:rStyle w:val="Emphasis"/>
          <w:highlight w:val="yellow"/>
        </w:rPr>
        <w:t>costs are significant</w:t>
      </w:r>
      <w:r w:rsidRPr="00447163">
        <w:rPr>
          <w:rStyle w:val="Emphasis"/>
        </w:rPr>
        <w:t xml:space="preserve"> and must be incorporated into</w:t>
      </w:r>
      <w:r w:rsidRPr="00447163">
        <w:rPr>
          <w:sz w:val="10"/>
        </w:rPr>
        <w:t xml:space="preserve"> any </w:t>
      </w:r>
      <w:r w:rsidRPr="00447163">
        <w:rPr>
          <w:rStyle w:val="Emphasis"/>
        </w:rPr>
        <w:t>discussion</w:t>
      </w:r>
      <w:r w:rsidRPr="00447163">
        <w:rPr>
          <w:sz w:val="10"/>
        </w:rPr>
        <w:t xml:space="preserve"> of how best to handle the Middle East refugee crisis. The UN spends $1,057 per refugee to help them in the region. Comparing the five-year cost of bringing one refugee to the United States to the cost of providing for someone in the region shows that </w:t>
      </w:r>
      <w:r w:rsidRPr="00447163">
        <w:rPr>
          <w:rStyle w:val="StyleUnderline"/>
        </w:rPr>
        <w:t>for each refugee resettled here, 61 can be helped if they remain in a safe neighboring country such as Turkey, Jordan, or Lebanon</w:t>
      </w:r>
      <w:r w:rsidRPr="00447163">
        <w:rPr>
          <w:sz w:val="10"/>
        </w:rPr>
        <w:t xml:space="preserve"> for one year. At present, the UN reports a $</w:t>
      </w:r>
      <w:r w:rsidRPr="007B58D9">
        <w:rPr>
          <w:rStyle w:val="Emphasis"/>
          <w:highlight w:val="yellow"/>
        </w:rPr>
        <w:t>2.5 billion</w:t>
      </w:r>
      <w:r w:rsidRPr="00447163">
        <w:rPr>
          <w:sz w:val="10"/>
        </w:rPr>
        <w:t xml:space="preserve"> funding gap between what it needs to care for some four million Syrian refugees in the Middle East and what it has received from donor nations. This </w:t>
      </w:r>
      <w:r w:rsidRPr="007B58D9">
        <w:rPr>
          <w:rStyle w:val="Emphasis"/>
          <w:highlight w:val="yellow"/>
        </w:rPr>
        <w:t>is equal to</w:t>
      </w:r>
      <w:r w:rsidRPr="00447163">
        <w:rPr>
          <w:rStyle w:val="Emphasis"/>
        </w:rPr>
        <w:t xml:space="preserve"> the five-year </w:t>
      </w:r>
      <w:r w:rsidRPr="007B58D9">
        <w:rPr>
          <w:rStyle w:val="Emphasis"/>
          <w:highlight w:val="yellow"/>
        </w:rPr>
        <w:t>costs of resettling</w:t>
      </w:r>
      <w:r w:rsidRPr="00447163">
        <w:rPr>
          <w:rStyle w:val="Emphasis"/>
        </w:rPr>
        <w:t xml:space="preserve"> just </w:t>
      </w:r>
      <w:r w:rsidRPr="007B58D9">
        <w:rPr>
          <w:rStyle w:val="Emphasis"/>
          <w:highlight w:val="yellow"/>
        </w:rPr>
        <w:t>39,000</w:t>
      </w:r>
      <w:r w:rsidRPr="00447163">
        <w:rPr>
          <w:sz w:val="10"/>
        </w:rPr>
        <w:t xml:space="preserve"> Middle Eastern </w:t>
      </w:r>
      <w:r w:rsidRPr="00447163">
        <w:rPr>
          <w:rStyle w:val="Emphasis"/>
        </w:rPr>
        <w:t>refugees</w:t>
      </w:r>
      <w:r w:rsidRPr="00447163">
        <w:rPr>
          <w:sz w:val="10"/>
        </w:rPr>
        <w:t xml:space="preserve"> in the United States.</w:t>
      </w:r>
    </w:p>
    <w:p w14:paraId="763C1FE7" w14:textId="77777777" w:rsidR="00D93E2E" w:rsidRDefault="00D93E2E" w:rsidP="00D93E2E"/>
    <w:p w14:paraId="7BA0E0D1" w14:textId="77777777" w:rsidR="00D93E2E" w:rsidRDefault="00D93E2E" w:rsidP="00D93E2E">
      <w:pPr>
        <w:pStyle w:val="Heading4"/>
      </w:pPr>
      <w:r>
        <w:t>Plan cost too much and hurts local budgets</w:t>
      </w:r>
    </w:p>
    <w:p w14:paraId="65DDB486" w14:textId="77777777" w:rsidR="00D93E2E" w:rsidRPr="001A6AB7" w:rsidRDefault="00D93E2E" w:rsidP="00D93E2E">
      <w:pPr>
        <w:rPr>
          <w:rStyle w:val="Style13ptBold"/>
        </w:rPr>
      </w:pPr>
      <w:r w:rsidRPr="001A6AB7">
        <w:rPr>
          <w:rStyle w:val="Style13ptBold"/>
        </w:rPr>
        <w:t>O’Brien and Raley, 2018</w:t>
      </w:r>
    </w:p>
    <w:p w14:paraId="0563699A" w14:textId="77777777" w:rsidR="00D93E2E" w:rsidRPr="00DE6ECD" w:rsidRDefault="00D93E2E" w:rsidP="00D93E2E">
      <w:r>
        <w:t>(</w:t>
      </w:r>
      <w:r w:rsidRPr="001A6AB7">
        <w:t>Matthew O’Brien and Spencer Raley</w:t>
      </w:r>
      <w:r>
        <w:t>, “</w:t>
      </w:r>
      <w:r w:rsidRPr="001A6AB7">
        <w:t>The Fiscal Cost of Resettling Refugees in the United States</w:t>
      </w:r>
      <w:r>
        <w:t xml:space="preserve">.” FAIR, 2/5/18, </w:t>
      </w:r>
      <w:hyperlink r:id="rId57" w:history="1">
        <w:r w:rsidRPr="005E7C14">
          <w:rPr>
            <w:rStyle w:val="Hyperlink"/>
          </w:rPr>
          <w:t>https://www.fairus.org/issue/legal-immigration/fiscal-cost-resettling-refugees-united-states</w:t>
        </w:r>
      </w:hyperlink>
      <w:r>
        <w:t>, Accessed 5/27/18, HSS – JMoore)</w:t>
      </w:r>
    </w:p>
    <w:p w14:paraId="51D6E228" w14:textId="77777777" w:rsidR="00D93E2E" w:rsidRPr="00DE6ECD" w:rsidRDefault="00D93E2E" w:rsidP="00D93E2E">
      <w:pPr>
        <w:rPr>
          <w:rStyle w:val="StyleUnderline"/>
        </w:rPr>
      </w:pPr>
      <w:r w:rsidRPr="00DE6ECD">
        <w:rPr>
          <w:rStyle w:val="StyleUnderline"/>
        </w:rPr>
        <w:t xml:space="preserve">Based on the above data, </w:t>
      </w:r>
      <w:r w:rsidRPr="007B58D9">
        <w:rPr>
          <w:rStyle w:val="StyleUnderline"/>
          <w:highlight w:val="yellow"/>
        </w:rPr>
        <w:t>refugees</w:t>
      </w:r>
      <w:r w:rsidRPr="00DE6ECD">
        <w:rPr>
          <w:sz w:val="16"/>
        </w:rPr>
        <w:t xml:space="preserve"> (including recipients of political asylum) </w:t>
      </w:r>
      <w:r w:rsidRPr="007B58D9">
        <w:rPr>
          <w:rStyle w:val="StyleUnderline"/>
          <w:highlight w:val="yellow"/>
        </w:rPr>
        <w:t>cost</w:t>
      </w:r>
      <w:r w:rsidRPr="00DE6ECD">
        <w:rPr>
          <w:rStyle w:val="StyleUnderline"/>
        </w:rPr>
        <w:t xml:space="preserve"> American </w:t>
      </w:r>
      <w:r w:rsidRPr="007B58D9">
        <w:rPr>
          <w:rStyle w:val="StyleUnderline"/>
          <w:highlight w:val="yellow"/>
        </w:rPr>
        <w:t>taxpayers</w:t>
      </w:r>
      <w:r w:rsidRPr="00DE6ECD">
        <w:rPr>
          <w:rStyle w:val="StyleUnderline"/>
        </w:rPr>
        <w:t xml:space="preserve"> nearly $</w:t>
      </w:r>
      <w:r w:rsidRPr="007B58D9">
        <w:rPr>
          <w:rStyle w:val="StyleUnderline"/>
          <w:highlight w:val="yellow"/>
        </w:rPr>
        <w:t>1.8 billion</w:t>
      </w:r>
      <w:r w:rsidRPr="00DE6ECD">
        <w:rPr>
          <w:rStyle w:val="StyleUnderline"/>
        </w:rPr>
        <w:t>,</w:t>
      </w:r>
      <w:r w:rsidRPr="00DE6ECD">
        <w:rPr>
          <w:sz w:val="16"/>
        </w:rPr>
        <w:t xml:space="preserve"> annually, </w:t>
      </w:r>
      <w:r w:rsidRPr="00DE6ECD">
        <w:rPr>
          <w:rStyle w:val="StyleUnderline"/>
        </w:rPr>
        <w:t>or approximately $</w:t>
      </w:r>
      <w:r w:rsidRPr="007B58D9">
        <w:rPr>
          <w:rStyle w:val="StyleUnderline"/>
          <w:highlight w:val="yellow"/>
        </w:rPr>
        <w:t>8.8 billion over five years</w:t>
      </w:r>
      <w:r w:rsidRPr="00DE6ECD">
        <w:rPr>
          <w:rStyle w:val="StyleUnderline"/>
        </w:rPr>
        <w:t>.</w:t>
      </w:r>
      <w:r>
        <w:rPr>
          <w:rStyle w:val="StyleUnderline"/>
        </w:rPr>
        <w:t xml:space="preserve"> </w:t>
      </w:r>
      <w:r w:rsidRPr="00DE6ECD">
        <w:rPr>
          <w:rStyle w:val="StyleUnderline"/>
        </w:rPr>
        <w:t>This totals $15,900 per refugee, annually, or just under $79,600 per refugee over their first five years in America.</w:t>
      </w:r>
      <w:r w:rsidRPr="00DE6ECD">
        <w:rPr>
          <w:sz w:val="16"/>
        </w:rPr>
        <w:t xml:space="preserve"> </w:t>
      </w:r>
      <w:r w:rsidRPr="00DE6ECD">
        <w:rPr>
          <w:rStyle w:val="StyleUnderline"/>
        </w:rPr>
        <w:t xml:space="preserve">While the United States certainly has an interest in assisting those who are truly in dire straights, it is now </w:t>
      </w:r>
      <w:r w:rsidRPr="007B58D9">
        <w:rPr>
          <w:rStyle w:val="StyleUnderline"/>
          <w:highlight w:val="yellow"/>
        </w:rPr>
        <w:t>doing so</w:t>
      </w:r>
      <w:r w:rsidRPr="00DE6ECD">
        <w:rPr>
          <w:rStyle w:val="StyleUnderline"/>
        </w:rPr>
        <w:t xml:space="preserve"> in a manner that is </w:t>
      </w:r>
      <w:r w:rsidRPr="007B58D9">
        <w:rPr>
          <w:rStyle w:val="StyleUnderline"/>
          <w:highlight w:val="yellow"/>
        </w:rPr>
        <w:t>increasing</w:t>
      </w:r>
      <w:r w:rsidRPr="00DE6ECD">
        <w:rPr>
          <w:rStyle w:val="StyleUnderline"/>
        </w:rPr>
        <w:t xml:space="preserve"> the already crushing </w:t>
      </w:r>
      <w:r w:rsidRPr="007B58D9">
        <w:rPr>
          <w:rStyle w:val="StyleUnderline"/>
          <w:highlight w:val="yellow"/>
        </w:rPr>
        <w:t>burden that state, local and federal governments</w:t>
      </w:r>
      <w:r w:rsidRPr="00DE6ECD">
        <w:rPr>
          <w:rStyle w:val="StyleUnderline"/>
        </w:rPr>
        <w:t xml:space="preserve"> impose on American taxpayers. </w:t>
      </w:r>
      <w:r w:rsidRPr="00DE6ECD">
        <w:rPr>
          <w:sz w:val="16"/>
        </w:rPr>
        <w:t xml:space="preserve">Most of the charitable ethnic and religious groups which once </w:t>
      </w:r>
      <w:r w:rsidRPr="001A6AB7">
        <w:rPr>
          <w:sz w:val="16"/>
        </w:rPr>
        <w:t>helped</w:t>
      </w:r>
      <w:r w:rsidRPr="00DE6ECD">
        <w:rPr>
          <w:sz w:val="16"/>
        </w:rPr>
        <w:t xml:space="preserve"> to assimilate refugees into our way of life have morphed into contractors who earn significant sums of money by billing the government for services provided to refugees. Therefore, these groups have a vested interest in keeping refugee numbers high. And taxpayers are footing the bill. In addition, </w:t>
      </w:r>
      <w:r w:rsidRPr="007B58D9">
        <w:rPr>
          <w:rStyle w:val="StyleUnderline"/>
          <w:highlight w:val="yellow"/>
        </w:rPr>
        <w:t>refugees are often resettled in small to mid-sized communities without any attempt to consult with local political officials, educational administrators or public safety officers. This results in additional strains on already tight school, public health and social services budgets as communities attempt to cope with a rapid influx of individuals who may lack the language, cultural and job skills needed to integrate into the life of American cities and towns.</w:t>
      </w:r>
    </w:p>
    <w:p w14:paraId="3BAEEEA0" w14:textId="77777777" w:rsidR="00D93E2E" w:rsidRDefault="00D93E2E" w:rsidP="00D93E2E"/>
    <w:p w14:paraId="41053EA6" w14:textId="77777777" w:rsidR="00D93E2E" w:rsidRDefault="00D93E2E" w:rsidP="00D93E2E">
      <w:pPr>
        <w:pStyle w:val="Heading3"/>
      </w:pPr>
      <w:r>
        <w:t>2NC AT: Link Turn/Aff Boosts Econ</w:t>
      </w:r>
    </w:p>
    <w:p w14:paraId="01414DEF" w14:textId="77777777" w:rsidR="00D93E2E" w:rsidRDefault="00D93E2E" w:rsidP="00D93E2E">
      <w:pPr>
        <w:pStyle w:val="Heading4"/>
      </w:pPr>
      <w:r>
        <w:t>Refugees don’t funnel back into the economy</w:t>
      </w:r>
    </w:p>
    <w:p w14:paraId="41578551" w14:textId="77777777" w:rsidR="00D93E2E" w:rsidRDefault="00D93E2E" w:rsidP="00D93E2E">
      <w:r w:rsidRPr="00854A36">
        <w:rPr>
          <w:rStyle w:val="Style13ptBold"/>
        </w:rPr>
        <w:t>Bedard 18</w:t>
      </w:r>
      <w:r>
        <w:t xml:space="preserve"> [Paul Bedard, 7-18-2018, "Refugee costs: $8.8 billion, $80,000 per immigrant, free welfare, Medicaid," Washington Examiner, https://www.washingtonexaminer.com/refugee-costs-88-billion-80-000-per-immigrant-free-welfare-medicaid] lr</w:t>
      </w:r>
    </w:p>
    <w:p w14:paraId="55A256CF" w14:textId="77777777" w:rsidR="00D93E2E" w:rsidRDefault="00D93E2E" w:rsidP="00D93E2E">
      <w:pPr>
        <w:rPr>
          <w:sz w:val="12"/>
        </w:rPr>
      </w:pPr>
      <w:r w:rsidRPr="00854A36">
        <w:rPr>
          <w:sz w:val="12"/>
        </w:rPr>
        <w:t xml:space="preserve">America’s big heart in </w:t>
      </w:r>
      <w:r w:rsidRPr="007B58D9">
        <w:rPr>
          <w:rStyle w:val="Emphasis"/>
          <w:highlight w:val="yellow"/>
        </w:rPr>
        <w:t>welcoming</w:t>
      </w:r>
      <w:r w:rsidRPr="00854A36">
        <w:rPr>
          <w:rStyle w:val="Emphasis"/>
        </w:rPr>
        <w:t xml:space="preserve"> tens of thousands of </w:t>
      </w:r>
      <w:r w:rsidRPr="007B58D9">
        <w:rPr>
          <w:rStyle w:val="Emphasis"/>
          <w:highlight w:val="yellow"/>
        </w:rPr>
        <w:t>refugees</w:t>
      </w:r>
      <w:r w:rsidRPr="00854A36">
        <w:rPr>
          <w:rStyle w:val="Emphasis"/>
        </w:rPr>
        <w:t xml:space="preserve"> and asylum seekers</w:t>
      </w:r>
      <w:r w:rsidRPr="00854A36">
        <w:rPr>
          <w:sz w:val="12"/>
        </w:rPr>
        <w:t xml:space="preserve"> from war torn and disaster-ravaged nations </w:t>
      </w:r>
      <w:r w:rsidRPr="007B58D9">
        <w:rPr>
          <w:rStyle w:val="Emphasis"/>
          <w:highlight w:val="yellow"/>
        </w:rPr>
        <w:t>comes with a huge cost</w:t>
      </w:r>
      <w:r w:rsidRPr="00854A36">
        <w:rPr>
          <w:rStyle w:val="Emphasis"/>
        </w:rPr>
        <w:t xml:space="preserve"> that is choking taxpayers</w:t>
      </w:r>
      <w:r w:rsidRPr="00854A36">
        <w:rPr>
          <w:sz w:val="12"/>
        </w:rPr>
        <w:t xml:space="preserve"> — and barely making a dent in the worldwide refugee crisis, according to a new report. The Federation for American Immigration Reform Monday put the five-year price tag at $8.8 billion in federal and state costs, or nearly $80,000 per refugee. </w:t>
      </w:r>
      <w:r w:rsidRPr="007B58D9">
        <w:rPr>
          <w:rStyle w:val="StyleUnderline"/>
          <w:highlight w:val="yellow"/>
        </w:rPr>
        <w:t>There are</w:t>
      </w:r>
      <w:r w:rsidRPr="00854A36">
        <w:rPr>
          <w:rStyle w:val="StyleUnderline"/>
        </w:rPr>
        <w:t xml:space="preserve"> some </w:t>
      </w:r>
      <w:r w:rsidRPr="007B58D9">
        <w:rPr>
          <w:rStyle w:val="StyleUnderline"/>
          <w:highlight w:val="yellow"/>
        </w:rPr>
        <w:t>18</w:t>
      </w:r>
      <w:r w:rsidRPr="00854A36">
        <w:rPr>
          <w:rStyle w:val="StyleUnderline"/>
        </w:rPr>
        <w:t xml:space="preserve"> federal and state </w:t>
      </w:r>
      <w:r w:rsidRPr="007B58D9">
        <w:rPr>
          <w:rStyle w:val="StyleUnderline"/>
          <w:highlight w:val="yellow"/>
        </w:rPr>
        <w:t>programs refugees can tap for financial help,</w:t>
      </w:r>
      <w:r w:rsidRPr="00854A36">
        <w:rPr>
          <w:rStyle w:val="StyleUnderline"/>
        </w:rPr>
        <w:t xml:space="preserve"> including food stamps, child care, public housing and school loans.</w:t>
      </w:r>
      <w:r>
        <w:rPr>
          <w:rStyle w:val="StyleUnderline"/>
        </w:rPr>
        <w:t xml:space="preserve"> </w:t>
      </w:r>
      <w:r w:rsidRPr="00854A36">
        <w:rPr>
          <w:sz w:val="12"/>
        </w:rPr>
        <w:t xml:space="preserve">On a yearly average, it is $1.8 billion, or $15,900 per refugee. Included in that are enormous refugee resettlement costs such as $867 million in welfare, housing assistance and education. That is nearly five times the pay for a private in the Army Reserve. What’s more, said the FAIR study provided to Secrets, </w:t>
      </w:r>
      <w:r w:rsidRPr="007B58D9">
        <w:rPr>
          <w:rStyle w:val="StyleUnderline"/>
          <w:highlight w:val="yellow"/>
        </w:rPr>
        <w:t>50 percent</w:t>
      </w:r>
      <w:r w:rsidRPr="00854A36">
        <w:rPr>
          <w:rStyle w:val="StyleUnderline"/>
        </w:rPr>
        <w:t xml:space="preserve"> of refugees </w:t>
      </w:r>
      <w:r w:rsidRPr="007B58D9">
        <w:rPr>
          <w:rStyle w:val="StyleUnderline"/>
          <w:highlight w:val="yellow"/>
        </w:rPr>
        <w:t>remain</w:t>
      </w:r>
      <w:r w:rsidRPr="00854A36">
        <w:rPr>
          <w:rStyle w:val="StyleUnderline"/>
        </w:rPr>
        <w:t xml:space="preserve"> </w:t>
      </w:r>
      <w:r w:rsidRPr="007B58D9">
        <w:rPr>
          <w:rStyle w:val="StyleUnderline"/>
          <w:highlight w:val="yellow"/>
        </w:rPr>
        <w:t>on Medicaid for five years</w:t>
      </w:r>
      <w:r w:rsidRPr="00854A36">
        <w:rPr>
          <w:rStyle w:val="StyleUnderline"/>
        </w:rPr>
        <w:t>.</w:t>
      </w:r>
      <w:r w:rsidRPr="00854A36">
        <w:rPr>
          <w:sz w:val="12"/>
        </w:rPr>
        <w:t xml:space="preserve"> “</w:t>
      </w:r>
      <w:r w:rsidRPr="007B58D9">
        <w:rPr>
          <w:rStyle w:val="Emphasis"/>
          <w:highlight w:val="yellow"/>
        </w:rPr>
        <w:t>Most</w:t>
      </w:r>
      <w:r w:rsidRPr="00854A36">
        <w:rPr>
          <w:rStyle w:val="Emphasis"/>
        </w:rPr>
        <w:t xml:space="preserve"> of this cohort </w:t>
      </w:r>
      <w:r w:rsidRPr="007B58D9">
        <w:rPr>
          <w:rStyle w:val="Emphasis"/>
          <w:highlight w:val="yellow"/>
        </w:rPr>
        <w:t>arrive</w:t>
      </w:r>
      <w:r w:rsidRPr="00854A36">
        <w:rPr>
          <w:rStyle w:val="Emphasis"/>
        </w:rPr>
        <w:t xml:space="preserve">s here </w:t>
      </w:r>
      <w:r w:rsidRPr="007B58D9">
        <w:rPr>
          <w:rStyle w:val="Emphasis"/>
          <w:highlight w:val="yellow"/>
        </w:rPr>
        <w:t>without financial resources and</w:t>
      </w:r>
      <w:r w:rsidRPr="00854A36">
        <w:rPr>
          <w:rStyle w:val="Emphasis"/>
        </w:rPr>
        <w:t xml:space="preserve"> possessing </w:t>
      </w:r>
      <w:r w:rsidRPr="007B58D9">
        <w:rPr>
          <w:rStyle w:val="Emphasis"/>
          <w:highlight w:val="yellow"/>
        </w:rPr>
        <w:t>few marketable</w:t>
      </w:r>
      <w:r w:rsidRPr="00854A36">
        <w:rPr>
          <w:rStyle w:val="Emphasis"/>
        </w:rPr>
        <w:t xml:space="preserve"> job </w:t>
      </w:r>
      <w:r w:rsidRPr="007B58D9">
        <w:rPr>
          <w:rStyle w:val="Emphasis"/>
          <w:highlight w:val="yellow"/>
        </w:rPr>
        <w:t>skills</w:t>
      </w:r>
      <w:r w:rsidRPr="00854A36">
        <w:rPr>
          <w:rStyle w:val="Emphasis"/>
        </w:rPr>
        <w:t>.</w:t>
      </w:r>
      <w:r w:rsidRPr="00854A36">
        <w:rPr>
          <w:sz w:val="12"/>
        </w:rPr>
        <w:t xml:space="preserve"> And </w:t>
      </w:r>
      <w:r w:rsidRPr="00854A36">
        <w:rPr>
          <w:rStyle w:val="StyleUnderline"/>
        </w:rPr>
        <w:t>the American taxpayer is being asked to feed, clothe and shelter them, in addition to funding job training programs,”</w:t>
      </w:r>
      <w:r w:rsidRPr="00854A36">
        <w:rPr>
          <w:sz w:val="12"/>
        </w:rPr>
        <w:t xml:space="preserve"> said the report titled “The Fiscal Cost of Resettling Refugees in the United States.” Dan Stein, president of the immigration reform group, said an alternative should be providing temporary help near where the refugees live and eventually repatriating them. </w:t>
      </w:r>
      <w:r w:rsidRPr="00854A36">
        <w:rPr>
          <w:rStyle w:val="StyleUnderline"/>
        </w:rPr>
        <w:t xml:space="preserve">The study of Office of Refugee Resettlement and other </w:t>
      </w:r>
      <w:r w:rsidRPr="007B58D9">
        <w:rPr>
          <w:rStyle w:val="StyleUnderline"/>
          <w:highlight w:val="yellow"/>
        </w:rPr>
        <w:t>data is</w:t>
      </w:r>
      <w:r w:rsidRPr="00854A36">
        <w:rPr>
          <w:rStyle w:val="StyleUnderline"/>
        </w:rPr>
        <w:t xml:space="preserve"> one of the most </w:t>
      </w:r>
      <w:r w:rsidRPr="007B58D9">
        <w:rPr>
          <w:rStyle w:val="StyleUnderline"/>
          <w:highlight w:val="yellow"/>
        </w:rPr>
        <w:t>extensive</w:t>
      </w:r>
      <w:r w:rsidRPr="00854A36">
        <w:rPr>
          <w:rStyle w:val="StyleUnderline"/>
        </w:rPr>
        <w:t xml:space="preserve"> done on the costs of refugees.</w:t>
      </w:r>
      <w:r w:rsidRPr="00854A36">
        <w:rPr>
          <w:sz w:val="12"/>
        </w:rPr>
        <w:t xml:space="preserve"> It notes that despite the high costs, the U.S. only helps a tiny percentage of those seeking refugee. With the U.S accepting lower refugee numbers under President Trump, who has set a cap of about 45,000 a year, there are still millions in need. FAIR said there is a population of some 65 million refugees in the world. The U.S. has admitted over 3.5 million people since 1980 and 96,900 refugees just in the last year in 2016. “</w:t>
      </w:r>
      <w:r w:rsidRPr="007B58D9">
        <w:rPr>
          <w:rStyle w:val="StyleUnderline"/>
          <w:highlight w:val="yellow"/>
        </w:rPr>
        <w:t>Unlike immigration</w:t>
      </w:r>
      <w:r w:rsidRPr="00854A36">
        <w:rPr>
          <w:rStyle w:val="StyleUnderline"/>
        </w:rPr>
        <w:t xml:space="preserve"> policy — </w:t>
      </w:r>
      <w:r w:rsidRPr="007B58D9">
        <w:rPr>
          <w:rStyle w:val="StyleUnderline"/>
          <w:highlight w:val="yellow"/>
        </w:rPr>
        <w:t>where the objective should be</w:t>
      </w:r>
      <w:r w:rsidRPr="00854A36">
        <w:rPr>
          <w:rStyle w:val="StyleUnderline"/>
        </w:rPr>
        <w:t xml:space="preserve"> to admit </w:t>
      </w:r>
      <w:r w:rsidRPr="007B58D9">
        <w:rPr>
          <w:rStyle w:val="StyleUnderline"/>
          <w:highlight w:val="yellow"/>
        </w:rPr>
        <w:t>people who</w:t>
      </w:r>
      <w:r w:rsidRPr="00854A36">
        <w:rPr>
          <w:rStyle w:val="StyleUnderline"/>
        </w:rPr>
        <w:t xml:space="preserve"> are </w:t>
      </w:r>
      <w:r w:rsidRPr="007B58D9">
        <w:rPr>
          <w:rStyle w:val="StyleUnderline"/>
          <w:highlight w:val="yellow"/>
        </w:rPr>
        <w:t>most likely to</w:t>
      </w:r>
      <w:r w:rsidRPr="00854A36">
        <w:rPr>
          <w:rStyle w:val="StyleUnderline"/>
        </w:rPr>
        <w:t xml:space="preserve"> </w:t>
      </w:r>
      <w:r w:rsidRPr="007B58D9">
        <w:rPr>
          <w:rStyle w:val="StyleUnderline"/>
          <w:highlight w:val="yellow"/>
        </w:rPr>
        <w:t>contribute</w:t>
      </w:r>
      <w:r w:rsidRPr="00854A36">
        <w:rPr>
          <w:rStyle w:val="StyleUnderline"/>
        </w:rPr>
        <w:t xml:space="preserve"> — </w:t>
      </w:r>
      <w:r w:rsidRPr="007B58D9">
        <w:rPr>
          <w:rStyle w:val="Emphasis"/>
          <w:highlight w:val="yellow"/>
        </w:rPr>
        <w:t>refugee</w:t>
      </w:r>
      <w:r w:rsidRPr="00854A36">
        <w:rPr>
          <w:rStyle w:val="Emphasis"/>
        </w:rPr>
        <w:t xml:space="preserve"> and asylum </w:t>
      </w:r>
      <w:r w:rsidRPr="007B58D9">
        <w:rPr>
          <w:rStyle w:val="Emphasis"/>
          <w:highlight w:val="yellow"/>
        </w:rPr>
        <w:t>admissions are humanitarian</w:t>
      </w:r>
      <w:r w:rsidRPr="00854A36">
        <w:rPr>
          <w:rStyle w:val="Emphasis"/>
        </w:rPr>
        <w:t xml:space="preserve"> programs and we accept that </w:t>
      </w:r>
      <w:r w:rsidRPr="007B58D9">
        <w:rPr>
          <w:rStyle w:val="Emphasis"/>
          <w:highlight w:val="yellow"/>
        </w:rPr>
        <w:t>there will be costs</w:t>
      </w:r>
      <w:r w:rsidRPr="00854A36">
        <w:rPr>
          <w:rStyle w:val="Emphasis"/>
        </w:rPr>
        <w:t xml:space="preserve"> associated</w:t>
      </w:r>
      <w:r w:rsidRPr="00854A36">
        <w:rPr>
          <w:rStyle w:val="StyleUnderline"/>
        </w:rPr>
        <w:t>.</w:t>
      </w:r>
      <w:r w:rsidRPr="00854A36">
        <w:rPr>
          <w:sz w:val="12"/>
        </w:rPr>
        <w:t xml:space="preserve"> The U.S. must remain committed to its role as a world leader in helping refugees, but we must also recognize that relocating refugees to this country is by far the most expensive alternative, and a financial commitment that lasts decades or more,” said Stein.</w:t>
      </w:r>
    </w:p>
    <w:p w14:paraId="10712C71" w14:textId="1E5E69B9" w:rsidR="00264486" w:rsidRPr="00EF0ACB" w:rsidRDefault="00264486" w:rsidP="00264486">
      <w:pPr>
        <w:pStyle w:val="Heading3"/>
      </w:pPr>
      <w:r>
        <w:t xml:space="preserve">2NC </w:t>
      </w:r>
      <w:r w:rsidR="00C740AB">
        <w:t xml:space="preserve">— </w:t>
      </w:r>
      <w:r>
        <w:t>Economy Impact</w:t>
      </w:r>
    </w:p>
    <w:p w14:paraId="60C29349" w14:textId="77777777" w:rsidR="00264486" w:rsidRPr="00683481" w:rsidRDefault="00264486" w:rsidP="00264486">
      <w:pPr>
        <w:pStyle w:val="Heading4"/>
      </w:pPr>
      <w:r>
        <w:t>Fiscal discipline is key to growth</w:t>
      </w:r>
    </w:p>
    <w:p w14:paraId="2399461E" w14:textId="77777777" w:rsidR="00264486" w:rsidRPr="00683481" w:rsidRDefault="00264486" w:rsidP="00264486">
      <w:r w:rsidRPr="00683481">
        <w:rPr>
          <w:rStyle w:val="Style13ptBold"/>
        </w:rPr>
        <w:t xml:space="preserve">Norcross </w:t>
      </w:r>
      <w:r>
        <w:rPr>
          <w:rStyle w:val="Style13ptBold"/>
        </w:rPr>
        <w:t xml:space="preserve">and Gonzalez </w:t>
      </w:r>
      <w:r w:rsidRPr="00683481">
        <w:rPr>
          <w:rStyle w:val="Style13ptBold"/>
        </w:rPr>
        <w:t>17</w:t>
      </w:r>
      <w:r>
        <w:t xml:space="preserve"> [Eileen Norcross, Vice President of Policy Research and a Senior Research Fellow at the Mercatus Center at George Mason University, MA in economics from Rutgers University, and Olivia Gonzalez, BS in economics from George Mason University, 7-11-2017, "State Fiscal Rankings," Mercatus Center, https://www.mercatus.org/statefiscalrankings] lr</w:t>
      </w:r>
    </w:p>
    <w:p w14:paraId="4A23A445" w14:textId="77777777" w:rsidR="00264486" w:rsidRPr="00683481" w:rsidRDefault="00264486" w:rsidP="00264486">
      <w:pPr>
        <w:rPr>
          <w:rStyle w:val="StyleUnderline"/>
        </w:rPr>
      </w:pPr>
      <w:r w:rsidRPr="00683481">
        <w:t xml:space="preserve">Updating the fiscal condition of the states with another year of data shows that </w:t>
      </w:r>
      <w:r w:rsidRPr="007B58D9">
        <w:rPr>
          <w:rStyle w:val="StyleUnderline"/>
          <w:highlight w:val="yellow"/>
        </w:rPr>
        <w:t>drivers</w:t>
      </w:r>
      <w:r w:rsidRPr="00683481">
        <w:rPr>
          <w:rStyle w:val="StyleUnderline"/>
        </w:rPr>
        <w:t xml:space="preserve"> of strong fiscal performance </w:t>
      </w:r>
      <w:r w:rsidRPr="007B58D9">
        <w:rPr>
          <w:rStyle w:val="StyleUnderline"/>
          <w:highlight w:val="yellow"/>
        </w:rPr>
        <w:t>remain the same</w:t>
      </w:r>
      <w:r w:rsidRPr="007B58D9">
        <w:rPr>
          <w:highlight w:val="yellow"/>
        </w:rPr>
        <w:t>.</w:t>
      </w:r>
      <w:r w:rsidRPr="00683481">
        <w:t xml:space="preserve"> </w:t>
      </w:r>
      <w:r w:rsidRPr="007B58D9">
        <w:rPr>
          <w:rStyle w:val="Emphasis"/>
          <w:highlight w:val="yellow"/>
        </w:rPr>
        <w:t>Top-performing states</w:t>
      </w:r>
      <w:r w:rsidRPr="00683481">
        <w:rPr>
          <w:rStyle w:val="Emphasis"/>
        </w:rPr>
        <w:t xml:space="preserve"> tend to </w:t>
      </w:r>
      <w:r w:rsidRPr="007B58D9">
        <w:rPr>
          <w:rStyle w:val="Emphasis"/>
          <w:highlight w:val="yellow"/>
        </w:rPr>
        <w:t>exhibit fiscal discipline</w:t>
      </w:r>
      <w:r w:rsidRPr="00683481">
        <w:rPr>
          <w:rStyle w:val="Emphasis"/>
        </w:rPr>
        <w:t xml:space="preserve"> in the form of </w:t>
      </w:r>
      <w:r w:rsidRPr="007B58D9">
        <w:rPr>
          <w:rStyle w:val="Emphasis"/>
          <w:highlight w:val="yellow"/>
        </w:rPr>
        <w:t>having high levels of cash, maintaining revenues</w:t>
      </w:r>
      <w:r w:rsidRPr="00683481">
        <w:rPr>
          <w:rStyle w:val="Emphasis"/>
        </w:rPr>
        <w:t xml:space="preserve"> that exceed expenses, </w:t>
      </w:r>
      <w:r w:rsidRPr="007B58D9">
        <w:rPr>
          <w:rStyle w:val="Emphasis"/>
          <w:highlight w:val="yellow"/>
        </w:rPr>
        <w:t>and keeping debt levels low</w:t>
      </w:r>
      <w:r w:rsidRPr="00683481">
        <w:t xml:space="preserve"> relative to resident income. </w:t>
      </w:r>
      <w:r w:rsidRPr="00683481">
        <w:rPr>
          <w:rStyle w:val="StyleUnderline"/>
        </w:rPr>
        <w:t xml:space="preserve">These </w:t>
      </w:r>
      <w:r w:rsidRPr="007B58D9">
        <w:rPr>
          <w:rStyle w:val="StyleUnderline"/>
          <w:highlight w:val="yellow"/>
        </w:rPr>
        <w:t>factors can easily be threatened</w:t>
      </w:r>
      <w:r w:rsidRPr="00683481">
        <w:rPr>
          <w:rStyle w:val="StyleUnderline"/>
        </w:rPr>
        <w:t xml:space="preserve"> if a state relies too heavily on narrow tax bases and volatile revenue sources or if pension plans are not adequately funded, leading to persistently large and growing liabilities.</w:t>
      </w:r>
    </w:p>
    <w:p w14:paraId="5461CDD2" w14:textId="77777777" w:rsidR="00264486" w:rsidRDefault="00264486" w:rsidP="00264486"/>
    <w:p w14:paraId="4721DA90" w14:textId="77777777" w:rsidR="00264486" w:rsidRPr="00D2314B" w:rsidRDefault="00264486" w:rsidP="00264486">
      <w:pPr>
        <w:pStyle w:val="Heading4"/>
      </w:pPr>
      <w:r>
        <w:t>That’s key to national growth</w:t>
      </w:r>
    </w:p>
    <w:p w14:paraId="78CAA804" w14:textId="77777777" w:rsidR="00264486" w:rsidRPr="00683481" w:rsidRDefault="00264486" w:rsidP="00264486">
      <w:r w:rsidRPr="00683481">
        <w:rPr>
          <w:rStyle w:val="Style13ptBold"/>
        </w:rPr>
        <w:t>Masters 12</w:t>
      </w:r>
      <w:r>
        <w:t xml:space="preserve"> [Jonathan  Masters, BA in polisci from Emory, 10-2-2012, "Why the Fiscal Health of States and Cities Matters," Council on Foreign Relations, https://www.cfr.org/backgrounder/why-fiscal-health-states-and-cities-matters] lr</w:t>
      </w:r>
    </w:p>
    <w:p w14:paraId="119C9C44" w14:textId="77777777" w:rsidR="00264486" w:rsidRPr="00D2314B" w:rsidRDefault="00264486" w:rsidP="00264486">
      <w:pPr>
        <w:rPr>
          <w:rStyle w:val="Emphasis"/>
        </w:rPr>
      </w:pPr>
      <w:bookmarkStart w:id="2" w:name="_Hlk520311142"/>
      <w:r w:rsidRPr="007B58D9">
        <w:rPr>
          <w:rStyle w:val="StyleUnderline"/>
          <w:highlight w:val="yellow"/>
        </w:rPr>
        <w:t>The</w:t>
      </w:r>
      <w:r w:rsidRPr="004971DD">
        <w:rPr>
          <w:rStyle w:val="StyleUnderline"/>
        </w:rPr>
        <w:t xml:space="preserve"> U.S. </w:t>
      </w:r>
      <w:r w:rsidRPr="007B58D9">
        <w:rPr>
          <w:rStyle w:val="StyleUnderline"/>
          <w:highlight w:val="yellow"/>
        </w:rPr>
        <w:t>national economy is composed of</w:t>
      </w:r>
      <w:r w:rsidRPr="004971DD">
        <w:rPr>
          <w:rStyle w:val="StyleUnderline"/>
        </w:rPr>
        <w:t xml:space="preserve"> a vast collection of </w:t>
      </w:r>
      <w:r w:rsidRPr="007B58D9">
        <w:rPr>
          <w:rStyle w:val="StyleUnderline"/>
          <w:highlight w:val="yellow"/>
        </w:rPr>
        <w:t>local</w:t>
      </w:r>
      <w:r w:rsidRPr="004971DD">
        <w:rPr>
          <w:rStyle w:val="StyleUnderline"/>
        </w:rPr>
        <w:t xml:space="preserve"> and regional </w:t>
      </w:r>
      <w:r w:rsidRPr="007B58D9">
        <w:rPr>
          <w:rStyle w:val="StyleUnderline"/>
          <w:highlight w:val="yellow"/>
        </w:rPr>
        <w:t>economies</w:t>
      </w:r>
      <w:r w:rsidRPr="00411636">
        <w:t xml:space="preserve">, where </w:t>
      </w:r>
      <w:r w:rsidRPr="00D2314B">
        <w:rPr>
          <w:rStyle w:val="Emphasis"/>
        </w:rPr>
        <w:t>state</w:t>
      </w:r>
      <w:r w:rsidRPr="004971DD">
        <w:rPr>
          <w:rStyle w:val="Emphasis"/>
        </w:rPr>
        <w:t xml:space="preserve"> and local </w:t>
      </w:r>
      <w:r w:rsidRPr="00D2314B">
        <w:rPr>
          <w:rStyle w:val="Emphasis"/>
        </w:rPr>
        <w:t>policies</w:t>
      </w:r>
      <w:r w:rsidRPr="004971DD">
        <w:rPr>
          <w:rStyle w:val="Emphasis"/>
        </w:rPr>
        <w:t xml:space="preserve"> </w:t>
      </w:r>
      <w:r w:rsidRPr="004971DD">
        <w:rPr>
          <w:rStyle w:val="StyleUnderline"/>
        </w:rPr>
        <w:t>often</w:t>
      </w:r>
      <w:r w:rsidRPr="004971DD">
        <w:rPr>
          <w:rStyle w:val="Emphasis"/>
        </w:rPr>
        <w:t xml:space="preserve"> </w:t>
      </w:r>
      <w:r w:rsidRPr="00D2314B">
        <w:rPr>
          <w:rStyle w:val="Emphasis"/>
        </w:rPr>
        <w:t>play a significant role</w:t>
      </w:r>
      <w:r w:rsidRPr="00411636">
        <w:t xml:space="preserve">. Collectively, </w:t>
      </w:r>
      <w:r w:rsidRPr="007B58D9">
        <w:rPr>
          <w:rStyle w:val="Emphasis"/>
          <w:highlight w:val="yellow"/>
        </w:rPr>
        <w:t>state</w:t>
      </w:r>
      <w:r w:rsidRPr="004971DD">
        <w:rPr>
          <w:rStyle w:val="Emphasis"/>
        </w:rPr>
        <w:t xml:space="preserve"> </w:t>
      </w:r>
      <w:r w:rsidRPr="00D2314B">
        <w:rPr>
          <w:rStyle w:val="Emphasis"/>
        </w:rPr>
        <w:t>and</w:t>
      </w:r>
      <w:r w:rsidRPr="004971DD">
        <w:rPr>
          <w:rStyle w:val="Emphasis"/>
        </w:rPr>
        <w:t xml:space="preserve"> local </w:t>
      </w:r>
      <w:r w:rsidRPr="007B58D9">
        <w:rPr>
          <w:rStyle w:val="Emphasis"/>
          <w:highlight w:val="yellow"/>
        </w:rPr>
        <w:t>governments</w:t>
      </w:r>
      <w:r w:rsidRPr="004971DD">
        <w:rPr>
          <w:rStyle w:val="StyleUnderline"/>
        </w:rPr>
        <w:t xml:space="preserve"> outspend the federal government on direct goods and services, employ twice the workers of the domestic manufacturing sector, and </w:t>
      </w:r>
      <w:r w:rsidRPr="007B58D9">
        <w:rPr>
          <w:rStyle w:val="Emphasis"/>
          <w:highlight w:val="yellow"/>
        </w:rPr>
        <w:t>are responsible for</w:t>
      </w:r>
      <w:r w:rsidRPr="004971DD">
        <w:rPr>
          <w:rStyle w:val="Emphasis"/>
        </w:rPr>
        <w:t xml:space="preserve"> roughly </w:t>
      </w:r>
      <w:r w:rsidRPr="007B58D9">
        <w:rPr>
          <w:rStyle w:val="Emphasis"/>
          <w:highlight w:val="yellow"/>
        </w:rPr>
        <w:t>12 percent of national GDP</w:t>
      </w:r>
      <w:r w:rsidRPr="004971DD">
        <w:rPr>
          <w:rStyle w:val="Emphasis"/>
        </w:rPr>
        <w:t>.</w:t>
      </w:r>
      <w:r>
        <w:rPr>
          <w:rStyle w:val="Emphasis"/>
        </w:rPr>
        <w:t xml:space="preserve"> </w:t>
      </w:r>
      <w:r w:rsidRPr="004971DD">
        <w:rPr>
          <w:rStyle w:val="StyleUnderline"/>
        </w:rPr>
        <w:t xml:space="preserve">States </w:t>
      </w:r>
      <w:r w:rsidRPr="007B58D9">
        <w:rPr>
          <w:rStyle w:val="StyleUnderline"/>
          <w:highlight w:val="yellow"/>
        </w:rPr>
        <w:t>and</w:t>
      </w:r>
      <w:r w:rsidRPr="004971DD">
        <w:rPr>
          <w:rStyle w:val="StyleUnderline"/>
        </w:rPr>
        <w:t xml:space="preserve"> cities </w:t>
      </w:r>
      <w:r w:rsidRPr="007B58D9">
        <w:rPr>
          <w:rStyle w:val="StyleUnderline"/>
          <w:highlight w:val="yellow"/>
        </w:rPr>
        <w:t>supply</w:t>
      </w:r>
      <w:r w:rsidRPr="004971DD">
        <w:rPr>
          <w:rStyle w:val="StyleUnderline"/>
        </w:rPr>
        <w:t xml:space="preserve"> approximately </w:t>
      </w:r>
      <w:r w:rsidRPr="007B58D9">
        <w:rPr>
          <w:rStyle w:val="StyleUnderline"/>
          <w:highlight w:val="yellow"/>
        </w:rPr>
        <w:t>75</w:t>
      </w:r>
      <w:r w:rsidRPr="004971DD">
        <w:rPr>
          <w:rStyle w:val="StyleUnderline"/>
        </w:rPr>
        <w:t xml:space="preserve"> </w:t>
      </w:r>
      <w:r w:rsidRPr="007B58D9">
        <w:rPr>
          <w:rStyle w:val="StyleUnderline"/>
          <w:highlight w:val="yellow"/>
        </w:rPr>
        <w:t>percent</w:t>
      </w:r>
      <w:r w:rsidRPr="004971DD">
        <w:rPr>
          <w:rStyle w:val="StyleUnderline"/>
        </w:rPr>
        <w:t xml:space="preserve"> of the $356 billion </w:t>
      </w:r>
      <w:r w:rsidRPr="007B58D9">
        <w:rPr>
          <w:rStyle w:val="StyleUnderline"/>
          <w:highlight w:val="yellow"/>
        </w:rPr>
        <w:t xml:space="preserve">spent nationally on </w:t>
      </w:r>
      <w:r w:rsidRPr="00D2314B">
        <w:rPr>
          <w:rStyle w:val="StyleUnderline"/>
        </w:rPr>
        <w:t>transportation</w:t>
      </w:r>
      <w:r w:rsidRPr="004971DD">
        <w:rPr>
          <w:rStyle w:val="StyleUnderline"/>
        </w:rPr>
        <w:t xml:space="preserve"> and water </w:t>
      </w:r>
      <w:r w:rsidRPr="007B58D9">
        <w:rPr>
          <w:rStyle w:val="StyleUnderline"/>
          <w:highlight w:val="yellow"/>
        </w:rPr>
        <w:t>infrastructure</w:t>
      </w:r>
      <w:r w:rsidRPr="00411636">
        <w:t xml:space="preserve">, according the Congressional Budget Office’s most recent calculation. These </w:t>
      </w:r>
      <w:r w:rsidRPr="007B58D9">
        <w:rPr>
          <w:rStyle w:val="StyleUnderline"/>
          <w:highlight w:val="yellow"/>
        </w:rPr>
        <w:t>investments</w:t>
      </w:r>
      <w:r w:rsidRPr="004971DD">
        <w:rPr>
          <w:rStyle w:val="StyleUnderline"/>
        </w:rPr>
        <w:t xml:space="preserve"> help </w:t>
      </w:r>
      <w:r w:rsidRPr="007B58D9">
        <w:rPr>
          <w:rStyle w:val="StyleUnderline"/>
          <w:highlight w:val="yellow"/>
        </w:rPr>
        <w:t>fuel</w:t>
      </w:r>
      <w:r w:rsidRPr="004971DD">
        <w:rPr>
          <w:rStyle w:val="StyleUnderline"/>
        </w:rPr>
        <w:t xml:space="preserve"> the </w:t>
      </w:r>
      <w:r w:rsidRPr="007B58D9">
        <w:rPr>
          <w:rStyle w:val="StyleUnderline"/>
          <w:highlight w:val="yellow"/>
        </w:rPr>
        <w:t>economic recovery</w:t>
      </w:r>
      <w:r w:rsidRPr="004971DD">
        <w:rPr>
          <w:rStyle w:val="StyleUnderline"/>
        </w:rPr>
        <w:t xml:space="preserve"> </w:t>
      </w:r>
      <w:r w:rsidRPr="00411636">
        <w:t xml:space="preserve">directly </w:t>
      </w:r>
      <w:r w:rsidRPr="004971DD">
        <w:rPr>
          <w:rStyle w:val="StyleUnderline"/>
        </w:rPr>
        <w:t>by creating jobs</w:t>
      </w:r>
      <w:r w:rsidRPr="00411636">
        <w:t xml:space="preserve"> (e.g., construction), experts say, </w:t>
      </w:r>
      <w:r w:rsidRPr="007B58D9">
        <w:rPr>
          <w:rStyle w:val="Emphasis"/>
          <w:highlight w:val="yellow"/>
        </w:rPr>
        <w:t>and are</w:t>
      </w:r>
      <w:r w:rsidRPr="00411636">
        <w:t xml:space="preserve"> also </w:t>
      </w:r>
      <w:r w:rsidRPr="007B58D9">
        <w:rPr>
          <w:rStyle w:val="Emphasis"/>
          <w:highlight w:val="yellow"/>
        </w:rPr>
        <w:t xml:space="preserve">essential for improving </w:t>
      </w:r>
      <w:r w:rsidRPr="00D2314B">
        <w:rPr>
          <w:rStyle w:val="Emphasis"/>
        </w:rPr>
        <w:t>long-term</w:t>
      </w:r>
      <w:r w:rsidRPr="004971DD">
        <w:rPr>
          <w:rStyle w:val="Emphasis"/>
        </w:rPr>
        <w:t xml:space="preserve"> </w:t>
      </w:r>
      <w:r w:rsidRPr="007B58D9">
        <w:rPr>
          <w:rStyle w:val="Emphasis"/>
          <w:highlight w:val="yellow"/>
        </w:rPr>
        <w:t>economic efficiency and</w:t>
      </w:r>
      <w:r w:rsidRPr="004971DD">
        <w:rPr>
          <w:rStyle w:val="Emphasis"/>
        </w:rPr>
        <w:t xml:space="preserve"> international </w:t>
      </w:r>
      <w:r w:rsidRPr="007B58D9">
        <w:rPr>
          <w:rStyle w:val="Emphasis"/>
          <w:highlight w:val="yellow"/>
        </w:rPr>
        <w:t>competitiveness</w:t>
      </w:r>
      <w:r w:rsidRPr="00411636">
        <w:t xml:space="preserve"> (for example: less congestion lowers business costs). The 2011-2012 Global Competitiveness Report from the World Economic Forum (WEF) ranked the United States fifth overall in economic competitiveness, but twenty-fourth in quality of infrastructure. </w:t>
      </w:r>
      <w:r w:rsidRPr="007B58D9">
        <w:rPr>
          <w:rStyle w:val="StyleUnderline"/>
          <w:highlight w:val="yellow"/>
        </w:rPr>
        <w:t>State</w:t>
      </w:r>
      <w:r w:rsidRPr="00D2314B">
        <w:rPr>
          <w:rStyle w:val="StyleUnderline"/>
        </w:rPr>
        <w:t xml:space="preserve"> and local </w:t>
      </w:r>
      <w:r w:rsidRPr="007B58D9">
        <w:rPr>
          <w:rStyle w:val="StyleUnderline"/>
          <w:highlight w:val="yellow"/>
        </w:rPr>
        <w:t xml:space="preserve">governments fund </w:t>
      </w:r>
      <w:r w:rsidRPr="00D2314B">
        <w:rPr>
          <w:rStyle w:val="StyleUnderline"/>
        </w:rPr>
        <w:t xml:space="preserve">almost </w:t>
      </w:r>
      <w:r w:rsidRPr="007B58D9">
        <w:rPr>
          <w:rStyle w:val="StyleUnderline"/>
          <w:highlight w:val="yellow"/>
        </w:rPr>
        <w:t>90 percent</w:t>
      </w:r>
      <w:r w:rsidRPr="00D2314B">
        <w:rPr>
          <w:rStyle w:val="StyleUnderline"/>
        </w:rPr>
        <w:t xml:space="preserve"> of the $1.15 trillion </w:t>
      </w:r>
      <w:r w:rsidRPr="007B58D9">
        <w:rPr>
          <w:rStyle w:val="StyleUnderline"/>
          <w:highlight w:val="yellow"/>
        </w:rPr>
        <w:t>spent</w:t>
      </w:r>
      <w:r w:rsidRPr="00D2314B">
        <w:rPr>
          <w:rStyle w:val="StyleUnderline"/>
        </w:rPr>
        <w:t xml:space="preserve"> nationally </w:t>
      </w:r>
      <w:r w:rsidRPr="007B58D9">
        <w:rPr>
          <w:rStyle w:val="StyleUnderline"/>
          <w:highlight w:val="yellow"/>
        </w:rPr>
        <w:t>on K-12 education</w:t>
      </w:r>
      <w:r w:rsidRPr="00411636">
        <w:t xml:space="preserve"> (2011-2012), as well as provide substantial financing for the public university system, which graduates the majority of U.S. college students. Pointing to the roughly 2 million high-skilled jobs currently unfilled in the United States, U.S. Secretary of Education Arne Duncan said that the country "doesn’t have a jobs crisis, we have a skills crisis." </w:t>
      </w:r>
      <w:r w:rsidRPr="00D2314B">
        <w:rPr>
          <w:rStyle w:val="StyleUnderline"/>
        </w:rPr>
        <w:t xml:space="preserve">Experts say </w:t>
      </w:r>
      <w:r w:rsidRPr="007B58D9">
        <w:rPr>
          <w:rStyle w:val="Emphasis"/>
          <w:highlight w:val="yellow"/>
        </w:rPr>
        <w:t>growing</w:t>
      </w:r>
      <w:r w:rsidRPr="00D2314B">
        <w:rPr>
          <w:rStyle w:val="Emphasis"/>
        </w:rPr>
        <w:t xml:space="preserve"> </w:t>
      </w:r>
      <w:r w:rsidRPr="007B58D9">
        <w:rPr>
          <w:rStyle w:val="Emphasis"/>
          <w:highlight w:val="yellow"/>
        </w:rPr>
        <w:t>the ranks</w:t>
      </w:r>
      <w:r w:rsidRPr="00D2314B">
        <w:rPr>
          <w:rStyle w:val="Emphasis"/>
        </w:rPr>
        <w:t xml:space="preserve"> of college graduates </w:t>
      </w:r>
      <w:r w:rsidRPr="007B58D9">
        <w:rPr>
          <w:rStyle w:val="Emphasis"/>
          <w:highlight w:val="yellow"/>
        </w:rPr>
        <w:t>is essential to</w:t>
      </w:r>
      <w:r w:rsidRPr="00D2314B">
        <w:rPr>
          <w:rStyle w:val="Emphasis"/>
        </w:rPr>
        <w:t xml:space="preserve"> future U.S. </w:t>
      </w:r>
      <w:r w:rsidRPr="007B58D9">
        <w:rPr>
          <w:rStyle w:val="Emphasis"/>
          <w:highlight w:val="yellow"/>
        </w:rPr>
        <w:t>prosperity</w:t>
      </w:r>
      <w:r w:rsidRPr="00411636">
        <w:t xml:space="preserve">. However, the same WEF report ranked the United States thirty-seventh and twenty-seventh, respectively, in the quality of primary and higher education. Notably, while education has typically been the largest budget category of total state spending, it has recently been exceeded by Medicaid. K-12 Education Funding At a more basic level, </w:t>
      </w:r>
      <w:r w:rsidRPr="00D2314B">
        <w:rPr>
          <w:rStyle w:val="StyleUnderline"/>
        </w:rPr>
        <w:t>states and cities are where "life is lived" and economic decisions are made. While budget austerity at the federal level may seem removed to many families and businesses, the effects of cutbacks in their home states and localities are often very tangible</w:t>
      </w:r>
      <w:r w:rsidRPr="00411636">
        <w:t xml:space="preserve">. Cuts to police and fire departments, for instance, mean some neighborhoods are inherently less safe. Fewer teachers and larger classrooms erode the quality of education. </w:t>
      </w:r>
      <w:r w:rsidRPr="007B58D9">
        <w:rPr>
          <w:rStyle w:val="Emphasis"/>
          <w:highlight w:val="yellow"/>
        </w:rPr>
        <w:t>Crumbling roads and bridges discourage</w:t>
      </w:r>
      <w:r w:rsidRPr="00D2314B">
        <w:rPr>
          <w:rStyle w:val="Emphasis"/>
        </w:rPr>
        <w:t xml:space="preserve"> businesses from </w:t>
      </w:r>
      <w:r w:rsidRPr="007B58D9">
        <w:rPr>
          <w:rStyle w:val="Emphasis"/>
          <w:highlight w:val="yellow"/>
        </w:rPr>
        <w:t>investing</w:t>
      </w:r>
      <w:r w:rsidRPr="00D2314B">
        <w:rPr>
          <w:rStyle w:val="Emphasis"/>
        </w:rPr>
        <w:t xml:space="preserve">, expanding, </w:t>
      </w:r>
      <w:r w:rsidRPr="007B58D9">
        <w:rPr>
          <w:rStyle w:val="Emphasis"/>
          <w:highlight w:val="yellow"/>
        </w:rPr>
        <w:t>and hiring.</w:t>
      </w:r>
    </w:p>
    <w:bookmarkEnd w:id="2"/>
    <w:p w14:paraId="40238517" w14:textId="77777777" w:rsidR="00264486" w:rsidRDefault="00264486" w:rsidP="00264486"/>
    <w:p w14:paraId="2DB59986" w14:textId="77777777" w:rsidR="00264486" w:rsidRPr="000C3BF6" w:rsidRDefault="00264486" w:rsidP="00264486">
      <w:pPr>
        <w:pStyle w:val="Heading4"/>
      </w:pPr>
      <w:r>
        <w:t>S</w:t>
      </w:r>
      <w:r w:rsidRPr="000C3BF6">
        <w:t>low growth causes extinction</w:t>
      </w:r>
    </w:p>
    <w:p w14:paraId="2ACF7F2D" w14:textId="77777777" w:rsidR="00264486" w:rsidRPr="004053EC" w:rsidRDefault="00264486" w:rsidP="00264486">
      <w:r w:rsidRPr="004053EC">
        <w:rPr>
          <w:rStyle w:val="Style13ptBold"/>
        </w:rPr>
        <w:t>Ha</w:t>
      </w:r>
      <w:r>
        <w:rPr>
          <w:rStyle w:val="Style13ptBold"/>
        </w:rPr>
        <w:t>a</w:t>
      </w:r>
      <w:r w:rsidRPr="004053EC">
        <w:rPr>
          <w:rStyle w:val="Style13ptBold"/>
        </w:rPr>
        <w:t>ss 13</w:t>
      </w:r>
      <w:r>
        <w:t xml:space="preserve"> [</w:t>
      </w:r>
      <w:r w:rsidRPr="004053EC">
        <w:t xml:space="preserve">Richard N. Haass 13, President of the Council on Foreign Relations, 4/30/13, “The World Without America,” </w:t>
      </w:r>
      <w:hyperlink r:id="rId58" w:history="1">
        <w:r w:rsidRPr="004053EC">
          <w:rPr>
            <w:rStyle w:val="Hyperlink"/>
          </w:rPr>
          <w:t>http://www.project-syndicate.org/commentary/repairing-the-roots-of-american-power-by-richard-n--haass</w:t>
        </w:r>
      </w:hyperlink>
      <w:r>
        <w:t>]</w:t>
      </w:r>
    </w:p>
    <w:p w14:paraId="754E9E7C" w14:textId="77777777" w:rsidR="00264486" w:rsidRPr="000C3BF6" w:rsidRDefault="00264486" w:rsidP="00264486">
      <w:r w:rsidRPr="000C3BF6">
        <w:t xml:space="preserve">Let me posit a radical idea: </w:t>
      </w:r>
      <w:r w:rsidRPr="007B58D9">
        <w:rPr>
          <w:rStyle w:val="StyleUnderline"/>
          <w:highlight w:val="yellow"/>
        </w:rPr>
        <w:t xml:space="preserve">The </w:t>
      </w:r>
      <w:r w:rsidRPr="000C3BF6">
        <w:rPr>
          <w:rStyle w:val="StyleUnderline"/>
        </w:rPr>
        <w:t xml:space="preserve">most critical </w:t>
      </w:r>
      <w:r w:rsidRPr="007B58D9">
        <w:rPr>
          <w:rStyle w:val="StyleUnderline"/>
          <w:highlight w:val="yellow"/>
        </w:rPr>
        <w:t xml:space="preserve">threat </w:t>
      </w:r>
      <w:r w:rsidRPr="000C3BF6">
        <w:rPr>
          <w:rStyle w:val="StyleUnderline"/>
        </w:rPr>
        <w:t>facing the U</w:t>
      </w:r>
      <w:r w:rsidRPr="000C3BF6">
        <w:t xml:space="preserve">nited </w:t>
      </w:r>
      <w:r w:rsidRPr="000C3BF6">
        <w:rPr>
          <w:rStyle w:val="StyleUnderline"/>
        </w:rPr>
        <w:t>S</w:t>
      </w:r>
      <w:r w:rsidRPr="000C3BF6">
        <w:t xml:space="preserve">tates </w:t>
      </w:r>
      <w:r w:rsidRPr="000C3BF6">
        <w:rPr>
          <w:rStyle w:val="StyleUnderline"/>
        </w:rPr>
        <w:t xml:space="preserve">now and for the foreseeable future </w:t>
      </w:r>
      <w:r w:rsidRPr="007B58D9">
        <w:rPr>
          <w:rStyle w:val="StyleUnderline"/>
          <w:highlight w:val="yellow"/>
        </w:rPr>
        <w:t>is</w:t>
      </w:r>
      <w:r w:rsidRPr="000C3BF6">
        <w:t xml:space="preserve"> not a rising China, a reckless North Korea, a nuclear Iran, modern terrorism, or climate change. Although all of these constitute potential or actual threats, the biggest challenges facing the US are its burgeoning debt, crumbling infrastructure, second-rate primary and secondary schools, outdated immigration system, and </w:t>
      </w:r>
      <w:r w:rsidRPr="007B58D9">
        <w:rPr>
          <w:rStyle w:val="Emphasis"/>
          <w:highlight w:val="yellow"/>
        </w:rPr>
        <w:t xml:space="preserve">slow </w:t>
      </w:r>
      <w:r w:rsidRPr="000C3BF6">
        <w:rPr>
          <w:rStyle w:val="Emphasis"/>
        </w:rPr>
        <w:t xml:space="preserve">economic </w:t>
      </w:r>
      <w:r w:rsidRPr="007B58D9">
        <w:rPr>
          <w:rStyle w:val="Emphasis"/>
          <w:highlight w:val="yellow"/>
        </w:rPr>
        <w:t>growth</w:t>
      </w:r>
      <w:r w:rsidRPr="000C3BF6">
        <w:t xml:space="preserve"> – in short, the domestic foundations of American power.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America’s failure to deal with its internal challenges would come at a steep price. Indeed, the rest of the world’s stake in American success is nearly as large as that of the US itself. Part of the reason is economic. The US economy still accounts for about one-quarter of global output. </w:t>
      </w:r>
      <w:r w:rsidRPr="000C3BF6">
        <w:rPr>
          <w:rStyle w:val="StyleUnderline"/>
        </w:rPr>
        <w:t xml:space="preserve">If </w:t>
      </w:r>
      <w:r w:rsidRPr="007B58D9">
        <w:rPr>
          <w:rStyle w:val="StyleUnderline"/>
          <w:highlight w:val="yellow"/>
        </w:rPr>
        <w:t xml:space="preserve">US growth </w:t>
      </w:r>
      <w:r w:rsidRPr="000C3BF6">
        <w:rPr>
          <w:rStyle w:val="StyleUnderline"/>
        </w:rPr>
        <w:t>accelerates</w:t>
      </w:r>
      <w:r w:rsidRPr="000C3BF6">
        <w:t xml:space="preserve">, </w:t>
      </w:r>
      <w:r w:rsidRPr="000C3BF6">
        <w:rPr>
          <w:rStyle w:val="Emphasis"/>
        </w:rPr>
        <w:t xml:space="preserve">America’s capacity to consume other countries’ goods and services </w:t>
      </w:r>
      <w:r w:rsidRPr="007B58D9">
        <w:rPr>
          <w:rStyle w:val="Emphasis"/>
          <w:highlight w:val="yellow"/>
        </w:rPr>
        <w:t>will</w:t>
      </w:r>
      <w:r w:rsidRPr="000C3BF6">
        <w:rPr>
          <w:rStyle w:val="Emphasis"/>
        </w:rPr>
        <w:t xml:space="preserve"> increase</w:t>
      </w:r>
      <w:r w:rsidRPr="000C3BF6">
        <w:t xml:space="preserve">, thereby </w:t>
      </w:r>
      <w:r w:rsidRPr="007B58D9">
        <w:rPr>
          <w:rStyle w:val="StyleUnderline"/>
          <w:highlight w:val="yellow"/>
        </w:rPr>
        <w:t>boost</w:t>
      </w:r>
      <w:r w:rsidRPr="000C3BF6">
        <w:rPr>
          <w:rStyle w:val="StyleUnderline"/>
        </w:rPr>
        <w:t xml:space="preserve">ing growth around </w:t>
      </w:r>
      <w:r w:rsidRPr="007B58D9">
        <w:rPr>
          <w:rStyle w:val="StyleUnderline"/>
          <w:highlight w:val="yellow"/>
        </w:rPr>
        <w:t>the world</w:t>
      </w:r>
      <w:r w:rsidRPr="000C3BF6">
        <w:t xml:space="preserve">. At a time when Europe is drifting and Asia is slowing, only the US (or, more broadly, North America) has the potential to drive global economic recovery.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the US has long been a leading example of what market economies and democratic politics can accomplish. </w:t>
      </w:r>
      <w:r w:rsidRPr="000C3BF6">
        <w:rPr>
          <w:rStyle w:val="StyleUnderline"/>
        </w:rPr>
        <w:t xml:space="preserve">People and </w:t>
      </w:r>
      <w:r w:rsidRPr="007B58D9">
        <w:rPr>
          <w:rStyle w:val="StyleUnderline"/>
          <w:highlight w:val="yellow"/>
        </w:rPr>
        <w:t xml:space="preserve">governments </w:t>
      </w:r>
      <w:r w:rsidRPr="000C3BF6">
        <w:rPr>
          <w:rStyle w:val="StyleUnderline"/>
        </w:rPr>
        <w:t xml:space="preserve">around the world </w:t>
      </w:r>
      <w:r w:rsidRPr="007B58D9">
        <w:rPr>
          <w:rStyle w:val="StyleUnderline"/>
          <w:highlight w:val="yellow"/>
        </w:rPr>
        <w:t xml:space="preserve">are </w:t>
      </w:r>
      <w:r w:rsidRPr="000C3BF6">
        <w:rPr>
          <w:rStyle w:val="StyleUnderline"/>
        </w:rPr>
        <w:t>far more likely to become more</w:t>
      </w:r>
      <w:r w:rsidRPr="007B58D9">
        <w:rPr>
          <w:rStyle w:val="StyleUnderline"/>
          <w:highlight w:val="yellow"/>
        </w:rPr>
        <w:t xml:space="preserve"> open if the American model is </w:t>
      </w:r>
      <w:r w:rsidRPr="000C3BF6">
        <w:rPr>
          <w:rStyle w:val="StyleUnderline"/>
        </w:rPr>
        <w:t xml:space="preserve">perceived to be </w:t>
      </w:r>
      <w:r w:rsidRPr="007B58D9">
        <w:rPr>
          <w:rStyle w:val="StyleUnderline"/>
          <w:highlight w:val="yellow"/>
        </w:rPr>
        <w:t>succeeding</w:t>
      </w:r>
      <w:r w:rsidRPr="000C3BF6">
        <w:rPr>
          <w:rStyle w:val="StyleUnderline"/>
        </w:rPr>
        <w:t>.</w:t>
      </w:r>
      <w:r w:rsidRPr="000C3BF6">
        <w:t xml:space="preserve"> Finally, </w:t>
      </w:r>
      <w:r w:rsidRPr="007B58D9">
        <w:rPr>
          <w:rStyle w:val="StyleUnderline"/>
          <w:highlight w:val="yellow"/>
        </w:rPr>
        <w:t>the world faces</w:t>
      </w:r>
      <w:r w:rsidRPr="000C3BF6">
        <w:rPr>
          <w:rStyle w:val="StyleUnderline"/>
        </w:rPr>
        <w:t xml:space="preserve"> many serious challenges, ranging from the need to halt </w:t>
      </w:r>
      <w:r w:rsidRPr="000C3BF6">
        <w:rPr>
          <w:rStyle w:val="Emphasis"/>
        </w:rPr>
        <w:t xml:space="preserve">the spread of </w:t>
      </w:r>
      <w:r w:rsidRPr="007B58D9">
        <w:rPr>
          <w:rStyle w:val="Emphasis"/>
          <w:highlight w:val="yellow"/>
        </w:rPr>
        <w:t>w</w:t>
      </w:r>
      <w:r w:rsidRPr="000C3BF6">
        <w:t xml:space="preserve">eapons of </w:t>
      </w:r>
      <w:r w:rsidRPr="007B58D9">
        <w:rPr>
          <w:rStyle w:val="Emphasis"/>
          <w:highlight w:val="yellow"/>
        </w:rPr>
        <w:t>m</w:t>
      </w:r>
      <w:r w:rsidRPr="000C3BF6">
        <w:t xml:space="preserve">ass </w:t>
      </w:r>
      <w:r w:rsidRPr="007B58D9">
        <w:rPr>
          <w:rStyle w:val="Emphasis"/>
          <w:highlight w:val="yellow"/>
        </w:rPr>
        <w:t>d</w:t>
      </w:r>
      <w:r w:rsidRPr="000C3BF6">
        <w:t xml:space="preserve">estruction, </w:t>
      </w:r>
      <w:r w:rsidRPr="000C3BF6">
        <w:rPr>
          <w:rStyle w:val="Emphasis"/>
        </w:rPr>
        <w:t xml:space="preserve">fight </w:t>
      </w:r>
      <w:r w:rsidRPr="007B58D9">
        <w:rPr>
          <w:rStyle w:val="Emphasis"/>
          <w:highlight w:val="yellow"/>
        </w:rPr>
        <w:t xml:space="preserve">climate change, </w:t>
      </w:r>
      <w:r w:rsidRPr="000C3BF6">
        <w:rPr>
          <w:rStyle w:val="Emphasis"/>
        </w:rPr>
        <w:t>and maintain</w:t>
      </w:r>
      <w:r w:rsidRPr="000C3BF6">
        <w:t xml:space="preserve"> a functioning world economic order that promotes </w:t>
      </w:r>
      <w:r w:rsidRPr="000C3BF6">
        <w:rPr>
          <w:rStyle w:val="Emphasis"/>
        </w:rPr>
        <w:t xml:space="preserve">trade and investment to regulating practices in </w:t>
      </w:r>
      <w:r w:rsidRPr="007B58D9">
        <w:rPr>
          <w:rStyle w:val="Emphasis"/>
          <w:highlight w:val="yellow"/>
        </w:rPr>
        <w:t>cyberspace</w:t>
      </w:r>
      <w:r w:rsidRPr="000C3BF6">
        <w:rPr>
          <w:rStyle w:val="Emphasis"/>
        </w:rPr>
        <w:t xml:space="preserve">, improving global health, </w:t>
      </w:r>
      <w:r w:rsidRPr="007B58D9">
        <w:rPr>
          <w:rStyle w:val="Emphasis"/>
          <w:highlight w:val="yellow"/>
        </w:rPr>
        <w:t>and</w:t>
      </w:r>
      <w:r w:rsidRPr="000C3BF6">
        <w:rPr>
          <w:rStyle w:val="Emphasis"/>
        </w:rPr>
        <w:t xml:space="preserve"> preventing </w:t>
      </w:r>
      <w:r w:rsidRPr="007B58D9">
        <w:rPr>
          <w:rStyle w:val="Emphasis"/>
          <w:highlight w:val="yellow"/>
        </w:rPr>
        <w:t>armed conflicts</w:t>
      </w:r>
      <w:r w:rsidRPr="000C3BF6">
        <w:t xml:space="preserve">. These problems will not simply go away or sort themselves out. While Adam Smith’s “invisible hand” may ensure the success of free markets, it is powerless in the world of geopolitics. </w:t>
      </w:r>
      <w:r w:rsidRPr="007B58D9">
        <w:rPr>
          <w:rStyle w:val="StyleUnderline"/>
          <w:highlight w:val="yellow"/>
        </w:rPr>
        <w:t xml:space="preserve">Order requires </w:t>
      </w:r>
      <w:r w:rsidRPr="000C3BF6">
        <w:rPr>
          <w:rStyle w:val="StyleUnderline"/>
        </w:rPr>
        <w:t xml:space="preserve">the visible hand of </w:t>
      </w:r>
      <w:r w:rsidRPr="007B58D9">
        <w:rPr>
          <w:rStyle w:val="StyleUnderline"/>
          <w:highlight w:val="yellow"/>
        </w:rPr>
        <w:t xml:space="preserve">leadership to formulate </w:t>
      </w:r>
      <w:r w:rsidRPr="000C3BF6">
        <w:rPr>
          <w:rStyle w:val="StyleUnderline"/>
        </w:rPr>
        <w:t xml:space="preserve">and realize global </w:t>
      </w:r>
      <w:r w:rsidRPr="007B58D9">
        <w:rPr>
          <w:rStyle w:val="StyleUnderline"/>
          <w:highlight w:val="yellow"/>
        </w:rPr>
        <w:t xml:space="preserve">responses </w:t>
      </w:r>
      <w:r w:rsidRPr="000C3BF6">
        <w:rPr>
          <w:rStyle w:val="StyleUnderline"/>
        </w:rPr>
        <w:t>to global challenges</w:t>
      </w:r>
      <w:r w:rsidRPr="000C3BF6">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multilateralism is much easier to advocate than to design and implement. Right now there is only one candidate for this role: the US. No other country has the necessary combination of capability and outlook. This brings me back to the argument that </w:t>
      </w:r>
      <w:r w:rsidRPr="007B58D9">
        <w:rPr>
          <w:rStyle w:val="Emphasis"/>
          <w:highlight w:val="yellow"/>
        </w:rPr>
        <w:t xml:space="preserve">the US must put its house in order </w:t>
      </w:r>
      <w:r w:rsidRPr="000C3BF6">
        <w:t xml:space="preserve">– </w:t>
      </w:r>
      <w:r w:rsidRPr="007B58D9">
        <w:rPr>
          <w:rStyle w:val="Emphasis"/>
          <w:highlight w:val="yellow"/>
        </w:rPr>
        <w:t>economically</w:t>
      </w:r>
      <w:r w:rsidRPr="000C3BF6">
        <w:t>, physically, socially, and politically –</w:t>
      </w:r>
      <w:r w:rsidRPr="007B58D9">
        <w:rPr>
          <w:highlight w:val="yellow"/>
        </w:rPr>
        <w:t xml:space="preserve"> </w:t>
      </w:r>
      <w:r w:rsidRPr="007B58D9">
        <w:rPr>
          <w:rStyle w:val="StyleUnderline"/>
          <w:highlight w:val="yellow"/>
        </w:rPr>
        <w:t>if it is to have the resources needed</w:t>
      </w:r>
      <w:r w:rsidRPr="007B58D9">
        <w:rPr>
          <w:highlight w:val="yellow"/>
        </w:rPr>
        <w:t xml:space="preserve"> </w:t>
      </w:r>
      <w:r w:rsidRPr="000C3BF6">
        <w:t xml:space="preserve">to promote order in the world. Everyone should hope that it does: The alternative to a world led by the US is not a world led by China, Europe, Russia, Japan, India, or any other country, but rather </w:t>
      </w:r>
      <w:r w:rsidRPr="007B58D9">
        <w:rPr>
          <w:rStyle w:val="StyleUnderline"/>
          <w:highlight w:val="yellow"/>
        </w:rPr>
        <w:t>a world</w:t>
      </w:r>
      <w:r w:rsidRPr="000C3BF6">
        <w:rPr>
          <w:rStyle w:val="StyleUnderline"/>
        </w:rPr>
        <w:t xml:space="preserve"> that is </w:t>
      </w:r>
      <w:r w:rsidRPr="007B58D9">
        <w:rPr>
          <w:rStyle w:val="StyleUnderline"/>
          <w:highlight w:val="yellow"/>
        </w:rPr>
        <w:t>not led</w:t>
      </w:r>
      <w:r w:rsidRPr="007B58D9">
        <w:rPr>
          <w:highlight w:val="yellow"/>
        </w:rPr>
        <w:t xml:space="preserve"> </w:t>
      </w:r>
      <w:r w:rsidRPr="000C3BF6">
        <w:t xml:space="preserve">at all. Such a world </w:t>
      </w:r>
      <w:r w:rsidRPr="007B58D9">
        <w:rPr>
          <w:rStyle w:val="Emphasis"/>
          <w:highlight w:val="yellow"/>
        </w:rPr>
        <w:t>would</w:t>
      </w:r>
      <w:r w:rsidRPr="000C3BF6">
        <w:rPr>
          <w:rStyle w:val="Emphasis"/>
        </w:rPr>
        <w:t xml:space="preserve"> almost certainly </w:t>
      </w:r>
      <w:r w:rsidRPr="007B58D9">
        <w:rPr>
          <w:rStyle w:val="Emphasis"/>
          <w:highlight w:val="yellow"/>
        </w:rPr>
        <w:t>be</w:t>
      </w:r>
      <w:r w:rsidRPr="000C3BF6">
        <w:rPr>
          <w:rStyle w:val="Emphasis"/>
        </w:rPr>
        <w:t xml:space="preserve"> </w:t>
      </w:r>
      <w:r w:rsidRPr="007B58D9">
        <w:rPr>
          <w:rStyle w:val="Emphasis"/>
          <w:highlight w:val="yellow"/>
        </w:rPr>
        <w:t xml:space="preserve">characterized by </w:t>
      </w:r>
      <w:r w:rsidRPr="000C3BF6">
        <w:rPr>
          <w:rStyle w:val="Emphasis"/>
        </w:rPr>
        <w:t xml:space="preserve">chronic crisis and </w:t>
      </w:r>
      <w:r w:rsidRPr="007B58D9">
        <w:rPr>
          <w:rStyle w:val="Emphasis"/>
          <w:highlight w:val="yellow"/>
        </w:rPr>
        <w:t>conflict</w:t>
      </w:r>
      <w:r w:rsidRPr="000C3BF6">
        <w:t>. That would be bad not just for Americans, but for the vast majority of the planet’s inhabitants.</w:t>
      </w:r>
    </w:p>
    <w:p w14:paraId="642303A4" w14:textId="77777777" w:rsidR="00264486" w:rsidRDefault="00264486" w:rsidP="00264486"/>
    <w:p w14:paraId="2E4F8984" w14:textId="270A9A00" w:rsidR="00264486" w:rsidRDefault="00264486" w:rsidP="00264486">
      <w:pPr>
        <w:pStyle w:val="Heading3"/>
      </w:pPr>
      <w:r>
        <w:t xml:space="preserve">2NC </w:t>
      </w:r>
      <w:r w:rsidR="00C740AB">
        <w:t xml:space="preserve">— </w:t>
      </w:r>
      <w:r>
        <w:t>Medicaid Impact</w:t>
      </w:r>
    </w:p>
    <w:p w14:paraId="3C5B45C0" w14:textId="77777777" w:rsidR="00264486" w:rsidRPr="00CB3887" w:rsidRDefault="00264486" w:rsidP="00264486">
      <w:pPr>
        <w:pStyle w:val="Heading4"/>
      </w:pPr>
      <w:r>
        <w:t>Ri</w:t>
      </w:r>
      <w:r w:rsidR="008C53C5">
        <w:t>sing costs will create cuts in M</w:t>
      </w:r>
      <w:r>
        <w:t xml:space="preserve">edicaid </w:t>
      </w:r>
    </w:p>
    <w:p w14:paraId="148FA474" w14:textId="77777777" w:rsidR="00264486" w:rsidRPr="00726D81" w:rsidRDefault="00264486" w:rsidP="00264486">
      <w:r w:rsidRPr="00CB3887">
        <w:rPr>
          <w:rStyle w:val="Style13ptBold"/>
        </w:rPr>
        <w:t>Masterson 18</w:t>
      </w:r>
      <w:r>
        <w:t xml:space="preserve"> [Les Masterson, BS in Communications from Salem State University, 6-14-2018, "Fitch says Medicaid cost growth likely to force states to cut programs," Healthcare Dive, https://www.healthcaredive.com/news/fitch-says-medicaid-cost-growth-likely-to-force-states-to-cut-programs/525652/] lr</w:t>
      </w:r>
    </w:p>
    <w:p w14:paraId="65A4B77A" w14:textId="77777777" w:rsidR="00264486" w:rsidRPr="00CB3887" w:rsidRDefault="00264486" w:rsidP="00264486">
      <w:r w:rsidRPr="007B58D9">
        <w:rPr>
          <w:rStyle w:val="Emphasis"/>
          <w:highlight w:val="yellow"/>
        </w:rPr>
        <w:t>Medicaid</w:t>
      </w:r>
      <w:r w:rsidRPr="00CB3887">
        <w:t xml:space="preserve"> covers more than 76.1 million people and Medicaid expansion gave health insurance to more than 15.1 million people, many of whom weren't covered previously. The program’s </w:t>
      </w:r>
      <w:r w:rsidRPr="007B58D9">
        <w:rPr>
          <w:rStyle w:val="Emphasis"/>
          <w:highlight w:val="yellow"/>
        </w:rPr>
        <w:t>growth has</w:t>
      </w:r>
      <w:r w:rsidRPr="00CB3887">
        <w:rPr>
          <w:rStyle w:val="Emphasis"/>
        </w:rPr>
        <w:t xml:space="preserve"> also </w:t>
      </w:r>
      <w:r w:rsidRPr="007B58D9">
        <w:rPr>
          <w:rStyle w:val="Emphasis"/>
          <w:highlight w:val="yellow"/>
        </w:rPr>
        <w:t xml:space="preserve">meant states are struggling to </w:t>
      </w:r>
      <w:r w:rsidRPr="00CB3887">
        <w:rPr>
          <w:rStyle w:val="Emphasis"/>
        </w:rPr>
        <w:t xml:space="preserve">continue to </w:t>
      </w:r>
      <w:r w:rsidRPr="007B58D9">
        <w:rPr>
          <w:rStyle w:val="Emphasis"/>
          <w:highlight w:val="yellow"/>
        </w:rPr>
        <w:t>fund</w:t>
      </w:r>
      <w:r w:rsidRPr="00CB3887">
        <w:rPr>
          <w:rStyle w:val="Emphasis"/>
        </w:rPr>
        <w:t xml:space="preserve"> the federal/state program at the same level.</w:t>
      </w:r>
      <w:r>
        <w:rPr>
          <w:rStyle w:val="Emphasis"/>
        </w:rPr>
        <w:t xml:space="preserve"> </w:t>
      </w:r>
      <w:r w:rsidRPr="00CB3887">
        <w:rPr>
          <w:rStyle w:val="StyleUnderline"/>
        </w:rPr>
        <w:t xml:space="preserve">Fitch Ratings said </w:t>
      </w:r>
      <w:r w:rsidRPr="007B58D9">
        <w:rPr>
          <w:rStyle w:val="StyleUnderline"/>
          <w:highlight w:val="yellow"/>
        </w:rPr>
        <w:t xml:space="preserve">healthcare was the largest driver of </w:t>
      </w:r>
      <w:r w:rsidRPr="00CB3887">
        <w:rPr>
          <w:rStyle w:val="StyleUnderline"/>
        </w:rPr>
        <w:t xml:space="preserve">state and local </w:t>
      </w:r>
      <w:r w:rsidRPr="007B58D9">
        <w:rPr>
          <w:rStyle w:val="StyleUnderline"/>
          <w:highlight w:val="yellow"/>
        </w:rPr>
        <w:t>budget expense</w:t>
      </w:r>
      <w:r w:rsidRPr="00CB3887">
        <w:rPr>
          <w:rStyle w:val="StyleUnderline"/>
        </w:rPr>
        <w:t xml:space="preserve"> growth</w:t>
      </w:r>
      <w:r w:rsidRPr="00CB3887">
        <w:t xml:space="preserve"> between 2005 and 2015. In that time, healthcare costs rose from $586 billion to $929 billion annually. </w:t>
      </w:r>
      <w:r w:rsidRPr="00CB3887">
        <w:rPr>
          <w:rStyle w:val="StyleUnderline"/>
        </w:rPr>
        <w:t>Couple that fact with aging baby boomers hitting retirement and the associated pension costs, and it's easy to see why states are looking for ways to balance budgets.</w:t>
      </w:r>
      <w:r w:rsidRPr="00CB3887">
        <w:t xml:space="preserve"> </w:t>
      </w:r>
      <w:r w:rsidRPr="007B58D9">
        <w:rPr>
          <w:rStyle w:val="Emphasis"/>
          <w:highlight w:val="yellow"/>
        </w:rPr>
        <w:t>That’s only going to get harder</w:t>
      </w:r>
      <w:r w:rsidRPr="00CB3887">
        <w:rPr>
          <w:rStyle w:val="Emphasis"/>
        </w:rPr>
        <w:t xml:space="preserve"> in coming years </w:t>
      </w:r>
      <w:r w:rsidRPr="007B58D9">
        <w:rPr>
          <w:rStyle w:val="Emphasis"/>
          <w:highlight w:val="yellow"/>
        </w:rPr>
        <w:t>as</w:t>
      </w:r>
      <w:r w:rsidRPr="00CB3887">
        <w:rPr>
          <w:rStyle w:val="Emphasis"/>
        </w:rPr>
        <w:t xml:space="preserve"> healthcare </w:t>
      </w:r>
      <w:r w:rsidRPr="007B58D9">
        <w:rPr>
          <w:rStyle w:val="Emphasis"/>
          <w:highlight w:val="yellow"/>
        </w:rPr>
        <w:t>costs</w:t>
      </w:r>
      <w:r w:rsidRPr="00CB3887">
        <w:rPr>
          <w:rStyle w:val="Emphasis"/>
        </w:rPr>
        <w:t xml:space="preserve"> rise </w:t>
      </w:r>
      <w:r w:rsidRPr="007B58D9">
        <w:rPr>
          <w:rStyle w:val="Emphasis"/>
          <w:highlight w:val="yellow"/>
        </w:rPr>
        <w:t>and</w:t>
      </w:r>
      <w:r w:rsidRPr="00CB3887">
        <w:rPr>
          <w:rStyle w:val="Emphasis"/>
        </w:rPr>
        <w:t xml:space="preserve"> retirement </w:t>
      </w:r>
      <w:r w:rsidRPr="007B58D9">
        <w:rPr>
          <w:rStyle w:val="Emphasis"/>
          <w:highlight w:val="yellow"/>
        </w:rPr>
        <w:t>liabilities grow</w:t>
      </w:r>
      <w:r w:rsidRPr="00CB3887">
        <w:rPr>
          <w:rStyle w:val="Emphasis"/>
        </w:rPr>
        <w:t>.</w:t>
      </w:r>
      <w:r>
        <w:rPr>
          <w:rStyle w:val="Emphasis"/>
        </w:rPr>
        <w:t xml:space="preserve"> </w:t>
      </w:r>
      <w:r w:rsidRPr="00CB3887">
        <w:t xml:space="preserve">Fitch predicted the share of state budgets dedicated to healthcare and social services will rise from 30.7% in 2015 to 38.3% in 2025. Most of that increase will come from direct healthcare costs. </w:t>
      </w:r>
      <w:r w:rsidRPr="00CB3887">
        <w:rPr>
          <w:rStyle w:val="StyleUnderline"/>
        </w:rPr>
        <w:t>The dilemma will be worst for the states with the lowest ratings</w:t>
      </w:r>
      <w:r w:rsidRPr="00CB3887">
        <w:t xml:space="preserve">, such as California, Connecticut, Illinois, Kentucky, Louisiana, New Jersey and Pennsylvania. Fitch said </w:t>
      </w:r>
      <w:r w:rsidRPr="00CB3887">
        <w:rPr>
          <w:rStyle w:val="StyleUnderline"/>
        </w:rPr>
        <w:t xml:space="preserve">those </w:t>
      </w:r>
      <w:r w:rsidRPr="007B58D9">
        <w:rPr>
          <w:rStyle w:val="StyleUnderline"/>
          <w:highlight w:val="yellow"/>
        </w:rPr>
        <w:t>states have less</w:t>
      </w:r>
      <w:r w:rsidRPr="00CB3887">
        <w:rPr>
          <w:rStyle w:val="StyleUnderline"/>
        </w:rPr>
        <w:t xml:space="preserve"> financial </w:t>
      </w:r>
      <w:r w:rsidRPr="007B58D9">
        <w:rPr>
          <w:rStyle w:val="StyleUnderline"/>
          <w:highlight w:val="yellow"/>
        </w:rPr>
        <w:t>flexibility</w:t>
      </w:r>
      <w:r w:rsidRPr="00CB3887">
        <w:rPr>
          <w:rStyle w:val="StyleUnderline"/>
        </w:rPr>
        <w:t>, above average-spending pressures and in some cases high tax rates.</w:t>
      </w:r>
      <w:r>
        <w:rPr>
          <w:rStyle w:val="StyleUnderline"/>
        </w:rPr>
        <w:t xml:space="preserve"> </w:t>
      </w:r>
      <w:r w:rsidRPr="00CB3887">
        <w:t xml:space="preserve">One of those states is already working on ways to cut Medicaid spending. Kentucky became the first state given the OK to implement a work requirement for Medicaid beneficiaries. Three other states have since received a similar go-ahead and more are likely to follow suit as they seek ways to bend the Medicaid cost curve. In addition to work requirements, </w:t>
      </w:r>
      <w:r w:rsidRPr="00CB3887">
        <w:rPr>
          <w:rStyle w:val="StyleUnderline"/>
        </w:rPr>
        <w:t>states are seeking Medicaid waivers to reduce retroactive coverage, mandate premiums and impose lifetime limits in an effort to cut their rolls</w:t>
      </w:r>
      <w:r w:rsidRPr="00CB3887">
        <w:t xml:space="preserve">. The Trump administration hasn't fully embraced all of these measures, but is generally supportive of their intents. For its report Fitch created a 10-year scenario analysis of aggregate state and local budget allocations to figure out how healthcare and pension costs may affect budgets over the next seven years. The report predicted that by 2025 the </w:t>
      </w:r>
      <w:r w:rsidRPr="007B58D9">
        <w:rPr>
          <w:rStyle w:val="Emphasis"/>
          <w:highlight w:val="yellow"/>
        </w:rPr>
        <w:t>increased share of</w:t>
      </w:r>
      <w:r w:rsidRPr="00CB3887">
        <w:rPr>
          <w:rStyle w:val="Emphasis"/>
        </w:rPr>
        <w:t xml:space="preserve"> state and local </w:t>
      </w:r>
      <w:r w:rsidRPr="007B58D9">
        <w:rPr>
          <w:rStyle w:val="Emphasis"/>
          <w:highlight w:val="yellow"/>
        </w:rPr>
        <w:t>budgets spent on healthcare</w:t>
      </w:r>
      <w:r w:rsidRPr="00CB3887">
        <w:rPr>
          <w:rStyle w:val="Emphasis"/>
        </w:rPr>
        <w:t xml:space="preserve"> and pensions </w:t>
      </w:r>
      <w:r w:rsidRPr="007B58D9">
        <w:rPr>
          <w:rStyle w:val="Emphasis"/>
          <w:highlight w:val="yellow"/>
        </w:rPr>
        <w:t>would require states to raise taxes or cut spending on Medicaid</w:t>
      </w:r>
      <w:r w:rsidRPr="00CB3887">
        <w:rPr>
          <w:rStyle w:val="Emphasis"/>
        </w:rPr>
        <w:t xml:space="preserve"> </w:t>
      </w:r>
      <w:r w:rsidRPr="00CB3887">
        <w:t>or other programs.</w:t>
      </w:r>
    </w:p>
    <w:p w14:paraId="7B1FAC24" w14:textId="77777777" w:rsidR="00264486" w:rsidRDefault="00264486" w:rsidP="00264486"/>
    <w:p w14:paraId="091BE5B4" w14:textId="77777777" w:rsidR="00264486" w:rsidRDefault="008C53C5" w:rsidP="00264486">
      <w:pPr>
        <w:pStyle w:val="Heading4"/>
      </w:pPr>
      <w:r>
        <w:t>C</w:t>
      </w:r>
      <w:r w:rsidR="00264486">
        <w:t xml:space="preserve">uts in Medicaid funding hurt states’ opioid responses. </w:t>
      </w:r>
    </w:p>
    <w:p w14:paraId="0E47F15A" w14:textId="77777777" w:rsidR="00264486" w:rsidRPr="001F47F5" w:rsidRDefault="00264486" w:rsidP="00264486">
      <w:pPr>
        <w:rPr>
          <w:caps/>
        </w:rPr>
      </w:pPr>
      <w:r w:rsidRPr="001F47F5">
        <w:rPr>
          <w:rStyle w:val="Style13ptBold"/>
        </w:rPr>
        <w:t>Young and Zur 17</w:t>
      </w:r>
      <w:r>
        <w:t xml:space="preserve"> – Katherine Young, Senior Research Analyst within the Program on Medicaid and the Uninsured, B.A. in Economics from Wellesley College and an M.A. in Economics from Boston University, and Julia Zur, Senior Policy Analyst with the Kaiser Family Foundation’s Program on Medicaid and the Uninsured, B.S. in Neuroscience and Psychology from Muhlenberg College and Ph.D. in Mental Health from the Johns Hopkins Bloomberg School of Public Health, 2017 (“Medicaid and the Opioid Epidemic: Enrollment, Spending, and the Implications of Proposed Policy Changes,” </w:t>
      </w:r>
      <w:r>
        <w:rPr>
          <w:i/>
        </w:rPr>
        <w:t xml:space="preserve">The Henry J. Kaiser Family Foundation, </w:t>
      </w:r>
      <w:r>
        <w:t>July 14</w:t>
      </w:r>
      <w:r w:rsidRPr="001F47F5">
        <w:rPr>
          <w:vertAlign w:val="superscript"/>
        </w:rPr>
        <w:t>th</w:t>
      </w:r>
      <w:r>
        <w:t xml:space="preserve">, Available Online At </w:t>
      </w:r>
      <w:hyperlink r:id="rId59" w:history="1">
        <w:r w:rsidRPr="005A2229">
          <w:rPr>
            <w:rStyle w:val="Hyperlink"/>
          </w:rPr>
          <w:t>http://www.kff.org/medicaid/issue-brief/medicaid-and-the-opioid-epidemic-enrollment-spending-and-the-implications-of-proposed-policy-changes/</w:t>
        </w:r>
      </w:hyperlink>
      <w:r>
        <w:t>, Accessed 8-24-2017)</w:t>
      </w:r>
    </w:p>
    <w:p w14:paraId="7902BDB1" w14:textId="77777777" w:rsidR="00264486" w:rsidRDefault="00264486" w:rsidP="00264486">
      <w:pPr>
        <w:rPr>
          <w:rStyle w:val="StyleUnderline"/>
        </w:rPr>
      </w:pPr>
      <w:r w:rsidRPr="003F7063">
        <w:t xml:space="preserve">How many Medicaid enrollees have opioid addiction? </w:t>
      </w:r>
      <w:r w:rsidRPr="008F666F">
        <w:rPr>
          <w:rStyle w:val="StyleUnderline"/>
        </w:rPr>
        <w:t>In</w:t>
      </w:r>
      <w:r w:rsidRPr="00C779A2">
        <w:rPr>
          <w:rStyle w:val="StyleUnderline"/>
        </w:rPr>
        <w:t xml:space="preserve"> FY </w:t>
      </w:r>
      <w:r w:rsidRPr="008F666F">
        <w:rPr>
          <w:rStyle w:val="StyleUnderline"/>
        </w:rPr>
        <w:t xml:space="preserve">2013, </w:t>
      </w:r>
      <w:r w:rsidRPr="007B58D9">
        <w:rPr>
          <w:rStyle w:val="StyleUnderline"/>
          <w:highlight w:val="yellow"/>
        </w:rPr>
        <w:t>there were 636,000 people enrolled in Medicaid with opioid addiction2</w:t>
      </w:r>
      <w:r w:rsidRPr="007B58D9">
        <w:rPr>
          <w:highlight w:val="yellow"/>
        </w:rPr>
        <w:t>,</w:t>
      </w:r>
      <w:r w:rsidRPr="003F7063">
        <w:t xml:space="preserve"> amounting to a prevalence of 889 per 100,000 (Table 1 and Figure 1). The number of Medicaid enrollees with opioid addiction ranged from a low in South Dakota of under 300 people to a high in New York of over 114,000 people. </w:t>
      </w:r>
      <w:r w:rsidRPr="00C779A2">
        <w:rPr>
          <w:rStyle w:val="StyleUnderline"/>
        </w:rPr>
        <w:t>The prevalence of opioid addiction within the Medicaid population also varied across states</w:t>
      </w:r>
      <w:r w:rsidRPr="003F7063">
        <w:t xml:space="preserve">, ranging from fewer than 300 per 100,000 enrollees in Arkansas, South Dakota, Texas, Nebraska, and California to over 3,000 per 100,000 enrollees in Vermont, Connecticut, Maine, and Massachusetts (Table 1). However, </w:t>
      </w:r>
      <w:r w:rsidRPr="00C779A2">
        <w:rPr>
          <w:rStyle w:val="StyleUnderline"/>
        </w:rPr>
        <w:t xml:space="preserve">these counts are from before Medicaid expansion took effect; </w:t>
      </w:r>
      <w:r w:rsidRPr="007B58D9">
        <w:rPr>
          <w:rStyle w:val="StyleUnderline"/>
          <w:highlight w:val="yellow"/>
        </w:rPr>
        <w:t>since the expansion</w:t>
      </w:r>
      <w:r w:rsidRPr="00C779A2">
        <w:rPr>
          <w:rStyle w:val="StyleUnderline"/>
        </w:rPr>
        <w:t xml:space="preserve"> likely extended coverage to many people with opioid addiction, </w:t>
      </w:r>
      <w:r w:rsidRPr="007B58D9">
        <w:rPr>
          <w:rStyle w:val="StyleUnderline"/>
          <w:highlight w:val="yellow"/>
        </w:rPr>
        <w:t>a larger number of people</w:t>
      </w:r>
      <w:r w:rsidRPr="00C779A2">
        <w:rPr>
          <w:rStyle w:val="StyleUnderline"/>
        </w:rPr>
        <w:t xml:space="preserve"> with this problem </w:t>
      </w:r>
      <w:r w:rsidRPr="007B58D9">
        <w:rPr>
          <w:rStyle w:val="StyleUnderline"/>
          <w:highlight w:val="yellow"/>
        </w:rPr>
        <w:t>are</w:t>
      </w:r>
      <w:r w:rsidRPr="008F666F">
        <w:rPr>
          <w:rStyle w:val="StyleUnderline"/>
        </w:rPr>
        <w:t xml:space="preserve"> likely </w:t>
      </w:r>
      <w:r w:rsidRPr="007B58D9">
        <w:rPr>
          <w:rStyle w:val="StyleUnderline"/>
          <w:highlight w:val="yellow"/>
        </w:rPr>
        <w:t xml:space="preserve">now covered </w:t>
      </w:r>
      <w:r w:rsidRPr="008F666F">
        <w:rPr>
          <w:rStyle w:val="StyleUnderline"/>
        </w:rPr>
        <w:t xml:space="preserve">by Medicaid </w:t>
      </w:r>
      <w:r w:rsidRPr="008A005C">
        <w:rPr>
          <w:rStyle w:val="StyleUnderline"/>
        </w:rPr>
        <w:t>i</w:t>
      </w:r>
      <w:r w:rsidRPr="00C779A2">
        <w:rPr>
          <w:rStyle w:val="StyleUnderline"/>
        </w:rPr>
        <w:t>n states that expanded their programs.</w:t>
      </w:r>
      <w:r>
        <w:rPr>
          <w:rStyle w:val="StyleUnderline"/>
        </w:rPr>
        <w:t xml:space="preserve"> </w:t>
      </w:r>
      <w:r w:rsidRPr="003F7063">
        <w:t xml:space="preserve">How much does Medicaid spend on enrollees with opioid addiction? </w:t>
      </w:r>
      <w:r w:rsidRPr="007B58D9">
        <w:rPr>
          <w:rStyle w:val="StyleUnderline"/>
          <w:highlight w:val="yellow"/>
        </w:rPr>
        <w:t>Medicaid covers a broad range of services for</w:t>
      </w:r>
      <w:r w:rsidRPr="00C779A2">
        <w:rPr>
          <w:rStyle w:val="StyleUnderline"/>
        </w:rPr>
        <w:t xml:space="preserve"> people with </w:t>
      </w:r>
      <w:r w:rsidRPr="007B58D9">
        <w:rPr>
          <w:rStyle w:val="StyleUnderline"/>
          <w:highlight w:val="yellow"/>
        </w:rPr>
        <w:t>opioid addiction</w:t>
      </w:r>
      <w:r w:rsidRPr="00C779A2">
        <w:rPr>
          <w:rStyle w:val="StyleUnderline"/>
        </w:rPr>
        <w:t>, spending $9.4 billion on their care in FY 2013</w:t>
      </w:r>
      <w:r w:rsidRPr="003F7063">
        <w:t xml:space="preserve">. Medicaid provides both addiction treatment services, such as inpatient detoxification, intensive outpatient treatment, and medication-assisted treatment, as well as other services for health conditions either associated with or independent from opioid addiction.3 </w:t>
      </w:r>
      <w:r w:rsidRPr="00D40B1C">
        <w:rPr>
          <w:rStyle w:val="StyleUnderline"/>
        </w:rPr>
        <w:t>Many of these services are complex and often expensive.</w:t>
      </w:r>
      <w:r w:rsidRPr="003F7063">
        <w:t xml:space="preserve"> Approximately one-third (31.9%) of this spending was for payments to Medicaid managed care organizations. The remaining spending was through fee-for-service (FFS) arrangements and included inpatient treatment (21.4%); outpatient treatment (14.5%); prescription drugs (9.7%); long-term care (8.3%); physician, laboratory, and x-ray services (5.8%); and other FFS acute care services (8.5%) (Figure 2). </w:t>
      </w:r>
      <w:r w:rsidRPr="00C779A2">
        <w:rPr>
          <w:rStyle w:val="StyleUnderline"/>
        </w:rPr>
        <w:t xml:space="preserve">Because these data are also from before the Medicaid expansion, </w:t>
      </w:r>
      <w:r w:rsidRPr="008F666F">
        <w:rPr>
          <w:rStyle w:val="StyleUnderline"/>
        </w:rPr>
        <w:t>total Medicaid spending on enrollees with opioid addiction has likely increased</w:t>
      </w:r>
      <w:r w:rsidRPr="00C779A2">
        <w:rPr>
          <w:rStyle w:val="StyleUnderline"/>
        </w:rPr>
        <w:t xml:space="preserve"> since 2013 as more people with the problem gained coverage in recent years.</w:t>
      </w:r>
    </w:p>
    <w:p w14:paraId="793431BF" w14:textId="77777777" w:rsidR="00264486" w:rsidRPr="0022343C" w:rsidRDefault="00264486" w:rsidP="00264486"/>
    <w:p w14:paraId="626575BA" w14:textId="77777777" w:rsidR="00264486" w:rsidRDefault="008C53C5" w:rsidP="00264486">
      <w:pPr>
        <w:pStyle w:val="Heading4"/>
      </w:pPr>
      <w:r>
        <w:t>H</w:t>
      </w:r>
      <w:r w:rsidR="00264486">
        <w:t>undreds of thousands die --- Medicaid cuts would make treatment impossible</w:t>
      </w:r>
    </w:p>
    <w:p w14:paraId="69625ED3" w14:textId="77777777" w:rsidR="00264486" w:rsidRPr="006B7071" w:rsidRDefault="00264486" w:rsidP="00264486">
      <w:r w:rsidRPr="006B7071">
        <w:rPr>
          <w:rStyle w:val="Style13ptBold"/>
        </w:rPr>
        <w:t>Blau 17</w:t>
      </w:r>
      <w:r>
        <w:t xml:space="preserve"> – Max Blau, southern correspondent to Stat News, BA from Emory University, 2017 (“STAT forecast: Opioids could kill nearly 500,000 Americans in the next decade,” June 27</w:t>
      </w:r>
      <w:r w:rsidRPr="006B7071">
        <w:rPr>
          <w:vertAlign w:val="superscript"/>
        </w:rPr>
        <w:t>th</w:t>
      </w:r>
      <w:r>
        <w:t xml:space="preserve">, </w:t>
      </w:r>
      <w:r>
        <w:rPr>
          <w:i/>
        </w:rPr>
        <w:t xml:space="preserve">Stat News, </w:t>
      </w:r>
      <w:r>
        <w:t xml:space="preserve">Available Online At </w:t>
      </w:r>
      <w:hyperlink r:id="rId60" w:history="1">
        <w:r w:rsidRPr="005A2229">
          <w:rPr>
            <w:rStyle w:val="Hyperlink"/>
          </w:rPr>
          <w:t>https://www.statnews.com/2017/06/27/opioid-deaths-forecast/</w:t>
        </w:r>
      </w:hyperlink>
      <w:r>
        <w:t>, Accessed 8-25-2017)</w:t>
      </w:r>
    </w:p>
    <w:p w14:paraId="7DDCA0F6" w14:textId="77777777" w:rsidR="00264486" w:rsidRPr="003F7063" w:rsidRDefault="00264486" w:rsidP="00264486">
      <w:r w:rsidRPr="007B58D9">
        <w:rPr>
          <w:rStyle w:val="Emphasis"/>
          <w:highlight w:val="yellow"/>
        </w:rPr>
        <w:t xml:space="preserve">Opioids could kill nearly half a million </w:t>
      </w:r>
      <w:r w:rsidRPr="008F666F">
        <w:rPr>
          <w:rStyle w:val="Emphasis"/>
        </w:rPr>
        <w:t>people</w:t>
      </w:r>
      <w:r w:rsidRPr="00105E1C">
        <w:rPr>
          <w:rStyle w:val="StyleUnderline"/>
        </w:rPr>
        <w:t xml:space="preserve"> across America over the next decade as the crisis of addiction and overdose accelerates.</w:t>
      </w:r>
      <w:r>
        <w:rPr>
          <w:rStyle w:val="StyleUnderline"/>
        </w:rPr>
        <w:t xml:space="preserve"> </w:t>
      </w:r>
      <w:r w:rsidRPr="00105E1C">
        <w:rPr>
          <w:rStyle w:val="StyleUnderline"/>
        </w:rPr>
        <w:t>Deaths from opioids have been rising sharply for years,</w:t>
      </w:r>
      <w:r w:rsidRPr="003F7063">
        <w:t xml:space="preserve"> and </w:t>
      </w:r>
      <w:r w:rsidRPr="007B58D9">
        <w:rPr>
          <w:rStyle w:val="Emphasis"/>
          <w:highlight w:val="yellow"/>
        </w:rPr>
        <w:t xml:space="preserve">drug overdoses already kill more Americans under </w:t>
      </w:r>
      <w:r w:rsidRPr="008F666F">
        <w:rPr>
          <w:rStyle w:val="Emphasis"/>
        </w:rPr>
        <w:t xml:space="preserve">age </w:t>
      </w:r>
      <w:r w:rsidRPr="007B58D9">
        <w:rPr>
          <w:rStyle w:val="Emphasis"/>
          <w:highlight w:val="yellow"/>
        </w:rPr>
        <w:t xml:space="preserve">50 than anything </w:t>
      </w:r>
      <w:r w:rsidRPr="008F666F">
        <w:rPr>
          <w:rStyle w:val="Emphasis"/>
        </w:rPr>
        <w:t>else</w:t>
      </w:r>
      <w:r w:rsidRPr="003F7063">
        <w:t>. STAT asked leading public health experts at 10 universities to forecast the arc of the epidemic over the next decade. The consensus: It will get worse before it gets better. T</w:t>
      </w:r>
      <w:r w:rsidRPr="00105E1C">
        <w:rPr>
          <w:rStyle w:val="StyleUnderline"/>
        </w:rPr>
        <w:t>here are now nearly 100 deaths a day from opioids,</w:t>
      </w:r>
      <w:r w:rsidRPr="003F7063">
        <w:t xml:space="preserve"> a swath of destruction that runs from tony New England suburbs to the farm country of California, from the beach towns of Florida to the Appalachian foothills. </w:t>
      </w:r>
      <w:r w:rsidRPr="00105E1C">
        <w:rPr>
          <w:rStyle w:val="StyleUnderline"/>
        </w:rPr>
        <w:t xml:space="preserve">In the worst-case scenario put forth by STAT’s expert panel, </w:t>
      </w:r>
      <w:r w:rsidRPr="008F666F">
        <w:rPr>
          <w:rStyle w:val="StyleUnderline"/>
        </w:rPr>
        <w:t>that toll could spike to 250 deaths a day</w:t>
      </w:r>
      <w:r w:rsidRPr="003F7063">
        <w:t xml:space="preserve">, if potent synthetic opioids like fentanyl and carfentanil continue to spread rapidly and the waits for treatment continue to stretch weeks in hard-hit states like West Virginia and New Hampshire. If that prediction proves accurate, </w:t>
      </w:r>
      <w:r w:rsidRPr="00D40B1C">
        <w:rPr>
          <w:rStyle w:val="StyleUnderline"/>
        </w:rPr>
        <w:t xml:space="preserve">the death toll over </w:t>
      </w:r>
      <w:r w:rsidRPr="007B58D9">
        <w:rPr>
          <w:rStyle w:val="StyleUnderline"/>
          <w:highlight w:val="yellow"/>
        </w:rPr>
        <w:t>the next decade could top 650,000</w:t>
      </w:r>
      <w:r w:rsidRPr="006B7071">
        <w:rPr>
          <w:rStyle w:val="StyleUnderline"/>
        </w:rPr>
        <w:t>. That’s almost as many Americans as will die from breast cancer and prostate cancer during that time period</w:t>
      </w:r>
      <w:r w:rsidRPr="003F7063">
        <w:t xml:space="preserve">. Put another way, </w:t>
      </w:r>
      <w:r w:rsidRPr="006B7071">
        <w:rPr>
          <w:rStyle w:val="StyleUnderline"/>
        </w:rPr>
        <w:t xml:space="preserve">opioids could kill nearly as many Americans in a decade as HIV/AIDS has killed since that epidemic began in the early 1980s. </w:t>
      </w:r>
      <w:r w:rsidRPr="003F7063">
        <w:t xml:space="preserve">The deep </w:t>
      </w:r>
      <w:r w:rsidRPr="007B58D9">
        <w:rPr>
          <w:rStyle w:val="Emphasis"/>
          <w:highlight w:val="yellow"/>
        </w:rPr>
        <w:t>cuts to Medicaid</w:t>
      </w:r>
      <w:r w:rsidRPr="003F7063">
        <w:t xml:space="preserve"> now being debated in Congress </w:t>
      </w:r>
      <w:r w:rsidRPr="007B58D9">
        <w:rPr>
          <w:rStyle w:val="Emphasis"/>
          <w:highlight w:val="yellow"/>
        </w:rPr>
        <w:t xml:space="preserve">could </w:t>
      </w:r>
      <w:r w:rsidRPr="008F666F">
        <w:rPr>
          <w:rStyle w:val="Emphasis"/>
        </w:rPr>
        <w:t xml:space="preserve">add to the desperation by </w:t>
      </w:r>
      <w:r w:rsidRPr="007B58D9">
        <w:rPr>
          <w:rStyle w:val="Emphasis"/>
          <w:highlight w:val="yellow"/>
        </w:rPr>
        <w:t>leav</w:t>
      </w:r>
      <w:r w:rsidRPr="008F666F">
        <w:rPr>
          <w:rStyle w:val="Emphasis"/>
        </w:rPr>
        <w:t>ing</w:t>
      </w:r>
      <w:r w:rsidRPr="007B58D9">
        <w:rPr>
          <w:rStyle w:val="Emphasis"/>
          <w:highlight w:val="yellow"/>
        </w:rPr>
        <w:t xml:space="preserve"> millions </w:t>
      </w:r>
      <w:r w:rsidRPr="008F666F">
        <w:rPr>
          <w:rStyle w:val="Emphasis"/>
        </w:rPr>
        <w:t xml:space="preserve">of low-income adults </w:t>
      </w:r>
      <w:r w:rsidRPr="007B58D9">
        <w:rPr>
          <w:rStyle w:val="Emphasis"/>
          <w:highlight w:val="yellow"/>
        </w:rPr>
        <w:t>without insurance</w:t>
      </w:r>
      <w:r w:rsidRPr="003F7063">
        <w:t xml:space="preserve">, according to the nonpartisan Congressional Budget Office. </w:t>
      </w:r>
      <w:r w:rsidRPr="006B7071">
        <w:rPr>
          <w:rStyle w:val="StyleUnderline"/>
        </w:rPr>
        <w:t>Even the more middle-of-the-road forecasts suggest that by 2027</w:t>
      </w:r>
      <w:r w:rsidRPr="003F7063">
        <w:t>, the annual U.S. death toll from opio</w:t>
      </w:r>
      <w:r w:rsidRPr="006B7071">
        <w:rPr>
          <w:rStyle w:val="StyleUnderline"/>
        </w:rPr>
        <w:t xml:space="preserve">ids alone will likely surpass the worst year of gun deaths on record, and may top the worst year of AIDS deaths </w:t>
      </w:r>
      <w:r w:rsidRPr="003F7063">
        <w:t xml:space="preserve">at the peak of that epidemic in the 1990s, when nearly 50,000 people were dying each year. </w:t>
      </w:r>
      <w:r w:rsidRPr="007B58D9">
        <w:rPr>
          <w:rStyle w:val="Emphasis"/>
          <w:highlight w:val="yellow"/>
        </w:rPr>
        <w:t xml:space="preserve">The average toll </w:t>
      </w:r>
      <w:r w:rsidRPr="008F666F">
        <w:rPr>
          <w:rStyle w:val="Emphasis"/>
        </w:rPr>
        <w:t>across all 10 forecasts</w:t>
      </w:r>
      <w:r w:rsidRPr="007B58D9">
        <w:rPr>
          <w:rStyle w:val="Emphasis"/>
          <w:highlight w:val="yellow"/>
        </w:rPr>
        <w:t>: nearly 500,000 deaths over the next decade</w:t>
      </w:r>
      <w:r w:rsidRPr="007B58D9">
        <w:rPr>
          <w:highlight w:val="yellow"/>
        </w:rPr>
        <w:t>.</w:t>
      </w:r>
    </w:p>
    <w:p w14:paraId="1417F52E" w14:textId="77777777" w:rsidR="00264486" w:rsidRDefault="00264486" w:rsidP="00264486"/>
    <w:p w14:paraId="7625AA44" w14:textId="77777777" w:rsidR="00264486" w:rsidRDefault="008C53C5" w:rsidP="00264486">
      <w:pPr>
        <w:pStyle w:val="Heading4"/>
      </w:pPr>
      <w:r>
        <w:t>O</w:t>
      </w:r>
      <w:r w:rsidR="00264486">
        <w:t>pioid addiction is an epidemic that kills thousands</w:t>
      </w:r>
    </w:p>
    <w:p w14:paraId="1E01FAA0" w14:textId="77777777" w:rsidR="00264486" w:rsidRPr="006B7071" w:rsidRDefault="00264486" w:rsidP="00264486">
      <w:r w:rsidRPr="006B7071">
        <w:rPr>
          <w:rStyle w:val="Style13ptBold"/>
        </w:rPr>
        <w:t xml:space="preserve">Bosman 17 </w:t>
      </w:r>
      <w:r>
        <w:t>– Julie Bosman, national correspondent for The New York Times, BA from the University of Wisconsin-Madison, 2017 (“Inside a Killer Drug Epidemic: A Look at America’s Opioid Crisis,” January 6</w:t>
      </w:r>
      <w:r w:rsidRPr="006B7071">
        <w:rPr>
          <w:vertAlign w:val="superscript"/>
        </w:rPr>
        <w:t>th</w:t>
      </w:r>
      <w:r>
        <w:t xml:space="preserve">, </w:t>
      </w:r>
      <w:r>
        <w:rPr>
          <w:i/>
        </w:rPr>
        <w:t xml:space="preserve">The New York Times, </w:t>
      </w:r>
      <w:r>
        <w:t xml:space="preserve">Available Online At </w:t>
      </w:r>
      <w:hyperlink r:id="rId61" w:history="1">
        <w:r w:rsidRPr="005A2229">
          <w:rPr>
            <w:rStyle w:val="Hyperlink"/>
          </w:rPr>
          <w:t>https://www.nytimes.com/2017/01/06/us/opioid-crisis-epidemic.html?mcubz=3</w:t>
        </w:r>
      </w:hyperlink>
      <w:r>
        <w:t>, Accessed 8-25-2017)</w:t>
      </w:r>
    </w:p>
    <w:p w14:paraId="4CF892C8" w14:textId="77777777" w:rsidR="00264486" w:rsidRDefault="00264486" w:rsidP="00264486">
      <w:r w:rsidRPr="007B58D9">
        <w:rPr>
          <w:rStyle w:val="Emphasis"/>
          <w:highlight w:val="yellow"/>
        </w:rPr>
        <w:t>Opioid addiction is America’s 50-state epidemic</w:t>
      </w:r>
      <w:r w:rsidRPr="007B58D9">
        <w:rPr>
          <w:highlight w:val="yellow"/>
        </w:rPr>
        <w:t>.</w:t>
      </w:r>
      <w:r w:rsidRPr="003F7063">
        <w:t xml:space="preserve"> It courses along Interstate highways in the form of cheap smuggled heroin, and flows out of “pill mill” clinics where pain medicine is handed out like candy. It has ripped through New England towns, where people overdose in the aisles of dollar stores, and it has ravaged coal country, where addicts speed-dial the sole doctor in town licensed to prescribe a medication. </w:t>
      </w:r>
      <w:r w:rsidRPr="007B58D9">
        <w:rPr>
          <w:rStyle w:val="StyleUnderline"/>
          <w:highlight w:val="yellow"/>
        </w:rPr>
        <w:t xml:space="preserve">Public health officials have called the </w:t>
      </w:r>
      <w:r w:rsidRPr="00983113">
        <w:rPr>
          <w:rStyle w:val="StyleUnderline"/>
        </w:rPr>
        <w:t xml:space="preserve">current opioid </w:t>
      </w:r>
      <w:r w:rsidRPr="007B58D9">
        <w:rPr>
          <w:rStyle w:val="StyleUnderline"/>
          <w:highlight w:val="yellow"/>
        </w:rPr>
        <w:t>epidemic the worst drug crisis in American history</w:t>
      </w:r>
      <w:r w:rsidRPr="006B7071">
        <w:rPr>
          <w:rStyle w:val="StyleUnderline"/>
        </w:rPr>
        <w:t>, killing more than 33,000 people in 2015</w:t>
      </w:r>
      <w:r w:rsidRPr="003F7063">
        <w:t xml:space="preserve">. </w:t>
      </w:r>
      <w:r w:rsidRPr="007B58D9">
        <w:rPr>
          <w:rStyle w:val="StyleUnderline"/>
          <w:highlight w:val="yellow"/>
        </w:rPr>
        <w:t xml:space="preserve">Overdose deaths </w:t>
      </w:r>
      <w:r w:rsidRPr="00983113">
        <w:rPr>
          <w:rStyle w:val="StyleUnderline"/>
        </w:rPr>
        <w:t>were nearly</w:t>
      </w:r>
      <w:r w:rsidRPr="007B58D9">
        <w:rPr>
          <w:rStyle w:val="StyleUnderline"/>
          <w:highlight w:val="yellow"/>
        </w:rPr>
        <w:t xml:space="preserve"> equal </w:t>
      </w:r>
      <w:r w:rsidRPr="00983113">
        <w:rPr>
          <w:rStyle w:val="StyleUnderline"/>
        </w:rPr>
        <w:t xml:space="preserve">to the number of </w:t>
      </w:r>
      <w:r w:rsidRPr="007B58D9">
        <w:rPr>
          <w:rStyle w:val="StyleUnderline"/>
          <w:highlight w:val="yellow"/>
        </w:rPr>
        <w:t>deaths from car crashes</w:t>
      </w:r>
      <w:r w:rsidRPr="007B58D9">
        <w:rPr>
          <w:highlight w:val="yellow"/>
        </w:rPr>
        <w:t>.</w:t>
      </w:r>
      <w:r w:rsidRPr="003F7063">
        <w:t xml:space="preserve"> In 2015, for the first time, </w:t>
      </w:r>
      <w:r w:rsidRPr="007B58D9">
        <w:rPr>
          <w:rStyle w:val="Emphasis"/>
          <w:highlight w:val="yellow"/>
        </w:rPr>
        <w:t>deaths from heroin alone surpassed gun homicides</w:t>
      </w:r>
      <w:r w:rsidRPr="003F7063">
        <w:t>.</w:t>
      </w:r>
    </w:p>
    <w:p w14:paraId="7723E782" w14:textId="77777777" w:rsidR="008C53C5" w:rsidRDefault="008C53C5" w:rsidP="00264486"/>
    <w:p w14:paraId="377552CC" w14:textId="5CC2C9E4" w:rsidR="008C53C5" w:rsidRDefault="008C53C5" w:rsidP="008C53C5">
      <w:pPr>
        <w:pStyle w:val="Heading3"/>
      </w:pPr>
      <w:r>
        <w:t xml:space="preserve">2NC </w:t>
      </w:r>
      <w:r w:rsidR="00C740AB">
        <w:t xml:space="preserve">— </w:t>
      </w:r>
      <w:r>
        <w:t>Infrastructure Impact</w:t>
      </w:r>
    </w:p>
    <w:p w14:paraId="2AF63D98" w14:textId="77777777" w:rsidR="008C53C5" w:rsidRPr="00EC4676" w:rsidRDefault="008C53C5" w:rsidP="008C53C5">
      <w:pPr>
        <w:pStyle w:val="Heading4"/>
      </w:pPr>
      <w:r>
        <w:t>States are key to maintaining infrastructure</w:t>
      </w:r>
    </w:p>
    <w:p w14:paraId="43A5AFC2" w14:textId="77777777" w:rsidR="008C53C5" w:rsidRPr="00EC4676" w:rsidRDefault="008C53C5" w:rsidP="008C53C5">
      <w:r w:rsidRPr="00EC4676">
        <w:rPr>
          <w:rStyle w:val="Style13ptBold"/>
        </w:rPr>
        <w:t>Hartsig 18</w:t>
      </w:r>
      <w:r>
        <w:t xml:space="preserve"> [Andrew Hartsig, BS in Economics from St. Louis University, MA in Public Policy, State and Local Budget and Public Finance from The George Washington university. March 1, 2018, "Investing in America’s Infrastructure: County Funding for Capital Facilities," NACo, http://www.naco.org/featured-resources/investing-america%E2%80%99s-infrastructure-county-funding-capital-facilities] lr</w:t>
      </w:r>
    </w:p>
    <w:p w14:paraId="46548084" w14:textId="77777777" w:rsidR="008C53C5" w:rsidRPr="00EC4676" w:rsidRDefault="008C53C5" w:rsidP="008C53C5">
      <w:r w:rsidRPr="00EC4676">
        <w:t xml:space="preserve">Across America, </w:t>
      </w:r>
      <w:r w:rsidRPr="007B58D9">
        <w:rPr>
          <w:rStyle w:val="Emphasis"/>
          <w:highlight w:val="yellow"/>
        </w:rPr>
        <w:t>county governments are critical</w:t>
      </w:r>
      <w:r w:rsidRPr="00EC4676">
        <w:rPr>
          <w:rStyle w:val="Emphasis"/>
        </w:rPr>
        <w:t xml:space="preserve"> players </w:t>
      </w:r>
      <w:r w:rsidRPr="007B58D9">
        <w:rPr>
          <w:rStyle w:val="Emphasis"/>
          <w:highlight w:val="yellow"/>
        </w:rPr>
        <w:t>in</w:t>
      </w:r>
      <w:r w:rsidRPr="00EC4676">
        <w:rPr>
          <w:rStyle w:val="Emphasis"/>
        </w:rPr>
        <w:t xml:space="preserve"> building, maintaining and </w:t>
      </w:r>
      <w:r w:rsidRPr="007B58D9">
        <w:rPr>
          <w:rStyle w:val="Emphasis"/>
          <w:highlight w:val="yellow"/>
        </w:rPr>
        <w:t>funding</w:t>
      </w:r>
      <w:r w:rsidRPr="00EC4676">
        <w:rPr>
          <w:rStyle w:val="Emphasis"/>
        </w:rPr>
        <w:t xml:space="preserve"> the </w:t>
      </w:r>
      <w:r w:rsidRPr="007B58D9">
        <w:rPr>
          <w:rStyle w:val="Emphasis"/>
          <w:highlight w:val="yellow"/>
        </w:rPr>
        <w:t>infrastructure</w:t>
      </w:r>
      <w:r w:rsidRPr="00EC4676">
        <w:rPr>
          <w:rStyle w:val="Emphasis"/>
        </w:rPr>
        <w:t xml:space="preserve"> facilities</w:t>
      </w:r>
      <w:r w:rsidRPr="00EC4676">
        <w:t xml:space="preserve"> used by residents every day. </w:t>
      </w:r>
      <w:r w:rsidRPr="00EC4676">
        <w:rPr>
          <w:rStyle w:val="StyleUnderline"/>
        </w:rPr>
        <w:t>We own over 38 percent of America’s bridges and build and maintain 46 percent of America’s public roads</w:t>
      </w:r>
      <w:r w:rsidRPr="00EC4676">
        <w:t xml:space="preserve">.1 Annually, </w:t>
      </w:r>
      <w:r w:rsidRPr="00EC4676">
        <w:rPr>
          <w:rStyle w:val="StyleUnderline"/>
        </w:rPr>
        <w:t>counties invest more than $122 billion in building infrastructure and maintaining and operating public works.</w:t>
      </w:r>
      <w:r w:rsidRPr="00EC4676">
        <w:t xml:space="preserve">2 </w:t>
      </w:r>
      <w:r w:rsidRPr="007B58D9">
        <w:rPr>
          <w:rStyle w:val="Emphasis"/>
          <w:highlight w:val="yellow"/>
        </w:rPr>
        <w:t xml:space="preserve">Infrastructure must be </w:t>
      </w:r>
      <w:r w:rsidRPr="00EC4676">
        <w:rPr>
          <w:rStyle w:val="Emphasis"/>
        </w:rPr>
        <w:t xml:space="preserve">maintained and </w:t>
      </w:r>
      <w:r w:rsidRPr="007B58D9">
        <w:rPr>
          <w:rStyle w:val="Emphasis"/>
          <w:highlight w:val="yellow"/>
        </w:rPr>
        <w:t>expanded</w:t>
      </w:r>
      <w:r w:rsidRPr="00EC4676">
        <w:rPr>
          <w:rStyle w:val="Emphasis"/>
        </w:rPr>
        <w:t xml:space="preserve"> over time </w:t>
      </w:r>
      <w:r w:rsidRPr="007B58D9">
        <w:rPr>
          <w:rStyle w:val="Emphasis"/>
          <w:highlight w:val="yellow"/>
        </w:rPr>
        <w:t xml:space="preserve">to fit </w:t>
      </w:r>
      <w:r w:rsidRPr="00EC4676">
        <w:rPr>
          <w:rStyle w:val="Emphasis"/>
        </w:rPr>
        <w:t xml:space="preserve">the </w:t>
      </w:r>
      <w:r w:rsidRPr="007B58D9">
        <w:rPr>
          <w:rStyle w:val="Emphasis"/>
          <w:highlight w:val="yellow"/>
        </w:rPr>
        <w:t>growing needs</w:t>
      </w:r>
      <w:r w:rsidRPr="00EC4676">
        <w:rPr>
          <w:rStyle w:val="Emphasis"/>
        </w:rPr>
        <w:t xml:space="preserve"> of the country</w:t>
      </w:r>
      <w:r w:rsidRPr="00EC4676">
        <w:t xml:space="preserve">. As the population grows and economic opportunities increase, so does the reliance on the infrastructure that supports this growth. For example, </w:t>
      </w:r>
      <w:r w:rsidRPr="007B58D9">
        <w:rPr>
          <w:rStyle w:val="StyleUnderline"/>
          <w:highlight w:val="yellow"/>
        </w:rPr>
        <w:t>roads and bridges are needed</w:t>
      </w:r>
      <w:r w:rsidRPr="00EC4676">
        <w:rPr>
          <w:rStyle w:val="StyleUnderline"/>
        </w:rPr>
        <w:t xml:space="preserve"> to transport freight across the country to populations that have grown into previously undeveloped areas. </w:t>
      </w:r>
      <w:r w:rsidRPr="007B58D9">
        <w:rPr>
          <w:rStyle w:val="StyleUnderline"/>
          <w:highlight w:val="yellow"/>
        </w:rPr>
        <w:t>Increased traffic</w:t>
      </w:r>
      <w:r w:rsidRPr="00EC4676">
        <w:rPr>
          <w:rStyle w:val="StyleUnderline"/>
        </w:rPr>
        <w:t xml:space="preserve"> can </w:t>
      </w:r>
      <w:r w:rsidRPr="007B58D9">
        <w:rPr>
          <w:rStyle w:val="StyleUnderline"/>
          <w:highlight w:val="yellow"/>
        </w:rPr>
        <w:t>cause</w:t>
      </w:r>
      <w:r w:rsidRPr="00EC4676">
        <w:rPr>
          <w:rStyle w:val="StyleUnderline"/>
        </w:rPr>
        <w:t xml:space="preserve"> significant </w:t>
      </w:r>
      <w:r w:rsidRPr="007B58D9">
        <w:rPr>
          <w:rStyle w:val="StyleUnderline"/>
          <w:highlight w:val="yellow"/>
        </w:rPr>
        <w:t>deterioration</w:t>
      </w:r>
      <w:r w:rsidRPr="00EC4676">
        <w:rPr>
          <w:rStyle w:val="StyleUnderline"/>
        </w:rPr>
        <w:t xml:space="preserve"> of county-owned road</w:t>
      </w:r>
      <w:r w:rsidRPr="00EC4676">
        <w:t xml:space="preserve">s. </w:t>
      </w:r>
      <w:r w:rsidRPr="007B58D9">
        <w:rPr>
          <w:rStyle w:val="StyleUnderline"/>
          <w:highlight w:val="yellow"/>
        </w:rPr>
        <w:t>Facilities</w:t>
      </w:r>
      <w:r w:rsidRPr="00EC4676">
        <w:t>, such as hospitals, fire stations and schools</w:t>
      </w:r>
      <w:r w:rsidRPr="00EC4676">
        <w:rPr>
          <w:rStyle w:val="StyleUnderline"/>
        </w:rPr>
        <w:t xml:space="preserve">, </w:t>
      </w:r>
      <w:r w:rsidRPr="007B58D9">
        <w:rPr>
          <w:rStyle w:val="StyleUnderline"/>
          <w:highlight w:val="yellow"/>
        </w:rPr>
        <w:t>are</w:t>
      </w:r>
      <w:r w:rsidRPr="00EC4676">
        <w:rPr>
          <w:rStyle w:val="StyleUnderline"/>
        </w:rPr>
        <w:t xml:space="preserve"> also </w:t>
      </w:r>
      <w:r w:rsidRPr="007B58D9">
        <w:rPr>
          <w:rStyle w:val="StyleUnderline"/>
          <w:highlight w:val="yellow"/>
        </w:rPr>
        <w:t>needed</w:t>
      </w:r>
      <w:r w:rsidRPr="00EC4676">
        <w:rPr>
          <w:rStyle w:val="StyleUnderline"/>
        </w:rPr>
        <w:t xml:space="preserve"> in these areas </w:t>
      </w:r>
      <w:r w:rsidRPr="007B58D9">
        <w:rPr>
          <w:rStyle w:val="StyleUnderline"/>
          <w:highlight w:val="yellow"/>
        </w:rPr>
        <w:t>in response to</w:t>
      </w:r>
      <w:r w:rsidRPr="00EC4676">
        <w:rPr>
          <w:rStyle w:val="StyleUnderline"/>
        </w:rPr>
        <w:t xml:space="preserve"> the </w:t>
      </w:r>
      <w:r w:rsidRPr="007B58D9">
        <w:rPr>
          <w:rStyle w:val="StyleUnderline"/>
          <w:highlight w:val="yellow"/>
        </w:rPr>
        <w:t>growth</w:t>
      </w:r>
      <w:r w:rsidRPr="00EC4676">
        <w:rPr>
          <w:rStyle w:val="StyleUnderline"/>
        </w:rPr>
        <w:t>.</w:t>
      </w:r>
      <w:r w:rsidRPr="00EC4676">
        <w:t xml:space="preserve"> However, </w:t>
      </w:r>
      <w:r w:rsidRPr="007B58D9">
        <w:rPr>
          <w:rStyle w:val="Emphasis"/>
          <w:highlight w:val="yellow"/>
        </w:rPr>
        <w:t>new facilities require large</w:t>
      </w:r>
      <w:r w:rsidRPr="00EC4676">
        <w:rPr>
          <w:rStyle w:val="Emphasis"/>
        </w:rPr>
        <w:t xml:space="preserve"> financial </w:t>
      </w:r>
      <w:r w:rsidRPr="007B58D9">
        <w:rPr>
          <w:rStyle w:val="Emphasis"/>
          <w:highlight w:val="yellow"/>
        </w:rPr>
        <w:t>investments</w:t>
      </w:r>
      <w:r w:rsidRPr="00EC4676">
        <w:t xml:space="preserve">. </w:t>
      </w:r>
      <w:r w:rsidRPr="00EC4676">
        <w:rPr>
          <w:rStyle w:val="StyleUnderline"/>
        </w:rPr>
        <w:t>Counties are doing their part to respond to the demands caused by growth</w:t>
      </w:r>
      <w:r w:rsidRPr="00EC4676">
        <w:t xml:space="preserve">, including supporting 78 percent of all public transportation systems, as well as constructing water and sewer systems, and other public facilities. For counties, </w:t>
      </w:r>
      <w:r w:rsidRPr="007B58D9">
        <w:rPr>
          <w:rStyle w:val="Emphasis"/>
          <w:highlight w:val="yellow"/>
        </w:rPr>
        <w:t>maintaining and building</w:t>
      </w:r>
      <w:r w:rsidRPr="00EC4676">
        <w:rPr>
          <w:rStyle w:val="Emphasis"/>
        </w:rPr>
        <w:t xml:space="preserve"> reliable </w:t>
      </w:r>
      <w:r w:rsidRPr="007B58D9">
        <w:rPr>
          <w:rStyle w:val="Emphasis"/>
          <w:highlight w:val="yellow"/>
        </w:rPr>
        <w:t>infrastructure necessitates dedicated funding</w:t>
      </w:r>
      <w:r w:rsidRPr="00EC4676">
        <w:t>. However, funding from counties for projects can be challenging due to stagnant revenue pools and ever-growing state and federal mandates on services. States also limit the amount of debt counties may take on, either with or without voter approval. At the same time, construction costs continue to rise.3 Therefore, continuing the federal-state-local partnership is essential for counties to support America’s infrastructure.</w:t>
      </w:r>
    </w:p>
    <w:p w14:paraId="32D31608" w14:textId="77777777" w:rsidR="008C53C5" w:rsidRDefault="008C53C5" w:rsidP="008C53C5"/>
    <w:p w14:paraId="6700EEB8" w14:textId="77777777" w:rsidR="008C53C5" w:rsidRDefault="008C53C5" w:rsidP="008C53C5">
      <w:pPr>
        <w:pStyle w:val="Heading4"/>
      </w:pPr>
      <w:r>
        <w:t>States are key --- trump funding uncertainty means states must take the lead</w:t>
      </w:r>
    </w:p>
    <w:p w14:paraId="29D3036E" w14:textId="77777777" w:rsidR="008C53C5" w:rsidRDefault="008C53C5" w:rsidP="008C53C5">
      <w:r w:rsidRPr="000610F9">
        <w:rPr>
          <w:rStyle w:val="Style13ptBold"/>
        </w:rPr>
        <w:t>McNichol 17</w:t>
      </w:r>
      <w:r>
        <w:t xml:space="preserve"> [Elizabeth McNichol, M.A. in Political Science from the University of Chicago, Senior Fellow at the Center on Budget and Policy Priorities, 8-10-2017, "It’s Time for States to Invest in Infrastructure," Center on Budget and Policy Priorities, https://www.cbpp.org/research/state-budget-and-tax/its-time-for-states-to-invest-in-infrastructure] lr</w:t>
      </w:r>
    </w:p>
    <w:p w14:paraId="1F374CBC" w14:textId="77777777" w:rsidR="008C53C5" w:rsidRPr="00AB688B" w:rsidRDefault="008C53C5" w:rsidP="008C53C5">
      <w:r w:rsidRPr="007B58D9">
        <w:rPr>
          <w:rStyle w:val="StyleUnderline"/>
          <w:highlight w:val="yellow"/>
        </w:rPr>
        <w:t>State investment in</w:t>
      </w:r>
      <w:r w:rsidRPr="000610F9">
        <w:rPr>
          <w:rStyle w:val="StyleUnderline"/>
        </w:rPr>
        <w:t xml:space="preserve"> transportation, public buildings, water treatment systems, and other forms of vital </w:t>
      </w:r>
      <w:r w:rsidRPr="007B58D9">
        <w:rPr>
          <w:rStyle w:val="StyleUnderline"/>
          <w:highlight w:val="yellow"/>
        </w:rPr>
        <w:t>infrastructure is key to</w:t>
      </w:r>
      <w:r w:rsidRPr="000610F9">
        <w:rPr>
          <w:rStyle w:val="StyleUnderline"/>
        </w:rPr>
        <w:t xml:space="preserve"> creating </w:t>
      </w:r>
      <w:r w:rsidRPr="007B58D9">
        <w:rPr>
          <w:rStyle w:val="StyleUnderline"/>
          <w:highlight w:val="yellow"/>
        </w:rPr>
        <w:t>good jobs and</w:t>
      </w:r>
      <w:r w:rsidRPr="000610F9">
        <w:rPr>
          <w:rStyle w:val="StyleUnderline"/>
        </w:rPr>
        <w:t xml:space="preserve"> promoting full </w:t>
      </w:r>
      <w:r w:rsidRPr="007B58D9">
        <w:rPr>
          <w:rStyle w:val="StyleUnderline"/>
          <w:highlight w:val="yellow"/>
        </w:rPr>
        <w:t>economic recovery</w:t>
      </w:r>
      <w:r w:rsidRPr="00AB688B">
        <w:t xml:space="preserve">. </w:t>
      </w:r>
      <w:r w:rsidRPr="007B58D9">
        <w:rPr>
          <w:rStyle w:val="Emphasis"/>
          <w:highlight w:val="yellow"/>
        </w:rPr>
        <w:t>States should reject</w:t>
      </w:r>
      <w:r w:rsidRPr="000610F9">
        <w:rPr>
          <w:rStyle w:val="Emphasis"/>
        </w:rPr>
        <w:t xml:space="preserve"> the </w:t>
      </w:r>
      <w:r w:rsidRPr="007B58D9">
        <w:rPr>
          <w:rStyle w:val="Emphasis"/>
          <w:highlight w:val="yellow"/>
        </w:rPr>
        <w:t>flawed</w:t>
      </w:r>
      <w:r w:rsidRPr="000610F9">
        <w:rPr>
          <w:rStyle w:val="Emphasis"/>
        </w:rPr>
        <w:t xml:space="preserve"> economic growth </w:t>
      </w:r>
      <w:r w:rsidRPr="007B58D9">
        <w:rPr>
          <w:rStyle w:val="Emphasis"/>
          <w:highlight w:val="yellow"/>
        </w:rPr>
        <w:t xml:space="preserve">strategy of cutting taxes </w:t>
      </w:r>
      <w:r w:rsidRPr="00AB688B">
        <w:rPr>
          <w:rStyle w:val="Emphasis"/>
        </w:rPr>
        <w:t>and</w:t>
      </w:r>
      <w:r w:rsidRPr="000610F9">
        <w:rPr>
          <w:rStyle w:val="Emphasis"/>
        </w:rPr>
        <w:t xml:space="preserve"> offering corporate giveaways</w:t>
      </w:r>
      <w:r w:rsidRPr="00AB688B">
        <w:t xml:space="preserve">, and instead identify and make investments in infrastructure that provide the foundation for a strong economy. It’s an especially good time for states to make those investments. EVERY STATE NEEDS INFRASTRUCTURE IMPROVEMENTS THAT HAVE POTENTIAL TO PAY OFF ECONOMICALLY IN PRIVATE-SECTOR INVESTMENT AND JOB GROWTH. </w:t>
      </w:r>
      <w:r w:rsidRPr="000610F9">
        <w:rPr>
          <w:rStyle w:val="StyleUnderline"/>
        </w:rPr>
        <w:t>The condition of roads, bridges, schools, water treatment plants, and other physical assets greatly influences the economy’s ability to function and grow</w:t>
      </w:r>
      <w:r w:rsidRPr="00AB688B">
        <w:t xml:space="preserve">. Commerce requires well-maintained roads, railroads, airports, and ports so that manufacturers can obtain raw materials and parts and deliver finished products to consumers. Growing communities rely on well-functioning water and sewer systems. State-of-the art schools free from crowding and safety hazards improve educational opportunities for future workers. Every state needs infrastructure improvements that have potential to pay off economically in private-sector investment and job growth. States may be awaiting a promised federal plan to invest more in roads, bridges, and other public infrastructure. More federal help would be welcome, but </w:t>
      </w:r>
      <w:r w:rsidRPr="007B58D9">
        <w:rPr>
          <w:rStyle w:val="StyleUnderline"/>
          <w:highlight w:val="yellow"/>
        </w:rPr>
        <w:t>states should take the lead</w:t>
      </w:r>
      <w:r w:rsidRPr="00AB688B">
        <w:rPr>
          <w:rStyle w:val="StyleUnderline"/>
        </w:rPr>
        <w:t xml:space="preserve"> in this area because the type and amount of </w:t>
      </w:r>
      <w:r w:rsidRPr="007B58D9">
        <w:rPr>
          <w:rStyle w:val="StyleUnderline"/>
          <w:highlight w:val="yellow"/>
        </w:rPr>
        <w:t xml:space="preserve">assistance </w:t>
      </w:r>
      <w:r w:rsidRPr="00AB688B">
        <w:rPr>
          <w:rStyle w:val="StyleUnderline"/>
        </w:rPr>
        <w:t xml:space="preserve">they’d receive </w:t>
      </w:r>
      <w:r w:rsidRPr="007B58D9">
        <w:rPr>
          <w:rStyle w:val="StyleUnderline"/>
          <w:highlight w:val="yellow"/>
        </w:rPr>
        <w:t>under any new federal initiative remain unclear</w:t>
      </w:r>
      <w:r w:rsidRPr="00AB688B">
        <w:t xml:space="preserve">. Notably, President </w:t>
      </w:r>
      <w:r w:rsidRPr="007B58D9">
        <w:rPr>
          <w:rStyle w:val="StyleUnderline"/>
          <w:highlight w:val="yellow"/>
        </w:rPr>
        <w:t>Trump’s</w:t>
      </w:r>
      <w:r w:rsidRPr="00AB688B">
        <w:rPr>
          <w:rStyle w:val="StyleUnderline"/>
        </w:rPr>
        <w:t xml:space="preserve"> infrastructure </w:t>
      </w:r>
      <w:r w:rsidRPr="007B58D9">
        <w:rPr>
          <w:rStyle w:val="StyleUnderline"/>
          <w:highlight w:val="yellow"/>
        </w:rPr>
        <w:t>proposal seems to omit many important areas</w:t>
      </w:r>
      <w:r w:rsidRPr="00AB688B">
        <w:rPr>
          <w:rStyle w:val="StyleUnderline"/>
        </w:rPr>
        <w:t xml:space="preserve"> of need</w:t>
      </w:r>
      <w:r w:rsidRPr="00AB688B">
        <w:t>. The plan in the President’s proposed 2018 budget consists of tax credits to private-sector investors, which would boost investment in projects that will generate revenue like tolls or user fees (such as new roads and bridges) but leave out maintenance of existing roads, bridges, and water lines, and construction of public schools and many public transit projects.[1] Also, less profitable projects like roads in rural areas likely wouldn’t attract private investment even with new tax credits.</w:t>
      </w:r>
    </w:p>
    <w:p w14:paraId="27877D7F" w14:textId="77777777" w:rsidR="008C53C5" w:rsidRPr="00AA4175" w:rsidRDefault="008C53C5" w:rsidP="008C53C5">
      <w:pPr>
        <w:rPr>
          <w:rFonts w:cs="Calibri"/>
          <w:sz w:val="12"/>
        </w:rPr>
      </w:pPr>
    </w:p>
    <w:p w14:paraId="13E649A1" w14:textId="77777777" w:rsidR="008C53C5" w:rsidRPr="008C53C5" w:rsidRDefault="008C53C5" w:rsidP="008C53C5"/>
    <w:p w14:paraId="04A36CD3" w14:textId="77777777" w:rsidR="00264486" w:rsidRDefault="00264486" w:rsidP="00264486"/>
    <w:p w14:paraId="2F58B3C6" w14:textId="77777777" w:rsidR="008C53C5" w:rsidRDefault="008C53C5" w:rsidP="00264486">
      <w:pPr>
        <w:rPr>
          <w:sz w:val="12"/>
        </w:rPr>
      </w:pPr>
    </w:p>
    <w:p w14:paraId="632392CD" w14:textId="7AE8A85E" w:rsidR="00326EE4" w:rsidRDefault="00326EE4" w:rsidP="008C53C5">
      <w:pPr>
        <w:pStyle w:val="Heading2"/>
        <w:rPr>
          <w:rFonts w:cs="Calibri"/>
        </w:rPr>
      </w:pPr>
      <w:r>
        <w:rPr>
          <w:rFonts w:cs="Calibri"/>
        </w:rPr>
        <w:t>Midterms DA</w:t>
      </w:r>
    </w:p>
    <w:p w14:paraId="624D3231" w14:textId="6EB14CEF" w:rsidR="00326EE4" w:rsidRPr="00326EE4" w:rsidRDefault="00326EE4" w:rsidP="00326EE4">
      <w:pPr>
        <w:pStyle w:val="Heading3"/>
      </w:pPr>
      <w:r>
        <w:t>AT: Link Turn</w:t>
      </w:r>
    </w:p>
    <w:p w14:paraId="4A901429" w14:textId="77777777" w:rsidR="00326EE4" w:rsidRPr="00087761" w:rsidRDefault="00326EE4" w:rsidP="00326EE4">
      <w:pPr>
        <w:pStyle w:val="Heading4"/>
      </w:pPr>
      <w:r w:rsidRPr="00982D65">
        <w:rPr>
          <w:u w:val="single"/>
        </w:rPr>
        <w:t>No link turn</w:t>
      </w:r>
      <w:r>
        <w:t xml:space="preserve"> – those voters </w:t>
      </w:r>
      <w:r w:rsidRPr="00982D65">
        <w:t>empirically</w:t>
      </w:r>
      <w:r>
        <w:t xml:space="preserve"> </w:t>
      </w:r>
      <w:r w:rsidRPr="00982D65">
        <w:rPr>
          <w:u w:val="single"/>
        </w:rPr>
        <w:t>don’t</w:t>
      </w:r>
      <w:r>
        <w:t xml:space="preserve"> turn out, </w:t>
      </w:r>
      <w:r w:rsidRPr="00982D65">
        <w:rPr>
          <w:i/>
          <w:u w:val="single"/>
        </w:rPr>
        <w:t>BUT</w:t>
      </w:r>
      <w:r>
        <w:t xml:space="preserve"> they only will if they can </w:t>
      </w:r>
      <w:r w:rsidRPr="00982D65">
        <w:t>rally</w:t>
      </w:r>
      <w:r w:rsidRPr="00982D65">
        <w:rPr>
          <w:u w:val="single"/>
        </w:rPr>
        <w:t xml:space="preserve"> against trump’s xenophobic</w:t>
      </w:r>
      <w:r>
        <w:t xml:space="preserve"> policies – the plan </w:t>
      </w:r>
      <w:r w:rsidRPr="00982D65">
        <w:rPr>
          <w:u w:val="single"/>
        </w:rPr>
        <w:t>robs</w:t>
      </w:r>
      <w:r>
        <w:t xml:space="preserve"> that opportunity </w:t>
      </w:r>
    </w:p>
    <w:p w14:paraId="14624609" w14:textId="77777777" w:rsidR="00326EE4" w:rsidRDefault="00326EE4" w:rsidP="00326EE4">
      <w:r w:rsidRPr="00087761">
        <w:rPr>
          <w:rStyle w:val="Style13ptBold"/>
        </w:rPr>
        <w:t>Brownstein 17</w:t>
      </w:r>
      <w:r>
        <w:t xml:space="preserve"> (Ronald; Ronald Brownstein, a two-time finalist for the Pulitzer Prize for his coverage of presidential campaigns, is Atlantic Media's editorial director for strategic partnerships, in charge of long-term editorial strategy. He also writes a weekly column and regularly contributes other pieces for the National Journal, contributes to Quartz, and The Atlantic, and coordinates political coverage and activities across publications produced by Atlantic Media; “</w:t>
      </w:r>
      <w:r w:rsidRPr="00087761">
        <w:rPr>
          <w:rStyle w:val="StyleUnderline"/>
        </w:rPr>
        <w:t xml:space="preserve">Can the </w:t>
      </w:r>
      <w:r w:rsidRPr="007B58D9">
        <w:rPr>
          <w:rStyle w:val="StyleUnderline"/>
          <w:highlight w:val="yellow"/>
        </w:rPr>
        <w:t>Democrats</w:t>
      </w:r>
      <w:r w:rsidRPr="00087761">
        <w:rPr>
          <w:rStyle w:val="StyleUnderline"/>
        </w:rPr>
        <w:t xml:space="preserve"> Convince Millennials to Vote in 2018</w:t>
      </w:r>
      <w:r>
        <w:t xml:space="preserve">? The party has a boom-and-bust coalition: </w:t>
      </w:r>
      <w:r w:rsidRPr="00087761">
        <w:rPr>
          <w:rStyle w:val="StyleUnderline"/>
        </w:rPr>
        <w:t xml:space="preserve">Some of its </w:t>
      </w:r>
      <w:r w:rsidRPr="007B58D9">
        <w:rPr>
          <w:rStyle w:val="StyleUnderline"/>
          <w:highlight w:val="yellow"/>
        </w:rPr>
        <w:t>most reliable voters</w:t>
      </w:r>
      <w:r w:rsidRPr="00087761">
        <w:rPr>
          <w:rStyle w:val="StyleUnderline"/>
        </w:rPr>
        <w:t xml:space="preserve"> during presidential elections—young people and minorities—</w:t>
      </w:r>
      <w:r w:rsidRPr="007B58D9">
        <w:rPr>
          <w:rStyle w:val="StyleUnderline"/>
          <w:highlight w:val="yellow"/>
        </w:rPr>
        <w:t>don’t turn out</w:t>
      </w:r>
      <w:r w:rsidRPr="00087761">
        <w:rPr>
          <w:rStyle w:val="StyleUnderline"/>
        </w:rPr>
        <w:t xml:space="preserve"> as enthusiastically </w:t>
      </w:r>
      <w:r w:rsidRPr="007B58D9">
        <w:rPr>
          <w:rStyle w:val="StyleUnderline"/>
          <w:highlight w:val="yellow"/>
        </w:rPr>
        <w:t>for midterms</w:t>
      </w:r>
      <w:r>
        <w:t xml:space="preserve">.”; </w:t>
      </w:r>
      <w:hyperlink r:id="rId62" w:history="1">
        <w:r w:rsidRPr="002D17E7">
          <w:rPr>
            <w:rStyle w:val="Hyperlink"/>
          </w:rPr>
          <w:t>https://www.theatlantic.com/politics/archive/2017/05/millennials-vote-democratic-party-minorities/525273/</w:t>
        </w:r>
      </w:hyperlink>
      <w:r>
        <w:t>; Published 5/4/17; Accessed 7/29/18) [TG]</w:t>
      </w:r>
    </w:p>
    <w:p w14:paraId="19257248" w14:textId="77777777" w:rsidR="00326EE4" w:rsidRPr="00982D65" w:rsidRDefault="00326EE4" w:rsidP="00326EE4">
      <w:pPr>
        <w:rPr>
          <w:sz w:val="14"/>
        </w:rPr>
      </w:pPr>
      <w:r w:rsidRPr="00087761">
        <w:rPr>
          <w:rStyle w:val="StyleUnderline"/>
        </w:rPr>
        <w:t xml:space="preserve">President </w:t>
      </w:r>
      <w:r w:rsidRPr="007B58D9">
        <w:rPr>
          <w:rStyle w:val="StyleUnderline"/>
          <w:highlight w:val="yellow"/>
        </w:rPr>
        <w:t>Trump’s</w:t>
      </w:r>
      <w:r w:rsidRPr="00087761">
        <w:rPr>
          <w:rStyle w:val="StyleUnderline"/>
        </w:rPr>
        <w:t xml:space="preserve"> historically </w:t>
      </w:r>
      <w:r w:rsidRPr="007B58D9">
        <w:rPr>
          <w:rStyle w:val="StyleUnderline"/>
          <w:highlight w:val="yellow"/>
        </w:rPr>
        <w:t>low approval ratings provide Dem</w:t>
      </w:r>
      <w:r w:rsidRPr="00982D65">
        <w:rPr>
          <w:sz w:val="14"/>
        </w:rPr>
        <w:t>ocrat</w:t>
      </w:r>
      <w:r w:rsidRPr="007B58D9">
        <w:rPr>
          <w:rStyle w:val="StyleUnderline"/>
          <w:highlight w:val="yellow"/>
        </w:rPr>
        <w:t>s</w:t>
      </w:r>
      <w:r w:rsidRPr="00087761">
        <w:rPr>
          <w:rStyle w:val="StyleUnderline"/>
        </w:rPr>
        <w:t xml:space="preserve"> legitimate </w:t>
      </w:r>
      <w:r w:rsidRPr="007B58D9">
        <w:rPr>
          <w:rStyle w:val="StyleUnderline"/>
          <w:highlight w:val="yellow"/>
        </w:rPr>
        <w:t>reasons for optimism</w:t>
      </w:r>
      <w:r w:rsidRPr="00087761">
        <w:rPr>
          <w:rStyle w:val="StyleUnderline"/>
        </w:rPr>
        <w:t xml:space="preserve"> about their prospects in the 2018 elections,</w:t>
      </w:r>
      <w:r w:rsidRPr="00982D65">
        <w:rPr>
          <w:sz w:val="14"/>
        </w:rPr>
        <w:t xml:space="preserve"> especially in the House. </w:t>
      </w:r>
      <w:r w:rsidRPr="00087761">
        <w:rPr>
          <w:rStyle w:val="Emphasis"/>
        </w:rPr>
        <w:t xml:space="preserve">But </w:t>
      </w:r>
      <w:r w:rsidRPr="007B58D9">
        <w:rPr>
          <w:rStyle w:val="Emphasis"/>
          <w:highlight w:val="yellow"/>
        </w:rPr>
        <w:t>that confidence rests on a contradiction</w:t>
      </w:r>
      <w:r w:rsidRPr="00982D65">
        <w:rPr>
          <w:sz w:val="14"/>
        </w:rPr>
        <w:t xml:space="preserve">: </w:t>
      </w:r>
      <w:r w:rsidRPr="00087761">
        <w:rPr>
          <w:rStyle w:val="StyleUnderline"/>
        </w:rPr>
        <w:t xml:space="preserve">Minorities and Millennials, the </w:t>
      </w:r>
      <w:r w:rsidRPr="007B58D9">
        <w:rPr>
          <w:rStyle w:val="StyleUnderline"/>
          <w:highlight w:val="yellow"/>
        </w:rPr>
        <w:t>groups</w:t>
      </w:r>
      <w:r w:rsidRPr="00087761">
        <w:rPr>
          <w:rStyle w:val="StyleUnderline"/>
        </w:rPr>
        <w:t xml:space="preserve"> most </w:t>
      </w:r>
      <w:r w:rsidRPr="007B58D9">
        <w:rPr>
          <w:rStyle w:val="StyleUnderline"/>
          <w:highlight w:val="yellow"/>
        </w:rPr>
        <w:t>alienated from Trump</w:t>
      </w:r>
      <w:r w:rsidRPr="00087761">
        <w:rPr>
          <w:rStyle w:val="StyleUnderline"/>
        </w:rPr>
        <w:t xml:space="preserve">, </w:t>
      </w:r>
      <w:r w:rsidRPr="007B58D9">
        <w:rPr>
          <w:rStyle w:val="StyleUnderline"/>
          <w:highlight w:val="yellow"/>
        </w:rPr>
        <w:t>are</w:t>
      </w:r>
      <w:r w:rsidRPr="00087761">
        <w:rPr>
          <w:rStyle w:val="StyleUnderline"/>
        </w:rPr>
        <w:t xml:space="preserve"> traditionally the constituencies </w:t>
      </w:r>
      <w:r w:rsidRPr="007B58D9">
        <w:rPr>
          <w:rStyle w:val="StyleUnderline"/>
          <w:highlight w:val="yellow"/>
        </w:rPr>
        <w:t>least likely to vote in midterm elections</w:t>
      </w:r>
      <w:r w:rsidRPr="00087761">
        <w:rPr>
          <w:rStyle w:val="StyleUnderline"/>
        </w:rPr>
        <w:t>.</w:t>
      </w:r>
      <w:r>
        <w:rPr>
          <w:rStyle w:val="StyleUnderline"/>
        </w:rPr>
        <w:t xml:space="preserve"> </w:t>
      </w:r>
      <w:r w:rsidRPr="00982D65">
        <w:rPr>
          <w:sz w:val="14"/>
        </w:rPr>
        <w:t xml:space="preserve">The contrast between the electorate’s composition in presidential and midterm elections has confounded Democrats since the 1990s. Over the past two decades, </w:t>
      </w:r>
      <w:r w:rsidRPr="00087761">
        <w:rPr>
          <w:rStyle w:val="StyleUnderline"/>
        </w:rPr>
        <w:t>the party has grown more reliant on a coalition revolving around college-educated whites (especially women), minorities, and Millennials</w:t>
      </w:r>
      <w:r w:rsidRPr="00982D65">
        <w:rPr>
          <w:sz w:val="14"/>
        </w:rPr>
        <w:t xml:space="preserve">. </w:t>
      </w:r>
      <w:r w:rsidRPr="007B58D9">
        <w:rPr>
          <w:rStyle w:val="Emphasis"/>
          <w:highlight w:val="yellow"/>
        </w:rPr>
        <w:t>That new configuration</w:t>
      </w:r>
      <w:r w:rsidRPr="00087761">
        <w:rPr>
          <w:rStyle w:val="Emphasis"/>
        </w:rPr>
        <w:t xml:space="preserve"> has </w:t>
      </w:r>
      <w:r w:rsidRPr="007B58D9">
        <w:rPr>
          <w:rStyle w:val="Emphasis"/>
          <w:highlight w:val="yellow"/>
        </w:rPr>
        <w:t>left Dem</w:t>
      </w:r>
      <w:r w:rsidRPr="00982D65">
        <w:rPr>
          <w:sz w:val="14"/>
        </w:rPr>
        <w:t>ocrat</w:t>
      </w:r>
      <w:r w:rsidRPr="007B58D9">
        <w:rPr>
          <w:rStyle w:val="Emphasis"/>
          <w:highlight w:val="yellow"/>
        </w:rPr>
        <w:t>s</w:t>
      </w:r>
      <w:r w:rsidRPr="00087761">
        <w:rPr>
          <w:rStyle w:val="Emphasis"/>
        </w:rPr>
        <w:t xml:space="preserve"> with a boom-and-bust coalition</w:t>
      </w:r>
      <w:r w:rsidRPr="00982D65">
        <w:rPr>
          <w:sz w:val="14"/>
        </w:rPr>
        <w:t xml:space="preserve">, because the latter two groups are much more likely to vote in presidential elections than midterms; </w:t>
      </w:r>
      <w:r w:rsidRPr="00087761">
        <w:rPr>
          <w:rStyle w:val="StyleUnderline"/>
        </w:rPr>
        <w:t>that off-year falloff has been particularly severe among young people</w:t>
      </w:r>
      <w:r w:rsidRPr="00982D65">
        <w:rPr>
          <w:sz w:val="14"/>
        </w:rPr>
        <w:t xml:space="preserve">. As those Democratic-leaning groups recede in midterms, </w:t>
      </w:r>
      <w:r w:rsidRPr="00087761">
        <w:rPr>
          <w:rStyle w:val="Emphasis"/>
        </w:rPr>
        <w:t>the older whites who increasingly favor the GOP cast a larger share of ballots.</w:t>
      </w:r>
      <w:r>
        <w:rPr>
          <w:rStyle w:val="Emphasis"/>
        </w:rPr>
        <w:t xml:space="preserve"> </w:t>
      </w:r>
      <w:r w:rsidRPr="00982D65">
        <w:rPr>
          <w:sz w:val="14"/>
        </w:rPr>
        <w:t xml:space="preserve">That dynamic helped fuel the GOP sweeps in both the 2010 and 2014 contests under former President Barack Obama, and offers a warning for the next one. “If the 2018 electorate resembles a typical midterm electorate, Democrats won’t take back the House,” said Tom Bonier, chief executive of the Democratic voter-targeting firm TargetSmart. “The question of millennial turnout is the biggest question to that end, and it will remain an open question until Election Day 2018.” </w:t>
      </w:r>
      <w:r w:rsidRPr="00087761">
        <w:rPr>
          <w:rStyle w:val="StyleUnderline"/>
        </w:rPr>
        <w:t>The challenge is especially urgent for Democrats because Trump divides younger and older Americans so sharply.</w:t>
      </w:r>
      <w:r w:rsidRPr="00982D65">
        <w:rPr>
          <w:sz w:val="14"/>
        </w:rPr>
        <w:t xml:space="preserve"> Though Trump showed strength among blue-collar white Millennials, he carried just 36 percent of young people overall last November</w:t>
      </w:r>
      <w:r w:rsidRPr="00087761">
        <w:rPr>
          <w:rStyle w:val="StyleUnderline"/>
        </w:rPr>
        <w:t>. Polls show he’s lost ground since</w:t>
      </w:r>
      <w:r w:rsidRPr="00982D65">
        <w:rPr>
          <w:sz w:val="14"/>
        </w:rPr>
        <w:t xml:space="preserve">. Both the CNN/ORC and NBC/Wall Street Journal surveys released last week found his approval rating among adults ages 18 to 34—almost exactly the Millennial generation’s boundaries—falling below 30 percent. That’s much lower than his ratings among older adults, especially those 50 or older. </w:t>
      </w:r>
      <w:r w:rsidRPr="007B58D9">
        <w:rPr>
          <w:rStyle w:val="StyleUnderline"/>
          <w:highlight w:val="yellow"/>
        </w:rPr>
        <w:t>Polls</w:t>
      </w:r>
      <w:r w:rsidRPr="00087761">
        <w:rPr>
          <w:rStyle w:val="StyleUnderline"/>
        </w:rPr>
        <w:t xml:space="preserve"> have also </w:t>
      </w:r>
      <w:r w:rsidRPr="007B58D9">
        <w:rPr>
          <w:rStyle w:val="StyleUnderline"/>
          <w:highlight w:val="yellow"/>
        </w:rPr>
        <w:t>found</w:t>
      </w:r>
      <w:r w:rsidRPr="00087761">
        <w:rPr>
          <w:rStyle w:val="StyleUnderline"/>
        </w:rPr>
        <w:t xml:space="preserve"> that </w:t>
      </w:r>
      <w:r w:rsidRPr="007B58D9">
        <w:rPr>
          <w:rStyle w:val="StyleUnderline"/>
          <w:highlight w:val="yellow"/>
        </w:rPr>
        <w:t>over three-fourths of Millennials</w:t>
      </w:r>
      <w:r w:rsidRPr="00087761">
        <w:rPr>
          <w:rStyle w:val="StyleUnderline"/>
        </w:rPr>
        <w:t xml:space="preserve"> </w:t>
      </w:r>
      <w:r w:rsidRPr="007B58D9">
        <w:rPr>
          <w:rStyle w:val="StyleUnderline"/>
          <w:highlight w:val="yellow"/>
        </w:rPr>
        <w:t>oppose</w:t>
      </w:r>
      <w:r w:rsidRPr="00087761">
        <w:rPr>
          <w:rStyle w:val="StyleUnderline"/>
        </w:rPr>
        <w:t xml:space="preserve"> both </w:t>
      </w:r>
      <w:r w:rsidRPr="007B58D9">
        <w:rPr>
          <w:rStyle w:val="StyleUnderline"/>
          <w:highlight w:val="yellow"/>
        </w:rPr>
        <w:t>Trump</w:t>
      </w:r>
      <w:r w:rsidRPr="00087761">
        <w:rPr>
          <w:rStyle w:val="StyleUnderline"/>
        </w:rPr>
        <w:t xml:space="preserve">’s </w:t>
      </w:r>
      <w:r w:rsidRPr="00982D65">
        <w:rPr>
          <w:sz w:val="14"/>
        </w:rPr>
        <w:t xml:space="preserve">Mexico border wall and his push to repeal Obama’s climate-change agenda. </w:t>
      </w:r>
      <w:r w:rsidRPr="00087761">
        <w:rPr>
          <w:rStyle w:val="Emphasis"/>
        </w:rPr>
        <w:t>Eliminating funding for Planned Parenthood, cutting taxes for top earners</w:t>
      </w:r>
      <w:r w:rsidRPr="007B58D9">
        <w:rPr>
          <w:rStyle w:val="Emphasis"/>
          <w:highlight w:val="yellow"/>
        </w:rPr>
        <w:t>, barring Syrian refugees</w:t>
      </w:r>
      <w:r w:rsidRPr="00087761">
        <w:rPr>
          <w:rStyle w:val="Emphasis"/>
        </w:rPr>
        <w:t xml:space="preserve">—each </w:t>
      </w:r>
      <w:r w:rsidRPr="007B58D9">
        <w:rPr>
          <w:rStyle w:val="Emphasis"/>
          <w:highlight w:val="yellow"/>
        </w:rPr>
        <w:t>Trump priorities</w:t>
      </w:r>
      <w:r w:rsidRPr="00087761">
        <w:rPr>
          <w:rStyle w:val="Emphasis"/>
        </w:rPr>
        <w:t xml:space="preserve">—all </w:t>
      </w:r>
      <w:r w:rsidRPr="007B58D9">
        <w:rPr>
          <w:rStyle w:val="Emphasis"/>
          <w:highlight w:val="yellow"/>
        </w:rPr>
        <w:t xml:space="preserve">face preponderant Millennial opposition </w:t>
      </w:r>
      <w:r w:rsidRPr="00087761">
        <w:rPr>
          <w:rStyle w:val="Emphasis"/>
        </w:rPr>
        <w:t>in surveys.</w:t>
      </w:r>
      <w:r>
        <w:rPr>
          <w:rStyle w:val="Emphasis"/>
        </w:rPr>
        <w:t xml:space="preserve"> </w:t>
      </w:r>
      <w:r w:rsidRPr="007B58D9">
        <w:rPr>
          <w:rStyle w:val="StyleUnderline"/>
          <w:highlight w:val="yellow"/>
        </w:rPr>
        <w:t>That hostility</w:t>
      </w:r>
      <w:r w:rsidRPr="00087761">
        <w:rPr>
          <w:rStyle w:val="StyleUnderline"/>
        </w:rPr>
        <w:t xml:space="preserve"> has </w:t>
      </w:r>
      <w:r w:rsidRPr="007B58D9">
        <w:rPr>
          <w:rStyle w:val="StyleUnderline"/>
          <w:highlight w:val="yellow"/>
        </w:rPr>
        <w:t xml:space="preserve">produced a pronounced Democratic lean in early tests of </w:t>
      </w:r>
      <w:r w:rsidRPr="00087761">
        <w:rPr>
          <w:rStyle w:val="StyleUnderline"/>
        </w:rPr>
        <w:t xml:space="preserve">2018 </w:t>
      </w:r>
      <w:r w:rsidRPr="007B58D9">
        <w:rPr>
          <w:rStyle w:val="StyleUnderline"/>
          <w:highlight w:val="yellow"/>
        </w:rPr>
        <w:t>attitudes</w:t>
      </w:r>
      <w:r w:rsidRPr="00087761">
        <w:rPr>
          <w:rStyle w:val="StyleUnderline"/>
        </w:rPr>
        <w:t>.</w:t>
      </w:r>
      <w:r w:rsidRPr="00982D65">
        <w:rPr>
          <w:sz w:val="14"/>
        </w:rPr>
        <w:t xml:space="preserve"> Millennials said they preferred Democrats for Congress by crushing margins of nearly 30 percentage points in both the NBC/Wall Street Journal and CNN/ORC surveys. That’s more than double the party’s advantage among younger voters in NBC/Wall Street Journal polls from 2010 and 2014. By contrast, Americans 35 years old or more divide exactly evenly between the parties on that ballot test in the CNN/ORC survey and slightly prefer Republicans in the other. With Millennials poised to eclipse baby boomers as the largest generation of eligible voters in 2020, their widespread antipathy toward Trump’s insular vision for the country looms as a long-term GOP challenge. Democrats, though, face the bigger near-term problem: motivating them to vote in 2018. As Bonier suggests, the balance between how many younger and older voters turn out could decide control of the House. </w:t>
      </w:r>
      <w:r w:rsidRPr="00087761">
        <w:rPr>
          <w:rStyle w:val="StyleUnderline"/>
        </w:rPr>
        <w:t xml:space="preserve">Figures compiled by CIRCLE, an institute that studies voter engagement at Tufts University, found that </w:t>
      </w:r>
      <w:r w:rsidRPr="007B58D9">
        <w:rPr>
          <w:rStyle w:val="StyleUnderline"/>
          <w:highlight w:val="yellow"/>
        </w:rPr>
        <w:t>turnout among eligible voters ages 18 to 29 plummeted</w:t>
      </w:r>
      <w:r w:rsidRPr="00087761">
        <w:rPr>
          <w:rStyle w:val="StyleUnderline"/>
        </w:rPr>
        <w:t xml:space="preserve"> by more than half </w:t>
      </w:r>
      <w:r w:rsidRPr="007B58D9">
        <w:rPr>
          <w:rStyle w:val="StyleUnderline"/>
          <w:highlight w:val="yellow"/>
        </w:rPr>
        <w:t>from</w:t>
      </w:r>
      <w:r w:rsidRPr="00087761">
        <w:rPr>
          <w:rStyle w:val="StyleUnderline"/>
        </w:rPr>
        <w:t xml:space="preserve"> the </w:t>
      </w:r>
      <w:r w:rsidRPr="007B58D9">
        <w:rPr>
          <w:rStyle w:val="StyleUnderline"/>
          <w:highlight w:val="yellow"/>
        </w:rPr>
        <w:t>2008</w:t>
      </w:r>
      <w:r w:rsidRPr="00087761">
        <w:rPr>
          <w:rStyle w:val="StyleUnderline"/>
        </w:rPr>
        <w:t xml:space="preserve"> presidential election </w:t>
      </w:r>
      <w:r w:rsidRPr="007B58D9">
        <w:rPr>
          <w:rStyle w:val="StyleUnderline"/>
          <w:highlight w:val="yellow"/>
        </w:rPr>
        <w:t>to</w:t>
      </w:r>
      <w:r w:rsidRPr="00087761">
        <w:rPr>
          <w:rStyle w:val="StyleUnderline"/>
        </w:rPr>
        <w:t xml:space="preserve"> the </w:t>
      </w:r>
      <w:r w:rsidRPr="007B58D9">
        <w:rPr>
          <w:rStyle w:val="StyleUnderline"/>
          <w:highlight w:val="yellow"/>
        </w:rPr>
        <w:t>2010</w:t>
      </w:r>
      <w:r w:rsidRPr="00087761">
        <w:rPr>
          <w:rStyle w:val="StyleUnderline"/>
        </w:rPr>
        <w:t xml:space="preserve"> midterms and by that much again from 2012 to 2014.</w:t>
      </w:r>
      <w:r w:rsidRPr="00982D65">
        <w:rPr>
          <w:sz w:val="14"/>
        </w:rPr>
        <w:t xml:space="preserve"> That decline was proportionally far greater than among older generations. (It was also greater than the falloff among minority voters from presidential to midterm elections.) </w:t>
      </w:r>
      <w:r w:rsidRPr="00087761">
        <w:rPr>
          <w:rStyle w:val="StyleUnderline"/>
        </w:rPr>
        <w:t>The result is that while young people ages 18 to 29 comprised nearly one-fifth of all voters in 2008 and 2012, their share collapsed to about one in eight in 2010 and 2014</w:t>
      </w:r>
      <w:r w:rsidRPr="00982D65">
        <w:rPr>
          <w:sz w:val="14"/>
        </w:rPr>
        <w:t xml:space="preserve">. Seniors, in turn, cast considerably more of the total vote in those midterms than in the presidential years. If that dynamic persists, it will measurably boost Trump and the GOP. In the CNN survey, over seven in 10 Millennials said they want candidates who will oppose Trump. A slight majority of seniors said they want candidates who will support him. </w:t>
      </w:r>
    </w:p>
    <w:p w14:paraId="4C9DF1AC" w14:textId="77777777" w:rsidR="00326EE4" w:rsidRPr="00087761" w:rsidRDefault="00326EE4" w:rsidP="00326EE4"/>
    <w:p w14:paraId="66C3A6F3" w14:textId="77777777" w:rsidR="00326EE4" w:rsidRPr="00326EE4" w:rsidRDefault="00326EE4" w:rsidP="00326EE4"/>
    <w:p w14:paraId="78F57C35" w14:textId="77777777" w:rsidR="008C53C5" w:rsidRPr="00AA4175" w:rsidRDefault="008C53C5" w:rsidP="008C53C5">
      <w:pPr>
        <w:pStyle w:val="Heading2"/>
        <w:rPr>
          <w:rFonts w:cs="Calibri"/>
        </w:rPr>
      </w:pPr>
      <w:r w:rsidRPr="00AA4175">
        <w:rPr>
          <w:rFonts w:cs="Calibri"/>
        </w:rPr>
        <w:t>Biopolitics/Citizenship K</w:t>
      </w:r>
    </w:p>
    <w:p w14:paraId="7CAAEFD1" w14:textId="77777777" w:rsidR="008C53C5" w:rsidRPr="00AA4175" w:rsidRDefault="008C53C5" w:rsidP="008C53C5">
      <w:pPr>
        <w:pStyle w:val="Heading3"/>
        <w:rPr>
          <w:rFonts w:cs="Calibri"/>
        </w:rPr>
      </w:pPr>
      <w:r w:rsidRPr="00AA4175">
        <w:rPr>
          <w:rFonts w:cs="Calibri"/>
        </w:rPr>
        <w:t xml:space="preserve">1NC – Link </w:t>
      </w:r>
    </w:p>
    <w:p w14:paraId="44BF1ACA" w14:textId="77777777" w:rsidR="008C53C5" w:rsidRPr="00AA4175" w:rsidRDefault="008C53C5" w:rsidP="008C53C5">
      <w:pPr>
        <w:pStyle w:val="Heading4"/>
        <w:rPr>
          <w:rFonts w:cs="Calibri"/>
        </w:rPr>
      </w:pPr>
      <w:r w:rsidRPr="00AA4175">
        <w:rPr>
          <w:rFonts w:cs="Calibri"/>
        </w:rPr>
        <w:t>State based attempts to “solve” the refugee crisis are grounded in the colonialist matrix of normalization where if refugees adhere to the plan, they become “good refugees,” but if they don’t, they are deemed bad and otherized by the state causing mass exploitation</w:t>
      </w:r>
    </w:p>
    <w:p w14:paraId="72738694" w14:textId="77777777" w:rsidR="008C53C5" w:rsidRPr="00AA4175" w:rsidRDefault="008C53C5" w:rsidP="008C53C5">
      <w:pPr>
        <w:rPr>
          <w:rFonts w:cs="Calibri"/>
          <w:b/>
          <w:sz w:val="24"/>
        </w:rPr>
      </w:pPr>
      <w:r w:rsidRPr="001463F8">
        <w:rPr>
          <w:rStyle w:val="Style13ptBold"/>
        </w:rPr>
        <w:t xml:space="preserve">Rodriguez 18 </w:t>
      </w:r>
      <w:r w:rsidRPr="00AA4175">
        <w:rPr>
          <w:rFonts w:cs="Calibri"/>
        </w:rPr>
        <w:t>(Gutierrez Rodriguez, Canada’s Journal on Refugees, 2018, Volume 34, No 1, “The Coloniality of the Migration and the “Refugee Crisis”: On the Asylum-Migration Nexus, the Transatlantic White European Settler Colonialism Migration and Racial Capitalism,” https://refuge.journals.yorku.ca/index.php/refuge/article/view/40483/36472)//funk</w:t>
      </w:r>
    </w:p>
    <w:p w14:paraId="54FEDBBE" w14:textId="77777777" w:rsidR="008C53C5" w:rsidRPr="009351AE" w:rsidRDefault="008C53C5" w:rsidP="009351AE">
      <w:pPr>
        <w:rPr>
          <w:rStyle w:val="StyleUnderline"/>
        </w:rPr>
      </w:pPr>
      <w:r w:rsidRPr="007B58D9">
        <w:rPr>
          <w:rStyle w:val="StyleUnderline"/>
          <w:highlight w:val="yellow"/>
        </w:rPr>
        <w:t>The categorization of refugees</w:t>
      </w:r>
      <w:r w:rsidRPr="009351AE">
        <w:rPr>
          <w:rStyle w:val="StyleUnderline"/>
        </w:rPr>
        <w:t xml:space="preserve"> into different statuses attached to the process of application and recognition of asylum </w:t>
      </w:r>
      <w:r w:rsidRPr="007B58D9">
        <w:rPr>
          <w:rStyle w:val="StyleUnderline"/>
          <w:highlight w:val="yellow"/>
        </w:rPr>
        <w:t>produces a hierarchical order</w:t>
      </w:r>
      <w:r w:rsidRPr="00AA4175">
        <w:t xml:space="preserve">, a nomenclature </w:t>
      </w:r>
      <w:r w:rsidRPr="007B58D9">
        <w:rPr>
          <w:rStyle w:val="StyleUnderline"/>
          <w:highlight w:val="yellow"/>
        </w:rPr>
        <w:t>reminiscent of</w:t>
      </w:r>
      <w:r w:rsidRPr="009351AE">
        <w:rPr>
          <w:rStyle w:val="StyleUnderline"/>
        </w:rPr>
        <w:t xml:space="preserve"> the </w:t>
      </w:r>
      <w:r w:rsidRPr="007B58D9">
        <w:rPr>
          <w:rStyle w:val="StyleUnderline"/>
          <w:highlight w:val="yellow"/>
        </w:rPr>
        <w:t>orientalist and racialized practices of European colonialism and imperialism</w:t>
      </w:r>
      <w:r w:rsidRPr="009351AE">
        <w:rPr>
          <w:rStyle w:val="StyleUnderline"/>
        </w:rPr>
        <w:t>.</w:t>
      </w:r>
      <w:r w:rsidRPr="00AA4175">
        <w:t xml:space="preserve"> Asylum is ruled by </w:t>
      </w:r>
      <w:r w:rsidRPr="009351AE">
        <w:rPr>
          <w:rStyle w:val="StyleUnderline"/>
        </w:rPr>
        <w:t>the governance of migration based on a range of economic interests and cultural dynamics rooted in the history of the production of the racialized Other</w:t>
      </w:r>
      <w:r w:rsidRPr="00AA4175">
        <w:t xml:space="preserve">.27 As Quijano28 asserts, </w:t>
      </w:r>
      <w:r w:rsidRPr="009351AE">
        <w:rPr>
          <w:rStyle w:val="StyleUnderline"/>
        </w:rPr>
        <w:t>European nation-states were established on the basis of a racial classification system.</w:t>
      </w:r>
      <w:r w:rsidRPr="00AA4175">
        <w:t xml:space="preserve"> Since the nineteenth century, </w:t>
      </w:r>
      <w:r w:rsidRPr="007B58D9">
        <w:rPr>
          <w:rStyle w:val="Emphasis"/>
          <w:rFonts w:cs="Calibri"/>
          <w:highlight w:val="yellow"/>
        </w:rPr>
        <w:t>this system has been further developed through migration regulation and control</w:t>
      </w:r>
      <w:r w:rsidRPr="00AA4175">
        <w:t xml:space="preserve">. From their introduction, </w:t>
      </w:r>
      <w:r w:rsidRPr="007B58D9">
        <w:rPr>
          <w:rStyle w:val="StyleUnderline"/>
          <w:highlight w:val="yellow"/>
        </w:rPr>
        <w:t>migration policies were coded through a racist nomenclature</w:t>
      </w:r>
      <w:r w:rsidRPr="009351AE">
        <w:rPr>
          <w:rStyle w:val="StyleUnderline"/>
        </w:rPr>
        <w:t xml:space="preserve"> in former European colonies in North, Central, and South America and the Caribbean in the late nineteenth century and in Oceania and South Africa in the twentieth century</w:t>
      </w:r>
      <w:r w:rsidRPr="00AA4175">
        <w:t xml:space="preserve">. As such, </w:t>
      </w:r>
      <w:r w:rsidRPr="007B58D9">
        <w:rPr>
          <w:rStyle w:val="Emphasis"/>
          <w:rFonts w:cs="Calibri"/>
          <w:highlight w:val="yellow"/>
        </w:rPr>
        <w:t>migration policies as devices operating within the logic of coloniality have racializing effects</w:t>
      </w:r>
      <w:r w:rsidRPr="00AA4175">
        <w:t xml:space="preserve">. Conjuncture: Coloniality of Migration As W. E. B. Du Bois29 noted, modern </w:t>
      </w:r>
      <w:r w:rsidRPr="007B58D9">
        <w:rPr>
          <w:rStyle w:val="StyleUnderline"/>
          <w:highlight w:val="yellow"/>
        </w:rPr>
        <w:t>societies are constituted through racialization</w:t>
      </w:r>
      <w:r w:rsidRPr="00AA4175">
        <w:t xml:space="preserve">.30 </w:t>
      </w:r>
      <w:r w:rsidRPr="009351AE">
        <w:rPr>
          <w:rStyle w:val="StyleUnderline"/>
        </w:rPr>
        <w:t>Racism was exported</w:t>
      </w:r>
      <w:r w:rsidRPr="00AA4175">
        <w:t xml:space="preserve"> from the fifteenth and sixteenth </w:t>
      </w:r>
      <w:r w:rsidRPr="009351AE">
        <w:rPr>
          <w:rStyle w:val="StyleUnderline"/>
        </w:rPr>
        <w:t>centuries to Europe’s colonized and occupied territories and developed further by European philosophical and scientific discourses in the eighteenth and nineteenth centuries31</w:t>
      </w:r>
      <w:r w:rsidRPr="00AA4175">
        <w:t xml:space="preserve"> As such, racism is the basis of the constitution of the world order and the division of the world’s population.32 Within this system of racial classification that Anibal Quijano33 defines as the “coloniality of power,” </w:t>
      </w:r>
      <w:r w:rsidRPr="009351AE">
        <w:rPr>
          <w:rStyle w:val="StyleUnderline"/>
        </w:rPr>
        <w:t>social categories in ethnicity, indigeneity, race, and religion emerged, classifying the population by administrative, legal, scientific, and aesthetic categories</w:t>
      </w:r>
      <w:r w:rsidRPr="00AA4175">
        <w:t xml:space="preserve">. A </w:t>
      </w:r>
      <w:r w:rsidRPr="007B58D9">
        <w:rPr>
          <w:rStyle w:val="Emphasis"/>
          <w:rFonts w:cs="Calibri"/>
          <w:highlight w:val="yellow"/>
        </w:rPr>
        <w:t>system of power was developed through which relationships of governance</w:t>
      </w:r>
      <w:r w:rsidRPr="00AA4175">
        <w:rPr>
          <w:rStyle w:val="Emphasis"/>
          <w:rFonts w:cs="Calibri"/>
        </w:rPr>
        <w:t xml:space="preserve">, labour, economy, and culture </w:t>
      </w:r>
      <w:r w:rsidRPr="007B58D9">
        <w:rPr>
          <w:rStyle w:val="Emphasis"/>
          <w:rFonts w:cs="Calibri"/>
          <w:highlight w:val="yellow"/>
        </w:rPr>
        <w:t>were forged</w:t>
      </w:r>
      <w:r w:rsidRPr="00AA4175">
        <w:rPr>
          <w:rStyle w:val="Emphasis"/>
          <w:rFonts w:cs="Calibri"/>
        </w:rPr>
        <w:t xml:space="preserve">. </w:t>
      </w:r>
      <w:r w:rsidRPr="007B58D9">
        <w:rPr>
          <w:rStyle w:val="StyleUnderline"/>
          <w:highlight w:val="yellow"/>
        </w:rPr>
        <w:t>This system of colonial racial differentiation set out</w:t>
      </w:r>
      <w:r w:rsidRPr="009351AE">
        <w:rPr>
          <w:rStyle w:val="StyleUnderline"/>
        </w:rPr>
        <w:t xml:space="preserve"> Eurocentrism’s “fundamental axes” of </w:t>
      </w:r>
      <w:r w:rsidRPr="007B58D9">
        <w:rPr>
          <w:rStyle w:val="StyleUnderline"/>
          <w:highlight w:val="yellow"/>
        </w:rPr>
        <w:t>a</w:t>
      </w:r>
      <w:r w:rsidRPr="009351AE">
        <w:rPr>
          <w:rStyle w:val="StyleUnderline"/>
        </w:rPr>
        <w:t xml:space="preserve"> modern </w:t>
      </w:r>
      <w:r w:rsidRPr="007B58D9">
        <w:rPr>
          <w:rStyle w:val="StyleUnderline"/>
          <w:highlight w:val="yellow"/>
        </w:rPr>
        <w:t>hierarchical system through which</w:t>
      </w:r>
      <w:r w:rsidRPr="009351AE">
        <w:rPr>
          <w:rStyle w:val="StyleUnderline"/>
        </w:rPr>
        <w:t xml:space="preserve"> “historical </w:t>
      </w:r>
      <w:r w:rsidRPr="007B58D9">
        <w:rPr>
          <w:rStyle w:val="StyleUnderline"/>
          <w:highlight w:val="yellow"/>
        </w:rPr>
        <w:t>identities” were created that discerned a “new global structure of</w:t>
      </w:r>
      <w:r w:rsidRPr="009351AE">
        <w:rPr>
          <w:rStyle w:val="StyleUnderline"/>
        </w:rPr>
        <w:t xml:space="preserve"> the </w:t>
      </w:r>
      <w:r w:rsidRPr="007B58D9">
        <w:rPr>
          <w:rStyle w:val="StyleUnderline"/>
          <w:highlight w:val="yellow"/>
        </w:rPr>
        <w:t>control</w:t>
      </w:r>
      <w:r w:rsidRPr="009351AE">
        <w:rPr>
          <w:rStyle w:val="StyleUnderline"/>
        </w:rPr>
        <w:t xml:space="preserve"> of labor” associated with specific “social roles” and “geohistorical places</w:t>
      </w:r>
      <w:r w:rsidRPr="00AA4175">
        <w:t xml:space="preserve">.”34 While this “racial axis has a colonial origin and character, … it has proven to be more durable and stable than the colonialism in whose matrix it was established.”35 </w:t>
      </w:r>
      <w:r w:rsidRPr="00452090">
        <w:rPr>
          <w:rStyle w:val="StyleUnderline"/>
        </w:rPr>
        <w:t>Relations of</w:t>
      </w:r>
      <w:r w:rsidRPr="009351AE">
        <w:rPr>
          <w:rStyle w:val="StyleUnderline"/>
        </w:rPr>
        <w:t xml:space="preserve"> global trade, the organization of waged and unwaged labour, the division of work, in short, the modes of production and social reproduction of global capitalism continue to be organized by the racial matrix sustaining the coloniality of power</w:t>
      </w:r>
      <w:r w:rsidRPr="00AA4175">
        <w:t xml:space="preserve">. The coloniality of power represents the cultural predicament of racial capitalism. Further, as Maria Lugones36 asserts, the racial differentiation system intersected with a patriarchal system, which became hegemonic in early modern times (thirteenth and fourteenth centuries) in Europe37 and was exported to the colonies from the fifteenth century onwards. This constituted the “coloniality of gender.” </w:t>
      </w:r>
      <w:r w:rsidRPr="007B58D9">
        <w:rPr>
          <w:rStyle w:val="StyleUnderline"/>
          <w:highlight w:val="yellow"/>
        </w:rPr>
        <w:t>The coloniality of gender defines the universalization of a</w:t>
      </w:r>
      <w:r w:rsidRPr="009351AE">
        <w:rPr>
          <w:rStyle w:val="StyleUnderline"/>
        </w:rPr>
        <w:t xml:space="preserve"> European cisgender </w:t>
      </w:r>
      <w:r w:rsidRPr="007B58D9">
        <w:rPr>
          <w:rStyle w:val="StyleUnderline"/>
          <w:highlight w:val="yellow"/>
        </w:rPr>
        <w:t>dichotomy</w:t>
      </w:r>
      <w:r w:rsidRPr="009351AE">
        <w:rPr>
          <w:rStyle w:val="StyleUnderline"/>
        </w:rPr>
        <w:t>, which produced positions of masculine superiority and feminine inferiority. In the intersection with colonialism and racism, these categories are complicated, as when masculinity is racialized as black and brown, it is considered “animalistic” and, as such, violent and inferior</w:t>
      </w:r>
      <w:r w:rsidRPr="00AA4175">
        <w:t xml:space="preserve">. At the same time, femininity coupled with black or brown masculinity can be considered inferior and an object of sexualized exploitation and violence. Therefore, as Lugones argues, </w:t>
      </w:r>
      <w:r w:rsidRPr="007B58D9">
        <w:rPr>
          <w:rStyle w:val="StyleUnderline"/>
          <w:highlight w:val="yellow"/>
        </w:rPr>
        <w:t>gender constitutes the matrix of the coloniality of power</w:t>
      </w:r>
      <w:r w:rsidRPr="009351AE">
        <w:rPr>
          <w:rStyle w:val="StyleUnderline"/>
        </w:rPr>
        <w:t>.38 Negotiations around femininity and masculinity, as well as normative heterosexuality configure modern societies.</w:t>
      </w:r>
      <w:r w:rsidRPr="00AA4175">
        <w:t xml:space="preserve"> </w:t>
      </w:r>
      <w:r w:rsidRPr="009351AE">
        <w:rPr>
          <w:rStyle w:val="StyleUnderline"/>
        </w:rPr>
        <w:t>Gender plays a significant role in the interplay of racialization and global capitalism</w:t>
      </w:r>
      <w:r w:rsidRPr="00AA4175">
        <w:t xml:space="preserve">, </w:t>
      </w:r>
      <w:r w:rsidRPr="009351AE">
        <w:rPr>
          <w:rStyle w:val="StyleUnderline"/>
        </w:rPr>
        <w:t>fundamentally shaping the coloniality of power within asylum and migration policies</w:t>
      </w:r>
      <w:r w:rsidRPr="00AA4175">
        <w:t xml:space="preserve">. Though not spelt out through the term coloniality, this understanding of the colonial condition and its social, political, and cultural persistence has been outlined by anticolonial thinkers such as W. E. B. du Bois,39 Eric Williams,40 C. L. R. James,41 Claudia Jones,42 and Kwame Nkrumah43 Volume 34 Refuge Number 1 21 in their analyses of European colonialism, pointing at racisms as the shapers of modernity. </w:t>
      </w:r>
      <w:r w:rsidRPr="00AA4175">
        <w:rPr>
          <w:rStyle w:val="Emphasis"/>
          <w:rFonts w:cs="Calibri"/>
        </w:rPr>
        <w:t xml:space="preserve">As they demonstrate, </w:t>
      </w:r>
      <w:r w:rsidRPr="007B58D9">
        <w:rPr>
          <w:rStyle w:val="Emphasis"/>
          <w:rFonts w:cs="Calibri"/>
          <w:highlight w:val="yellow"/>
        </w:rPr>
        <w:t>the differentiation between citizen and non-citizen</w:t>
      </w:r>
      <w:r w:rsidRPr="00AA4175">
        <w:rPr>
          <w:rStyle w:val="Emphasis"/>
          <w:rFonts w:cs="Calibri"/>
        </w:rPr>
        <w:t xml:space="preserve"> (alien and others)—</w:t>
      </w:r>
      <w:r w:rsidRPr="007B58D9">
        <w:rPr>
          <w:rStyle w:val="Emphasis"/>
          <w:rFonts w:cs="Calibri"/>
          <w:highlight w:val="yellow"/>
        </w:rPr>
        <w:t>which regulates access to the labour market, education, political participation, the health system, media, and cultural representation—was established in colony and metropole alike</w:t>
      </w:r>
      <w:r w:rsidRPr="00AA4175">
        <w:t xml:space="preserve">. Thus racism was not just exported to the colonies but existed within the fabric of European societies prior to colonization.44 </w:t>
      </w:r>
      <w:r w:rsidRPr="007B58D9">
        <w:rPr>
          <w:rStyle w:val="StyleUnderline"/>
          <w:highlight w:val="yellow"/>
        </w:rPr>
        <w:t>Racism is not an exception to</w:t>
      </w:r>
      <w:r w:rsidRPr="009351AE">
        <w:rPr>
          <w:rStyle w:val="StyleUnderline"/>
        </w:rPr>
        <w:t xml:space="preserve"> European </w:t>
      </w:r>
      <w:r w:rsidRPr="007B58D9">
        <w:rPr>
          <w:rStyle w:val="StyleUnderline"/>
          <w:highlight w:val="yellow"/>
        </w:rPr>
        <w:t>modernity but is at its very foundati</w:t>
      </w:r>
      <w:r w:rsidRPr="007B58D9">
        <w:rPr>
          <w:highlight w:val="yellow"/>
        </w:rPr>
        <w:t>on</w:t>
      </w:r>
      <w:r w:rsidRPr="00AA4175">
        <w:t xml:space="preserve">.45 For Eric Williams, the transatlantic slave trade—the Maafa—foregrounds the entanglement between European modernity and the colonial plantation economy. </w:t>
      </w:r>
      <w:r w:rsidRPr="007B58D9">
        <w:rPr>
          <w:rStyle w:val="StyleUnderline"/>
          <w:highlight w:val="yellow"/>
        </w:rPr>
        <w:t>It is in this entanglement that migration emerges</w:t>
      </w:r>
      <w:r w:rsidRPr="009351AE">
        <w:rPr>
          <w:rStyle w:val="StyleUnderline"/>
        </w:rPr>
        <w:t xml:space="preserve"> in the nineteenth century </w:t>
      </w:r>
      <w:r w:rsidRPr="007B58D9">
        <w:rPr>
          <w:rStyle w:val="StyleUnderline"/>
          <w:highlight w:val="yellow"/>
        </w:rPr>
        <w:t>as a modern nation-state colonial tool of governing the population</w:t>
      </w:r>
      <w:r w:rsidRPr="009351AE">
        <w:rPr>
          <w:rStyle w:val="StyleUnderline"/>
        </w:rPr>
        <w:t xml:space="preserve"> in racial, ethnic, national, religious, and cultural terms.</w:t>
      </w:r>
    </w:p>
    <w:p w14:paraId="5040EB27" w14:textId="77777777" w:rsidR="008C53C5" w:rsidRPr="009351AE" w:rsidRDefault="008C53C5" w:rsidP="009351AE">
      <w:pPr>
        <w:rPr>
          <w:rStyle w:val="StyleUnderline"/>
        </w:rPr>
      </w:pPr>
    </w:p>
    <w:p w14:paraId="658A1CEB" w14:textId="5FA969AB" w:rsidR="008C53C5" w:rsidRPr="00AA4175" w:rsidRDefault="008C53C5" w:rsidP="008C53C5">
      <w:pPr>
        <w:pStyle w:val="Heading4"/>
        <w:rPr>
          <w:rFonts w:cs="Calibri"/>
        </w:rPr>
      </w:pPr>
      <w:r w:rsidRPr="00AA4175">
        <w:rPr>
          <w:rFonts w:cs="Calibri"/>
        </w:rPr>
        <w:t xml:space="preserve">Categorizing refugees as a category in politics is grounded in </w:t>
      </w:r>
      <w:r w:rsidR="00593099" w:rsidRPr="00AA4175">
        <w:rPr>
          <w:rFonts w:cs="Calibri"/>
        </w:rPr>
        <w:t>state-based</w:t>
      </w:r>
      <w:r w:rsidRPr="00AA4175">
        <w:rPr>
          <w:rFonts w:cs="Calibri"/>
        </w:rPr>
        <w:t xml:space="preserve"> imperialism to extend the right to kill </w:t>
      </w:r>
    </w:p>
    <w:p w14:paraId="7E8456D5" w14:textId="77777777" w:rsidR="008C53C5" w:rsidRPr="001463F8" w:rsidRDefault="008C53C5" w:rsidP="001463F8">
      <w:pPr>
        <w:rPr>
          <w:rStyle w:val="Style13ptBold"/>
        </w:rPr>
      </w:pPr>
      <w:r w:rsidRPr="001463F8">
        <w:rPr>
          <w:rStyle w:val="Style13ptBold"/>
        </w:rPr>
        <w:t>Stone 14</w:t>
      </w:r>
    </w:p>
    <w:p w14:paraId="3604260F" w14:textId="77777777" w:rsidR="008C53C5" w:rsidRPr="00AA4175" w:rsidRDefault="008C53C5" w:rsidP="008C53C5">
      <w:pPr>
        <w:rPr>
          <w:rFonts w:cs="Calibri"/>
        </w:rPr>
      </w:pPr>
      <w:r w:rsidRPr="00AA4175">
        <w:rPr>
          <w:rFonts w:cs="Calibri"/>
        </w:rPr>
        <w:t>(Julia Florence Stone, Honors Theses for Whitman College, “Interrogating “refugeeness” : the imperial legacies in U.S. asylum policy and international humanitarian frameworks,” Spring 2014, http://arminda.whitman.edu/cgi/viewcontent.cgi?article=1213&amp;context=theses)//funk</w:t>
      </w:r>
    </w:p>
    <w:p w14:paraId="5834F0E1" w14:textId="77777777" w:rsidR="008C53C5" w:rsidRPr="00AA4175" w:rsidRDefault="008C53C5" w:rsidP="008C53C5">
      <w:pPr>
        <w:rPr>
          <w:rFonts w:cs="Calibri"/>
          <w:sz w:val="12"/>
        </w:rPr>
      </w:pPr>
      <w:r w:rsidRPr="00AA4175">
        <w:rPr>
          <w:rFonts w:cs="Calibri"/>
          <w:sz w:val="12"/>
        </w:rPr>
        <w:t xml:space="preserve">While the dominant political, journalistic, and academic discourses of asylum and refugee law frame refugeeness as a humanitarian crises to be solved, this allows for little critical reflection on the political and economic complexities that drive human displacement.5 </w:t>
      </w:r>
      <w:r w:rsidRPr="007B58D9">
        <w:rPr>
          <w:rStyle w:val="StyleUnderline"/>
          <w:highlight w:val="yellow"/>
        </w:rPr>
        <w:t>This has</w:t>
      </w:r>
      <w:r w:rsidRPr="009351AE">
        <w:rPr>
          <w:rStyle w:val="StyleUnderline"/>
        </w:rPr>
        <w:t xml:space="preserve"> in effect </w:t>
      </w:r>
      <w:r w:rsidRPr="007B58D9">
        <w:rPr>
          <w:rStyle w:val="StyleUnderline"/>
          <w:highlight w:val="yellow"/>
        </w:rPr>
        <w:t>depoliticized refugee studies by distancing the causes</w:t>
      </w:r>
      <w:r w:rsidRPr="009351AE">
        <w:rPr>
          <w:rStyle w:val="StyleUnderline"/>
        </w:rPr>
        <w:t xml:space="preserve"> of forced migration of people from legacies of Western colonialism and economic and political intervention throughout the “developing” world. Critiques of liberal democratic states and citizenship as the authentic forms of political organization and identity, then, serve as the starting point of my investigation</w:t>
      </w:r>
      <w:r w:rsidRPr="00AA4175">
        <w:rPr>
          <w:rFonts w:cs="Calibri"/>
          <w:sz w:val="12"/>
        </w:rPr>
        <w:t xml:space="preserve">. This thesis explores how prevailing frameworks both internationally and in the US define and regulate the “refugee,” with 3 Ibid. 4 Peter Nyers, Rethinking Refugees: Beyond States of Emergency (New York: Routledge, 2006). 5 Nyers, Rethinking Refugees. 2 </w:t>
      </w:r>
      <w:r w:rsidRPr="009351AE">
        <w:rPr>
          <w:rStyle w:val="StyleUnderline"/>
        </w:rPr>
        <w:t>particular attention to the extent that states share responsibility in producing forced displacement beyond their sovereign borders</w:t>
      </w:r>
      <w:r w:rsidRPr="00AA4175">
        <w:rPr>
          <w:rFonts w:cs="Calibri"/>
          <w:sz w:val="12"/>
        </w:rPr>
        <w:t xml:space="preserve">. I argue that </w:t>
      </w:r>
      <w:r w:rsidRPr="007B58D9">
        <w:rPr>
          <w:rStyle w:val="Emphasis"/>
          <w:rFonts w:cs="Calibri"/>
          <w:highlight w:val="yellow"/>
        </w:rPr>
        <w:t>both state and international humanitarian frameworks obscure the historical legacies of political, economic, and military intervention that contribute to the very “refugee” problem they seek to address</w:t>
      </w:r>
      <w:r w:rsidRPr="00AA4175">
        <w:rPr>
          <w:rFonts w:cs="Calibri"/>
          <w:sz w:val="12"/>
        </w:rPr>
        <w:t xml:space="preserve">. While the first part of this thesis </w:t>
      </w:r>
      <w:r w:rsidRPr="009351AE">
        <w:rPr>
          <w:rStyle w:val="StyleUnderline"/>
        </w:rPr>
        <w:t>deconstructs the problematic framing of refugee policy in the US as a geo- and bio-political tool, the second part explains why an appeal to international humanitarian frameworks contributes to the same historical blindness to liberal imperialism.</w:t>
      </w:r>
      <w:r w:rsidRPr="00AA4175">
        <w:rPr>
          <w:rFonts w:cs="Calibri"/>
          <w:sz w:val="12"/>
        </w:rPr>
        <w:t xml:space="preserve"> While many refugee historians in the US have explained why these frameworks are antagonistic, I argue that </w:t>
      </w:r>
      <w:r w:rsidRPr="009351AE">
        <w:rPr>
          <w:rStyle w:val="StyleUnderline"/>
        </w:rPr>
        <w:t>noticing the commonalities is far more productive as both frames insist upon the state as the natural arbiter of political organization and belonging—a view that maintains asymmetrical hierarchies rather than alleviating them.</w:t>
      </w:r>
      <w:r w:rsidRPr="00AA4175">
        <w:rPr>
          <w:rFonts w:cs="Calibri"/>
          <w:sz w:val="12"/>
        </w:rPr>
        <w:t xml:space="preserve"> In this vein, Peter Nyers writes: </w:t>
      </w:r>
      <w:r w:rsidRPr="009351AE">
        <w:rPr>
          <w:rStyle w:val="StyleUnderline"/>
        </w:rPr>
        <w:t>The principle of humanity—which provides both the justification and orientation of humanitarian action—must be reconceived as an inherently political concept</w:t>
      </w:r>
      <w:r w:rsidRPr="00AA4175">
        <w:rPr>
          <w:rFonts w:cs="Calibri"/>
          <w:sz w:val="12"/>
        </w:rPr>
        <w:t xml:space="preserve">. </w:t>
      </w:r>
      <w:r w:rsidRPr="007B58D9">
        <w:rPr>
          <w:rStyle w:val="Emphasis"/>
          <w:rFonts w:cs="Calibri"/>
          <w:highlight w:val="yellow"/>
        </w:rPr>
        <w:t>Far from relating to one another as distinct and segmented logics, humanitarianism and politics share an immanent connection. What connects them is precisely that principle that informs and orders modern claims to political identity and community—that is, the principle of sovereignty</w:t>
      </w:r>
      <w:r w:rsidRPr="00AA4175">
        <w:rPr>
          <w:rFonts w:cs="Calibri"/>
          <w:sz w:val="12"/>
        </w:rPr>
        <w:t xml:space="preserve">.6 </w:t>
      </w:r>
      <w:r w:rsidRPr="007B58D9">
        <w:rPr>
          <w:rStyle w:val="Emphasis"/>
          <w:rFonts w:cs="Calibri"/>
          <w:highlight w:val="yellow"/>
        </w:rPr>
        <w:t>In order to destabilize dominant refugee frameworks, we must interrogate the ways in which our understandings of political citizenship and national belonging allow the stat</w:t>
      </w:r>
      <w:r w:rsidRPr="007B58D9">
        <w:rPr>
          <w:rFonts w:cs="Calibri"/>
          <w:sz w:val="12"/>
          <w:highlight w:val="yellow"/>
        </w:rPr>
        <w:t>e</w:t>
      </w:r>
      <w:r w:rsidRPr="00AA4175">
        <w:rPr>
          <w:rFonts w:cs="Calibri"/>
          <w:sz w:val="12"/>
        </w:rPr>
        <w:t>—</w:t>
      </w:r>
      <w:r w:rsidRPr="007B58D9">
        <w:rPr>
          <w:rStyle w:val="Emphasis"/>
          <w:rFonts w:cs="Calibri"/>
          <w:highlight w:val="yellow"/>
        </w:rPr>
        <w:t>through regimes of sovereignty—to continue imperial and illiberal politics abroad</w:t>
      </w:r>
      <w:r w:rsidRPr="009351AE">
        <w:rPr>
          <w:rStyle w:val="StyleUnderline"/>
        </w:rPr>
        <w:t xml:space="preserve">. If we truly want to address “the refugee crisis,” an accurate understanding of why forced displacement happens worldwide in the first place is necessary for any ethical response. </w:t>
      </w:r>
      <w:r w:rsidRPr="00AA4175">
        <w:rPr>
          <w:rFonts w:cs="Calibri"/>
          <w:sz w:val="12"/>
        </w:rPr>
        <w:t xml:space="preserve">This paper focuses on refugee and asylum policy in the US, though similar debates about immigration and refugee politics are happening in many wealthy, Western 6 Peter Nyers, Rethinking Refugees, 33. 3 liberal democratic states. 7 Ultimately, I argue that we need to change the way we see the US in the world—as an exceptional liberal empire, the telos of democracy8 —and instead </w:t>
      </w:r>
      <w:r w:rsidRPr="009351AE">
        <w:rPr>
          <w:rStyle w:val="StyleUnderline"/>
        </w:rPr>
        <w:t>see how US policy towards migrants and refugees obscures illiberal policies of intervention, and reproduce asymmetrical global hierarchies, allowing for further exploitation</w:t>
      </w:r>
      <w:r w:rsidRPr="00AA4175">
        <w:rPr>
          <w:rFonts w:cs="Calibri"/>
          <w:sz w:val="12"/>
        </w:rPr>
        <w:t xml:space="preserve">. I thus aim to begin a </w:t>
      </w:r>
      <w:r w:rsidRPr="007B58D9">
        <w:rPr>
          <w:rStyle w:val="Emphasis"/>
          <w:rFonts w:cs="Calibri"/>
          <w:highlight w:val="yellow"/>
        </w:rPr>
        <w:t>more complex interrogation into the root causes of forced migration and the rhetoric of sovereignty, nationalism and citizenship used by states to legitimize exclusion of migrants and deny basic human rights based on legal status</w:t>
      </w:r>
      <w:r w:rsidRPr="00AA4175">
        <w:rPr>
          <w:rFonts w:cs="Calibri"/>
          <w:sz w:val="12"/>
        </w:rPr>
        <w:t xml:space="preserve">. In building towards this argument, I illustrate how refugee/asylum/immigration policy in the US functions as a major form of social control for the state. </w:t>
      </w:r>
      <w:r w:rsidRPr="009351AE">
        <w:rPr>
          <w:rStyle w:val="StyleUnderline"/>
        </w:rPr>
        <w:t xml:space="preserve">While this sort of biopolitical regulation of territory and populations has come to be seen as a ‘natural’ function of the sovereign </w:t>
      </w:r>
      <w:r w:rsidRPr="00452090">
        <w:rPr>
          <w:rStyle w:val="StyleUnderline"/>
        </w:rPr>
        <w:t>state</w:t>
      </w:r>
      <w:r w:rsidRPr="009351AE">
        <w:rPr>
          <w:rStyle w:val="StyleUnderline"/>
        </w:rPr>
        <w:t xml:space="preserve">, </w:t>
      </w:r>
      <w:r w:rsidRPr="007B58D9">
        <w:rPr>
          <w:rStyle w:val="StyleUnderline"/>
          <w:highlight w:val="yellow"/>
        </w:rPr>
        <w:t>I warn against the visions of many refugee advocates to align US policy with humanitarian frameworks</w:t>
      </w:r>
      <w:r w:rsidRPr="00AA4175">
        <w:rPr>
          <w:rFonts w:cs="Calibri"/>
          <w:sz w:val="12"/>
        </w:rPr>
        <w:t xml:space="preserve">. Indeed, </w:t>
      </w:r>
      <w:r w:rsidRPr="009351AE">
        <w:rPr>
          <w:rStyle w:val="StyleUnderline"/>
        </w:rPr>
        <w:t xml:space="preserve">the final section explores the limits of humanitarian frameworks that are in fact deeply political and share many of the same exploitative and hierarchical characteristics as US domestic frameworks. </w:t>
      </w:r>
      <w:r w:rsidRPr="007B58D9">
        <w:rPr>
          <w:rStyle w:val="StyleUnderline"/>
          <w:highlight w:val="yellow"/>
        </w:rPr>
        <w:t>A large part</w:t>
      </w:r>
      <w:r w:rsidRPr="009351AE">
        <w:rPr>
          <w:rStyle w:val="StyleUnderline"/>
        </w:rPr>
        <w:t xml:space="preserve"> of this project then </w:t>
      </w:r>
      <w:r w:rsidRPr="007B58D9">
        <w:rPr>
          <w:rStyle w:val="StyleUnderline"/>
          <w:highlight w:val="yellow"/>
        </w:rPr>
        <w:t>is to reconnect histories of colonization</w:t>
      </w:r>
      <w:r w:rsidRPr="009351AE">
        <w:rPr>
          <w:rStyle w:val="StyleUnderline"/>
        </w:rPr>
        <w:t xml:space="preserve">, imperialism, and neoliberal economic restructuring </w:t>
      </w:r>
      <w:r w:rsidRPr="007B58D9">
        <w:rPr>
          <w:rStyle w:val="StyleUnderline"/>
          <w:highlight w:val="yellow"/>
        </w:rPr>
        <w:t>across the global south with the ways humanitarian and state actors have framed massive flows of migration</w:t>
      </w:r>
      <w:r w:rsidRPr="009351AE">
        <w:rPr>
          <w:rStyle w:val="StyleUnderline"/>
        </w:rPr>
        <w:t xml:space="preserve"> from the global south to the global north.</w:t>
      </w:r>
      <w:r w:rsidRPr="00AA4175">
        <w:rPr>
          <w:rFonts w:cs="Calibri"/>
          <w:sz w:val="12"/>
        </w:rPr>
        <w:t xml:space="preserve"> Immigration policy and border enforcement is a hot button in many “wealthy” countries in the global north; for example many of these states have mobilized discourses around securitization that privilege the state to make certain 7 “Nauru Hikes Journalist Visa Costs amid Australia’s Divisive Asylum Policy.” 8 I will elaborate on this argument later in Chapter 2 using Morefield’s analysis of liberal empire, and in Chapter 3 using Butler’s understanding of a “schism” in US nationalism. 4 decisions about protecting their borders from outside threats.9 Xenophobic and Nativist groups additionally fuel the political palpability of restrictive immigration and refugee policies.10 Refugees, as opposed to the entire category of migrants, are in a particularly unique position for my critique of statist logics of liberal empire because of the ways in which humanitarian advocates have intentionally separated refugees from the political sphere, even when reasons for migration are increasingly complex.11 </w:t>
      </w:r>
      <w:r w:rsidRPr="007B58D9">
        <w:rPr>
          <w:rStyle w:val="Emphasis"/>
          <w:rFonts w:cs="Calibri"/>
          <w:highlight w:val="yellow"/>
        </w:rPr>
        <w:t xml:space="preserve">In the US, </w:t>
      </w:r>
      <w:r w:rsidRPr="00452090">
        <w:rPr>
          <w:rStyle w:val="Emphasis"/>
          <w:rFonts w:cs="Calibri"/>
        </w:rPr>
        <w:t xml:space="preserve">on the other hand, </w:t>
      </w:r>
      <w:r w:rsidRPr="007B58D9">
        <w:rPr>
          <w:rStyle w:val="Emphasis"/>
          <w:rFonts w:cs="Calibri"/>
          <w:highlight w:val="yellow"/>
        </w:rPr>
        <w:t xml:space="preserve">refugees have held a particular position as political pawns in geopolitical Cold War strategies and later became deeply implicated in the politics of racial formation and social control. </w:t>
      </w:r>
      <w:r w:rsidRPr="00452090">
        <w:rPr>
          <w:rStyle w:val="Emphasis"/>
          <w:rFonts w:cs="Calibri"/>
        </w:rPr>
        <w:t>While I focus on refugees, I do not mean to reproduce some objective truth that maintains any special distinction between refugees and migrants. Rather I hope this paper destabilizes these distinctions that I argue are deeply political and tied to the interests of certain states in maintaining global hierarchies</w:t>
      </w:r>
      <w:r w:rsidRPr="00AA4175">
        <w:rPr>
          <w:rStyle w:val="Emphasis"/>
          <w:rFonts w:cs="Calibri"/>
        </w:rPr>
        <w:t>.</w:t>
      </w:r>
      <w:r w:rsidRPr="00AA4175">
        <w:rPr>
          <w:rFonts w:cs="Calibri"/>
          <w:sz w:val="12"/>
        </w:rPr>
        <w:t xml:space="preserve"> </w:t>
      </w:r>
    </w:p>
    <w:p w14:paraId="0209C301" w14:textId="77777777" w:rsidR="008C53C5" w:rsidRPr="00AA4175" w:rsidRDefault="008C53C5" w:rsidP="008C53C5">
      <w:pPr>
        <w:rPr>
          <w:rFonts w:cs="Calibri"/>
        </w:rPr>
      </w:pPr>
    </w:p>
    <w:p w14:paraId="4B8AB9FB" w14:textId="77777777" w:rsidR="008C53C5" w:rsidRPr="00AA4175" w:rsidRDefault="008C53C5" w:rsidP="008C53C5">
      <w:pPr>
        <w:pStyle w:val="Heading4"/>
        <w:rPr>
          <w:rFonts w:cs="Calibri"/>
        </w:rPr>
      </w:pPr>
      <w:r w:rsidRPr="00AA4175">
        <w:rPr>
          <w:rFonts w:cs="Calibri"/>
        </w:rPr>
        <w:t xml:space="preserve">The aff uses refugees as to bolster geopolitics and state strength </w:t>
      </w:r>
    </w:p>
    <w:p w14:paraId="240DAA01" w14:textId="77777777" w:rsidR="008C53C5" w:rsidRPr="001463F8" w:rsidRDefault="008C53C5" w:rsidP="001463F8">
      <w:pPr>
        <w:rPr>
          <w:rStyle w:val="Style13ptBold"/>
        </w:rPr>
      </w:pPr>
      <w:r w:rsidRPr="001463F8">
        <w:rPr>
          <w:rStyle w:val="Style13ptBold"/>
        </w:rPr>
        <w:t>Stone 14</w:t>
      </w:r>
    </w:p>
    <w:p w14:paraId="3B3FAE59" w14:textId="77777777" w:rsidR="008C53C5" w:rsidRPr="00AA4175" w:rsidRDefault="008C53C5" w:rsidP="008C53C5">
      <w:pPr>
        <w:rPr>
          <w:rFonts w:cs="Calibri"/>
        </w:rPr>
      </w:pPr>
      <w:r w:rsidRPr="00AA4175">
        <w:rPr>
          <w:rFonts w:cs="Calibri"/>
        </w:rPr>
        <w:t>(Julia Florence Stone, Honors Theses for Whitman College, “Interrogating “refugeeness” : the imperial legacies in U.S. asylum policy and international humanitarian frameworks,” Spring 2014, http://arminda.whitman.edu/cgi/viewcontent.cgi?article=1213&amp;context=theses)//funk</w:t>
      </w:r>
    </w:p>
    <w:p w14:paraId="151058D6" w14:textId="77777777" w:rsidR="008C53C5" w:rsidRPr="009351AE" w:rsidRDefault="008C53C5" w:rsidP="009351AE">
      <w:pPr>
        <w:rPr>
          <w:rStyle w:val="StyleUnderline"/>
        </w:rPr>
      </w:pPr>
      <w:r w:rsidRPr="00AA4175">
        <w:t xml:space="preserve">In this section, I </w:t>
      </w:r>
      <w:r w:rsidRPr="009351AE">
        <w:rPr>
          <w:rStyle w:val="StyleUnderline"/>
        </w:rPr>
        <w:t xml:space="preserve">argue that </w:t>
      </w:r>
      <w:r w:rsidRPr="007B58D9">
        <w:rPr>
          <w:rStyle w:val="StyleUnderline"/>
          <w:highlight w:val="yellow"/>
        </w:rPr>
        <w:t>US domestic asylum policy has consistently been used by the state to regulate</w:t>
      </w:r>
      <w:r w:rsidRPr="009351AE">
        <w:rPr>
          <w:rStyle w:val="StyleUnderline"/>
        </w:rPr>
        <w:t xml:space="preserve"> the </w:t>
      </w:r>
      <w:r w:rsidRPr="007B58D9">
        <w:rPr>
          <w:rStyle w:val="StyleUnderline"/>
          <w:highlight w:val="yellow"/>
        </w:rPr>
        <w:t>socio-political and ethno-racial construction of American national identity</w:t>
      </w:r>
      <w:r w:rsidRPr="00AA4175">
        <w:t xml:space="preserve">. Furthermore, </w:t>
      </w:r>
      <w:r w:rsidRPr="009351AE">
        <w:rPr>
          <w:rStyle w:val="StyleUnderline"/>
        </w:rPr>
        <w:t>asylum policy has developed under geopolitical and biopolitical frameworks in ways that not only obfuscate imperial legacies but also reproduce global hierarchies that privilege the exclusive and problematic notions of US nationhood and citizenship</w:t>
      </w:r>
      <w:r w:rsidRPr="00AA4175">
        <w:t xml:space="preserve">. The first policy framework to dictate the regulation of refugee movement in the US has been widely described as geopolitical; </w:t>
      </w:r>
      <w:r w:rsidRPr="009351AE">
        <w:rPr>
          <w:rStyle w:val="StyleUnderline"/>
        </w:rPr>
        <w:t>ref</w:t>
      </w:r>
      <w:r w:rsidRPr="007B58D9">
        <w:rPr>
          <w:rStyle w:val="StyleUnderline"/>
          <w:highlight w:val="yellow"/>
        </w:rPr>
        <w:t>ugee status was granted only to those persons fleeing from communist dominated areas</w:t>
      </w:r>
      <w:r w:rsidRPr="009351AE">
        <w:rPr>
          <w:rStyle w:val="StyleUnderline"/>
        </w:rPr>
        <w:t xml:space="preserve"> or from any area in the Middle East</w:t>
      </w:r>
      <w:r w:rsidRPr="00AA4175">
        <w:t xml:space="preserve">.12 As the geopolitical fervor of the Cold War waned, </w:t>
      </w:r>
      <w:r w:rsidRPr="007B58D9">
        <w:rPr>
          <w:rStyle w:val="StyleUnderline"/>
          <w:highlight w:val="yellow"/>
        </w:rPr>
        <w:t>certain discourses about national security increasingly solidified criminalized notions of migrants</w:t>
      </w:r>
      <w:r w:rsidRPr="009351AE">
        <w:rPr>
          <w:rStyle w:val="StyleUnderline"/>
        </w:rPr>
        <w:t>, which further blurred the lines between refugees and the greater immigrant population</w:t>
      </w:r>
      <w:r w:rsidRPr="00AA4175">
        <w:t xml:space="preserve">. </w:t>
      </w:r>
      <w:r w:rsidRPr="007B58D9">
        <w:rPr>
          <w:rStyle w:val="StyleUnderline"/>
          <w:highlight w:val="yellow"/>
        </w:rPr>
        <w:t>Widespread fears about socio-ethnic change to the American population merged with these already confused policy frameworks</w:t>
      </w:r>
      <w:r w:rsidRPr="009351AE">
        <w:rPr>
          <w:rStyle w:val="StyleUnderline"/>
        </w:rPr>
        <w:t xml:space="preserve">, and ushered in a new policy trend of exclusion and deterrence. </w:t>
      </w:r>
      <w:r w:rsidRPr="00AA4175">
        <w:t xml:space="preserve">Therefore, I argue that not only has </w:t>
      </w:r>
      <w:r w:rsidRPr="007B58D9">
        <w:rPr>
          <w:rStyle w:val="Emphasis"/>
          <w:rFonts w:cs="Calibri"/>
          <w:highlight w:val="yellow"/>
        </w:rPr>
        <w:t>refugee policy always been political—characterized in the current moment by the politics of deterrence and social control—it also operates in ways that obfuscate the root causes of migration and “refugeeness,” in particular the imperial legacies of US liberalism</w:t>
      </w:r>
      <w:r w:rsidRPr="00AA4175">
        <w:t xml:space="preserve">. 12 Rebecca Hamlin, “Illegal Refugees: Competing Policy Ideas and the Rise of the Regime of Deterrence in American Asylum Politics,” Refugee Survey Quarterly 31 (2012), 35-53. 6 </w:t>
      </w:r>
      <w:r w:rsidRPr="007B58D9">
        <w:rPr>
          <w:rStyle w:val="StyleUnderline"/>
          <w:highlight w:val="yellow"/>
        </w:rPr>
        <w:t>In order to consider asylum as a modality of biopower, it is first necessary to understand how asylum has been from the beginning a political tool for the state. Following</w:t>
      </w:r>
      <w:r w:rsidRPr="009351AE">
        <w:rPr>
          <w:rStyle w:val="StyleUnderline"/>
        </w:rPr>
        <w:t xml:space="preserve"> the devastation of </w:t>
      </w:r>
      <w:r w:rsidRPr="007B58D9">
        <w:rPr>
          <w:rStyle w:val="StyleUnderline"/>
          <w:highlight w:val="yellow"/>
        </w:rPr>
        <w:t>WWII, the US began accepting refugees and affording legal protective status and services to a select group of asylum-seekers.</w:t>
      </w:r>
      <w:r w:rsidRPr="00452090">
        <w:rPr>
          <w:rStyle w:val="StyleUnderline"/>
        </w:rPr>
        <w:t xml:space="preserve"> </w:t>
      </w:r>
      <w:r w:rsidRPr="00452090">
        <w:t>Throughout the 1950s, many hundreds of thousands of</w:t>
      </w:r>
      <w:r w:rsidRPr="00AA4175">
        <w:t xml:space="preserve"> refugees were granted legal permission to enter into the United States via presidential parole; however not until the Immigration and Nationality Act of 1965 were the administrative and institutional procedures for administering asylum as a legal status articulated into law.13 While the impetus for the 1965 Act may have been rooted in humanitarian concerns that sought to distinguish refugees from other immigrants, Ngai argues that it instead solidified the precedent for using asylum as a kind of political tool for the state.14 Indeed, by establishing refugee legal status as a separate visa category within the immigration preference system, the 1965 Act significantly conceived of forced undocumented migration as a new policy problem.15 In other words, not only did this act </w:t>
      </w:r>
      <w:r w:rsidRPr="009351AE">
        <w:rPr>
          <w:rStyle w:val="StyleUnderline"/>
        </w:rPr>
        <w:t xml:space="preserve">assume </w:t>
      </w:r>
      <w:r w:rsidRPr="007B58D9">
        <w:rPr>
          <w:rStyle w:val="StyleUnderline"/>
          <w:highlight w:val="yellow"/>
        </w:rPr>
        <w:t>government authority over</w:t>
      </w:r>
      <w:r w:rsidRPr="009351AE">
        <w:rPr>
          <w:rStyle w:val="StyleUnderline"/>
        </w:rPr>
        <w:t xml:space="preserve"> the </w:t>
      </w:r>
      <w:r w:rsidRPr="007B58D9">
        <w:rPr>
          <w:rStyle w:val="StyleUnderline"/>
          <w:highlight w:val="yellow"/>
        </w:rPr>
        <w:t>regulation of asylum</w:t>
      </w:r>
      <w:r w:rsidRPr="009351AE">
        <w:rPr>
          <w:rStyle w:val="StyleUnderline"/>
        </w:rPr>
        <w:t xml:space="preserve"> and refugee status as a subcategory of greater immigration policy; it also </w:t>
      </w:r>
      <w:r w:rsidRPr="007B58D9">
        <w:rPr>
          <w:rStyle w:val="StyleUnderline"/>
          <w:highlight w:val="yellow"/>
        </w:rPr>
        <w:t>had the effect of regularizing the term “illegal aliens” as a pseudonym for all migrants not yet given an official legal title under US law</w:t>
      </w:r>
      <w:r w:rsidRPr="009351AE">
        <w:rPr>
          <w:rStyle w:val="StyleUnderline"/>
        </w:rPr>
        <w:t>—including asylum seekers and refugees</w:t>
      </w:r>
      <w:r w:rsidRPr="00AA4175">
        <w:t xml:space="preserve">.16 Ngai notes that the though Immigration Act has been canonized with greater Civil Rights legislative movements, the </w:t>
      </w:r>
      <w:r w:rsidRPr="009351AE">
        <w:rPr>
          <w:rStyle w:val="StyleUnderline"/>
        </w:rPr>
        <w:t>Act rather “continued and, indeed, extended the reach of numerical restriction, a policy that would reproduce the problem of illegal immigration.”</w:t>
      </w:r>
      <w:r w:rsidRPr="00AA4175">
        <w:t xml:space="preserve">17 This convergence of asylum within greater immigration frameworks is significant; the built-in 13 Hamlin, “Illegal Refugees.” 14 Mai Ngai, Impossible Subjects: Illegal Aliens and the Making of Modern America (Princeton: Princeton University Press 2004). 15 Ngai, Impossible Subjects, 22. 16 Ibid. 17 Ibid., 227. 7 </w:t>
      </w:r>
      <w:r w:rsidRPr="007B58D9">
        <w:rPr>
          <w:rStyle w:val="Emphasis"/>
          <w:rFonts w:cs="Calibri"/>
          <w:highlight w:val="yellow"/>
        </w:rPr>
        <w:t>flexibility of refugee definitions/categories allowed the state to wield asylum policy as a geo- and bio-political tool. In order to illustrate how Cold War geopolitical frameworks distanced US asylum policy from both its humanitarian roots and the root causes of migration</w:t>
      </w:r>
      <w:r w:rsidRPr="00AA4175">
        <w:t xml:space="preserve">, I outline the development of US policy towards Haitian and Cuban refugees. Indeed, comparing the treatment of similarly positioned migrants shows how </w:t>
      </w:r>
      <w:r w:rsidRPr="007B58D9">
        <w:rPr>
          <w:rStyle w:val="Emphasis"/>
          <w:rFonts w:cs="Calibri"/>
          <w:highlight w:val="yellow"/>
        </w:rPr>
        <w:t>US asylum policy has been unilaterally motivated towards state interests in promoting itself as a safe haven for refugees “fleeing” repressive communist regimes.</w:t>
      </w:r>
      <w:r w:rsidRPr="00AA4175">
        <w:rPr>
          <w:rStyle w:val="Emphasis"/>
          <w:rFonts w:cs="Calibri"/>
        </w:rPr>
        <w:t xml:space="preserve"> </w:t>
      </w:r>
      <w:r w:rsidRPr="00AA4175">
        <w:t xml:space="preserve">This effectively obfuscates the responsibilities for the US’s imperial relationship with Haiti that exacerbated the flows of migrants and asylum-seekers in the first place. While the 1965 Act defined refugee status as only applying to those persons fleeing from communist dominated areas or from any area in the Middle East, the 1960s saw a huge influx of migrants and asylum-seekers from Central American and Caribbean countries driven by economic and political instability.18 Because the INS only recognized asylum as a status available to those fleeing communism, and had deep political and economic ties in many of these countries, this group of asylum-seekers were “officially classified as ‘no-status,’ denied asylum, and detained until deportation proceedings could be arranged.”19 </w:t>
      </w:r>
      <w:r w:rsidRPr="009351AE">
        <w:rPr>
          <w:rStyle w:val="StyleUnderline"/>
        </w:rPr>
        <w:t>That the US positioned itself geopolitically via its policy and benevolence to asylum-seekers from Communist countries speaks to the importance of refugee bodies to the bolstering of US nationalism and appropriate embodiments of citizenship throughout the Cold War</w:t>
      </w:r>
      <w:r w:rsidRPr="00AA4175">
        <w:t xml:space="preserve">. 20 18 Hamlin, “Illegal Refugees,” 42. 19 Felix Masud-Piloto, From Welcomed Exiles to Illegal Immigrants: Cuban Migration in the U.S., 1959- 1995, (Lanham, MD: Rowman &amp; Littlefield, 1996),111-12. 20 Hamlin, “Illegal Refugees,” 41. 8 The US’s recognition of Cuban migrants as refugees (thanks to Castro’s communist regime) and simultaneous refusal to acknowledge the legitimacy of claims by Haitian refugee asylum-seekers is a significant juxtaposition both geographically and </w:t>
      </w:r>
      <w:r w:rsidRPr="007B58D9">
        <w:rPr>
          <w:highlight w:val="yellow"/>
        </w:rPr>
        <w:t xml:space="preserve">ideologically. </w:t>
      </w:r>
      <w:r w:rsidRPr="007B58D9">
        <w:rPr>
          <w:rStyle w:val="Emphasis"/>
          <w:rFonts w:cs="Calibri"/>
          <w:highlight w:val="yellow"/>
        </w:rPr>
        <w:t>It normalized immigration control as an extension of sovereign power, which allowed later for the state to further manipulate categorizations of refugees and migrants in ways that converged with broader goals of social biopolitical control</w:t>
      </w:r>
      <w:r w:rsidRPr="00AA4175">
        <w:t xml:space="preserve">. Furthermore, the </w:t>
      </w:r>
      <w:r w:rsidRPr="009351AE">
        <w:rPr>
          <w:rStyle w:val="StyleUnderline"/>
        </w:rPr>
        <w:t>differential definitions of legal statuses for migrants and asylum seekers from Central America and the Caribbean illustrates the US’s underlying policy motive to maintain its liberal empire, or rather its ideological, political, and economic domination throughout the Western Hemisphere</w:t>
      </w:r>
    </w:p>
    <w:p w14:paraId="2F2CCEAD" w14:textId="77777777" w:rsidR="008C53C5" w:rsidRPr="009351AE" w:rsidRDefault="008C53C5" w:rsidP="009351AE">
      <w:pPr>
        <w:rPr>
          <w:rStyle w:val="StyleUnderline"/>
        </w:rPr>
      </w:pPr>
    </w:p>
    <w:p w14:paraId="6501A0E1" w14:textId="77777777" w:rsidR="008C53C5" w:rsidRPr="00AA4175" w:rsidRDefault="008C53C5" w:rsidP="008C53C5">
      <w:pPr>
        <w:pStyle w:val="Heading4"/>
        <w:rPr>
          <w:rFonts w:cs="Calibri"/>
        </w:rPr>
      </w:pPr>
      <w:r w:rsidRPr="00AA4175">
        <w:rPr>
          <w:rFonts w:cs="Calibri"/>
        </w:rPr>
        <w:t xml:space="preserve">Admittance of refugees creates racial hierarchies that mask imperial exploitation </w:t>
      </w:r>
    </w:p>
    <w:p w14:paraId="0A85D65F" w14:textId="77777777" w:rsidR="008C53C5" w:rsidRPr="001463F8" w:rsidRDefault="008C53C5" w:rsidP="001463F8">
      <w:pPr>
        <w:rPr>
          <w:rStyle w:val="Style13ptBold"/>
        </w:rPr>
      </w:pPr>
      <w:r w:rsidRPr="001463F8">
        <w:rPr>
          <w:rStyle w:val="Style13ptBold"/>
        </w:rPr>
        <w:t>Stone 14</w:t>
      </w:r>
    </w:p>
    <w:p w14:paraId="4B7DACF0" w14:textId="77777777" w:rsidR="008C53C5" w:rsidRPr="00AA4175" w:rsidRDefault="008C53C5" w:rsidP="008C53C5">
      <w:pPr>
        <w:rPr>
          <w:rFonts w:cs="Calibri"/>
        </w:rPr>
      </w:pPr>
      <w:r w:rsidRPr="00AA4175">
        <w:rPr>
          <w:rFonts w:cs="Calibri"/>
        </w:rPr>
        <w:t>(Julia Florence Stone, Honors Theses for Whitman College, “Interrogating “refugeeness” : the imperial legacies in U.S. asylum policy and international humanitarian frameworks,” Spring 2014, http://arminda.whitman.edu/cgi/viewcontent.cgi?article=1213&amp;context=theses)//funk</w:t>
      </w:r>
    </w:p>
    <w:p w14:paraId="2F605665" w14:textId="77777777" w:rsidR="008C53C5" w:rsidRPr="00AA4175" w:rsidRDefault="008C53C5" w:rsidP="008C53C5">
      <w:pPr>
        <w:rPr>
          <w:rFonts w:cs="Calibri"/>
          <w:b/>
          <w:sz w:val="24"/>
          <w:u w:val="single"/>
        </w:rPr>
      </w:pPr>
      <w:r w:rsidRPr="00AA4175">
        <w:rPr>
          <w:rFonts w:cs="Calibri"/>
          <w:sz w:val="12"/>
        </w:rPr>
        <w:t xml:space="preserve">In almost every publication produced by the UNHCR regarding forced displacement in the Western Hemisphere, the humanitarian organization expresses its concerns of “an upsurge in violence by illegal non-State actors, including criminal entities” and “territorial control struggles,” and “gang violence.” In declaring action and comprehensive strategies to combat forced displacement, their solution rests primarily in in-country policy reform: UNHCR will </w:t>
      </w:r>
      <w:r w:rsidRPr="009351AE">
        <w:rPr>
          <w:rStyle w:val="StyleUnderline"/>
        </w:rPr>
        <w:t xml:space="preserve">focus on the prevention and reduction of statelessness and the resolution of nationality issues, mainly by advocating with relevant authorities for the adoption of appropriate laws on nationality, civil registry forms, birth registration and documentation.126 Though </w:t>
      </w:r>
      <w:r w:rsidRPr="007B58D9">
        <w:rPr>
          <w:rStyle w:val="StyleUnderline"/>
          <w:highlight w:val="yellow"/>
        </w:rPr>
        <w:t>the UNHCR</w:t>
      </w:r>
      <w:r w:rsidRPr="009351AE">
        <w:rPr>
          <w:rStyle w:val="StyleUnderline"/>
        </w:rPr>
        <w:t xml:space="preserve"> acknowledges that forces of migration are “complex,”</w:t>
      </w:r>
      <w:r w:rsidRPr="00AA4175">
        <w:rPr>
          <w:rFonts w:cs="Calibri"/>
          <w:sz w:val="12"/>
        </w:rPr>
        <w:t xml:space="preserve"> </w:t>
      </w:r>
      <w:r w:rsidRPr="009351AE">
        <w:rPr>
          <w:rStyle w:val="StyleUnderline"/>
        </w:rPr>
        <w:t>they d</w:t>
      </w:r>
      <w:r w:rsidRPr="007B58D9">
        <w:rPr>
          <w:rStyle w:val="StyleUnderline"/>
          <w:highlight w:val="yellow"/>
        </w:rPr>
        <w:t>escribe the violence and political or economic instability that drives displacement as primarily a result of illegal non-state actors and gangs</w:t>
      </w:r>
      <w:r w:rsidRPr="00AA4175">
        <w:rPr>
          <w:rFonts w:cs="Calibri"/>
          <w:sz w:val="12"/>
        </w:rPr>
        <w:t xml:space="preserve">.127 </w:t>
      </w:r>
      <w:r w:rsidRPr="007B58D9">
        <w:rPr>
          <w:rStyle w:val="Emphasis"/>
          <w:rFonts w:cs="Calibri"/>
          <w:highlight w:val="yellow"/>
        </w:rPr>
        <w:t>This perspective</w:t>
      </w:r>
      <w:r w:rsidRPr="00AA4175">
        <w:rPr>
          <w:rStyle w:val="Emphasis"/>
          <w:rFonts w:cs="Calibri"/>
        </w:rPr>
        <w:t xml:space="preserve">, however, </w:t>
      </w:r>
      <w:r w:rsidRPr="007B58D9">
        <w:rPr>
          <w:rStyle w:val="Emphasis"/>
          <w:rFonts w:cs="Calibri"/>
          <w:highlight w:val="yellow"/>
        </w:rPr>
        <w:t>refuses to engage with any of the imperial practices of the US</w:t>
      </w:r>
      <w:r w:rsidRPr="00AA4175">
        <w:rPr>
          <w:rStyle w:val="Emphasis"/>
          <w:rFonts w:cs="Calibri"/>
        </w:rPr>
        <w:t xml:space="preserve"> in the economic or political disarray of these countries, despite its long history of influence and intervention. </w:t>
      </w:r>
      <w:r w:rsidRPr="00AA4175">
        <w:rPr>
          <w:rFonts w:cs="Calibri"/>
          <w:sz w:val="12"/>
        </w:rPr>
        <w:t xml:space="preserve">In this way, the UNHCR envisions refugees as a problem of Caribbean/Central American refugees caused by Caribbean/Central American actors. </w:t>
      </w:r>
      <w:r w:rsidRPr="009351AE">
        <w:rPr>
          <w:rStyle w:val="StyleUnderline"/>
        </w:rPr>
        <w:t xml:space="preserve">I argue that </w:t>
      </w:r>
      <w:r w:rsidRPr="007B58D9">
        <w:rPr>
          <w:rStyle w:val="StyleUnderline"/>
          <w:highlight w:val="yellow"/>
        </w:rPr>
        <w:t>the dominant frameworks for considering refugees</w:t>
      </w:r>
      <w:r w:rsidRPr="009351AE">
        <w:rPr>
          <w:rStyle w:val="StyleUnderline"/>
        </w:rPr>
        <w:t xml:space="preserve">, and migrants that </w:t>
      </w:r>
      <w:r w:rsidRPr="007B58D9">
        <w:rPr>
          <w:rStyle w:val="StyleUnderline"/>
          <w:highlight w:val="yellow"/>
        </w:rPr>
        <w:t>do not fit into existing refugee definitions</w:t>
      </w:r>
      <w:r w:rsidRPr="00AA4175">
        <w:rPr>
          <w:rFonts w:cs="Calibri"/>
          <w:sz w:val="12"/>
        </w:rPr>
        <w:t xml:space="preserve">, 125 UNHCR, The State of the World’s Refugees: In Search of Solidarity, ed. Judith Kuman 2012. 126 “2014 UNHCR country operations profile – Americas.” 43 </w:t>
      </w:r>
      <w:r w:rsidRPr="007B58D9">
        <w:rPr>
          <w:rStyle w:val="Emphasis"/>
          <w:rFonts w:cs="Calibri"/>
          <w:highlight w:val="yellow"/>
        </w:rPr>
        <w:t>ultimately fail to recognize the ways in which legacies of colonialism, imperialism, and notions of US exceptionalism and domestic visions of social control, contribute to the instability</w:t>
      </w:r>
      <w:r w:rsidRPr="00AA4175">
        <w:rPr>
          <w:rStyle w:val="Emphasis"/>
          <w:rFonts w:cs="Calibri"/>
        </w:rPr>
        <w:t xml:space="preserve"> that produces forced displacement in the first place.</w:t>
      </w:r>
      <w:r w:rsidRPr="00AA4175">
        <w:rPr>
          <w:rFonts w:cs="Calibri"/>
          <w:sz w:val="12"/>
        </w:rPr>
        <w:t xml:space="preserve"> This thesis intervenes in the current discussions of how to think about and deal with refugees and migrants both on an international humanitarian scale and within US domestic policy. </w:t>
      </w:r>
      <w:r w:rsidRPr="009351AE">
        <w:rPr>
          <w:rStyle w:val="StyleUnderline"/>
        </w:rPr>
        <w:t xml:space="preserve">I argue that </w:t>
      </w:r>
      <w:r w:rsidRPr="007B58D9">
        <w:rPr>
          <w:rStyle w:val="StyleUnderline"/>
          <w:highlight w:val="yellow"/>
        </w:rPr>
        <w:t>both frameworks do not actually address the complexities</w:t>
      </w:r>
      <w:r w:rsidRPr="009351AE">
        <w:rPr>
          <w:rStyle w:val="StyleUnderline"/>
        </w:rPr>
        <w:t xml:space="preserve"> of the root causes </w:t>
      </w:r>
      <w:r w:rsidRPr="007B58D9">
        <w:rPr>
          <w:rStyle w:val="StyleUnderline"/>
          <w:highlight w:val="yellow"/>
        </w:rPr>
        <w:t>of migration</w:t>
      </w:r>
      <w:r w:rsidRPr="009351AE">
        <w:rPr>
          <w:rStyle w:val="StyleUnderline"/>
        </w:rPr>
        <w:t xml:space="preserve">, and that the factors that designate refugees from migrants are deeply geopolitical and biopolitical. Ultimately, </w:t>
      </w:r>
      <w:r w:rsidRPr="007B58D9">
        <w:rPr>
          <w:rStyle w:val="StyleUnderline"/>
          <w:highlight w:val="yellow"/>
        </w:rPr>
        <w:t>what is missing from these normative frameworks is the account of state responsibility</w:t>
      </w:r>
      <w:r w:rsidRPr="009351AE">
        <w:rPr>
          <w:rStyle w:val="StyleUnderline"/>
        </w:rPr>
        <w:t xml:space="preserve"> for the legacies of colonial violence and imperial relationships </w:t>
      </w:r>
      <w:r w:rsidRPr="007B58D9">
        <w:rPr>
          <w:rStyle w:val="StyleUnderline"/>
          <w:highlight w:val="yellow"/>
        </w:rPr>
        <w:t>in which</w:t>
      </w:r>
      <w:r w:rsidRPr="009351AE">
        <w:rPr>
          <w:rStyle w:val="StyleUnderline"/>
        </w:rPr>
        <w:t xml:space="preserve"> liberal empires</w:t>
      </w:r>
      <w:r w:rsidRPr="00AA4175">
        <w:rPr>
          <w:rStyle w:val="Emphasis"/>
          <w:rFonts w:cs="Calibri"/>
        </w:rPr>
        <w:t xml:space="preserve">, like </w:t>
      </w:r>
      <w:r w:rsidRPr="007B58D9">
        <w:rPr>
          <w:rStyle w:val="Emphasis"/>
          <w:rFonts w:cs="Calibri"/>
          <w:highlight w:val="yellow"/>
        </w:rPr>
        <w:t>the US, have and continue to exploit states throughout the “global South”</w:t>
      </w:r>
      <w:r w:rsidRPr="00AA4175">
        <w:rPr>
          <w:rStyle w:val="Emphasis"/>
          <w:rFonts w:cs="Calibri"/>
        </w:rPr>
        <w:t xml:space="preserve"> for resources and political influence</w:t>
      </w:r>
      <w:r w:rsidRPr="00AA4175">
        <w:rPr>
          <w:rFonts w:cs="Calibri"/>
          <w:sz w:val="12"/>
        </w:rPr>
        <w:t xml:space="preserve">. As seen throughout US history, </w:t>
      </w:r>
      <w:r w:rsidRPr="009351AE">
        <w:rPr>
          <w:rStyle w:val="StyleUnderline"/>
        </w:rPr>
        <w:t>the US has manipulated its definitions and policies to not only perpetuate its imperial legacy abroad, but to police the social and racial make up of the national body as well</w:t>
      </w:r>
      <w:r w:rsidRPr="00AA4175">
        <w:rPr>
          <w:rFonts w:cs="Calibri"/>
          <w:sz w:val="12"/>
        </w:rPr>
        <w:t>. As Walia writes, “</w:t>
      </w:r>
      <w:r w:rsidRPr="009351AE">
        <w:rPr>
          <w:rStyle w:val="StyleUnderline"/>
        </w:rPr>
        <w:t>the logic of racism and inferiority that drives Western imperial wars is inextricably connected to the logic of racism and exclusion within the West</w:t>
      </w:r>
      <w:r w:rsidRPr="00AA4175">
        <w:rPr>
          <w:rFonts w:cs="Calibri"/>
          <w:sz w:val="12"/>
        </w:rPr>
        <w:t>.”128 Therefore, “</w:t>
      </w:r>
      <w:r w:rsidRPr="007B58D9">
        <w:rPr>
          <w:rStyle w:val="Emphasis"/>
          <w:rFonts w:cs="Calibri"/>
          <w:highlight w:val="yellow"/>
        </w:rPr>
        <w:t>the racialization that anchors national identity and state building therefore comes full circle through an analysis of global racialized empire and border imperialism</w:t>
      </w:r>
      <w:r w:rsidRPr="00AA4175">
        <w:rPr>
          <w:rFonts w:cs="Calibri"/>
          <w:sz w:val="12"/>
        </w:rPr>
        <w:t xml:space="preserve">.”129 In this way, </w:t>
      </w:r>
      <w:r w:rsidRPr="009351AE">
        <w:rPr>
          <w:rStyle w:val="StyleUnderline"/>
        </w:rPr>
        <w:t xml:space="preserve">the politics of refugee identity formation must also address how racial/ethnic hierarchies influence the state’s recognition of who is and who is not a “refugee,” and thus deserving of humanitarian exception. Ultimately, </w:t>
      </w:r>
      <w:r w:rsidRPr="007B58D9">
        <w:rPr>
          <w:rStyle w:val="StyleUnderline"/>
          <w:highlight w:val="yellow"/>
        </w:rPr>
        <w:t>the first step then to a more just and historically accountable framework for thinking</w:t>
      </w:r>
      <w:r w:rsidRPr="009351AE">
        <w:rPr>
          <w:rStyle w:val="StyleUnderline"/>
        </w:rPr>
        <w:t xml:space="preserve"> about and dealing with the massive displacement of people across the globe, </w:t>
      </w:r>
      <w:r w:rsidRPr="007B58D9">
        <w:rPr>
          <w:rStyle w:val="StyleUnderline"/>
          <w:highlight w:val="yellow"/>
        </w:rPr>
        <w:t>is to re-think the powe</w:t>
      </w:r>
      <w:r w:rsidRPr="009351AE">
        <w:rPr>
          <w:rStyle w:val="StyleUnderline"/>
        </w:rPr>
        <w:t>r</w:t>
      </w:r>
      <w:r w:rsidRPr="00AA4175">
        <w:rPr>
          <w:rFonts w:cs="Calibri"/>
          <w:sz w:val="12"/>
        </w:rPr>
        <w:t xml:space="preserve"> 128 Walia, Border Imperialism, 66. 129 Ibid. 44 afforded to the state—under logics of sovereignty—to decide the terms of entry and mobility of noncitizen bodies. As David Kennedy contends, “</w:t>
      </w:r>
      <w:r w:rsidRPr="007B58D9">
        <w:rPr>
          <w:rStyle w:val="Emphasis"/>
          <w:rFonts w:cs="Calibri"/>
          <w:highlight w:val="yellow"/>
        </w:rPr>
        <w:t>by defining justice as a relationship to the state rather than simply a condition in society, human rights can distract our attention from background norms and economic conditions that often do far more damage.”</w:t>
      </w:r>
      <w:r w:rsidRPr="00AA4175">
        <w:rPr>
          <w:rFonts w:cs="Calibri"/>
          <w:sz w:val="12"/>
        </w:rPr>
        <w:t xml:space="preserve">130 Thus, </w:t>
      </w:r>
      <w:r w:rsidRPr="009351AE">
        <w:rPr>
          <w:rStyle w:val="StyleUnderline"/>
        </w:rPr>
        <w:t xml:space="preserve">unless humanitarian frameworks recognize the partial responsibility of liberal empires for the production of political and economic instability throughout the world, I argue that current refugee frameworks will continue to strengthen global hierarchies and sanction state violence against, and exploitation of, unwanted migrants. </w:t>
      </w:r>
    </w:p>
    <w:p w14:paraId="1DDF270D" w14:textId="77777777" w:rsidR="008C53C5" w:rsidRPr="00AA4175" w:rsidRDefault="008C53C5" w:rsidP="008C53C5">
      <w:pPr>
        <w:pStyle w:val="Heading3"/>
        <w:rPr>
          <w:rFonts w:cs="Calibri"/>
        </w:rPr>
      </w:pPr>
      <w:r w:rsidRPr="00AA4175">
        <w:rPr>
          <w:rFonts w:cs="Calibri"/>
        </w:rPr>
        <w:t>1NC – Alternative</w:t>
      </w:r>
    </w:p>
    <w:p w14:paraId="14E9E6B5" w14:textId="77777777" w:rsidR="008C53C5" w:rsidRPr="00AA4175" w:rsidRDefault="008C53C5" w:rsidP="008C53C5">
      <w:pPr>
        <w:pStyle w:val="Heading4"/>
        <w:rPr>
          <w:rFonts w:cs="Calibri"/>
        </w:rPr>
      </w:pPr>
      <w:r w:rsidRPr="00AA4175">
        <w:rPr>
          <w:rFonts w:cs="Calibri"/>
        </w:rPr>
        <w:t xml:space="preserve">The alternative is to embrace the refugee – only through aligning ourselves with a state-less ideology can we be truly released from the state and enter into a relation of reciprocal extraterritoriality, an area of no mans land where the state is perforated and topologically deformed </w:t>
      </w:r>
    </w:p>
    <w:p w14:paraId="6C445E15" w14:textId="77777777" w:rsidR="008C53C5" w:rsidRPr="00AA4175" w:rsidRDefault="008C53C5" w:rsidP="008C53C5">
      <w:pPr>
        <w:rPr>
          <w:rFonts w:cs="Calibri"/>
          <w:b/>
          <w:sz w:val="24"/>
        </w:rPr>
      </w:pPr>
      <w:r w:rsidRPr="001463F8">
        <w:rPr>
          <w:rStyle w:val="Style13ptBold"/>
        </w:rPr>
        <w:t>Agamben 2000</w:t>
      </w:r>
      <w:r w:rsidRPr="00AA4175">
        <w:rPr>
          <w:rFonts w:cs="Calibri"/>
        </w:rPr>
        <w:t xml:space="preserve">(Giorgio Agamben, </w:t>
      </w:r>
      <w:r w:rsidRPr="00AA4175">
        <w:rPr>
          <w:rFonts w:cs="Calibri"/>
          <w:u w:val="single"/>
        </w:rPr>
        <w:t>Means without end</w:t>
      </w:r>
      <w:r w:rsidRPr="00AA4175">
        <w:rPr>
          <w:rFonts w:cs="Calibri"/>
        </w:rPr>
        <w:t xml:space="preserve">, Theory out of Bounds, translated by Vincenzo Binetti and Cesare Casarino, 2000, pages 22-26, </w:t>
      </w:r>
      <w:hyperlink r:id="rId63" w:history="1">
        <w:r w:rsidRPr="00AA4175">
          <w:rPr>
            <w:rStyle w:val="Hyperlink"/>
            <w:rFonts w:cs="Calibri"/>
          </w:rPr>
          <w:t>https://monoskop.org/images/3/3c/Agamben_Giorgio_Means_without_end_notes_on_politics_2000.pdf)//funk</w:t>
        </w:r>
      </w:hyperlink>
    </w:p>
    <w:p w14:paraId="15DA2B8A" w14:textId="77777777" w:rsidR="008C53C5" w:rsidRDefault="008C53C5" w:rsidP="008C53C5">
      <w:pPr>
        <w:rPr>
          <w:rStyle w:val="Emphasis"/>
          <w:rFonts w:cs="Calibri"/>
        </w:rPr>
      </w:pPr>
      <w:r w:rsidRPr="00AA4175">
        <w:rPr>
          <w:rFonts w:cs="Calibri"/>
          <w:sz w:val="12"/>
        </w:rPr>
        <w:t>The concept of refugee must be resolutely separated from the concept of the "human rights," and the right of asylum (which in any case is by now in the process of being drastically restricted in the legislation of the European states) must no longer be considered as the conceptual category in which to inscribe the phenomenon of refugees. (One needs only to look at Agnes I-Ieller's recent Theses on the Right of Asylum to realize that this cannot but lead today to awkward confusions</w:t>
      </w:r>
      <w:r w:rsidRPr="009351AE">
        <w:rPr>
          <w:rStyle w:val="StyleUnderline"/>
        </w:rPr>
        <w:t xml:space="preserve">.) </w:t>
      </w:r>
      <w:r w:rsidRPr="007B58D9">
        <w:rPr>
          <w:rStyle w:val="StyleUnderline"/>
          <w:highlight w:val="yellow"/>
        </w:rPr>
        <w:t>The refugee should be considered for what it is</w:t>
      </w:r>
      <w:r w:rsidRPr="009351AE">
        <w:rPr>
          <w:rStyle w:val="StyleUnderline"/>
        </w:rPr>
        <w:t xml:space="preserve">, namely, nothing less than </w:t>
      </w:r>
      <w:r w:rsidRPr="007B58D9">
        <w:rPr>
          <w:rStyle w:val="StyleUnderline"/>
          <w:highlight w:val="yellow"/>
        </w:rPr>
        <w:t>a limit-concept that at once brings a radical crisis to the principles of the nation-state and clears the way for a renewal of categories that can no longer be delayed</w:t>
      </w:r>
      <w:r w:rsidRPr="007B58D9">
        <w:rPr>
          <w:rFonts w:cs="Calibri"/>
          <w:sz w:val="12"/>
          <w:highlight w:val="yellow"/>
        </w:rPr>
        <w:t>.</w:t>
      </w:r>
      <w:r w:rsidRPr="00AA4175">
        <w:rPr>
          <w:rFonts w:cs="Calibri"/>
          <w:sz w:val="12"/>
        </w:rPr>
        <w:t xml:space="preserve"> Meanwhile, in fact, the phenon1enon of so called illegal immigration into the countries of the European Union has reached (and shall increasingly reach in the coming years, given the estimated twenty million immigrants from Central European countries) characteristics and proportions such that this reversal of perspective is fully justified. </w:t>
      </w:r>
      <w:r w:rsidRPr="009351AE">
        <w:rPr>
          <w:rStyle w:val="StyleUnderline"/>
        </w:rPr>
        <w:t xml:space="preserve">What industrialized countries face today is a permanently resident </w:t>
      </w:r>
      <w:r w:rsidRPr="007B58D9">
        <w:rPr>
          <w:rStyle w:val="StyleUnderline"/>
          <w:highlight w:val="yellow"/>
        </w:rPr>
        <w:t>mass of noncitizens who do not want to be and cannot be either naturalized or repatriated</w:t>
      </w:r>
      <w:r w:rsidRPr="009351AE">
        <w:rPr>
          <w:rStyle w:val="StyleUnderline"/>
        </w:rPr>
        <w:t xml:space="preserve">. These noncitizens often have nationalities of origin, but, inasmuch as </w:t>
      </w:r>
      <w:r w:rsidRPr="007B58D9">
        <w:rPr>
          <w:rStyle w:val="StyleUnderline"/>
          <w:highlight w:val="yellow"/>
        </w:rPr>
        <w:t>they prefer not to benefit from their own states' protection</w:t>
      </w:r>
      <w:r w:rsidRPr="009351AE">
        <w:rPr>
          <w:rStyle w:val="StyleUnderline"/>
        </w:rPr>
        <w:t xml:space="preserve">, they find themselves, as refugees, in a condition of </w:t>
      </w:r>
      <w:r w:rsidRPr="007B58D9">
        <w:rPr>
          <w:rStyle w:val="StyleUnderline"/>
          <w:highlight w:val="yellow"/>
        </w:rPr>
        <w:t>de facto statelessness</w:t>
      </w:r>
      <w:r w:rsidRPr="009351AE">
        <w:rPr>
          <w:rStyle w:val="StyleUnderline"/>
        </w:rPr>
        <w:t>.</w:t>
      </w:r>
      <w:r w:rsidRPr="00AA4175">
        <w:rPr>
          <w:rFonts w:cs="Calibri"/>
          <w:sz w:val="12"/>
        </w:rPr>
        <w:t xml:space="preserve"> Tomas Hammar has created the neologism of "denizens" for these noncitizen residents, a neologism that has the merit of showing how the concept of "citizen" is no longer adequate for describing the social-political reality of modern states.4 </w:t>
      </w:r>
      <w:r w:rsidRPr="009351AE">
        <w:rPr>
          <w:rStyle w:val="StyleUnderline"/>
        </w:rPr>
        <w:t xml:space="preserve">On the other hand, the </w:t>
      </w:r>
      <w:r w:rsidRPr="007B58D9">
        <w:rPr>
          <w:rStyle w:val="StyleUnderline"/>
          <w:highlight w:val="yellow"/>
        </w:rPr>
        <w:t>citizens of advanced industrial states</w:t>
      </w:r>
      <w:r w:rsidRPr="009351AE">
        <w:rPr>
          <w:rStyle w:val="StyleUnderline"/>
        </w:rPr>
        <w:t xml:space="preserve"> (in the United States as well as Europe) </w:t>
      </w:r>
      <w:r w:rsidRPr="007B58D9">
        <w:rPr>
          <w:rStyle w:val="StyleUnderline"/>
          <w:highlight w:val="yellow"/>
        </w:rPr>
        <w:t>demonstrate</w:t>
      </w:r>
      <w:r w:rsidRPr="009351AE">
        <w:rPr>
          <w:rStyle w:val="StyleUnderline"/>
        </w:rPr>
        <w:t xml:space="preserve">, through an increasing desertion of the codified instances of political participation, </w:t>
      </w:r>
      <w:r w:rsidRPr="007B58D9">
        <w:rPr>
          <w:rStyle w:val="StyleUnderline"/>
          <w:highlight w:val="yellow"/>
        </w:rPr>
        <w:t>an evident propensity to turn into denizens</w:t>
      </w:r>
      <w:r w:rsidRPr="009351AE">
        <w:rPr>
          <w:rStyle w:val="StyleUnderline"/>
        </w:rPr>
        <w:t>, into noncitizen permanent residents, so that citizens and denizens- at least in certain social strata-are entering an area of potential indistinction</w:t>
      </w:r>
      <w:r w:rsidRPr="00AA4175">
        <w:rPr>
          <w:rFonts w:cs="Calibri"/>
          <w:sz w:val="12"/>
        </w:rPr>
        <w:t xml:space="preserve">. In a parallel way, </w:t>
      </w:r>
      <w:r w:rsidRPr="007B58D9">
        <w:rPr>
          <w:rStyle w:val="StyleUnderline"/>
          <w:highlight w:val="yellow"/>
        </w:rPr>
        <w:t>xenophobic reactions and defensive mobilizations are on the ris</w:t>
      </w:r>
      <w:r w:rsidRPr="007B58D9">
        <w:rPr>
          <w:rFonts w:cs="Calibri"/>
          <w:sz w:val="12"/>
          <w:highlight w:val="yellow"/>
        </w:rPr>
        <w:t>e</w:t>
      </w:r>
      <w:r w:rsidRPr="00AA4175">
        <w:rPr>
          <w:rFonts w:cs="Calibri"/>
          <w:sz w:val="12"/>
        </w:rPr>
        <w:t xml:space="preserve">, in conformBeyond Human Rights ity with the well-known principle according to which substantial assimilation in the presence of formal differences exacerbates hatred and intolerance. </w:t>
      </w:r>
      <w:r w:rsidRPr="007B58D9">
        <w:rPr>
          <w:rStyle w:val="StyleUnderline"/>
          <w:highlight w:val="yellow"/>
        </w:rPr>
        <w:t>Before extermination camps are reopened</w:t>
      </w:r>
      <w:r w:rsidRPr="009351AE">
        <w:rPr>
          <w:rStyle w:val="StyleUnderline"/>
        </w:rPr>
        <w:t xml:space="preserve"> in Europe (something that is already starting to happen), </w:t>
      </w:r>
      <w:r w:rsidRPr="007B58D9">
        <w:rPr>
          <w:rStyle w:val="StyleUnderline"/>
          <w:highlight w:val="yellow"/>
        </w:rPr>
        <w:t>it is necessary that</w:t>
      </w:r>
      <w:r w:rsidRPr="009351AE">
        <w:rPr>
          <w:rStyle w:val="StyleUnderline"/>
        </w:rPr>
        <w:t xml:space="preserve"> the </w:t>
      </w:r>
      <w:r w:rsidRPr="007B58D9">
        <w:rPr>
          <w:rStyle w:val="StyleUnderline"/>
          <w:highlight w:val="yellow"/>
        </w:rPr>
        <w:t>nation-states find the courage to question the very principle of the inscription of nativity</w:t>
      </w:r>
      <w:r w:rsidRPr="009351AE">
        <w:rPr>
          <w:rStyle w:val="StyleUnderline"/>
        </w:rPr>
        <w:t xml:space="preserve"> as well as the trinity of state-nation-territory that is founded on that principle</w:t>
      </w:r>
      <w:r w:rsidRPr="00AA4175">
        <w:rPr>
          <w:rFonts w:cs="Calibri"/>
          <w:sz w:val="12"/>
        </w:rPr>
        <w:t xml:space="preserve">. It is not easy to indicate right now the ways in which all this may concretely happen. One of the options taken into consideration for solving the problem of Jerusalem is that it beco1ne-sitnultaneously and without any territorial partition-the capital of two different states. </w:t>
      </w:r>
      <w:r w:rsidRPr="009351AE">
        <w:rPr>
          <w:rStyle w:val="StyleUnderline"/>
        </w:rPr>
        <w:t xml:space="preserve">The </w:t>
      </w:r>
      <w:r w:rsidRPr="007B58D9">
        <w:rPr>
          <w:rStyle w:val="StyleUnderline"/>
          <w:highlight w:val="yellow"/>
        </w:rPr>
        <w:t>paradoxical condition of reciprocal extraterritoriality</w:t>
      </w:r>
      <w:r w:rsidRPr="009351AE">
        <w:rPr>
          <w:rStyle w:val="StyleUnderline"/>
        </w:rPr>
        <w:t xml:space="preserve"> (or, better yet, aterritoriality) that </w:t>
      </w:r>
      <w:r w:rsidRPr="007B58D9">
        <w:rPr>
          <w:rStyle w:val="StyleUnderline"/>
          <w:highlight w:val="yellow"/>
        </w:rPr>
        <w:t>would</w:t>
      </w:r>
      <w:r w:rsidRPr="009351AE">
        <w:rPr>
          <w:rStyle w:val="StyleUnderline"/>
        </w:rPr>
        <w:t xml:space="preserve"> thus </w:t>
      </w:r>
      <w:r w:rsidRPr="007B58D9">
        <w:rPr>
          <w:rStyle w:val="StyleUnderline"/>
          <w:highlight w:val="yellow"/>
        </w:rPr>
        <w:t>be implied could be generalized as a model of new international relations</w:t>
      </w:r>
      <w:r w:rsidRPr="009351AE">
        <w:rPr>
          <w:rStyle w:val="StyleUnderline"/>
        </w:rPr>
        <w:t xml:space="preserve">. Instead of twu national states separated by uncertain and threatening boundaries, it might be possible to </w:t>
      </w:r>
      <w:r w:rsidRPr="007B58D9">
        <w:rPr>
          <w:rStyle w:val="StyleUnderline"/>
          <w:highlight w:val="yellow"/>
        </w:rPr>
        <w:t>imagine two political comn1unities insisting on the same region and in a condition of exodus from each other-communities that would articulate each other via a series of reciprocal extraterritorialities</w:t>
      </w:r>
      <w:r w:rsidRPr="009351AE">
        <w:rPr>
          <w:rStyle w:val="StyleUnderline"/>
        </w:rPr>
        <w:t xml:space="preserve"> in which the guiding concept wuuld no longer be the ius (right) of the citizen but rather the refugium (refuge) of the singular</w:t>
      </w:r>
      <w:r w:rsidRPr="00AA4175">
        <w:rPr>
          <w:rFonts w:cs="Calibri"/>
          <w:sz w:val="12"/>
        </w:rPr>
        <w:t xml:space="preserve">. In an analogous way, we could conceive of Europe not as an i1npossible "Europe of the nations," whose catastrophe one can already fores'ee in the short run, but rather as an aterritorial or extraterritorial space in which all the (citizen and noncitizen) residents of the European states would be in a position of exodus or refuge; the status of European would then mean the being-in-exodus of the citizen (a condition that obviously could also be one of immobility). European space would thus mark an irreducible difference between birth [nascita] and nation in which the old concept of people (which, as is well known, is always a n1inority) could again find a political tneaning, thus decidedly opposing itself to the concept of nation (which has so far unduly usurped it). </w:t>
      </w:r>
      <w:r w:rsidRPr="00AA4175">
        <w:rPr>
          <w:rStyle w:val="Emphasis"/>
          <w:rFonts w:cs="Calibri"/>
        </w:rPr>
        <w:t xml:space="preserve">This </w:t>
      </w:r>
      <w:r w:rsidRPr="007B58D9">
        <w:rPr>
          <w:rStyle w:val="Emphasis"/>
          <w:rFonts w:cs="Calibri"/>
          <w:highlight w:val="yellow"/>
        </w:rPr>
        <w:t>space would coincide neither with</w:t>
      </w:r>
      <w:r w:rsidRPr="00AA4175">
        <w:rPr>
          <w:rStyle w:val="Emphasis"/>
          <w:rFonts w:cs="Calibri"/>
        </w:rPr>
        <w:t xml:space="preserve"> any of the </w:t>
      </w:r>
      <w:r w:rsidRPr="007B58D9">
        <w:rPr>
          <w:rStyle w:val="Emphasis"/>
          <w:rFonts w:cs="Calibri"/>
          <w:highlight w:val="yellow"/>
        </w:rPr>
        <w:t>homogeneous national territories nor with their topographical sum, but would rather act on them by articulating and perforating them topologically</w:t>
      </w:r>
      <w:r w:rsidRPr="00AA4175">
        <w:rPr>
          <w:rStyle w:val="Emphasis"/>
          <w:rFonts w:cs="Calibri"/>
        </w:rPr>
        <w:t xml:space="preserve"> as in the Klein bottle or in the Mobius strip, </w:t>
      </w:r>
      <w:r w:rsidRPr="007B58D9">
        <w:rPr>
          <w:rStyle w:val="Emphasis"/>
          <w:rFonts w:cs="Calibri"/>
          <w:highlight w:val="yellow"/>
        </w:rPr>
        <w:t>where exterior and interior in-determine each other</w:t>
      </w:r>
      <w:r w:rsidRPr="00AA4175">
        <w:rPr>
          <w:rFonts w:cs="Calibri"/>
          <w:sz w:val="12"/>
        </w:rPr>
        <w:t xml:space="preserve">. In this new space, European </w:t>
      </w:r>
      <w:r w:rsidRPr="009351AE">
        <w:rPr>
          <w:rStyle w:val="StyleUnderline"/>
        </w:rPr>
        <w:t xml:space="preserve">cities would rediscover their ancient vocation of cities of the world by </w:t>
      </w:r>
      <w:r w:rsidRPr="007B58D9">
        <w:rPr>
          <w:rStyle w:val="StyleUnderline"/>
          <w:highlight w:val="yellow"/>
        </w:rPr>
        <w:t>entering into a relation of reciprocal extraterritoriality</w:t>
      </w:r>
      <w:r w:rsidRPr="00AA4175">
        <w:rPr>
          <w:rFonts w:cs="Calibri"/>
          <w:sz w:val="12"/>
        </w:rPr>
        <w:t xml:space="preserve">. As I write this essay, 425 Palestinians expelled by the state of Israel find then1selves in a sort of noman's-land. These men certainly constitute, according to Hannah Arendt's suggestion, "the vanguard of their people." But that is so not necessarily or not merely in the sense that they might form the originary nucleus of a future national state, or in the sense that they might solve the Palestinian question in a way just as insufficient as the way in which Israel has solved the Jewish question. Rather, </w:t>
      </w:r>
      <w:r w:rsidRPr="009351AE">
        <w:rPr>
          <w:rStyle w:val="StyleUnderline"/>
        </w:rPr>
        <w:t xml:space="preserve">the </w:t>
      </w:r>
      <w:r w:rsidRPr="007B58D9">
        <w:rPr>
          <w:rStyle w:val="StyleUnderline"/>
          <w:highlight w:val="yellow"/>
        </w:rPr>
        <w:t>no-man's-land in which they are refugees has</w:t>
      </w:r>
      <w:r w:rsidRPr="009351AE">
        <w:rPr>
          <w:rStyle w:val="StyleUnderline"/>
        </w:rPr>
        <w:t xml:space="preserve"> already </w:t>
      </w:r>
      <w:r w:rsidRPr="007B58D9">
        <w:rPr>
          <w:rStyle w:val="StyleUnderline"/>
          <w:highlight w:val="yellow"/>
        </w:rPr>
        <w:t>started</w:t>
      </w:r>
      <w:r w:rsidRPr="009351AE">
        <w:rPr>
          <w:rStyle w:val="StyleUnderline"/>
        </w:rPr>
        <w:t xml:space="preserve"> from this very moment </w:t>
      </w:r>
      <w:r w:rsidRPr="007B58D9">
        <w:rPr>
          <w:rStyle w:val="StyleUnderline"/>
          <w:highlight w:val="yellow"/>
        </w:rPr>
        <w:t>to act back onto the territory of the state</w:t>
      </w:r>
      <w:r w:rsidRPr="009351AE">
        <w:rPr>
          <w:rStyle w:val="StyleUnderline"/>
        </w:rPr>
        <w:t xml:space="preserve"> of Israel by perforating</w:t>
      </w:r>
      <w:r w:rsidRPr="00AA4175">
        <w:rPr>
          <w:rFonts w:cs="Calibri"/>
          <w:sz w:val="12"/>
        </w:rPr>
        <w:t xml:space="preserve"> it Beyond Human Rights and altering it in such a way that the image of that snowy mountain has become more internal to it than any other region of Eretz Israel. </w:t>
      </w:r>
      <w:r w:rsidRPr="007B58D9">
        <w:rPr>
          <w:rStyle w:val="Emphasis"/>
          <w:rFonts w:cs="Calibri"/>
          <w:highlight w:val="yellow"/>
        </w:rPr>
        <w:t>Only in a world in which the spaces of states have been</w:t>
      </w:r>
      <w:r w:rsidRPr="00AA4175">
        <w:rPr>
          <w:rStyle w:val="Emphasis"/>
          <w:rFonts w:cs="Calibri"/>
        </w:rPr>
        <w:t xml:space="preserve"> thus </w:t>
      </w:r>
      <w:r w:rsidRPr="007B58D9">
        <w:rPr>
          <w:rStyle w:val="Emphasis"/>
          <w:rFonts w:cs="Calibri"/>
          <w:highlight w:val="yellow"/>
        </w:rPr>
        <w:t>perforated and topologically deformed and in which the citizen has been able to recognize the refugee that he or she is-only in such a world is the political survival of humankind today thinkable.</w:t>
      </w:r>
    </w:p>
    <w:p w14:paraId="0C19CE42" w14:textId="77777777" w:rsidR="00096C4B" w:rsidRDefault="00096C4B" w:rsidP="008C53C5">
      <w:pPr>
        <w:rPr>
          <w:rStyle w:val="Emphasis"/>
          <w:rFonts w:cs="Calibri"/>
        </w:rPr>
      </w:pPr>
    </w:p>
    <w:p w14:paraId="0BC8304F" w14:textId="6EEAB725" w:rsidR="00096C4B" w:rsidRDefault="00096C4B" w:rsidP="00096C4B">
      <w:pPr>
        <w:pStyle w:val="Heading3"/>
      </w:pPr>
      <w:r>
        <w:t xml:space="preserve">2NC AT: Perm </w:t>
      </w:r>
    </w:p>
    <w:p w14:paraId="19F1F5E8" w14:textId="77777777" w:rsidR="00096C4B" w:rsidRDefault="00096C4B" w:rsidP="00096C4B">
      <w:pPr>
        <w:pStyle w:val="Heading4"/>
      </w:pPr>
      <w:r>
        <w:t xml:space="preserve">Partial solutions get coopted by military violence </w:t>
      </w:r>
    </w:p>
    <w:p w14:paraId="72738963" w14:textId="77777777" w:rsidR="00096C4B" w:rsidRPr="002C05CB" w:rsidRDefault="00096C4B" w:rsidP="00096C4B">
      <w:r>
        <w:t>A. Trevor Thrall, 10-21-2015, "Let Syrian Refugees In—All of Them," Atlantic, https://www.theatlantic.com/international/archive/2015/10/syrian-refugees-resettlement-us/411178/</w:t>
      </w:r>
    </w:p>
    <w:p w14:paraId="556A9F70" w14:textId="77777777" w:rsidR="00096C4B" w:rsidRDefault="00096C4B" w:rsidP="00096C4B">
      <w:r>
        <w:t>So long as the Syrian civil war grinds on and the Islamic State continues expanding its footprint, desperate refugees will keep flowing from places like Syria. Unfortunately, addressing the root causes of either the Syrian conflict or the rise of ISIS is beyond the scope of what the United States and its allies can reasonably do. Calls on Syrian President Bashar al-Assad to negotiate with rebel fighters have proven wholly ineffective to date, while greater military involvement in Syria is neither wise nor justified on U.S. national-security grounds. But as horrifying as it has been</w:t>
      </w:r>
      <w:r w:rsidRPr="007B58D9">
        <w:rPr>
          <w:highlight w:val="yellow"/>
        </w:rPr>
        <w:t xml:space="preserve">, </w:t>
      </w:r>
      <w:r w:rsidRPr="007B58D9">
        <w:rPr>
          <w:rStyle w:val="Emphasis"/>
          <w:highlight w:val="yellow"/>
        </w:rPr>
        <w:t>the refugee crisis offers the outlines of a new strategy—one both morally superior to the current do-little approach and practically superior to additional military intervention</w:t>
      </w:r>
      <w:r>
        <w:t xml:space="preserve">. In short, </w:t>
      </w:r>
      <w:r w:rsidRPr="009C1F37">
        <w:rPr>
          <w:rStyle w:val="Emphasis"/>
        </w:rPr>
        <w:t>the United States and its European allies should plan to take in all refugees fleeing violence in Syria</w:t>
      </w:r>
      <w:r>
        <w:t xml:space="preserve">, with the help of other willing nations around the world. Proposals by American hawks such as Senators Lindsey Graham and John McCain to use U.S. ground troops to confront ISIS or remove Assad from power are clearly misguided. After all, the United States simply does not have enough of a national-security interest in either goal. Beyond this, </w:t>
      </w:r>
      <w:r w:rsidRPr="009C1F37">
        <w:rPr>
          <w:rStyle w:val="Emphasis"/>
        </w:rPr>
        <w:t>Russia’s new military campaign in Syria now makes U.S. intervention far more complicated and hazardous</w:t>
      </w:r>
      <w:r>
        <w:t xml:space="preserve">—by adding heightened U.S.-Russian hostilities to the list of potential consequences. And finally, escalating the U.S. military campaign is unlikely to make things better. Though it would probably, in the short run, alter the balance of which groups suffer the most casualties, the central lesson from the wars in Afghanistan and Iraq is that even an extended U.S. military presence cannot promise an end to conflict. Though </w:t>
      </w:r>
      <w:r w:rsidRPr="007B58D9">
        <w:rPr>
          <w:rStyle w:val="Emphasis"/>
          <w:highlight w:val="yellow"/>
        </w:rPr>
        <w:t>U.S. military action can topple governments, destroy buildings, and kill people, it cannot defeat ideas or prevent the spread of extremism and the mobilization of extremist groups</w:t>
      </w:r>
      <w:r>
        <w:t xml:space="preserve">. Indeed, the Islamic State might not exist today had it not been for the invasion of Iraq and the radical weakening of the Iraqi state that followed. </w:t>
      </w:r>
      <w:r w:rsidRPr="007B58D9">
        <w:rPr>
          <w:highlight w:val="yellow"/>
        </w:rPr>
        <w:t>Fourteen years after the invasion of Afghanistan and 12 years after the invasion of Iraq, neither nation is a safe place to live—both are themselves producing refugees in large numbers.</w:t>
      </w:r>
      <w:r>
        <w:t xml:space="preserve"> The most popular military alternative in Syria, recently revived by Hillary Clinton, is to establish a no-fly zone and humanitarian corridors where the United States could both protect civilians from Assad’s bombing campaigns and keep them from having to flee the country. Russia’s campaign in support of Assad, however, makes this dangerous and impractical because it raises the risk of confrontation between U.S. aircraft enforcing a no-fly zone and Russian aircraft attacking nearby targets. Even if such an effort were practical, </w:t>
      </w:r>
      <w:r w:rsidRPr="007B58D9">
        <w:rPr>
          <w:rStyle w:val="Emphasis"/>
          <w:highlight w:val="yellow"/>
        </w:rPr>
        <w:t>partial solutions like this are likely to lock civilians into refugee camps to the detriment of both the refugees and the United States</w:t>
      </w:r>
      <w:r>
        <w:t xml:space="preserve">. In such camps, refugees often suffer serious health risks, predation from their neighbors, economic difficulties stemming from prolonged unemployment, and mental-health strain related to all of the above. Moreover, </w:t>
      </w:r>
      <w:r w:rsidRPr="007B58D9">
        <w:rPr>
          <w:rStyle w:val="Emphasis"/>
          <w:highlight w:val="yellow"/>
        </w:rPr>
        <w:t>many refugee camps have also become sources of radicalization and political violence</w:t>
      </w:r>
      <w:r w:rsidRPr="009C1F37">
        <w:rPr>
          <w:rStyle w:val="Emphasis"/>
        </w:rPr>
        <w:t xml:space="preserve">. </w:t>
      </w:r>
      <w:r>
        <w:t xml:space="preserve">In short, such camps produce terrible results. </w:t>
      </w:r>
    </w:p>
    <w:p w14:paraId="550A6B6E" w14:textId="77777777" w:rsidR="00096C4B" w:rsidRPr="00AA4175" w:rsidRDefault="00096C4B" w:rsidP="008C53C5">
      <w:pPr>
        <w:rPr>
          <w:rFonts w:cs="Calibri"/>
          <w:sz w:val="12"/>
        </w:rPr>
      </w:pPr>
    </w:p>
    <w:p w14:paraId="6DC513CA" w14:textId="77777777" w:rsidR="008C53C5" w:rsidRPr="00AA4175" w:rsidRDefault="008C53C5" w:rsidP="008C53C5">
      <w:pPr>
        <w:pStyle w:val="Heading2"/>
        <w:rPr>
          <w:rFonts w:cs="Calibri"/>
        </w:rPr>
      </w:pPr>
      <w:r w:rsidRPr="00AA4175">
        <w:rPr>
          <w:rFonts w:cs="Calibri"/>
        </w:rPr>
        <w:t>Settler Colonialism K</w:t>
      </w:r>
    </w:p>
    <w:p w14:paraId="3C95113D" w14:textId="77777777" w:rsidR="008C53C5" w:rsidRPr="00AA4175" w:rsidRDefault="008C53C5" w:rsidP="008C53C5">
      <w:pPr>
        <w:pStyle w:val="Heading3"/>
        <w:rPr>
          <w:rFonts w:cs="Calibri"/>
        </w:rPr>
      </w:pPr>
      <w:r w:rsidRPr="00AA4175">
        <w:rPr>
          <w:rFonts w:cs="Calibri"/>
        </w:rPr>
        <w:t>1NC – Links</w:t>
      </w:r>
    </w:p>
    <w:p w14:paraId="3240BD7E" w14:textId="77777777" w:rsidR="00F765D6" w:rsidRPr="00AA4175" w:rsidRDefault="00F765D6" w:rsidP="00F765D6">
      <w:pPr>
        <w:pStyle w:val="Heading4"/>
        <w:rPr>
          <w:rFonts w:cs="Calibri"/>
        </w:rPr>
      </w:pPr>
      <w:r w:rsidRPr="00AA4175">
        <w:rPr>
          <w:rFonts w:cs="Calibri"/>
        </w:rPr>
        <w:t xml:space="preserve">Refugee admittance is inherently grounded in settler colonialism – the 1ac creates violent categories of the good and bad to increase exploitation </w:t>
      </w:r>
    </w:p>
    <w:p w14:paraId="78B25061" w14:textId="77777777" w:rsidR="00F765D6" w:rsidRPr="00AA4175" w:rsidRDefault="00F765D6" w:rsidP="00F765D6">
      <w:pPr>
        <w:rPr>
          <w:rFonts w:cs="Calibri"/>
          <w:b/>
          <w:sz w:val="24"/>
        </w:rPr>
      </w:pPr>
      <w:r w:rsidRPr="001463F8">
        <w:rPr>
          <w:rStyle w:val="Style13ptBold"/>
        </w:rPr>
        <w:t xml:space="preserve">Fobear 14 </w:t>
      </w:r>
      <w:r w:rsidRPr="00AA4175">
        <w:rPr>
          <w:rFonts w:cs="Calibri"/>
        </w:rPr>
        <w:t>(Katherine Fobear, Teaching Fellow at Purdue Fort Wayne, “Queer Settlers: Questioning Settler Colonialism in LGBT Asylum Processes in Canada,” Vol. 30, No. 1, 2014, https://refuge.journals.yorku.ca/index.php/refuge/article/view/38602/35016)//funk</w:t>
      </w:r>
    </w:p>
    <w:p w14:paraId="6BC28F9F" w14:textId="77777777" w:rsidR="00F765D6" w:rsidRPr="009351AE" w:rsidRDefault="00F765D6" w:rsidP="00F765D6">
      <w:pPr>
        <w:rPr>
          <w:rStyle w:val="StyleUnderline"/>
        </w:rPr>
      </w:pPr>
      <w:r w:rsidRPr="00AA4175">
        <w:rPr>
          <w:rFonts w:cs="Calibri"/>
        </w:rPr>
        <w:t xml:space="preserve">Legal and qualitative studies of refugee and forced migration that have interrogated processes, structures, and discourses of imperialism and colonialism have shown how </w:t>
      </w:r>
      <w:r w:rsidRPr="007B58D9">
        <w:rPr>
          <w:rStyle w:val="Emphasis"/>
          <w:rFonts w:cs="Calibri"/>
          <w:highlight w:val="yellow"/>
        </w:rPr>
        <w:t>ongoing imperial processes shaped practices and policies of migration and asylum through globalization and global inequality,</w:t>
      </w:r>
      <w:r w:rsidRPr="00AA4175">
        <w:rPr>
          <w:rStyle w:val="Emphasis"/>
          <w:rFonts w:cs="Calibri"/>
        </w:rPr>
        <w:t xml:space="preserve"> through </w:t>
      </w:r>
      <w:r w:rsidRPr="007B58D9">
        <w:rPr>
          <w:rStyle w:val="Emphasis"/>
          <w:rFonts w:cs="Calibri"/>
          <w:highlight w:val="yellow"/>
        </w:rPr>
        <w:t>the creation and controlling of geographical, political, and social borders, and</w:t>
      </w:r>
      <w:r w:rsidRPr="00AA4175">
        <w:rPr>
          <w:rStyle w:val="Emphasis"/>
          <w:rFonts w:cs="Calibri"/>
        </w:rPr>
        <w:t xml:space="preserve"> through </w:t>
      </w:r>
      <w:r w:rsidRPr="007B58D9">
        <w:rPr>
          <w:rStyle w:val="Emphasis"/>
          <w:rFonts w:cs="Calibri"/>
          <w:highlight w:val="yellow"/>
        </w:rPr>
        <w:t>the global and national regulation of citizenship and rights</w:t>
      </w:r>
      <w:r w:rsidRPr="007B58D9">
        <w:rPr>
          <w:rFonts w:cs="Calibri"/>
          <w:highlight w:val="yellow"/>
        </w:rPr>
        <w:t>.</w:t>
      </w:r>
      <w:r w:rsidRPr="00AA4175">
        <w:rPr>
          <w:rFonts w:cs="Calibri"/>
        </w:rPr>
        <w:t xml:space="preserve">5 </w:t>
      </w:r>
      <w:r w:rsidRPr="009351AE">
        <w:rPr>
          <w:rStyle w:val="StyleUnderline"/>
        </w:rPr>
        <w:t>Th is research has brought much-needed critical attention to refugee and forced migration studies by grounding it in intersecting colonial and imperial legacies</w:t>
      </w:r>
      <w:r w:rsidRPr="00AA4175">
        <w:rPr>
          <w:rFonts w:cs="Calibri"/>
        </w:rPr>
        <w:t>. Th ese diff erent legacies of imperialism and colonialism intersect globally, nationally, and locally in the structural, discursive, and material factors that shape refugees’ lives</w:t>
      </w:r>
      <w:r w:rsidRPr="009351AE">
        <w:rPr>
          <w:rStyle w:val="StyleUnderline"/>
        </w:rPr>
        <w:t xml:space="preserve">. </w:t>
      </w:r>
      <w:r w:rsidRPr="007B58D9">
        <w:rPr>
          <w:rStyle w:val="StyleUnderline"/>
          <w:highlight w:val="yellow"/>
        </w:rPr>
        <w:t>Migration and settlement cannot be adequately theorized outside of spatialized relations of imperial and colonial power</w:t>
      </w:r>
      <w:r w:rsidRPr="00AA4175">
        <w:rPr>
          <w:rFonts w:cs="Calibri"/>
        </w:rPr>
        <w:t xml:space="preserve">.6 </w:t>
      </w:r>
      <w:r w:rsidRPr="009351AE">
        <w:rPr>
          <w:rStyle w:val="StyleUnderline"/>
        </w:rPr>
        <w:t>Th erefore, histories and theories of colonization and imperialism are critical in studies of forced migration and settlement.</w:t>
      </w:r>
      <w:r w:rsidRPr="00AA4175">
        <w:rPr>
          <w:rFonts w:cs="Calibri"/>
        </w:rPr>
        <w:t xml:space="preserve"> Th is involves not only recognizing diff erence in histories and experiences, but also the diff erent historical and contextual networks that </w:t>
      </w:r>
      <w:r w:rsidRPr="009351AE">
        <w:rPr>
          <w:rStyle w:val="StyleUnderline"/>
        </w:rPr>
        <w:t>draw people into collectives and “create micro-circuits of power, locating some in positions of infl uence and marginalizing others</w:t>
      </w:r>
      <w:r w:rsidRPr="00AA4175">
        <w:rPr>
          <w:rFonts w:cs="Calibri"/>
        </w:rPr>
        <w:t xml:space="preserve">.”7 Oft en </w:t>
      </w:r>
      <w:r w:rsidRPr="007B58D9">
        <w:rPr>
          <w:rStyle w:val="Emphasis"/>
          <w:rFonts w:cs="Calibri"/>
          <w:highlight w:val="yellow"/>
        </w:rPr>
        <w:t>the causes for forced migration lie in the past and ongoing eff ects of imperialism</w:t>
      </w:r>
      <w:r w:rsidRPr="00AA4175">
        <w:rPr>
          <w:rFonts w:cs="Calibri"/>
        </w:rPr>
        <w:t xml:space="preserve">. For example, </w:t>
      </w:r>
      <w:r w:rsidRPr="00AA4175">
        <w:rPr>
          <w:rStyle w:val="Emphasis"/>
          <w:rFonts w:cs="Calibri"/>
        </w:rPr>
        <w:t xml:space="preserve">research on social confl ict as well as political and social persecution has shown that oft en </w:t>
      </w:r>
      <w:r w:rsidRPr="007B58D9">
        <w:rPr>
          <w:rStyle w:val="Emphasis"/>
          <w:rFonts w:cs="Calibri"/>
          <w:highlight w:val="yellow"/>
        </w:rPr>
        <w:t>the roots of oppression, inequality, and social unrest are located in the historical legacies of imperial rule</w:t>
      </w:r>
      <w:r w:rsidRPr="00AA4175">
        <w:rPr>
          <w:rStyle w:val="Emphasis"/>
          <w:rFonts w:cs="Calibri"/>
        </w:rPr>
        <w:t xml:space="preserve"> as colonized lands and Indigenous communities were arbitrarily divided, exploited, and placed on a social, economic, and political hierarchy</w:t>
      </w:r>
      <w:r w:rsidRPr="00AA4175">
        <w:rPr>
          <w:rFonts w:cs="Calibri"/>
        </w:rPr>
        <w:t xml:space="preserve">. Th ese processes continued in the “post” colonial world as the unequal exchange of resources and power did not end with colonialism but instead were further reproduced through globalization. As Edward Said argues, </w:t>
      </w:r>
      <w:r w:rsidRPr="007B58D9">
        <w:rPr>
          <w:rStyle w:val="StyleUnderline"/>
          <w:highlight w:val="yellow"/>
        </w:rPr>
        <w:t>imperialism did not end with the dismantling of the classical empires, but instead laid the foundations for the global world</w:t>
      </w:r>
      <w:r w:rsidRPr="009351AE">
        <w:rPr>
          <w:rStyle w:val="StyleUnderline"/>
        </w:rPr>
        <w:t>. Western imperialism, the expansion of European and American power around the world, was already a form of globalizatio</w:t>
      </w:r>
      <w:r w:rsidRPr="00AA4175">
        <w:rPr>
          <w:rFonts w:cs="Calibri"/>
        </w:rPr>
        <w:t xml:space="preserve">n.8 </w:t>
      </w:r>
      <w:r w:rsidRPr="009351AE">
        <w:rPr>
          <w:rStyle w:val="StyleUnderline"/>
        </w:rPr>
        <w:t>Global economic super-powers in the twentieth century, such as the United States, have simply redrawn old colonial maps of power and exchange in the interests of economic and capitalistic expansion.</w:t>
      </w:r>
      <w:r w:rsidRPr="00AA4175">
        <w:rPr>
          <w:rFonts w:cs="Calibri"/>
        </w:rPr>
        <w:t xml:space="preserve">9 Th ese “maps” or paths of power and exchange between diff erent states eff ect migration routes and settlement processes of refugees as they negotiate state and global economic, social, and political structures in migrating and engaging in settlement. As Catherine Dauvergne notes, worldwide regulation of migration is a product of the twentieth century in which the world was fi rmly divided by geographic, economic, and political borders.10 Dauvergne argues that you cannot think about migration without thinking about the construction of national borders and state sovereignty.11 Yet, even before modern regulation of borders and citizenship by separate states, the world was already divided along colonial and imperial lines of power and exchange. </w:t>
      </w:r>
      <w:r w:rsidRPr="009351AE">
        <w:rPr>
          <w:rStyle w:val="StyleUnderline"/>
        </w:rPr>
        <w:t>Th e creation of nation states and the system of international law and state sovereignty were informed by historical and ongoing colonial structures</w:t>
      </w:r>
      <w:r w:rsidRPr="00AA4175">
        <w:rPr>
          <w:rFonts w:cs="Calibri"/>
        </w:rPr>
        <w:t xml:space="preserve">. </w:t>
      </w:r>
      <w:r w:rsidRPr="009351AE">
        <w:rPr>
          <w:rStyle w:val="StyleUnderline"/>
        </w:rPr>
        <w:t>Oft en the borders open to refugees to cross and claim asylum are directly aff ected by historical and ongoing economic, social, and political relationships between certain states</w:t>
      </w:r>
      <w:r w:rsidRPr="00AA4175">
        <w:rPr>
          <w:rFonts w:cs="Calibri"/>
        </w:rPr>
        <w:t>. A case in point is Chowra Makaremi’s work on Rwandan refugee claimants in France.12 France’s responsibility for the tribal and ethnic inequality and division of Hutus and Tutsis during the colonial era, and its actions and inactions during the Rwandan civil war, come face-to-face with the ever-increasing border control by France to refugees from the global South. Rwanda refugees seeking asylum in France continue to be caught in the colonial crossfi re as they were forced to migrate from Rwanda because of ethnic and political confl ict (that owes its creation to French colonial rule) with neighbouring countries. Yet when these Rwandan refugees fi nally make it to France and claim asylum, they are denied entry because they do not fi t into France’s defi nition of what a “legitimate” refugee should be. As Makaremi shows in her interviews with Rwandan refugees</w:t>
      </w:r>
      <w:r w:rsidRPr="009351AE">
        <w:rPr>
          <w:rStyle w:val="StyleUnderline"/>
        </w:rPr>
        <w:t>, an individual’s failure to fully explain ethnicity, nationality, and oft en non-linear migration routes are seen as proof by the French border guards as illegitimacy.</w:t>
      </w:r>
      <w:r w:rsidRPr="00AA4175">
        <w:rPr>
          <w:rFonts w:cs="Calibri"/>
        </w:rPr>
        <w:t xml:space="preserve"> </w:t>
      </w:r>
      <w:r w:rsidRPr="009351AE">
        <w:rPr>
          <w:rStyle w:val="StyleUnderline"/>
        </w:rPr>
        <w:t>By enforcing a narrow defi nition of ethnicity, as well as not taking into consideration the complexity of cultural and tribal affi liations</w:t>
      </w:r>
      <w:r w:rsidRPr="00AA4175">
        <w:rPr>
          <w:rFonts w:cs="Calibri"/>
        </w:rPr>
        <w:t xml:space="preserve"> within Rwanda </w:t>
      </w:r>
      <w:r w:rsidRPr="009351AE">
        <w:rPr>
          <w:rStyle w:val="StyleUnderline"/>
        </w:rPr>
        <w:t>and the eff ects of trauma</w:t>
      </w:r>
      <w:r w:rsidRPr="00AA4175">
        <w:rPr>
          <w:rFonts w:cs="Calibri"/>
        </w:rPr>
        <w:t xml:space="preserve"> that Rwandan refugees have experienced because of ethnic genocide, their stories did not fi t into a clean and clear narrative, which caused their claim to be discredited by French border guards. Queer Settlers 49 In addition, </w:t>
      </w:r>
      <w:r w:rsidRPr="009351AE">
        <w:rPr>
          <w:rStyle w:val="StyleUnderline"/>
        </w:rPr>
        <w:t>the global inequality between the former colonial states and the old colonial empires has meant that more oft en than not, asylum seekers from former colonized states are not able to take a direct migratory path to claim asylum in countries like France, and instead must relocate numerous times over a period of several years before they are able to gain enough economic and social support to seek asylum</w:t>
      </w:r>
      <w:r w:rsidRPr="00AA4175">
        <w:rPr>
          <w:rFonts w:cs="Calibri"/>
        </w:rPr>
        <w:t>.13 Th rough this entire process</w:t>
      </w:r>
      <w:r w:rsidRPr="007B58D9">
        <w:rPr>
          <w:rFonts w:cs="Calibri"/>
          <w:highlight w:val="yellow"/>
        </w:rPr>
        <w:t xml:space="preserve">, </w:t>
      </w:r>
      <w:r w:rsidRPr="007B58D9">
        <w:rPr>
          <w:rStyle w:val="Emphasis"/>
          <w:rFonts w:cs="Calibri"/>
          <w:highlight w:val="yellow"/>
        </w:rPr>
        <w:t>intersecting colonial histories and legacies come together, directly aff ecting the lives of refugees</w:t>
      </w:r>
      <w:r w:rsidRPr="00AA4175">
        <w:rPr>
          <w:rFonts w:cs="Calibri"/>
        </w:rPr>
        <w:t xml:space="preserve">. </w:t>
      </w:r>
      <w:r w:rsidRPr="009351AE">
        <w:rPr>
          <w:rStyle w:val="StyleUnderline"/>
        </w:rPr>
        <w:t xml:space="preserve">Th ese colonial histories intersect on multiple levels: </w:t>
      </w:r>
      <w:r w:rsidRPr="007B58D9">
        <w:rPr>
          <w:rStyle w:val="StyleUnderline"/>
          <w:highlight w:val="yellow"/>
        </w:rPr>
        <w:t>from past colonial rule</w:t>
      </w:r>
      <w:r w:rsidRPr="009351AE">
        <w:rPr>
          <w:rStyle w:val="StyleUnderline"/>
        </w:rPr>
        <w:t xml:space="preserve"> either informing or being directly responsible for the causes that force individuals to migrate, </w:t>
      </w:r>
      <w:r w:rsidRPr="007B58D9">
        <w:rPr>
          <w:rStyle w:val="StyleUnderline"/>
          <w:highlight w:val="yellow"/>
        </w:rPr>
        <w:t>through the oft en non-linear migration of asylum seekers to the global North because of ongoing</w:t>
      </w:r>
      <w:r w:rsidRPr="009351AE">
        <w:rPr>
          <w:rStyle w:val="StyleUnderline"/>
        </w:rPr>
        <w:t xml:space="preserve"> economic, political, and social </w:t>
      </w:r>
      <w:r w:rsidRPr="007B58D9">
        <w:rPr>
          <w:rStyle w:val="StyleUnderline"/>
          <w:highlight w:val="yellow"/>
        </w:rPr>
        <w:t xml:space="preserve">inequality, </w:t>
      </w:r>
      <w:r w:rsidRPr="00B37345">
        <w:rPr>
          <w:rStyle w:val="StyleUnderline"/>
        </w:rPr>
        <w:t>to the policing of refugee claimants at the border by cultural and racist insensitivity and</w:t>
      </w:r>
      <w:r w:rsidRPr="009351AE">
        <w:rPr>
          <w:rStyle w:val="StyleUnderline"/>
        </w:rPr>
        <w:t xml:space="preserve"> xenophobic nationalism</w:t>
      </w:r>
      <w:r w:rsidRPr="00AA4175">
        <w:rPr>
          <w:rFonts w:cs="Calibri"/>
        </w:rPr>
        <w:t xml:space="preserve">. Seeking Refuge in a Settler State: What Are the Implications? </w:t>
      </w:r>
      <w:r w:rsidRPr="007B58D9">
        <w:rPr>
          <w:rFonts w:cs="Calibri"/>
          <w:highlight w:val="yellow"/>
        </w:rPr>
        <w:t xml:space="preserve">Th </w:t>
      </w:r>
      <w:r w:rsidRPr="007B58D9">
        <w:rPr>
          <w:rStyle w:val="Emphasis"/>
          <w:rFonts w:cs="Calibri"/>
          <w:highlight w:val="yellow"/>
        </w:rPr>
        <w:t>e defi nition and grounds upon which a refugee claim is made are informed by nationalistic ways of thinking about who is a legitimate refugee and who is a “bogus” refugee</w:t>
      </w:r>
      <w:r w:rsidRPr="007B58D9">
        <w:rPr>
          <w:rFonts w:cs="Calibri"/>
          <w:highlight w:val="yellow"/>
        </w:rPr>
        <w:t>.</w:t>
      </w:r>
      <w:r w:rsidRPr="00AA4175">
        <w:rPr>
          <w:rFonts w:cs="Calibri"/>
        </w:rPr>
        <w:t xml:space="preserve">14 While the original refugee defi nition from the 1951 UN Refugee Convention has expanded to encompass a wider range of refugee persons, refugee claimants are ultimately defi ned as legal or illegal, legitimate or illegitimate, largely by the state. </w:t>
      </w:r>
      <w:r w:rsidRPr="007B58D9">
        <w:rPr>
          <w:rStyle w:val="Emphasis"/>
          <w:rFonts w:cs="Calibri"/>
          <w:highlight w:val="yellow"/>
        </w:rPr>
        <w:t>Th e state not only plays an important role in constructing categories and hierarchies of belonging</w:t>
      </w:r>
      <w:r w:rsidRPr="00AA4175">
        <w:rPr>
          <w:rStyle w:val="Emphasis"/>
          <w:rFonts w:cs="Calibri"/>
        </w:rPr>
        <w:t xml:space="preserve">, but also </w:t>
      </w:r>
      <w:r w:rsidRPr="007B58D9">
        <w:rPr>
          <w:rStyle w:val="Emphasis"/>
          <w:rFonts w:cs="Calibri"/>
          <w:highlight w:val="yellow"/>
        </w:rPr>
        <w:t>serves as the political and cultural production of refugee identities in the public sphere</w:t>
      </w:r>
      <w:r w:rsidRPr="00AA4175">
        <w:rPr>
          <w:rFonts w:cs="Calibri"/>
        </w:rPr>
        <w:t>.</w:t>
      </w:r>
      <w:r w:rsidRPr="00AA4175">
        <w:rPr>
          <w:rStyle w:val="Emphasis"/>
          <w:rFonts w:cs="Calibri"/>
        </w:rPr>
        <w:t>15 Th is production of identities happens during the refugee claim determination process and throughout the refugees’ settlement</w:t>
      </w:r>
      <w:r w:rsidRPr="00AA4175">
        <w:rPr>
          <w:rFonts w:cs="Calibri"/>
        </w:rPr>
        <w:t xml:space="preserve">. A case that illustrates this point is in Wenona Giles and Penny Van Esterik’s work with women refugees in Canada. “When women become defi ned as refugees, who they are is usually tied to notions of the relationship of backwardness and victimization.”16 </w:t>
      </w:r>
      <w:r w:rsidRPr="009351AE">
        <w:rPr>
          <w:rStyle w:val="StyleUnderline"/>
        </w:rPr>
        <w:t>By essentializing refugee women’s experiences and connecting them to notions of barbarism, Canada becomes the “white knight” in providing asylum to marginalized and oppressed women from the global South. Yet this victimization and essentializing of women refugee’s identities and experiences ignores confrontations of racism, sexism, homophobia, and classism in education, wage work, and the social and legal services many of these women</w:t>
      </w:r>
      <w:r w:rsidRPr="00AA4175">
        <w:rPr>
          <w:rFonts w:cs="Calibri"/>
        </w:rPr>
        <w:t xml:space="preserve"> face while living in Canada. In addition to the dichotomizing and essentializing refugees’ identities and experiences, Giles and Van Esterik’s work shows us the importance of focusing on how national colonial histories inform refugee subjectivities and their experiences.17 Too oft en refugee and diasporic studies have focused primarily on the refugees’ countries of origin and the causes for migration, yet it is important to also critically investigate the processes, discourses, and structures of settlement in the places they migrate to. Or to put it another way, one must not only ask where refugees have come from, but where have they come to.18 Th is has particular signifi - cance in settler states like Canada, in which research on refugee and forced migration largely ignores the presence of Indigenous peoples, the history of colonization that has made settlement possible, and how the nation has shaped its borders through infl icting control and violence on Indigenous persons and non-Northern European immigrants.19 What does it mean, then, to fi le a refugee claim in a state like Canada in which there is ongoing colonial violence against First Nations communities and other racialized bodies? What are the implications? How do refugees engage in settlement in an internally colonialized state? Th ese questions need to be interrogated further. For the past century, Canada has sought an international leadership position and an international identity as defender of human rights. Canada received special recognition by the United Nations for its extraordinary and dedicated service to refugees.20 Yet even with these accolades of peacemaking, a dedication to multiculturalism, and an active involvement in refugee rights on an international level, </w:t>
      </w:r>
      <w:r w:rsidRPr="007B58D9">
        <w:rPr>
          <w:rStyle w:val="Emphasis"/>
          <w:rFonts w:cs="Calibri"/>
          <w:highlight w:val="yellow"/>
        </w:rPr>
        <w:t>the legal and settlement process of making a refugee claim within Canada are very much tied to racial, gender, class, and sexual dichotomies and hierarchies that stem from ongoing settler colonialism</w:t>
      </w:r>
      <w:r w:rsidRPr="00AA4175">
        <w:rPr>
          <w:rStyle w:val="Emphasis"/>
          <w:rFonts w:cs="Calibri"/>
        </w:rPr>
        <w:t>.</w:t>
      </w:r>
      <w:r w:rsidRPr="00AA4175">
        <w:rPr>
          <w:rFonts w:cs="Calibri"/>
        </w:rPr>
        <w:t xml:space="preserve"> Canada’s national identity and its regulation of immigration is informed through ongoing settler colonialism in which the erasure of Indigenous persons and the control of non-white immigrants go hand-in-hand with the creation of the Canadian state and the solidifying of its borders. Investigating refugee settlement in a settler state involves looking at whiteness and national mythologies of white settler colonialism in Canada. White settler colonialism involves the historic process of settlement of Europeans on non-European soil. </w:t>
      </w:r>
      <w:r w:rsidRPr="007B58D9">
        <w:rPr>
          <w:rStyle w:val="Emphasis"/>
          <w:rFonts w:cs="Calibri"/>
          <w:highlight w:val="yellow"/>
        </w:rPr>
        <w:t>Its foundation rests on the dispossession and marginalization of Indigenous populations.</w:t>
      </w:r>
      <w:r w:rsidRPr="00AA4175">
        <w:rPr>
          <w:rStyle w:val="Emphasis"/>
          <w:rFonts w:cs="Calibri"/>
        </w:rPr>
        <w:t xml:space="preserve"> Th rough this process, a racial hierarchy is created in which white Northern European settlers are at the top.</w:t>
      </w:r>
      <w:r w:rsidRPr="00AA4175">
        <w:rPr>
          <w:rFonts w:cs="Calibri"/>
        </w:rPr>
        <w:t xml:space="preserve">21 </w:t>
      </w:r>
      <w:r w:rsidRPr="009351AE">
        <w:rPr>
          <w:rStyle w:val="StyleUnderline"/>
        </w:rPr>
        <w:t xml:space="preserve">Th is racial hierarchy is intertwined with national mythologies, discourses, and practices in which national citizenship and “legitimate” settlement or ownership of the land falls along distinct racial, gender, sexual, and class lines. </w:t>
      </w:r>
      <w:r w:rsidRPr="007B58D9">
        <w:rPr>
          <w:rStyle w:val="StyleUnderline"/>
          <w:highlight w:val="yellow"/>
        </w:rPr>
        <w:t>Th e story of the land becomes a racial story in which European settlers are seen as the bearers of civilization, transforming and ultimately saving the land from its so-called primitive or savage past</w:t>
      </w:r>
      <w:r w:rsidRPr="00AA4175">
        <w:rPr>
          <w:rFonts w:cs="Calibri"/>
        </w:rPr>
        <w:t xml:space="preserve">.22 Th is racial story informs migration as non-white and working-class whites were and continue to be seen as Volume 30 Refuge Number 1 50 invaders or threats to the nation. </w:t>
      </w:r>
      <w:r w:rsidRPr="007B58D9">
        <w:rPr>
          <w:rStyle w:val="Emphasis"/>
          <w:rFonts w:cs="Calibri"/>
          <w:highlight w:val="yellow"/>
        </w:rPr>
        <w:t>Refugees are depicted as cheaters of the immigration system, uncivilized and “fresh off the boat,”</w:t>
      </w:r>
      <w:r w:rsidRPr="00AA4175">
        <w:rPr>
          <w:rStyle w:val="Emphasis"/>
          <w:rFonts w:cs="Calibri"/>
        </w:rPr>
        <w:t xml:space="preserve"> and that image creates an othering eff ect for </w:t>
      </w:r>
      <w:r w:rsidRPr="007B58D9">
        <w:rPr>
          <w:rStyle w:val="Emphasis"/>
          <w:rFonts w:cs="Calibri"/>
          <w:highlight w:val="yellow"/>
        </w:rPr>
        <w:t>refugees in which they are made into non-legitimate citizens who do not belong to the established, settled, and civilized</w:t>
      </w:r>
      <w:r w:rsidRPr="00AA4175">
        <w:rPr>
          <w:rFonts w:cs="Calibri"/>
        </w:rPr>
        <w:t xml:space="preserve"> Canadian nation. </w:t>
      </w:r>
      <w:r w:rsidRPr="00AA4175">
        <w:rPr>
          <w:rStyle w:val="Emphasis"/>
          <w:rFonts w:cs="Calibri"/>
        </w:rPr>
        <w:t xml:space="preserve">Th is othering of refugees remains, so that even aft er years of settlement in Canada, </w:t>
      </w:r>
      <w:r w:rsidRPr="007B58D9">
        <w:rPr>
          <w:rStyle w:val="Emphasis"/>
          <w:rFonts w:cs="Calibri"/>
          <w:highlight w:val="yellow"/>
        </w:rPr>
        <w:t>the refugee label is used to “distance people further away from the nation and point them to another place of belonging</w:t>
      </w:r>
      <w:r w:rsidRPr="00AA4175">
        <w:rPr>
          <w:rStyle w:val="Emphasis"/>
          <w:rFonts w:cs="Calibri"/>
        </w:rPr>
        <w:t>.”</w:t>
      </w:r>
      <w:r w:rsidRPr="00AA4175">
        <w:rPr>
          <w:rFonts w:cs="Calibri"/>
        </w:rPr>
        <w:t xml:space="preserve">23 </w:t>
      </w:r>
      <w:r w:rsidRPr="007B58D9">
        <w:rPr>
          <w:rStyle w:val="StyleUnderline"/>
          <w:highlight w:val="yellow"/>
        </w:rPr>
        <w:t>Equating refugees with cheating citizenship and being uncivilized reinforces the</w:t>
      </w:r>
      <w:r w:rsidRPr="009351AE">
        <w:rPr>
          <w:rStyle w:val="StyleUnderline"/>
        </w:rPr>
        <w:t xml:space="preserve"> “</w:t>
      </w:r>
      <w:r w:rsidRPr="007B58D9">
        <w:rPr>
          <w:rStyle w:val="StyleUnderline"/>
          <w:highlight w:val="yellow"/>
        </w:rPr>
        <w:t>claim of the national space</w:t>
      </w:r>
      <w:r w:rsidRPr="009351AE">
        <w:rPr>
          <w:rStyle w:val="StyleUnderline"/>
        </w:rPr>
        <w:t xml:space="preserve"> by reifying both the refugee and the nation as separate entities—each having a priori a life of its own</w:t>
      </w:r>
      <w:r w:rsidRPr="00AA4175">
        <w:rPr>
          <w:rFonts w:cs="Calibri"/>
        </w:rPr>
        <w:t xml:space="preserve">.”24 Not only are the complexities of refugees’ experiences ignored, but the whiteness of Canadian settlement is maintained through the othering of refugees as inherently separate to the nation. </w:t>
      </w:r>
      <w:r w:rsidRPr="009351AE">
        <w:rPr>
          <w:rStyle w:val="StyleUnderline"/>
        </w:rPr>
        <w:t>Race, therefore, plays a signifi cant factor, as the colour of one’s skin aff ects how “successfully” refugees can fi t in or look as though they “belong” to Canada.</w:t>
      </w:r>
    </w:p>
    <w:p w14:paraId="7BF91213" w14:textId="77777777" w:rsidR="00F765D6" w:rsidRPr="00AA4175" w:rsidRDefault="00F765D6" w:rsidP="00F765D6">
      <w:pPr>
        <w:pStyle w:val="Heading4"/>
        <w:rPr>
          <w:rFonts w:cs="Calibri"/>
        </w:rPr>
      </w:pPr>
      <w:r w:rsidRPr="00AA4175">
        <w:rPr>
          <w:rFonts w:cs="Calibri"/>
        </w:rPr>
        <w:t xml:space="preserve">Equitable refugee policy is impossible in the settler state – either the refugees are used to displace the indigenous or they are otherized through rhetoric and other colonialist policies of domininance </w:t>
      </w:r>
    </w:p>
    <w:p w14:paraId="1D37576B" w14:textId="77777777" w:rsidR="00F765D6" w:rsidRPr="001463F8" w:rsidRDefault="00F765D6" w:rsidP="00F765D6">
      <w:pPr>
        <w:rPr>
          <w:rStyle w:val="Style13ptBold"/>
        </w:rPr>
      </w:pPr>
      <w:r w:rsidRPr="001463F8">
        <w:rPr>
          <w:rStyle w:val="Style13ptBold"/>
        </w:rPr>
        <w:t>Deslandes 7-2</w:t>
      </w:r>
    </w:p>
    <w:p w14:paraId="6F2168BA" w14:textId="77777777" w:rsidR="00F765D6" w:rsidRPr="00AA4175" w:rsidRDefault="00F765D6" w:rsidP="00F765D6">
      <w:pPr>
        <w:rPr>
          <w:rFonts w:cs="Calibri"/>
        </w:rPr>
      </w:pPr>
      <w:r w:rsidRPr="00AA4175">
        <w:rPr>
          <w:rFonts w:cs="Calibri"/>
        </w:rPr>
        <w:t>(Ann Deslandes, “How colonialism shapes immigration policy in the US and Australia,” 7-2-2018, https://www.aljazeera.com/indepth/opinion/colonialism-shapes-immigration-policy-australia-180625095413988.html)//funk</w:t>
      </w:r>
    </w:p>
    <w:p w14:paraId="6FBBA4FF" w14:textId="77777777" w:rsidR="00F765D6" w:rsidRPr="00AA4175" w:rsidRDefault="00F765D6" w:rsidP="00F765D6">
      <w:pPr>
        <w:rPr>
          <w:rStyle w:val="Emphasis"/>
          <w:rFonts w:cs="Calibri"/>
        </w:rPr>
      </w:pPr>
      <w:r w:rsidRPr="009351AE">
        <w:rPr>
          <w:rStyle w:val="StyleUnderline"/>
        </w:rPr>
        <w:t>Separating families, deporting parents, caging children: from opposite sides of the globe, the United States and Australia have been trading ideas for punishing people who cross their borders for some years now</w:t>
      </w:r>
      <w:r w:rsidRPr="00AA4175">
        <w:rPr>
          <w:rFonts w:cs="Calibri"/>
          <w:sz w:val="12"/>
        </w:rPr>
        <w:t xml:space="preserve">. In August last year, President Donald Trump praised Prime Minister Malcolm Turnbull for the </w:t>
      </w:r>
      <w:r w:rsidRPr="007B58D9">
        <w:rPr>
          <w:rFonts w:cs="Calibri"/>
          <w:sz w:val="12"/>
          <w:highlight w:val="yellow"/>
        </w:rPr>
        <w:t xml:space="preserve">Australian </w:t>
      </w:r>
      <w:r w:rsidRPr="007B58D9">
        <w:rPr>
          <w:rStyle w:val="StyleUnderline"/>
          <w:highlight w:val="yellow"/>
        </w:rPr>
        <w:t>policy of refusing entry to asylum seekers</w:t>
      </w:r>
      <w:r w:rsidRPr="00AA4175">
        <w:rPr>
          <w:rFonts w:cs="Calibri"/>
          <w:sz w:val="12"/>
        </w:rPr>
        <w:t xml:space="preserve"> who arrive by boat. It is official Australian </w:t>
      </w:r>
      <w:r w:rsidRPr="007B58D9">
        <w:rPr>
          <w:rStyle w:val="StyleUnderline"/>
          <w:highlight w:val="yellow"/>
        </w:rPr>
        <w:t>policy to detain future arrivals through systematically cruel treatment in offshore detention centres</w:t>
      </w:r>
      <w:r w:rsidRPr="009351AE">
        <w:rPr>
          <w:rStyle w:val="StyleUnderline"/>
        </w:rPr>
        <w:t>.</w:t>
      </w:r>
      <w:r w:rsidRPr="00AA4175">
        <w:rPr>
          <w:rFonts w:cs="Calibri"/>
          <w:sz w:val="12"/>
        </w:rPr>
        <w:t xml:space="preserve"> According to the leaked transcripts of a phone call between the two leaders, Turnbull told his American counterpart that Australia has a policy to not let in anyone, even a "Nobel Prize winning genius", who arrives in the country by boat. "That is a good idea. We should do that too," Trump reportedly responded. "You are worse than I am." Indeed, </w:t>
      </w:r>
      <w:r w:rsidRPr="009351AE">
        <w:rPr>
          <w:rStyle w:val="StyleUnderline"/>
        </w:rPr>
        <w:t>when it comes to immigration policies it is difficult to say which country is worse - the US or Australia</w:t>
      </w:r>
      <w:r w:rsidRPr="00AA4175">
        <w:rPr>
          <w:rFonts w:cs="Calibri"/>
          <w:sz w:val="12"/>
        </w:rPr>
        <w:t xml:space="preserve">. And perhaps </w:t>
      </w:r>
      <w:r w:rsidRPr="009351AE">
        <w:rPr>
          <w:rStyle w:val="StyleUnderline"/>
        </w:rPr>
        <w:t>it's not surprising that the two countries are currently swapping refugees to dodge pressure at home and abroad by human rights organisations</w:t>
      </w:r>
      <w:r w:rsidRPr="00AA4175">
        <w:rPr>
          <w:rFonts w:cs="Calibri"/>
          <w:sz w:val="12"/>
        </w:rPr>
        <w:t xml:space="preserve">. The US is sending Central American refugees it has been holding in Costa Rica and accepting Middle Eastern refugees Australia has been holding in Papua New Guinea and Nauru. </w:t>
      </w:r>
      <w:r w:rsidRPr="00AA4175">
        <w:rPr>
          <w:rStyle w:val="Emphasis"/>
          <w:rFonts w:cs="Calibri"/>
        </w:rPr>
        <w:t xml:space="preserve">The swap, along with the rest of their </w:t>
      </w:r>
      <w:r w:rsidRPr="007B58D9">
        <w:rPr>
          <w:rStyle w:val="Emphasis"/>
          <w:rFonts w:cs="Calibri"/>
          <w:highlight w:val="yellow"/>
        </w:rPr>
        <w:t>racist immigration policies, is a continuation of a settler-colonial pattern of engagement in the international community that both countries employ.</w:t>
      </w:r>
      <w:r w:rsidRPr="00AA4175">
        <w:rPr>
          <w:rStyle w:val="Emphasis"/>
          <w:rFonts w:cs="Calibri"/>
        </w:rPr>
        <w:t xml:space="preserve"> Both </w:t>
      </w:r>
      <w:r w:rsidRPr="007B58D9">
        <w:rPr>
          <w:rStyle w:val="Emphasis"/>
          <w:rFonts w:cs="Calibri"/>
          <w:highlight w:val="yellow"/>
        </w:rPr>
        <w:t>the US and Australia are settler societies which were founded on white supremacy and colonial expansionism</w:t>
      </w:r>
      <w:r w:rsidRPr="00AA4175">
        <w:rPr>
          <w:rStyle w:val="Emphasis"/>
          <w:rFonts w:cs="Calibri"/>
        </w:rPr>
        <w:t xml:space="preserve">. </w:t>
      </w:r>
      <w:r w:rsidRPr="00AA4175">
        <w:rPr>
          <w:rFonts w:cs="Calibri"/>
          <w:sz w:val="12"/>
        </w:rPr>
        <w:t xml:space="preserve">Hence, </w:t>
      </w:r>
      <w:r w:rsidRPr="00AA4175">
        <w:rPr>
          <w:rStyle w:val="Emphasis"/>
          <w:rFonts w:cs="Calibri"/>
        </w:rPr>
        <w:t>they are intrinsically concerned with maintaining dominance over Indigenous people and asserting state sovereignty against the incursion of people deemed "other</w:t>
      </w:r>
      <w:r w:rsidRPr="00AA4175">
        <w:rPr>
          <w:rFonts w:cs="Calibri"/>
          <w:sz w:val="12"/>
        </w:rPr>
        <w:t xml:space="preserve">". </w:t>
      </w:r>
      <w:r w:rsidRPr="009351AE">
        <w:rPr>
          <w:rStyle w:val="StyleUnderline"/>
        </w:rPr>
        <w:t>It is the source of their present-day prosperity and informs the way they both act to protect their borders</w:t>
      </w:r>
      <w:r w:rsidRPr="00AA4175">
        <w:rPr>
          <w:rFonts w:cs="Calibri"/>
          <w:sz w:val="12"/>
        </w:rPr>
        <w:t xml:space="preserve">. In March this year Australian Minister for Immigration Peter Dutton told the media he wanted his department's refugee programme to prioritise white farmers facing disadvantage in South Africa - a statement some saw as an echo of Australia's past </w:t>
      </w:r>
      <w:r w:rsidRPr="009351AE">
        <w:rPr>
          <w:rStyle w:val="StyleUnderline"/>
        </w:rPr>
        <w:t>"whites-only" immigration policies</w:t>
      </w:r>
      <w:r w:rsidRPr="00AA4175">
        <w:rPr>
          <w:rFonts w:cs="Calibri"/>
          <w:sz w:val="12"/>
        </w:rPr>
        <w:t xml:space="preserve">. WATCH47:41 Chasing Asylum: Australia's Offshore Detention Centres As Prime Minister Turnbull reiterated last month "... we decide, the Australian government decides, representing the Australian people, who comes to Australia." In this Turnbull echoed former Prime Minister John Howard's (1996-2007) election-winning slogan, "we will decide who comes into this country and the manner in which they come". Nikki Haley, US ambassador to the UN under the Trump administration, made almost identical comments late last year when announcing the US' withdrawal from the Global Compact on Migration: </w:t>
      </w:r>
      <w:r w:rsidRPr="009351AE">
        <w:rPr>
          <w:rStyle w:val="StyleUnderline"/>
        </w:rPr>
        <w:t>"Our decisions on immigration policies must always be made by Americans and Americans alone [...] We will decide how best to control our borders and who will be allowed to enter our country</w:t>
      </w:r>
      <w:r w:rsidRPr="00AA4175">
        <w:rPr>
          <w:rFonts w:cs="Calibri"/>
          <w:sz w:val="12"/>
        </w:rPr>
        <w:t xml:space="preserve">." </w:t>
      </w:r>
      <w:r w:rsidRPr="007B58D9">
        <w:rPr>
          <w:rStyle w:val="Emphasis"/>
          <w:rFonts w:cs="Calibri"/>
          <w:highlight w:val="yellow"/>
        </w:rPr>
        <w:t>While the immigration policy</w:t>
      </w:r>
      <w:r w:rsidRPr="00AA4175">
        <w:rPr>
          <w:rStyle w:val="Emphasis"/>
          <w:rFonts w:cs="Calibri"/>
        </w:rPr>
        <w:t xml:space="preserve"> of many sovereign nations </w:t>
      </w:r>
      <w:r w:rsidRPr="007B58D9">
        <w:rPr>
          <w:rStyle w:val="Emphasis"/>
          <w:rFonts w:cs="Calibri"/>
          <w:highlight w:val="yellow"/>
        </w:rPr>
        <w:t>has some basis in such insider-outsider rhetoric, it is a particular hallmark of settler colonial states which over-state the belonging of their settler founders</w:t>
      </w:r>
      <w:r w:rsidRPr="00AA4175">
        <w:rPr>
          <w:rFonts w:cs="Calibri"/>
          <w:sz w:val="12"/>
        </w:rPr>
        <w:t xml:space="preserve">. </w:t>
      </w:r>
      <w:r w:rsidRPr="00AA4175">
        <w:rPr>
          <w:rStyle w:val="Emphasis"/>
          <w:rFonts w:cs="Calibri"/>
        </w:rPr>
        <w:t>The Indigenous peoples of the US and Australia had no such choice over the incursion of settlers when the nations were founded.</w:t>
      </w:r>
      <w:r w:rsidRPr="00AA4175">
        <w:rPr>
          <w:rFonts w:cs="Calibri"/>
          <w:sz w:val="12"/>
        </w:rPr>
        <w:t xml:space="preserve"> </w:t>
      </w:r>
      <w:r w:rsidRPr="00AA4175">
        <w:rPr>
          <w:rStyle w:val="Emphasis"/>
          <w:rFonts w:cs="Calibri"/>
        </w:rPr>
        <w:t>As postcolonial theorist and anthropologist Ghassan Hage writes, this generates an approach to immigration that is best described as "the sensitivity of thieves</w:t>
      </w:r>
      <w:r w:rsidRPr="00AA4175">
        <w:rPr>
          <w:rFonts w:cs="Calibri"/>
          <w:sz w:val="12"/>
        </w:rPr>
        <w:t xml:space="preserve">". But apart from rhetoric, Australia and </w:t>
      </w:r>
      <w:r w:rsidRPr="007B58D9">
        <w:rPr>
          <w:rStyle w:val="Emphasis"/>
          <w:rFonts w:cs="Calibri"/>
          <w:highlight w:val="yellow"/>
        </w:rPr>
        <w:t>the US are also using colonial-era and colonial-like power relations to coerce poorer nations into serving their racist immigration policy</w:t>
      </w:r>
      <w:r w:rsidRPr="00AA4175">
        <w:rPr>
          <w:rStyle w:val="Emphasis"/>
          <w:rFonts w:cs="Calibri"/>
        </w:rPr>
        <w:t>.</w:t>
      </w:r>
      <w:r w:rsidRPr="00AA4175">
        <w:rPr>
          <w:rFonts w:cs="Calibri"/>
          <w:sz w:val="12"/>
        </w:rPr>
        <w:t xml:space="preserve"> Papua New Guinea has hosted hundreds of male refugees and asylum seekers who tried to make it to Australia on Manus Island, while children and families have been living in limbo in the island nation of Nauru. This is the result of controversial deals Australia made with the two poorer nations, over which it has historically exercised dominance. Both nations were subject to Australian control for much of the last century. Papua New Guinea was a colony of Australia from 1905 to 1975. After World War I and the formation of the League of Nations, Nauru was administered under an Australian mandate. So when Australia needed to simultaneously punish border crossers and save face in the international community, it was these states it turned to. The Nauru detention centre operated between 2001 and 2008, under Howard who catalysed anti-immigrant sentiment in the wake of the 9/11 attacks in the US. It was opened again in 2012 by a Labor (previously in opposition to Howard's Liberal-National Coalition) government. The Manus Island centre operated between 2001 and 2003 and was also re-opened in 2012. And for the US, the situation is not that different. </w:t>
      </w:r>
      <w:r w:rsidRPr="009351AE">
        <w:rPr>
          <w:rStyle w:val="StyleUnderline"/>
        </w:rPr>
        <w:t>The success of the US' draconian immigration policies is also heavily reliant on the cooperation of poorer countries in its region</w:t>
      </w:r>
      <w:r w:rsidRPr="00AA4175">
        <w:rPr>
          <w:rFonts w:cs="Calibri"/>
          <w:sz w:val="12"/>
        </w:rPr>
        <w:t xml:space="preserve">. For example, it needs Mexico to detain Central American migrants before they reach the US border, and Costa Rica to provide temporary protectionfor them. WATCH25:00 Dreamer Mums: Divided by US Deportation Mexico militarised its southern border with Guatemala in 2014 at the behest of the US, which provided the funds in order to "stem the tide", as former President Barack Obama put it, of the unprecedented number of people fleeing gang and drug-related violence in Guatemala, Honduras and El Salvador. Then in 2016, when the number of asylum seekers and migrants crossing the US-Mexico border went up again, the US turned to Costa Rica to screen, process and provide temporary protection to refugees. Historical US dominance over Latin America is well-known and dates back to the 1823 Monroe Doctrine which defined the region as the "America's backyard". Then in 1904, President Theodore Roosevelt introduced a new policy which asserted the right of the US to exercise "international police power" in Latin America. </w:t>
      </w:r>
      <w:r w:rsidRPr="009351AE">
        <w:rPr>
          <w:rStyle w:val="StyleUnderline"/>
        </w:rPr>
        <w:t>That approach of exploiting poorer nations to enforce cruel anti-immigration policies has also been adopted - perhaps unsurprisingly</w:t>
      </w:r>
      <w:r w:rsidRPr="00AA4175">
        <w:rPr>
          <w:rFonts w:cs="Calibri"/>
          <w:sz w:val="12"/>
        </w:rPr>
        <w:t xml:space="preserve"> - by European countries. The EU has already considered the idea of establishing "processing centres" in North African countries (former European colonies) and has been also investing heavily in militarising borders in Libya and Niger. Like the EU, </w:t>
      </w:r>
      <w:r w:rsidRPr="009351AE">
        <w:rPr>
          <w:rStyle w:val="StyleUnderline"/>
        </w:rPr>
        <w:t>the US and Australia have been spending billions to "contain" migration.</w:t>
      </w:r>
      <w:r w:rsidRPr="00AA4175">
        <w:rPr>
          <w:rFonts w:cs="Calibri"/>
          <w:sz w:val="12"/>
        </w:rPr>
        <w:t xml:space="preserve"> In 2016 the Obama administration paid $75m towards a continued effort to fortify Mexico's southern border. Detaining unaccompanied migrant children in "shelters" has reportedly cost the US taxpayers $1.3bn in 2018. Meanwhile, Australia's offshore detention of asylum seekers and refugees contributed $1bn to a total cost of more than $4bn for "border protection" policies in the last financial year. </w:t>
      </w:r>
      <w:r w:rsidRPr="009351AE">
        <w:rPr>
          <w:rStyle w:val="StyleUnderline"/>
        </w:rPr>
        <w:t>This is not to mention the human cost - on the lives and bodies of those detained in their attempts to cross the border in search of greater security</w:t>
      </w:r>
      <w:r w:rsidRPr="00AA4175">
        <w:rPr>
          <w:rStyle w:val="Emphasis"/>
          <w:rFonts w:cs="Calibri"/>
        </w:rPr>
        <w:t>. Child sexual abuse, mental illness and medical neglect are endemic in the detention centres of Manus Island and Nauru and have resulted in murders and suicides</w:t>
      </w:r>
      <w:r w:rsidRPr="00AA4175">
        <w:rPr>
          <w:rFonts w:cs="Calibri"/>
          <w:sz w:val="12"/>
        </w:rPr>
        <w:t xml:space="preserve">. Writing in The Huffington Post, the Kurdish journalist Behrouz Boochani, who has been held on Manus for five years, notes that, "since 2014, 12 asylum-seekers have died in these island detention centers". US immigration detention centres have been marred by similar scandals surrounding deaths of detainees as well as </w:t>
      </w:r>
      <w:r w:rsidRPr="009351AE">
        <w:rPr>
          <w:rStyle w:val="StyleUnderline"/>
        </w:rPr>
        <w:t>massive-scale sexual abuse</w:t>
      </w:r>
      <w:r w:rsidRPr="00AA4175">
        <w:rPr>
          <w:rFonts w:cs="Calibri"/>
          <w:sz w:val="12"/>
        </w:rPr>
        <w:t>. Recent reports have also shown that immigrant children held in US detention centres have also been exposed to horrific abuse and neglect</w:t>
      </w:r>
      <w:r w:rsidRPr="009351AE">
        <w:rPr>
          <w:rStyle w:val="StyleUnderline"/>
        </w:rPr>
        <w:t xml:space="preserve">. But amid the spending spree on militarisation and domination of poorer nations and the continuing misery and suffering of hundreds of thousands of people stranded at borders and in detention centres, there is rarely any recognition of the fact that these </w:t>
      </w:r>
      <w:r w:rsidRPr="007B58D9">
        <w:rPr>
          <w:rStyle w:val="StyleUnderline"/>
          <w:highlight w:val="yellow"/>
        </w:rPr>
        <w:t>refugees and "migrants" have been in fact escaping wars and murderous regimes propped by the US, Australia and EU states</w:t>
      </w:r>
      <w:r w:rsidRPr="00AA4175">
        <w:rPr>
          <w:rFonts w:cs="Calibri"/>
          <w:sz w:val="12"/>
        </w:rPr>
        <w:t xml:space="preserve">. </w:t>
      </w:r>
      <w:r w:rsidRPr="00AA4175">
        <w:rPr>
          <w:rStyle w:val="Emphasis"/>
          <w:rFonts w:cs="Calibri"/>
        </w:rPr>
        <w:t xml:space="preserve">And </w:t>
      </w:r>
      <w:r w:rsidRPr="007B58D9">
        <w:rPr>
          <w:rStyle w:val="Emphasis"/>
          <w:rFonts w:cs="Calibri"/>
          <w:highlight w:val="yellow"/>
        </w:rPr>
        <w:t>that is because these countries have never stopped behaving like colonial powers on the international stage, long after colonialism was supposed to have formally ended.</w:t>
      </w:r>
    </w:p>
    <w:p w14:paraId="05A602B7" w14:textId="77777777" w:rsidR="00F765D6" w:rsidRPr="00AA4175" w:rsidRDefault="00F765D6" w:rsidP="00F765D6">
      <w:pPr>
        <w:pStyle w:val="Heading4"/>
        <w:rPr>
          <w:rFonts w:cs="Calibri"/>
        </w:rPr>
      </w:pPr>
      <w:r w:rsidRPr="00AA4175">
        <w:rPr>
          <w:rFonts w:cs="Calibri"/>
        </w:rPr>
        <w:t xml:space="preserve">Settler colonialism recreates the idea of “refugees” and “citizeninship” to always exclude subjects from their original land and masks the displacement as helping another group of people at the expense of another </w:t>
      </w:r>
    </w:p>
    <w:p w14:paraId="4CC2E20C" w14:textId="77777777" w:rsidR="00F765D6" w:rsidRPr="001463F8" w:rsidRDefault="00F765D6" w:rsidP="00F765D6">
      <w:pPr>
        <w:rPr>
          <w:rStyle w:val="Style13ptBold"/>
        </w:rPr>
      </w:pPr>
      <w:r w:rsidRPr="001463F8">
        <w:rPr>
          <w:rStyle w:val="Style13ptBold"/>
        </w:rPr>
        <w:t>Veracini 10</w:t>
      </w:r>
    </w:p>
    <w:p w14:paraId="6B66CFB5" w14:textId="77777777" w:rsidR="00F765D6" w:rsidRPr="00AA4175" w:rsidRDefault="00F765D6" w:rsidP="00F765D6">
      <w:pPr>
        <w:rPr>
          <w:rFonts w:cs="Calibri"/>
        </w:rPr>
      </w:pPr>
      <w:r w:rsidRPr="00AA4175">
        <w:rPr>
          <w:rFonts w:cs="Calibri"/>
        </w:rPr>
        <w:t xml:space="preserve">(Lorenzo Veracini, Queen Elizabeth II Fellow, Institute for Social Research, “Settler Colonialism: A Theoretical Overview,” pages 26-29, 2010)//funk </w:t>
      </w:r>
    </w:p>
    <w:p w14:paraId="623B3B6D" w14:textId="77777777" w:rsidR="00F765D6" w:rsidRDefault="00F765D6" w:rsidP="00F765D6">
      <w:pPr>
        <w:rPr>
          <w:rFonts w:cs="Calibri"/>
        </w:rPr>
      </w:pPr>
      <w:r w:rsidRPr="00AA4175">
        <w:rPr>
          <w:rFonts w:cs="Calibri"/>
        </w:rPr>
        <w:t xml:space="preserve">This book is a theoretical reflection on settler colonialism as distinct from colonialism. It suggests that it is a global and genuinely transnational phenomenon, a phenomenon that national and imperial historiographies fail to address as such, and that </w:t>
      </w:r>
      <w:r w:rsidRPr="009351AE">
        <w:rPr>
          <w:rStyle w:val="StyleUnderline"/>
        </w:rPr>
        <w:t xml:space="preserve">colonial studies and postcolonial literatures have developed interpretative categories that are not specifically suited for an appraisal of settler colonial circumstances.4 </w:t>
      </w:r>
      <w:r w:rsidRPr="007B58D9">
        <w:rPr>
          <w:rStyle w:val="StyleUnderline"/>
          <w:highlight w:val="yellow"/>
        </w:rPr>
        <w:t>The dynamics of imperial and colonial expansion, a focus on the formation of national structures and on national independence</w:t>
      </w:r>
      <w:r w:rsidRPr="009351AE">
        <w:rPr>
          <w:rStyle w:val="StyleUnderline"/>
        </w:rPr>
        <w:t xml:space="preserve"> </w:t>
      </w:r>
      <w:r w:rsidRPr="00AA4175">
        <w:rPr>
          <w:rFonts w:cs="Calibri"/>
        </w:rPr>
        <w:t xml:space="preserve">(together with </w:t>
      </w:r>
      <w:r w:rsidRPr="00AA4175">
        <w:rPr>
          <w:rStyle w:val="Emphasis"/>
          <w:rFonts w:cs="Calibri"/>
        </w:rPr>
        <w:t xml:space="preserve">a scholarship identifying the transoceanic movement of people and biota that does not distinguish between settler and other types of migration), </w:t>
      </w:r>
      <w:r w:rsidRPr="007B58D9">
        <w:rPr>
          <w:rStyle w:val="Emphasis"/>
          <w:rFonts w:cs="Calibri"/>
          <w:highlight w:val="yellow"/>
        </w:rPr>
        <w:t>have often obscured the presence and operation of a specific pan-European understanding of a settler colonial sovereign capacity</w:t>
      </w:r>
      <w:r w:rsidRPr="00AA4175">
        <w:rPr>
          <w:rFonts w:cs="Calibri"/>
        </w:rPr>
        <w:t xml:space="preserve">. Settler Colonialism addresses a scholarly gap. “Colony” as a term can have two main different connotations. A colony is both a political body that is dominated by an exogenous Introduction 3 agency, and an exogenous entity that reproduces itself in a given environment (in both cases, even if they refer to very different situations, “colony” implies the localised ascendancy of an external element – this is what brings the two meanings together). Settler colonialism as a concept encompasses this fundamental ambiguity. As its compounded designation suggests, it is inherently characterised by both traits. Since both the permanent movement and reproduction of communities and the dominance of an exogenous agency over an indigenous one are necessarily involved, settler colonial phenomena are intimately related to both colonialism and migration. And yet, not all migrations are settler migrations and not all colonialisms are settler colonial: this book argues that settler colonialism should be seen as structurally distinct from both. </w:t>
      </w:r>
      <w:r w:rsidRPr="007B58D9">
        <w:rPr>
          <w:rStyle w:val="Emphasis"/>
          <w:rFonts w:cs="Calibri"/>
          <w:highlight w:val="yellow"/>
        </w:rPr>
        <w:t>Both migrants and settlers move across space and often end up permanently residing in a new locale</w:t>
      </w:r>
      <w:r w:rsidRPr="00AA4175">
        <w:rPr>
          <w:rFonts w:cs="Calibri"/>
        </w:rPr>
        <w:t xml:space="preserve">. </w:t>
      </w:r>
      <w:r w:rsidRPr="007B58D9">
        <w:rPr>
          <w:rStyle w:val="Emphasis"/>
          <w:rFonts w:cs="Calibri"/>
          <w:highlight w:val="yellow"/>
        </w:rPr>
        <w:t>Settlers</w:t>
      </w:r>
      <w:r w:rsidRPr="00AA4175">
        <w:rPr>
          <w:rFonts w:cs="Calibri"/>
        </w:rPr>
        <w:t xml:space="preserve">, however, </w:t>
      </w:r>
      <w:r w:rsidRPr="007B58D9">
        <w:rPr>
          <w:rStyle w:val="Emphasis"/>
          <w:rFonts w:cs="Calibri"/>
          <w:highlight w:val="yellow"/>
        </w:rPr>
        <w:t>are unique migrants</w:t>
      </w:r>
      <w:r w:rsidRPr="00AA4175">
        <w:rPr>
          <w:rStyle w:val="Emphasis"/>
          <w:rFonts w:cs="Calibri"/>
        </w:rPr>
        <w:t>,</w:t>
      </w:r>
      <w:r w:rsidRPr="00AA4175">
        <w:rPr>
          <w:rFonts w:cs="Calibri"/>
        </w:rPr>
        <w:t xml:space="preserve"> and, as Mahmood Mamdani has perceptively summarised, settlers “are </w:t>
      </w:r>
      <w:r w:rsidRPr="007B58D9">
        <w:rPr>
          <w:rStyle w:val="Emphasis"/>
          <w:rFonts w:cs="Calibri"/>
          <w:highlight w:val="yellow"/>
        </w:rPr>
        <w:t>made by conquest, not just by immigration</w:t>
      </w:r>
      <w:r w:rsidRPr="007B58D9">
        <w:rPr>
          <w:rFonts w:cs="Calibri"/>
          <w:highlight w:val="yellow"/>
        </w:rPr>
        <w:t xml:space="preserve">”.5 </w:t>
      </w:r>
      <w:r w:rsidRPr="007B58D9">
        <w:rPr>
          <w:rStyle w:val="StyleUnderline"/>
          <w:highlight w:val="yellow"/>
        </w:rPr>
        <w:t>Settlers are founders of political orders and carry their sovereignty with them</w:t>
      </w:r>
      <w:r w:rsidRPr="009351AE">
        <w:rPr>
          <w:rStyle w:val="StyleUnderline"/>
        </w:rPr>
        <w:t xml:space="preserve"> </w:t>
      </w:r>
      <w:r w:rsidRPr="00AA4175">
        <w:rPr>
          <w:rFonts w:cs="Calibri"/>
        </w:rPr>
        <w:t xml:space="preserve">(on the contrary, migrants can be seen as appellants facing a political order that is already constituted). </w:t>
      </w:r>
      <w:r w:rsidRPr="007B58D9">
        <w:rPr>
          <w:rStyle w:val="Emphasis"/>
          <w:rFonts w:cs="Calibri"/>
          <w:highlight w:val="yellow"/>
        </w:rPr>
        <w:t>Migrants can be individually co-opted within settler colonial political regimes</w:t>
      </w:r>
      <w:r w:rsidRPr="007B58D9">
        <w:rPr>
          <w:rFonts w:cs="Calibri"/>
          <w:highlight w:val="yellow"/>
        </w:rPr>
        <w:t>,</w:t>
      </w:r>
      <w:r w:rsidRPr="00AA4175">
        <w:rPr>
          <w:rFonts w:cs="Calibri"/>
        </w:rPr>
        <w:t xml:space="preserve"> and indeed they often are. </w:t>
      </w:r>
      <w:r w:rsidRPr="007B58D9">
        <w:rPr>
          <w:rStyle w:val="StyleUnderline"/>
          <w:highlight w:val="yellow"/>
        </w:rPr>
        <w:t>They do not</w:t>
      </w:r>
      <w:r w:rsidRPr="00AA4175">
        <w:rPr>
          <w:rFonts w:cs="Calibri"/>
        </w:rPr>
        <w:t xml:space="preserve">, however, </w:t>
      </w:r>
      <w:r w:rsidRPr="007B58D9">
        <w:rPr>
          <w:rStyle w:val="Emphasis"/>
          <w:rFonts w:cs="Calibri"/>
          <w:highlight w:val="yellow"/>
        </w:rPr>
        <w:t>enjoy inherent rights and are characterised by a defining lack of sovereign entitlement</w:t>
      </w:r>
      <w:r w:rsidRPr="007B58D9">
        <w:rPr>
          <w:rFonts w:cs="Calibri"/>
          <w:highlight w:val="yellow"/>
        </w:rPr>
        <w:t>.</w:t>
      </w:r>
      <w:r w:rsidRPr="00AA4175">
        <w:rPr>
          <w:rFonts w:cs="Calibri"/>
        </w:rPr>
        <w:t xml:space="preserve"> It is important that these categories are differentiated analytically: a very different sovereign charge is involved in their respective displacements; not only do settlers and migrants move in inherently different ways, they also move towards very different places. As New Zealand historian James Belich has noted, an “emigrant joined someone else’s society, a settler or colonist remade his own”.6 Migrants, by definition, move to another country and lead diasporic lives, settlers, on the contrary, move (indeed, as I suggest below, “return”) to their country. A diaspora is not an ingathering. Indeed, an analytical distinction could also be made between settler colonial and other resettlements. Imperial, national, and colonising (including internally colonising</w:t>
      </w:r>
      <w:r w:rsidRPr="00AA4175">
        <w:rPr>
          <w:rStyle w:val="Emphasis"/>
          <w:rFonts w:cs="Calibri"/>
        </w:rPr>
        <w:t xml:space="preserve">) </w:t>
      </w:r>
      <w:r w:rsidRPr="007B58D9">
        <w:rPr>
          <w:rStyle w:val="Emphasis"/>
          <w:rFonts w:cs="Calibri"/>
          <w:highlight w:val="yellow"/>
        </w:rPr>
        <w:t>states frequently promote “settlement” with the aim of permanently securing their hold on specific locales</w:t>
      </w:r>
      <w:r w:rsidRPr="007B58D9">
        <w:rPr>
          <w:rFonts w:cs="Calibri"/>
          <w:highlight w:val="yellow"/>
        </w:rPr>
        <w:t>.</w:t>
      </w:r>
      <w:r w:rsidRPr="00AA4175">
        <w:rPr>
          <w:rFonts w:cs="Calibri"/>
        </w:rPr>
        <w:t xml:space="preserve"> On the contrary, the political traditions Settler Colonialism focuses on concentrate on autonomous collectives that claim both a special sovereign charge and a regenerative capacity. 4 Settler Colonialism Settlers, unlike other migrants, “remove” to establish a better polity, either by setting up an ideal social body or by constituting an exemplary model of social organisation. Of course, even if I propose to see them as analytically distinct</w:t>
      </w:r>
      <w:r w:rsidRPr="009351AE">
        <w:rPr>
          <w:rStyle w:val="StyleUnderline"/>
        </w:rPr>
        <w:t xml:space="preserve">, </w:t>
      </w:r>
      <w:r w:rsidRPr="007B58D9">
        <w:rPr>
          <w:rStyle w:val="StyleUnderline"/>
          <w:highlight w:val="yellow"/>
        </w:rPr>
        <w:t>colonialism with settlers and settler colonialism intertwine, interact, and overlap.</w:t>
      </w:r>
      <w:r w:rsidRPr="009351AE">
        <w:rPr>
          <w:rStyle w:val="StyleUnderline"/>
        </w:rPr>
        <w:t xml:space="preserve"> </w:t>
      </w:r>
      <w:r w:rsidRPr="00AA4175">
        <w:rPr>
          <w:rFonts w:cs="Calibri"/>
        </w:rPr>
        <w:t xml:space="preserve">Ultimately, </w:t>
      </w:r>
      <w:r w:rsidRPr="00AA4175">
        <w:rPr>
          <w:rStyle w:val="Emphasis"/>
          <w:rFonts w:cs="Calibri"/>
        </w:rPr>
        <w:t xml:space="preserve">whereas </w:t>
      </w:r>
      <w:r w:rsidRPr="007B58D9">
        <w:rPr>
          <w:rStyle w:val="Emphasis"/>
          <w:rFonts w:cs="Calibri"/>
          <w:highlight w:val="yellow"/>
        </w:rPr>
        <w:t>migration operates in accordance with a register of difference</w:t>
      </w:r>
      <w:r w:rsidRPr="00AA4175">
        <w:rPr>
          <w:rStyle w:val="Emphasis"/>
          <w:rFonts w:cs="Calibri"/>
        </w:rPr>
        <w:t xml:space="preserve">, </w:t>
      </w:r>
      <w:r w:rsidRPr="007B58D9">
        <w:rPr>
          <w:rStyle w:val="Emphasis"/>
          <w:rFonts w:cs="Calibri"/>
          <w:highlight w:val="yellow"/>
        </w:rPr>
        <w:t>settler migration operates in accordance with a register of sameness,</w:t>
      </w:r>
      <w:r w:rsidRPr="00AA4175">
        <w:rPr>
          <w:rStyle w:val="Emphasis"/>
          <w:rFonts w:cs="Calibri"/>
        </w:rPr>
        <w:t xml:space="preserve"> and one result of this dissimilarity is that policy </w:t>
      </w:r>
      <w:r w:rsidRPr="007B58D9">
        <w:rPr>
          <w:rStyle w:val="Emphasis"/>
          <w:rFonts w:cs="Calibri"/>
          <w:highlight w:val="yellow"/>
        </w:rPr>
        <w:t>in a settler colonial setting is crucially dedicated to enable settlers while neutralising migrants</w:t>
      </w:r>
      <w:r w:rsidRPr="00AA4175">
        <w:rPr>
          <w:rFonts w:cs="Calibri"/>
        </w:rPr>
        <w:t xml:space="preserve"> (real life, however, defies these attempts, with </w:t>
      </w:r>
      <w:r w:rsidRPr="009351AE">
        <w:rPr>
          <w:rStyle w:val="StyleUnderline"/>
        </w:rPr>
        <w:t>settlers recurrently failing to establish the regenerated communities they are supposed to create, and migrants radically transforming the body politic despite sustained efforts to contain and manage their difference</w:t>
      </w:r>
      <w:r w:rsidRPr="00AA4175">
        <w:rPr>
          <w:rFonts w:cs="Calibri"/>
        </w:rPr>
        <w:t>).7 In this context</w:t>
      </w:r>
      <w:r w:rsidRPr="007B58D9">
        <w:rPr>
          <w:rFonts w:cs="Calibri"/>
          <w:highlight w:val="yellow"/>
        </w:rPr>
        <w:t xml:space="preserve">, </w:t>
      </w:r>
      <w:r w:rsidRPr="007B58D9">
        <w:rPr>
          <w:rStyle w:val="StyleUnderline"/>
          <w:highlight w:val="yellow"/>
        </w:rPr>
        <w:t>refugees – the most unwilling of migrants – can thus be seen as occupying the opposite end of a spectrum of possibilities</w:t>
      </w:r>
      <w:r w:rsidRPr="009351AE">
        <w:rPr>
          <w:rStyle w:val="StyleUnderline"/>
        </w:rPr>
        <w:t xml:space="preserve"> ranging between a move that can be construed as entirely volitional </w:t>
      </w:r>
      <w:r w:rsidRPr="007B58D9">
        <w:rPr>
          <w:rStyle w:val="StyleUnderline"/>
          <w:highlight w:val="yellow"/>
        </w:rPr>
        <w:t>– the settlers’ – and a displacement that is premised on an absolute lack of choice (on a settler need to produce refugees as a way to assert their self-identity, see below</w:t>
      </w:r>
      <w:r w:rsidRPr="007B58D9">
        <w:rPr>
          <w:rFonts w:cs="Calibri"/>
          <w:highlight w:val="yellow"/>
        </w:rPr>
        <w:t>,</w:t>
      </w:r>
      <w:r w:rsidRPr="00AA4175">
        <w:rPr>
          <w:rFonts w:cs="Calibri"/>
        </w:rPr>
        <w:t xml:space="preserve"> “Ethnic Transfer”, p. 35).</w:t>
      </w:r>
    </w:p>
    <w:p w14:paraId="7A763643" w14:textId="7D0C469A" w:rsidR="00476585" w:rsidRDefault="00476585" w:rsidP="00476585">
      <w:pPr>
        <w:pStyle w:val="Heading3"/>
      </w:pPr>
      <w:r>
        <w:t>2NC — Links</w:t>
      </w:r>
    </w:p>
    <w:p w14:paraId="7454E2B0" w14:textId="77777777" w:rsidR="00830879" w:rsidRPr="00CA1EB9" w:rsidRDefault="00476585" w:rsidP="00830879">
      <w:pPr>
        <w:pStyle w:val="Heading4"/>
      </w:pPr>
      <w:r>
        <w:t xml:space="preserve">Feminization Link – </w:t>
      </w:r>
      <w:r w:rsidR="00830879" w:rsidRPr="00CA1EB9">
        <w:t xml:space="preserve">the refugee is </w:t>
      </w:r>
      <w:r w:rsidR="00830879" w:rsidRPr="00CA1EB9">
        <w:rPr>
          <w:u w:val="single"/>
        </w:rPr>
        <w:t>feminized</w:t>
      </w:r>
      <w:r w:rsidR="00830879" w:rsidRPr="00CA1EB9">
        <w:t xml:space="preserve"> through portrayals of vulnerability to distance them from the hyper-masculine terrorist—</w:t>
      </w:r>
      <w:r w:rsidR="00830879" w:rsidRPr="00CA1EB9">
        <w:rPr>
          <w:u w:val="single"/>
        </w:rPr>
        <w:t>turns case</w:t>
      </w:r>
      <w:r w:rsidR="00830879" w:rsidRPr="00CA1EB9">
        <w:t xml:space="preserve"> because Western representations establish the framework for </w:t>
      </w:r>
      <w:r w:rsidR="00830879" w:rsidRPr="00CA1EB9">
        <w:rPr>
          <w:u w:val="single"/>
        </w:rPr>
        <w:t>colonial violence</w:t>
      </w:r>
    </w:p>
    <w:p w14:paraId="778965C2" w14:textId="77777777" w:rsidR="00830879" w:rsidRPr="00CA1EB9" w:rsidRDefault="00830879" w:rsidP="00830879">
      <w:r w:rsidRPr="00CA1EB9">
        <w:rPr>
          <w:rStyle w:val="Style13ptBold"/>
        </w:rPr>
        <w:t xml:space="preserve">Sium 12 </w:t>
      </w:r>
      <w:r w:rsidRPr="00CA1EB9">
        <w:rPr>
          <w:rStyle w:val="Style13ptBold"/>
          <w:sz w:val="16"/>
          <w:szCs w:val="16"/>
        </w:rPr>
        <w:t xml:space="preserve">(Aman, doctoral student in Sociology at the Ontario Institute for Studies in Education – University of Toronto, “From Starving Children to Pirate-Rebel: The West’s New Imagery of a ‘Failed’ Somalia,” </w:t>
      </w:r>
      <w:r w:rsidRPr="00CA1EB9">
        <w:rPr>
          <w:rStyle w:val="Style13ptBold"/>
          <w:i/>
          <w:sz w:val="16"/>
          <w:szCs w:val="16"/>
        </w:rPr>
        <w:t>borderlands</w:t>
      </w:r>
      <w:r w:rsidRPr="00CA1EB9">
        <w:rPr>
          <w:i/>
          <w:sz w:val="16"/>
          <w:szCs w:val="16"/>
        </w:rPr>
        <w:t xml:space="preserve"> </w:t>
      </w:r>
      <w:r w:rsidRPr="00CA1EB9">
        <w:rPr>
          <w:sz w:val="16"/>
          <w:szCs w:val="16"/>
        </w:rPr>
        <w:t>11.3 http://www.borderlands.net.au/vol11no3_2012/sium_somalia.pdf R.C)</w:t>
      </w:r>
    </w:p>
    <w:p w14:paraId="6D11AC00" w14:textId="77777777" w:rsidR="00830879" w:rsidRPr="00CA1EB9" w:rsidRDefault="00830879" w:rsidP="00830879">
      <w:pPr>
        <w:rPr>
          <w:sz w:val="16"/>
        </w:rPr>
      </w:pPr>
      <w:r w:rsidRPr="007B58D9">
        <w:rPr>
          <w:b/>
          <w:highlight w:val="yellow"/>
          <w:u w:val="single"/>
        </w:rPr>
        <w:t>The child</w:t>
      </w:r>
      <w:r w:rsidRPr="00CA1EB9">
        <w:rPr>
          <w:b/>
          <w:u w:val="single"/>
        </w:rPr>
        <w:t xml:space="preserve">, mother </w:t>
      </w:r>
      <w:r w:rsidRPr="007B58D9">
        <w:rPr>
          <w:b/>
          <w:highlight w:val="yellow"/>
          <w:u w:val="single"/>
        </w:rPr>
        <w:t>and refugee space are</w:t>
      </w:r>
      <w:r w:rsidRPr="00CA1EB9">
        <w:rPr>
          <w:b/>
          <w:u w:val="single"/>
        </w:rPr>
        <w:t xml:space="preserve"> all </w:t>
      </w:r>
      <w:r w:rsidRPr="007B58D9">
        <w:rPr>
          <w:b/>
          <w:highlight w:val="yellow"/>
          <w:u w:val="single"/>
        </w:rPr>
        <w:t>feminized</w:t>
      </w:r>
      <w:r w:rsidRPr="00CA1EB9">
        <w:rPr>
          <w:sz w:val="16"/>
        </w:rPr>
        <w:t xml:space="preserve">. In fact it is </w:t>
      </w:r>
      <w:r w:rsidRPr="00CA1EB9">
        <w:rPr>
          <w:sz w:val="12"/>
        </w:rPr>
        <w:t>¶</w:t>
      </w:r>
      <w:r w:rsidRPr="00CA1EB9">
        <w:rPr>
          <w:sz w:val="16"/>
        </w:rPr>
        <w:t xml:space="preserve"> crucial the West feminizes the child </w:t>
      </w:r>
      <w:r w:rsidRPr="00CA1EB9">
        <w:rPr>
          <w:b/>
          <w:u w:val="single"/>
        </w:rPr>
        <w:t xml:space="preserve">in order </w:t>
      </w:r>
      <w:r w:rsidRPr="007B58D9">
        <w:rPr>
          <w:b/>
          <w:highlight w:val="yellow"/>
          <w:u w:val="single"/>
        </w:rPr>
        <w:t>to distance them from the</w:t>
      </w:r>
      <w:r w:rsidRPr="00CA1EB9">
        <w:rPr>
          <w:b/>
          <w:u w:val="single"/>
        </w:rPr>
        <w:t xml:space="preserve"> </w:t>
      </w:r>
      <w:r w:rsidRPr="00CA1EB9">
        <w:rPr>
          <w:sz w:val="12"/>
        </w:rPr>
        <w:t>¶</w:t>
      </w:r>
      <w:r w:rsidRPr="00CA1EB9">
        <w:rPr>
          <w:b/>
          <w:sz w:val="12"/>
          <w:u w:val="single"/>
        </w:rPr>
        <w:t xml:space="preserve"> </w:t>
      </w:r>
      <w:r w:rsidRPr="007B58D9">
        <w:rPr>
          <w:b/>
          <w:highlight w:val="yellow"/>
          <w:u w:val="single"/>
        </w:rPr>
        <w:t>hyper-masculine</w:t>
      </w:r>
      <w:r w:rsidRPr="00CA1EB9">
        <w:rPr>
          <w:b/>
          <w:u w:val="single"/>
        </w:rPr>
        <w:t xml:space="preserve"> Somali man, </w:t>
      </w:r>
      <w:r w:rsidRPr="007B58D9">
        <w:rPr>
          <w:b/>
          <w:highlight w:val="yellow"/>
          <w:u w:val="single"/>
        </w:rPr>
        <w:t>who is always under suspicion of</w:t>
      </w:r>
      <w:r w:rsidRPr="00CA1EB9">
        <w:rPr>
          <w:b/>
          <w:u w:val="single"/>
        </w:rPr>
        <w:t xml:space="preserve"> </w:t>
      </w:r>
      <w:r w:rsidRPr="00CA1EB9">
        <w:rPr>
          <w:sz w:val="12"/>
        </w:rPr>
        <w:t>¶</w:t>
      </w:r>
      <w:r w:rsidRPr="00CA1EB9">
        <w:rPr>
          <w:b/>
          <w:sz w:val="12"/>
          <w:u w:val="single"/>
        </w:rPr>
        <w:t xml:space="preserve"> </w:t>
      </w:r>
      <w:r w:rsidRPr="00CA1EB9">
        <w:rPr>
          <w:b/>
          <w:u w:val="single"/>
        </w:rPr>
        <w:t xml:space="preserve">having links to </w:t>
      </w:r>
      <w:r w:rsidRPr="007B58D9">
        <w:rPr>
          <w:b/>
          <w:highlight w:val="yellow"/>
          <w:u w:val="single"/>
        </w:rPr>
        <w:t>terror</w:t>
      </w:r>
      <w:r w:rsidRPr="00CA1EB9">
        <w:rPr>
          <w:sz w:val="16"/>
        </w:rPr>
        <w:t xml:space="preserve">. As a result the Somali father is rarely presented </w:t>
      </w:r>
      <w:r w:rsidRPr="00CA1EB9">
        <w:rPr>
          <w:sz w:val="12"/>
        </w:rPr>
        <w:t>¶</w:t>
      </w:r>
      <w:r w:rsidRPr="00CA1EB9">
        <w:rPr>
          <w:sz w:val="16"/>
        </w:rPr>
        <w:t xml:space="preserve"> in the same still, shot or clip as mother and child. He is made absent. </w:t>
      </w:r>
      <w:r w:rsidRPr="00CA1EB9">
        <w:rPr>
          <w:sz w:val="12"/>
        </w:rPr>
        <w:t>¶</w:t>
      </w:r>
      <w:r w:rsidRPr="00CA1EB9">
        <w:rPr>
          <w:sz w:val="16"/>
        </w:rPr>
        <w:t xml:space="preserve"> He is undeserving of charity in part because of his absence, but also </w:t>
      </w:r>
      <w:r w:rsidRPr="00CA1EB9">
        <w:rPr>
          <w:sz w:val="12"/>
        </w:rPr>
        <w:t>¶</w:t>
      </w:r>
      <w:r w:rsidRPr="00CA1EB9">
        <w:rPr>
          <w:sz w:val="16"/>
        </w:rPr>
        <w:t xml:space="preserve"> because of the enduring suspicion that he could, at any given </w:t>
      </w:r>
      <w:r w:rsidRPr="00CA1EB9">
        <w:rPr>
          <w:sz w:val="12"/>
        </w:rPr>
        <w:t>¶</w:t>
      </w:r>
      <w:r w:rsidRPr="00CA1EB9">
        <w:rPr>
          <w:sz w:val="16"/>
        </w:rPr>
        <w:t xml:space="preserve"> moment, become a member of the insurgency. </w:t>
      </w:r>
      <w:r w:rsidRPr="00CA1EB9">
        <w:rPr>
          <w:b/>
          <w:u w:val="single"/>
        </w:rPr>
        <w:t xml:space="preserve">We are meant to use </w:t>
      </w:r>
      <w:r w:rsidRPr="00CA1EB9">
        <w:rPr>
          <w:sz w:val="12"/>
        </w:rPr>
        <w:t>¶</w:t>
      </w:r>
      <w:r w:rsidRPr="00CA1EB9">
        <w:rPr>
          <w:b/>
          <w:sz w:val="12"/>
          <w:u w:val="single"/>
        </w:rPr>
        <w:t xml:space="preserve"> </w:t>
      </w:r>
      <w:r w:rsidRPr="00CA1EB9">
        <w:rPr>
          <w:b/>
          <w:u w:val="single"/>
        </w:rPr>
        <w:t xml:space="preserve">our imagination in filling the information gap as to why he is absent </w:t>
      </w:r>
      <w:r w:rsidRPr="00CA1EB9">
        <w:rPr>
          <w:sz w:val="12"/>
        </w:rPr>
        <w:t>¶</w:t>
      </w:r>
      <w:r w:rsidRPr="00CA1EB9">
        <w:rPr>
          <w:b/>
          <w:sz w:val="12"/>
          <w:u w:val="single"/>
        </w:rPr>
        <w:t xml:space="preserve"> </w:t>
      </w:r>
      <w:r w:rsidRPr="00CA1EB9">
        <w:rPr>
          <w:b/>
          <w:u w:val="single"/>
        </w:rPr>
        <w:t>and where he could be</w:t>
      </w:r>
      <w:r w:rsidRPr="00CA1EB9">
        <w:rPr>
          <w:sz w:val="16"/>
        </w:rPr>
        <w:t xml:space="preserve">. Is he back in Somalia? Is he pirating ships off </w:t>
      </w:r>
      <w:r w:rsidRPr="00CA1EB9">
        <w:rPr>
          <w:sz w:val="12"/>
        </w:rPr>
        <w:t>¶</w:t>
      </w:r>
      <w:r w:rsidRPr="00CA1EB9">
        <w:rPr>
          <w:sz w:val="16"/>
        </w:rPr>
        <w:t xml:space="preserve"> of the Gulf of Aden or detonating bombs in Mogadishu markets? Is he </w:t>
      </w:r>
      <w:r w:rsidRPr="00CA1EB9">
        <w:rPr>
          <w:sz w:val="12"/>
        </w:rPr>
        <w:t>¶</w:t>
      </w:r>
      <w:r w:rsidRPr="00CA1EB9">
        <w:rPr>
          <w:sz w:val="16"/>
        </w:rPr>
        <w:t xml:space="preserve"> an ally or enemy to those who wish to save his wife and child? </w:t>
      </w:r>
      <w:r w:rsidRPr="00CA1EB9">
        <w:rPr>
          <w:sz w:val="12"/>
        </w:rPr>
        <w:t>¶</w:t>
      </w:r>
      <w:r w:rsidRPr="00CA1EB9">
        <w:rPr>
          <w:sz w:val="16"/>
        </w:rPr>
        <w:t xml:space="preserve"> Violence doesn’t only explain the killing fields and drone strikes that </w:t>
      </w:r>
      <w:r w:rsidRPr="00CA1EB9">
        <w:rPr>
          <w:sz w:val="12"/>
        </w:rPr>
        <w:t>¶</w:t>
      </w:r>
      <w:r w:rsidRPr="00CA1EB9">
        <w:rPr>
          <w:sz w:val="16"/>
        </w:rPr>
        <w:t xml:space="preserve"> make news headlines. </w:t>
      </w:r>
      <w:r w:rsidRPr="00CA1EB9">
        <w:rPr>
          <w:b/>
          <w:u w:val="single"/>
        </w:rPr>
        <w:t>Violence also explains how, why and what we see to begin with. Violence is the calculated omission and over representation of black women’s bodies for specific</w:t>
      </w:r>
      <w:r w:rsidRPr="00CA1EB9">
        <w:rPr>
          <w:sz w:val="16"/>
        </w:rPr>
        <w:t xml:space="preserve"> – and </w:t>
      </w:r>
      <w:r w:rsidRPr="00CA1EB9">
        <w:rPr>
          <w:sz w:val="12"/>
        </w:rPr>
        <w:t>¶</w:t>
      </w:r>
      <w:r w:rsidRPr="00CA1EB9">
        <w:rPr>
          <w:sz w:val="16"/>
        </w:rPr>
        <w:t xml:space="preserve"> everchanging – </w:t>
      </w:r>
      <w:r w:rsidRPr="00CA1EB9">
        <w:rPr>
          <w:b/>
          <w:u w:val="single"/>
        </w:rPr>
        <w:t xml:space="preserve">purposes. </w:t>
      </w:r>
      <w:r w:rsidRPr="007B58D9">
        <w:rPr>
          <w:b/>
          <w:highlight w:val="yellow"/>
          <w:u w:val="single"/>
        </w:rPr>
        <w:t>Violence is the selective sight</w:t>
      </w:r>
      <w:r w:rsidRPr="00CA1EB9">
        <w:rPr>
          <w:b/>
          <w:u w:val="single"/>
        </w:rPr>
        <w:t xml:space="preserve">/site </w:t>
      </w:r>
      <w:r w:rsidRPr="007B58D9">
        <w:rPr>
          <w:b/>
          <w:highlight w:val="yellow"/>
          <w:u w:val="single"/>
        </w:rPr>
        <w:t>through</w:t>
      </w:r>
      <w:r w:rsidRPr="00CA1EB9">
        <w:rPr>
          <w:b/>
          <w:u w:val="single"/>
        </w:rPr>
        <w:t xml:space="preserve"> </w:t>
      </w:r>
      <w:r w:rsidRPr="00CA1EB9">
        <w:rPr>
          <w:sz w:val="12"/>
        </w:rPr>
        <w:t>¶</w:t>
      </w:r>
      <w:r w:rsidRPr="00CA1EB9">
        <w:rPr>
          <w:b/>
          <w:sz w:val="12"/>
          <w:u w:val="single"/>
        </w:rPr>
        <w:t xml:space="preserve"> </w:t>
      </w:r>
      <w:r w:rsidRPr="007B58D9">
        <w:rPr>
          <w:b/>
          <w:highlight w:val="yellow"/>
          <w:u w:val="single"/>
        </w:rPr>
        <w:t>which the colonial makes the female Other visibl</w:t>
      </w:r>
      <w:r w:rsidRPr="00CA1EB9">
        <w:rPr>
          <w:b/>
          <w:u w:val="single"/>
        </w:rPr>
        <w:t>e</w:t>
      </w:r>
      <w:r w:rsidRPr="00CA1EB9">
        <w:rPr>
          <w:sz w:val="16"/>
        </w:rPr>
        <w:t xml:space="preserve"> (Fanon, 1963). This </w:t>
      </w:r>
      <w:r w:rsidRPr="00CA1EB9">
        <w:rPr>
          <w:sz w:val="12"/>
        </w:rPr>
        <w:t>¶</w:t>
      </w:r>
      <w:r w:rsidRPr="00CA1EB9">
        <w:rPr>
          <w:sz w:val="16"/>
        </w:rPr>
        <w:t xml:space="preserve"> is colonial/imperial violence trying to be subtle. But we shouldn’t forget </w:t>
      </w:r>
      <w:r w:rsidRPr="00CA1EB9">
        <w:rPr>
          <w:sz w:val="12"/>
        </w:rPr>
        <w:t>¶</w:t>
      </w:r>
      <w:r w:rsidRPr="00CA1EB9">
        <w:rPr>
          <w:sz w:val="16"/>
        </w:rPr>
        <w:t xml:space="preserve"> that </w:t>
      </w:r>
      <w:r w:rsidRPr="00CA1EB9">
        <w:rPr>
          <w:b/>
          <w:u w:val="single"/>
        </w:rPr>
        <w:t xml:space="preserve">even when subtle, it is </w:t>
      </w:r>
      <w:r w:rsidRPr="007B58D9">
        <w:rPr>
          <w:b/>
          <w:highlight w:val="yellow"/>
          <w:u w:val="single"/>
        </w:rPr>
        <w:t>popular images</w:t>
      </w:r>
      <w:r w:rsidRPr="00CA1EB9">
        <w:rPr>
          <w:b/>
          <w:u w:val="single"/>
        </w:rPr>
        <w:t xml:space="preserve"> as simple as a Somali </w:t>
      </w:r>
      <w:r w:rsidRPr="00CA1EB9">
        <w:rPr>
          <w:sz w:val="12"/>
        </w:rPr>
        <w:t>¶</w:t>
      </w:r>
      <w:r w:rsidRPr="00CA1EB9">
        <w:rPr>
          <w:b/>
          <w:sz w:val="12"/>
          <w:u w:val="single"/>
        </w:rPr>
        <w:t xml:space="preserve"> </w:t>
      </w:r>
      <w:r w:rsidRPr="00CA1EB9">
        <w:rPr>
          <w:b/>
          <w:u w:val="single"/>
        </w:rPr>
        <w:t xml:space="preserve">women holding her baby enclosed in a camp, that </w:t>
      </w:r>
      <w:r w:rsidRPr="007B58D9">
        <w:rPr>
          <w:b/>
          <w:highlight w:val="yellow"/>
          <w:u w:val="single"/>
        </w:rPr>
        <w:t>provide the</w:t>
      </w:r>
      <w:r w:rsidRPr="00CA1EB9">
        <w:rPr>
          <w:b/>
          <w:u w:val="single"/>
        </w:rPr>
        <w:t xml:space="preserve"> </w:t>
      </w:r>
      <w:r w:rsidRPr="00CA1EB9">
        <w:rPr>
          <w:sz w:val="12"/>
        </w:rPr>
        <w:t>¶</w:t>
      </w:r>
      <w:r w:rsidRPr="00CA1EB9">
        <w:rPr>
          <w:b/>
          <w:sz w:val="12"/>
          <w:u w:val="single"/>
        </w:rPr>
        <w:t xml:space="preserve"> </w:t>
      </w:r>
      <w:r w:rsidRPr="00CA1EB9">
        <w:rPr>
          <w:b/>
          <w:u w:val="single"/>
        </w:rPr>
        <w:t xml:space="preserve">necessary and instructive </w:t>
      </w:r>
      <w:r w:rsidRPr="007B58D9">
        <w:rPr>
          <w:b/>
          <w:highlight w:val="yellow"/>
          <w:u w:val="single"/>
        </w:rPr>
        <w:t>precursor to material violence</w:t>
      </w:r>
      <w:r w:rsidRPr="007B58D9">
        <w:rPr>
          <w:sz w:val="16"/>
          <w:highlight w:val="yellow"/>
        </w:rPr>
        <w:t>.</w:t>
      </w:r>
      <w:r w:rsidRPr="00CA1EB9">
        <w:rPr>
          <w:sz w:val="16"/>
        </w:rPr>
        <w:t xml:space="preserve"> </w:t>
      </w:r>
      <w:r w:rsidRPr="00CA1EB9">
        <w:rPr>
          <w:sz w:val="12"/>
        </w:rPr>
        <w:t>¶</w:t>
      </w:r>
      <w:r w:rsidRPr="00CA1EB9">
        <w:rPr>
          <w:sz w:val="16"/>
        </w:rPr>
        <w:t xml:space="preserve"> Given that the al-Shabaab rebel is himself a figure of hyper- masculinity turned outward against the West, it is interesting and </w:t>
      </w:r>
      <w:r w:rsidRPr="00CA1EB9">
        <w:rPr>
          <w:sz w:val="12"/>
        </w:rPr>
        <w:t>¶</w:t>
      </w:r>
      <w:r w:rsidRPr="00CA1EB9">
        <w:rPr>
          <w:sz w:val="16"/>
        </w:rPr>
        <w:t xml:space="preserve"> worthy of commentary that the bomber of the National Theatre was a </w:t>
      </w:r>
      <w:r w:rsidRPr="00CA1EB9">
        <w:rPr>
          <w:sz w:val="12"/>
        </w:rPr>
        <w:t>¶</w:t>
      </w:r>
      <w:r w:rsidRPr="00CA1EB9">
        <w:rPr>
          <w:sz w:val="16"/>
        </w:rPr>
        <w:t xml:space="preserve"> woman believed to have hidden explosives under her traditional </w:t>
      </w:r>
      <w:r w:rsidRPr="00CA1EB9">
        <w:rPr>
          <w:sz w:val="12"/>
        </w:rPr>
        <w:t>¶</w:t>
      </w:r>
      <w:r w:rsidRPr="00CA1EB9">
        <w:rPr>
          <w:sz w:val="16"/>
        </w:rPr>
        <w:t xml:space="preserve"> Muslim dress. </w:t>
      </w:r>
      <w:r w:rsidRPr="00CA1EB9">
        <w:rPr>
          <w:b/>
          <w:u w:val="single"/>
        </w:rPr>
        <w:t xml:space="preserve">Typically omitted from popular images of resistance, </w:t>
      </w:r>
      <w:r w:rsidRPr="00CA1EB9">
        <w:rPr>
          <w:sz w:val="12"/>
        </w:rPr>
        <w:t>¶</w:t>
      </w:r>
      <w:r w:rsidRPr="00CA1EB9">
        <w:rPr>
          <w:b/>
          <w:sz w:val="12"/>
          <w:u w:val="single"/>
        </w:rPr>
        <w:t xml:space="preserve"> </w:t>
      </w:r>
      <w:r w:rsidRPr="00CA1EB9">
        <w:rPr>
          <w:b/>
          <w:u w:val="single"/>
        </w:rPr>
        <w:t>the Somali woman occupies a unique space</w:t>
      </w:r>
      <w:r w:rsidRPr="00CA1EB9">
        <w:rPr>
          <w:sz w:val="16"/>
        </w:rPr>
        <w:t xml:space="preserve">. Her participation in </w:t>
      </w:r>
      <w:r w:rsidRPr="00CA1EB9">
        <w:rPr>
          <w:sz w:val="12"/>
        </w:rPr>
        <w:t>¶</w:t>
      </w:r>
      <w:r w:rsidRPr="00CA1EB9">
        <w:rPr>
          <w:sz w:val="16"/>
        </w:rPr>
        <w:t xml:space="preserve"> insurgency or anti-colonial sentiments is often made invisible because </w:t>
      </w:r>
      <w:r w:rsidRPr="00CA1EB9">
        <w:rPr>
          <w:sz w:val="12"/>
        </w:rPr>
        <w:t>¶</w:t>
      </w:r>
      <w:r w:rsidRPr="00CA1EB9">
        <w:rPr>
          <w:sz w:val="16"/>
        </w:rPr>
        <w:t xml:space="preserve"> it complicates the popular narrative of who exactly the West is trying </w:t>
      </w:r>
      <w:r w:rsidRPr="00CA1EB9">
        <w:rPr>
          <w:sz w:val="12"/>
        </w:rPr>
        <w:t>¶</w:t>
      </w:r>
      <w:r w:rsidRPr="00CA1EB9">
        <w:rPr>
          <w:sz w:val="16"/>
        </w:rPr>
        <w:t xml:space="preserve"> to save. If the hungry child is an extension of their mother, the West </w:t>
      </w:r>
      <w:r w:rsidRPr="00CA1EB9">
        <w:rPr>
          <w:sz w:val="12"/>
        </w:rPr>
        <w:t>¶</w:t>
      </w:r>
      <w:r w:rsidRPr="00CA1EB9">
        <w:rPr>
          <w:sz w:val="16"/>
        </w:rPr>
        <w:t xml:space="preserve"> cannot simply sever the two. </w:t>
      </w:r>
      <w:r w:rsidRPr="007B58D9">
        <w:rPr>
          <w:b/>
          <w:highlight w:val="yellow"/>
          <w:u w:val="single"/>
        </w:rPr>
        <w:t>They must be</w:t>
      </w:r>
      <w:r w:rsidRPr="00CA1EB9">
        <w:rPr>
          <w:b/>
          <w:u w:val="single"/>
        </w:rPr>
        <w:t xml:space="preserve"> imaged together and be </w:t>
      </w:r>
      <w:r w:rsidRPr="00CA1EB9">
        <w:rPr>
          <w:sz w:val="12"/>
        </w:rPr>
        <w:t>¶</w:t>
      </w:r>
      <w:r w:rsidRPr="00CA1EB9">
        <w:rPr>
          <w:b/>
          <w:sz w:val="12"/>
          <w:u w:val="single"/>
        </w:rPr>
        <w:t xml:space="preserve"> </w:t>
      </w:r>
      <w:r w:rsidRPr="00CA1EB9">
        <w:rPr>
          <w:b/>
          <w:u w:val="single"/>
        </w:rPr>
        <w:t xml:space="preserve">saved together. But unlike the hungry child the Somali woman is only </w:t>
      </w:r>
      <w:r w:rsidRPr="00CA1EB9">
        <w:rPr>
          <w:sz w:val="12"/>
        </w:rPr>
        <w:t>¶</w:t>
      </w:r>
      <w:r w:rsidRPr="00CA1EB9">
        <w:rPr>
          <w:b/>
          <w:sz w:val="12"/>
          <w:u w:val="single"/>
        </w:rPr>
        <w:t xml:space="preserve"> </w:t>
      </w:r>
      <w:r w:rsidRPr="00CA1EB9">
        <w:rPr>
          <w:b/>
          <w:u w:val="single"/>
        </w:rPr>
        <w:t xml:space="preserve">allowed to be </w:t>
      </w:r>
      <w:r w:rsidRPr="007B58D9">
        <w:rPr>
          <w:b/>
          <w:highlight w:val="yellow"/>
          <w:u w:val="single"/>
        </w:rPr>
        <w:t>saved after</w:t>
      </w:r>
      <w:r w:rsidRPr="00CA1EB9">
        <w:rPr>
          <w:b/>
          <w:u w:val="single"/>
        </w:rPr>
        <w:t xml:space="preserve"> performing a few </w:t>
      </w:r>
      <w:r w:rsidRPr="007B58D9">
        <w:rPr>
          <w:b/>
          <w:highlight w:val="yellow"/>
          <w:u w:val="single"/>
        </w:rPr>
        <w:t>rituals of loyalty to the West</w:t>
      </w:r>
      <w:r w:rsidRPr="00CA1EB9">
        <w:rPr>
          <w:b/>
          <w:u w:val="single"/>
        </w:rPr>
        <w:t xml:space="preserve">. She must condemn the insurgency and be prepared to </w:t>
      </w:r>
      <w:r w:rsidRPr="00CA1EB9">
        <w:rPr>
          <w:sz w:val="12"/>
        </w:rPr>
        <w:t>¶</w:t>
      </w:r>
      <w:r w:rsidRPr="00CA1EB9">
        <w:rPr>
          <w:b/>
          <w:sz w:val="12"/>
          <w:u w:val="single"/>
        </w:rPr>
        <w:t xml:space="preserve"> </w:t>
      </w:r>
      <w:r w:rsidRPr="00CA1EB9">
        <w:rPr>
          <w:b/>
          <w:u w:val="single"/>
        </w:rPr>
        <w:t xml:space="preserve">amputate its symbols from her body. She must be prepared to be </w:t>
      </w:r>
      <w:r w:rsidRPr="00CA1EB9">
        <w:rPr>
          <w:sz w:val="12"/>
        </w:rPr>
        <w:t>¶</w:t>
      </w:r>
      <w:r w:rsidRPr="00CA1EB9">
        <w:rPr>
          <w:b/>
          <w:sz w:val="12"/>
          <w:u w:val="single"/>
        </w:rPr>
        <w:t xml:space="preserve"> </w:t>
      </w:r>
      <w:r w:rsidRPr="00CA1EB9">
        <w:rPr>
          <w:b/>
          <w:u w:val="single"/>
        </w:rPr>
        <w:t xml:space="preserve">unveiled in both the literal and figurative sense. Not just because her </w:t>
      </w:r>
      <w:r w:rsidRPr="00CA1EB9">
        <w:rPr>
          <w:sz w:val="12"/>
        </w:rPr>
        <w:t>¶</w:t>
      </w:r>
      <w:r w:rsidRPr="00CA1EB9">
        <w:rPr>
          <w:b/>
          <w:sz w:val="12"/>
          <w:u w:val="single"/>
        </w:rPr>
        <w:t xml:space="preserve"> </w:t>
      </w:r>
      <w:r w:rsidRPr="00CA1EB9">
        <w:rPr>
          <w:b/>
          <w:u w:val="single"/>
        </w:rPr>
        <w:t>liberation from Islam depends on it, but because</w:t>
      </w:r>
      <w:r w:rsidRPr="00CA1EB9">
        <w:rPr>
          <w:sz w:val="16"/>
        </w:rPr>
        <w:t xml:space="preserve"> as the National </w:t>
      </w:r>
      <w:r w:rsidRPr="00CA1EB9">
        <w:rPr>
          <w:sz w:val="12"/>
        </w:rPr>
        <w:t>¶</w:t>
      </w:r>
      <w:r w:rsidRPr="00CA1EB9">
        <w:rPr>
          <w:sz w:val="16"/>
        </w:rPr>
        <w:t xml:space="preserve"> Theatre bombing illustrates, </w:t>
      </w:r>
      <w:r w:rsidRPr="00CA1EB9">
        <w:rPr>
          <w:b/>
          <w:u w:val="single"/>
        </w:rPr>
        <w:t xml:space="preserve">the West will always distrust what lies </w:t>
      </w:r>
      <w:r w:rsidRPr="00CA1EB9">
        <w:rPr>
          <w:sz w:val="12"/>
        </w:rPr>
        <w:t>¶</w:t>
      </w:r>
      <w:r w:rsidRPr="00CA1EB9">
        <w:rPr>
          <w:b/>
          <w:sz w:val="12"/>
          <w:u w:val="single"/>
        </w:rPr>
        <w:t xml:space="preserve"> </w:t>
      </w:r>
      <w:r w:rsidRPr="00CA1EB9">
        <w:rPr>
          <w:b/>
          <w:u w:val="single"/>
        </w:rPr>
        <w:t>beneath her veil</w:t>
      </w:r>
      <w:r w:rsidRPr="00CA1EB9">
        <w:rPr>
          <w:sz w:val="16"/>
        </w:rPr>
        <w:t xml:space="preserve">. Little has changed in the veiled woman’s relationship </w:t>
      </w:r>
      <w:r w:rsidRPr="00CA1EB9">
        <w:rPr>
          <w:sz w:val="12"/>
        </w:rPr>
        <w:t>¶</w:t>
      </w:r>
      <w:r w:rsidRPr="00CA1EB9">
        <w:rPr>
          <w:sz w:val="16"/>
        </w:rPr>
        <w:t xml:space="preserve"> to the colonial since Fanon wrote on the subject decades ago. In </w:t>
      </w:r>
      <w:r w:rsidRPr="00CA1EB9">
        <w:rPr>
          <w:sz w:val="12"/>
        </w:rPr>
        <w:t>¶</w:t>
      </w:r>
      <w:r w:rsidRPr="00CA1EB9">
        <w:rPr>
          <w:sz w:val="16"/>
        </w:rPr>
        <w:t xml:space="preserve"> maybe his most cited chapter from A Dying Colonialism, appropriately </w:t>
      </w:r>
      <w:r w:rsidRPr="00CA1EB9">
        <w:rPr>
          <w:sz w:val="12"/>
        </w:rPr>
        <w:t>¶</w:t>
      </w:r>
      <w:r w:rsidRPr="00CA1EB9">
        <w:rPr>
          <w:sz w:val="16"/>
        </w:rPr>
        <w:t xml:space="preserve"> titled ‘Algeria Unveiled’, </w:t>
      </w:r>
      <w:r w:rsidRPr="00CA1EB9">
        <w:rPr>
          <w:rStyle w:val="StyleUnderline"/>
        </w:rPr>
        <w:t>Fanon interrogates the colonial fantasy of ¶ ‘unveiled women aiding and sheltering the conqueror’</w:t>
      </w:r>
      <w:r w:rsidRPr="00CA1EB9">
        <w:rPr>
          <w:sz w:val="16"/>
        </w:rPr>
        <w:t xml:space="preserve"> (Fanon, 1965, </w:t>
      </w:r>
      <w:r w:rsidRPr="00CA1EB9">
        <w:rPr>
          <w:sz w:val="12"/>
        </w:rPr>
        <w:t>¶</w:t>
      </w:r>
      <w:r w:rsidRPr="00CA1EB9">
        <w:rPr>
          <w:sz w:val="16"/>
        </w:rPr>
        <w:t xml:space="preserve"> 39). </w:t>
      </w:r>
      <w:r w:rsidRPr="007B58D9">
        <w:rPr>
          <w:b/>
          <w:highlight w:val="yellow"/>
          <w:u w:val="single"/>
        </w:rPr>
        <w:t xml:space="preserve">This fantasy </w:t>
      </w:r>
      <w:r w:rsidRPr="00CA1EB9">
        <w:rPr>
          <w:b/>
          <w:u w:val="single"/>
        </w:rPr>
        <w:t>was/</w:t>
      </w:r>
      <w:r w:rsidRPr="007B58D9">
        <w:rPr>
          <w:b/>
          <w:highlight w:val="yellow"/>
          <w:u w:val="single"/>
        </w:rPr>
        <w:t>is couched in an appetite of imperial discovery and know-ability</w:t>
      </w:r>
      <w:r w:rsidRPr="00CA1EB9">
        <w:rPr>
          <w:b/>
          <w:u w:val="single"/>
        </w:rPr>
        <w:t xml:space="preserve">; it is driven by the colonial world’s ‘humanitarian’ </w:t>
      </w:r>
      <w:r w:rsidRPr="00CA1EB9">
        <w:rPr>
          <w:sz w:val="12"/>
        </w:rPr>
        <w:t>¶</w:t>
      </w:r>
      <w:r w:rsidRPr="00CA1EB9">
        <w:rPr>
          <w:b/>
          <w:sz w:val="12"/>
          <w:u w:val="single"/>
        </w:rPr>
        <w:t xml:space="preserve"> </w:t>
      </w:r>
      <w:r w:rsidRPr="00CA1EB9">
        <w:rPr>
          <w:b/>
          <w:u w:val="single"/>
        </w:rPr>
        <w:t xml:space="preserve">project to rescue, reimagine and reintroduce the Muslim woman to the </w:t>
      </w:r>
      <w:r w:rsidRPr="00CA1EB9">
        <w:rPr>
          <w:sz w:val="12"/>
        </w:rPr>
        <w:t>¶</w:t>
      </w:r>
      <w:r w:rsidRPr="00CA1EB9">
        <w:rPr>
          <w:b/>
          <w:sz w:val="12"/>
          <w:u w:val="single"/>
        </w:rPr>
        <w:t xml:space="preserve"> </w:t>
      </w:r>
      <w:r w:rsidRPr="00CA1EB9">
        <w:rPr>
          <w:b/>
          <w:u w:val="single"/>
        </w:rPr>
        <w:t>world</w:t>
      </w:r>
      <w:r w:rsidRPr="00CA1EB9">
        <w:rPr>
          <w:sz w:val="16"/>
        </w:rPr>
        <w:t xml:space="preserve">. Of course after being unveiled, she is reintroduced to the world </w:t>
      </w:r>
      <w:r w:rsidRPr="00CA1EB9">
        <w:rPr>
          <w:sz w:val="12"/>
        </w:rPr>
        <w:t>¶</w:t>
      </w:r>
      <w:r w:rsidRPr="00CA1EB9">
        <w:rPr>
          <w:sz w:val="16"/>
        </w:rPr>
        <w:t xml:space="preserve"> in the image of her Western/white counterpart. </w:t>
      </w:r>
      <w:r w:rsidRPr="007B58D9">
        <w:rPr>
          <w:b/>
          <w:highlight w:val="yellow"/>
          <w:u w:val="single"/>
        </w:rPr>
        <w:t xml:space="preserve">It </w:t>
      </w:r>
      <w:r w:rsidRPr="00CA1EB9">
        <w:rPr>
          <w:b/>
          <w:u w:val="single"/>
        </w:rPr>
        <w:t>was/</w:t>
      </w:r>
      <w:r w:rsidRPr="007B58D9">
        <w:rPr>
          <w:b/>
          <w:highlight w:val="yellow"/>
          <w:u w:val="single"/>
        </w:rPr>
        <w:t>is this fantasy that: enabled the colonial administration to define a</w:t>
      </w:r>
      <w:r w:rsidRPr="00CA1EB9">
        <w:rPr>
          <w:b/>
          <w:u w:val="single"/>
        </w:rPr>
        <w:t xml:space="preserve"> precise </w:t>
      </w:r>
      <w:r w:rsidRPr="007B58D9">
        <w:rPr>
          <w:b/>
          <w:highlight w:val="yellow"/>
          <w:u w:val="single"/>
        </w:rPr>
        <w:t>political doctrine</w:t>
      </w:r>
      <w:r w:rsidRPr="00CA1EB9">
        <w:rPr>
          <w:sz w:val="16"/>
        </w:rPr>
        <w:t xml:space="preserve">: “If we want to destroy the structure of Algerian society, its </w:t>
      </w:r>
      <w:r w:rsidRPr="00CA1EB9">
        <w:rPr>
          <w:sz w:val="12"/>
        </w:rPr>
        <w:t>¶</w:t>
      </w:r>
      <w:r w:rsidRPr="00CA1EB9">
        <w:rPr>
          <w:sz w:val="16"/>
        </w:rPr>
        <w:t xml:space="preserve"> capacity for resistance, we must first of all conquer the woman; we </w:t>
      </w:r>
      <w:r w:rsidRPr="00CA1EB9">
        <w:rPr>
          <w:sz w:val="12"/>
        </w:rPr>
        <w:t>¶</w:t>
      </w:r>
      <w:r w:rsidRPr="00CA1EB9">
        <w:rPr>
          <w:sz w:val="16"/>
        </w:rPr>
        <w:t xml:space="preserve"> must go and find them behind the veil where they hide themselves </w:t>
      </w:r>
      <w:r w:rsidRPr="00CA1EB9">
        <w:rPr>
          <w:sz w:val="12"/>
        </w:rPr>
        <w:t>¶</w:t>
      </w:r>
      <w:r w:rsidRPr="00CA1EB9">
        <w:rPr>
          <w:sz w:val="16"/>
        </w:rPr>
        <w:t xml:space="preserve"> and in the houses where the men keep them out of sight” … The </w:t>
      </w:r>
      <w:r w:rsidRPr="00CA1EB9">
        <w:rPr>
          <w:sz w:val="12"/>
        </w:rPr>
        <w:t>¶</w:t>
      </w:r>
      <w:r w:rsidRPr="00CA1EB9">
        <w:rPr>
          <w:sz w:val="16"/>
        </w:rPr>
        <w:t xml:space="preserve"> dominant administration solemnly undertook to defend this woman, </w:t>
      </w:r>
      <w:r w:rsidRPr="00CA1EB9">
        <w:rPr>
          <w:sz w:val="12"/>
        </w:rPr>
        <w:t>¶</w:t>
      </w:r>
      <w:r w:rsidRPr="00CA1EB9">
        <w:rPr>
          <w:sz w:val="16"/>
        </w:rPr>
        <w:t xml:space="preserve"> pictured as humiliated, sequestered, cloistered. (Fanon, 1965, 37-</w:t>
      </w:r>
      <w:r w:rsidRPr="00CA1EB9">
        <w:rPr>
          <w:sz w:val="12"/>
        </w:rPr>
        <w:t>¶</w:t>
      </w:r>
      <w:r w:rsidRPr="00CA1EB9">
        <w:rPr>
          <w:sz w:val="16"/>
        </w:rPr>
        <w:t xml:space="preserve"> 38)</w:t>
      </w:r>
    </w:p>
    <w:p w14:paraId="3C78763A" w14:textId="77777777" w:rsidR="00830879" w:rsidRPr="00CA1EB9" w:rsidRDefault="00830879" w:rsidP="00830879">
      <w:pPr>
        <w:pStyle w:val="Heading4"/>
      </w:pPr>
      <w:r w:rsidRPr="00CA1EB9">
        <w:t>Human rights rhetoric are a colonialist façade – it relies on a violent temporal politics that shuts down revolutionary struggles and produces complacency – turns case</w:t>
      </w:r>
    </w:p>
    <w:p w14:paraId="745C6DB4" w14:textId="77777777" w:rsidR="00830879" w:rsidRPr="00CA1EB9" w:rsidRDefault="00830879" w:rsidP="00830879">
      <w:pPr>
        <w:rPr>
          <w:sz w:val="16"/>
          <w:szCs w:val="16"/>
        </w:rPr>
      </w:pPr>
      <w:r w:rsidRPr="00CA1EB9">
        <w:rPr>
          <w:rStyle w:val="Style13ptBold"/>
        </w:rPr>
        <w:t>Toscano 14</w:t>
      </w:r>
      <w:r w:rsidRPr="00CA1EB9">
        <w:t xml:space="preserve"> </w:t>
      </w:r>
      <w:r w:rsidRPr="00CA1EB9">
        <w:rPr>
          <w:sz w:val="16"/>
          <w:szCs w:val="16"/>
        </w:rPr>
        <w:t>– Reader in Critical Theory at the University of Goldsmith (Alberto, “The Tactics and Ethics of Humanitarianism,” Humanity: An International Journal of Human Rights, Humanitarianism, and Development, Volume 5, Number 1, Spring 2014, pp. 123-147, accessed 3-18-14 //Bosley) *Evidence has been gender modified</w:t>
      </w:r>
    </w:p>
    <w:p w14:paraId="18E97C0B" w14:textId="77777777" w:rsidR="00830879" w:rsidRPr="00CA1EB9" w:rsidRDefault="00830879" w:rsidP="00830879">
      <w:pPr>
        <w:spacing w:after="200" w:line="276" w:lineRule="auto"/>
        <w:rPr>
          <w:sz w:val="16"/>
        </w:rPr>
      </w:pPr>
      <w:r w:rsidRPr="00CA1EB9">
        <w:rPr>
          <w:sz w:val="16"/>
          <w:szCs w:val="16"/>
        </w:rPr>
        <w:t>Both Meister and Weizman take as their implicit starting</w:t>
      </w:r>
      <w:r w:rsidRPr="00CA1EB9">
        <w:rPr>
          <w:sz w:val="16"/>
        </w:rPr>
        <w:t xml:space="preserve"> point the conviction, most forcefully advanced in Alain Badiou’sEthics, that </w:t>
      </w:r>
      <w:r w:rsidRPr="00CA1EB9">
        <w:rPr>
          <w:rStyle w:val="StyleUnderline"/>
        </w:rPr>
        <w:t xml:space="preserve">post-theological </w:t>
      </w:r>
      <w:r w:rsidRPr="007B58D9">
        <w:rPr>
          <w:rStyle w:val="StyleUnderline"/>
          <w:highlight w:val="yellow"/>
        </w:rPr>
        <w:t>invocations of evil have bolstered</w:t>
      </w:r>
      <w:r w:rsidRPr="00CA1EB9">
        <w:rPr>
          <w:rStyle w:val="StyleUnderline"/>
        </w:rPr>
        <w:t xml:space="preserve"> the postpolitical politics of parliamentary capitalism</w:t>
      </w:r>
      <w:r w:rsidRPr="00CA1EB9">
        <w:rPr>
          <w:sz w:val="16"/>
        </w:rPr>
        <w:t xml:space="preserve">, </w:t>
      </w:r>
      <w:r w:rsidRPr="00CA1EB9">
        <w:rPr>
          <w:rStyle w:val="StyleUnderline"/>
        </w:rPr>
        <w:t xml:space="preserve">and given succour to the </w:t>
      </w:r>
      <w:r w:rsidRPr="007B58D9">
        <w:rPr>
          <w:rStyle w:val="StyleUnderline"/>
          <w:highlight w:val="yellow"/>
        </w:rPr>
        <w:t>neocolonial</w:t>
      </w:r>
      <w:r w:rsidRPr="00CA1EB9">
        <w:rPr>
          <w:rStyle w:val="StyleUnderline"/>
        </w:rPr>
        <w:t xml:space="preserve"> and neoimperial </w:t>
      </w:r>
      <w:r w:rsidRPr="007B58D9">
        <w:rPr>
          <w:rStyle w:val="StyleUnderline"/>
          <w:highlight w:val="yellow"/>
        </w:rPr>
        <w:t>activities of liberal democracies</w:t>
      </w:r>
      <w:r w:rsidRPr="00CA1EB9">
        <w:rPr>
          <w:sz w:val="16"/>
        </w:rPr>
        <w:t>. But in moving beyond the ideology critique of human rights, to asking how the prevention of ‘‘evil’’ comes to shape contemporary power, they push us toward a more finegrained interrogation of a ‘‘</w:t>
      </w:r>
      <w:r w:rsidRPr="007B58D9">
        <w:rPr>
          <w:rStyle w:val="StyleUnderline"/>
          <w:highlight w:val="yellow"/>
        </w:rPr>
        <w:t>sentimental humanitarianism’’</w:t>
      </w:r>
      <w:r w:rsidRPr="00CA1EB9">
        <w:rPr>
          <w:sz w:val="16"/>
        </w:rPr>
        <w:t xml:space="preserve"> that, </w:t>
      </w:r>
      <w:r w:rsidRPr="00CA1EB9">
        <w:rPr>
          <w:rStyle w:val="StyleUnderline"/>
        </w:rPr>
        <w:t xml:space="preserve">despite having lost </w:t>
      </w:r>
      <w:r w:rsidRPr="00CA1EB9">
        <w:rPr>
          <w:sz w:val="16"/>
        </w:rPr>
        <w:t xml:space="preserve">the </w:t>
      </w:r>
      <w:r w:rsidRPr="00CA1EB9">
        <w:rPr>
          <w:rStyle w:val="StyleUnderline"/>
        </w:rPr>
        <w:t>bombast</w:t>
      </w:r>
      <w:r w:rsidRPr="00CA1EB9">
        <w:rPr>
          <w:sz w:val="16"/>
        </w:rPr>
        <w:t xml:space="preserve"> of its early days, </w:t>
      </w:r>
      <w:r w:rsidRPr="00CA1EB9">
        <w:rPr>
          <w:rStyle w:val="StyleUnderline"/>
        </w:rPr>
        <w:t xml:space="preserve">continues to </w:t>
      </w:r>
      <w:r w:rsidRPr="007B58D9">
        <w:rPr>
          <w:rStyle w:val="StyleUnderline"/>
          <w:highlight w:val="yellow"/>
        </w:rPr>
        <w:t>limit our</w:t>
      </w:r>
      <w:r w:rsidRPr="00CA1EB9">
        <w:rPr>
          <w:rStyle w:val="StyleUnderline"/>
        </w:rPr>
        <w:t xml:space="preserve"> political </w:t>
      </w:r>
      <w:r w:rsidRPr="007B58D9">
        <w:rPr>
          <w:rStyle w:val="StyleUnderline"/>
          <w:highlight w:val="yellow"/>
        </w:rPr>
        <w:t>horizon</w:t>
      </w:r>
      <w:r w:rsidRPr="00CA1EB9">
        <w:rPr>
          <w:sz w:val="16"/>
        </w:rPr>
        <w:t xml:space="preserve">. </w:t>
      </w:r>
      <w:r w:rsidRPr="00CA1EB9">
        <w:rPr>
          <w:rStyle w:val="StyleUnderline"/>
        </w:rPr>
        <w:t xml:space="preserve">These two projects can also be mined to reconstruct the politics of </w:t>
      </w:r>
      <w:r w:rsidRPr="007B58D9">
        <w:rPr>
          <w:rStyle w:val="StyleUnderline"/>
          <w:highlight w:val="yellow"/>
        </w:rPr>
        <w:t xml:space="preserve">human rights as a </w:t>
      </w:r>
      <w:r w:rsidRPr="007B58D9">
        <w:rPr>
          <w:rStyle w:val="Emphasis"/>
          <w:highlight w:val="yellow"/>
        </w:rPr>
        <w:t>politics of time</w:t>
      </w:r>
      <w:r w:rsidRPr="00CA1EB9">
        <w:rPr>
          <w:sz w:val="16"/>
        </w:rPr>
        <w:t xml:space="preserve">. In both, </w:t>
      </w:r>
      <w:r w:rsidRPr="00CA1EB9">
        <w:rPr>
          <w:rStyle w:val="StyleUnderline"/>
        </w:rPr>
        <w:t>what mediates between the seemingly transcendent rhetoric of evil and the empirical demands of force are schemas</w:t>
      </w:r>
      <w:r w:rsidRPr="00CA1EB9">
        <w:rPr>
          <w:sz w:val="16"/>
        </w:rPr>
        <w:t>—</w:t>
      </w:r>
      <w:r w:rsidRPr="00CA1EB9">
        <w:rPr>
          <w:rStyle w:val="StyleUnderline"/>
        </w:rPr>
        <w:t>transition and calculation</w:t>
      </w:r>
      <w:r w:rsidRPr="00CA1EB9">
        <w:rPr>
          <w:sz w:val="16"/>
        </w:rPr>
        <w:t>—</w:t>
      </w:r>
      <w:r w:rsidRPr="00CA1EB9">
        <w:rPr>
          <w:rStyle w:val="StyleUnderline"/>
        </w:rPr>
        <w:t>which are profoundly temporal</w:t>
      </w:r>
      <w:r w:rsidRPr="00CA1EB9">
        <w:rPr>
          <w:sz w:val="16"/>
        </w:rPr>
        <w:t xml:space="preserve">, </w:t>
      </w:r>
      <w:r w:rsidRPr="007B58D9">
        <w:rPr>
          <w:rStyle w:val="StyleUnderline"/>
          <w:highlight w:val="yellow"/>
        </w:rPr>
        <w:t>weav</w:t>
      </w:r>
      <w:r w:rsidRPr="00CA1EB9">
        <w:rPr>
          <w:rStyle w:val="StyleUnderline"/>
        </w:rPr>
        <w:t xml:space="preserve">ing </w:t>
      </w:r>
      <w:r w:rsidRPr="007B58D9">
        <w:rPr>
          <w:rStyle w:val="StyleUnderline"/>
          <w:highlight w:val="yellow"/>
        </w:rPr>
        <w:t xml:space="preserve">together categories like </w:t>
      </w:r>
      <w:r w:rsidRPr="007B58D9">
        <w:rPr>
          <w:rStyle w:val="Emphasis"/>
          <w:highlight w:val="yellow"/>
        </w:rPr>
        <w:t>urgency</w:t>
      </w:r>
      <w:r w:rsidRPr="00CA1EB9">
        <w:rPr>
          <w:sz w:val="16"/>
        </w:rPr>
        <w:t xml:space="preserve">, </w:t>
      </w:r>
      <w:r w:rsidRPr="00CA1EB9">
        <w:rPr>
          <w:rStyle w:val="StyleUnderline"/>
        </w:rPr>
        <w:t>crisis</w:t>
      </w:r>
      <w:r w:rsidRPr="00CA1EB9">
        <w:rPr>
          <w:sz w:val="16"/>
        </w:rPr>
        <w:t xml:space="preserve">, memory, </w:t>
      </w:r>
      <w:r w:rsidRPr="007B58D9">
        <w:rPr>
          <w:rStyle w:val="Emphasis"/>
          <w:highlight w:val="yellow"/>
        </w:rPr>
        <w:t>strategy</w:t>
      </w:r>
      <w:r w:rsidRPr="00CA1EB9">
        <w:rPr>
          <w:sz w:val="16"/>
        </w:rPr>
        <w:t xml:space="preserve">, </w:t>
      </w:r>
      <w:r w:rsidRPr="00CA1EB9">
        <w:rPr>
          <w:rStyle w:val="StyleUnderline"/>
        </w:rPr>
        <w:t>and forecasting</w:t>
      </w:r>
      <w:r w:rsidRPr="00CA1EB9">
        <w:rPr>
          <w:sz w:val="16"/>
        </w:rPr>
        <w:t xml:space="preserve">, </w:t>
      </w:r>
      <w:r w:rsidRPr="007B58D9">
        <w:rPr>
          <w:rStyle w:val="StyleUnderline"/>
          <w:highlight w:val="yellow"/>
        </w:rPr>
        <w:t>but</w:t>
      </w:r>
      <w:r w:rsidRPr="00CA1EB9">
        <w:rPr>
          <w:rStyle w:val="StyleUnderline"/>
        </w:rPr>
        <w:t xml:space="preserve"> also </w:t>
      </w:r>
      <w:r w:rsidRPr="007B58D9">
        <w:rPr>
          <w:rStyle w:val="StyleUnderline"/>
          <w:highlight w:val="yellow"/>
        </w:rPr>
        <w:t>foreclos</w:t>
      </w:r>
      <w:r w:rsidRPr="00CA1EB9">
        <w:rPr>
          <w:rStyle w:val="StyleUnderline"/>
        </w:rPr>
        <w:t>ing those temporal categories of futurity</w:t>
      </w:r>
      <w:r w:rsidRPr="00CA1EB9">
        <w:rPr>
          <w:sz w:val="16"/>
        </w:rPr>
        <w:t xml:space="preserve"> (</w:t>
      </w:r>
      <w:r w:rsidRPr="00CA1EB9">
        <w:rPr>
          <w:rStyle w:val="StyleUnderline"/>
        </w:rPr>
        <w:t>liberation</w:t>
      </w:r>
      <w:r w:rsidRPr="00CA1EB9">
        <w:rPr>
          <w:sz w:val="16"/>
        </w:rPr>
        <w:t xml:space="preserve">, </w:t>
      </w:r>
      <w:r w:rsidRPr="007B58D9">
        <w:rPr>
          <w:rStyle w:val="StyleUnderline"/>
          <w:highlight w:val="yellow"/>
        </w:rPr>
        <w:t>revolution</w:t>
      </w:r>
      <w:r w:rsidRPr="00CA1EB9">
        <w:rPr>
          <w:sz w:val="16"/>
        </w:rPr>
        <w:t xml:space="preserve">, </w:t>
      </w:r>
      <w:r w:rsidRPr="007B58D9">
        <w:rPr>
          <w:rStyle w:val="StyleUnderline"/>
          <w:highlight w:val="yellow"/>
        </w:rPr>
        <w:t>justice</w:t>
      </w:r>
      <w:r w:rsidRPr="00CA1EB9">
        <w:rPr>
          <w:sz w:val="16"/>
        </w:rPr>
        <w:t xml:space="preserve">) </w:t>
      </w:r>
      <w:r w:rsidRPr="00CA1EB9">
        <w:rPr>
          <w:rStyle w:val="StyleUnderline"/>
        </w:rPr>
        <w:t>that have traditionally defined projects of emancipation</w:t>
      </w:r>
      <w:r w:rsidRPr="00CA1EB9">
        <w:rPr>
          <w:sz w:val="16"/>
        </w:rPr>
        <w:t xml:space="preserve">. 2 Transitions without Justice </w:t>
      </w:r>
      <w:r w:rsidRPr="00CA1EB9">
        <w:rPr>
          <w:rStyle w:val="StyleUnderline"/>
        </w:rPr>
        <w:t xml:space="preserve">Contemporary </w:t>
      </w:r>
      <w:r w:rsidRPr="007B58D9">
        <w:rPr>
          <w:rStyle w:val="StyleUnderline"/>
          <w:highlight w:val="yellow"/>
        </w:rPr>
        <w:t>human rights discourse</w:t>
      </w:r>
      <w:r w:rsidRPr="00CA1EB9">
        <w:rPr>
          <w:rStyle w:val="StyleUnderline"/>
        </w:rPr>
        <w:t xml:space="preserve"> is counterrevolutionary</w:t>
      </w:r>
      <w:r w:rsidRPr="00CA1EB9">
        <w:rPr>
          <w:sz w:val="16"/>
        </w:rPr>
        <w:t xml:space="preserve">.3 This verdict is bolstered by the genealogical nuance and psychoanalytic insight with which Robert Meister constructs his challenge to the elision of politics by ethics that has marked the post-1989period. Periodization is foregrounded in After Evil, which diagnoses the past two decades as the reversal of a two-hundred-year-long period in which, after their Jacobinic (rather than Jeffersonian) inception, the rights of man were the normative dynamo behind revolutionary politics. Briefly: ‘‘The main idea that post-cold war humanitarianism claims to supersede is the revolutionary concept of justice-as-struggle’’ (Meister,21). In this shift of human rights from the register of revolution to that of counterrevolution, in this occlusion of justice under the sign of order and pacification, the temporal and political idea of transition, so critical to Meister’s design, operates on at least two levels. First, the shift from the dominance of an emancipatory agenda to that of a reactionary consensus. Not that prior to1989the ball was firmly in the court of radicalism—indeed, the emergence of a distinctly counterrevolutionary articulation of human rights can be dated to the mid-seventies, to the time of the boat people, Jimmy Carter’s Human Rights Doctrine, thenouveaux philosophes, and the emergence of a phalanx of humanitarian NGOs. Rather, </w:t>
      </w:r>
      <w:r w:rsidRPr="00CA1EB9">
        <w:rPr>
          <w:rStyle w:val="StyleUnderline"/>
        </w:rPr>
        <w:t xml:space="preserve">it is a matter of identifying the </w:t>
      </w:r>
      <w:r w:rsidRPr="007B58D9">
        <w:rPr>
          <w:rStyle w:val="StyleUnderline"/>
          <w:highlight w:val="yellow"/>
        </w:rPr>
        <w:t>consolidat</w:t>
      </w:r>
      <w:r w:rsidRPr="00CA1EB9">
        <w:rPr>
          <w:rStyle w:val="StyleUnderline"/>
        </w:rPr>
        <w:t xml:space="preserve">ion of </w:t>
      </w:r>
      <w:r w:rsidRPr="007B58D9">
        <w:rPr>
          <w:rStyle w:val="StyleUnderline"/>
          <w:highlight w:val="yellow"/>
        </w:rPr>
        <w:t>a common sense that sees the struggle for</w:t>
      </w:r>
      <w:r w:rsidRPr="00CA1EB9">
        <w:rPr>
          <w:rStyle w:val="StyleUnderline"/>
        </w:rPr>
        <w:t xml:space="preserve"> the </w:t>
      </w:r>
      <w:r w:rsidRPr="007B58D9">
        <w:rPr>
          <w:rStyle w:val="StyleUnderline"/>
          <w:highlight w:val="yellow"/>
        </w:rPr>
        <w:t>good as subordinate</w:t>
      </w:r>
      <w:r w:rsidRPr="00CA1EB9">
        <w:rPr>
          <w:sz w:val="16"/>
        </w:rPr>
        <w:t xml:space="preserve">, or contrary </w:t>
      </w:r>
      <w:r w:rsidRPr="007B58D9">
        <w:rPr>
          <w:rStyle w:val="StyleUnderline"/>
          <w:highlight w:val="yellow"/>
        </w:rPr>
        <w:t>to</w:t>
      </w:r>
      <w:r w:rsidRPr="00CA1EB9">
        <w:rPr>
          <w:sz w:val="16"/>
        </w:rPr>
        <w:t xml:space="preserve">, </w:t>
      </w:r>
      <w:r w:rsidRPr="00CA1EB9">
        <w:rPr>
          <w:rStyle w:val="StyleUnderline"/>
        </w:rPr>
        <w:t xml:space="preserve">the </w:t>
      </w:r>
      <w:r w:rsidRPr="007B58D9">
        <w:rPr>
          <w:rStyle w:val="StyleUnderline"/>
          <w:highlight w:val="yellow"/>
        </w:rPr>
        <w:t>prevention of evil</w:t>
      </w:r>
      <w:r w:rsidRPr="00CA1EB9">
        <w:rPr>
          <w:sz w:val="16"/>
        </w:rPr>
        <w:t xml:space="preserve">. Second, we have the various institutional, paralegal, and ideological operations encapsulated by the idea of transitional justice. The latter is recast by Meister as a political, temporal, and psychoanalytic paradigm that grounds our moment in persuasive practices that put the idea of root-and-branch social transformation beyond the pale. It is Meister’s sustained interrogation of the very idea of transitional justice that sets his work apart from other critiques of human rights. Late twentieth-century human rights discourse can be seen to have arisen in the volatile marriage between, on the one hand, an anti-authoritarian, post-1968ethics of conviction and, on the other, an indictment of communist state repression. The flimsiness of a position that prided itself in speaking truth to power, but was selectively championed by one of the two superpowers, was for the most part resolved after1989, with erstwhile radicals celebrating the fact that power itself could at last speak the truth. </w:t>
      </w:r>
      <w:r w:rsidRPr="00CA1EB9">
        <w:rPr>
          <w:rStyle w:val="StyleUnderline"/>
        </w:rPr>
        <w:t>Sentimental humanitarianism and disenchanted Realpolitik celebrated their union under the sign of NATO</w:t>
      </w:r>
      <w:r w:rsidRPr="00CA1EB9">
        <w:rPr>
          <w:sz w:val="16"/>
        </w:rPr>
        <w:t xml:space="preserve">. Though complementing them, and animated by similar disquiets, Meister’s account steers clear of familiar expose ´s of the new military humanism Instead, he unearths a metahistorical, phantasmatic matrix behind the counterrevolutionary understanding of human rights, not by revealing the contortions of ethical legitimations for military intervention but by considering how the main positive institutional invention of the human rights turn—truth and reconciliation commissions—can allow us to observe how time, justice, and agency are articulated in our present moment. If political transitions are processes aimed at constituting a ‘‘we,’’ what does the new figure of transition (antithetical to transitions deemed to herald new men and women) tell us about the subjects of human rights discourse? A first impression is that </w:t>
      </w:r>
      <w:r w:rsidRPr="00CA1EB9">
        <w:rPr>
          <w:rStyle w:val="StyleUnderline"/>
        </w:rPr>
        <w:t>the heroic</w:t>
      </w:r>
      <w:r w:rsidRPr="00CA1EB9">
        <w:rPr>
          <w:sz w:val="16"/>
        </w:rPr>
        <w:t xml:space="preserve">, </w:t>
      </w:r>
      <w:r w:rsidRPr="00CA1EB9">
        <w:rPr>
          <w:rStyle w:val="StyleUnderline"/>
        </w:rPr>
        <w:t>futural we of liberation has given way to the fragile we of survival</w:t>
      </w:r>
      <w:r w:rsidRPr="00CA1EB9">
        <w:rPr>
          <w:sz w:val="16"/>
        </w:rPr>
        <w:t xml:space="preserve">, </w:t>
      </w:r>
      <w:r w:rsidRPr="00CA1EB9">
        <w:rPr>
          <w:rStyle w:val="StyleUnderline"/>
        </w:rPr>
        <w:t>the precarious collectivity of the vulnerable</w:t>
      </w:r>
      <w:r w:rsidRPr="00CA1EB9">
        <w:rPr>
          <w:sz w:val="16"/>
        </w:rPr>
        <w:t>. But this would be to take at face value the paradigmatic character given to the story of the survivor or witness in contemporary ethical thought. Meister tells us that ‘‘</w:t>
      </w:r>
      <w:r w:rsidRPr="00CA1EB9">
        <w:rPr>
          <w:rStyle w:val="StyleUnderline"/>
        </w:rPr>
        <w:t xml:space="preserve">today’s globally dominant view of </w:t>
      </w:r>
      <w:r w:rsidRPr="007B58D9">
        <w:rPr>
          <w:rStyle w:val="StyleUnderline"/>
          <w:highlight w:val="yellow"/>
        </w:rPr>
        <w:t xml:space="preserve">human rights is no longer addressed to victims who </w:t>
      </w:r>
      <w:r w:rsidRPr="00CA1EB9">
        <w:rPr>
          <w:rStyle w:val="StyleUnderline"/>
        </w:rPr>
        <w:t xml:space="preserve">would </w:t>
      </w:r>
      <w:r w:rsidRPr="007B58D9">
        <w:rPr>
          <w:rStyle w:val="StyleUnderline"/>
          <w:highlight w:val="yellow"/>
        </w:rPr>
        <w:t>become revolutionaries but</w:t>
      </w:r>
      <w:r w:rsidRPr="00CA1EB9">
        <w:rPr>
          <w:sz w:val="16"/>
        </w:rPr>
        <w:t xml:space="preserve">, rather, </w:t>
      </w:r>
      <w:r w:rsidRPr="00CA1EB9">
        <w:rPr>
          <w:rStyle w:val="StyleUnderline"/>
        </w:rPr>
        <w:t xml:space="preserve">to </w:t>
      </w:r>
      <w:r w:rsidRPr="007B58D9">
        <w:rPr>
          <w:rStyle w:val="StyleUnderline"/>
          <w:highlight w:val="yellow"/>
        </w:rPr>
        <w:t>beneficiaries who do not identify with perpetrators</w:t>
      </w:r>
      <w:r w:rsidRPr="00CA1EB9">
        <w:rPr>
          <w:sz w:val="16"/>
        </w:rPr>
        <w:t xml:space="preserve">. </w:t>
      </w:r>
      <w:r w:rsidRPr="007B58D9">
        <w:rPr>
          <w:rStyle w:val="StyleUnderline"/>
          <w:highlight w:val="yellow"/>
        </w:rPr>
        <w:t>It encourages them to acknowledge past evil as what they would have opposed so that future evil will not</w:t>
      </w:r>
      <w:r w:rsidRPr="00CA1EB9">
        <w:rPr>
          <w:rStyle w:val="StyleUnderline"/>
        </w:rPr>
        <w:t xml:space="preserve"> have </w:t>
      </w:r>
      <w:r w:rsidRPr="007B58D9">
        <w:rPr>
          <w:rStyle w:val="StyleUnderline"/>
          <w:highlight w:val="yellow"/>
        </w:rPr>
        <w:t>be</w:t>
      </w:r>
      <w:r w:rsidRPr="00CA1EB9">
        <w:rPr>
          <w:rStyle w:val="StyleUnderline"/>
        </w:rPr>
        <w:t xml:space="preserve">en </w:t>
      </w:r>
      <w:r w:rsidRPr="007B58D9">
        <w:rPr>
          <w:rStyle w:val="StyleUnderline"/>
          <w:highlight w:val="yellow"/>
        </w:rPr>
        <w:t>a repetition</w:t>
      </w:r>
      <w:r w:rsidRPr="00CA1EB9">
        <w:rPr>
          <w:rStyle w:val="StyleUnderline"/>
        </w:rPr>
        <w:t xml:space="preserve"> of it</w:t>
      </w:r>
      <w:r w:rsidRPr="00CA1EB9">
        <w:rPr>
          <w:sz w:val="16"/>
        </w:rPr>
        <w:t xml:space="preserve">. </w:t>
      </w:r>
      <w:r w:rsidRPr="007B58D9">
        <w:rPr>
          <w:rStyle w:val="StyleUnderline"/>
          <w:highlight w:val="yellow"/>
        </w:rPr>
        <w:t>The effect</w:t>
      </w:r>
      <w:r w:rsidRPr="00CA1EB9">
        <w:rPr>
          <w:rStyle w:val="StyleUnderline"/>
        </w:rPr>
        <w:t xml:space="preserve"> of such confession and conversion </w:t>
      </w:r>
      <w:r w:rsidRPr="007B58D9">
        <w:rPr>
          <w:rStyle w:val="StyleUnderline"/>
          <w:highlight w:val="yellow"/>
        </w:rPr>
        <w:t>is to make the moment</w:t>
      </w:r>
      <w:r w:rsidRPr="00CA1EB9">
        <w:rPr>
          <w:rStyle w:val="StyleUnderline"/>
        </w:rPr>
        <w:t xml:space="preserve"> of its occurrence</w:t>
      </w:r>
      <w:r w:rsidRPr="00CA1EB9">
        <w:rPr>
          <w:sz w:val="16"/>
        </w:rPr>
        <w:t>—</w:t>
      </w:r>
      <w:r w:rsidRPr="00CA1EB9">
        <w:rPr>
          <w:rStyle w:val="StyleUnderline"/>
        </w:rPr>
        <w:t>which is always present</w:t>
      </w:r>
      <w:r w:rsidRPr="00CA1EB9">
        <w:rPr>
          <w:sz w:val="16"/>
        </w:rPr>
        <w:t xml:space="preserve">— </w:t>
      </w:r>
      <w:r w:rsidRPr="007B58D9">
        <w:rPr>
          <w:rStyle w:val="StyleUnderline"/>
          <w:highlight w:val="yellow"/>
        </w:rPr>
        <w:t>discontinuous with the</w:t>
      </w:r>
      <w:r w:rsidRPr="00CA1EB9">
        <w:rPr>
          <w:rStyle w:val="StyleUnderline"/>
        </w:rPr>
        <w:t xml:space="preserve"> now </w:t>
      </w:r>
      <w:r w:rsidRPr="007B58D9">
        <w:rPr>
          <w:rStyle w:val="StyleUnderline"/>
          <w:highlight w:val="yellow"/>
        </w:rPr>
        <w:t>repudiated past</w:t>
      </w:r>
      <w:r w:rsidRPr="00CA1EB9">
        <w:rPr>
          <w:sz w:val="16"/>
        </w:rPr>
        <w:t xml:space="preserve">’’ (viii, emphasis original). His ethico-legal categorization of subjects—into victims, perpetrators, and beneficiaries—is crucial to his endeavor to draw human rights discourse outside of its comfort zone. It is a materialist gesture, welcome in its ‘‘vulgarity,’’ though also prey to the individualist pitfalls of any cost-benefit analysis when it comes to social thought: not every revolution is a matter of retaliation or redress. Who, then, is this ideal addressee of human rights discourse? Not, contrary to a romantic view of human rights, the victim. Neither is it, primarily, the unvictimized rescuer. No, it is the beneficiary—that is to say, those who have accrued privileges from the violations of human rights. </w:t>
      </w:r>
      <w:r w:rsidRPr="00CA1EB9">
        <w:rPr>
          <w:rStyle w:val="StyleUnderline"/>
        </w:rPr>
        <w:t>Human rights culture</w:t>
      </w:r>
      <w:r w:rsidRPr="00CA1EB9">
        <w:rPr>
          <w:sz w:val="16"/>
        </w:rPr>
        <w:t xml:space="preserve">, ‘‘which identifies itself with the innocence of past victims, </w:t>
      </w:r>
      <w:r w:rsidRPr="00CA1EB9">
        <w:rPr>
          <w:rStyle w:val="StyleUnderline"/>
        </w:rPr>
        <w:t>is</w:t>
      </w:r>
      <w:r w:rsidRPr="00CA1EB9">
        <w:rPr>
          <w:sz w:val="16"/>
        </w:rPr>
        <w:t xml:space="preserve">, in fact, </w:t>
      </w:r>
      <w:r w:rsidRPr="00CA1EB9">
        <w:rPr>
          <w:rStyle w:val="StyleUnderline"/>
        </w:rPr>
        <w:t xml:space="preserve">an ideology of continuing beneficiaries whose </w:t>
      </w:r>
      <w:r w:rsidRPr="007B58D9">
        <w:rPr>
          <w:rStyle w:val="StyleUnderline"/>
          <w:highlight w:val="yellow"/>
        </w:rPr>
        <w:t>complicity</w:t>
      </w:r>
      <w:r w:rsidRPr="00CA1EB9">
        <w:rPr>
          <w:rStyle w:val="StyleUnderline"/>
        </w:rPr>
        <w:t xml:space="preserve"> in the former violation </w:t>
      </w:r>
      <w:r w:rsidRPr="007B58D9">
        <w:rPr>
          <w:rStyle w:val="StyleUnderline"/>
          <w:highlight w:val="yellow"/>
        </w:rPr>
        <w:t>is</w:t>
      </w:r>
      <w:r w:rsidRPr="00CA1EB9">
        <w:rPr>
          <w:rStyle w:val="StyleUnderline"/>
        </w:rPr>
        <w:t xml:space="preserve"> now </w:t>
      </w:r>
      <w:r w:rsidRPr="007B58D9">
        <w:rPr>
          <w:rStyle w:val="StyleUnderline"/>
          <w:highlight w:val="yellow"/>
        </w:rPr>
        <w:t>masked</w:t>
      </w:r>
      <w:r w:rsidRPr="00CA1EB9">
        <w:rPr>
          <w:sz w:val="16"/>
        </w:rPr>
        <w:t xml:space="preserve">’’ (260). By these lights, </w:t>
      </w:r>
      <w:r w:rsidRPr="00CA1EB9">
        <w:rPr>
          <w:rStyle w:val="StyleUnderline"/>
        </w:rPr>
        <w:t xml:space="preserve">human rights discourse would amount to a kind of transfiguration of the victor </w:t>
      </w:r>
      <w:r w:rsidRPr="007B58D9">
        <w:rPr>
          <w:rStyle w:val="StyleUnderline"/>
          <w:highlight w:val="yellow"/>
        </w:rPr>
        <w:t>that combines a temporal adjustment with a spatial dislocation</w:t>
      </w:r>
      <w:r w:rsidRPr="007B58D9">
        <w:rPr>
          <w:sz w:val="16"/>
          <w:highlight w:val="yellow"/>
        </w:rPr>
        <w:t>.</w:t>
      </w:r>
      <w:r w:rsidRPr="00CA1EB9">
        <w:rPr>
          <w:sz w:val="16"/>
        </w:rPr>
        <w:t xml:space="preserve"> </w:t>
      </w:r>
      <w:r w:rsidRPr="00CA1EB9">
        <w:rPr>
          <w:rStyle w:val="StyleUnderline"/>
        </w:rPr>
        <w:t>The beneficiary is transformed into an ethical spectator who can evade the</w:t>
      </w:r>
      <w:r w:rsidRPr="00CA1EB9">
        <w:rPr>
          <w:sz w:val="16"/>
        </w:rPr>
        <w:t xml:space="preserve"> irksome </w:t>
      </w:r>
      <w:r w:rsidRPr="00CA1EB9">
        <w:rPr>
          <w:rStyle w:val="StyleUnderline"/>
        </w:rPr>
        <w:t>question of</w:t>
      </w:r>
      <w:r w:rsidRPr="00CA1EB9">
        <w:rPr>
          <w:sz w:val="16"/>
        </w:rPr>
        <w:t xml:space="preserve"> his [</w:t>
      </w:r>
      <w:r w:rsidRPr="00CA1EB9">
        <w:rPr>
          <w:rStyle w:val="StyleUnderline"/>
        </w:rPr>
        <w:t>their</w:t>
      </w:r>
      <w:r w:rsidRPr="00CA1EB9">
        <w:rPr>
          <w:sz w:val="16"/>
        </w:rPr>
        <w:t xml:space="preserve">] </w:t>
      </w:r>
      <w:r w:rsidRPr="00CA1EB9">
        <w:rPr>
          <w:rStyle w:val="StyleUnderline"/>
        </w:rPr>
        <w:t>ongoing relationship to the wrongs at hand by entertaining a counterfactual scenario</w:t>
      </w:r>
      <w:r w:rsidRPr="00CA1EB9">
        <w:rPr>
          <w:sz w:val="16"/>
        </w:rPr>
        <w:t xml:space="preserve">. The ‘‘never again’’ is linked to an inner moral theater: how wouldI have acted? We can imagine the likes of British prime minister David Cameron engaging in this kind of exercise precisely as a way of disavowing his continued benefit from the payouts given to his slaver ancestors in the wake of abolition. 4 The ethical present of the spectator is thereby disjoined from the persistence of past wrongs. In the mirror of moral horror and compassion, </w:t>
      </w:r>
      <w:r w:rsidRPr="007B58D9">
        <w:rPr>
          <w:rStyle w:val="StyleUnderline"/>
          <w:highlight w:val="yellow"/>
        </w:rPr>
        <w:t>the beneficiary can forget</w:t>
      </w:r>
      <w:r w:rsidRPr="00CA1EB9">
        <w:rPr>
          <w:sz w:val="16"/>
        </w:rPr>
        <w:t xml:space="preserve"> his [</w:t>
      </w:r>
      <w:r w:rsidRPr="007B58D9">
        <w:rPr>
          <w:rStyle w:val="StyleUnderline"/>
          <w:highlight w:val="yellow"/>
        </w:rPr>
        <w:t>their</w:t>
      </w:r>
      <w:r w:rsidRPr="00CA1EB9">
        <w:rPr>
          <w:sz w:val="16"/>
        </w:rPr>
        <w:t xml:space="preserve">] </w:t>
      </w:r>
      <w:r w:rsidRPr="007B58D9">
        <w:rPr>
          <w:rStyle w:val="StyleUnderline"/>
          <w:highlight w:val="yellow"/>
        </w:rPr>
        <w:t>material ties to ongoing harm and enjoy</w:t>
      </w:r>
      <w:r w:rsidRPr="00CA1EB9">
        <w:rPr>
          <w:sz w:val="16"/>
        </w:rPr>
        <w:t xml:space="preserve"> his [</w:t>
      </w:r>
      <w:r w:rsidRPr="00CA1EB9">
        <w:rPr>
          <w:rStyle w:val="StyleUnderline"/>
        </w:rPr>
        <w:t>their</w:t>
      </w:r>
      <w:r w:rsidRPr="00CA1EB9">
        <w:rPr>
          <w:sz w:val="16"/>
        </w:rPr>
        <w:t xml:space="preserve">] </w:t>
      </w:r>
      <w:r w:rsidRPr="007B58D9">
        <w:rPr>
          <w:rStyle w:val="StyleUnderline"/>
          <w:highlight w:val="yellow"/>
        </w:rPr>
        <w:t>pity</w:t>
      </w:r>
      <w:r w:rsidRPr="00CA1EB9">
        <w:rPr>
          <w:sz w:val="16"/>
        </w:rPr>
        <w:t xml:space="preserve">: ‘‘Only when we imbue the victim’s suffering with our own sense of moral worth do we equate feeling good about ourselves with feeling bad about him’’ </w:t>
      </w:r>
    </w:p>
    <w:p w14:paraId="6C76831C" w14:textId="05161CE0" w:rsidR="00476585" w:rsidRDefault="00476585" w:rsidP="00830879">
      <w:pPr>
        <w:spacing w:after="200" w:line="276" w:lineRule="auto"/>
        <w:rPr>
          <w:sz w:val="16"/>
        </w:rPr>
      </w:pPr>
    </w:p>
    <w:p w14:paraId="7C5D5EB7" w14:textId="77777777" w:rsidR="00830879" w:rsidRPr="00CA1EB9" w:rsidRDefault="00476585" w:rsidP="00830879">
      <w:pPr>
        <w:pStyle w:val="Heading4"/>
      </w:pPr>
      <w:r>
        <w:t xml:space="preserve">Democracy Promotion Link – </w:t>
      </w:r>
      <w:r w:rsidR="00830879" w:rsidRPr="00CA1EB9">
        <w:t xml:space="preserve">Abstraction is especially true for their democracy scenario—it’s the </w:t>
      </w:r>
      <w:r w:rsidR="00830879" w:rsidRPr="00CA1EB9">
        <w:rPr>
          <w:u w:val="single"/>
        </w:rPr>
        <w:t>founding principle</w:t>
      </w:r>
      <w:r w:rsidR="00830879" w:rsidRPr="00CA1EB9">
        <w:t xml:space="preserve"> for settler eradication of natives and they render invisible the casualties of a contemporary Manifest Destiny abroad </w:t>
      </w:r>
    </w:p>
    <w:p w14:paraId="25078965" w14:textId="77777777" w:rsidR="00830879" w:rsidRPr="00CA1EB9" w:rsidRDefault="00830879" w:rsidP="00830879">
      <w:pPr>
        <w:spacing w:after="200" w:line="276" w:lineRule="auto"/>
        <w:rPr>
          <w:sz w:val="16"/>
          <w:szCs w:val="16"/>
        </w:rPr>
      </w:pPr>
      <w:r w:rsidRPr="00CA1EB9">
        <w:rPr>
          <w:rStyle w:val="Style13ptBold"/>
        </w:rPr>
        <w:t>Goldstein 14</w:t>
      </w:r>
      <w:r w:rsidRPr="00CA1EB9">
        <w:t xml:space="preserve"> </w:t>
      </w:r>
      <w:r w:rsidRPr="00CA1EB9">
        <w:rPr>
          <w:sz w:val="16"/>
          <w:szCs w:val="16"/>
        </w:rPr>
        <w:t xml:space="preserve">(Alyosha, Assoc Prof of American Studies @ University of New Mexico.  “Colonialism, Constituent Power, and Popular Sovereignty. “ J19: The Journal of Nineteenth-Century Americanists.  Volume 2, Number 1, Spring 2014.  pp. 148-153//shree) </w:t>
      </w:r>
    </w:p>
    <w:p w14:paraId="2D2EA55C" w14:textId="77777777" w:rsidR="00830879" w:rsidRDefault="00830879" w:rsidP="00830879">
      <w:pPr>
        <w:spacing w:after="200" w:line="276" w:lineRule="auto"/>
        <w:rPr>
          <w:sz w:val="16"/>
        </w:rPr>
      </w:pPr>
      <w:r w:rsidRPr="00CA1EB9">
        <w:rPr>
          <w:sz w:val="16"/>
          <w:szCs w:val="16"/>
        </w:rPr>
        <w:t>Indigenous sovereignty, as with all claims to and manner of sovereign power, is not a question of having or not having some transhistorical or universal thing or capacity named sovereignty. Despite its now conventional definition as supreme, unconditional, and indivisible authority, sovereignty is a nece</w:t>
      </w:r>
      <w:r w:rsidRPr="00CA1EB9">
        <w:rPr>
          <w:sz w:val="16"/>
        </w:rPr>
        <w:t xml:space="preserve">ssarily relational and interdependent set of claims and strategies that are made and </w:t>
      </w:r>
      <w:r w:rsidRPr="00CA1EB9">
        <w:rPr>
          <w:sz w:val="16"/>
          <w:szCs w:val="16"/>
        </w:rPr>
        <w:t>mobilized in specific times and circumstances with regard to particular antagonisms. Sovereignty is neither a self-evident principle nor does it have inherent explanatory value. In the juridical and political sense, sovereignty names an ensemble of claims, practices, and aspirations that take on specific meaning in the agonistic conditions in which it is enunciated. Just as Jean Bodin conceived of a secularized doctrine of sovereignty as absolute and exclusive authority in response to the violent conflicts between the Huguenots and the Catholic League during the late sixteenth century, each and every claim to sovereignty derives legibility from striving to remake preceding iterations of sovereignty within the context of relations of power specific to their own time and location. Variously inflected over time, indigenous sovereignty names a collective persistence and obstinate refusal to succumb to the genocidal onslaught of a colonial necropolitics that extends dispossession, displacement, death, and disavowal. Historically and culturally specific conceptions of indigenous political collectivity, power, and authority preceded colonization, but as Joanne Barker asserts,</w:t>
      </w:r>
      <w:r w:rsidRPr="00CA1EB9">
        <w:rPr>
          <w:sz w:val="16"/>
        </w:rPr>
        <w:t xml:space="preserve"> “Since the initiation of conquest, indigenous leaders had assumed the relevance of a legal discourse that was, conventionally speaking, ‘not their own’ as a way of claiming a status, and its associated rights, against the ideologies and practices of colonialism.” To say that sovereignty is remade in the context of present conflicts does not deny a theological and monarchal inheritance from sovereignties past. At the same time, Saliha Belmessous rightly insists that “contrary to common perception, European justifications of colonization should be understood not as an originary and originating legal discourse but, at least in part, as a form of counterclaim.” In the US and other settler colonial contexts, indigenous sovereignty remains constitutive for colonial justifications and counterclaims even when it has been ostensibly subsumed or attenuated. The question of democracy—or, more precisely, </w:t>
      </w:r>
      <w:r w:rsidRPr="007B58D9">
        <w:rPr>
          <w:rStyle w:val="Emphasis"/>
          <w:highlight w:val="yellow"/>
        </w:rPr>
        <w:t>liberal constitutional democracy</w:t>
      </w:r>
      <w:r w:rsidRPr="00CA1EB9">
        <w:rPr>
          <w:sz w:val="16"/>
        </w:rPr>
        <w:t>—</w:t>
      </w:r>
      <w:r w:rsidRPr="007B58D9">
        <w:rPr>
          <w:rStyle w:val="StyleUnderline"/>
          <w:highlight w:val="yellow"/>
        </w:rPr>
        <w:t>serves as</w:t>
      </w:r>
      <w:r w:rsidRPr="00CA1EB9">
        <w:rPr>
          <w:sz w:val="16"/>
        </w:rPr>
        <w:t xml:space="preserve"> one of </w:t>
      </w:r>
      <w:r w:rsidRPr="007B58D9">
        <w:rPr>
          <w:rStyle w:val="StyleUnderline"/>
          <w:highlight w:val="yellow"/>
        </w:rPr>
        <w:t>the primary governmental logic</w:t>
      </w:r>
      <w:r w:rsidRPr="00CA1EB9">
        <w:rPr>
          <w:sz w:val="16"/>
        </w:rPr>
        <w:t xml:space="preserve">s </w:t>
      </w:r>
      <w:r w:rsidRPr="007B58D9">
        <w:rPr>
          <w:rStyle w:val="StyleUnderline"/>
          <w:highlight w:val="yellow"/>
        </w:rPr>
        <w:t>through which sovereignty has been asserted</w:t>
      </w:r>
      <w:r w:rsidRPr="00CA1EB9">
        <w:rPr>
          <w:sz w:val="16"/>
        </w:rPr>
        <w:t xml:space="preserve">, justified, and negotiated within and in relation to the United States—in ways that have shifted significantly over time and in the context of different conflicts, despite frequently ahistorical evocations of democracy as such. Focusing on the long nineteenth century, my aim here is to briefly suggest some specific ways in which </w:t>
      </w:r>
      <w:r w:rsidRPr="007B58D9">
        <w:rPr>
          <w:rStyle w:val="StyleUnderline"/>
          <w:highlight w:val="yellow"/>
        </w:rPr>
        <w:t>indigenous peoples challenged</w:t>
      </w:r>
      <w:r w:rsidRPr="00CA1EB9">
        <w:rPr>
          <w:sz w:val="16"/>
        </w:rPr>
        <w:t xml:space="preserve"> and disrupted </w:t>
      </w:r>
      <w:r w:rsidRPr="007B58D9">
        <w:rPr>
          <w:rStyle w:val="StyleUnderline"/>
          <w:highlight w:val="yellow"/>
        </w:rPr>
        <w:t>US settler claims to constituent power</w:t>
      </w:r>
      <w:r w:rsidRPr="00CA1EB9">
        <w:rPr>
          <w:sz w:val="16"/>
        </w:rPr>
        <w:t xml:space="preserve"> and national coherence while also reimagining their own terms of political belonging. </w:t>
      </w:r>
      <w:r w:rsidRPr="007B58D9">
        <w:rPr>
          <w:rStyle w:val="StyleUnderline"/>
          <w:highlight w:val="yellow"/>
        </w:rPr>
        <w:t>Whereas</w:t>
      </w:r>
      <w:r w:rsidRPr="00CA1EB9">
        <w:rPr>
          <w:sz w:val="16"/>
        </w:rPr>
        <w:t xml:space="preserve"> Jacques Derrida’s conception of a </w:t>
      </w:r>
      <w:r w:rsidRPr="007B58D9">
        <w:rPr>
          <w:rStyle w:val="StyleUnderline"/>
          <w:highlight w:val="yellow"/>
        </w:rPr>
        <w:t>“democracy-to-come” approaches democracy</w:t>
      </w:r>
      <w:r w:rsidRPr="00CA1EB9">
        <w:rPr>
          <w:sz w:val="16"/>
        </w:rPr>
        <w:t xml:space="preserve"> as a promise—</w:t>
      </w:r>
      <w:r w:rsidRPr="007B58D9">
        <w:rPr>
          <w:rStyle w:val="StyleUnderline"/>
          <w:highlight w:val="yellow"/>
        </w:rPr>
        <w:t>not as an elusive ideal but as</w:t>
      </w:r>
      <w:r w:rsidRPr="00CA1EB9">
        <w:rPr>
          <w:sz w:val="16"/>
        </w:rPr>
        <w:t xml:space="preserve"> a political form of </w:t>
      </w:r>
      <w:r w:rsidRPr="007B58D9">
        <w:rPr>
          <w:rStyle w:val="StyleUnderline"/>
          <w:highlight w:val="yellow"/>
        </w:rPr>
        <w:t>calculation</w:t>
      </w:r>
      <w:r w:rsidRPr="00CA1EB9">
        <w:rPr>
          <w:sz w:val="16"/>
        </w:rPr>
        <w:t xml:space="preserve">, deferral, </w:t>
      </w:r>
      <w:r w:rsidRPr="007B58D9">
        <w:rPr>
          <w:rStyle w:val="StyleUnderline"/>
          <w:highlight w:val="yellow"/>
        </w:rPr>
        <w:t>and futurity</w:t>
      </w:r>
      <w:r w:rsidRPr="00CA1EB9">
        <w:rPr>
          <w:sz w:val="16"/>
        </w:rPr>
        <w:t xml:space="preserve">—United States </w:t>
      </w:r>
      <w:r w:rsidRPr="007B58D9">
        <w:rPr>
          <w:rStyle w:val="StyleUnderline"/>
          <w:highlight w:val="yellow"/>
        </w:rPr>
        <w:t>colonialism extends this promise of democracy as a justificatory</w:t>
      </w:r>
      <w:r w:rsidRPr="00CA1EB9">
        <w:rPr>
          <w:rStyle w:val="StyleUnderline"/>
        </w:rPr>
        <w:t xml:space="preserve"> </w:t>
      </w:r>
      <w:r w:rsidRPr="00CA1EB9">
        <w:rPr>
          <w:sz w:val="16"/>
        </w:rPr>
        <w:t xml:space="preserve">and tutelary </w:t>
      </w:r>
      <w:r w:rsidRPr="007B58D9">
        <w:rPr>
          <w:rStyle w:val="StyleUnderline"/>
          <w:highlight w:val="yellow"/>
        </w:rPr>
        <w:t>project for</w:t>
      </w:r>
      <w:r w:rsidRPr="00CA1EB9">
        <w:rPr>
          <w:sz w:val="16"/>
        </w:rPr>
        <w:t xml:space="preserve"> overcoming (or </w:t>
      </w:r>
      <w:r w:rsidRPr="007B58D9">
        <w:rPr>
          <w:rStyle w:val="StyleUnderline"/>
          <w:highlight w:val="yellow"/>
        </w:rPr>
        <w:t>subsuming</w:t>
      </w:r>
      <w:r w:rsidRPr="00CA1EB9">
        <w:rPr>
          <w:sz w:val="16"/>
        </w:rPr>
        <w:t xml:space="preserve">) </w:t>
      </w:r>
      <w:r w:rsidRPr="007B58D9">
        <w:rPr>
          <w:rStyle w:val="StyleUnderline"/>
          <w:highlight w:val="yellow"/>
        </w:rPr>
        <w:t>indigenous</w:t>
      </w:r>
      <w:r w:rsidRPr="00CA1EB9">
        <w:rPr>
          <w:sz w:val="16"/>
        </w:rPr>
        <w:t xml:space="preserve"> and subject </w:t>
      </w:r>
      <w:r w:rsidRPr="007B58D9">
        <w:rPr>
          <w:rStyle w:val="StyleUnderline"/>
          <w:highlight w:val="yellow"/>
        </w:rPr>
        <w:t>peoples. Premised on the idea that its constituents are free to govern themselves</w:t>
      </w:r>
      <w:r w:rsidRPr="00CA1EB9">
        <w:rPr>
          <w:sz w:val="16"/>
        </w:rPr>
        <w:t xml:space="preserve"> and that they are formally equal and equivalent, </w:t>
      </w:r>
      <w:r w:rsidRPr="00CA1EB9">
        <w:rPr>
          <w:rStyle w:val="StyleUnderline"/>
        </w:rPr>
        <w:t xml:space="preserve">normative </w:t>
      </w:r>
      <w:r w:rsidRPr="007B58D9">
        <w:rPr>
          <w:rStyle w:val="StyleUnderline"/>
          <w:highlight w:val="yellow"/>
        </w:rPr>
        <w:t>configurations of democracy</w:t>
      </w:r>
      <w:r w:rsidRPr="00CA1EB9">
        <w:rPr>
          <w:rStyle w:val="StyleUnderline"/>
        </w:rPr>
        <w:t xml:space="preserve"> </w:t>
      </w:r>
      <w:r w:rsidRPr="00CA1EB9">
        <w:rPr>
          <w:sz w:val="16"/>
        </w:rPr>
        <w:t xml:space="preserve">in the United States can only further </w:t>
      </w:r>
      <w:r w:rsidRPr="007B58D9">
        <w:rPr>
          <w:rStyle w:val="StyleUnderline"/>
          <w:highlight w:val="yellow"/>
        </w:rPr>
        <w:t>signal what the settler state contrives to be the inevitable</w:t>
      </w:r>
      <w:r w:rsidRPr="00CA1EB9">
        <w:rPr>
          <w:sz w:val="16"/>
        </w:rPr>
        <w:t xml:space="preserve"> attrition and </w:t>
      </w:r>
      <w:r w:rsidRPr="007B58D9">
        <w:rPr>
          <w:rStyle w:val="StyleUnderline"/>
          <w:highlight w:val="yellow"/>
        </w:rPr>
        <w:t>disappearance of incommensurable sovereignties</w:t>
      </w:r>
      <w:r w:rsidRPr="00CA1EB9">
        <w:rPr>
          <w:sz w:val="16"/>
        </w:rPr>
        <w:t xml:space="preserve">. Yet, still beholden to conventions of legitimacy irreducible to the “reason of the strongest” and </w:t>
      </w:r>
      <w:r w:rsidRPr="007B58D9">
        <w:rPr>
          <w:rStyle w:val="StyleUnderline"/>
          <w:highlight w:val="yellow"/>
        </w:rPr>
        <w:t>imagining itself to be the righteous adversary of “rogue states”</w:t>
      </w:r>
      <w:r w:rsidRPr="00CA1EB9">
        <w:rPr>
          <w:sz w:val="16"/>
        </w:rPr>
        <w:t xml:space="preserve"> worldwide, </w:t>
      </w:r>
      <w:r w:rsidRPr="007B58D9">
        <w:rPr>
          <w:rStyle w:val="StyleUnderline"/>
          <w:highlight w:val="yellow"/>
        </w:rPr>
        <w:t>the United States</w:t>
      </w:r>
      <w:r w:rsidRPr="00CA1EB9">
        <w:rPr>
          <w:sz w:val="16"/>
        </w:rPr>
        <w:t xml:space="preserve"> continues to </w:t>
      </w:r>
      <w:r w:rsidRPr="007B58D9">
        <w:rPr>
          <w:rStyle w:val="StyleUnderline"/>
          <w:highlight w:val="yellow"/>
        </w:rPr>
        <w:t>claim authority from the</w:t>
      </w:r>
      <w:r w:rsidRPr="00CA1EB9">
        <w:rPr>
          <w:sz w:val="16"/>
        </w:rPr>
        <w:t xml:space="preserve"> sanction and </w:t>
      </w:r>
      <w:r w:rsidRPr="007B58D9">
        <w:rPr>
          <w:rStyle w:val="StyleUnderline"/>
          <w:highlight w:val="yellow"/>
        </w:rPr>
        <w:t>founding by “the people.”</w:t>
      </w:r>
      <w:r w:rsidRPr="00CA1EB9">
        <w:rPr>
          <w:sz w:val="16"/>
        </w:rPr>
        <w:t xml:space="preserve"> Throughout the long nineteenth century, it was precisely the fraught and unsettled relations among the practices of constituent power, popular sovereignty, colonialism, and slavery that conveyed the spuriousness and impossible grandiosity of US claims to sovereignty as absolute, exclusive, and indivisible.</w:t>
      </w:r>
    </w:p>
    <w:p w14:paraId="6447C20E" w14:textId="77777777" w:rsidR="00F765D6" w:rsidRPr="00F65350" w:rsidRDefault="00F765D6" w:rsidP="00F765D6">
      <w:pPr>
        <w:pStyle w:val="Heading4"/>
      </w:pPr>
      <w:r>
        <w:rPr>
          <w:u w:val="single"/>
        </w:rPr>
        <w:t>A</w:t>
      </w:r>
      <w:r w:rsidRPr="00F65350">
        <w:rPr>
          <w:u w:val="single"/>
        </w:rPr>
        <w:t xml:space="preserve">ffective </w:t>
      </w:r>
      <w:r>
        <w:rPr>
          <w:u w:val="single"/>
        </w:rPr>
        <w:t>C</w:t>
      </w:r>
      <w:r w:rsidRPr="00F65350">
        <w:rPr>
          <w:u w:val="single"/>
        </w:rPr>
        <w:t>onfusion</w:t>
      </w:r>
      <w:r w:rsidRPr="00F65350">
        <w:t xml:space="preserve"> DA—contradictions mask domination, kills alt solvency</w:t>
      </w:r>
    </w:p>
    <w:p w14:paraId="2FEC7492" w14:textId="77777777" w:rsidR="00F765D6" w:rsidRPr="00F65350" w:rsidRDefault="00F765D6" w:rsidP="00F765D6">
      <w:r w:rsidRPr="00F65350">
        <w:rPr>
          <w:rStyle w:val="Style13ptBold"/>
        </w:rPr>
        <w:t xml:space="preserve">Chernus 91 – </w:t>
      </w:r>
      <w:r w:rsidRPr="00F65350">
        <w:t>Professor of Religious Studies at the University of Colorado, Boulder [Ira Chernus, “Nuclear Madness: Religion and Psychology of the Nuclear Age”, pp. 40-41] MP</w:t>
      </w:r>
    </w:p>
    <w:p w14:paraId="1D40C495" w14:textId="77777777" w:rsidR="00F765D6" w:rsidRDefault="00F765D6" w:rsidP="00F765D6">
      <w:pPr>
        <w:rPr>
          <w:sz w:val="16"/>
        </w:rPr>
      </w:pPr>
      <w:r w:rsidRPr="00F65350">
        <w:rPr>
          <w:sz w:val="16"/>
        </w:rPr>
        <w:t xml:space="preserve">“It is not enough to destroy one’s own and other people’s experience.  One must overlay this devastation by a false consciousness inured, as Marcuse puts it, to its own falsity.”  The nexus has three more weapons in its arsenal to achieve this final triumph.  Laing calls them “mystification,” “invalidation,” and “collusion.”  </w:t>
      </w:r>
      <w:r w:rsidRPr="007B58D9">
        <w:rPr>
          <w:rStyle w:val="StyleUnderline"/>
          <w:highlight w:val="yellow"/>
        </w:rPr>
        <w:t>Mystification</w:t>
      </w:r>
      <w:r w:rsidRPr="00F65350">
        <w:rPr>
          <w:sz w:val="16"/>
        </w:rPr>
        <w:t xml:space="preserve">, in its broadest sense, </w:t>
      </w:r>
      <w:r w:rsidRPr="007B58D9">
        <w:rPr>
          <w:rStyle w:val="StyleUnderline"/>
          <w:highlight w:val="yellow"/>
        </w:rPr>
        <w:t>means masking</w:t>
      </w:r>
      <w:r w:rsidRPr="00F65350">
        <w:rPr>
          <w:sz w:val="16"/>
        </w:rPr>
        <w:t xml:space="preserve"> a </w:t>
      </w:r>
      <w:r w:rsidRPr="007B58D9">
        <w:rPr>
          <w:rStyle w:val="StyleUnderline"/>
          <w:highlight w:val="yellow"/>
        </w:rPr>
        <w:t>reality by denying its existence or calling it something else</w:t>
      </w:r>
      <w:r w:rsidRPr="00F65350">
        <w:rPr>
          <w:sz w:val="16"/>
        </w:rPr>
        <w:t xml:space="preserve">.  All fantasy is mystification of a sort.  But it becomes especially virulent when one experience is mapped onto another that is its very opposite.  In the nuclear age, obvious examples are easy to find.  Planning for war is called planning for peace.  Arms increases are called paths to arms reduction.  Increasing the nuclear danger is called protecting national security.  Every description of reality is also an injunction to experience reality and respond to it in a certain way.  </w:t>
      </w:r>
      <w:r w:rsidRPr="007B58D9">
        <w:rPr>
          <w:rStyle w:val="StyleUnderline"/>
          <w:highlight w:val="yellow"/>
        </w:rPr>
        <w:t>When others describe reality falsely, they lead us to</w:t>
      </w:r>
      <w:r w:rsidRPr="00F65350">
        <w:rPr>
          <w:sz w:val="16"/>
        </w:rPr>
        <w:t xml:space="preserve"> feel and </w:t>
      </w:r>
      <w:r w:rsidRPr="007B58D9">
        <w:rPr>
          <w:rStyle w:val="StyleUnderline"/>
          <w:highlight w:val="yellow"/>
        </w:rPr>
        <w:t>act falsely</w:t>
      </w:r>
      <w:r w:rsidRPr="00F65350">
        <w:rPr>
          <w:sz w:val="16"/>
        </w:rPr>
        <w:t xml:space="preserve">—often directly </w:t>
      </w:r>
      <w:r w:rsidRPr="007B58D9">
        <w:rPr>
          <w:rStyle w:val="StyleUnderline"/>
          <w:highlight w:val="yellow"/>
        </w:rPr>
        <w:t>contrary to our</w:t>
      </w:r>
      <w:r w:rsidRPr="007B58D9">
        <w:rPr>
          <w:sz w:val="16"/>
          <w:highlight w:val="yellow"/>
        </w:rPr>
        <w:t xml:space="preserve"> own best</w:t>
      </w:r>
      <w:r w:rsidRPr="007B58D9">
        <w:rPr>
          <w:rStyle w:val="StyleUnderline"/>
          <w:highlight w:val="yellow"/>
        </w:rPr>
        <w:t xml:space="preserve"> interest</w:t>
      </w:r>
      <w:r w:rsidRPr="007B58D9">
        <w:rPr>
          <w:sz w:val="16"/>
          <w:highlight w:val="yellow"/>
        </w:rPr>
        <w:t>s.</w:t>
      </w:r>
      <w:r w:rsidRPr="00F65350">
        <w:rPr>
          <w:sz w:val="16"/>
        </w:rPr>
        <w:t xml:space="preserve">  Through injunctions, </w:t>
      </w:r>
      <w:r w:rsidRPr="007B58D9">
        <w:rPr>
          <w:rStyle w:val="StyleUnderline"/>
          <w:highlight w:val="yellow"/>
        </w:rPr>
        <w:t>a nexus can</w:t>
      </w:r>
      <w:r w:rsidRPr="00F65350">
        <w:rPr>
          <w:sz w:val="16"/>
        </w:rPr>
        <w:t xml:space="preserve"> go one step further </w:t>
      </w:r>
      <w:r w:rsidRPr="007B58D9">
        <w:rPr>
          <w:sz w:val="16"/>
          <w:highlight w:val="yellow"/>
        </w:rPr>
        <w:t xml:space="preserve">and </w:t>
      </w:r>
      <w:r w:rsidRPr="007B58D9">
        <w:rPr>
          <w:rStyle w:val="StyleUnderline"/>
          <w:highlight w:val="yellow"/>
        </w:rPr>
        <w:t>mystify individuals to the point where they cannot</w:t>
      </w:r>
      <w:r w:rsidRPr="00F65350">
        <w:rPr>
          <w:sz w:val="16"/>
        </w:rPr>
        <w:t xml:space="preserve"> feel or </w:t>
      </w:r>
      <w:r w:rsidRPr="007B58D9">
        <w:rPr>
          <w:rStyle w:val="StyleUnderline"/>
          <w:highlight w:val="yellow"/>
        </w:rPr>
        <w:t>act at all</w:t>
      </w:r>
      <w:r w:rsidRPr="007B58D9">
        <w:rPr>
          <w:sz w:val="16"/>
          <w:highlight w:val="yellow"/>
        </w:rPr>
        <w:t xml:space="preserve">.  </w:t>
      </w:r>
      <w:r w:rsidRPr="007B58D9">
        <w:rPr>
          <w:rStyle w:val="StyleUnderline"/>
          <w:highlight w:val="yellow"/>
        </w:rPr>
        <w:t>The</w:t>
      </w:r>
      <w:r w:rsidRPr="00F65350">
        <w:rPr>
          <w:sz w:val="16"/>
        </w:rPr>
        <w:t xml:space="preserve"> simplest </w:t>
      </w:r>
      <w:r w:rsidRPr="00F65350">
        <w:rPr>
          <w:rStyle w:val="StyleUnderline"/>
        </w:rPr>
        <w:t>w</w:t>
      </w:r>
      <w:r w:rsidRPr="007B58D9">
        <w:rPr>
          <w:rStyle w:val="StyleUnderline"/>
          <w:highlight w:val="yellow"/>
        </w:rPr>
        <w:t>ay to achieve this is to give an individual</w:t>
      </w:r>
      <w:r w:rsidRPr="00F65350">
        <w:rPr>
          <w:sz w:val="16"/>
        </w:rPr>
        <w:t xml:space="preserve"> two or more </w:t>
      </w:r>
      <w:r w:rsidRPr="007B58D9">
        <w:rPr>
          <w:rStyle w:val="StyleUnderline"/>
          <w:highlight w:val="yellow"/>
        </w:rPr>
        <w:t>conflicting injunctions and deman</w:t>
      </w:r>
      <w:r w:rsidRPr="00F65350">
        <w:rPr>
          <w:rStyle w:val="StyleUnderline"/>
        </w:rPr>
        <w:t>d</w:t>
      </w:r>
      <w:r w:rsidRPr="00F65350">
        <w:rPr>
          <w:sz w:val="16"/>
        </w:rPr>
        <w:t xml:space="preserve"> that </w:t>
      </w:r>
      <w:r w:rsidRPr="007B58D9">
        <w:rPr>
          <w:rStyle w:val="StyleUnderline"/>
          <w:highlight w:val="yellow"/>
        </w:rPr>
        <w:t>all be accepted simultaneously</w:t>
      </w:r>
      <w:r w:rsidRPr="00F65350">
        <w:rPr>
          <w:sz w:val="16"/>
        </w:rPr>
        <w:t xml:space="preserve">.  “Various internal and external systems playing off against each other neutralize the command system so that one can’t move; one is immobilized, actually brought to a standstill by the contradiction.”  Like a classic double bind, the constant barrage of conflicting nuclear images evokes such a no-win situation while blocking all the exit routes.  Things must change to build a better future so we can continue standing fixedly for firm traditional values.  Something must be done to improve our security, yet every step to make us more secure simultaneously makes us less secure.  For example, if we want to make the world safer, we should build smaller, more accurate bombs that provide a more compelling second-strike deterrent.  But smaller bombs can also be used for a decapitating first strike, so they destabilize the world and increase the risk of war.  So to make the world safer we should build bigger bombs.  But if you get rid of two big bombs for every new small bombs, you are reducing nuclear arsenals; so reducing arms means increasing the risk of war.  To do the right thing, you must to the wrong thing.  To do good, you must do evil.  It is little wonder that the average person, assaulted by this welter of contradiction, ends up immobilized.  </w:t>
      </w:r>
      <w:r w:rsidRPr="007B58D9">
        <w:rPr>
          <w:rStyle w:val="StyleUnderline"/>
          <w:highlight w:val="yellow"/>
        </w:rPr>
        <w:t>When language and reality are so</w:t>
      </w:r>
      <w:r w:rsidRPr="00F65350">
        <w:rPr>
          <w:sz w:val="16"/>
        </w:rPr>
        <w:t xml:space="preserve"> thoroughly </w:t>
      </w:r>
      <w:r w:rsidRPr="007B58D9">
        <w:rPr>
          <w:rStyle w:val="StyleUnderline"/>
          <w:highlight w:val="yellow"/>
        </w:rPr>
        <w:t>bent</w:t>
      </w:r>
      <w:r w:rsidRPr="00F65350">
        <w:rPr>
          <w:sz w:val="16"/>
        </w:rPr>
        <w:t xml:space="preserve"> out of any meaningful shape, </w:t>
      </w:r>
      <w:r w:rsidRPr="007B58D9">
        <w:rPr>
          <w:rStyle w:val="StyleUnderline"/>
          <w:highlight w:val="yellow"/>
        </w:rPr>
        <w:t>we cannot</w:t>
      </w:r>
      <w:r w:rsidRPr="00F65350">
        <w:rPr>
          <w:sz w:val="16"/>
        </w:rPr>
        <w:t xml:space="preserve"> begin to </w:t>
      </w:r>
      <w:r w:rsidRPr="007B58D9">
        <w:rPr>
          <w:rStyle w:val="StyleUnderline"/>
          <w:highlight w:val="yellow"/>
        </w:rPr>
        <w:t>look for truth</w:t>
      </w:r>
      <w:r w:rsidRPr="00F65350">
        <w:rPr>
          <w:sz w:val="16"/>
        </w:rPr>
        <w:t xml:space="preserve"> even if we want to.  </w:t>
      </w:r>
      <w:r w:rsidRPr="007B58D9">
        <w:rPr>
          <w:rStyle w:val="StyleUnderline"/>
          <w:highlight w:val="yellow"/>
        </w:rPr>
        <w:t>The</w:t>
      </w:r>
      <w:r w:rsidRPr="00F65350">
        <w:rPr>
          <w:sz w:val="16"/>
        </w:rPr>
        <w:t xml:space="preserve"> rare </w:t>
      </w:r>
      <w:r w:rsidRPr="007B58D9">
        <w:rPr>
          <w:rStyle w:val="StyleUnderline"/>
          <w:highlight w:val="yellow"/>
        </w:rPr>
        <w:t>individual</w:t>
      </w:r>
      <w:r w:rsidRPr="00F65350">
        <w:rPr>
          <w:sz w:val="16"/>
        </w:rPr>
        <w:t xml:space="preserve"> who suspects that things are not what they are said to be usually </w:t>
      </w:r>
      <w:r w:rsidRPr="007B58D9">
        <w:rPr>
          <w:rStyle w:val="StyleUnderline"/>
          <w:highlight w:val="yellow"/>
        </w:rPr>
        <w:t>succumbs to</w:t>
      </w:r>
      <w:r w:rsidRPr="00F65350">
        <w:rPr>
          <w:sz w:val="16"/>
        </w:rPr>
        <w:t xml:space="preserve"> bewildering </w:t>
      </w:r>
      <w:r w:rsidRPr="007B58D9">
        <w:rPr>
          <w:rStyle w:val="StyleUnderline"/>
          <w:highlight w:val="yellow"/>
        </w:rPr>
        <w:t>confusion, emotional exhaustion</w:t>
      </w:r>
      <w:r w:rsidRPr="00F65350">
        <w:rPr>
          <w:sz w:val="16"/>
        </w:rPr>
        <w:t>, and fear of madness.  It is just too difficult, and too frightening, to know the truth when “everyone knows” that one’s truth is “really” a lie.  One can quickly come to feel like Alice, but the world is hardly a wonderland.  The surprising fact is not that so few speak up and raise questions but that anyone speaks up at all.</w:t>
      </w:r>
    </w:p>
    <w:p w14:paraId="3D8E5E55" w14:textId="77777777" w:rsidR="00476585" w:rsidRDefault="00476585" w:rsidP="00476585">
      <w:pPr>
        <w:rPr>
          <w:sz w:val="16"/>
        </w:rPr>
      </w:pPr>
    </w:p>
    <w:p w14:paraId="6A0F80DF" w14:textId="77777777" w:rsidR="00F765D6" w:rsidRPr="00755670" w:rsidRDefault="00F765D6" w:rsidP="00F765D6">
      <w:pPr>
        <w:pStyle w:val="Heading4"/>
      </w:pPr>
      <w:r w:rsidRPr="00755670">
        <w:rPr>
          <w:u w:val="single"/>
        </w:rPr>
        <w:t>Kills solvency</w:t>
      </w:r>
      <w:r w:rsidRPr="00755670">
        <w:t xml:space="preserve"> because there’s </w:t>
      </w:r>
      <w:r w:rsidRPr="00755670">
        <w:rPr>
          <w:u w:val="single"/>
        </w:rPr>
        <w:t>no rational monolith</w:t>
      </w:r>
      <w:r w:rsidRPr="00755670">
        <w:t xml:space="preserve"> to execute policy</w:t>
      </w:r>
    </w:p>
    <w:p w14:paraId="6FCFCB24" w14:textId="77777777" w:rsidR="00F765D6" w:rsidRPr="00755670" w:rsidRDefault="00F765D6" w:rsidP="00F765D6">
      <w:pPr>
        <w:rPr>
          <w:sz w:val="16"/>
          <w:szCs w:val="16"/>
        </w:rPr>
      </w:pPr>
      <w:r w:rsidRPr="00755670">
        <w:rPr>
          <w:rStyle w:val="Style13ptBold"/>
        </w:rPr>
        <w:t>Claude 88</w:t>
      </w:r>
      <w:r>
        <w:rPr>
          <w:rStyle w:val="Style13ptBold"/>
        </w:rPr>
        <w:t xml:space="preserve"> – </w:t>
      </w:r>
      <w:r w:rsidRPr="00755670">
        <w:rPr>
          <w:sz w:val="16"/>
          <w:szCs w:val="16"/>
        </w:rPr>
        <w:t>a</w:t>
      </w:r>
      <w:r>
        <w:rPr>
          <w:sz w:val="16"/>
          <w:szCs w:val="16"/>
        </w:rPr>
        <w:t xml:space="preserve"> </w:t>
      </w:r>
      <w:r w:rsidRPr="00755670">
        <w:rPr>
          <w:sz w:val="16"/>
          <w:szCs w:val="16"/>
        </w:rPr>
        <w:t xml:space="preserve">Prof. of Gov. and Foreign Affairs, U of Virginia </w:t>
      </w:r>
      <w:r>
        <w:rPr>
          <w:sz w:val="16"/>
          <w:szCs w:val="16"/>
        </w:rPr>
        <w:t>[</w:t>
      </w:r>
      <w:r w:rsidRPr="00755670">
        <w:rPr>
          <w:sz w:val="16"/>
          <w:szCs w:val="16"/>
        </w:rPr>
        <w:t>Inis L. Claude is, “States and the Global System,” p. 18, 1988</w:t>
      </w:r>
      <w:r>
        <w:rPr>
          <w:sz w:val="16"/>
          <w:szCs w:val="16"/>
        </w:rPr>
        <w:t>] MP</w:t>
      </w:r>
    </w:p>
    <w:p w14:paraId="11B12602" w14:textId="77777777" w:rsidR="00F765D6" w:rsidRPr="00476585" w:rsidRDefault="00F765D6" w:rsidP="00F765D6">
      <w:pPr>
        <w:rPr>
          <w:sz w:val="16"/>
        </w:rPr>
      </w:pPr>
      <w:r w:rsidRPr="007B58D9">
        <w:rPr>
          <w:rStyle w:val="StyleUnderline"/>
          <w:highlight w:val="yellow"/>
        </w:rPr>
        <w:t>This view of the state as</w:t>
      </w:r>
      <w:r w:rsidRPr="00755670">
        <w:rPr>
          <w:sz w:val="16"/>
        </w:rPr>
        <w:t xml:space="preserve"> an</w:t>
      </w:r>
      <w:r w:rsidRPr="00755670">
        <w:rPr>
          <w:rStyle w:val="StyleUnderline"/>
        </w:rPr>
        <w:t xml:space="preserve"> </w:t>
      </w:r>
      <w:r w:rsidRPr="007B58D9">
        <w:rPr>
          <w:rStyle w:val="StyleUnderline"/>
          <w:highlight w:val="yellow"/>
        </w:rPr>
        <w:t>institutional monolith is fostered by the notion of</w:t>
      </w:r>
      <w:r w:rsidRPr="00755670">
        <w:rPr>
          <w:sz w:val="16"/>
        </w:rPr>
        <w:t xml:space="preserve"> sovereignty, which calls up the image of the monarch, presiding majestically over his kingdom. Sovereignty emphasizes </w:t>
      </w:r>
      <w:r w:rsidRPr="007B58D9">
        <w:rPr>
          <w:rStyle w:val="StyleUnderline"/>
          <w:highlight w:val="yellow"/>
        </w:rPr>
        <w:t>the singularity of the</w:t>
      </w:r>
      <w:r w:rsidRPr="00755670">
        <w:rPr>
          <w:sz w:val="16"/>
          <w:szCs w:val="16"/>
        </w:rPr>
        <w:t xml:space="preserve"> state, its monopoly of authority, its unity of command and its capacity to speak with one voice.  Thus</w:t>
      </w:r>
      <w:r w:rsidRPr="00755670">
        <w:rPr>
          <w:sz w:val="16"/>
        </w:rPr>
        <w:t xml:space="preserve">, France wills, Iran demands, China intends, New Zealand promises and the Soviet Union insists.  One all too easily conjures up the picture of a </w:t>
      </w:r>
      <w:r w:rsidRPr="007B58D9">
        <w:rPr>
          <w:rStyle w:val="StyleUnderline"/>
          <w:highlight w:val="yellow"/>
        </w:rPr>
        <w:t>single-minded and purposeful state that</w:t>
      </w:r>
      <w:r w:rsidRPr="00755670">
        <w:rPr>
          <w:sz w:val="16"/>
        </w:rPr>
        <w:t xml:space="preserve"> decides exactly what it wants to achieve, adopts coherent policies intelligently adapted to its objectives, </w:t>
      </w:r>
      <w:r w:rsidRPr="007B58D9">
        <w:rPr>
          <w:rStyle w:val="StyleUnderline"/>
          <w:highlight w:val="yellow"/>
        </w:rPr>
        <w:t>knows what it is doing</w:t>
      </w:r>
      <w:r w:rsidRPr="007B58D9">
        <w:rPr>
          <w:sz w:val="16"/>
          <w:highlight w:val="yellow"/>
        </w:rPr>
        <w:t xml:space="preserve">, </w:t>
      </w:r>
      <w:r w:rsidRPr="007B58D9">
        <w:rPr>
          <w:rStyle w:val="StyleUnderline"/>
          <w:highlight w:val="yellow"/>
        </w:rPr>
        <w:t>does what it intends and</w:t>
      </w:r>
      <w:r w:rsidRPr="00755670">
        <w:rPr>
          <w:sz w:val="16"/>
        </w:rPr>
        <w:t xml:space="preserve"> always has its act together.  This view of the state is reinforced by political scientists’ emphasis upon the concept of policy and upon the thesis that governments </w:t>
      </w:r>
      <w:r w:rsidRPr="007B58D9">
        <w:rPr>
          <w:rStyle w:val="StyleUnderline"/>
          <w:highlight w:val="yellow"/>
        </w:rPr>
        <w:t>derive policy from calculations of</w:t>
      </w:r>
      <w:r w:rsidRPr="00755670">
        <w:rPr>
          <w:sz w:val="16"/>
        </w:rPr>
        <w:t xml:space="preserve"> national </w:t>
      </w:r>
      <w:r w:rsidRPr="007B58D9">
        <w:rPr>
          <w:rStyle w:val="StyleUnderline"/>
          <w:highlight w:val="yellow"/>
        </w:rPr>
        <w:t>interest</w:t>
      </w:r>
      <w:r w:rsidRPr="00755670">
        <w:rPr>
          <w:sz w:val="16"/>
        </w:rPr>
        <w:t xml:space="preserve">.  We thus take it for granted that states act internationally in accordance </w:t>
      </w:r>
      <w:r w:rsidRPr="007B58D9">
        <w:rPr>
          <w:rStyle w:val="StyleUnderline"/>
          <w:highlight w:val="yellow"/>
        </w:rPr>
        <w:t xml:space="preserve">with </w:t>
      </w:r>
      <w:r w:rsidRPr="007B58D9">
        <w:rPr>
          <w:rStyle w:val="Emphasis"/>
          <w:highlight w:val="yellow"/>
        </w:rPr>
        <w:t>rationality conceived</w:t>
      </w:r>
      <w:r w:rsidRPr="007B58D9">
        <w:rPr>
          <w:rStyle w:val="StyleUnderline"/>
          <w:highlight w:val="yellow"/>
        </w:rPr>
        <w:t xml:space="preserve"> and </w:t>
      </w:r>
      <w:r w:rsidRPr="007B58D9">
        <w:rPr>
          <w:rStyle w:val="Emphasis"/>
          <w:highlight w:val="yellow"/>
        </w:rPr>
        <w:t>consciously constructed schemes</w:t>
      </w:r>
      <w:r w:rsidRPr="00755670">
        <w:rPr>
          <w:sz w:val="16"/>
        </w:rPr>
        <w:t xml:space="preserve"> of action, and we implicitly refuse to consider the possibility that alternatives to policy-directed behavior may have importance – alternatives such as random, reactive, instinctual, habitual and conformist behaviour.  </w:t>
      </w:r>
      <w:r w:rsidRPr="007B58D9">
        <w:rPr>
          <w:rStyle w:val="StyleUnderline"/>
          <w:highlight w:val="yellow"/>
        </w:rPr>
        <w:t xml:space="preserve">Our </w:t>
      </w:r>
      <w:r w:rsidRPr="007B58D9">
        <w:rPr>
          <w:rStyle w:val="Emphasis"/>
          <w:highlight w:val="yellow"/>
        </w:rPr>
        <w:t>rationalistic</w:t>
      </w:r>
      <w:r w:rsidRPr="007B58D9">
        <w:rPr>
          <w:rStyle w:val="StyleUnderline"/>
          <w:highlight w:val="yellow"/>
        </w:rPr>
        <w:t xml:space="preserve"> assumption that states do what they</w:t>
      </w:r>
      <w:r w:rsidRPr="007B58D9">
        <w:rPr>
          <w:sz w:val="16"/>
          <w:highlight w:val="yellow"/>
        </w:rPr>
        <w:t xml:space="preserve"> </w:t>
      </w:r>
      <w:r w:rsidRPr="00022220">
        <w:rPr>
          <w:sz w:val="16"/>
        </w:rPr>
        <w:t>have</w:t>
      </w:r>
      <w:r w:rsidRPr="007B58D9">
        <w:rPr>
          <w:rStyle w:val="StyleUnderline"/>
          <w:highlight w:val="yellow"/>
        </w:rPr>
        <w:t xml:space="preserve"> plan</w:t>
      </w:r>
      <w:r w:rsidRPr="00022220">
        <w:rPr>
          <w:sz w:val="16"/>
          <w:szCs w:val="16"/>
        </w:rPr>
        <w:t>ned</w:t>
      </w:r>
      <w:r w:rsidRPr="00755670">
        <w:rPr>
          <w:sz w:val="16"/>
        </w:rPr>
        <w:t xml:space="preserve"> to do tends to </w:t>
      </w:r>
      <w:r w:rsidRPr="007B58D9">
        <w:rPr>
          <w:rStyle w:val="StyleUnderline"/>
          <w:highlight w:val="yellow"/>
        </w:rPr>
        <w:t>inhibit</w:t>
      </w:r>
      <w:r w:rsidRPr="007B58D9">
        <w:rPr>
          <w:sz w:val="16"/>
          <w:highlight w:val="yellow"/>
        </w:rPr>
        <w:t xml:space="preserve"> t</w:t>
      </w:r>
      <w:r w:rsidRPr="00755670">
        <w:rPr>
          <w:sz w:val="16"/>
        </w:rPr>
        <w:t xml:space="preserve">he discovery </w:t>
      </w:r>
      <w:r w:rsidRPr="00755670">
        <w:rPr>
          <w:rStyle w:val="StyleUnderline"/>
        </w:rPr>
        <w:t>t</w:t>
      </w:r>
      <w:r w:rsidRPr="007B58D9">
        <w:rPr>
          <w:rStyle w:val="StyleUnderline"/>
          <w:highlight w:val="yellow"/>
        </w:rPr>
        <w:t>hat states sometimes do what they feel compelled to do,</w:t>
      </w:r>
      <w:r w:rsidRPr="00755670">
        <w:rPr>
          <w:sz w:val="16"/>
        </w:rPr>
        <w:t xml:space="preserve"> or what they have the opportunity to do, or </w:t>
      </w:r>
      <w:r w:rsidRPr="007B58D9">
        <w:rPr>
          <w:rStyle w:val="StyleUnderline"/>
          <w:highlight w:val="yellow"/>
        </w:rPr>
        <w:t>what they</w:t>
      </w:r>
      <w:r w:rsidRPr="00755670">
        <w:rPr>
          <w:sz w:val="16"/>
          <w:szCs w:val="16"/>
        </w:rPr>
        <w:t xml:space="preserve"> have </w:t>
      </w:r>
      <w:r w:rsidRPr="007B58D9">
        <w:rPr>
          <w:rStyle w:val="StyleUnderline"/>
          <w:highlight w:val="yellow"/>
        </w:rPr>
        <w:t>usually do</w:t>
      </w:r>
      <w:r w:rsidRPr="00755670">
        <w:rPr>
          <w:sz w:val="16"/>
          <w:szCs w:val="16"/>
        </w:rPr>
        <w:t>ne</w:t>
      </w:r>
      <w:r w:rsidRPr="00755670">
        <w:rPr>
          <w:sz w:val="16"/>
        </w:rPr>
        <w:t>, or what other states are doing</w:t>
      </w:r>
      <w:r w:rsidRPr="007B58D9">
        <w:rPr>
          <w:sz w:val="16"/>
          <w:highlight w:val="yellow"/>
        </w:rPr>
        <w:t xml:space="preserve">, </w:t>
      </w:r>
      <w:r w:rsidRPr="007B58D9">
        <w:rPr>
          <w:rStyle w:val="StyleUnderline"/>
          <w:highlight w:val="yellow"/>
        </w:rPr>
        <w:t>or what</w:t>
      </w:r>
      <w:r w:rsidRPr="00755670">
        <w:rPr>
          <w:sz w:val="16"/>
        </w:rPr>
        <w:t xml:space="preserve">ever </w:t>
      </w:r>
      <w:r w:rsidRPr="007B58D9">
        <w:rPr>
          <w:rStyle w:val="StyleUnderline"/>
          <w:highlight w:val="yellow"/>
        </w:rPr>
        <w:t>the line of least resistance would</w:t>
      </w:r>
      <w:r w:rsidRPr="00755670">
        <w:rPr>
          <w:sz w:val="16"/>
        </w:rPr>
        <w:t xml:space="preserve"> seem to </w:t>
      </w:r>
      <w:r w:rsidRPr="007B58D9">
        <w:rPr>
          <w:rStyle w:val="StyleUnderline"/>
          <w:highlight w:val="yellow"/>
        </w:rPr>
        <w:t>suggest</w:t>
      </w:r>
      <w:r w:rsidRPr="00755670">
        <w:rPr>
          <w:sz w:val="16"/>
        </w:rPr>
        <w:t xml:space="preserve">.  Academic </w:t>
      </w:r>
      <w:r w:rsidRPr="007B58D9">
        <w:rPr>
          <w:rStyle w:val="StyleUnderline"/>
          <w:highlight w:val="yellow"/>
        </w:rPr>
        <w:t>preoccupation with</w:t>
      </w:r>
      <w:r w:rsidRPr="00755670">
        <w:rPr>
          <w:sz w:val="16"/>
        </w:rPr>
        <w:t xml:space="preserve"> </w:t>
      </w:r>
      <w:r w:rsidRPr="00755670">
        <w:rPr>
          <w:sz w:val="16"/>
          <w:szCs w:val="16"/>
        </w:rPr>
        <w:t>the making</w:t>
      </w:r>
      <w:r w:rsidRPr="00755670">
        <w:rPr>
          <w:sz w:val="16"/>
        </w:rPr>
        <w:t xml:space="preserve"> of</w:t>
      </w:r>
      <w:r w:rsidRPr="00755670">
        <w:rPr>
          <w:rStyle w:val="StyleUnderline"/>
        </w:rPr>
        <w:t xml:space="preserve"> </w:t>
      </w:r>
      <w:r w:rsidRPr="007B58D9">
        <w:rPr>
          <w:rStyle w:val="StyleUnderline"/>
          <w:highlight w:val="yellow"/>
        </w:rPr>
        <w:t>policy is accompanied by</w:t>
      </w:r>
      <w:r w:rsidRPr="007B58D9">
        <w:rPr>
          <w:sz w:val="16"/>
          <w:highlight w:val="yellow"/>
        </w:rPr>
        <w:t xml:space="preserve"> academic</w:t>
      </w:r>
      <w:r w:rsidRPr="007B58D9">
        <w:rPr>
          <w:rStyle w:val="StyleUnderline"/>
          <w:highlight w:val="yellow"/>
        </w:rPr>
        <w:t xml:space="preserve"> neglect of</w:t>
      </w:r>
      <w:r w:rsidRPr="00755670">
        <w:rPr>
          <w:sz w:val="16"/>
        </w:rPr>
        <w:t xml:space="preserve"> the</w:t>
      </w:r>
      <w:r w:rsidRPr="00755670">
        <w:rPr>
          <w:rStyle w:val="StyleUnderline"/>
        </w:rPr>
        <w:t xml:space="preserve"> </w:t>
      </w:r>
      <w:r w:rsidRPr="007B58D9">
        <w:rPr>
          <w:rStyle w:val="Emphasis"/>
          <w:highlight w:val="yellow"/>
        </w:rPr>
        <w:t>execution</w:t>
      </w:r>
      <w:r w:rsidRPr="007B58D9">
        <w:rPr>
          <w:rStyle w:val="StyleUnderline"/>
          <w:highlight w:val="yellow"/>
        </w:rPr>
        <w:t xml:space="preserve"> of policy</w:t>
      </w:r>
      <w:r w:rsidRPr="00755670">
        <w:rPr>
          <w:sz w:val="16"/>
        </w:rPr>
        <w:t xml:space="preserve">.  We seem to assume that once the state has calculated its interest and contrived a policy to further that interest, the carrying out of policy is the virtually automatic result of the routine functioning of the bureaucratic mechanism of the state.  I am inclined to call this the Genesis theory of public administration, taking as my text the passage: </w:t>
      </w:r>
      <w:r w:rsidRPr="00755670">
        <w:rPr>
          <w:rStyle w:val="StyleUnderline"/>
        </w:rPr>
        <w:t>‘And God said, Let there be light; and there was light’</w:t>
      </w:r>
      <w:r w:rsidRPr="00755670">
        <w:rPr>
          <w:sz w:val="16"/>
        </w:rPr>
        <w:t xml:space="preserve">.  I suspect that in the realm of government, </w:t>
      </w:r>
      <w:r w:rsidRPr="007B58D9">
        <w:rPr>
          <w:rStyle w:val="StyleUnderline"/>
          <w:highlight w:val="yellow"/>
        </w:rPr>
        <w:t>policy execution rarely follows so promptly and inexorably from policy statement.</w:t>
      </w:r>
      <w:r w:rsidRPr="00755670">
        <w:rPr>
          <w:sz w:val="16"/>
        </w:rPr>
        <w:t xml:space="preserve">  Alternatively, one may dub it the Pooh-Bah/Ko-Ko theory, honouring those denizens of William S. Gilbert’s Japan who took the position that when the Mikado ordered that something be done it was as good as done and might as well be declared to have been done.</w:t>
      </w:r>
    </w:p>
    <w:p w14:paraId="5258EDDE" w14:textId="4CCA7F82" w:rsidR="008C53C5" w:rsidRDefault="00070B51" w:rsidP="00070B51">
      <w:pPr>
        <w:pStyle w:val="Heading2"/>
      </w:pPr>
      <w:r>
        <w:t>Deficits Turn</w:t>
      </w:r>
    </w:p>
    <w:p w14:paraId="7694FD68" w14:textId="4E88F1B5" w:rsidR="00070B51" w:rsidRDefault="00070B51" w:rsidP="00070B51">
      <w:pPr>
        <w:pStyle w:val="Heading3"/>
      </w:pPr>
      <w:r>
        <w:t>1NC — Link</w:t>
      </w:r>
    </w:p>
    <w:p w14:paraId="6A0FF5D2" w14:textId="77777777" w:rsidR="00070B51" w:rsidRDefault="00070B51" w:rsidP="00070B51">
      <w:pPr>
        <w:pStyle w:val="Heading4"/>
      </w:pPr>
      <w:r>
        <w:t>Each new refugee requires massive government spending.</w:t>
      </w:r>
    </w:p>
    <w:p w14:paraId="015676CC" w14:textId="77777777" w:rsidR="00070B51" w:rsidRDefault="00070B51" w:rsidP="00070B51">
      <w:r w:rsidRPr="00884ABD">
        <w:rPr>
          <w:rStyle w:val="Style13ptBold"/>
        </w:rPr>
        <w:t>Phillips 2015</w:t>
      </w:r>
      <w:r>
        <w:t xml:space="preserve"> – “</w:t>
      </w:r>
      <w:r w:rsidRPr="00884ABD">
        <w:t>Here’s how much the United States spends on refugees</w:t>
      </w:r>
      <w:r>
        <w:t xml:space="preserve">” - </w:t>
      </w:r>
      <w:r w:rsidRPr="00884ABD">
        <w:t>Education: Texas Christian University, bachelor's degree in international relations and Spanish</w:t>
      </w:r>
      <w:r>
        <w:t xml:space="preserve"> - </w:t>
      </w:r>
      <w:r w:rsidRPr="00884ABD">
        <w:t>https://www.washingtonpost.com/news/the-fix/wp/2015/11/30/heres-how-much-the-united-states-spends-on-refugees/?noredirect=on&amp;utm_term=.83833872dc9e</w:t>
      </w:r>
    </w:p>
    <w:p w14:paraId="6D182D19" w14:textId="77777777" w:rsidR="00070B51" w:rsidRDefault="00070B51" w:rsidP="00070B51">
      <w:pPr>
        <w:rPr>
          <w:sz w:val="16"/>
        </w:rPr>
      </w:pPr>
      <w:r w:rsidRPr="00884ABD">
        <w:rPr>
          <w:sz w:val="16"/>
        </w:rPr>
        <w:t xml:space="preserve">Conventional wisdom among some politicians has it that </w:t>
      </w:r>
      <w:r w:rsidRPr="007B58D9">
        <w:rPr>
          <w:rStyle w:val="StyleUnderline"/>
          <w:highlight w:val="yellow"/>
        </w:rPr>
        <w:t>taking in refugees is a financial burden to the United States</w:t>
      </w:r>
      <w:r w:rsidRPr="00884ABD">
        <w:rPr>
          <w:rStyle w:val="StyleUnderline"/>
        </w:rPr>
        <w:t>.</w:t>
      </w:r>
      <w:r w:rsidRPr="00884ABD">
        <w:rPr>
          <w:sz w:val="16"/>
        </w:rPr>
        <w:t xml:space="preserve"> Once they're here, </w:t>
      </w:r>
      <w:r w:rsidRPr="00884ABD">
        <w:rPr>
          <w:rStyle w:val="StyleUnderline"/>
        </w:rPr>
        <w:t xml:space="preserve">the federal government has an entire office dedicated to resettling them, making sure they get </w:t>
      </w:r>
      <w:r w:rsidRPr="00884ABD">
        <w:rPr>
          <w:rStyle w:val="Emphasis"/>
        </w:rPr>
        <w:t>medical assistance</w:t>
      </w:r>
      <w:r w:rsidRPr="00884ABD">
        <w:rPr>
          <w:rStyle w:val="StyleUnderline"/>
        </w:rPr>
        <w:t xml:space="preserve"> and some </w:t>
      </w:r>
      <w:r w:rsidRPr="00884ABD">
        <w:rPr>
          <w:rStyle w:val="Emphasis"/>
        </w:rPr>
        <w:t>spending money</w:t>
      </w:r>
      <w:r w:rsidRPr="00884ABD">
        <w:rPr>
          <w:sz w:val="16"/>
        </w:rPr>
        <w:t xml:space="preserve"> ($1,000 per refugee), along with English language and job training. It's called the Office of Refugee Resettlement, and it's housed under the Department of Health and Human Services. Even those in favor of taking in refugees, such as the director of Human Rights Watch for the Middle East and North Africa, have referred to sharing the "burden" of refugees, Wonkblog's Ana Swanson notes. So how much does it actually cost to resettle refugees? The nonpartisan National Conference of State Legislatures dug through the numbers recently and found that </w:t>
      </w:r>
      <w:r w:rsidRPr="007B58D9">
        <w:rPr>
          <w:rStyle w:val="StyleUnderline"/>
          <w:highlight w:val="yellow"/>
        </w:rPr>
        <w:t>the Office of Refugee Resettlement has $1.56 billion to spend in fiscal 2015</w:t>
      </w:r>
      <w:r w:rsidRPr="007B58D9">
        <w:rPr>
          <w:sz w:val="16"/>
          <w:highlight w:val="yellow"/>
        </w:rPr>
        <w:t xml:space="preserve"> — </w:t>
      </w:r>
      <w:r w:rsidRPr="007B58D9">
        <w:rPr>
          <w:rStyle w:val="StyleUnderline"/>
          <w:highlight w:val="yellow"/>
        </w:rPr>
        <w:t>up from $587 million a decade ago</w:t>
      </w:r>
      <w:r w:rsidRPr="00884ABD">
        <w:rPr>
          <w:sz w:val="16"/>
        </w:rPr>
        <w:t xml:space="preserve">. A note here: </w:t>
      </w:r>
      <w:r w:rsidRPr="00884ABD">
        <w:rPr>
          <w:rStyle w:val="StyleUnderline"/>
        </w:rPr>
        <w:t>Most of that money — and almost all of the increase — went to funding unaccompanied minors crossing the border from Mexico</w:t>
      </w:r>
      <w:r w:rsidRPr="00884ABD">
        <w:rPr>
          <w:sz w:val="16"/>
        </w:rPr>
        <w:t xml:space="preserve">, which spiked to more than 24,500 in fiscal 2013 and led President Obama to call the influx an "urgent humanitarian crisis." The budget line for processing unaccompanied minors increased from $77.2 million in fiscal 2006 to $948 million in fiscal 2015. Excluding this money, funding for refugee resettlement has increased much more modestly. The rest of the money in fiscal 2015 was split up for traditional refugee resettlement, including medical services and cash (about $300 million a year) and social services such as job and language training (about $150 million a year) among all the refugees coming to the United States — of which an estimated 1,500 to 1,800 this fiscal year are expected to be Syrians. Next year, Obama has plans to let in 10,000 Syrian refugees. </w:t>
      </w:r>
      <w:r w:rsidRPr="007B58D9">
        <w:rPr>
          <w:rStyle w:val="StyleUnderline"/>
          <w:highlight w:val="yellow"/>
        </w:rPr>
        <w:t>There's no tidy way to break down how much the U.S. spends per refugee</w:t>
      </w:r>
      <w:r w:rsidRPr="00884ABD">
        <w:rPr>
          <w:sz w:val="16"/>
        </w:rPr>
        <w:t xml:space="preserve">, according to the Office of Refugee Resettlement's communications department. The costs vary greatly by state, and the office might receive funds from the Department of State, or use some of that money for people who aren't considered refugees, like victims of trafficking. But here's how the main budget items in resettling refugees break down now with our current count of refugees, courtesy of NCSL. Keep in mind that the United States resettled about 70,000 refugees in fiscal 2014: Paying $582 million a year to resettle refugees is an unavoidable upfront cost if the United States wants to keep accepting refugees. But going back to the conventional wisdom that refugees are financial burdens: Swanson cites research from Denmark to Uganda to Cleveland that found that they actually end up paying back their host countries by creating jobs (one study found that refugees are more likely to open small businesses) and encouraging their new neighbors to specialize in jobs they're better suited for, making economies run more efficiently. The studies found that refugees were either cost-neutral or cost-positive for their host countries. (Another little-known fact: Refugees must reimburse the United States for their flights.) Of course, a major caveat, Swanson adds: </w:t>
      </w:r>
      <w:r w:rsidRPr="007B58D9">
        <w:rPr>
          <w:rStyle w:val="Emphasis"/>
          <w:highlight w:val="yellow"/>
        </w:rPr>
        <w:t>It all depends on how countries deal with them</w:t>
      </w:r>
      <w:r w:rsidRPr="007B58D9">
        <w:rPr>
          <w:rStyle w:val="StyleUnderline"/>
          <w:highlight w:val="yellow"/>
        </w:rPr>
        <w:t>. There are signs that the countries that take the longest to screen and process refugees end up paying the most in the long run.</w:t>
      </w:r>
      <w:r w:rsidRPr="00884ABD">
        <w:rPr>
          <w:sz w:val="16"/>
        </w:rPr>
        <w:t xml:space="preserve"> But that's a different story entirely.</w:t>
      </w:r>
    </w:p>
    <w:p w14:paraId="0F8A7A77" w14:textId="7FE6CF5F" w:rsidR="00070B51" w:rsidRDefault="00070B51" w:rsidP="00070B51">
      <w:pPr>
        <w:pStyle w:val="Heading3"/>
      </w:pPr>
      <w:r>
        <w:t>2NC — Link</w:t>
      </w:r>
    </w:p>
    <w:p w14:paraId="0943101E" w14:textId="77777777" w:rsidR="00070B51" w:rsidRPr="00884ABD" w:rsidRDefault="00070B51" w:rsidP="00070B51">
      <w:pPr>
        <w:pStyle w:val="Heading4"/>
      </w:pPr>
      <w:r>
        <w:t>Resettling refugees is extremely expensive.</w:t>
      </w:r>
    </w:p>
    <w:p w14:paraId="6CCDF8DB" w14:textId="77777777" w:rsidR="00070B51" w:rsidRDefault="00070B51" w:rsidP="00070B51">
      <w:pPr>
        <w:ind w:left="720" w:hanging="720"/>
        <w:rPr>
          <w:sz w:val="24"/>
        </w:rPr>
      </w:pPr>
      <w:r>
        <w:rPr>
          <w:rStyle w:val="Style13ptBold"/>
        </w:rPr>
        <w:t>Raley</w:t>
      </w:r>
      <w:r w:rsidRPr="00884ABD">
        <w:rPr>
          <w:rStyle w:val="Style13ptBold"/>
        </w:rPr>
        <w:t xml:space="preserve"> 2/13</w:t>
      </w:r>
      <w:r>
        <w:rPr>
          <w:sz w:val="16"/>
        </w:rPr>
        <w:t xml:space="preserve"> </w:t>
      </w:r>
      <w:r>
        <w:rPr>
          <w:sz w:val="24"/>
        </w:rPr>
        <w:t>– “</w:t>
      </w:r>
      <w:r w:rsidRPr="00884ABD">
        <w:rPr>
          <w:sz w:val="24"/>
        </w:rPr>
        <w:t>The cost of refugee resettlement in the US is simply too high</w:t>
      </w:r>
      <w:r>
        <w:rPr>
          <w:sz w:val="24"/>
        </w:rPr>
        <w:t xml:space="preserve">” – Opinion contributor for the Hill  </w:t>
      </w:r>
    </w:p>
    <w:p w14:paraId="34D0DEF9" w14:textId="77777777" w:rsidR="00070B51" w:rsidRPr="00884ABD" w:rsidRDefault="00070B51" w:rsidP="00070B51">
      <w:pPr>
        <w:ind w:left="720" w:hanging="720"/>
        <w:rPr>
          <w:sz w:val="24"/>
        </w:rPr>
      </w:pPr>
      <w:r w:rsidRPr="00884ABD">
        <w:rPr>
          <w:sz w:val="24"/>
        </w:rPr>
        <w:t>http://thehill.com/opinion/immigration/373600-the-cost-of-refugee-resettlement-in-the-us-is-simply-too-high</w:t>
      </w:r>
    </w:p>
    <w:p w14:paraId="4C06C236" w14:textId="77777777" w:rsidR="00070B51" w:rsidRDefault="00070B51" w:rsidP="00070B51">
      <w:pPr>
        <w:rPr>
          <w:sz w:val="16"/>
        </w:rPr>
      </w:pPr>
      <w:r w:rsidRPr="007B58D9">
        <w:rPr>
          <w:rStyle w:val="StyleUnderline"/>
          <w:highlight w:val="yellow"/>
        </w:rPr>
        <w:t>The United States currently spends</w:t>
      </w:r>
      <w:r w:rsidRPr="00884ABD">
        <w:rPr>
          <w:rStyle w:val="StyleUnderline"/>
        </w:rPr>
        <w:t xml:space="preserve"> about $1.8 billion annually</w:t>
      </w:r>
      <w:r w:rsidRPr="00884ABD">
        <w:rPr>
          <w:sz w:val="16"/>
        </w:rPr>
        <w:t xml:space="preserve"> — or $8.8 billion over five years — </w:t>
      </w:r>
      <w:r w:rsidRPr="00884ABD">
        <w:rPr>
          <w:rStyle w:val="StyleUnderline"/>
        </w:rPr>
        <w:t>to resettle refugees and asylees inside the country</w:t>
      </w:r>
      <w:r w:rsidRPr="00884ABD">
        <w:rPr>
          <w:sz w:val="16"/>
        </w:rPr>
        <w:t xml:space="preserve">, according to a new study by the Federation for American Immigration Reform (FAIR). That’s </w:t>
      </w:r>
      <w:r w:rsidRPr="007B58D9">
        <w:rPr>
          <w:rStyle w:val="Emphasis"/>
          <w:highlight w:val="yellow"/>
        </w:rPr>
        <w:t>nearly $15,900 a year per refugee</w:t>
      </w:r>
      <w:r w:rsidRPr="00884ABD">
        <w:rPr>
          <w:sz w:val="16"/>
        </w:rPr>
        <w:t xml:space="preserve">, or $80,000 over a five-year span. The study examines initial resettlement costs, as well as fluctuations in welfare and government service usage during a refugee’s first five years in the country, based on data provided by the Office of Refugee Resettlement. Refugees are entitled to the whole host of social service programs upon arrival in the United States, and can remain on many of them for life. The findings also reveal that 92.5 percent of refugees sign up for the Supplemental Nutritional Assistance Program (SNAP) soon after arriving, and 70 percent stay on that program after five years. </w:t>
      </w:r>
      <w:r w:rsidRPr="00884ABD">
        <w:rPr>
          <w:rStyle w:val="StyleUnderline"/>
        </w:rPr>
        <w:t xml:space="preserve">This may be a result of the fact that </w:t>
      </w:r>
      <w:r w:rsidRPr="007B58D9">
        <w:rPr>
          <w:rStyle w:val="StyleUnderline"/>
          <w:highlight w:val="yellow"/>
        </w:rPr>
        <w:t>refugees are slow to assimilate</w:t>
      </w:r>
      <w:r w:rsidRPr="00884ABD">
        <w:rPr>
          <w:rStyle w:val="StyleUnderline"/>
        </w:rPr>
        <w:t xml:space="preserve"> into the U.S. </w:t>
      </w:r>
      <w:r w:rsidRPr="007B58D9">
        <w:rPr>
          <w:rStyle w:val="StyleUnderline"/>
          <w:highlight w:val="yellow"/>
        </w:rPr>
        <w:t>and that their wages remain nearly stagnant</w:t>
      </w:r>
      <w:r w:rsidRPr="00884ABD">
        <w:rPr>
          <w:rStyle w:val="StyleUnderline"/>
        </w:rPr>
        <w:t>, with the average refugee earning approximately $10.00 an hour during their first year in the country</w:t>
      </w:r>
      <w:r w:rsidRPr="00884ABD">
        <w:rPr>
          <w:sz w:val="16"/>
        </w:rPr>
        <w:t xml:space="preserve">. Furthermore, thousands of refugees are resettled in rural areas or smaller cities that are hardly prepared to provide their families with the resources needed to integrate successfully into American society. Nearly 90 percent of refugees are not fluent in English when they enter the country, making the education of their children even more expensive for the communities where they resettle. These communities often have an already limited pool of resources. In more urban areas, the main concern is that many schools are already overcrowded. This is not to say that the United States should scrap our refugee program. We have a rich and long history of helping those people who are displaced from their homes due to political, social and religious instability. In fact, our refugee program is the largest in the world, according to the United Nations Refugee Agency. What the study clearly reveals, however, is that </w:t>
      </w:r>
      <w:r w:rsidRPr="00884ABD">
        <w:rPr>
          <w:rStyle w:val="StyleUnderline"/>
        </w:rPr>
        <w:t>choosing to relocate a relative handful of refugees into the U.S. is by far the most costly way to help the smallest number of refugees</w:t>
      </w:r>
      <w:r w:rsidRPr="00884ABD">
        <w:rPr>
          <w:sz w:val="16"/>
        </w:rPr>
        <w:t xml:space="preserve">. The United States typically accepts around 100,000 combined refugees and asylees each year, not counting unaccompanied alien minors and certain Temporary Protected Status (TPS) beneficiaries, who are managed under a different set of criteria. In 2015, the U.N. Refugee Agency said they needed $1,057 to help Syrian refugees resettle in neighboring countries. Therefore, the U.S. could temporarily settle 15 refugees in neighboring countries for what is spent on a single refugee within our own borders over the course of a year. Based on this formula, The United States could conceivably help closer to 1.5 million refugees annually instead of 100,000 if we would adjust our resettlement priorities and focus on the larger picture. In addition to fiscal concerns, </w:t>
      </w:r>
      <w:r w:rsidRPr="00884ABD">
        <w:rPr>
          <w:rStyle w:val="StyleUnderline"/>
        </w:rPr>
        <w:t>there is a considerable national security threat related to resettling refugees from countries prone to terrorism</w:t>
      </w:r>
      <w:r w:rsidRPr="00884ABD">
        <w:rPr>
          <w:sz w:val="16"/>
        </w:rPr>
        <w:t xml:space="preserve">. Currently, </w:t>
      </w:r>
      <w:r w:rsidRPr="00884ABD">
        <w:rPr>
          <w:rStyle w:val="StyleUnderline"/>
        </w:rPr>
        <w:t>the United States is ill-equipped to properly vet refugees from most countries with a crippled government infrastructure, or where officials are uncooperative</w:t>
      </w:r>
      <w:r w:rsidRPr="00884ABD">
        <w:rPr>
          <w:sz w:val="16"/>
        </w:rPr>
        <w:t xml:space="preserve">. This is what led President Trump to issue an executive order restricting travel from seven countries in January 2017. Furthermore, former FBI Director James Comey testified last year that 15 percent of all the FBI’s Terrorism investigations were of people who entered the United States as refugees. Assisting refugees is a noble cause that most Americans support. However, </w:t>
      </w:r>
      <w:r w:rsidRPr="007B58D9">
        <w:rPr>
          <w:rStyle w:val="Emphasis"/>
          <w:highlight w:val="yellow"/>
        </w:rPr>
        <w:t>the system in which we provide that support fails to help the greatest number of people, is highly expensive and presents considerable risk from a national security standpoint</w:t>
      </w:r>
      <w:r w:rsidRPr="00884ABD">
        <w:rPr>
          <w:sz w:val="16"/>
        </w:rPr>
        <w:t>. It is time for the United States to re-examine our policies and priorities regarding refugees, and consider alternative measures that would help a greater number of refugees in a more cost-effective way.</w:t>
      </w:r>
    </w:p>
    <w:p w14:paraId="6114C75F" w14:textId="77777777" w:rsidR="00070B51" w:rsidRPr="00884ABD" w:rsidRDefault="00070B51" w:rsidP="00070B51">
      <w:pPr>
        <w:rPr>
          <w:sz w:val="16"/>
        </w:rPr>
      </w:pPr>
    </w:p>
    <w:p w14:paraId="3A555D98" w14:textId="77777777" w:rsidR="00070B51" w:rsidRDefault="00070B51" w:rsidP="00070B51">
      <w:pPr>
        <w:pStyle w:val="Heading4"/>
      </w:pPr>
      <w:r>
        <w:t>Cost from the plans are massive especially in the next 5 years.</w:t>
      </w:r>
    </w:p>
    <w:p w14:paraId="77F47119" w14:textId="77777777" w:rsidR="00070B51" w:rsidRDefault="00070B51" w:rsidP="00070B51">
      <w:r w:rsidRPr="007E0364">
        <w:rPr>
          <w:rStyle w:val="Style13ptBold"/>
        </w:rPr>
        <w:t>O’Brien and Raley 2/5</w:t>
      </w:r>
      <w:r>
        <w:t xml:space="preserve"> – “</w:t>
      </w:r>
      <w:r w:rsidRPr="007E0364">
        <w:t>The Fiscal Cost of Resettling Refugees in the United States</w:t>
      </w:r>
      <w:r>
        <w:t xml:space="preserve">“ – Mathew O’Brien </w:t>
      </w:r>
      <w:r w:rsidRPr="007E0364">
        <w:t>is an American author, journalist and teacher</w:t>
      </w:r>
      <w:r>
        <w:t xml:space="preserve"> </w:t>
      </w:r>
      <w:r w:rsidRPr="007E0364">
        <w:t>https://www.fairus.org/issue/legal-immigration/fiscal-cost-resettling-refugees-united-states</w:t>
      </w:r>
    </w:p>
    <w:p w14:paraId="77A3C6F6" w14:textId="77777777" w:rsidR="00070B51" w:rsidRPr="00884ABD" w:rsidRDefault="00070B51" w:rsidP="00070B51">
      <w:pPr>
        <w:rPr>
          <w:sz w:val="16"/>
        </w:rPr>
      </w:pPr>
      <w:r w:rsidRPr="007B58D9">
        <w:rPr>
          <w:rStyle w:val="StyleUnderline"/>
          <w:highlight w:val="yellow"/>
        </w:rPr>
        <w:t>The cost per refugee to American taxpayers just under $79,600 every year</w:t>
      </w:r>
      <w:r w:rsidRPr="00884ABD">
        <w:rPr>
          <w:sz w:val="16"/>
        </w:rPr>
        <w:t xml:space="preserve"> in the first five years after a refugee is resettled in the U.S.; In 2016, </w:t>
      </w:r>
      <w:r w:rsidRPr="007B58D9">
        <w:rPr>
          <w:rStyle w:val="StyleUnderline"/>
          <w:highlight w:val="yellow"/>
        </w:rPr>
        <w:t>the State Department spent</w:t>
      </w:r>
      <w:r w:rsidRPr="00884ABD">
        <w:rPr>
          <w:rStyle w:val="StyleUnderline"/>
        </w:rPr>
        <w:t xml:space="preserve"> nearly $</w:t>
      </w:r>
      <w:r w:rsidRPr="007B58D9">
        <w:rPr>
          <w:rStyle w:val="StyleUnderline"/>
          <w:highlight w:val="yellow"/>
        </w:rPr>
        <w:t>545 million to process and resettle</w:t>
      </w:r>
      <w:r w:rsidRPr="00884ABD">
        <w:rPr>
          <w:rStyle w:val="StyleUnderline"/>
        </w:rPr>
        <w:t xml:space="preserve"> refugees</w:t>
      </w:r>
      <w:r w:rsidRPr="00884ABD">
        <w:rPr>
          <w:sz w:val="16"/>
        </w:rPr>
        <w:t xml:space="preserve">, including $140,389,177 on transportation costs; </w:t>
      </w:r>
      <w:r w:rsidRPr="00884ABD">
        <w:rPr>
          <w:rStyle w:val="StyleUnderline"/>
        </w:rPr>
        <w:t>Of the $1.8 billion in resettlement costs, $</w:t>
      </w:r>
      <w:r w:rsidRPr="007B58D9">
        <w:rPr>
          <w:rStyle w:val="StyleUnderline"/>
          <w:highlight w:val="yellow"/>
        </w:rPr>
        <w:t>867 billion was spent on welfare alone</w:t>
      </w:r>
      <w:r w:rsidRPr="00884ABD">
        <w:rPr>
          <w:sz w:val="16"/>
        </w:rPr>
        <w:t xml:space="preserve">; In their first five years, approximately </w:t>
      </w:r>
      <w:r w:rsidRPr="00884ABD">
        <w:rPr>
          <w:rStyle w:val="StyleUnderline"/>
        </w:rPr>
        <w:t>54 percent of all refugees will hold jobs that pay less than $11 an hour</w:t>
      </w:r>
      <w:r w:rsidRPr="00884ABD">
        <w:rPr>
          <w:sz w:val="16"/>
        </w:rPr>
        <w:t>; $</w:t>
      </w:r>
      <w:r w:rsidRPr="007B58D9">
        <w:rPr>
          <w:rStyle w:val="StyleUnderline"/>
          <w:highlight w:val="yellow"/>
        </w:rPr>
        <w:t>71 million will be spent to educate refugees and asylum-seekers</w:t>
      </w:r>
      <w:r w:rsidRPr="00884ABD">
        <w:rPr>
          <w:sz w:val="16"/>
        </w:rPr>
        <w:t xml:space="preserve">, a majority of which will be paid by state and local governments. Over five years, an estimated </w:t>
      </w:r>
      <w:r w:rsidRPr="007B58D9">
        <w:rPr>
          <w:rStyle w:val="StyleUnderline"/>
          <w:highlight w:val="yellow"/>
        </w:rPr>
        <w:t>15.7 percent of all refugees will need housing assistance</w:t>
      </w:r>
      <w:r w:rsidRPr="00884ABD">
        <w:rPr>
          <w:rStyle w:val="StyleUnderline"/>
        </w:rPr>
        <w:t>, which is roughly $7,600 per household in 2014 dollars</w:t>
      </w:r>
      <w:r w:rsidRPr="00884ABD">
        <w:rPr>
          <w:sz w:val="16"/>
        </w:rPr>
        <w:t xml:space="preserve">. It is important to note that </w:t>
      </w:r>
      <w:r w:rsidRPr="00884ABD">
        <w:rPr>
          <w:rStyle w:val="StyleUnderline"/>
        </w:rPr>
        <w:t>this analysis does not address the costs associated with any incurred national security and law enforcement costs associated with some refugees who pose a threat</w:t>
      </w:r>
      <w:r w:rsidRPr="00884ABD">
        <w:rPr>
          <w:sz w:val="16"/>
        </w:rPr>
        <w:t>. The total price of additional vetting and screening expenditures, law enforcement and criminal justice costs, and federal homeland security assistance to state and local agencies is hard to quantify.</w:t>
      </w:r>
    </w:p>
    <w:p w14:paraId="11CBF979" w14:textId="6188435F" w:rsidR="00AC1BE2" w:rsidRDefault="00AC1BE2" w:rsidP="00AC1BE2">
      <w:pPr>
        <w:pStyle w:val="Heading2"/>
      </w:pPr>
      <w:r>
        <w:t>Terror Turn</w:t>
      </w:r>
    </w:p>
    <w:p w14:paraId="538712BD" w14:textId="592E5539" w:rsidR="00070B51" w:rsidRDefault="00AC1BE2" w:rsidP="00AC1BE2">
      <w:pPr>
        <w:pStyle w:val="Heading3"/>
      </w:pPr>
      <w:r>
        <w:t>1NC — Terror Turn</w:t>
      </w:r>
    </w:p>
    <w:p w14:paraId="15ACA863" w14:textId="02F591E3" w:rsidR="00AC1BE2" w:rsidRPr="0029379E" w:rsidRDefault="00687D41" w:rsidP="00AC1BE2">
      <w:pPr>
        <w:pStyle w:val="Heading4"/>
      </w:pPr>
      <w:r>
        <w:t>R</w:t>
      </w:r>
      <w:r w:rsidR="00AC1BE2">
        <w:t>efugees are a training ground for ISIS</w:t>
      </w:r>
    </w:p>
    <w:p w14:paraId="1BC4ACF1" w14:textId="77777777" w:rsidR="00AC1BE2" w:rsidRPr="0029379E" w:rsidRDefault="00AC1BE2" w:rsidP="00AC1BE2">
      <w:r w:rsidRPr="0029379E">
        <w:rPr>
          <w:rStyle w:val="Style13ptBold"/>
        </w:rPr>
        <w:t>AICGS 17</w:t>
      </w:r>
      <w:r>
        <w:t xml:space="preserve"> (AICGS, NOVEMBER 7, 2017, "Refugees, Terrorism, and a Failing Security Architecture: Germany’s Domestic Security after the Elections," AICGS, </w:t>
      </w:r>
      <w:hyperlink r:id="rId64" w:history="1">
        <w:r w:rsidRPr="00FE51BF">
          <w:rPr>
            <w:rStyle w:val="Hyperlink"/>
          </w:rPr>
          <w:t>https://www.aicgs.org/events/2017/11/refugees-terrorism-and-a-failing-security-architecture/</w:t>
        </w:r>
      </w:hyperlink>
      <w:r>
        <w:t>) doolittle</w:t>
      </w:r>
    </w:p>
    <w:p w14:paraId="632B5E42" w14:textId="77777777" w:rsidR="00AC1BE2" w:rsidRPr="0029379E" w:rsidRDefault="00AC1BE2" w:rsidP="00AC1BE2">
      <w:pPr>
        <w:rPr>
          <w:sz w:val="14"/>
        </w:rPr>
      </w:pPr>
      <w:r w:rsidRPr="0029379E">
        <w:rPr>
          <w:sz w:val="14"/>
        </w:rPr>
        <w:t xml:space="preserve">There is little doubt that the security situation in Germany has changed dramatically since 2013, provoked, most notably by a precipitous </w:t>
      </w:r>
      <w:r w:rsidRPr="0029379E">
        <w:rPr>
          <w:rStyle w:val="StyleUnderline"/>
        </w:rPr>
        <w:t>influx of refugees in 2015.</w:t>
      </w:r>
      <w:r w:rsidRPr="0029379E">
        <w:rPr>
          <w:sz w:val="14"/>
        </w:rPr>
        <w:t xml:space="preserve"> Yet, tangled in a multiplicity of interlocking narratives and controversies, </w:t>
      </w:r>
      <w:r w:rsidRPr="0029379E">
        <w:rPr>
          <w:rStyle w:val="StyleUnderline"/>
        </w:rPr>
        <w:t>meaningful government action to combat terrorism has stalled</w:t>
      </w:r>
      <w:r w:rsidRPr="0029379E">
        <w:rPr>
          <w:sz w:val="14"/>
        </w:rPr>
        <w:t xml:space="preserve">. Guido Steinberg, an expert on Islamic terrorism, argues that the German security architecture is long overdue for a centralization of its fragmented agencies. In early 2013, </w:t>
      </w:r>
      <w:r w:rsidRPr="007B58D9">
        <w:rPr>
          <w:rStyle w:val="Emphasis"/>
          <w:highlight w:val="yellow"/>
        </w:rPr>
        <w:t>when</w:t>
      </w:r>
      <w:r w:rsidRPr="0029379E">
        <w:rPr>
          <w:rStyle w:val="Emphasis"/>
        </w:rPr>
        <w:t xml:space="preserve"> the Islamic State (</w:t>
      </w:r>
      <w:r w:rsidRPr="007B58D9">
        <w:rPr>
          <w:rStyle w:val="Emphasis"/>
          <w:highlight w:val="yellow"/>
        </w:rPr>
        <w:t>IS)</w:t>
      </w:r>
      <w:r w:rsidRPr="0029379E">
        <w:rPr>
          <w:rStyle w:val="Emphasis"/>
        </w:rPr>
        <w:t xml:space="preserve"> </w:t>
      </w:r>
      <w:r w:rsidRPr="007B58D9">
        <w:rPr>
          <w:rStyle w:val="Emphasis"/>
          <w:highlight w:val="yellow"/>
        </w:rPr>
        <w:t>decided to target</w:t>
      </w:r>
      <w:r w:rsidRPr="0029379E">
        <w:rPr>
          <w:rStyle w:val="Emphasis"/>
        </w:rPr>
        <w:t xml:space="preserve"> the </w:t>
      </w:r>
      <w:r w:rsidRPr="007B58D9">
        <w:rPr>
          <w:rStyle w:val="Emphasis"/>
          <w:highlight w:val="yellow"/>
        </w:rPr>
        <w:t>European</w:t>
      </w:r>
      <w:r w:rsidRPr="0029379E">
        <w:rPr>
          <w:rStyle w:val="Emphasis"/>
        </w:rPr>
        <w:t xml:space="preserve"> powers (Britain, France, and Germany), “</w:t>
      </w:r>
      <w:r w:rsidRPr="007B58D9">
        <w:rPr>
          <w:rStyle w:val="Emphasis"/>
          <w:highlight w:val="yellow"/>
        </w:rPr>
        <w:t>false refugees</w:t>
      </w:r>
      <w:r w:rsidRPr="0029379E">
        <w:rPr>
          <w:rStyle w:val="Emphasis"/>
        </w:rPr>
        <w:t xml:space="preserve">” </w:t>
      </w:r>
      <w:r w:rsidRPr="007B58D9">
        <w:rPr>
          <w:rStyle w:val="Emphasis"/>
          <w:highlight w:val="yellow"/>
        </w:rPr>
        <w:t>entered</w:t>
      </w:r>
      <w:r w:rsidRPr="0029379E">
        <w:rPr>
          <w:rStyle w:val="Emphasis"/>
        </w:rPr>
        <w:t xml:space="preserve"> the countries by accompanying fleeing migrants</w:t>
      </w:r>
      <w:r w:rsidRPr="0029379E">
        <w:rPr>
          <w:sz w:val="14"/>
        </w:rPr>
        <w:t xml:space="preserve">. Some had been members of terrorist groups prior to entry in Germany, </w:t>
      </w:r>
      <w:r w:rsidRPr="0029379E">
        <w:rPr>
          <w:rStyle w:val="StyleUnderline"/>
        </w:rPr>
        <w:t xml:space="preserve">while </w:t>
      </w:r>
      <w:r w:rsidRPr="007B58D9">
        <w:rPr>
          <w:rStyle w:val="StyleUnderline"/>
          <w:highlight w:val="yellow"/>
        </w:rPr>
        <w:t>others</w:t>
      </w:r>
      <w:r w:rsidRPr="0029379E">
        <w:rPr>
          <w:rStyle w:val="StyleUnderline"/>
        </w:rPr>
        <w:t xml:space="preserve"> </w:t>
      </w:r>
      <w:r w:rsidRPr="007B58D9">
        <w:rPr>
          <w:rStyle w:val="StyleUnderline"/>
          <w:highlight w:val="yellow"/>
        </w:rPr>
        <w:t>were co-opted into the Jihadist mindset</w:t>
      </w:r>
      <w:r w:rsidRPr="0029379E">
        <w:rPr>
          <w:rStyle w:val="StyleUnderline"/>
        </w:rPr>
        <w:t xml:space="preserve"> only </w:t>
      </w:r>
      <w:r w:rsidRPr="007B58D9">
        <w:rPr>
          <w:rStyle w:val="StyleUnderline"/>
          <w:highlight w:val="yellow"/>
        </w:rPr>
        <w:t>after</w:t>
      </w:r>
      <w:r w:rsidRPr="0029379E">
        <w:rPr>
          <w:rStyle w:val="StyleUnderline"/>
        </w:rPr>
        <w:t xml:space="preserve"> their </w:t>
      </w:r>
      <w:r w:rsidRPr="007B58D9">
        <w:rPr>
          <w:rStyle w:val="StyleUnderline"/>
          <w:highlight w:val="yellow"/>
        </w:rPr>
        <w:t>arrival</w:t>
      </w:r>
      <w:r w:rsidRPr="0029379E">
        <w:rPr>
          <w:rStyle w:val="StyleUnderline"/>
        </w:rPr>
        <w:t xml:space="preserve"> in the country.</w:t>
      </w:r>
      <w:r w:rsidRPr="0029379E">
        <w:rPr>
          <w:sz w:val="14"/>
        </w:rPr>
        <w:t xml:space="preserve"> </w:t>
      </w:r>
      <w:r w:rsidRPr="0029379E">
        <w:rPr>
          <w:rStyle w:val="Emphasis"/>
        </w:rPr>
        <w:t xml:space="preserve">The dire condition of </w:t>
      </w:r>
      <w:r w:rsidRPr="007B58D9">
        <w:rPr>
          <w:rStyle w:val="Emphasis"/>
          <w:highlight w:val="yellow"/>
        </w:rPr>
        <w:t>refugees has been fertile grounds for IS influence</w:t>
      </w:r>
      <w:r w:rsidRPr="0029379E">
        <w:rPr>
          <w:sz w:val="14"/>
        </w:rPr>
        <w:t xml:space="preserve">. Subsequently, the exponential increase in Germany’s refugee intake was naturally followed by a parallel uptick in terrorist activity. Although </w:t>
      </w:r>
      <w:r w:rsidRPr="007B58D9">
        <w:rPr>
          <w:rStyle w:val="Emphasis"/>
          <w:highlight w:val="yellow"/>
        </w:rPr>
        <w:t>the nexus betwee</w:t>
      </w:r>
      <w:r w:rsidRPr="0029379E">
        <w:rPr>
          <w:rStyle w:val="Emphasis"/>
        </w:rPr>
        <w:t xml:space="preserve">n the </w:t>
      </w:r>
      <w:r w:rsidRPr="007B58D9">
        <w:rPr>
          <w:rStyle w:val="Emphasis"/>
          <w:highlight w:val="yellow"/>
        </w:rPr>
        <w:t>refugee</w:t>
      </w:r>
      <w:r w:rsidRPr="0029379E">
        <w:rPr>
          <w:rStyle w:val="Emphasis"/>
        </w:rPr>
        <w:t xml:space="preserve"> </w:t>
      </w:r>
      <w:r w:rsidRPr="007B58D9">
        <w:rPr>
          <w:rStyle w:val="Emphasis"/>
          <w:highlight w:val="yellow"/>
        </w:rPr>
        <w:t>influx</w:t>
      </w:r>
      <w:r w:rsidRPr="0029379E">
        <w:rPr>
          <w:rStyle w:val="Emphasis"/>
        </w:rPr>
        <w:t xml:space="preserve"> </w:t>
      </w:r>
      <w:r w:rsidRPr="007B58D9">
        <w:rPr>
          <w:rStyle w:val="Emphasis"/>
          <w:highlight w:val="yellow"/>
        </w:rPr>
        <w:t>and</w:t>
      </w:r>
      <w:r w:rsidRPr="0029379E">
        <w:rPr>
          <w:rStyle w:val="Emphasis"/>
        </w:rPr>
        <w:t xml:space="preserve"> the increase in </w:t>
      </w:r>
      <w:r w:rsidRPr="007B58D9">
        <w:rPr>
          <w:rStyle w:val="Emphasis"/>
          <w:highlight w:val="yellow"/>
        </w:rPr>
        <w:t>terrorist attacks are</w:t>
      </w:r>
      <w:r w:rsidRPr="0029379E">
        <w:rPr>
          <w:rStyle w:val="Emphasis"/>
        </w:rPr>
        <w:t xml:space="preserve"> painfully </w:t>
      </w:r>
      <w:r w:rsidRPr="007B58D9">
        <w:rPr>
          <w:rStyle w:val="Emphasis"/>
          <w:highlight w:val="yellow"/>
        </w:rPr>
        <w:t>obvious</w:t>
      </w:r>
      <w:r w:rsidRPr="0029379E">
        <w:rPr>
          <w:rStyle w:val="Emphasis"/>
        </w:rPr>
        <w:t>,</w:t>
      </w:r>
      <w:r w:rsidRPr="0029379E">
        <w:rPr>
          <w:sz w:val="14"/>
        </w:rPr>
        <w:t xml:space="preserve"> German officials continue to deny the existence of a correlation.</w:t>
      </w:r>
    </w:p>
    <w:p w14:paraId="7AB34B88" w14:textId="77777777" w:rsidR="00AC1BE2" w:rsidRPr="00AC1BE2" w:rsidRDefault="00AC1BE2" w:rsidP="00AC1BE2"/>
    <w:p w14:paraId="38AA3444" w14:textId="574733DC" w:rsidR="00264486" w:rsidRDefault="00AC1BE2" w:rsidP="00AC1BE2">
      <w:pPr>
        <w:pStyle w:val="Heading3"/>
      </w:pPr>
      <w:r>
        <w:t>2NC — Terror Turn</w:t>
      </w:r>
    </w:p>
    <w:p w14:paraId="760274C9" w14:textId="77777777" w:rsidR="00AC1BE2" w:rsidRPr="00AC1BE2" w:rsidRDefault="00AC1BE2" w:rsidP="00AC1BE2"/>
    <w:p w14:paraId="20FA4912" w14:textId="7C332EDE" w:rsidR="00AC1BE2" w:rsidRDefault="0032288B" w:rsidP="00AC1BE2">
      <w:pPr>
        <w:pStyle w:val="Heading4"/>
      </w:pPr>
      <w:r>
        <w:t>R</w:t>
      </w:r>
      <w:r w:rsidR="00AC1BE2">
        <w:t>efuge</w:t>
      </w:r>
      <w:r w:rsidR="007737B2">
        <w:t>e</w:t>
      </w:r>
      <w:r w:rsidR="00AC1BE2">
        <w:t xml:space="preserve">s </w:t>
      </w:r>
      <w:r w:rsidR="007737B2">
        <w:t>lead to terro</w:t>
      </w:r>
      <w:r w:rsidR="00D91443">
        <w:t>r</w:t>
      </w:r>
      <w:bookmarkStart w:id="3" w:name="_GoBack"/>
      <w:bookmarkEnd w:id="3"/>
      <w:r w:rsidR="007737B2">
        <w:t>ism</w:t>
      </w:r>
      <w:r w:rsidR="00AC1BE2">
        <w:t xml:space="preserve"> – Europe proves </w:t>
      </w:r>
    </w:p>
    <w:p w14:paraId="3CD20790" w14:textId="77777777" w:rsidR="00AC1BE2" w:rsidRDefault="00AC1BE2" w:rsidP="00AC1BE2">
      <w:r w:rsidRPr="0029379E">
        <w:rPr>
          <w:rStyle w:val="Style13ptBold"/>
        </w:rPr>
        <w:t>Johnson 18</w:t>
      </w:r>
      <w:r>
        <w:t xml:space="preserve"> (Natalie Johnson, 6-19-2018, "Almost 1,000 People Injured, Killed in Terrorist Attacks By Refugees," Washington Free Beacon, </w:t>
      </w:r>
      <w:hyperlink r:id="rId65" w:history="1">
        <w:r w:rsidRPr="00FE51BF">
          <w:rPr>
            <w:rStyle w:val="Hyperlink"/>
          </w:rPr>
          <w:t>https://freebeacon.com/national-security/almost-1000-people-injured-killed-terrorist-attacks-refugees/</w:t>
        </w:r>
      </w:hyperlink>
      <w:r>
        <w:t>) doolittle</w:t>
      </w:r>
    </w:p>
    <w:p w14:paraId="6078F8DA" w14:textId="77777777" w:rsidR="00AC1BE2" w:rsidRDefault="00AC1BE2" w:rsidP="00AC1BE2">
      <w:pPr>
        <w:rPr>
          <w:rStyle w:val="StyleUnderline"/>
        </w:rPr>
      </w:pPr>
      <w:r w:rsidRPr="0029379E">
        <w:rPr>
          <w:u w:val="single"/>
        </w:rPr>
        <w:t xml:space="preserve">Nearly </w:t>
      </w:r>
      <w:r w:rsidRPr="007B58D9">
        <w:rPr>
          <w:highlight w:val="yellow"/>
          <w:u w:val="single"/>
        </w:rPr>
        <w:t>1,000 people</w:t>
      </w:r>
      <w:r w:rsidRPr="0029379E">
        <w:rPr>
          <w:u w:val="single"/>
        </w:rPr>
        <w:t xml:space="preserve"> </w:t>
      </w:r>
      <w:r w:rsidRPr="007B58D9">
        <w:rPr>
          <w:highlight w:val="yellow"/>
          <w:u w:val="single"/>
        </w:rPr>
        <w:t>were</w:t>
      </w:r>
      <w:r w:rsidRPr="0029379E">
        <w:rPr>
          <w:u w:val="single"/>
        </w:rPr>
        <w:t xml:space="preserve"> injured or </w:t>
      </w:r>
      <w:r w:rsidRPr="007B58D9">
        <w:rPr>
          <w:highlight w:val="yellow"/>
          <w:u w:val="single"/>
        </w:rPr>
        <w:t>killed in terrorist attacks involving refugees</w:t>
      </w:r>
      <w:r w:rsidRPr="0029379E">
        <w:rPr>
          <w:sz w:val="14"/>
        </w:rPr>
        <w:t xml:space="preserve"> over a four-year span, </w:t>
      </w:r>
      <w:r w:rsidRPr="0029379E">
        <w:rPr>
          <w:rStyle w:val="Emphasis"/>
        </w:rPr>
        <w:t xml:space="preserve">with Germany facing the highest number of terror plots, </w:t>
      </w:r>
      <w:r w:rsidRPr="0029379E">
        <w:rPr>
          <w:sz w:val="14"/>
        </w:rPr>
        <w:t xml:space="preserve">according to a new Heritage Foundation report published Monday. </w:t>
      </w:r>
      <w:r w:rsidRPr="007B58D9">
        <w:rPr>
          <w:rStyle w:val="Emphasis"/>
          <w:highlight w:val="yellow"/>
        </w:rPr>
        <w:t>Data collected</w:t>
      </w:r>
      <w:r w:rsidRPr="0029379E">
        <w:rPr>
          <w:rStyle w:val="Emphasis"/>
        </w:rPr>
        <w:t xml:space="preserve"> from the </w:t>
      </w:r>
      <w:r w:rsidRPr="007B58D9">
        <w:rPr>
          <w:rStyle w:val="Emphasis"/>
          <w:highlight w:val="yellow"/>
        </w:rPr>
        <w:t>194 terrorist</w:t>
      </w:r>
      <w:r w:rsidRPr="0029379E">
        <w:rPr>
          <w:rStyle w:val="Emphasis"/>
        </w:rPr>
        <w:t xml:space="preserve"> </w:t>
      </w:r>
      <w:r w:rsidRPr="007B58D9">
        <w:rPr>
          <w:rStyle w:val="Emphasis"/>
          <w:highlight w:val="yellow"/>
        </w:rPr>
        <w:t>plots</w:t>
      </w:r>
      <w:r w:rsidRPr="0029379E">
        <w:rPr>
          <w:rStyle w:val="Emphasis"/>
        </w:rPr>
        <w:t xml:space="preserve"> detected across Europe</w:t>
      </w:r>
      <w:r w:rsidRPr="0029379E">
        <w:rPr>
          <w:sz w:val="14"/>
        </w:rPr>
        <w:t xml:space="preserve"> between January 2014 and December 2017 point to a more than one-in-three chance that Germany will be the country targeted in future terror schemes, with civilians being the primary bullseye. Though only 32, or 16 percent, of </w:t>
      </w:r>
      <w:r w:rsidRPr="0029379E">
        <w:rPr>
          <w:rStyle w:val="Emphasis"/>
        </w:rPr>
        <w:t xml:space="preserve">those terrorist plots </w:t>
      </w:r>
      <w:r w:rsidRPr="007B58D9">
        <w:rPr>
          <w:rStyle w:val="Emphasis"/>
          <w:highlight w:val="yellow"/>
        </w:rPr>
        <w:t>involved refugees</w:t>
      </w:r>
      <w:r w:rsidRPr="0029379E">
        <w:rPr>
          <w:rStyle w:val="Emphasis"/>
        </w:rPr>
        <w:t xml:space="preserve"> or asylum seekers</w:t>
      </w:r>
      <w:r w:rsidRPr="0029379E">
        <w:rPr>
          <w:sz w:val="14"/>
        </w:rPr>
        <w:t xml:space="preserve">, 41 percent of all plots occurred in Germany. France was the second most targeted country, with Belgium and the United Kingdom trailing closely behind. </w:t>
      </w:r>
      <w:r w:rsidRPr="0029379E">
        <w:rPr>
          <w:rStyle w:val="StyleUnderline"/>
        </w:rPr>
        <w:t xml:space="preserve">The report comes as </w:t>
      </w:r>
      <w:r w:rsidRPr="007B58D9">
        <w:rPr>
          <w:rStyle w:val="StyleUnderline"/>
          <w:highlight w:val="yellow"/>
        </w:rPr>
        <w:t>German</w:t>
      </w:r>
      <w:r w:rsidRPr="0029379E">
        <w:rPr>
          <w:rStyle w:val="StyleUnderline"/>
        </w:rPr>
        <w:t xml:space="preserve"> Chancellor Angela Merkel faces the threat of her government collapsing over its </w:t>
      </w:r>
      <w:r w:rsidRPr="007B58D9">
        <w:rPr>
          <w:rStyle w:val="StyleUnderline"/>
          <w:highlight w:val="yellow"/>
        </w:rPr>
        <w:t>open-door policy</w:t>
      </w:r>
      <w:r w:rsidRPr="0029379E">
        <w:rPr>
          <w:rStyle w:val="StyleUnderline"/>
        </w:rPr>
        <w:t xml:space="preserve"> toward migrants</w:t>
      </w:r>
      <w:r w:rsidRPr="0029379E">
        <w:rPr>
          <w:sz w:val="14"/>
        </w:rPr>
        <w:t xml:space="preserve">, </w:t>
      </w:r>
      <w:r w:rsidRPr="0029379E">
        <w:rPr>
          <w:rStyle w:val="Emphasis"/>
        </w:rPr>
        <w:t xml:space="preserve">which </w:t>
      </w:r>
      <w:r w:rsidRPr="0029379E">
        <w:rPr>
          <w:sz w:val="14"/>
        </w:rPr>
        <w:t>critics say</w:t>
      </w:r>
      <w:r w:rsidRPr="0029379E">
        <w:rPr>
          <w:rStyle w:val="Emphasis"/>
        </w:rPr>
        <w:t xml:space="preserve"> </w:t>
      </w:r>
      <w:r w:rsidRPr="007B58D9">
        <w:rPr>
          <w:rStyle w:val="Emphasis"/>
          <w:highlight w:val="yellow"/>
        </w:rPr>
        <w:t>has left the country</w:t>
      </w:r>
      <w:r w:rsidRPr="0029379E">
        <w:rPr>
          <w:rStyle w:val="Emphasis"/>
        </w:rPr>
        <w:t xml:space="preserve"> more </w:t>
      </w:r>
      <w:r w:rsidRPr="007B58D9">
        <w:rPr>
          <w:rStyle w:val="Emphasis"/>
          <w:highlight w:val="yellow"/>
        </w:rPr>
        <w:t>vulnerable to terrorism</w:t>
      </w:r>
      <w:r w:rsidRPr="0029379E">
        <w:rPr>
          <w:sz w:val="14"/>
        </w:rPr>
        <w:t>. Germany is still struggling to absorb the 1.4 million asylum seekers who arrived three years ago primarily from Syria, Afghanistan, and Iraq. "It's not as if the Islamist terrorism threat appeared with the Germany refugee flow, of course there were plots there in the past, but the scale has transformed entirely since [Merkel's] decision to open the borders," said Robin Simcox, a terrorism and national security analyst at the Heritage Foundation who authored the study. "</w:t>
      </w:r>
      <w:r w:rsidRPr="0029379E">
        <w:rPr>
          <w:rStyle w:val="StyleUnderline"/>
        </w:rPr>
        <w:t xml:space="preserve">The amount of </w:t>
      </w:r>
      <w:r w:rsidRPr="007B58D9">
        <w:rPr>
          <w:rStyle w:val="StyleUnderline"/>
          <w:highlight w:val="yellow"/>
        </w:rPr>
        <w:t>plots</w:t>
      </w:r>
      <w:r w:rsidRPr="0029379E">
        <w:rPr>
          <w:rStyle w:val="StyleUnderline"/>
        </w:rPr>
        <w:t xml:space="preserve"> that Germany faced after the 2015 refugee flow just </w:t>
      </w:r>
      <w:r w:rsidRPr="007B58D9">
        <w:rPr>
          <w:rStyle w:val="StyleUnderline"/>
          <w:highlight w:val="yellow"/>
        </w:rPr>
        <w:t>increased exponentially</w:t>
      </w:r>
      <w:r w:rsidRPr="0029379E">
        <w:rPr>
          <w:sz w:val="14"/>
        </w:rPr>
        <w:t xml:space="preserve">, and when you look at the perpetrators behind those </w:t>
      </w:r>
      <w:r w:rsidRPr="0029379E">
        <w:rPr>
          <w:rStyle w:val="StyleUnderline"/>
        </w:rPr>
        <w:t xml:space="preserve">plots it's more often than not </w:t>
      </w:r>
      <w:r w:rsidRPr="0029379E">
        <w:rPr>
          <w:sz w:val="14"/>
        </w:rPr>
        <w:t xml:space="preserve">they're recent arrivals into the country and there's very often a Syria component to it." The report found that of the </w:t>
      </w:r>
      <w:r w:rsidRPr="0029379E">
        <w:rPr>
          <w:rStyle w:val="Emphasis"/>
        </w:rPr>
        <w:t>15 Syrian jihadists who plotted attacks over the past four years, 12 were involved in operations targeting Germany.</w:t>
      </w:r>
      <w:r w:rsidRPr="0029379E">
        <w:rPr>
          <w:sz w:val="14"/>
        </w:rPr>
        <w:t xml:space="preserve"> Simcox said Europe must take immediate steps to more quickly deport migrants who have been denied asylum, particularly given that nearly three-quarters of attackers were asylum seekers who either either committed an attack or had it thwarted within two years of arrival. This issue became clear in Germany in December 2016 after police missed multiple opportunities to arrest Anis Amri before he drove a truck through a Christmas market in Berlin, killing 12 people. The Tunisian national, who pledged allegiance to the Islamic State, was awaiting deportation when he carried out the attack. Amri remained in Germany because he did not have a valid passport. "Ultimately, the general public in Europe is very concerned about this issue. </w:t>
      </w:r>
      <w:r w:rsidRPr="0029379E">
        <w:rPr>
          <w:rStyle w:val="Emphasis"/>
        </w:rPr>
        <w:t>Proof of that is pretty obvious in elections that have taken place in recent years—in Austria, Germany, Italy—where immigration has proven to be such an important topic</w:t>
      </w:r>
      <w:r w:rsidRPr="0029379E">
        <w:rPr>
          <w:sz w:val="14"/>
        </w:rPr>
        <w:t xml:space="preserve">," Simcox said. "I don't see how the mainstream politicians in Europe can really begin to earn the trust of the voters whose trust they've lost in recent years. They got this badly wrong; </w:t>
      </w:r>
      <w:r w:rsidRPr="0029379E">
        <w:rPr>
          <w:rStyle w:val="StyleUnderline"/>
        </w:rPr>
        <w:t>they misjudged this entirely, the scale of the problem and their ability to cope with it, as well as its impact on national security."</w:t>
      </w:r>
    </w:p>
    <w:p w14:paraId="37D0B482" w14:textId="77777777" w:rsidR="00AC1BE2" w:rsidRPr="00AC1BE2" w:rsidRDefault="00AC1BE2" w:rsidP="00AC1BE2"/>
    <w:sectPr w:rsidR="00AC1BE2" w:rsidRPr="00AC1BE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287" w:usb1="00000000" w:usb2="00000000" w:usb3="00000000" w:csb0="0000009F" w:csb1="00000000"/>
  </w:font>
  <w:font w:name="Yu Mincho">
    <w:panose1 w:val="02020400000000000000"/>
    <w:charset w:val="80"/>
    <w:family w:val="auto"/>
    <w:pitch w:val="variable"/>
    <w:sig w:usb0="800002E7" w:usb1="2AC7FCFF" w:usb2="00000012" w:usb3="00000000" w:csb0="0002009F" w:csb1="00000000"/>
  </w:font>
  <w:font w:name="Calibri">
    <w:panose1 w:val="020F0502020204030204"/>
    <w:charset w:val="00"/>
    <w:family w:val="auto"/>
    <w:pitch w:val="variable"/>
    <w:sig w:usb0="E00002FF" w:usb1="4000ACFF" w:usb2="00000001" w:usb3="00000000" w:csb0="0000019F" w:csb1="00000000"/>
  </w:font>
  <w:font w:name="Yu Gothic Light">
    <w:panose1 w:val="020B0300000000000000"/>
    <w:charset w:val="80"/>
    <w:family w:val="auto"/>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Calibri Light">
    <w:panose1 w:val="020F0302020204030204"/>
    <w:charset w:val="00"/>
    <w:family w:val="auto"/>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6590110"/>
    <w:multiLevelType w:val="hybridMultilevel"/>
    <w:tmpl w:val="8474C59E"/>
    <w:lvl w:ilvl="0" w:tplc="1D34B4E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DDF2F32"/>
    <w:multiLevelType w:val="hybridMultilevel"/>
    <w:tmpl w:val="B22004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0EA2300"/>
    <w:multiLevelType w:val="hybridMultilevel"/>
    <w:tmpl w:val="0F4AF28E"/>
    <w:lvl w:ilvl="0" w:tplc="2D48A2AC">
      <w:start w:val="1"/>
      <w:numFmt w:val="bullet"/>
      <w:lvlText w:val="-"/>
      <w:lvlJc w:val="left"/>
      <w:pPr>
        <w:ind w:left="720" w:hanging="360"/>
      </w:pPr>
      <w:rPr>
        <w:rFonts w:ascii="Garamond" w:eastAsiaTheme="minorEastAsia"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EF67235"/>
    <w:multiLevelType w:val="hybridMultilevel"/>
    <w:tmpl w:val="A384739E"/>
    <w:lvl w:ilvl="0" w:tplc="0FB26D7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D285CE1"/>
    <w:multiLevelType w:val="hybridMultilevel"/>
    <w:tmpl w:val="4ECAFA1A"/>
    <w:lvl w:ilvl="0" w:tplc="63BECF0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4"/>
  </w:num>
  <w:num w:numId="14">
    <w:abstractNumId w:val="13"/>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0"/>
  <w:attachedTemplate r:id="rId1"/>
  <w:linkStyl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92042E"/>
    <w:rsid w:val="000029E3"/>
    <w:rsid w:val="000029E8"/>
    <w:rsid w:val="00003DBB"/>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0B51"/>
    <w:rsid w:val="00072718"/>
    <w:rsid w:val="0007381E"/>
    <w:rsid w:val="00076094"/>
    <w:rsid w:val="0008785F"/>
    <w:rsid w:val="00090CBE"/>
    <w:rsid w:val="00094DEC"/>
    <w:rsid w:val="00096C4B"/>
    <w:rsid w:val="000A2D8A"/>
    <w:rsid w:val="000B2173"/>
    <w:rsid w:val="000B27C8"/>
    <w:rsid w:val="000D03E2"/>
    <w:rsid w:val="000D26A6"/>
    <w:rsid w:val="000D2B90"/>
    <w:rsid w:val="000D6ED8"/>
    <w:rsid w:val="000D717B"/>
    <w:rsid w:val="000E1E03"/>
    <w:rsid w:val="00100B28"/>
    <w:rsid w:val="00106F1B"/>
    <w:rsid w:val="001116A7"/>
    <w:rsid w:val="00117316"/>
    <w:rsid w:val="001209B4"/>
    <w:rsid w:val="001463F8"/>
    <w:rsid w:val="001761FC"/>
    <w:rsid w:val="00182655"/>
    <w:rsid w:val="001840F2"/>
    <w:rsid w:val="00185134"/>
    <w:rsid w:val="001856C6"/>
    <w:rsid w:val="00191B5F"/>
    <w:rsid w:val="00192487"/>
    <w:rsid w:val="00193416"/>
    <w:rsid w:val="00195073"/>
    <w:rsid w:val="0019668D"/>
    <w:rsid w:val="001A25FD"/>
    <w:rsid w:val="001A5371"/>
    <w:rsid w:val="001A6153"/>
    <w:rsid w:val="001A72C7"/>
    <w:rsid w:val="001B26E9"/>
    <w:rsid w:val="001B73E3"/>
    <w:rsid w:val="001C316D"/>
    <w:rsid w:val="001C489F"/>
    <w:rsid w:val="001D1A0D"/>
    <w:rsid w:val="001D36BF"/>
    <w:rsid w:val="001D4C28"/>
    <w:rsid w:val="001E0B1F"/>
    <w:rsid w:val="001E0C0F"/>
    <w:rsid w:val="001E1E0B"/>
    <w:rsid w:val="001F1173"/>
    <w:rsid w:val="001F2AE2"/>
    <w:rsid w:val="002005A8"/>
    <w:rsid w:val="00203DD8"/>
    <w:rsid w:val="00204E1D"/>
    <w:rsid w:val="002059BD"/>
    <w:rsid w:val="00207FD8"/>
    <w:rsid w:val="00210FAF"/>
    <w:rsid w:val="00213B1E"/>
    <w:rsid w:val="00215284"/>
    <w:rsid w:val="002168F2"/>
    <w:rsid w:val="0022589F"/>
    <w:rsid w:val="002343FE"/>
    <w:rsid w:val="00235F7B"/>
    <w:rsid w:val="0023768B"/>
    <w:rsid w:val="002502CF"/>
    <w:rsid w:val="00264486"/>
    <w:rsid w:val="00267EBB"/>
    <w:rsid w:val="0027023B"/>
    <w:rsid w:val="00272F3F"/>
    <w:rsid w:val="00274EDB"/>
    <w:rsid w:val="0027729E"/>
    <w:rsid w:val="002843B2"/>
    <w:rsid w:val="00284ED6"/>
    <w:rsid w:val="00290C5A"/>
    <w:rsid w:val="00290C92"/>
    <w:rsid w:val="0029647A"/>
    <w:rsid w:val="00296504"/>
    <w:rsid w:val="002B12CA"/>
    <w:rsid w:val="002B4652"/>
    <w:rsid w:val="002B5511"/>
    <w:rsid w:val="002B7ACF"/>
    <w:rsid w:val="002D3126"/>
    <w:rsid w:val="002D3382"/>
    <w:rsid w:val="002E0643"/>
    <w:rsid w:val="002E392E"/>
    <w:rsid w:val="002E6BBC"/>
    <w:rsid w:val="002F1BA9"/>
    <w:rsid w:val="002F6E74"/>
    <w:rsid w:val="003106B3"/>
    <w:rsid w:val="003128D0"/>
    <w:rsid w:val="0031385D"/>
    <w:rsid w:val="003171AB"/>
    <w:rsid w:val="00321074"/>
    <w:rsid w:val="003223B2"/>
    <w:rsid w:val="0032288B"/>
    <w:rsid w:val="00322A67"/>
    <w:rsid w:val="00326EE4"/>
    <w:rsid w:val="00330E13"/>
    <w:rsid w:val="00335A23"/>
    <w:rsid w:val="0033666A"/>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56B5"/>
    <w:rsid w:val="003F7DF0"/>
    <w:rsid w:val="004039AF"/>
    <w:rsid w:val="00407106"/>
    <w:rsid w:val="00407AFF"/>
    <w:rsid w:val="0041155D"/>
    <w:rsid w:val="004170BF"/>
    <w:rsid w:val="00422A17"/>
    <w:rsid w:val="004270E3"/>
    <w:rsid w:val="004348DC"/>
    <w:rsid w:val="00434921"/>
    <w:rsid w:val="00442018"/>
    <w:rsid w:val="00446567"/>
    <w:rsid w:val="00447B10"/>
    <w:rsid w:val="00452090"/>
    <w:rsid w:val="00452EE4"/>
    <w:rsid w:val="00452F0B"/>
    <w:rsid w:val="004536D6"/>
    <w:rsid w:val="00457224"/>
    <w:rsid w:val="0047482C"/>
    <w:rsid w:val="00475436"/>
    <w:rsid w:val="00476585"/>
    <w:rsid w:val="004777EA"/>
    <w:rsid w:val="0048047E"/>
    <w:rsid w:val="00482AF9"/>
    <w:rsid w:val="00496BB2"/>
    <w:rsid w:val="004A1F25"/>
    <w:rsid w:val="004A4C23"/>
    <w:rsid w:val="004B37B4"/>
    <w:rsid w:val="004B4627"/>
    <w:rsid w:val="004B72B4"/>
    <w:rsid w:val="004C0314"/>
    <w:rsid w:val="004C0D3D"/>
    <w:rsid w:val="004C213E"/>
    <w:rsid w:val="004C376C"/>
    <w:rsid w:val="004C657F"/>
    <w:rsid w:val="004D17D8"/>
    <w:rsid w:val="004D52D8"/>
    <w:rsid w:val="004E355B"/>
    <w:rsid w:val="004F6114"/>
    <w:rsid w:val="005028E5"/>
    <w:rsid w:val="00503735"/>
    <w:rsid w:val="005057EB"/>
    <w:rsid w:val="00516A88"/>
    <w:rsid w:val="00522065"/>
    <w:rsid w:val="005224F2"/>
    <w:rsid w:val="00533F1C"/>
    <w:rsid w:val="00536D8B"/>
    <w:rsid w:val="005379C3"/>
    <w:rsid w:val="005519C2"/>
    <w:rsid w:val="00551D76"/>
    <w:rsid w:val="005523E0"/>
    <w:rsid w:val="0055320F"/>
    <w:rsid w:val="0055699B"/>
    <w:rsid w:val="0056020A"/>
    <w:rsid w:val="00563D3D"/>
    <w:rsid w:val="00564C2F"/>
    <w:rsid w:val="005659AA"/>
    <w:rsid w:val="005676E8"/>
    <w:rsid w:val="005761EB"/>
    <w:rsid w:val="00577C12"/>
    <w:rsid w:val="00580BFC"/>
    <w:rsid w:val="00581048"/>
    <w:rsid w:val="00581203"/>
    <w:rsid w:val="0058349C"/>
    <w:rsid w:val="00585FBE"/>
    <w:rsid w:val="005870E8"/>
    <w:rsid w:val="0058789C"/>
    <w:rsid w:val="00592A8D"/>
    <w:rsid w:val="00593099"/>
    <w:rsid w:val="005A4D4E"/>
    <w:rsid w:val="005A7237"/>
    <w:rsid w:val="005B21FA"/>
    <w:rsid w:val="005B3244"/>
    <w:rsid w:val="005B6528"/>
    <w:rsid w:val="005B6EE8"/>
    <w:rsid w:val="005B7731"/>
    <w:rsid w:val="005C4515"/>
    <w:rsid w:val="005C5602"/>
    <w:rsid w:val="005C74A6"/>
    <w:rsid w:val="005D3B4D"/>
    <w:rsid w:val="005D615C"/>
    <w:rsid w:val="005E1860"/>
    <w:rsid w:val="005F063B"/>
    <w:rsid w:val="005F192D"/>
    <w:rsid w:val="005F24C8"/>
    <w:rsid w:val="005F26AF"/>
    <w:rsid w:val="005F47FD"/>
    <w:rsid w:val="00602CAB"/>
    <w:rsid w:val="00607D6C"/>
    <w:rsid w:val="0061383D"/>
    <w:rsid w:val="00614D69"/>
    <w:rsid w:val="006154E6"/>
    <w:rsid w:val="00617030"/>
    <w:rsid w:val="00621301"/>
    <w:rsid w:val="0062173F"/>
    <w:rsid w:val="00622FDE"/>
    <w:rsid w:val="006235FB"/>
    <w:rsid w:val="006243A7"/>
    <w:rsid w:val="00626A15"/>
    <w:rsid w:val="006379E9"/>
    <w:rsid w:val="006438CB"/>
    <w:rsid w:val="00650F62"/>
    <w:rsid w:val="006529B9"/>
    <w:rsid w:val="00654695"/>
    <w:rsid w:val="0065500A"/>
    <w:rsid w:val="00655217"/>
    <w:rsid w:val="0065727C"/>
    <w:rsid w:val="006572FF"/>
    <w:rsid w:val="006649A0"/>
    <w:rsid w:val="00674A78"/>
    <w:rsid w:val="00675799"/>
    <w:rsid w:val="00687D41"/>
    <w:rsid w:val="00696A16"/>
    <w:rsid w:val="006A4840"/>
    <w:rsid w:val="006A4F52"/>
    <w:rsid w:val="006A52A0"/>
    <w:rsid w:val="006A7E1D"/>
    <w:rsid w:val="006B21C8"/>
    <w:rsid w:val="006C3A56"/>
    <w:rsid w:val="006D0D76"/>
    <w:rsid w:val="006D13F4"/>
    <w:rsid w:val="006D6AED"/>
    <w:rsid w:val="006E59A7"/>
    <w:rsid w:val="006E6D0B"/>
    <w:rsid w:val="006F126E"/>
    <w:rsid w:val="006F32C9"/>
    <w:rsid w:val="006F3834"/>
    <w:rsid w:val="006F5693"/>
    <w:rsid w:val="006F5D4C"/>
    <w:rsid w:val="007001D7"/>
    <w:rsid w:val="00716E8D"/>
    <w:rsid w:val="00717B01"/>
    <w:rsid w:val="00720940"/>
    <w:rsid w:val="007227D9"/>
    <w:rsid w:val="0072491F"/>
    <w:rsid w:val="00725598"/>
    <w:rsid w:val="007374A1"/>
    <w:rsid w:val="00752712"/>
    <w:rsid w:val="00753A84"/>
    <w:rsid w:val="007610DD"/>
    <w:rsid w:val="007611F5"/>
    <w:rsid w:val="007619E4"/>
    <w:rsid w:val="00761E75"/>
    <w:rsid w:val="0076495E"/>
    <w:rsid w:val="00765FC8"/>
    <w:rsid w:val="007737B2"/>
    <w:rsid w:val="00775694"/>
    <w:rsid w:val="00793F46"/>
    <w:rsid w:val="007A1325"/>
    <w:rsid w:val="007A1A18"/>
    <w:rsid w:val="007A3BAF"/>
    <w:rsid w:val="007B53D8"/>
    <w:rsid w:val="007B58D9"/>
    <w:rsid w:val="007B5BE6"/>
    <w:rsid w:val="007C22C5"/>
    <w:rsid w:val="007C57E1"/>
    <w:rsid w:val="007C5811"/>
    <w:rsid w:val="007D2DF5"/>
    <w:rsid w:val="007D451A"/>
    <w:rsid w:val="007D5E3E"/>
    <w:rsid w:val="007D7596"/>
    <w:rsid w:val="007E242C"/>
    <w:rsid w:val="007E6631"/>
    <w:rsid w:val="007F4D40"/>
    <w:rsid w:val="00803A12"/>
    <w:rsid w:val="00805417"/>
    <w:rsid w:val="008266F9"/>
    <w:rsid w:val="008267E2"/>
    <w:rsid w:val="00826A9B"/>
    <w:rsid w:val="00830879"/>
    <w:rsid w:val="00834842"/>
    <w:rsid w:val="00840E7B"/>
    <w:rsid w:val="00841957"/>
    <w:rsid w:val="008536AF"/>
    <w:rsid w:val="00853D40"/>
    <w:rsid w:val="008564FC"/>
    <w:rsid w:val="00864E76"/>
    <w:rsid w:val="00872581"/>
    <w:rsid w:val="0087459D"/>
    <w:rsid w:val="0087680F"/>
    <w:rsid w:val="00876D81"/>
    <w:rsid w:val="00881598"/>
    <w:rsid w:val="00881D86"/>
    <w:rsid w:val="00883306"/>
    <w:rsid w:val="008904F9"/>
    <w:rsid w:val="00890E4C"/>
    <w:rsid w:val="00890E74"/>
    <w:rsid w:val="00892798"/>
    <w:rsid w:val="00893B98"/>
    <w:rsid w:val="0089418F"/>
    <w:rsid w:val="00897C29"/>
    <w:rsid w:val="008A1A9C"/>
    <w:rsid w:val="008A4633"/>
    <w:rsid w:val="008B032E"/>
    <w:rsid w:val="008B270C"/>
    <w:rsid w:val="008C0FA2"/>
    <w:rsid w:val="008C2342"/>
    <w:rsid w:val="008C53C5"/>
    <w:rsid w:val="008C77B6"/>
    <w:rsid w:val="008D1B91"/>
    <w:rsid w:val="008D724A"/>
    <w:rsid w:val="008E7A3E"/>
    <w:rsid w:val="008F4104"/>
    <w:rsid w:val="008F41FD"/>
    <w:rsid w:val="008F4479"/>
    <w:rsid w:val="008F4BA0"/>
    <w:rsid w:val="00901726"/>
    <w:rsid w:val="009075CE"/>
    <w:rsid w:val="00912E2C"/>
    <w:rsid w:val="0092042E"/>
    <w:rsid w:val="00920E6A"/>
    <w:rsid w:val="00931816"/>
    <w:rsid w:val="0093243E"/>
    <w:rsid w:val="00932C71"/>
    <w:rsid w:val="00932FF1"/>
    <w:rsid w:val="009351AE"/>
    <w:rsid w:val="009509D5"/>
    <w:rsid w:val="00950BC8"/>
    <w:rsid w:val="009538F5"/>
    <w:rsid w:val="00957187"/>
    <w:rsid w:val="0095753E"/>
    <w:rsid w:val="00960255"/>
    <w:rsid w:val="009603E1"/>
    <w:rsid w:val="00961C9D"/>
    <w:rsid w:val="00963065"/>
    <w:rsid w:val="0097151F"/>
    <w:rsid w:val="00973777"/>
    <w:rsid w:val="00976A7A"/>
    <w:rsid w:val="00976E78"/>
    <w:rsid w:val="009775C0"/>
    <w:rsid w:val="00981F23"/>
    <w:rsid w:val="00990634"/>
    <w:rsid w:val="00991733"/>
    <w:rsid w:val="00992078"/>
    <w:rsid w:val="00992BE3"/>
    <w:rsid w:val="00994A4D"/>
    <w:rsid w:val="009A1467"/>
    <w:rsid w:val="009A6464"/>
    <w:rsid w:val="009B69F5"/>
    <w:rsid w:val="009C36B9"/>
    <w:rsid w:val="009C5FF7"/>
    <w:rsid w:val="009C6292"/>
    <w:rsid w:val="009D15DB"/>
    <w:rsid w:val="009D1697"/>
    <w:rsid w:val="009D3133"/>
    <w:rsid w:val="009D7339"/>
    <w:rsid w:val="009E160D"/>
    <w:rsid w:val="009F1CBB"/>
    <w:rsid w:val="009F24F1"/>
    <w:rsid w:val="009F3305"/>
    <w:rsid w:val="009F6FB2"/>
    <w:rsid w:val="00A071C0"/>
    <w:rsid w:val="00A22670"/>
    <w:rsid w:val="00A24B35"/>
    <w:rsid w:val="00A269D6"/>
    <w:rsid w:val="00A271BA"/>
    <w:rsid w:val="00A27F86"/>
    <w:rsid w:val="00A431C6"/>
    <w:rsid w:val="00A54315"/>
    <w:rsid w:val="00A60FBC"/>
    <w:rsid w:val="00A65C0B"/>
    <w:rsid w:val="00A776BA"/>
    <w:rsid w:val="00A81FD2"/>
    <w:rsid w:val="00A8441A"/>
    <w:rsid w:val="00A8674A"/>
    <w:rsid w:val="00A96E24"/>
    <w:rsid w:val="00AA4175"/>
    <w:rsid w:val="00AA4265"/>
    <w:rsid w:val="00AA6F6E"/>
    <w:rsid w:val="00AB122B"/>
    <w:rsid w:val="00AB21B0"/>
    <w:rsid w:val="00AB48D3"/>
    <w:rsid w:val="00AB4BF1"/>
    <w:rsid w:val="00AC1BE2"/>
    <w:rsid w:val="00AC1F2E"/>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46BF"/>
    <w:rsid w:val="00B3569C"/>
    <w:rsid w:val="00B43676"/>
    <w:rsid w:val="00B5602D"/>
    <w:rsid w:val="00B57F72"/>
    <w:rsid w:val="00B60125"/>
    <w:rsid w:val="00B6656B"/>
    <w:rsid w:val="00B71625"/>
    <w:rsid w:val="00B75C54"/>
    <w:rsid w:val="00B8710E"/>
    <w:rsid w:val="00B92A93"/>
    <w:rsid w:val="00BA17A8"/>
    <w:rsid w:val="00BA3C33"/>
    <w:rsid w:val="00BB0878"/>
    <w:rsid w:val="00BB1879"/>
    <w:rsid w:val="00BC0ABE"/>
    <w:rsid w:val="00BC30DB"/>
    <w:rsid w:val="00BC64FF"/>
    <w:rsid w:val="00BC6CA2"/>
    <w:rsid w:val="00BC7C37"/>
    <w:rsid w:val="00BD2244"/>
    <w:rsid w:val="00BE6472"/>
    <w:rsid w:val="00BF1DF7"/>
    <w:rsid w:val="00BF29B8"/>
    <w:rsid w:val="00BF46EA"/>
    <w:rsid w:val="00C043EC"/>
    <w:rsid w:val="00C07769"/>
    <w:rsid w:val="00C07D05"/>
    <w:rsid w:val="00C10856"/>
    <w:rsid w:val="00C17A45"/>
    <w:rsid w:val="00C203FA"/>
    <w:rsid w:val="00C244F5"/>
    <w:rsid w:val="00C3164F"/>
    <w:rsid w:val="00C31B5E"/>
    <w:rsid w:val="00C34D3E"/>
    <w:rsid w:val="00C35B37"/>
    <w:rsid w:val="00C3747A"/>
    <w:rsid w:val="00C37F29"/>
    <w:rsid w:val="00C56DCC"/>
    <w:rsid w:val="00C57075"/>
    <w:rsid w:val="00C72AFE"/>
    <w:rsid w:val="00C740AB"/>
    <w:rsid w:val="00C7427A"/>
    <w:rsid w:val="00C81619"/>
    <w:rsid w:val="00C84217"/>
    <w:rsid w:val="00CA0013"/>
    <w:rsid w:val="00CA013C"/>
    <w:rsid w:val="00CA6D6D"/>
    <w:rsid w:val="00CC24EB"/>
    <w:rsid w:val="00CC7A4E"/>
    <w:rsid w:val="00CD1359"/>
    <w:rsid w:val="00CD4C83"/>
    <w:rsid w:val="00CD7C07"/>
    <w:rsid w:val="00CF48FE"/>
    <w:rsid w:val="00D01EDC"/>
    <w:rsid w:val="00D0638C"/>
    <w:rsid w:val="00D078AA"/>
    <w:rsid w:val="00D10058"/>
    <w:rsid w:val="00D11978"/>
    <w:rsid w:val="00D15E30"/>
    <w:rsid w:val="00D16129"/>
    <w:rsid w:val="00D25A8B"/>
    <w:rsid w:val="00D25DBD"/>
    <w:rsid w:val="00D26929"/>
    <w:rsid w:val="00D30CBD"/>
    <w:rsid w:val="00D30D9E"/>
    <w:rsid w:val="00D33908"/>
    <w:rsid w:val="00D354F2"/>
    <w:rsid w:val="00D36C30"/>
    <w:rsid w:val="00D37C90"/>
    <w:rsid w:val="00D43A8C"/>
    <w:rsid w:val="00D467E3"/>
    <w:rsid w:val="00D53072"/>
    <w:rsid w:val="00D61A4E"/>
    <w:rsid w:val="00D634EA"/>
    <w:rsid w:val="00D713A1"/>
    <w:rsid w:val="00D77956"/>
    <w:rsid w:val="00D80F0C"/>
    <w:rsid w:val="00D91443"/>
    <w:rsid w:val="00D92077"/>
    <w:rsid w:val="00D93E2E"/>
    <w:rsid w:val="00D951E2"/>
    <w:rsid w:val="00D9565A"/>
    <w:rsid w:val="00DB2337"/>
    <w:rsid w:val="00DB5F87"/>
    <w:rsid w:val="00DB699B"/>
    <w:rsid w:val="00DC0376"/>
    <w:rsid w:val="00DC099B"/>
    <w:rsid w:val="00DC2BE5"/>
    <w:rsid w:val="00DD4CD4"/>
    <w:rsid w:val="00DD65A2"/>
    <w:rsid w:val="00DD6770"/>
    <w:rsid w:val="00DE0749"/>
    <w:rsid w:val="00DE1CE2"/>
    <w:rsid w:val="00DE5961"/>
    <w:rsid w:val="00DF1210"/>
    <w:rsid w:val="00DF31E9"/>
    <w:rsid w:val="00DF400D"/>
    <w:rsid w:val="00DF5C23"/>
    <w:rsid w:val="00E01DAD"/>
    <w:rsid w:val="00E021DC"/>
    <w:rsid w:val="00E03F91"/>
    <w:rsid w:val="00E064EF"/>
    <w:rsid w:val="00E064F2"/>
    <w:rsid w:val="00E0717B"/>
    <w:rsid w:val="00E11C6B"/>
    <w:rsid w:val="00E15598"/>
    <w:rsid w:val="00E20D65"/>
    <w:rsid w:val="00E3202B"/>
    <w:rsid w:val="00E353A2"/>
    <w:rsid w:val="00E36881"/>
    <w:rsid w:val="00E42E4C"/>
    <w:rsid w:val="00E47013"/>
    <w:rsid w:val="00E541F9"/>
    <w:rsid w:val="00E550A0"/>
    <w:rsid w:val="00E56640"/>
    <w:rsid w:val="00E57B79"/>
    <w:rsid w:val="00E63419"/>
    <w:rsid w:val="00E64496"/>
    <w:rsid w:val="00E72115"/>
    <w:rsid w:val="00E8322E"/>
    <w:rsid w:val="00E903E0"/>
    <w:rsid w:val="00EA1115"/>
    <w:rsid w:val="00EA39EB"/>
    <w:rsid w:val="00EA58CE"/>
    <w:rsid w:val="00EB1C76"/>
    <w:rsid w:val="00EB33FF"/>
    <w:rsid w:val="00EB3D1A"/>
    <w:rsid w:val="00EC0466"/>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4DD3"/>
    <w:rsid w:val="00F552B5"/>
    <w:rsid w:val="00F56E34"/>
    <w:rsid w:val="00F57FFB"/>
    <w:rsid w:val="00F601E6"/>
    <w:rsid w:val="00F67477"/>
    <w:rsid w:val="00F73954"/>
    <w:rsid w:val="00F74D5C"/>
    <w:rsid w:val="00F765D6"/>
    <w:rsid w:val="00F77E2C"/>
    <w:rsid w:val="00F94060"/>
    <w:rsid w:val="00FA30F8"/>
    <w:rsid w:val="00FA56F6"/>
    <w:rsid w:val="00FB329D"/>
    <w:rsid w:val="00FC27E3"/>
    <w:rsid w:val="00FC2E63"/>
    <w:rsid w:val="00FC74C7"/>
    <w:rsid w:val="00FC7D60"/>
    <w:rsid w:val="00FD1381"/>
    <w:rsid w:val="00FD451D"/>
    <w:rsid w:val="00FD5B22"/>
    <w:rsid w:val="00FE1B01"/>
    <w:rsid w:val="00FF20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55BF1"/>
  <w14:defaultImageDpi w14:val="300"/>
  <w15:docId w15:val="{E2CD4695-2065-8D4A-9CE7-D174D771C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Helvetica"/>
        <w:szCs w:val="22"/>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326EE4"/>
    <w:pPr>
      <w:spacing w:after="160" w:line="259" w:lineRule="auto"/>
    </w:pPr>
    <w:rPr>
      <w:rFonts w:ascii="Garamond" w:hAnsi="Garamond" w:cs="Times New Roman"/>
      <w:sz w:val="22"/>
      <w:szCs w:val="24"/>
    </w:rPr>
  </w:style>
  <w:style w:type="paragraph" w:styleId="Heading1">
    <w:name w:val="heading 1"/>
    <w:aliases w:val="Pocket"/>
    <w:basedOn w:val="Normal"/>
    <w:next w:val="Normal"/>
    <w:link w:val="Heading1Char"/>
    <w:uiPriority w:val="9"/>
    <w:qFormat/>
    <w:rsid w:val="00326E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26EE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26EE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No Spacing211,No Spacing12,No Spacing1121,no read,TAG,No Spacing2111,No Spacing31,ta,t,small space,T,Ta,No Spacing11111,No Spacing111111,Ca, Ch"/>
    <w:basedOn w:val="Normal"/>
    <w:next w:val="Normal"/>
    <w:link w:val="Heading4Char"/>
    <w:uiPriority w:val="9"/>
    <w:unhideWhenUsed/>
    <w:qFormat/>
    <w:rsid w:val="00326EE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26EE4"/>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326EE4"/>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326EE4"/>
    <w:rPr>
      <w:rFonts w:ascii="Garamond" w:eastAsiaTheme="majorEastAsia" w:hAnsi="Garamond"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No Spacing211 Char,No Spacing12 Char,No Spacing1121 Char,no read Char,TAG Char,ta Char,t Char"/>
    <w:basedOn w:val="DefaultParagraphFont"/>
    <w:link w:val="Heading4"/>
    <w:uiPriority w:val="9"/>
    <w:rsid w:val="00326EE4"/>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326EE4"/>
    <w:rPr>
      <w:b/>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326EE4"/>
    <w:rPr>
      <w:b/>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326EE4"/>
    <w:rPr>
      <w:rFonts w:ascii="Garamond" w:hAnsi="Garamond" w:cs="Times New Roman"/>
      <w:b/>
      <w:i w:val="0"/>
      <w:iCs/>
      <w:sz w:val="22"/>
      <w:u w:val="single"/>
      <w:bdr w:val="single" w:sz="12" w:space="0" w:color="auto"/>
    </w:rPr>
  </w:style>
  <w:style w:type="character" w:styleId="FollowedHyperlink">
    <w:name w:val="FollowedHyperlink"/>
    <w:basedOn w:val="DefaultParagraphFont"/>
    <w:uiPriority w:val="99"/>
    <w:semiHidden/>
    <w:unhideWhenUsed/>
    <w:rsid w:val="00326EE4"/>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326EE4"/>
    <w:rPr>
      <w:color w:val="auto"/>
      <w:u w:val="none"/>
    </w:rPr>
  </w:style>
  <w:style w:type="paragraph" w:styleId="DocumentMap">
    <w:name w:val="Document Map"/>
    <w:basedOn w:val="Normal"/>
    <w:link w:val="DocumentMapChar"/>
    <w:uiPriority w:val="99"/>
    <w:semiHidden/>
    <w:unhideWhenUsed/>
    <w:rsid w:val="00326EE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26EE4"/>
    <w:rPr>
      <w:rFonts w:ascii="Lucida Grande" w:hAnsi="Lucida Grande" w:cs="Lucida Grande"/>
      <w:sz w:val="24"/>
      <w:szCs w:val="24"/>
    </w:rPr>
  </w:style>
  <w:style w:type="paragraph" w:styleId="NoSpacing">
    <w:name w:val="No Spacing"/>
    <w:uiPriority w:val="1"/>
    <w:qFormat/>
    <w:rsid w:val="0092042E"/>
    <w:rPr>
      <w:b/>
    </w:rPr>
  </w:style>
  <w:style w:type="paragraph" w:customStyle="1" w:styleId="textbold">
    <w:name w:val="text bold"/>
    <w:basedOn w:val="Normal"/>
    <w:link w:val="Emphasis"/>
    <w:uiPriority w:val="20"/>
    <w:qFormat/>
    <w:rsid w:val="002B12CA"/>
    <w:pPr>
      <w:pBdr>
        <w:top w:val="single" w:sz="4" w:space="0" w:color="auto"/>
        <w:left w:val="single" w:sz="4" w:space="0" w:color="auto"/>
        <w:bottom w:val="single" w:sz="4" w:space="0" w:color="auto"/>
        <w:right w:val="single" w:sz="4" w:space="0" w:color="auto"/>
      </w:pBdr>
      <w:spacing w:line="256" w:lineRule="auto"/>
      <w:ind w:left="720"/>
      <w:jc w:val="both"/>
    </w:pPr>
    <w:rPr>
      <w:b/>
      <w:iCs/>
      <w:szCs w:val="22"/>
      <w:u w:val="single"/>
      <w:bdr w:val="single" w:sz="12" w:space="0" w:color="auto"/>
    </w:rPr>
  </w:style>
  <w:style w:type="paragraph" w:styleId="ListParagraph">
    <w:name w:val="List Paragraph"/>
    <w:basedOn w:val="Normal"/>
    <w:uiPriority w:val="99"/>
    <w:qFormat/>
    <w:rsid w:val="002B4652"/>
    <w:pPr>
      <w:ind w:left="720"/>
      <w:contextualSpacing/>
    </w:pPr>
  </w:style>
  <w:style w:type="paragraph" w:customStyle="1" w:styleId="Emphasis1">
    <w:name w:val="Emphasis1"/>
    <w:basedOn w:val="Normal"/>
    <w:uiPriority w:val="7"/>
    <w:qFormat/>
    <w:rsid w:val="001A6153"/>
    <w:pPr>
      <w:ind w:left="720"/>
      <w:jc w:val="both"/>
    </w:pPr>
    <w:rPr>
      <w:rFonts w:ascii="Cambria" w:eastAsiaTheme="minorHAnsi" w:hAnsi="Cambria" w:cs="Calibri"/>
      <w:b/>
      <w:iCs/>
      <w:u w:val="single"/>
    </w:rPr>
  </w:style>
  <w:style w:type="character" w:customStyle="1" w:styleId="TitleChar">
    <w:name w:val="Title Char"/>
    <w:aliases w:val="Cites and Cards Char,UNDERLINE Char,Bold Underlined Char,title Char,Block Heading Char,Read This Char"/>
    <w:basedOn w:val="DefaultParagraphFont"/>
    <w:link w:val="Title"/>
    <w:uiPriority w:val="6"/>
    <w:qFormat/>
    <w:rsid w:val="00264486"/>
    <w:rPr>
      <w:b/>
      <w:u w:val="single"/>
    </w:rPr>
  </w:style>
  <w:style w:type="paragraph" w:styleId="Title">
    <w:name w:val="Title"/>
    <w:aliases w:val="Cites and Cards,UNDERLINE,Bold Underlined,title,Block Heading,Read This"/>
    <w:basedOn w:val="Normal"/>
    <w:next w:val="Normal"/>
    <w:link w:val="TitleChar"/>
    <w:uiPriority w:val="6"/>
    <w:qFormat/>
    <w:rsid w:val="00264486"/>
    <w:pPr>
      <w:outlineLvl w:val="0"/>
    </w:pPr>
    <w:rPr>
      <w:rFonts w:ascii="Calibri" w:hAnsi="Calibri" w:cs="Helvetica"/>
      <w:b/>
      <w:sz w:val="20"/>
      <w:szCs w:val="22"/>
      <w:u w:val="single"/>
    </w:rPr>
  </w:style>
  <w:style w:type="character" w:customStyle="1" w:styleId="TitleChar1">
    <w:name w:val="Title Char1"/>
    <w:basedOn w:val="DefaultParagraphFont"/>
    <w:uiPriority w:val="10"/>
    <w:rsid w:val="00264486"/>
    <w:rPr>
      <w:rFonts w:asciiTheme="majorHAnsi" w:eastAsiaTheme="majorEastAsia" w:hAnsiTheme="majorHAnsi" w:cstheme="majorBidi"/>
      <w:spacing w:val="-10"/>
      <w:kern w:val="28"/>
      <w:sz w:val="56"/>
      <w:szCs w:val="56"/>
    </w:rPr>
  </w:style>
  <w:style w:type="character" w:customStyle="1" w:styleId="UnresolvedMention1">
    <w:name w:val="Unresolved Mention1"/>
    <w:basedOn w:val="DefaultParagraphFont"/>
    <w:uiPriority w:val="99"/>
    <w:rsid w:val="00E550A0"/>
    <w:rPr>
      <w:color w:val="605E5C"/>
      <w:shd w:val="clear" w:color="auto" w:fill="E1DFDD"/>
    </w:rPr>
  </w:style>
  <w:style w:type="character" w:styleId="IntenseEmphasis">
    <w:name w:val="Intense Emphasis"/>
    <w:aliases w:val="Underline Char Char Char,3: Cite Char,Intense Emphasis11111,Heading 3 Char Char Char Char Char,Intense Emphasi,9.5 pt,Box Out,Italic,Intense Emphasis5,Cite Char1"/>
    <w:basedOn w:val="DefaultParagraphFont"/>
    <w:uiPriority w:val="6"/>
    <w:qFormat/>
    <w:rsid w:val="00E550A0"/>
    <w:rPr>
      <w:rFonts w:cs="Times New Roman"/>
      <w:sz w:val="22"/>
      <w:u w:val="single"/>
    </w:rPr>
  </w:style>
  <w:style w:type="paragraph" w:styleId="NormalWeb">
    <w:name w:val="Normal (Web)"/>
    <w:basedOn w:val="Normal"/>
    <w:uiPriority w:val="99"/>
    <w:semiHidden/>
    <w:unhideWhenUsed/>
    <w:rsid w:val="004A4C23"/>
    <w:pPr>
      <w:spacing w:before="100" w:beforeAutospacing="1" w:after="100" w:afterAutospacing="1" w:line="240" w:lineRule="auto"/>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979009">
      <w:bodyDiv w:val="1"/>
      <w:marLeft w:val="0"/>
      <w:marRight w:val="0"/>
      <w:marTop w:val="0"/>
      <w:marBottom w:val="0"/>
      <w:divBdr>
        <w:top w:val="none" w:sz="0" w:space="0" w:color="auto"/>
        <w:left w:val="none" w:sz="0" w:space="0" w:color="auto"/>
        <w:bottom w:val="none" w:sz="0" w:space="0" w:color="auto"/>
        <w:right w:val="none" w:sz="0" w:space="0" w:color="auto"/>
      </w:divBdr>
      <w:divsChild>
        <w:div w:id="1878663627">
          <w:marLeft w:val="0"/>
          <w:marRight w:val="0"/>
          <w:marTop w:val="0"/>
          <w:marBottom w:val="0"/>
          <w:divBdr>
            <w:top w:val="none" w:sz="0" w:space="0" w:color="auto"/>
            <w:left w:val="none" w:sz="0" w:space="0" w:color="auto"/>
            <w:bottom w:val="none" w:sz="0" w:space="0" w:color="auto"/>
            <w:right w:val="none" w:sz="0" w:space="0" w:color="auto"/>
          </w:divBdr>
          <w:divsChild>
            <w:div w:id="795177745">
              <w:marLeft w:val="0"/>
              <w:marRight w:val="0"/>
              <w:marTop w:val="0"/>
              <w:marBottom w:val="0"/>
              <w:divBdr>
                <w:top w:val="none" w:sz="0" w:space="0" w:color="auto"/>
                <w:left w:val="none" w:sz="0" w:space="0" w:color="auto"/>
                <w:bottom w:val="none" w:sz="0" w:space="0" w:color="auto"/>
                <w:right w:val="none" w:sz="0" w:space="0" w:color="auto"/>
              </w:divBdr>
              <w:divsChild>
                <w:div w:id="139731758">
                  <w:marLeft w:val="0"/>
                  <w:marRight w:val="0"/>
                  <w:marTop w:val="0"/>
                  <w:marBottom w:val="0"/>
                  <w:divBdr>
                    <w:top w:val="none" w:sz="0" w:space="0" w:color="auto"/>
                    <w:left w:val="none" w:sz="0" w:space="0" w:color="auto"/>
                    <w:bottom w:val="none" w:sz="0" w:space="0" w:color="auto"/>
                    <w:right w:val="none" w:sz="0" w:space="0" w:color="auto"/>
                  </w:divBdr>
                  <w:divsChild>
                    <w:div w:id="33103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theamericanconservative.com/larison/democratic-peace-theory-is-false/" TargetMode="External"/><Relationship Id="rId14" Type="http://schemas.openxmlformats.org/officeDocument/2006/relationships/hyperlink" Target="https://foreignpolicy.com/2016/04/25/why-is-america-so-bad-at-promoting-democracy-in-other-countries/" TargetMode="External"/><Relationship Id="rId15" Type="http://schemas.openxmlformats.org/officeDocument/2006/relationships/hyperlink" Target="https://www.the-american-interest.com/2014/05/03/is-democracy-promotion-a-failed-policy/" TargetMode="External"/><Relationship Id="rId16" Type="http://schemas.openxmlformats.org/officeDocument/2006/relationships/hyperlink" Target="https://foreignpolicy.com/2016/04/25/why-is-america-so-bad-at-promoting-democracy-in-other-countries/" TargetMode="External"/><Relationship Id="rId17" Type="http://schemas.openxmlformats.org/officeDocument/2006/relationships/hyperlink" Target="https://nypost.com/2018/06/29/eu-leaders-reach-deal-on-refugee-crisis/" TargetMode="External"/><Relationship Id="rId18" Type="http://schemas.openxmlformats.org/officeDocument/2006/relationships/hyperlink" Target="https://news.harvard.edu/gazette/story/2017/02/in-europe-nationalisms-rising/" TargetMode="External"/><Relationship Id="rId19" Type="http://schemas.openxmlformats.org/officeDocument/2006/relationships/hyperlink" Target="https://www.linkedin.com/pulse/why-canada-needs-more-refugees-gregory-james/" TargetMode="External"/><Relationship Id="rId63" Type="http://schemas.openxmlformats.org/officeDocument/2006/relationships/hyperlink" Target="https://monoskop.org/images/3/3c/Agamben_Giorgio_Means_without_end_notes_on_politics_2000.pdf)//funk" TargetMode="External"/><Relationship Id="rId64" Type="http://schemas.openxmlformats.org/officeDocument/2006/relationships/hyperlink" Target="https://www.aicgs.org/events/2017/11/refugees-terrorism-and-a-failing-security-architecture/" TargetMode="External"/><Relationship Id="rId65" Type="http://schemas.openxmlformats.org/officeDocument/2006/relationships/hyperlink" Target="https://freebeacon.com/national-security/almost-1000-people-injured-killed-terrorist-attacks-refugees/" TargetMode="External"/><Relationship Id="rId66" Type="http://schemas.openxmlformats.org/officeDocument/2006/relationships/fontTable" Target="fontTable.xml"/><Relationship Id="rId67" Type="http://schemas.openxmlformats.org/officeDocument/2006/relationships/theme" Target="theme/theme1.xml"/><Relationship Id="rId50" Type="http://schemas.openxmlformats.org/officeDocument/2006/relationships/hyperlink" Target="https://www.citylab.com/equity/2018/02/mapping-trumps-immigration-crackdownand-the-local-response-to-it/552881/" TargetMode="External"/><Relationship Id="rId51" Type="http://schemas.openxmlformats.org/officeDocument/2006/relationships/image" Target="media/image1.png"/><Relationship Id="rId52" Type="http://schemas.openxmlformats.org/officeDocument/2006/relationships/hyperlink" Target="https://www.thechicagocouncil.org/blog/global-insight/sanctuary-cities-are-critical-managing-global-refugee-crisis" TargetMode="External"/><Relationship Id="rId53" Type="http://schemas.openxmlformats.org/officeDocument/2006/relationships/hyperlink" Target="https://www.brookings.edu/blog/order-from-chaos/2017/01/31/trumps-counterproductive-attack-on-sanctuary-cities/" TargetMode="External"/><Relationship Id="rId54" Type="http://schemas.openxmlformats.org/officeDocument/2006/relationships/hyperlink" Target="http://www.hsdl.org/?view&amp;did=689011" TargetMode="External"/><Relationship Id="rId55" Type="http://schemas.openxmlformats.org/officeDocument/2006/relationships/hyperlink" Target="https://www.whitehouse.gov/wp-content/uploads/2017/12/NSS-Final-12-18-2017-0905.pdf" TargetMode="External"/><Relationship Id="rId56" Type="http://schemas.openxmlformats.org/officeDocument/2006/relationships/hyperlink" Target="http://www.governing.com/topics/finance/gov-nasbo-state-budgets-2018-report.html" TargetMode="External"/><Relationship Id="rId57" Type="http://schemas.openxmlformats.org/officeDocument/2006/relationships/hyperlink" Target="https://www.fairus.org/issue/legal-immigration/fiscal-cost-resettling-refugees-united-states" TargetMode="External"/><Relationship Id="rId58" Type="http://schemas.openxmlformats.org/officeDocument/2006/relationships/hyperlink" Target="http://www.project-syndicate.org/commentary/repairing-the-roots-of-american-power-by-richard-n--haass" TargetMode="External"/><Relationship Id="rId59" Type="http://schemas.openxmlformats.org/officeDocument/2006/relationships/hyperlink" Target="http://www.kff.org/medicaid/issue-brief/medicaid-and-the-opioid-epidemic-enrollment-spending-and-the-implications-of-proposed-policy-changes/" TargetMode="External"/><Relationship Id="rId40" Type="http://schemas.openxmlformats.org/officeDocument/2006/relationships/hyperlink" Target="http://cmsny.org/publications/jmhs-tps-elsalvador-honduras-haiti/" TargetMode="External"/><Relationship Id="rId41" Type="http://schemas.openxmlformats.org/officeDocument/2006/relationships/hyperlink" Target="https://works.swarthmore.edu/cgi/viewcontent.cgi?article=1017&amp;context=swarthmoreirjournal" TargetMode="External"/><Relationship Id="rId42" Type="http://schemas.openxmlformats.org/officeDocument/2006/relationships/hyperlink" Target="https://www.vox.com/identities/2018/5/29/17405704/white-evangelicals-attitudes-refugees" TargetMode="External"/><Relationship Id="rId43" Type="http://schemas.openxmlformats.org/officeDocument/2006/relationships/hyperlink" Target="https://www.washingtonpost.com/" TargetMode="External"/><Relationship Id="rId44" Type="http://schemas.openxmlformats.org/officeDocument/2006/relationships/hyperlink" Target="https://gulfnews.com/opinion/thinkers/the-consequences-of-upholding-us-travel-ban-1.2244974" TargetMode="External"/><Relationship Id="rId45" Type="http://schemas.openxmlformats.org/officeDocument/2006/relationships/hyperlink" Target="https://www.nbcnews.com/news/us-news/refugee-crisis-grows-u-s-strains-under-asylum-backlog-report-n601346" TargetMode="External"/><Relationship Id="rId46" Type="http://schemas.openxmlformats.org/officeDocument/2006/relationships/hyperlink" Target="https://www.humanrightsfirst.org/press-release/new-guidelines-asylum-processing-will-harm-refugees-stuck-backlog" TargetMode="External"/><Relationship Id="rId47" Type="http://schemas.openxmlformats.org/officeDocument/2006/relationships/hyperlink" Target="https://www.washingtonpost.com/opinions/mass-deportation-isnt-just-impractical-its-very-very-dangerous/2016/09/23/c6d3b4ee-7b77-11e6-ac8e-cf8e0dd91dc7_story.html?utm_term=.e4deabe64545" TargetMode="External"/><Relationship Id="rId48" Type="http://schemas.openxmlformats.org/officeDocument/2006/relationships/hyperlink" Target="http://www.huffingtonpost.com/entry/how-immigration-benefits-americans-and-is-key-to-us_us_59b6db42e4b02bebae75f071" TargetMode="External"/><Relationship Id="rId49" Type="http://schemas.openxmlformats.org/officeDocument/2006/relationships/hyperlink" Target="https://www.urban.org/urban-wire/blocking-funds-sanctuary-cities-could-hurt-all-american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jmhs.cmsny.org/index.php/jmhs/article/view/49" TargetMode="External"/><Relationship Id="rId30" Type="http://schemas.openxmlformats.org/officeDocument/2006/relationships/hyperlink" Target="https://www.politico.eu/article/chinas-meddling-poses-greater-threat-to-eu-than-kremlin-says-study/" TargetMode="External"/><Relationship Id="rId31" Type="http://schemas.openxmlformats.org/officeDocument/2006/relationships/hyperlink" Target="http://blogs.lse.ac.uk/europpblog/2018/07/02/how-the-european-union-falls-apart/" TargetMode="External"/><Relationship Id="rId32" Type="http://schemas.openxmlformats.org/officeDocument/2006/relationships/hyperlink" Target="https://www.iwallerstein.com/collapse-of-the-european-union-a-skeptical-view/" TargetMode="External"/><Relationship Id="rId33" Type="http://schemas.openxmlformats.org/officeDocument/2006/relationships/hyperlink" Target="https://www.cato.org/blog/russia-wont-attack-baltic-states" TargetMode="External"/><Relationship Id="rId34" Type="http://schemas.openxmlformats.org/officeDocument/2006/relationships/hyperlink" Target="https://nationalinterest.org/blog/the-skeptics/why-isnt-europe-preparing-war-russia-23494?page=0%2C1" TargetMode="External"/><Relationship Id="rId35" Type="http://schemas.openxmlformats.org/officeDocument/2006/relationships/hyperlink" Target="https://haasinstitute.berkeley.edu/us-refugee-resettlement-under-attack)//funk" TargetMode="External"/><Relationship Id="rId36" Type="http://schemas.openxmlformats.org/officeDocument/2006/relationships/hyperlink" Target="https://www.nytimes.com/2015/07/28/opinion/why-cant-refugees-get-lawyers.html" TargetMode="External"/><Relationship Id="rId37" Type="http://schemas.openxmlformats.org/officeDocument/2006/relationships/hyperlink" Target="https://www.theatlantic.com/international/archive/2012/03/the-decline-of-the-west-why-america-must-prepare-for-the-end-of-dominance/254779/" TargetMode="External"/><Relationship Id="rId38" Type="http://schemas.openxmlformats.org/officeDocument/2006/relationships/hyperlink" Target="https://www.theatlantic.com/politics/archive/2015/12/texas-v-syrian-refugees/418578/)//funk" TargetMode="External"/><Relationship Id="rId39" Type="http://schemas.openxmlformats.org/officeDocument/2006/relationships/hyperlink" Target="https://www.migrationpolicy.org/article/refugees-and-asylees-united-states" TargetMode="External"/><Relationship Id="rId20" Type="http://schemas.openxmlformats.org/officeDocument/2006/relationships/hyperlink" Target="https://www.tandfonline.com/doi/full/10.1080/00396338.2017.1282669f" TargetMode="External"/><Relationship Id="rId21" Type="http://schemas.openxmlformats.org/officeDocument/2006/relationships/hyperlink" Target="https://www.politico.eu/article/realistic-list-to-curb-europe-decline-population-trade-technology-jobs-migration-national-sovereignty/" TargetMode="External"/><Relationship Id="rId22" Type="http://schemas.openxmlformats.org/officeDocument/2006/relationships/hyperlink" Target="http://www.sirjournal.org/research/2017/9/27/what-would-happen-to-security-in-europe-if-the-european-union-broke-up" TargetMode="External"/><Relationship Id="rId23" Type="http://schemas.openxmlformats.org/officeDocument/2006/relationships/hyperlink" Target="https://www.theguardian.com/commentisfree/2018/jan/19/nuclear-weapons-uk-defence-review-russia" TargetMode="External"/><Relationship Id="rId24" Type="http://schemas.openxmlformats.org/officeDocument/2006/relationships/hyperlink" Target="https://www.theguardian.com/world/2018/jun/29/eu-summit-migration-deal-key-points" TargetMode="External"/><Relationship Id="rId25" Type="http://schemas.openxmlformats.org/officeDocument/2006/relationships/hyperlink" Target="https://promarket.org/economic-insecurity-behind-specter-populism/" TargetMode="External"/><Relationship Id="rId26" Type="http://schemas.openxmlformats.org/officeDocument/2006/relationships/hyperlink" Target="https://voxeu.org/article/globalisation-and-economic-nationalism" TargetMode="External"/><Relationship Id="rId27" Type="http://schemas.openxmlformats.org/officeDocument/2006/relationships/hyperlink" Target="https://www.brookings.edu/bpea-articles/the-european-trust-crisis-and-the-rise-of-populism/" TargetMode="External"/><Relationship Id="rId28" Type="http://schemas.openxmlformats.org/officeDocument/2006/relationships/hyperlink" Target="https://www.weforum.org/agenda/2017/06/populism-is-still-a-threat-in-europe-heres-why" TargetMode="External"/><Relationship Id="rId29" Type="http://schemas.openxmlformats.org/officeDocument/2006/relationships/hyperlink" Target="https://www.washingtonpost.com/news/wonk/wp/2017/08/10/the-rise-of-populism-shouldnt-have-surprised-anyone/?noredirect=on" TargetMode="External"/><Relationship Id="rId60" Type="http://schemas.openxmlformats.org/officeDocument/2006/relationships/hyperlink" Target="https://www.statnews.com/2017/06/27/opioid-deaths-forecast/" TargetMode="External"/><Relationship Id="rId61" Type="http://schemas.openxmlformats.org/officeDocument/2006/relationships/hyperlink" Target="https://www.nytimes.com/2017/01/06/us/opioid-crisis-epidemic.html?mcubz=3" TargetMode="External"/><Relationship Id="rId62" Type="http://schemas.openxmlformats.org/officeDocument/2006/relationships/hyperlink" Target="https://www.theatlantic.com/politics/archive/2017/05/millennials-vote-democratic-party-minorities/525273/" TargetMode="External"/><Relationship Id="rId10" Type="http://schemas.openxmlformats.org/officeDocument/2006/relationships/hyperlink" Target="https://helprefugees.org/news/legal-aid-cuts-justice-refugees/" TargetMode="External"/><Relationship Id="rId11" Type="http://schemas.openxmlformats.org/officeDocument/2006/relationships/hyperlink" Target="https://immigrationforum.org/article/fact-sheet-u-s-refugee-resettlement/" TargetMode="External"/><Relationship Id="rId12" Type="http://schemas.openxmlformats.org/officeDocument/2006/relationships/hyperlink" Target="https://www.businessinsider.com/refugees-wait-a-long-time-to-get-into-us-2015-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nghan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7AF202D-EFB2-2544-8081-EE224048C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127</TotalTime>
  <Pages>1</Pages>
  <Words>92926</Words>
  <Characters>529680</Characters>
  <Application>Microsoft Macintosh Word</Application>
  <DocSecurity>0</DocSecurity>
  <Lines>4414</Lines>
  <Paragraphs>1242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621364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Dylan Scott</dc:creator>
  <cp:keywords>5.2</cp:keywords>
  <dc:description/>
  <cp:lastModifiedBy>Microsoft Office User</cp:lastModifiedBy>
  <cp:revision>26</cp:revision>
  <dcterms:created xsi:type="dcterms:W3CDTF">2018-07-25T02:24:00Z</dcterms:created>
  <dcterms:modified xsi:type="dcterms:W3CDTF">2018-07-30T01:44:00Z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