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39F1F9" w14:textId="2FB22F87" w:rsidR="00EF3C2A" w:rsidRDefault="00252A18" w:rsidP="003A1925">
      <w:pPr>
        <w:pStyle w:val="Heading1"/>
      </w:pPr>
      <w:bookmarkStart w:id="0" w:name="_Hlk517102699"/>
      <w:bookmarkStart w:id="1" w:name="_GoBack"/>
      <w:bookmarkEnd w:id="1"/>
      <w:r>
        <w:t>Stability Adv CP</w:t>
      </w:r>
    </w:p>
    <w:p w14:paraId="1E864451" w14:textId="410BF25F" w:rsidR="00672505" w:rsidRDefault="00672505" w:rsidP="00252A18">
      <w:pPr>
        <w:pStyle w:val="Heading2"/>
      </w:pPr>
      <w:r>
        <w:lastRenderedPageBreak/>
        <w:t>1NC</w:t>
      </w:r>
    </w:p>
    <w:p w14:paraId="025E0586" w14:textId="0776860C" w:rsidR="00672505" w:rsidRDefault="00672505" w:rsidP="00672505">
      <w:pPr>
        <w:pStyle w:val="Heading3"/>
      </w:pPr>
      <w:r>
        <w:lastRenderedPageBreak/>
        <w:t>1NC</w:t>
      </w:r>
    </w:p>
    <w:p w14:paraId="690122E5" w14:textId="7F35F603" w:rsidR="00672505" w:rsidRPr="00672505" w:rsidRDefault="00672505" w:rsidP="00672505">
      <w:pPr>
        <w:pStyle w:val="Heading4"/>
      </w:pPr>
      <w:r>
        <w:t xml:space="preserve">The United States federal government should encourage a United Nations-led dialogue to discuss demobilization of foreign forces, a new constitution, administrative decentralization, the release of prisoners, and refugee return in Syria. </w:t>
      </w:r>
    </w:p>
    <w:p w14:paraId="674362ED" w14:textId="1B6EDF3A" w:rsidR="00672505" w:rsidRPr="00672505" w:rsidRDefault="00672505" w:rsidP="00672505">
      <w:pPr>
        <w:pStyle w:val="Heading4"/>
      </w:pPr>
      <w:r>
        <w:t>Counterplan uses military momentum to begin a peace dialogue – key to regional stability</w:t>
      </w:r>
    </w:p>
    <w:p w14:paraId="58C1817E" w14:textId="797B4F78" w:rsidR="00672505" w:rsidRPr="00672505" w:rsidRDefault="00672505" w:rsidP="00672505">
      <w:r w:rsidRPr="00672505">
        <w:rPr>
          <w:rStyle w:val="Style13ptBold"/>
        </w:rPr>
        <w:t xml:space="preserve">Roman, Former US special envoy to Syria senior advisor, and Bick, Johns Hopkins Global Affairs Center Associate Director, 17 </w:t>
      </w:r>
      <w:r>
        <w:t>[Lisa; Alexander; 9-15-17; Foreign Policy; "It's Time For a New Syria Peace Process"; foreignpolicy.com/2017/09/15/its-time-for-a-new-syria-peace-process/; accessed 6-18-18; PAC]</w:t>
      </w:r>
    </w:p>
    <w:p w14:paraId="0DC2EB61" w14:textId="459C74BC" w:rsidR="00672505" w:rsidRPr="00672505" w:rsidRDefault="00672505" w:rsidP="00672505">
      <w:pPr>
        <w:rPr>
          <w:rStyle w:val="StyleUnderline"/>
        </w:rPr>
      </w:pPr>
      <w:r w:rsidRPr="00672505">
        <w:rPr>
          <w:rStyle w:val="StyleUnderline"/>
        </w:rPr>
        <w:t>A different process, with a different structure, might shift the focus away from Assad, while amplifying the voices of those calling for political reform, including among Syrians close to the government on whose support Assad will increasingly rely as Syria transitions from wartime mobilization to politics. While expectations should be held firmly in check, such a process might also create a framework in which the United States and like-minded countries could collectively employ nonmilitary sources of leverage, such as our influence over the PYD and SDF, the prospect of lifting international sanctions on the Syrian government, and sending the political signals that will be necessary to unlock multilateral financial assistance for reconstruction.</w:t>
      </w:r>
    </w:p>
    <w:p w14:paraId="3F6E5274" w14:textId="1E372F29" w:rsidR="00672505" w:rsidRDefault="00672505" w:rsidP="00672505">
      <w:r>
        <w:t>We know from experience how difficult it will be to find a comprehensive solution. There is no silver bullet, and abandoning Geneva carries its own risks — especially if there isn’t agreement in advance on what would replace it. Before diving into something new, it will be critical both to rigorously test assumptions (lest we end up with an equally unworkable process) and ensure that key allies and partners would offer diplomatic support. Those discussions will take time and should begin now.</w:t>
      </w:r>
    </w:p>
    <w:p w14:paraId="591B0D72" w14:textId="4618E9B9" w:rsidR="00672505" w:rsidRDefault="00672505" w:rsidP="00672505">
      <w:r>
        <w:t>One possibility would be to encourage the U.N. to expand participation in the current process, essentially replacing indirect talks between the government and opposition with a series of direct talks among a broader range of actors. This would give official recognition to the many Syrian groups the U.N. has already been engaging on the margins of Geneva, including the PYD and representatives of Syria’s business community, religious and ethnic minorities, women, and civil society — groups who may be less rigid in their views, more in tune with the wants and needs of the average Syrian, and more successful in rallying both elite and popular support around specific reform measures.</w:t>
      </w:r>
    </w:p>
    <w:p w14:paraId="411C9B97" w14:textId="44CB3007" w:rsidR="00672505" w:rsidRPr="00672505" w:rsidRDefault="00672505" w:rsidP="00672505">
      <w:pPr>
        <w:rPr>
          <w:rStyle w:val="StyleUnderline"/>
        </w:rPr>
      </w:pPr>
      <w:r>
        <w:t xml:space="preserve">Alternatively, </w:t>
      </w:r>
      <w:r w:rsidRPr="00672505">
        <w:rPr>
          <w:rStyle w:val="StyleUnderline"/>
        </w:rPr>
        <w:t>the United States could encourage the U.N. to replace Geneva with a U.N.-led national dialogue. The goal would be to create a venue to discuss Syria’s political future and reach agreement on core issues, such as demobilization and the withdrawal of foreign forces, a new constitution and parameters for national elections, administrative decentralization, the release of prisoners, and mechanisms to facilitate refugee return. The record of analogous exercises</w:t>
      </w:r>
      <w:r>
        <w:t xml:space="preserve"> — for example in Afghanistan, Iraq, and Yemen, </w:t>
      </w:r>
      <w:r w:rsidRPr="00672505">
        <w:rPr>
          <w:rStyle w:val="StyleUnderline"/>
        </w:rPr>
        <w:t>is mixed. But, by generating broad-based dialogue outside of formal government institutions, over time such processes can play an important role in shaping national politics.</w:t>
      </w:r>
    </w:p>
    <w:p w14:paraId="15E36DF6" w14:textId="2C11B120" w:rsidR="00672505" w:rsidRPr="00672505" w:rsidRDefault="00672505" w:rsidP="00672505">
      <w:pPr>
        <w:rPr>
          <w:rStyle w:val="StyleUnderline"/>
        </w:rPr>
      </w:pPr>
      <w:r w:rsidRPr="00672505">
        <w:rPr>
          <w:rStyle w:val="StyleUnderline"/>
        </w:rPr>
        <w:t xml:space="preserve">Following a recent string of military victories, Assad is riding high, and Damascus almost certainly will resist any effort that it sees as restricting its sovereignty. Assad also may believe that Geneva is </w:t>
      </w:r>
      <w:r w:rsidRPr="00672505">
        <w:rPr>
          <w:rStyle w:val="StyleUnderline"/>
        </w:rPr>
        <w:lastRenderedPageBreak/>
        <w:t>valuable in so far as it provides continuing cover for the government’s piecemeal efforts to end the war on its own terms.</w:t>
      </w:r>
    </w:p>
    <w:p w14:paraId="0DA389BF" w14:textId="3DC4F0F7" w:rsidR="00672505" w:rsidRPr="00672505" w:rsidRDefault="00672505" w:rsidP="00672505">
      <w:pPr>
        <w:rPr>
          <w:rStyle w:val="StyleUnderline"/>
        </w:rPr>
      </w:pPr>
      <w:r w:rsidRPr="00672505">
        <w:rPr>
          <w:rStyle w:val="StyleUnderline"/>
        </w:rPr>
        <w:t>It may be worth testing whether Russia agrees — especially if a new U.N.-led process is presented as the price for international acquiescence to Assad’s continued rule and a precondition for any discussion of international assistance, something Russia seeks. Despite its staunch support for the Syrian government, Moscow likely perceives more clearly than does Assad the multiplicity of challenges that lie ahead — from the government’s unsustainable fiscal position and chronic manpower shortages to the acute political divisions and demographic trends that helped cause the war in the first place. As a consequence, Russia might be convinced that a new process could serve its interests, and could help cut the timeline for its own commitments in Syria.</w:t>
      </w:r>
    </w:p>
    <w:p w14:paraId="597EB422" w14:textId="43419275" w:rsidR="00672505" w:rsidRPr="00672505" w:rsidRDefault="00672505" w:rsidP="00672505">
      <w:pPr>
        <w:rPr>
          <w:rStyle w:val="StyleUnderline"/>
        </w:rPr>
      </w:pPr>
      <w:r w:rsidRPr="00672505">
        <w:rPr>
          <w:rStyle w:val="StyleUnderline"/>
        </w:rPr>
        <w:t>Neither is a perfect solution. But they would shift the discussion from war to politics, and potentially set into motion a process that could begin healing the rifts from Syria’s terrible war. The United States could decide to keep up the charade in Geneva, but if we want to see greater stability in the years ahead, we need to change course.</w:t>
      </w:r>
    </w:p>
    <w:p w14:paraId="43A24074" w14:textId="52A4FCE2" w:rsidR="00252A18" w:rsidRDefault="00672505" w:rsidP="00252A18">
      <w:pPr>
        <w:pStyle w:val="Heading2"/>
      </w:pPr>
      <w:r>
        <w:lastRenderedPageBreak/>
        <w:t>2</w:t>
      </w:r>
      <w:r w:rsidR="00252A18">
        <w:t>NC</w:t>
      </w:r>
    </w:p>
    <w:p w14:paraId="5EB50B6E" w14:textId="7525C4E4" w:rsidR="00130530" w:rsidRDefault="00130530" w:rsidP="00672505">
      <w:pPr>
        <w:pStyle w:val="Heading3"/>
      </w:pPr>
      <w:r>
        <w:lastRenderedPageBreak/>
        <w:t>Solvency</w:t>
      </w:r>
    </w:p>
    <w:p w14:paraId="44FF5690" w14:textId="6D421C07" w:rsidR="007C2D09" w:rsidRPr="007C2D09" w:rsidRDefault="007C2D09" w:rsidP="007C2D09">
      <w:pPr>
        <w:pStyle w:val="Heading4"/>
      </w:pPr>
      <w:r>
        <w:t>Counterplan is key to utilizing diplomatic pressure to create peace in the region</w:t>
      </w:r>
    </w:p>
    <w:p w14:paraId="0FB9FBDF" w14:textId="516A46AA" w:rsidR="00130530" w:rsidRPr="00130530" w:rsidRDefault="007C2D09" w:rsidP="00130530">
      <w:proofErr w:type="spellStart"/>
      <w:r w:rsidRPr="007C2D09">
        <w:rPr>
          <w:rStyle w:val="Style13ptBold"/>
        </w:rPr>
        <w:t>Youhana</w:t>
      </w:r>
      <w:proofErr w:type="spellEnd"/>
      <w:r w:rsidRPr="007C2D09">
        <w:rPr>
          <w:rStyle w:val="Style13ptBold"/>
        </w:rPr>
        <w:t>, Young Professionals in Foreign Policy Human Rights Fellow, 18</w:t>
      </w:r>
      <w:r>
        <w:t xml:space="preserve"> [Rose; 6-14-18; Fair Observer; "Syria Deserves a Real US Policy for Peace"; https://www.fairobserver.com/region/middle_east_north_africa/syria-deserves-a-real-us-policy-for-peace/; accessed 6-18-18; PAC]</w:t>
      </w:r>
    </w:p>
    <w:p w14:paraId="6346E110" w14:textId="6264516E" w:rsidR="00130530" w:rsidRPr="007C2D09" w:rsidRDefault="00130530" w:rsidP="00130530">
      <w:pPr>
        <w:rPr>
          <w:rStyle w:val="StyleUnderline"/>
        </w:rPr>
      </w:pPr>
      <w:r w:rsidRPr="007C2D09">
        <w:rPr>
          <w:rStyle w:val="StyleUnderline"/>
        </w:rPr>
        <w:t>The opposition continues to push for implementing the Geneva Communiqué, wherein a transitional governing body would administer a free and fair election and preside over a Syrian-led political transition. Couple the intransigence of the Syrian government with the unwavering demands of the opposition, and you have a seemingly stalled peace process.</w:t>
      </w:r>
    </w:p>
    <w:p w14:paraId="238CFA7D" w14:textId="79D7AF12" w:rsidR="00130530" w:rsidRDefault="00130530" w:rsidP="00130530">
      <w:r w:rsidRPr="007C2D09">
        <w:rPr>
          <w:rStyle w:val="StyleUnderline"/>
        </w:rPr>
        <w:t xml:space="preserve">This, however, does not mean that there is no use to continuing the talks. There is still much progress to be made, both between the warring Syrian parties and the great powers, to negotiate a ceasefire and a lasting solution. If nothing else, it’s wise to reinvigorate the Geneva process so that a line of communication remains open, in the form of UN Envoy </w:t>
      </w:r>
      <w:proofErr w:type="spellStart"/>
      <w:r w:rsidRPr="007C2D09">
        <w:rPr>
          <w:rStyle w:val="StyleUnderline"/>
        </w:rPr>
        <w:t>Staffan</w:t>
      </w:r>
      <w:proofErr w:type="spellEnd"/>
      <w:r w:rsidRPr="007C2D09">
        <w:rPr>
          <w:rStyle w:val="StyleUnderline"/>
        </w:rPr>
        <w:t xml:space="preserve"> de </w:t>
      </w:r>
      <w:proofErr w:type="spellStart"/>
      <w:r w:rsidRPr="007C2D09">
        <w:rPr>
          <w:rStyle w:val="StyleUnderline"/>
        </w:rPr>
        <w:t>Mistura’s</w:t>
      </w:r>
      <w:proofErr w:type="spellEnd"/>
      <w:r w:rsidRPr="007C2D09">
        <w:rPr>
          <w:rStyle w:val="StyleUnderline"/>
        </w:rPr>
        <w:t xml:space="preserve"> shuttle diplomacy, should circumstances change and one party chooses to sue for peace — or if a great-power deal is struck that brings their respective allies to the same table. </w:t>
      </w:r>
      <w:r>
        <w:t xml:space="preserve">If the aftermath of the August 2013 chemical attack in Eastern </w:t>
      </w:r>
      <w:proofErr w:type="spellStart"/>
      <w:r>
        <w:t>Ghouta</w:t>
      </w:r>
      <w:proofErr w:type="spellEnd"/>
      <w:r>
        <w:t xml:space="preserve"> is any indicator, Russia can be amenable to American demands in Syria if presented with a deft diplomatic touch. This is the solution that the US president should seek for Syria.</w:t>
      </w:r>
    </w:p>
    <w:p w14:paraId="1330ECE4" w14:textId="1C3A1768" w:rsidR="00130530" w:rsidRDefault="00130530" w:rsidP="00130530">
      <w:pPr>
        <w:rPr>
          <w:rStyle w:val="StyleUnderline"/>
        </w:rPr>
      </w:pPr>
      <w:r w:rsidRPr="007C2D09">
        <w:rPr>
          <w:rStyle w:val="StyleUnderline"/>
        </w:rPr>
        <w:t>US interest in Syria cannot begin and end every time Assad uses chemical weapons. Trump should double down on his diplomatic capital with Moscow to negotiate an end to this war and focus the United States’ military prowess on defeating the Islamic State in Syria. There is still time to seek a political solution for this war, and Syria deserves a real policy that aims to attain a lasting peace. If Trump wants to mean what he says, then he needs to capitalize on the mutual respect he shares with the Russian president to reach a conclusion in Syria that both parties can accept. For Trump, it’s the Geneva talks or bust.</w:t>
      </w:r>
    </w:p>
    <w:p w14:paraId="7BA0A2C1" w14:textId="6EB61738" w:rsidR="007C2D09" w:rsidRDefault="007C2D09" w:rsidP="007C2D09">
      <w:pPr>
        <w:pStyle w:val="Heading4"/>
      </w:pPr>
      <w:r>
        <w:t>Current instability in the region is due to inconsistency with Trump policy – counterplan reverses that</w:t>
      </w:r>
    </w:p>
    <w:p w14:paraId="39A1729E" w14:textId="5F0D0877" w:rsidR="007C2D09" w:rsidRDefault="007C2D09" w:rsidP="007C2D09">
      <w:r w:rsidRPr="00672505">
        <w:rPr>
          <w:rStyle w:val="Style13ptBold"/>
        </w:rPr>
        <w:t xml:space="preserve">Roman, Former US special envoy to Syria senior advisor, and Bick, Johns Hopkins Global Affairs Center Associate Director, 17 </w:t>
      </w:r>
      <w:r>
        <w:t>[Lisa; Alexander; 9-15-17; Foreign Policy; "It's Time For a New Syria Peace Process"; foreignpolicy.com/2017/09/15/its-time-for-a-new-syria-peace-process/; accessed 6-18-18; PAC]</w:t>
      </w:r>
    </w:p>
    <w:p w14:paraId="65A7720F" w14:textId="430055A6" w:rsidR="007C2D09" w:rsidRPr="007C2D09" w:rsidRDefault="007C2D09" w:rsidP="007C2D09">
      <w:pPr>
        <w:rPr>
          <w:rStyle w:val="StyleUnderline"/>
        </w:rPr>
      </w:pPr>
      <w:r w:rsidRPr="007C2D09">
        <w:rPr>
          <w:rStyle w:val="StyleUnderline"/>
        </w:rPr>
        <w:t>Resolving these questions is essential if we are to avoid a renewed escalation of violence, prevent Syria’s partition, and restore regional stability. And it will require a political process that the Syrian government is both unwilling and unable to credibly lead on its own.</w:t>
      </w:r>
    </w:p>
    <w:p w14:paraId="2022F8AE" w14:textId="2FFD9F77" w:rsidR="007C2D09" w:rsidRDefault="007C2D09" w:rsidP="007C2D09">
      <w:pPr>
        <w:rPr>
          <w:rStyle w:val="StyleUnderline"/>
        </w:rPr>
      </w:pPr>
      <w:r w:rsidRPr="007C2D09">
        <w:rPr>
          <w:rStyle w:val="StyleUnderline"/>
        </w:rPr>
        <w:t>Yet, the Trump administration continues to publicly back the moribund Geneva peace process. In early October, representatives from the Syrian opposition and the Syrian government will return to Geneva for another round of U.N.-mediated talks. Those talks are unlikely to make substantive progress, and everyone knows it — not only because of the wide divergence between the parties’ respective agendas, but because the process itself is deeply flawed. It’s time to replace Geneva with a more inclusive set of negotiations that better reflects reality on the ground.</w:t>
      </w:r>
    </w:p>
    <w:p w14:paraId="2FDB712C" w14:textId="6D841242" w:rsidR="007C2D09" w:rsidRPr="007C2D09" w:rsidRDefault="007C2D09" w:rsidP="007C2D09">
      <w:pPr>
        <w:pStyle w:val="Heading4"/>
      </w:pPr>
      <w:r>
        <w:lastRenderedPageBreak/>
        <w:t>Regional allies agree</w:t>
      </w:r>
    </w:p>
    <w:p w14:paraId="3C63BC66" w14:textId="593F60A8" w:rsidR="007C2D09" w:rsidRDefault="007C2D09" w:rsidP="007C2D09">
      <w:r w:rsidRPr="007C2D09">
        <w:rPr>
          <w:rStyle w:val="Style13ptBold"/>
        </w:rPr>
        <w:t>Reuters 18</w:t>
      </w:r>
      <w:r>
        <w:t xml:space="preserve"> [4-14-18; "Jordan says political solution only path to stability in Syria"; https://www.reuters.com/article/us-mideast-crisis-syria-jordan/jordan-says-political-solution-only-path-to-stability-in-syria-idUSKBN1HL0Q2; accessed 6-18-18; PAC]</w:t>
      </w:r>
    </w:p>
    <w:p w14:paraId="6B3D0044" w14:textId="217CA72C" w:rsidR="007C2D09" w:rsidRPr="007C2D09" w:rsidRDefault="007C2D09" w:rsidP="007C2D09">
      <w:pPr>
        <w:rPr>
          <w:rStyle w:val="StyleUnderline"/>
        </w:rPr>
      </w:pPr>
      <w:r>
        <w:t xml:space="preserve">AMMAN (Reuters) - </w:t>
      </w:r>
      <w:r w:rsidRPr="007C2D09">
        <w:rPr>
          <w:rStyle w:val="StyleUnderline"/>
        </w:rPr>
        <w:t>U.S. ally Jordan on Saturday said only a political solution would guarantee the stability of Syria and the territorial integrity of the war-torn country.</w:t>
      </w:r>
    </w:p>
    <w:p w14:paraId="36966913" w14:textId="1C311198" w:rsidR="007C2D09" w:rsidRPr="007C2D09" w:rsidRDefault="007C2D09" w:rsidP="007C2D09">
      <w:pPr>
        <w:rPr>
          <w:rStyle w:val="StyleUnderline"/>
        </w:rPr>
      </w:pPr>
      <w:r w:rsidRPr="007C2D09">
        <w:rPr>
          <w:rStyle w:val="StyleUnderline"/>
        </w:rPr>
        <w:t>“Continued violence will only lead to more violence, conflict, fighting and displacement whose victim is the Syrian people,” government spokesman Mohammad al-Momani said in a statement carried by state-news agency Petra.</w:t>
      </w:r>
    </w:p>
    <w:p w14:paraId="71793462" w14:textId="55FCCF99" w:rsidR="00252A18" w:rsidRDefault="00EF3C2A" w:rsidP="00672505">
      <w:pPr>
        <w:pStyle w:val="Heading3"/>
      </w:pPr>
      <w:r>
        <w:lastRenderedPageBreak/>
        <w:t>Solves Lebanon</w:t>
      </w:r>
    </w:p>
    <w:p w14:paraId="51DB8BDC" w14:textId="697B711F" w:rsidR="00252A18" w:rsidRDefault="00672505" w:rsidP="00252A18">
      <w:pPr>
        <w:pStyle w:val="Heading4"/>
      </w:pPr>
      <w:r>
        <w:t>US led dialogue on regional stability strengthens Lebanon</w:t>
      </w:r>
    </w:p>
    <w:p w14:paraId="6E91654A" w14:textId="77777777" w:rsidR="00252A18" w:rsidRPr="00846ED1" w:rsidRDefault="00252A18" w:rsidP="00252A18">
      <w:r w:rsidRPr="00155BAD">
        <w:rPr>
          <w:rStyle w:val="Style13ptBold"/>
        </w:rPr>
        <w:t>Mansour 2010</w:t>
      </w:r>
      <w:r>
        <w:t xml:space="preserve"> [Imad Mansour is a faculty lecturer in the Department of Political Science at McGill University, Summer 2010, “Washington and Hezbollah: A Rare Convergence of Interests”, </w:t>
      </w:r>
      <w:r>
        <w:rPr>
          <w:i/>
        </w:rPr>
        <w:t>Middle East Policy</w:t>
      </w:r>
      <w:r>
        <w:t xml:space="preserve">, Vol XVII, No. 2, </w:t>
      </w:r>
      <w:hyperlink r:id="rId6" w:history="1">
        <w:r w:rsidRPr="002C7506">
          <w:rPr>
            <w:rStyle w:val="Hyperlink"/>
          </w:rPr>
          <w:t>https://www.mepc.org/washington-and-hezbollah-rare-convergence-interests</w:t>
        </w:r>
      </w:hyperlink>
      <w:r>
        <w:t>]</w:t>
      </w:r>
    </w:p>
    <w:p w14:paraId="5AE7B713" w14:textId="4282FEF8" w:rsidR="00252A18" w:rsidRDefault="00252A18" w:rsidP="00252A18">
      <w:r w:rsidRPr="007558A6">
        <w:t xml:space="preserve">Lebanon, a small but central regional state, could help President Obama realize the aims expressed in his message. </w:t>
      </w:r>
      <w:r w:rsidRPr="00B47642">
        <w:rPr>
          <w:rStyle w:val="Emphasis"/>
        </w:rPr>
        <w:t>Washington could strengthen Lebanon’s state institutions and support a dialogue among the various parties, including Hezbollah, to reach a new and more inclusive power-sharing arrangement.</w:t>
      </w:r>
      <w:r w:rsidRPr="007558A6">
        <w:t xml:space="preserve"> </w:t>
      </w:r>
      <w:r w:rsidRPr="00B47642">
        <w:rPr>
          <w:rStyle w:val="StyleUnderline"/>
        </w:rPr>
        <w:t xml:space="preserve">Such an intervention </w:t>
      </w:r>
      <w:r w:rsidRPr="00B47642">
        <w:rPr>
          <w:rStyle w:val="Emphasis"/>
        </w:rPr>
        <w:t>could bring stability to Lebanon’s turbulent domestic politics</w:t>
      </w:r>
      <w:r w:rsidRPr="00B47642">
        <w:rPr>
          <w:rStyle w:val="StyleUnderline"/>
        </w:rPr>
        <w:t xml:space="preserve"> and demonstrate U.S. resolve. Through Lebanon, the United States could reaffirm its credibility as a mediator and strengthen commitments to allies.</w:t>
      </w:r>
      <w:r w:rsidRPr="007558A6">
        <w:t xml:space="preserve"> </w:t>
      </w:r>
      <w:r w:rsidRPr="00B47642">
        <w:rPr>
          <w:rStyle w:val="StyleUnderline"/>
        </w:rPr>
        <w:t>It could also signal its willingness to accommodate interests of regional actors if they reciprocate its attempts to enhance regional stability</w:t>
      </w:r>
      <w:r w:rsidRPr="007558A6">
        <w:t xml:space="preserve">, especially in the Middle East. There are going to be obstacles to any such movement by an American administration towards Hezbollah, and I will address two central ones: an Israeli veto and Congressional disapproval. As the most prominent leader of Lebanon’s Shiite community, Hezbollah is enjoying a favorable status domestically. This derives mainly from a combination of material capabilities (military and financial) and popular credibility. This status was achieved through a combination of factors, from political activism among Lebanon’s Shiites to internal politics. Hezbollah, however, has no direct control over most of the factors to which it owes its rise; some are inherently neither reliable nor sustainable. Moreover, while Hezbollah claims to be the primary representative of Lebanon’s Shiites, its behavior since 2000 has actually eroded its credibility nationally and put Shiites into confrontation with other communities. There has been a declining national consensus around supporting Hezbollah’s military capabilities. Finally, and contrary to many existing arguments, Hezbollah even lost significant fighting power when its theater of operation was reduced after the 2006 war with Israel. </w:t>
      </w:r>
      <w:r w:rsidRPr="007558A6">
        <w:rPr>
          <w:rStyle w:val="StyleUnderline"/>
        </w:rPr>
        <w:t xml:space="preserve">There is today an opportunity for Hezbollah to reverse its declining credibility and remain a significant player in Lebanese and regional politics by pressing for a new and more inclusive power-sharing arrangement. </w:t>
      </w:r>
      <w:r w:rsidRPr="007558A6">
        <w:rPr>
          <w:rStyle w:val="Emphasis"/>
        </w:rPr>
        <w:t>Such an arrangement could bring stability to Lebanon’s turbulent domestic politics and institutionalize a higher status for Shiites in national decision making.</w:t>
      </w:r>
      <w:r w:rsidRPr="007558A6">
        <w:t xml:space="preserve"> </w:t>
      </w:r>
      <w:r w:rsidRPr="007558A6">
        <w:rPr>
          <w:rStyle w:val="StyleUnderline"/>
        </w:rPr>
        <w:t xml:space="preserve">A rare convergence of interests, therefore, exists between Washington and Hezbollah around stabilizing Lebanon. This should provide incentives for the United States to indirectly prod Hezbollah into a serious dialogue that could move Lebanon towards stability. A stable Lebanon would help guard the current status of Lebanon’s Shiites and boost Hezbollah’s credibility as a leader without compromising that of other communities. </w:t>
      </w:r>
      <w:r w:rsidRPr="007558A6">
        <w:t xml:space="preserve">At the same time, </w:t>
      </w:r>
      <w:r w:rsidRPr="007558A6">
        <w:rPr>
          <w:rStyle w:val="Emphasis"/>
        </w:rPr>
        <w:t>this would demonstrate to regional parties the merits of nonviolent dialogue</w:t>
      </w:r>
      <w:r w:rsidRPr="007558A6">
        <w:t xml:space="preserve">, thus polishing Washington’s image. This article explains why this opportunity exists and provides some policy recommendations for how Washington can take advantage of it. This article contains two unconventional understandings of Lebanon’s Hezbollah. </w:t>
      </w:r>
      <w:r w:rsidRPr="007558A6">
        <w:rPr>
          <w:rStyle w:val="StyleUnderline"/>
        </w:rPr>
        <w:t xml:space="preserve">The first is the proposition that mutual strategic accommodation is appropriate. Washington should not be expected to have leverage over Hezbollah; neither should Hezbollah be expected to concede anything to the United States. But the latter has the advantage of being able to prod Hezbollah towards a more political and less military role. </w:t>
      </w:r>
      <w:r w:rsidRPr="007558A6">
        <w:t xml:space="preserve">Second, Hezbollah has over the past five years been losing the invincibility (in capabilities and credibility) that it had accumulated over the span of some three decades; and Hezbollah’s decline in status has resulted from its own behavior. In what </w:t>
      </w:r>
      <w:r w:rsidRPr="007558A6">
        <w:lastRenderedPageBreak/>
        <w:t>follows, I explain Lebanon’s “revolving door” politics and the rise of a distinct Shiite voice in the country. I then highlight why Hezbollah’s behavior has eroded its dominant status.</w:t>
      </w:r>
    </w:p>
    <w:p w14:paraId="42151522" w14:textId="4E157D7C" w:rsidR="007C2D09" w:rsidRDefault="007C2D09" w:rsidP="007C2D09">
      <w:pPr>
        <w:pStyle w:val="Heading3"/>
      </w:pPr>
      <w:r>
        <w:lastRenderedPageBreak/>
        <w:t>AT: Geneva Fails</w:t>
      </w:r>
    </w:p>
    <w:p w14:paraId="297BE97F" w14:textId="285F6231" w:rsidR="003A1925" w:rsidRPr="003A1925" w:rsidRDefault="003A1925" w:rsidP="003A1925">
      <w:pPr>
        <w:pStyle w:val="Heading4"/>
      </w:pPr>
      <w:r>
        <w:t>Status quo talks because they all discuss military advantages – counterplan is explicitly different</w:t>
      </w:r>
    </w:p>
    <w:p w14:paraId="39F74613" w14:textId="5FEACF09" w:rsidR="003A1925" w:rsidRPr="003A1925" w:rsidRDefault="003A1925" w:rsidP="003A1925">
      <w:r w:rsidRPr="003A1925">
        <w:rPr>
          <w:rStyle w:val="Style13ptBold"/>
        </w:rPr>
        <w:t>Roman, Former US special envoy to Syria senior advisor, and Bick, Johns Hopkins Global Affairs Center Associate Director, 17</w:t>
      </w:r>
      <w:r>
        <w:t xml:space="preserve"> [Lisa; Alexander; 9-15-17; Foreign Policy; "It's Time For a New Syria Peace Process"; foreignpolicy.com/2017/09/15/its-time-for-a-new-syria-peace-process/; accessed 6-18-18; PAC]</w:t>
      </w:r>
    </w:p>
    <w:p w14:paraId="3BFE43AD" w14:textId="34193A8A" w:rsidR="003A1925" w:rsidRPr="003A1925" w:rsidRDefault="003A1925" w:rsidP="003A1925">
      <w:pPr>
        <w:rPr>
          <w:rStyle w:val="StyleUnderline"/>
        </w:rPr>
      </w:pPr>
      <w:r w:rsidRPr="003A1925">
        <w:rPr>
          <w:rStyle w:val="StyleUnderline"/>
        </w:rPr>
        <w:t xml:space="preserve">Instead of encouraging compromise, the Geneva process incentivized escalation by external patrons on both sides who sought military advantage on the ground in order to improve the standing of their respective clients at the negotiating table. Many argue that </w:t>
      </w:r>
      <w:r>
        <w:t xml:space="preserve">President Barack </w:t>
      </w:r>
      <w:r w:rsidRPr="003A1925">
        <w:rPr>
          <w:rStyle w:val="StyleUnderline"/>
        </w:rPr>
        <w:t>Obama — who sought to avoid the consequences of a disorderly transition or collapse of central authority akin to the experience of the United States in Afghanistan, Iraq, and Libya — was never prepared to provide the support necessary to test Assad’s resolve. But the underlying logic of this criticism is empirically suspect.</w:t>
      </w:r>
    </w:p>
    <w:p w14:paraId="7A27220E" w14:textId="4B090532" w:rsidR="003A1925" w:rsidRPr="003A1925" w:rsidRDefault="003A1925" w:rsidP="003A1925">
      <w:pPr>
        <w:rPr>
          <w:rStyle w:val="StyleUnderline"/>
        </w:rPr>
      </w:pPr>
      <w:r>
        <w:t xml:space="preserve">In fact, </w:t>
      </w:r>
      <w:r w:rsidRPr="003A1925">
        <w:rPr>
          <w:rStyle w:val="StyleUnderline"/>
        </w:rPr>
        <w:t>major shifts in the balance of power on the ground never led the weaker party to meaningfully alter its negotiating position. Quite the contrary — when the Syrian military was on its heels in early 2013, Iran and Lebanese Hezbollah came to its defense; likewise, advances by opposition groups in the spring of 2015 precipitated a Russian invasion to prop us Assad.</w:t>
      </w:r>
    </w:p>
    <w:p w14:paraId="65011F64" w14:textId="56EFDD48" w:rsidR="003A1925" w:rsidRPr="003A1925" w:rsidRDefault="003A1925" w:rsidP="003A1925">
      <w:pPr>
        <w:rPr>
          <w:rStyle w:val="StyleUnderline"/>
        </w:rPr>
      </w:pPr>
      <w:r w:rsidRPr="003A1925">
        <w:rPr>
          <w:rStyle w:val="StyleUnderline"/>
        </w:rPr>
        <w:t>In retrospect, Geneva’s binary, adversarial structure was ill-suited to resolving the Syria conflict — and has only become more so as the battlefield has changed.</w:t>
      </w:r>
    </w:p>
    <w:p w14:paraId="50CE50F4" w14:textId="7EBD5FE7" w:rsidR="00252A18" w:rsidRDefault="00252A18" w:rsidP="00672505">
      <w:pPr>
        <w:pStyle w:val="Heading2"/>
      </w:pPr>
      <w:proofErr w:type="spellStart"/>
      <w:r>
        <w:lastRenderedPageBreak/>
        <w:t>Aff</w:t>
      </w:r>
      <w:proofErr w:type="spellEnd"/>
      <w:r>
        <w:t xml:space="preserve"> Answers</w:t>
      </w:r>
    </w:p>
    <w:p w14:paraId="791FFD8B" w14:textId="465A0505" w:rsidR="00672505" w:rsidRDefault="00672505" w:rsidP="00672505">
      <w:pPr>
        <w:pStyle w:val="Heading3"/>
      </w:pPr>
      <w:r>
        <w:lastRenderedPageBreak/>
        <w:t>Solvency</w:t>
      </w:r>
    </w:p>
    <w:p w14:paraId="067F73A7" w14:textId="354FE560" w:rsidR="00BD638A" w:rsidRPr="00BD638A" w:rsidRDefault="00BD638A" w:rsidP="00BD638A">
      <w:pPr>
        <w:pStyle w:val="Heading4"/>
      </w:pPr>
      <w:r>
        <w:t>Negotiations fail – recent talks prove</w:t>
      </w:r>
    </w:p>
    <w:p w14:paraId="2B08C5FF" w14:textId="61138ECC" w:rsidR="00672505" w:rsidRPr="00672505" w:rsidRDefault="00BD638A" w:rsidP="00672505">
      <w:r w:rsidRPr="00BD638A">
        <w:rPr>
          <w:rStyle w:val="Style13ptBold"/>
        </w:rPr>
        <w:t>Cumming-Bruce, New York Times, 17</w:t>
      </w:r>
      <w:r>
        <w:t xml:space="preserve"> [Nick; 12-14-17; "'Golden Opportunity Missed': Syria Peace Talks Falter, Again"; https://www.nytimes.com/2017/12/14/world/middleeast/syria-peace-talks-un.html; accessed 6-18-18; PAC]</w:t>
      </w:r>
    </w:p>
    <w:p w14:paraId="2AD85C75" w14:textId="15196FA4" w:rsidR="00672505" w:rsidRPr="00BD638A" w:rsidRDefault="00672505" w:rsidP="00672505">
      <w:pPr>
        <w:rPr>
          <w:rStyle w:val="StyleUnderline"/>
        </w:rPr>
      </w:pPr>
      <w:r>
        <w:t xml:space="preserve">GENEVA — </w:t>
      </w:r>
      <w:r w:rsidRPr="00BD638A">
        <w:rPr>
          <w:rStyle w:val="StyleUnderline"/>
        </w:rPr>
        <w:t>The eighth round of Syrian peace talks brokered by the United Nations fizzled to a close on Thursday without progress toward a deal to end seven ruinous years of war, and with the chief mediator saying that the Syrian government was not “really looking to find a way to have a dialogue.”</w:t>
      </w:r>
    </w:p>
    <w:p w14:paraId="73D45C31" w14:textId="7A2FC159" w:rsidR="00672505" w:rsidRPr="00BD638A" w:rsidRDefault="00672505" w:rsidP="00672505">
      <w:pPr>
        <w:rPr>
          <w:rStyle w:val="StyleUnderline"/>
        </w:rPr>
      </w:pPr>
      <w:r w:rsidRPr="00BD638A">
        <w:rPr>
          <w:rStyle w:val="StyleUnderline"/>
        </w:rPr>
        <w:t xml:space="preserve">The United Nations mediator, </w:t>
      </w:r>
      <w:proofErr w:type="spellStart"/>
      <w:r w:rsidRPr="00BD638A">
        <w:rPr>
          <w:rStyle w:val="StyleUnderline"/>
        </w:rPr>
        <w:t>Staffan</w:t>
      </w:r>
      <w:proofErr w:type="spellEnd"/>
      <w:r w:rsidRPr="00BD638A">
        <w:rPr>
          <w:rStyle w:val="StyleUnderline"/>
        </w:rPr>
        <w:t xml:space="preserve"> de </w:t>
      </w:r>
      <w:proofErr w:type="spellStart"/>
      <w:r w:rsidRPr="00BD638A">
        <w:rPr>
          <w:rStyle w:val="StyleUnderline"/>
        </w:rPr>
        <w:t>Mistura</w:t>
      </w:r>
      <w:proofErr w:type="spellEnd"/>
      <w:r w:rsidRPr="00BD638A">
        <w:rPr>
          <w:rStyle w:val="StyleUnderline"/>
        </w:rPr>
        <w:t>, had called the parties to Geneva hoping for the first “real negotiations” in two years, but he acknowledged to reporters that “negotiations in reality did not take place.”</w:t>
      </w:r>
    </w:p>
    <w:p w14:paraId="5AC55B64" w14:textId="75BD4C94" w:rsidR="00672505" w:rsidRPr="00BD638A" w:rsidRDefault="00672505" w:rsidP="00672505">
      <w:pPr>
        <w:rPr>
          <w:rStyle w:val="StyleUnderline"/>
        </w:rPr>
      </w:pPr>
      <w:r w:rsidRPr="00BD638A">
        <w:rPr>
          <w:rStyle w:val="StyleUnderline"/>
        </w:rPr>
        <w:t>The two-week exercise, he said, was a “golden opportunity missed.”</w:t>
      </w:r>
    </w:p>
    <w:p w14:paraId="44EF2CC7" w14:textId="4ACE2236" w:rsidR="00672505" w:rsidRDefault="00672505" w:rsidP="00672505">
      <w:r>
        <w:t xml:space="preserve">Mr. de </w:t>
      </w:r>
      <w:proofErr w:type="spellStart"/>
      <w:r>
        <w:t>Mistura</w:t>
      </w:r>
      <w:proofErr w:type="spellEnd"/>
      <w:r>
        <w:t xml:space="preserve"> said he planned to convene another round of talks in Geneva in January but needed an infusion of new ideas and would sound out the major powers when he briefs the United Nations Security Council in New York on Tuesday.</w:t>
      </w:r>
    </w:p>
    <w:p w14:paraId="00E3EA98" w14:textId="3DEE303C" w:rsidR="00672505" w:rsidRPr="00BD638A" w:rsidRDefault="00672505" w:rsidP="00672505">
      <w:pPr>
        <w:rPr>
          <w:rStyle w:val="StyleUnderline"/>
        </w:rPr>
      </w:pPr>
      <w:r>
        <w:t xml:space="preserve">But in a television interview broadcast on Wednesday night, </w:t>
      </w:r>
      <w:r w:rsidRPr="00BD638A">
        <w:rPr>
          <w:rStyle w:val="StyleUnderline"/>
        </w:rPr>
        <w:t xml:space="preserve">Mr. de </w:t>
      </w:r>
      <w:proofErr w:type="spellStart"/>
      <w:r w:rsidRPr="00BD638A">
        <w:rPr>
          <w:rStyle w:val="StyleUnderline"/>
        </w:rPr>
        <w:t>Mistura</w:t>
      </w:r>
      <w:proofErr w:type="spellEnd"/>
      <w:r w:rsidRPr="00BD638A">
        <w:rPr>
          <w:rStyle w:val="StyleUnderline"/>
        </w:rPr>
        <w:t xml:space="preserve"> had already made clear one critical requirement for progress: urging President Vladimir V. Putin of Russia, the key ally of President Bashar al-Assad of Syria, “to have the courage” to pressure the Syrian government into concessions.</w:t>
      </w:r>
    </w:p>
    <w:p w14:paraId="6103533F" w14:textId="1A486D7A" w:rsidR="00672505" w:rsidRPr="00BD638A" w:rsidRDefault="00672505" w:rsidP="00672505">
      <w:pPr>
        <w:rPr>
          <w:rStyle w:val="StyleUnderline"/>
        </w:rPr>
      </w:pPr>
      <w:r w:rsidRPr="00BD638A">
        <w:rPr>
          <w:rStyle w:val="StyleUnderline"/>
        </w:rPr>
        <w:t xml:space="preserve">Mr. de </w:t>
      </w:r>
      <w:proofErr w:type="spellStart"/>
      <w:r w:rsidRPr="00BD638A">
        <w:rPr>
          <w:rStyle w:val="StyleUnderline"/>
        </w:rPr>
        <w:t>Mistura</w:t>
      </w:r>
      <w:proofErr w:type="spellEnd"/>
      <w:r w:rsidRPr="00BD638A">
        <w:rPr>
          <w:rStyle w:val="StyleUnderline"/>
        </w:rPr>
        <w:t xml:space="preserve"> had insisted that the two sides travel to Geneva without preconditions, and he said he would assess whether any party was sabotaging the peace process. They had not done so, he told reporters, but he did not disguise the main obstacle to progress.</w:t>
      </w:r>
    </w:p>
    <w:p w14:paraId="679C9817" w14:textId="551F6D0A" w:rsidR="00672505" w:rsidRDefault="00672505" w:rsidP="00672505">
      <w:pPr>
        <w:rPr>
          <w:rStyle w:val="StyleUnderline"/>
        </w:rPr>
      </w:pPr>
      <w:r w:rsidRPr="00BD638A">
        <w:rPr>
          <w:rStyle w:val="StyleUnderline"/>
        </w:rPr>
        <w:t>“I did not see the government really looking to find a way to have a dialogue,” he told reporters. “I did see the opposition trying to.”</w:t>
      </w:r>
    </w:p>
    <w:p w14:paraId="58EBA1CB" w14:textId="4CA1F5A4" w:rsidR="00BD638A" w:rsidRDefault="00BD638A" w:rsidP="00BD638A">
      <w:pPr>
        <w:pStyle w:val="Heading4"/>
      </w:pPr>
      <w:r>
        <w:t>Syrian opposition says no – suspicious of the UN</w:t>
      </w:r>
    </w:p>
    <w:p w14:paraId="1DE25DA4" w14:textId="799E8E36" w:rsidR="00BD638A" w:rsidRDefault="00BD638A" w:rsidP="00BD638A">
      <w:r w:rsidRPr="00BD638A">
        <w:rPr>
          <w:rStyle w:val="Style13ptBold"/>
        </w:rPr>
        <w:t>Wintour, The Guardian Diplomatic Editor, 18</w:t>
      </w:r>
      <w:r>
        <w:t xml:space="preserve"> [Patrick; 1-28-18; "UN envoy to attend Syria peace talks despite boycott"; https://www.theguardian.com/world/2018/jan/28/un-envoy-attend-russia-backed-syria-peace-talks-sochi-despite-opposition-boycott; accessed 6-18-18; PAC]</w:t>
      </w:r>
    </w:p>
    <w:p w14:paraId="73AAF77C" w14:textId="15C8B08F" w:rsidR="00BD638A" w:rsidRPr="00BD638A" w:rsidRDefault="00BD638A" w:rsidP="00BD638A">
      <w:pPr>
        <w:rPr>
          <w:rStyle w:val="StyleUnderline"/>
        </w:rPr>
      </w:pPr>
      <w:r w:rsidRPr="00BD638A">
        <w:rPr>
          <w:rStyle w:val="StyleUnderline"/>
        </w:rPr>
        <w:t>The UN special envoy to Syria</w:t>
      </w:r>
      <w:r>
        <w:t xml:space="preserve">, </w:t>
      </w:r>
      <w:proofErr w:type="spellStart"/>
      <w:r>
        <w:t>Staffan</w:t>
      </w:r>
      <w:proofErr w:type="spellEnd"/>
      <w:r>
        <w:t xml:space="preserve"> de </w:t>
      </w:r>
      <w:proofErr w:type="spellStart"/>
      <w:r>
        <w:t>Mistura</w:t>
      </w:r>
      <w:proofErr w:type="spellEnd"/>
      <w:r>
        <w:t xml:space="preserve">, </w:t>
      </w:r>
      <w:r w:rsidRPr="00BD638A">
        <w:rPr>
          <w:rStyle w:val="StyleUnderline"/>
        </w:rPr>
        <w:t>will attend a Russian-sponsored peace conference boycotted by the official Syrian opposition at which over 1,000 delegates are expected to endorse a statement urging the west to lift sanctions and start rebuilding Syria.</w:t>
      </w:r>
    </w:p>
    <w:p w14:paraId="62475754" w14:textId="2C7EC141" w:rsidR="00BD638A" w:rsidRPr="00BD638A" w:rsidRDefault="00BD638A" w:rsidP="00BD638A">
      <w:pPr>
        <w:rPr>
          <w:rStyle w:val="StyleUnderline"/>
        </w:rPr>
      </w:pPr>
      <w:r w:rsidRPr="00BD638A">
        <w:rPr>
          <w:rStyle w:val="StyleUnderline"/>
        </w:rPr>
        <w:t>The Syrian national dialogue congress, meeting in the Black Sea resort of Sochi on Monday and Tuesday, is also being boycotted by the main Syrian Kurdish groups.</w:t>
      </w:r>
    </w:p>
    <w:p w14:paraId="1299D84A" w14:textId="77777777" w:rsidR="00BD638A" w:rsidRPr="00BD638A" w:rsidRDefault="00BD638A" w:rsidP="00BD638A">
      <w:pPr>
        <w:rPr>
          <w:rStyle w:val="StyleUnderline"/>
        </w:rPr>
      </w:pPr>
      <w:r w:rsidRPr="00BD638A">
        <w:rPr>
          <w:rStyle w:val="StyleUnderline"/>
        </w:rPr>
        <w:t>The Syrian Negotiations Commission (SNC), Syria’s umbrella opposition group, voted on Saturday not to attend Vladimir Putin’s showpiece conference, saying it was designed to subtract from the UN-sponsored peace talks.</w:t>
      </w:r>
    </w:p>
    <w:p w14:paraId="30C88FED" w14:textId="1D499FA8" w:rsidR="00BD638A" w:rsidRPr="00BD638A" w:rsidRDefault="00BD638A" w:rsidP="00BD638A">
      <w:pPr>
        <w:rPr>
          <w:rStyle w:val="StyleUnderline"/>
        </w:rPr>
      </w:pPr>
      <w:r w:rsidRPr="00BD638A">
        <w:rPr>
          <w:rStyle w:val="StyleUnderline"/>
        </w:rPr>
        <w:lastRenderedPageBreak/>
        <w:t xml:space="preserve">The SNC is deeply unhappy that the UN hours later announced that De </w:t>
      </w:r>
      <w:proofErr w:type="spellStart"/>
      <w:r w:rsidRPr="00BD638A">
        <w:rPr>
          <w:rStyle w:val="StyleUnderline"/>
        </w:rPr>
        <w:t>Mistura</w:t>
      </w:r>
      <w:proofErr w:type="spellEnd"/>
      <w:r w:rsidRPr="00BD638A">
        <w:rPr>
          <w:rStyle w:val="StyleUnderline"/>
        </w:rPr>
        <w:t xml:space="preserve"> would attend Sochi, a decision hailed by the Russian foreign ministry.</w:t>
      </w:r>
    </w:p>
    <w:p w14:paraId="796A870F" w14:textId="67A4186B" w:rsidR="00BD638A" w:rsidRPr="00BD638A" w:rsidRDefault="00BD638A" w:rsidP="00BD638A">
      <w:pPr>
        <w:rPr>
          <w:rStyle w:val="StyleUnderline"/>
        </w:rPr>
      </w:pPr>
      <w:r w:rsidRPr="00BD638A">
        <w:rPr>
          <w:rStyle w:val="StyleUnderline"/>
        </w:rPr>
        <w:t>The Sochi peace conference, and the credibility attached to it, has turned into a power struggle over how the seven-year Syrian civil war will end, and whether a settlement would leave open the possibility that Bashar al-Assad could be removed from office in UN-</w:t>
      </w:r>
      <w:proofErr w:type="spellStart"/>
      <w:r w:rsidRPr="00BD638A">
        <w:rPr>
          <w:rStyle w:val="StyleUnderline"/>
        </w:rPr>
        <w:t>recognised</w:t>
      </w:r>
      <w:proofErr w:type="spellEnd"/>
      <w:r w:rsidRPr="00BD638A">
        <w:rPr>
          <w:rStyle w:val="StyleUnderline"/>
        </w:rPr>
        <w:t xml:space="preserve"> democratic elections. Putin is determined that Russia emerges from the process as the undisputed power broker.</w:t>
      </w:r>
    </w:p>
    <w:p w14:paraId="55396FD9" w14:textId="63845B01" w:rsidR="00BD638A" w:rsidRPr="00BD638A" w:rsidRDefault="00BD638A" w:rsidP="00BD638A">
      <w:pPr>
        <w:rPr>
          <w:rStyle w:val="StyleUnderline"/>
        </w:rPr>
      </w:pPr>
      <w:r w:rsidRPr="00BD638A">
        <w:rPr>
          <w:rStyle w:val="StyleUnderline"/>
        </w:rPr>
        <w:t xml:space="preserve">But the SNC said Russia had no intention of letting the Sochi peace process lead to any political change away from the Assad regime. Leaks have suggested that few of the preconditions for attendance set by the UN secretary general, Antonio Guterres, including the primacy of the UN process, have been explicitly met by the Russians. </w:t>
      </w:r>
    </w:p>
    <w:p w14:paraId="31A6F851" w14:textId="330B57F0" w:rsidR="00BD638A" w:rsidRPr="00BD638A" w:rsidRDefault="00BD638A" w:rsidP="00BD638A"/>
    <w:p w14:paraId="7DEA22DD" w14:textId="77777777" w:rsidR="00672505" w:rsidRPr="00672505" w:rsidRDefault="00672505" w:rsidP="00672505"/>
    <w:p w14:paraId="06419474" w14:textId="1F39D3D4" w:rsidR="00672505" w:rsidRDefault="00672505" w:rsidP="00672505">
      <w:pPr>
        <w:pStyle w:val="Heading3"/>
      </w:pPr>
      <w:r>
        <w:lastRenderedPageBreak/>
        <w:t>Offense</w:t>
      </w:r>
    </w:p>
    <w:p w14:paraId="088028B6" w14:textId="5FE001CE" w:rsidR="003A1925" w:rsidRPr="003A1925" w:rsidRDefault="003A1925" w:rsidP="003A1925">
      <w:pPr>
        <w:pStyle w:val="Heading4"/>
      </w:pPr>
      <w:r>
        <w:t>US military power is key to stability – peace talks add too much complexity</w:t>
      </w:r>
    </w:p>
    <w:p w14:paraId="42647CAF" w14:textId="1B5822C0" w:rsidR="003A1925" w:rsidRPr="003A1925" w:rsidRDefault="003A1925" w:rsidP="003A1925">
      <w:r w:rsidRPr="003A1925">
        <w:rPr>
          <w:rStyle w:val="Style13ptBold"/>
        </w:rPr>
        <w:t>Ignatius, Washington Post, 17</w:t>
      </w:r>
      <w:r>
        <w:t xml:space="preserve"> [David; 8-31-17; "Trump's big decision in Syria"; https://www.washingtonpost.com/opinions/global-opinions/why-a-us-presence-in-syria-will-be-essential/2017/08/31/cad645d4-8e77-11e7-91d5-ab4e4bb76a3a_story.html?utm_term=.53ed43b8d144; accessed 6-18-18; PAC]</w:t>
      </w:r>
    </w:p>
    <w:p w14:paraId="567CBFB2" w14:textId="16D92267" w:rsidR="003A1925" w:rsidRPr="003A1925" w:rsidRDefault="003A1925" w:rsidP="003A1925">
      <w:pPr>
        <w:rPr>
          <w:rStyle w:val="StyleUnderline"/>
        </w:rPr>
      </w:pPr>
      <w:r w:rsidRPr="003A1925">
        <w:rPr>
          <w:rStyle w:val="StyleUnderline"/>
        </w:rPr>
        <w:t>As the U.S.-led coalition accelerates its campaign to destroy the Islamic State’s remaining strongholds in Syria, the Trump administration faces a big decision about the future: Does it want to keep some U.S. troops inside the country to help stabilize Syria after the jihadists are defeated, or does it want to pack up and come home?</w:t>
      </w:r>
    </w:p>
    <w:p w14:paraId="738B3180" w14:textId="3C40A3CF" w:rsidR="003A1925" w:rsidRDefault="003A1925" w:rsidP="003A1925">
      <w:r>
        <w:t>The dilemma is eerily like what President Barack Obama faced in Iraq in 2011, and the risks and benefits are similar. President Trump, like his predecessor, has expressed skepticism about permanent U.S. wars in the Middle East. But he also knows that pulling out U.S. troops from bases east of the Euphrates could create a vacuum that might trigger ethnic slaughter, regional proxy wars and a new wave of jihadist violence.</w:t>
      </w:r>
    </w:p>
    <w:p w14:paraId="68A33A20" w14:textId="09C74221" w:rsidR="003A1925" w:rsidRDefault="003A1925" w:rsidP="003A1925">
      <w:r>
        <w:t>The military and civilian officials who have been closest to U.S.-Syria policy appear convinced that America should maintain a residual presence, probably something under 1,000 Special Operations forces that could continue to train and advise — and also, restrain — the Syrian Kurdish militia that has been America’s key partner against the Islamic State. But this alliance with the Kurds is controversial, inside Syria and out.</w:t>
      </w:r>
    </w:p>
    <w:p w14:paraId="45380C79" w14:textId="27F1FEC3" w:rsidR="003A1925" w:rsidRPr="003A1925" w:rsidRDefault="003A1925" w:rsidP="003A1925">
      <w:pPr>
        <w:rPr>
          <w:rStyle w:val="StyleUnderline"/>
        </w:rPr>
      </w:pPr>
      <w:r w:rsidRPr="003A1925">
        <w:rPr>
          <w:rStyle w:val="StyleUnderline"/>
        </w:rPr>
        <w:t>The political map of Syria, for now, looks like a patchwork quilt, with different bands controlled by rival groups and their patrons. The United States and its Kurdish partners dominate east of the Euphrates River. The Syrian regime, with its Russian and Iranian allies, controls the vast center of the country; Turkish-backed forces control a strip along the northern border; and a Jordanian-Russian “deconfliction” agreement has pacified the southwest.</w:t>
      </w:r>
    </w:p>
    <w:p w14:paraId="5C58D72A" w14:textId="40235EA0" w:rsidR="003A1925" w:rsidRPr="003A1925" w:rsidRDefault="003A1925" w:rsidP="003A1925">
      <w:pPr>
        <w:rPr>
          <w:rStyle w:val="StyleUnderline"/>
        </w:rPr>
      </w:pPr>
      <w:r w:rsidRPr="003A1925">
        <w:rPr>
          <w:rStyle w:val="Emphasis"/>
        </w:rPr>
        <w:t xml:space="preserve">Few analysts expect that Syria can be reunified by President Bashar al-Assad. </w:t>
      </w:r>
      <w:r w:rsidRPr="003A1925">
        <w:rPr>
          <w:rStyle w:val="StyleUnderline"/>
        </w:rPr>
        <w:t>So, for the foreseeable future, the country will be divided into these zones of influence — awaiting a political transition process that can reestablish the legitimacy and authority of a new central government in Damascus.</w:t>
      </w:r>
    </w:p>
    <w:p w14:paraId="3AE4E835" w14:textId="122F6ADD" w:rsidR="003A1925" w:rsidRPr="003A1925" w:rsidRDefault="003A1925" w:rsidP="003A1925">
      <w:pPr>
        <w:rPr>
          <w:rStyle w:val="StyleUnderline"/>
        </w:rPr>
      </w:pPr>
      <w:r w:rsidRPr="003A1925">
        <w:rPr>
          <w:rStyle w:val="StyleUnderline"/>
        </w:rPr>
        <w:t>The U.S. piece of this puzzle is the area east of the Euphrates. The Syrian Kurdish militia known as the YPG, advised by elite American forces and backed by U.S. air power, has swept across this area over the past three years, and in about six weeks is expected to seize the Islamic State’s capital of Raqqa. As they advanced, the Kurds recruited Sunni Arab allies into a broader coalition known as the Syrian Democratic Forces.</w:t>
      </w:r>
    </w:p>
    <w:p w14:paraId="78E38563" w14:textId="534827E5" w:rsidR="003A1925" w:rsidRDefault="003A1925" w:rsidP="003A1925">
      <w:r>
        <w:t>The ad hoc military alliance that produced the SDF has many critics. The Sunni-dominated Syrian opposition fears that the Kurdish fighters want to create an independent state, and neighboring Turkey sees them as terrorists. But battlefield success generates its own political momentum, and as the United States and the SDF have advanced, something of a bandwagon effect has developed. Sunni opposition groups now seem eager to fight alongside the Kurdish-led forces, under overall U.S. command.</w:t>
      </w:r>
    </w:p>
    <w:p w14:paraId="3C417BE6" w14:textId="4FD902AB" w:rsidR="003A1925" w:rsidRPr="003A1925" w:rsidRDefault="003A1925" w:rsidP="003A1925">
      <w:pPr>
        <w:rPr>
          <w:rStyle w:val="StyleUnderline"/>
        </w:rPr>
      </w:pPr>
      <w:r w:rsidRPr="003A1925">
        <w:rPr>
          <w:rStyle w:val="StyleUnderline"/>
        </w:rPr>
        <w:lastRenderedPageBreak/>
        <w:t>This new willingness to work in tandem with the Kurds was voiced by Riyad Hijab, the head of the Syrian opposition coalition known as the High Negotiations Committee. He said in a recent interview that his supporters want “to fight ISIS and other terrorist groups, alongside with the SDF, as long as we fight independently in separate fronts.”</w:t>
      </w:r>
    </w:p>
    <w:p w14:paraId="318D448A" w14:textId="40712659" w:rsidR="003A1925" w:rsidRDefault="003A1925" w:rsidP="003A1925">
      <w:r>
        <w:t xml:space="preserve">Hijab claimed that up to 5,000 Sunni opposition forces would be ready to join the United States and the SDF in liberating </w:t>
      </w:r>
      <w:proofErr w:type="spellStart"/>
      <w:r>
        <w:t>Deir</w:t>
      </w:r>
      <w:proofErr w:type="spellEnd"/>
      <w:r>
        <w:t xml:space="preserve"> al-</w:t>
      </w:r>
      <w:proofErr w:type="spellStart"/>
      <w:r>
        <w:t>Zour</w:t>
      </w:r>
      <w:proofErr w:type="spellEnd"/>
      <w:r>
        <w:t>, the next big town in the Euphrates Valley southeast of Raqqa. The Sunni opposition groups apparently prefer allying with Kurds to Assad’s regime.</w:t>
      </w:r>
    </w:p>
    <w:p w14:paraId="695171B4" w14:textId="79FB802D" w:rsidR="003A1925" w:rsidRPr="003A1925" w:rsidRDefault="003A1925" w:rsidP="003A1925">
      <w:pPr>
        <w:rPr>
          <w:rStyle w:val="StyleUnderline"/>
        </w:rPr>
      </w:pPr>
      <w:r w:rsidRPr="003A1925">
        <w:rPr>
          <w:rStyle w:val="StyleUnderline"/>
        </w:rPr>
        <w:t xml:space="preserve">U.S. officials are pleased that Hijab and other opposition leaders want to join the fight in the Euphrates Valley. But they say the new recruits aren’t ready for heavy fighting, </w:t>
      </w:r>
      <w:r>
        <w:t xml:space="preserve">and that </w:t>
      </w:r>
      <w:proofErr w:type="spellStart"/>
      <w:r>
        <w:t>Deir</w:t>
      </w:r>
      <w:proofErr w:type="spellEnd"/>
      <w:r>
        <w:t xml:space="preserve"> al-</w:t>
      </w:r>
      <w:proofErr w:type="spellStart"/>
      <w:r>
        <w:t>Zour</w:t>
      </w:r>
      <w:proofErr w:type="spellEnd"/>
      <w:r>
        <w:t xml:space="preserve"> will almost certainly be taken by 10,000 Syrian regime troops that are already in the town, joined by regime forces now moving east, with Russian and Iranian backing. </w:t>
      </w:r>
      <w:r w:rsidRPr="003A1925">
        <w:rPr>
          <w:rStyle w:val="StyleUnderline"/>
        </w:rPr>
        <w:t xml:space="preserve">The Iranian presence worries some U.S. officials, but they say regime control of </w:t>
      </w:r>
      <w:proofErr w:type="spellStart"/>
      <w:r w:rsidRPr="003A1925">
        <w:rPr>
          <w:rStyle w:val="StyleUnderline"/>
        </w:rPr>
        <w:t>Deir</w:t>
      </w:r>
      <w:proofErr w:type="spellEnd"/>
      <w:r w:rsidRPr="003A1925">
        <w:rPr>
          <w:rStyle w:val="StyleUnderline"/>
        </w:rPr>
        <w:t xml:space="preserve"> al-</w:t>
      </w:r>
      <w:proofErr w:type="spellStart"/>
      <w:r w:rsidRPr="003A1925">
        <w:rPr>
          <w:rStyle w:val="StyleUnderline"/>
        </w:rPr>
        <w:t>Zour</w:t>
      </w:r>
      <w:proofErr w:type="spellEnd"/>
      <w:r w:rsidRPr="003A1925">
        <w:rPr>
          <w:rStyle w:val="StyleUnderline"/>
        </w:rPr>
        <w:t xml:space="preserve"> is probably inevitable.</w:t>
      </w:r>
    </w:p>
    <w:p w14:paraId="7D3493B2" w14:textId="6265E47D" w:rsidR="003A1925" w:rsidRPr="003A1925" w:rsidRDefault="003A1925" w:rsidP="003A1925">
      <w:pPr>
        <w:rPr>
          <w:rStyle w:val="StyleUnderline"/>
        </w:rPr>
      </w:pPr>
      <w:r w:rsidRPr="003A1925">
        <w:rPr>
          <w:rStyle w:val="StyleUnderline"/>
        </w:rPr>
        <w:t xml:space="preserve">U.S. commanders say the real strategic prize is further south. They say as soon as Raqqa is secure, SDF troops (joined by whatever other Arab forces are ready), hope to advance toward the lower Euphrates Valley, south of </w:t>
      </w:r>
      <w:proofErr w:type="spellStart"/>
      <w:r w:rsidRPr="003A1925">
        <w:rPr>
          <w:rStyle w:val="StyleUnderline"/>
        </w:rPr>
        <w:t>Deir</w:t>
      </w:r>
      <w:proofErr w:type="spellEnd"/>
      <w:r w:rsidRPr="003A1925">
        <w:rPr>
          <w:rStyle w:val="StyleUnderline"/>
        </w:rPr>
        <w:t xml:space="preserve"> al-</w:t>
      </w:r>
      <w:proofErr w:type="spellStart"/>
      <w:r w:rsidRPr="003A1925">
        <w:rPr>
          <w:rStyle w:val="StyleUnderline"/>
        </w:rPr>
        <w:t>Zour</w:t>
      </w:r>
      <w:proofErr w:type="spellEnd"/>
      <w:r w:rsidRPr="003A1925">
        <w:rPr>
          <w:rStyle w:val="StyleUnderline"/>
        </w:rPr>
        <w:t>. The United States hopes that Iraqi forces across the border will help check Iranian power in the area.</w:t>
      </w:r>
    </w:p>
    <w:p w14:paraId="7EA98DB9" w14:textId="554C1246" w:rsidR="003A1925" w:rsidRPr="003A1925" w:rsidRDefault="003A1925" w:rsidP="003A1925">
      <w:pPr>
        <w:rPr>
          <w:rStyle w:val="StyleUnderline"/>
        </w:rPr>
      </w:pPr>
      <w:r w:rsidRPr="003A1925">
        <w:rPr>
          <w:rStyle w:val="StyleUnderline"/>
        </w:rPr>
        <w:t>What happens next? That depends in part on whether U.S. military advisers stay in eastern Syria. If they remain, say U.S. officials, they can curb the Kurds’ ambitions for independence, deter the Turks from intervening and encourage the Sunni opposition to work with all sides. A future U.S. presence “will be essential,” says Hijab.</w:t>
      </w:r>
    </w:p>
    <w:p w14:paraId="2CC886B5" w14:textId="49AEE320" w:rsidR="003A1925" w:rsidRPr="003A1925" w:rsidRDefault="003A1925" w:rsidP="003A1925">
      <w:pPr>
        <w:rPr>
          <w:rStyle w:val="StyleUnderline"/>
        </w:rPr>
      </w:pPr>
      <w:r w:rsidRPr="003A1925">
        <w:rPr>
          <w:rStyle w:val="StyleUnderline"/>
        </w:rPr>
        <w:t>And if they leave quickly? We’ve seen this movie before.</w:t>
      </w:r>
    </w:p>
    <w:bookmarkEnd w:id="0"/>
    <w:p w14:paraId="06674306" w14:textId="77777777" w:rsidR="00252A18" w:rsidRDefault="00252A18" w:rsidP="00252A18"/>
    <w:p w14:paraId="02961056"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02863468"/>
    <w:docVar w:name="VerbatimVersion" w:val="5.1"/>
  </w:docVars>
  <w:rsids>
    <w:rsidRoot w:val="00252A18"/>
    <w:rsid w:val="000139A3"/>
    <w:rsid w:val="00056A52"/>
    <w:rsid w:val="0006148A"/>
    <w:rsid w:val="00081C6A"/>
    <w:rsid w:val="000D09BA"/>
    <w:rsid w:val="00100833"/>
    <w:rsid w:val="00104529"/>
    <w:rsid w:val="00105942"/>
    <w:rsid w:val="00107396"/>
    <w:rsid w:val="00130530"/>
    <w:rsid w:val="00144A4C"/>
    <w:rsid w:val="00176AB0"/>
    <w:rsid w:val="00177B7D"/>
    <w:rsid w:val="0018322D"/>
    <w:rsid w:val="001B5776"/>
    <w:rsid w:val="001E527A"/>
    <w:rsid w:val="001F78CE"/>
    <w:rsid w:val="00250878"/>
    <w:rsid w:val="00251FC7"/>
    <w:rsid w:val="00252A18"/>
    <w:rsid w:val="002855A7"/>
    <w:rsid w:val="002B146A"/>
    <w:rsid w:val="002B5E17"/>
    <w:rsid w:val="00315690"/>
    <w:rsid w:val="00316B75"/>
    <w:rsid w:val="00325646"/>
    <w:rsid w:val="003460F2"/>
    <w:rsid w:val="0038158C"/>
    <w:rsid w:val="003902BA"/>
    <w:rsid w:val="003A09E2"/>
    <w:rsid w:val="003A1925"/>
    <w:rsid w:val="00407037"/>
    <w:rsid w:val="004605D6"/>
    <w:rsid w:val="004C60E8"/>
    <w:rsid w:val="004D7295"/>
    <w:rsid w:val="004E3579"/>
    <w:rsid w:val="004E728B"/>
    <w:rsid w:val="004F39E0"/>
    <w:rsid w:val="00537BD5"/>
    <w:rsid w:val="0057268A"/>
    <w:rsid w:val="005D2912"/>
    <w:rsid w:val="006065BD"/>
    <w:rsid w:val="00645FA9"/>
    <w:rsid w:val="00647866"/>
    <w:rsid w:val="00665003"/>
    <w:rsid w:val="00672505"/>
    <w:rsid w:val="006A2AD0"/>
    <w:rsid w:val="006C2375"/>
    <w:rsid w:val="006D4ECC"/>
    <w:rsid w:val="00722258"/>
    <w:rsid w:val="007243E5"/>
    <w:rsid w:val="00766EA0"/>
    <w:rsid w:val="007A2226"/>
    <w:rsid w:val="007C2D09"/>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A6A3E"/>
    <w:rsid w:val="00AC0AB8"/>
    <w:rsid w:val="00B33C6D"/>
    <w:rsid w:val="00B4508F"/>
    <w:rsid w:val="00B55AD5"/>
    <w:rsid w:val="00B8057C"/>
    <w:rsid w:val="00B81CE2"/>
    <w:rsid w:val="00BD6238"/>
    <w:rsid w:val="00BD638A"/>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60B2E"/>
    <w:rsid w:val="00EC7DC4"/>
    <w:rsid w:val="00ED30CF"/>
    <w:rsid w:val="00EF3C2A"/>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078BB"/>
  <w15:chartTrackingRefBased/>
  <w15:docId w15:val="{ADA22319-37CA-4AD9-A0D9-E4F96DCDC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50878"/>
    <w:pPr>
      <w:spacing w:after="160"/>
    </w:pPr>
    <w:rPr>
      <w:rFonts w:ascii="Calibri" w:hAnsi="Calibri"/>
    </w:rPr>
  </w:style>
  <w:style w:type="paragraph" w:styleId="Heading1">
    <w:name w:val="heading 1"/>
    <w:aliases w:val="Pocket"/>
    <w:basedOn w:val="Normal"/>
    <w:next w:val="Normal"/>
    <w:link w:val="Heading1Char"/>
    <w:qFormat/>
    <w:rsid w:val="002508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508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508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5087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508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0878"/>
  </w:style>
  <w:style w:type="character" w:customStyle="1" w:styleId="Heading1Char">
    <w:name w:val="Heading 1 Char"/>
    <w:aliases w:val="Pocket Char"/>
    <w:basedOn w:val="DefaultParagraphFont"/>
    <w:link w:val="Heading1"/>
    <w:rsid w:val="0025087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087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5087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50878"/>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Box,Style1"/>
    <w:basedOn w:val="DefaultParagraphFont"/>
    <w:link w:val="textbold"/>
    <w:uiPriority w:val="7"/>
    <w:qFormat/>
    <w:rsid w:val="00250878"/>
    <w:rPr>
      <w:rFonts w:ascii="Calibri" w:hAnsi="Calibri"/>
      <w:b/>
      <w:i w:val="0"/>
      <w:iCs/>
      <w:sz w:val="22"/>
      <w:u w:val="single"/>
      <w:bdr w:val="single" w:sz="4"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50878"/>
    <w:rPr>
      <w:rFonts w:ascii="Calibri" w:hAnsi="Calibri"/>
      <w:b w:val="0"/>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6"/>
    <w:qFormat/>
    <w:rsid w:val="00250878"/>
    <w:rPr>
      <w:rFonts w:ascii="Calibri" w:hAnsi="Calibri"/>
      <w:b/>
      <w:sz w:val="22"/>
      <w:u w:val="single"/>
    </w:rPr>
  </w:style>
  <w:style w:type="character" w:styleId="Hyperlink">
    <w:name w:val="Hyperlink"/>
    <w:aliases w:val="heading 1 (block title),Important,Read,Internet Link,Card Text,Analytic Text,Internet link"/>
    <w:basedOn w:val="DefaultParagraphFont"/>
    <w:uiPriority w:val="99"/>
    <w:unhideWhenUsed/>
    <w:rsid w:val="00250878"/>
    <w:rPr>
      <w:color w:val="auto"/>
      <w:u w:val="none"/>
    </w:rPr>
  </w:style>
  <w:style w:type="character" w:styleId="FollowedHyperlink">
    <w:name w:val="FollowedHyperlink"/>
    <w:basedOn w:val="DefaultParagraphFont"/>
    <w:uiPriority w:val="99"/>
    <w:semiHidden/>
    <w:unhideWhenUsed/>
    <w:rsid w:val="00250878"/>
    <w:rPr>
      <w:color w:val="auto"/>
      <w:u w:val="none"/>
    </w:rPr>
  </w:style>
  <w:style w:type="paragraph" w:customStyle="1" w:styleId="textbold">
    <w:name w:val="text bold"/>
    <w:basedOn w:val="Normal"/>
    <w:link w:val="Emphasis"/>
    <w:uiPriority w:val="7"/>
    <w:qFormat/>
    <w:rsid w:val="00252A1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354873">
      <w:bodyDiv w:val="1"/>
      <w:marLeft w:val="0"/>
      <w:marRight w:val="0"/>
      <w:marTop w:val="0"/>
      <w:marBottom w:val="0"/>
      <w:divBdr>
        <w:top w:val="none" w:sz="0" w:space="0" w:color="auto"/>
        <w:left w:val="none" w:sz="0" w:space="0" w:color="auto"/>
        <w:bottom w:val="none" w:sz="0" w:space="0" w:color="auto"/>
        <w:right w:val="none" w:sz="0" w:space="0" w:color="auto"/>
      </w:divBdr>
    </w:div>
    <w:div w:id="1015888941">
      <w:bodyDiv w:val="1"/>
      <w:marLeft w:val="0"/>
      <w:marRight w:val="0"/>
      <w:marTop w:val="0"/>
      <w:marBottom w:val="0"/>
      <w:divBdr>
        <w:top w:val="none" w:sz="0" w:space="0" w:color="auto"/>
        <w:left w:val="none" w:sz="0" w:space="0" w:color="auto"/>
        <w:bottom w:val="none" w:sz="0" w:space="0" w:color="auto"/>
        <w:right w:val="none" w:sz="0" w:space="0" w:color="auto"/>
      </w:divBdr>
    </w:div>
    <w:div w:id="2057512261">
      <w:bodyDiv w:val="1"/>
      <w:marLeft w:val="0"/>
      <w:marRight w:val="0"/>
      <w:marTop w:val="0"/>
      <w:marBottom w:val="0"/>
      <w:divBdr>
        <w:top w:val="none" w:sz="0" w:space="0" w:color="auto"/>
        <w:left w:val="none" w:sz="0" w:space="0" w:color="auto"/>
        <w:bottom w:val="none" w:sz="0" w:space="0" w:color="auto"/>
        <w:right w:val="none" w:sz="0" w:space="0" w:color="auto"/>
      </w:divBdr>
    </w:div>
    <w:div w:id="205785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epc.org/washington-and-hezbollah-rare-convergence-interests"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Frappi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EBD09-9D29-4935-907E-DFEFE2C90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15</Pages>
  <Words>3485</Words>
  <Characters>19870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Coon</dc:creator>
  <cp:keywords>5.1.1</cp:keywords>
  <dc:description/>
  <cp:lastModifiedBy>GFrappier</cp:lastModifiedBy>
  <cp:revision>2</cp:revision>
  <dcterms:created xsi:type="dcterms:W3CDTF">2018-06-21T21:01:00Z</dcterms:created>
  <dcterms:modified xsi:type="dcterms:W3CDTF">2018-06-21T21:01:00Z</dcterms:modified>
</cp:coreProperties>
</file>