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9E2" w:rsidRDefault="000779E2" w:rsidP="000779E2">
      <w:pPr>
        <w:pStyle w:val="Heading1"/>
      </w:pPr>
      <w:r w:rsidRPr="00445365">
        <w:t>Wages DA</w:t>
      </w:r>
    </w:p>
    <w:p w:rsidR="00700E07" w:rsidRDefault="00700E07" w:rsidP="00700E07"/>
    <w:p w:rsidR="00700E07" w:rsidRPr="0080712D" w:rsidRDefault="00700E07" w:rsidP="00700E07"/>
    <w:p w:rsidR="000779E2" w:rsidRPr="00445365" w:rsidRDefault="000779E2" w:rsidP="00467E18">
      <w:pPr>
        <w:pStyle w:val="Heading2"/>
      </w:pPr>
      <w:r w:rsidRPr="00445365">
        <w:t>Top Shelf</w:t>
      </w:r>
    </w:p>
    <w:p w:rsidR="000779E2" w:rsidRPr="00445365" w:rsidRDefault="000779E2" w:rsidP="000779E2">
      <w:pPr>
        <w:pStyle w:val="Heading3"/>
      </w:pPr>
      <w:r w:rsidRPr="00445365">
        <w:t>1NC</w:t>
      </w:r>
    </w:p>
    <w:p w:rsidR="000779E2" w:rsidRPr="00445365" w:rsidRDefault="000779E2" w:rsidP="000779E2"/>
    <w:p w:rsidR="000779E2" w:rsidRPr="00445365" w:rsidRDefault="000779E2" w:rsidP="000779E2">
      <w:pPr>
        <w:pStyle w:val="Heading4"/>
        <w:rPr>
          <w:rFonts w:cs="Times New Roman"/>
        </w:rPr>
      </w:pPr>
      <w:r w:rsidRPr="00445365">
        <w:rPr>
          <w:rFonts w:cs="Times New Roman"/>
        </w:rPr>
        <w:t xml:space="preserve">Labor market is </w:t>
      </w:r>
      <w:r w:rsidRPr="00445365">
        <w:rPr>
          <w:rFonts w:cs="Times New Roman"/>
          <w:u w:val="single"/>
        </w:rPr>
        <w:t>tight now</w:t>
      </w:r>
      <w:r w:rsidRPr="00445365">
        <w:rPr>
          <w:rFonts w:cs="Times New Roman"/>
        </w:rPr>
        <w:t xml:space="preserve">---companies are responding with recruitment through </w:t>
      </w:r>
      <w:r w:rsidRPr="00445365">
        <w:rPr>
          <w:rFonts w:cs="Times New Roman"/>
          <w:u w:val="single"/>
        </w:rPr>
        <w:t>higher wages</w:t>
      </w:r>
      <w:r w:rsidRPr="00445365">
        <w:rPr>
          <w:rFonts w:cs="Times New Roman"/>
        </w:rPr>
        <w:t xml:space="preserve"> and </w:t>
      </w:r>
      <w:r w:rsidRPr="00445365">
        <w:rPr>
          <w:rFonts w:cs="Times New Roman"/>
          <w:u w:val="single"/>
        </w:rPr>
        <w:t>worker training</w:t>
      </w:r>
      <w:r w:rsidRPr="00445365">
        <w:rPr>
          <w:rFonts w:cs="Times New Roman"/>
        </w:rPr>
        <w:t>---new immigration trades off</w:t>
      </w:r>
    </w:p>
    <w:p w:rsidR="000779E2" w:rsidRPr="00445365" w:rsidRDefault="000779E2" w:rsidP="000779E2">
      <w:pPr>
        <w:spacing w:line="256" w:lineRule="auto"/>
        <w:rPr>
          <w:rFonts w:eastAsia="Calibri"/>
        </w:rPr>
      </w:pPr>
      <w:r w:rsidRPr="00445365">
        <w:rPr>
          <w:rFonts w:eastAsia="Calibri"/>
        </w:rPr>
        <w:t xml:space="preserve">Rachel DiCario </w:t>
      </w:r>
      <w:r w:rsidRPr="00445365">
        <w:rPr>
          <w:rFonts w:eastAsia="Calibri"/>
          <w:b/>
        </w:rPr>
        <w:t xml:space="preserve">Currie 6/1 </w:t>
      </w:r>
      <w:r w:rsidRPr="00445365">
        <w:rPr>
          <w:rFonts w:eastAsia="Calibri"/>
        </w:rPr>
        <w:t xml:space="preserve">experience working at the intersection of communications and public policy, worked for the U.S. Senate leadership as chief speechwriter for Senator Jon Kyl, June 1 2018, “The Benefits of a Tight Labor Market”, Independent Women’s Forum, </w:t>
      </w:r>
      <w:hyperlink r:id="rId6" w:history="1">
        <w:r w:rsidRPr="00445365">
          <w:rPr>
            <w:rFonts w:eastAsia="Calibri"/>
          </w:rPr>
          <w:t>http://www.iwf.org/blog/2806651/The-Benefits-of-a-Tight-Labor-Market</w:t>
        </w:r>
      </w:hyperlink>
    </w:p>
    <w:p w:rsidR="000779E2" w:rsidRPr="00445365" w:rsidRDefault="000779E2" w:rsidP="000779E2">
      <w:r w:rsidRPr="00445365">
        <w:t xml:space="preserve">Why aren’t wages growing faster? After all, </w:t>
      </w:r>
      <w:r w:rsidRPr="00445365">
        <w:rPr>
          <w:rStyle w:val="StyleUnderline"/>
        </w:rPr>
        <w:t>unemployment has fallen to 3.8 percent, and many businesses are complaining about labor or talent shortages</w:t>
      </w:r>
      <w:r w:rsidRPr="00445365">
        <w:t xml:space="preserve">. “The unemployment rate is below where it was before the Great Recession back in 2007,” Nick Bunker of the Washington Center for Equitable Growth wrote on May 29, “but nominal wage growth is below its level that year and hasn’t picked up in recent years (according to some data series). For economists and analysts who believe that a tighter labor market should lead to higher wages, this disconnect is confusing.” The good news is that (1) </w:t>
      </w:r>
      <w:r w:rsidRPr="00445365">
        <w:rPr>
          <w:rStyle w:val="StyleUnderline"/>
        </w:rPr>
        <w:t>average hourly earnings beat expectations in May, and</w:t>
      </w:r>
      <w:r w:rsidRPr="00445365">
        <w:t xml:space="preserve"> (2) </w:t>
      </w:r>
      <w:r w:rsidRPr="00445365">
        <w:rPr>
          <w:rStyle w:val="StyleUnderline"/>
        </w:rPr>
        <w:t>the available evidence suggests that more and more companies are raising workers’ pay and/or enhancing other forms of compensation</w:t>
      </w:r>
      <w:r w:rsidRPr="00445365">
        <w:t>. This week alone: The Federal Reserve’s Beige Book reported that, in late April and early May, “</w:t>
      </w:r>
      <w:r w:rsidRPr="00445365">
        <w:rPr>
          <w:rStyle w:val="StyleUnderline"/>
        </w:rPr>
        <w:t>Many firms responded to talent shortages by increasing wages as well as the generosity of their compensation packages</w:t>
      </w:r>
      <w:r w:rsidRPr="00445365">
        <w:t>.” The National Federation of Independent Business published its May survey of member companies (small firms), which found that “</w:t>
      </w:r>
      <w:r w:rsidRPr="00445365">
        <w:rPr>
          <w:rStyle w:val="StyleUnderline"/>
        </w:rPr>
        <w:t>reports of increases in labor compensation reached record levels</w:t>
      </w:r>
      <w:r w:rsidRPr="00445365">
        <w:t xml:space="preserve"> (35 percent) </w:t>
      </w:r>
      <w:r w:rsidRPr="00445365">
        <w:rPr>
          <w:rStyle w:val="StyleUnderline"/>
        </w:rPr>
        <w:t>as owners try to attract needed employees and retain those already on board</w:t>
      </w:r>
      <w:r w:rsidRPr="00445365">
        <w:t xml:space="preserve">.” HR Dive reported that </w:t>
      </w:r>
      <w:r w:rsidRPr="00445365">
        <w:rPr>
          <w:rStyle w:val="StyleUnderline"/>
        </w:rPr>
        <w:t>46 percent of</w:t>
      </w:r>
      <w:r w:rsidRPr="00445365">
        <w:t xml:space="preserve"> the </w:t>
      </w:r>
      <w:r w:rsidRPr="00445365">
        <w:rPr>
          <w:rStyle w:val="StyleUnderline"/>
        </w:rPr>
        <w:t>employers</w:t>
      </w:r>
      <w:r w:rsidRPr="00445365">
        <w:t xml:space="preserve"> in a Snag survey </w:t>
      </w:r>
      <w:r w:rsidRPr="00445365">
        <w:rPr>
          <w:rStyle w:val="StyleUnderline"/>
        </w:rPr>
        <w:t>“are raising wages to compete for talent</w:t>
      </w:r>
      <w:r w:rsidRPr="00445365">
        <w:t>.” More broadly, “</w:t>
      </w:r>
      <w:r w:rsidRPr="00445365">
        <w:rPr>
          <w:rStyle w:val="StyleUnderline"/>
        </w:rPr>
        <w:t>Employers are offering more full-time jobs and healthcare and paid time off</w:t>
      </w:r>
      <w:r w:rsidRPr="00445365">
        <w:t xml:space="preserve"> (PTO) </w:t>
      </w:r>
      <w:r w:rsidRPr="00445365">
        <w:rPr>
          <w:rStyle w:val="StyleUnderline"/>
        </w:rPr>
        <w:t>benefits to attract talent</w:t>
      </w:r>
      <w:r w:rsidRPr="00445365">
        <w:t xml:space="preserve">, the survey shows.”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w:t>
      </w:r>
      <w:r w:rsidRPr="00445365">
        <w:rPr>
          <w:rStyle w:val="StyleUnderline"/>
        </w:rPr>
        <w:t>BNSF Railway is offering “signing bonuses</w:t>
      </w:r>
      <w:r w:rsidRPr="00445365">
        <w:t xml:space="preserve"> [of] up to $25,000 for hourly workers, including electricians, boilermakers and pipefitters,” and the news that, according to Associated General Contractors of America CEO Stephen Sandherr, “</w:t>
      </w:r>
      <w:r w:rsidRPr="00445365">
        <w:rPr>
          <w:rStyle w:val="StyleUnderline"/>
        </w:rPr>
        <w:t>Many firms are boosting pay and taking other steps to compete for a relatively small pool of available, qualified workers to hire</w:t>
      </w:r>
      <w:r w:rsidRPr="00445365">
        <w:t xml:space="preserve">.” Krikorian also explains the larger significance of a tight labor market: “A tight labor market means that our fellow citizens who are the least attractive to employers — and on whose support we collectively spend billions — suddenly become a lot more attractive. In other words, </w:t>
      </w:r>
      <w:r w:rsidRPr="00445365">
        <w:rPr>
          <w:rStyle w:val="StyleUnderline"/>
        </w:rPr>
        <w:t xml:space="preserve">a tight labor market is </w:t>
      </w:r>
      <w:r w:rsidRPr="00445365">
        <w:rPr>
          <w:rStyle w:val="Emphasis"/>
        </w:rPr>
        <w:t>the best social policy</w:t>
      </w:r>
      <w:r w:rsidRPr="00445365">
        <w:t xml:space="preserve">. America wins when </w:t>
      </w:r>
      <w:r w:rsidRPr="00445365">
        <w:rPr>
          <w:rStyle w:val="StyleUnderline"/>
        </w:rPr>
        <w:t xml:space="preserve">employers have to </w:t>
      </w:r>
      <w:r w:rsidRPr="00445365">
        <w:rPr>
          <w:rStyle w:val="Emphasis"/>
        </w:rPr>
        <w:t>exert themselves to recruit and retain workers</w:t>
      </w:r>
      <w:r w:rsidRPr="00445365">
        <w:rPr>
          <w:rStyle w:val="StyleUnderline"/>
        </w:rPr>
        <w:t xml:space="preserve">. The result is higher wages for less-skilled workers and </w:t>
      </w:r>
      <w:r w:rsidRPr="00445365">
        <w:rPr>
          <w:rStyle w:val="Emphasis"/>
        </w:rPr>
        <w:t>more people drawn into the productive world of work</w:t>
      </w:r>
      <w:r w:rsidRPr="00445365">
        <w:t xml:space="preserve">.” </w:t>
      </w:r>
      <w:r w:rsidRPr="00445365">
        <w:rPr>
          <w:rStyle w:val="StyleUnderline"/>
        </w:rPr>
        <w:t xml:space="preserve">Beyond encouraging short-term wage and compensation increases, a tight labor market also encourages </w:t>
      </w:r>
      <w:r w:rsidRPr="00445365">
        <w:rPr>
          <w:rStyle w:val="Emphasis"/>
        </w:rPr>
        <w:t>long-term investments in worker training</w:t>
      </w:r>
      <w:r w:rsidRPr="00445365">
        <w:t xml:space="preserve">. Back on March 8, for example, the Atlanta-based Home Depot Foundation announced that it was making “a $50 million commitment to train 20,000 tradespeople over the next 10 years </w:t>
      </w:r>
      <w:r w:rsidRPr="00445365">
        <w:rPr>
          <w:rStyle w:val="StyleUnderline"/>
        </w:rPr>
        <w:t>in order to fill the growing skilled labor gap</w:t>
      </w:r>
      <w:r w:rsidRPr="00445365">
        <w:t xml:space="preserve">.” Needless to say, </w:t>
      </w:r>
      <w:r w:rsidRPr="00445365">
        <w:rPr>
          <w:rStyle w:val="StyleUnderline"/>
        </w:rPr>
        <w:t>all of this has crucial implications for America’s immigration policy</w:t>
      </w:r>
      <w:r w:rsidRPr="00445365">
        <w:t>. After ticking off a list of recent stories highlighting the benefits of our tightening labor market, Krikorian asks, “</w:t>
      </w:r>
      <w:r w:rsidRPr="00445365">
        <w:rPr>
          <w:rStyle w:val="StyleUnderline"/>
        </w:rPr>
        <w:t xml:space="preserve">Does anyone think this would be happening </w:t>
      </w:r>
      <w:r w:rsidRPr="00445365">
        <w:t xml:space="preserve">if the Schumer-Rubio Gang of Eight bill had passed, </w:t>
      </w:r>
      <w:r w:rsidRPr="00445365">
        <w:rPr>
          <w:rStyle w:val="StyleUnderline"/>
        </w:rPr>
        <w:t>with</w:t>
      </w:r>
      <w:r w:rsidRPr="00445365">
        <w:t xml:space="preserve"> its </w:t>
      </w:r>
      <w:r w:rsidRPr="00445365">
        <w:rPr>
          <w:rStyle w:val="StyleUnderline"/>
        </w:rPr>
        <w:t>doubling</w:t>
      </w:r>
      <w:r w:rsidRPr="00445365">
        <w:t xml:space="preserve"> of </w:t>
      </w:r>
      <w:r w:rsidRPr="00445365">
        <w:rPr>
          <w:rStyle w:val="StyleUnderline"/>
        </w:rPr>
        <w:t>green cards</w:t>
      </w:r>
      <w:r w:rsidRPr="00445365">
        <w:t xml:space="preserve"> and guest-worker visas</w:t>
      </w:r>
      <w:r w:rsidRPr="00445365">
        <w:rPr>
          <w:rStyle w:val="StyleUnderline"/>
        </w:rPr>
        <w:t>?”</w:t>
      </w:r>
      <w:r w:rsidRPr="00445365">
        <w:t xml:space="preserve"> </w:t>
      </w:r>
      <w:r w:rsidRPr="00445365">
        <w:rPr>
          <w:rStyle w:val="StyleUnderline"/>
        </w:rPr>
        <w:t>It’s a question every member of Congress should ponder before supporting massively higher levels of immigration</w:t>
      </w:r>
      <w:r w:rsidRPr="00445365">
        <w:t>.</w:t>
      </w:r>
    </w:p>
    <w:p w:rsidR="000779E2" w:rsidRPr="00445365" w:rsidRDefault="000779E2" w:rsidP="000779E2"/>
    <w:p w:rsidR="000779E2" w:rsidRPr="00445365" w:rsidRDefault="000779E2" w:rsidP="000779E2"/>
    <w:p w:rsidR="000779E2" w:rsidRPr="00445365" w:rsidRDefault="000779E2" w:rsidP="000779E2"/>
    <w:p w:rsidR="00F15134" w:rsidRPr="00445365" w:rsidRDefault="00F15134" w:rsidP="00F15134">
      <w:pPr>
        <w:pStyle w:val="Heading3"/>
      </w:pPr>
      <w:r w:rsidRPr="00445365">
        <w:t>DA Faster</w:t>
      </w:r>
    </w:p>
    <w:p w:rsidR="00F15134" w:rsidRPr="00445365" w:rsidRDefault="00F15134" w:rsidP="00F15134"/>
    <w:p w:rsidR="00F15134" w:rsidRPr="00445365" w:rsidRDefault="00F15134" w:rsidP="00F15134">
      <w:pPr>
        <w:pStyle w:val="Heading4"/>
      </w:pPr>
      <w:r w:rsidRPr="00445365">
        <w:t>The link is faster than the turn</w:t>
      </w:r>
    </w:p>
    <w:p w:rsidR="00F15134" w:rsidRPr="00445365" w:rsidRDefault="00F15134" w:rsidP="00F15134">
      <w:r w:rsidRPr="00445365">
        <w:rPr>
          <w:szCs w:val="20"/>
        </w:rPr>
        <w:t xml:space="preserve">George J. </w:t>
      </w:r>
      <w:r w:rsidRPr="00445365">
        <w:rPr>
          <w:rStyle w:val="Heading4Char"/>
          <w:sz w:val="20"/>
          <w:szCs w:val="20"/>
        </w:rPr>
        <w:t>Borjas 16</w:t>
      </w:r>
      <w:r w:rsidRPr="00445365">
        <w:rPr>
          <w:szCs w:val="20"/>
        </w:rPr>
        <w:t>, Harvard economics professor, 2016, We Wanted Workers, pg 203</w:t>
      </w:r>
    </w:p>
    <w:p w:rsidR="00F15134" w:rsidRPr="00445365" w:rsidRDefault="00F15134" w:rsidP="00F15134">
      <w:pPr>
        <w:rPr>
          <w:sz w:val="14"/>
        </w:rPr>
      </w:pPr>
      <w:r w:rsidRPr="00445365">
        <w:rPr>
          <w:sz w:val="14"/>
        </w:rPr>
        <w:t xml:space="preserve">It is not only' the workers at the bottom Of the distribution that out from the mixed-skills policy. </w:t>
      </w:r>
      <w:r w:rsidRPr="00445365">
        <w:rPr>
          <w:rStyle w:val="StyleUnderline"/>
        </w:rPr>
        <w:t>High-skill immigration imposes costs</w:t>
      </w:r>
      <w:r w:rsidRPr="00445365">
        <w:rPr>
          <w:sz w:val="14"/>
        </w:rPr>
        <w:t xml:space="preserve"> and those costs are borne by very specific groups, such as computer programmers competing against H-IB visa holders or American mathematicians affected by the influx of Soviet mathematicians. </w:t>
      </w:r>
      <w:r w:rsidRPr="00445365">
        <w:rPr>
          <w:rStyle w:val="StyleUnderline"/>
        </w:rPr>
        <w:t xml:space="preserve">The possibility that the presence of skilled foreigners in these very fields might increase the potential for </w:t>
      </w:r>
      <w:r w:rsidRPr="00445365">
        <w:rPr>
          <w:rStyle w:val="Emphasis"/>
        </w:rPr>
        <w:t>future</w:t>
      </w:r>
      <w:r w:rsidRPr="00445365">
        <w:rPr>
          <w:rStyle w:val="StyleUnderline"/>
        </w:rPr>
        <w:t xml:space="preserve"> innovation little to address the </w:t>
      </w:r>
      <w:r w:rsidRPr="00445365">
        <w:rPr>
          <w:rStyle w:val="Emphasis"/>
        </w:rPr>
        <w:t>current</w:t>
      </w:r>
      <w:r w:rsidRPr="00445365">
        <w:rPr>
          <w:rStyle w:val="StyleUnderline"/>
        </w:rPr>
        <w:t xml:space="preserve"> grievance of the natives who have been and who may no longer be able to pursue the careers they were trained for</w:t>
      </w:r>
      <w:r w:rsidRPr="00445365">
        <w:rPr>
          <w:sz w:val="14"/>
        </w:rPr>
        <w:t>.</w:t>
      </w:r>
    </w:p>
    <w:p w:rsidR="00F15134" w:rsidRPr="00445365" w:rsidRDefault="00F15134" w:rsidP="00F15134">
      <w:pPr>
        <w:pStyle w:val="Heading4"/>
      </w:pPr>
      <w:r w:rsidRPr="00445365">
        <w:t>Prioritize our short-term links---economies get more resilient deeper into recoveries which solves the impact to their turns</w:t>
      </w:r>
    </w:p>
    <w:p w:rsidR="00F15134" w:rsidRPr="00445365" w:rsidRDefault="00F15134" w:rsidP="00F15134">
      <w:r w:rsidRPr="00445365">
        <w:rPr>
          <w:b/>
          <w:szCs w:val="20"/>
        </w:rPr>
        <w:t>Draghi 17</w:t>
      </w:r>
      <w:r w:rsidRPr="00445365">
        <w:t xml:space="preserve"> (Mario, ECB President, “Accompanying the economic recovery”, </w:t>
      </w:r>
      <w:hyperlink r:id="rId7" w:history="1">
        <w:r w:rsidRPr="00445365">
          <w:rPr>
            <w:rStyle w:val="Hyperlink"/>
          </w:rPr>
          <w:t>https://www.ecb.europa.eu/press/key/date/2017/html/ecb.sp170627.en.html</w:t>
        </w:r>
      </w:hyperlink>
      <w:r w:rsidRPr="00445365">
        <w:t>)</w:t>
      </w:r>
    </w:p>
    <w:p w:rsidR="00F15134" w:rsidRPr="00445365" w:rsidRDefault="00F15134" w:rsidP="00F15134">
      <w:pPr>
        <w:rPr>
          <w:sz w:val="14"/>
        </w:rPr>
      </w:pPr>
    </w:p>
    <w:p w:rsidR="00F15134" w:rsidRPr="00445365" w:rsidRDefault="00F15134" w:rsidP="00F15134">
      <w:pPr>
        <w:rPr>
          <w:sz w:val="14"/>
        </w:rPr>
      </w:pPr>
      <w:r w:rsidRPr="00445365">
        <w:rPr>
          <w:sz w:val="14"/>
        </w:rPr>
        <w:t xml:space="preserve">For many years after the financial crisis, economic performance was lacklustre across advanced economies. </w:t>
      </w:r>
      <w:r w:rsidRPr="00445365">
        <w:rPr>
          <w:rStyle w:val="StyleUnderline"/>
        </w:rPr>
        <w:t xml:space="preserve">Now, the global recovery is firming and broadening. A key issue facing policymakers is </w:t>
      </w:r>
      <w:r w:rsidRPr="00445365">
        <w:rPr>
          <w:rStyle w:val="Emphasis"/>
        </w:rPr>
        <w:t>ensuring that this nascent growth becomes sustainable</w:t>
      </w:r>
      <w:r w:rsidRPr="00445365">
        <w:rPr>
          <w:sz w:val="14"/>
        </w:rPr>
        <w:t xml:space="preserve">. </w:t>
      </w:r>
      <w:r w:rsidRPr="00445365">
        <w:rPr>
          <w:rStyle w:val="StyleUnderline"/>
        </w:rPr>
        <w:t>Dynamic investment that drives stronger productivity growth is crucial for that – and in turn for the eventual normalisation of monetary policy</w:t>
      </w:r>
      <w:r w:rsidRPr="00445365">
        <w:rPr>
          <w:sz w:val="14"/>
        </w:rPr>
        <w:t xml:space="preserve">. </w:t>
      </w:r>
      <w:r w:rsidRPr="00445365">
        <w:rPr>
          <w:rStyle w:val="StyleUnderline"/>
        </w:rPr>
        <w:t xml:space="preserve">Investment and productivity growth together can unleash a </w:t>
      </w:r>
      <w:r w:rsidRPr="00445365">
        <w:rPr>
          <w:rStyle w:val="Emphasis"/>
        </w:rPr>
        <w:t>virtuous circle</w:t>
      </w:r>
      <w:r w:rsidRPr="00445365">
        <w:rPr>
          <w:rStyle w:val="StyleUnderline"/>
        </w:rPr>
        <w:t xml:space="preserve">, so that strong </w:t>
      </w:r>
      <w:r w:rsidRPr="00445365">
        <w:rPr>
          <w:rStyle w:val="Emphasis"/>
        </w:rPr>
        <w:t>growth becomes durable and self-sustaining</w:t>
      </w:r>
      <w:r w:rsidRPr="00445365">
        <w:rPr>
          <w:rStyle w:val="StyleUnderline"/>
        </w:rPr>
        <w:t xml:space="preserve"> and, ultimately, is no longer dependent on a sizeable monetary policy stimulus</w:t>
      </w:r>
      <w:r w:rsidRPr="00445365">
        <w:rPr>
          <w:sz w:val="14"/>
        </w:rPr>
        <w:t xml:space="preserve">. </w:t>
      </w:r>
      <w:r w:rsidRPr="00445365">
        <w:rPr>
          <w:rStyle w:val="Emphasis"/>
        </w:rPr>
        <w:t>The discussions we will have over the next two days</w:t>
      </w:r>
      <w:r w:rsidRPr="00445365">
        <w:rPr>
          <w:sz w:val="14"/>
        </w:rPr>
        <w:t xml:space="preserve"> – in particular understanding the puzzles of slowing productivity growth and persistently low investment – </w:t>
      </w:r>
      <w:r w:rsidRPr="00445365">
        <w:rPr>
          <w:rStyle w:val="Emphasis"/>
        </w:rPr>
        <w:t>are therefore highly relevant for the path of the economy and of our monetary policy</w:t>
      </w:r>
      <w:r w:rsidRPr="00445365">
        <w:rPr>
          <w:sz w:val="14"/>
        </w:rPr>
        <w:t>.</w:t>
      </w:r>
    </w:p>
    <w:p w:rsidR="00F15134" w:rsidRPr="00445365" w:rsidRDefault="00F15134" w:rsidP="00F15134"/>
    <w:p w:rsidR="00A95652" w:rsidRPr="00445365" w:rsidRDefault="00467E18" w:rsidP="00467E18">
      <w:pPr>
        <w:pStyle w:val="Heading2"/>
      </w:pPr>
      <w:r w:rsidRPr="00445365">
        <w:t>Uniqueness</w:t>
      </w:r>
    </w:p>
    <w:p w:rsidR="000779E2" w:rsidRPr="00445365" w:rsidRDefault="000779E2" w:rsidP="00467E18">
      <w:pPr>
        <w:pStyle w:val="Heading3"/>
      </w:pPr>
      <w:r w:rsidRPr="00445365">
        <w:t>Wages – 2NC</w:t>
      </w:r>
    </w:p>
    <w:p w:rsidR="000779E2" w:rsidRPr="00445365" w:rsidRDefault="000779E2" w:rsidP="000779E2"/>
    <w:p w:rsidR="000779E2" w:rsidRPr="00445365" w:rsidRDefault="000779E2" w:rsidP="000779E2">
      <w:pPr>
        <w:pStyle w:val="Heading4"/>
      </w:pPr>
      <w:r w:rsidRPr="00445365">
        <w:t xml:space="preserve">Wage growth is </w:t>
      </w:r>
      <w:r w:rsidRPr="00445365">
        <w:rPr>
          <w:u w:val="single"/>
        </w:rPr>
        <w:t xml:space="preserve">high </w:t>
      </w:r>
      <w:r w:rsidRPr="00445365">
        <w:t>because labor markets are tight</w:t>
      </w:r>
    </w:p>
    <w:p w:rsidR="000779E2" w:rsidRPr="00445365" w:rsidRDefault="000779E2" w:rsidP="000779E2">
      <w:r w:rsidRPr="00445365">
        <w:rPr>
          <w:rStyle w:val="Style13ptBold"/>
        </w:rPr>
        <w:t>Gillespie 2-2 –</w:t>
      </w:r>
      <w:r w:rsidRPr="00445365">
        <w:t xml:space="preserve"> Patrick Gillespie, reporter for CNNMoney, 2-2-2018, "America gets a raise: Wage growth fastest since 2009," CNNMoney, </w:t>
      </w:r>
      <w:hyperlink r:id="rId8" w:history="1">
        <w:r w:rsidRPr="00445365">
          <w:rPr>
            <w:rStyle w:val="Hyperlink"/>
          </w:rPr>
          <w:t>https://money.cnn.com/2018/02/02/news/economy/january-jobs-report-2018/index.html</w:t>
        </w:r>
      </w:hyperlink>
      <w:r w:rsidRPr="00445365">
        <w:t xml:space="preserve"> KKC</w:t>
      </w:r>
    </w:p>
    <w:p w:rsidR="000779E2" w:rsidRPr="00445365" w:rsidRDefault="000779E2" w:rsidP="000779E2">
      <w:pPr>
        <w:rPr>
          <w:rStyle w:val="StyleUnderline"/>
        </w:rPr>
      </w:pPr>
      <w:r w:rsidRPr="00445365">
        <w:rPr>
          <w:sz w:val="12"/>
        </w:rPr>
        <w:t xml:space="preserve">America finally got a raise. </w:t>
      </w:r>
      <w:r w:rsidRPr="00445365">
        <w:rPr>
          <w:rStyle w:val="StyleUnderline"/>
        </w:rPr>
        <w:t xml:space="preserve">The U.S. </w:t>
      </w:r>
      <w:r w:rsidRPr="00445365">
        <w:rPr>
          <w:rStyle w:val="Emphasis"/>
        </w:rPr>
        <w:t>economy added 200,000 jobs</w:t>
      </w:r>
      <w:r w:rsidRPr="00445365">
        <w:rPr>
          <w:rStyle w:val="StyleUnderline"/>
        </w:rPr>
        <w:t xml:space="preserve"> in January</w:t>
      </w:r>
      <w:r w:rsidRPr="00445365">
        <w:rPr>
          <w:sz w:val="12"/>
        </w:rPr>
        <w:t xml:space="preserve">, </w:t>
      </w:r>
      <w:r w:rsidRPr="00445365">
        <w:rPr>
          <w:rStyle w:val="StyleUnderline"/>
        </w:rPr>
        <w:t>and wages grew at the fastest pace in eight years.</w:t>
      </w:r>
      <w:r w:rsidRPr="00445365">
        <w:rPr>
          <w:sz w:val="12"/>
        </w:rPr>
        <w:t xml:space="preserve"> </w:t>
      </w:r>
      <w:r w:rsidRPr="00445365">
        <w:rPr>
          <w:rStyle w:val="StyleUnderline"/>
        </w:rPr>
        <w:t xml:space="preserve">The </w:t>
      </w:r>
      <w:r w:rsidRPr="00445365">
        <w:rPr>
          <w:rStyle w:val="Emphasis"/>
        </w:rPr>
        <w:t>unemployment rate stayed at 4.1%,</w:t>
      </w:r>
      <w:r w:rsidRPr="00445365">
        <w:rPr>
          <w:rStyle w:val="StyleUnderline"/>
        </w:rPr>
        <w:t xml:space="preserve"> the lowest since 2000, the Labor Department said</w:t>
      </w:r>
      <w:r w:rsidRPr="00445365">
        <w:rPr>
          <w:sz w:val="12"/>
        </w:rPr>
        <w:t xml:space="preserve"> Friday. </w:t>
      </w:r>
      <w:r w:rsidRPr="00445365">
        <w:rPr>
          <w:rStyle w:val="Emphasis"/>
        </w:rPr>
        <w:t>Wages were up 2.9%</w:t>
      </w:r>
      <w:r w:rsidRPr="00445365">
        <w:rPr>
          <w:sz w:val="12"/>
        </w:rPr>
        <w:t xml:space="preserve"> compared with a year earlier</w:t>
      </w:r>
      <w:r w:rsidRPr="00445365">
        <w:rPr>
          <w:u w:val="single"/>
        </w:rPr>
        <w:t>, the best pace since June 2009</w:t>
      </w:r>
      <w:r w:rsidRPr="00445365">
        <w:rPr>
          <w:sz w:val="12"/>
        </w:rPr>
        <w:t xml:space="preserve">. Wage growth has been the last major measure to make meaningful progress since the end of the Great Recession. The Federal Reserve would like wages to grow even faster -- 3% or more -- but Friday's report was a welcome sign for workers after years of stagnant pay. </w:t>
      </w:r>
      <w:r w:rsidRPr="00445365">
        <w:rPr>
          <w:rStyle w:val="StyleUnderline"/>
        </w:rPr>
        <w:t>Economists say</w:t>
      </w:r>
      <w:r w:rsidRPr="00445365">
        <w:rPr>
          <w:sz w:val="12"/>
        </w:rPr>
        <w:t xml:space="preserve"> it's time to </w:t>
      </w:r>
      <w:r w:rsidRPr="00445365">
        <w:rPr>
          <w:rStyle w:val="StyleUnderline"/>
        </w:rPr>
        <w:t>take note of how strong</w:t>
      </w:r>
      <w:r w:rsidRPr="00445365">
        <w:rPr>
          <w:sz w:val="12"/>
        </w:rPr>
        <w:t xml:space="preserve">, or "tight," </w:t>
      </w:r>
      <w:r w:rsidRPr="00445365">
        <w:rPr>
          <w:rStyle w:val="StyleUnderline"/>
        </w:rPr>
        <w:t>the U.S. job market is.</w:t>
      </w:r>
      <w:r w:rsidRPr="00445365">
        <w:rPr>
          <w:sz w:val="12"/>
        </w:rPr>
        <w:t xml:space="preserve">  Friday's numbers show 2018 "will be a year of rising wages and the tightest labor market in over a generation," said Joseph Brusuelas, chief U.S. economist at RSM, an accounting and consulting firm.  </w:t>
      </w:r>
      <w:r w:rsidRPr="00445365">
        <w:rPr>
          <w:rStyle w:val="StyleUnderline"/>
        </w:rPr>
        <w:t>Some economists anticipate</w:t>
      </w:r>
      <w:r w:rsidRPr="00445365">
        <w:rPr>
          <w:sz w:val="12"/>
        </w:rPr>
        <w:t xml:space="preserve"> that the </w:t>
      </w:r>
      <w:r w:rsidRPr="00445365">
        <w:rPr>
          <w:rStyle w:val="StyleUnderline"/>
        </w:rPr>
        <w:t>Republican tax law will continue to boost wages</w:t>
      </w:r>
      <w:r w:rsidRPr="00445365">
        <w:rPr>
          <w:sz w:val="12"/>
        </w:rPr>
        <w:t xml:space="preserve">, </w:t>
      </w:r>
      <w:r w:rsidRPr="00445365">
        <w:rPr>
          <w:rStyle w:val="StyleUnderline"/>
        </w:rPr>
        <w:t>because</w:t>
      </w:r>
      <w:r w:rsidRPr="00445365">
        <w:rPr>
          <w:sz w:val="12"/>
        </w:rPr>
        <w:t xml:space="preserve"> some </w:t>
      </w:r>
      <w:r w:rsidRPr="00445365">
        <w:rPr>
          <w:rStyle w:val="StyleUnderline"/>
        </w:rPr>
        <w:t>large corporations are giving their workers raises</w:t>
      </w:r>
      <w:r w:rsidRPr="00445365">
        <w:rPr>
          <w:sz w:val="12"/>
        </w:rPr>
        <w:t xml:space="preserve">. One-time bonuses, which many other companies have given out, are not counted in the wage growth calculation.  </w:t>
      </w:r>
      <w:r w:rsidRPr="00445365">
        <w:rPr>
          <w:rStyle w:val="StyleUnderline"/>
        </w:rPr>
        <w:t>Several states also raised their minimum wage at the start of the year</w:t>
      </w:r>
      <w:r w:rsidRPr="00445365">
        <w:rPr>
          <w:sz w:val="12"/>
        </w:rPr>
        <w:t xml:space="preserve">, </w:t>
      </w:r>
      <w:r w:rsidRPr="00445365">
        <w:rPr>
          <w:rStyle w:val="StyleUnderline"/>
        </w:rPr>
        <w:t xml:space="preserve">which helped </w:t>
      </w:r>
      <w:r w:rsidRPr="00445365">
        <w:rPr>
          <w:rStyle w:val="Emphasis"/>
        </w:rPr>
        <w:t>overall wages grow</w:t>
      </w:r>
      <w:r w:rsidRPr="00445365">
        <w:rPr>
          <w:sz w:val="12"/>
        </w:rPr>
        <w:t xml:space="preserve">. And experts say wages had to rise at some point as the country kept adding jobs and unemployment stayed low.  In a tight job market, there are more jobs available than there are workers to fill them. That forces employers to offer higher pay to attract and keep workers. "It's too early to call this a trend but the breakout [in wage growth] is very welcome news," says Robert Frick, chief economist at Navy Federal "It's a very big deal, let's hope it continues." Employers' words may finally be translating into action. For years, </w:t>
      </w:r>
      <w:r w:rsidRPr="00445365">
        <w:rPr>
          <w:rStyle w:val="StyleUnderline"/>
        </w:rPr>
        <w:t>employers have increasingly said they can't find skilled workers</w:t>
      </w:r>
      <w:r w:rsidRPr="00445365">
        <w:rPr>
          <w:sz w:val="12"/>
        </w:rPr>
        <w:t xml:space="preserve"> -- </w:t>
      </w:r>
      <w:r w:rsidRPr="00445365">
        <w:rPr>
          <w:rStyle w:val="StyleUnderline"/>
        </w:rPr>
        <w:t>or any workers</w:t>
      </w:r>
      <w:r w:rsidRPr="00445365">
        <w:rPr>
          <w:sz w:val="12"/>
        </w:rPr>
        <w:t xml:space="preserve"> -- to apply for job openings. Some economists say there's a wide gap between the skills employers are demanding and the ones workers have. </w:t>
      </w:r>
      <w:r w:rsidRPr="00445365">
        <w:rPr>
          <w:rStyle w:val="StyleUnderline"/>
        </w:rPr>
        <w:t>But other experts contest that if employers were really desperate for workers, they would raise their wages</w:t>
      </w:r>
      <w:r w:rsidRPr="00445365">
        <w:rPr>
          <w:sz w:val="12"/>
        </w:rPr>
        <w:t xml:space="preserve"> to recruit or retain new employees. </w:t>
      </w:r>
      <w:r w:rsidRPr="00445365">
        <w:rPr>
          <w:rStyle w:val="Emphasis"/>
        </w:rPr>
        <w:t>Regardless,</w:t>
      </w:r>
      <w:r w:rsidRPr="00445365">
        <w:rPr>
          <w:sz w:val="12"/>
        </w:rPr>
        <w:t xml:space="preserve"> </w:t>
      </w:r>
      <w:r w:rsidRPr="00445365">
        <w:rPr>
          <w:rStyle w:val="StyleUnderline"/>
        </w:rPr>
        <w:t xml:space="preserve">America has nearly </w:t>
      </w:r>
      <w:r w:rsidRPr="00445365">
        <w:rPr>
          <w:rStyle w:val="Emphasis"/>
        </w:rPr>
        <w:t>6 million job openings</w:t>
      </w:r>
      <w:r w:rsidRPr="00445365">
        <w:rPr>
          <w:rStyle w:val="StyleUnderline"/>
        </w:rPr>
        <w:t>,</w:t>
      </w:r>
      <w:r w:rsidRPr="00445365">
        <w:rPr>
          <w:sz w:val="12"/>
        </w:rPr>
        <w:t xml:space="preserve"> </w:t>
      </w:r>
      <w:r w:rsidRPr="00445365">
        <w:rPr>
          <w:rStyle w:val="StyleUnderline"/>
        </w:rPr>
        <w:t>near a record high.</w:t>
      </w:r>
      <w:r w:rsidRPr="00445365">
        <w:rPr>
          <w:sz w:val="12"/>
        </w:rPr>
        <w:t xml:space="preserve"> "There is no question that employers are now having to be more aggressive to compete for workers," says Peter Harrison, CEO of Snagajob, a jobs platform focused on hourly work.  </w:t>
      </w:r>
      <w:r w:rsidRPr="00445365">
        <w:rPr>
          <w:rStyle w:val="StyleUnderline"/>
        </w:rPr>
        <w:t>Job gains in January came across the board</w:t>
      </w:r>
      <w:r w:rsidRPr="00445365">
        <w:rPr>
          <w:sz w:val="12"/>
        </w:rPr>
        <w:t xml:space="preserve">. </w:t>
      </w:r>
      <w:r w:rsidRPr="00445365">
        <w:rPr>
          <w:rStyle w:val="StyleUnderline"/>
        </w:rPr>
        <w:t>Construction companies</w:t>
      </w:r>
      <w:r w:rsidRPr="00445365">
        <w:rPr>
          <w:sz w:val="12"/>
        </w:rPr>
        <w:t xml:space="preserve"> hired 36,000 workers. </w:t>
      </w:r>
      <w:r w:rsidRPr="00445365">
        <w:rPr>
          <w:rStyle w:val="StyleUnderline"/>
        </w:rPr>
        <w:t>Health care businesses</w:t>
      </w:r>
      <w:r w:rsidRPr="00445365">
        <w:rPr>
          <w:sz w:val="12"/>
        </w:rPr>
        <w:t xml:space="preserve"> added 21,000 new hires. </w:t>
      </w:r>
      <w:r w:rsidRPr="00445365">
        <w:rPr>
          <w:rStyle w:val="StyleUnderline"/>
        </w:rPr>
        <w:t>Restaurants and bars</w:t>
      </w:r>
      <w:r w:rsidRPr="00445365">
        <w:rPr>
          <w:sz w:val="12"/>
        </w:rPr>
        <w:t xml:space="preserve"> gained 31,000 more bartenders, waiters and cooks. </w:t>
      </w:r>
      <w:r w:rsidRPr="00445365">
        <w:rPr>
          <w:rStyle w:val="StyleUnderline"/>
        </w:rPr>
        <w:t>Manufacturing</w:t>
      </w:r>
      <w:r w:rsidRPr="00445365">
        <w:rPr>
          <w:sz w:val="12"/>
        </w:rPr>
        <w:t xml:space="preserve"> </w:t>
      </w:r>
      <w:r w:rsidRPr="00445365">
        <w:rPr>
          <w:rStyle w:val="StyleUnderline"/>
        </w:rPr>
        <w:t>gained</w:t>
      </w:r>
      <w:r w:rsidRPr="00445365">
        <w:rPr>
          <w:sz w:val="12"/>
        </w:rPr>
        <w:t xml:space="preserve"> 15,000 </w:t>
      </w:r>
      <w:r w:rsidRPr="00445365">
        <w:rPr>
          <w:rStyle w:val="StyleUnderline"/>
        </w:rPr>
        <w:t>jobs</w:t>
      </w:r>
      <w:r w:rsidRPr="00445365">
        <w:rPr>
          <w:sz w:val="12"/>
        </w:rPr>
        <w:t>. "</w:t>
      </w:r>
      <w:r w:rsidRPr="00445365">
        <w:rPr>
          <w:rStyle w:val="Emphasis"/>
        </w:rPr>
        <w:t>We are really firing on all cylinders</w:t>
      </w:r>
      <w:r w:rsidRPr="00445365">
        <w:rPr>
          <w:sz w:val="12"/>
        </w:rPr>
        <w:t>," says Josh Wright, chief economist at iCIMS, a software firm focused on human resources</w:t>
      </w:r>
      <w:r w:rsidRPr="00445365">
        <w:rPr>
          <w:rStyle w:val="StyleUnderline"/>
        </w:rPr>
        <w:t>. "It just shows how broad the growth and the positive feelings are across the economy."</w:t>
      </w:r>
    </w:p>
    <w:p w:rsidR="000779E2" w:rsidRPr="00445365" w:rsidRDefault="000779E2" w:rsidP="000779E2">
      <w:pPr>
        <w:rPr>
          <w:rStyle w:val="StyleUnderline"/>
        </w:rPr>
      </w:pPr>
    </w:p>
    <w:p w:rsidR="000779E2" w:rsidRPr="00445365" w:rsidRDefault="000779E2" w:rsidP="000779E2">
      <w:pPr>
        <w:pStyle w:val="Heading4"/>
      </w:pPr>
      <w:r w:rsidRPr="00445365">
        <w:t>Wages are increasing rapidly---key to the economy</w:t>
      </w:r>
    </w:p>
    <w:p w:rsidR="000779E2" w:rsidRPr="00445365" w:rsidRDefault="000779E2" w:rsidP="000779E2">
      <w:r w:rsidRPr="00445365">
        <w:rPr>
          <w:rStyle w:val="Style13ptBold"/>
        </w:rPr>
        <w:t xml:space="preserve">Manyika, Remes, and Mischke – </w:t>
      </w:r>
      <w:r w:rsidRPr="00445365">
        <w:t xml:space="preserve">James Manyika, Jaana Remes, Jan Mischke, Feb. 22, 2018, Manyika is the San Francisco-based director of the McKinsey Global Institute (MGI), the business and economics research arm of McKinsey &amp; Company. Remes is a partner at the McKinsey Global Institute. Mischke is a senior fellow at the McKinsey Global Institute based in Zurich. "The U.S. Economy Is Suffering from Low Demand. Higher Wages Would Help," Harvard Business Review, </w:t>
      </w:r>
      <w:hyperlink r:id="rId9" w:history="1">
        <w:r w:rsidRPr="00445365">
          <w:rPr>
            <w:rStyle w:val="Hyperlink"/>
          </w:rPr>
          <w:t>https://hbr.org/2018/02/the-u-s-economy-is-suffering-from-low-demand-higher-wages-would-help</w:t>
        </w:r>
      </w:hyperlink>
      <w:r w:rsidRPr="00445365">
        <w:t xml:space="preserve"> KKC</w:t>
      </w:r>
    </w:p>
    <w:p w:rsidR="000779E2" w:rsidRPr="00445365" w:rsidRDefault="000779E2" w:rsidP="000779E2">
      <w:pPr>
        <w:rPr>
          <w:sz w:val="12"/>
        </w:rPr>
      </w:pPr>
      <w:r w:rsidRPr="00445365">
        <w:rPr>
          <w:rStyle w:val="StyleUnderline"/>
        </w:rPr>
        <w:t xml:space="preserve">A little over a century ago, Henry Ford doubled </w:t>
      </w:r>
      <w:r w:rsidRPr="00445365">
        <w:rPr>
          <w:sz w:val="12"/>
        </w:rPr>
        <w:t xml:space="preserve">the minimum </w:t>
      </w:r>
      <w:r w:rsidRPr="00445365">
        <w:rPr>
          <w:rStyle w:val="StyleUnderline"/>
        </w:rPr>
        <w:t>pay</w:t>
      </w:r>
      <w:r w:rsidRPr="00445365">
        <w:rPr>
          <w:sz w:val="12"/>
        </w:rPr>
        <w:t xml:space="preserve"> of his workers to $5 a day. When </w:t>
      </w:r>
      <w:r w:rsidRPr="00445365">
        <w:rPr>
          <w:rStyle w:val="StyleUnderline"/>
        </w:rPr>
        <w:t>other employers followed suit</w:t>
      </w:r>
      <w:r w:rsidRPr="00445365">
        <w:rPr>
          <w:sz w:val="12"/>
        </w:rPr>
        <w:t xml:space="preserve">, it became clear that Ford had sparked a chain reaction. </w:t>
      </w:r>
      <w:r w:rsidRPr="00445365">
        <w:rPr>
          <w:rStyle w:val="StyleUnderline"/>
        </w:rPr>
        <w:t>Higher pay</w:t>
      </w:r>
      <w:r w:rsidRPr="00445365">
        <w:rPr>
          <w:sz w:val="12"/>
        </w:rPr>
        <w:t xml:space="preserve"> throughout the industry </w:t>
      </w:r>
      <w:r w:rsidRPr="00445365">
        <w:rPr>
          <w:rStyle w:val="StyleUnderline"/>
        </w:rPr>
        <w:t xml:space="preserve">helped lead to more sales, creating a virtuous cycle of growth and prosperity. Could we be at another Henry Ford moment? </w:t>
      </w:r>
      <w:r w:rsidRPr="00445365">
        <w:rPr>
          <w:sz w:val="12"/>
        </w:rPr>
        <w:t xml:space="preserve">Some </w:t>
      </w:r>
      <w:r w:rsidRPr="00445365">
        <w:rPr>
          <w:rStyle w:val="StyleUnderline"/>
        </w:rPr>
        <w:t>major companies have announced plans to boost employee pay. Target raised its minimum wage</w:t>
      </w:r>
      <w:r w:rsidRPr="00445365">
        <w:rPr>
          <w:sz w:val="12"/>
        </w:rPr>
        <w:t xml:space="preserve"> to $11 this past fall and committed to $15 by 2020. More recently, </w:t>
      </w:r>
      <w:r w:rsidRPr="00445365">
        <w:rPr>
          <w:rStyle w:val="StyleUnderline"/>
        </w:rPr>
        <w:t>Walmart announced plans to match that increase</w:t>
      </w:r>
      <w:r w:rsidRPr="00445365">
        <w:rPr>
          <w:sz w:val="12"/>
        </w:rPr>
        <w:t xml:space="preserve"> to $11. In banking, </w:t>
      </w:r>
      <w:r w:rsidRPr="00445365">
        <w:rPr>
          <w:rStyle w:val="StyleUnderline"/>
        </w:rPr>
        <w:t>Wells Fargo and Fifth Third Bancorp also announced pay increases for minimum wage employees</w:t>
      </w:r>
      <w:r w:rsidRPr="00445365">
        <w:rPr>
          <w:sz w:val="12"/>
        </w:rPr>
        <w:t xml:space="preserve">. These pay increases have occurred against a backdrop of weak economic growth and rising income inequality. </w:t>
      </w:r>
      <w:r w:rsidRPr="00445365">
        <w:rPr>
          <w:rStyle w:val="StyleUnderline"/>
        </w:rPr>
        <w:t>Economic growth has been stuck in low gear</w:t>
      </w:r>
      <w:r w:rsidRPr="00445365">
        <w:rPr>
          <w:sz w:val="12"/>
        </w:rPr>
        <w:t xml:space="preserve"> for almost a decade now, averaging around 2% a year since 2010 while </w:t>
      </w:r>
      <w:r w:rsidRPr="00445365">
        <w:rPr>
          <w:rStyle w:val="StyleUnderline"/>
        </w:rPr>
        <w:t>productivity</w:t>
      </w:r>
      <w:r w:rsidRPr="00445365">
        <w:rPr>
          <w:sz w:val="12"/>
        </w:rPr>
        <w:t xml:space="preserve"> growth, </w:t>
      </w:r>
      <w:r w:rsidRPr="00445365">
        <w:rPr>
          <w:rStyle w:val="StyleUnderline"/>
        </w:rPr>
        <w:t>the key to increasing living standards, has been languishing near historic lows</w:t>
      </w:r>
      <w:r w:rsidRPr="00445365">
        <w:rPr>
          <w:sz w:val="12"/>
        </w:rPr>
        <w:t xml:space="preserve"> since the financial crisis. </w:t>
      </w:r>
      <w:r w:rsidRPr="00445365">
        <w:rPr>
          <w:rStyle w:val="StyleUnderline"/>
        </w:rPr>
        <w:t>But</w:t>
      </w:r>
      <w:r w:rsidRPr="00445365">
        <w:rPr>
          <w:sz w:val="12"/>
        </w:rPr>
        <w:t xml:space="preserve"> more recently </w:t>
      </w:r>
      <w:r w:rsidRPr="00445365">
        <w:rPr>
          <w:rStyle w:val="StyleUnderline"/>
        </w:rPr>
        <w:t>there has been a glimmer of hope. After stagnating for years, wages have begun picking up</w:t>
      </w:r>
      <w:r w:rsidRPr="00445365">
        <w:rPr>
          <w:sz w:val="12"/>
        </w:rPr>
        <w:t xml:space="preserve"> slightly, </w:t>
      </w:r>
      <w:r w:rsidRPr="00445365">
        <w:rPr>
          <w:rStyle w:val="StyleUnderline"/>
        </w:rPr>
        <w:t>as has productivity growth</w:t>
      </w:r>
      <w:r w:rsidRPr="00445365">
        <w:rPr>
          <w:sz w:val="12"/>
        </w:rPr>
        <w:t xml:space="preserve">, while corporate profits remain near record highs. Are these recent wage increases merely necessary in light of a tightening labor market, or could they start a broader trend that may change our economic growth trajectory? After a year-long analysis of seven developed countries and six sectors, we have concluded that demand matters for productivity growth and that increasing demand is key to restarting growth across advanced economies. The impact of demand on productivity growth is often underappreciated.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 For example, in the mid-1990s to the mid-2000s, rising consumer purchasing power boosted productivity growth in both the retail and the auto sector, by encouraging a shift to higher-value goods that can be supplied at higher productivity levels.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we estimate that consumers shifting to higher-value goods, for example higher-value wines or premium yogurts, contributed 45% to the 1995-2000 retail productivity acceleration in the United States. This subsequently waned, dragging down productivity growth. To put it simply, when consumers have more to spend, they buy more sophisticated things. That’s good not just for consumers and producers, but for the overall economy, because making more sophisticated, higher-value things makes everyone involve more productive, and therefore helps increase overall standards of living. In addition, we found two other ways weak demand hurt productivity growth in the aftermath of the financial crisis: a reduction in economies of scale and weak investment. First, the economies of scale effect. In finance, productivity growth declined particularly in the United States, United Kingdom, and Spain due to contractions in lending volumes that banks were unable to fully offset with staff cuts due to the need for fixed labor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 Second, the effect of weak investment. We have found from our global surveys of businesses that almost half of companies that are increasing their investment budgets are doing so because of an increase in demand. Demand is the single most important factor driving corporate investment decisions. Investment, in turn, is critical for productivity growth, as it equips workers with more – and with more recent and innovative – equipment, software, and structures. But we have seen capital intensity growth fall to the lowest levels in post-WWII history. Weaker demand leads to weaker investment and creates a vicious cycle for productivity and income growth. Of course, </w:t>
      </w:r>
      <w:r w:rsidRPr="00445365">
        <w:rPr>
          <w:rStyle w:val="StyleUnderline"/>
        </w:rPr>
        <w:t>the financial crisis is long since over</w:t>
      </w:r>
      <w:r w:rsidRPr="00445365">
        <w:rPr>
          <w:sz w:val="12"/>
        </w:rPr>
        <w:t xml:space="preserve">, and the economy has recovered, at least by some measures. </w:t>
      </w:r>
      <w:r w:rsidRPr="00445365">
        <w:rPr>
          <w:rStyle w:val="StyleUnderline"/>
        </w:rPr>
        <w:t>So what’s to worry about?</w:t>
      </w:r>
      <w:r w:rsidRPr="00445365">
        <w:rPr>
          <w:sz w:val="12"/>
        </w:rPr>
        <w:t xml:space="preserve"> Won’t demand return to pre-recession levels, and thereby increase productivity? </w:t>
      </w:r>
      <w:r w:rsidRPr="00445365">
        <w:rPr>
          <w:rStyle w:val="StyleUnderline"/>
        </w:rPr>
        <w:t>Unfortunately</w:t>
      </w:r>
      <w:r w:rsidRPr="00445365">
        <w:rPr>
          <w:sz w:val="12"/>
        </w:rPr>
        <w:t xml:space="preserve">, there is reason to believe that some of the </w:t>
      </w:r>
      <w:r w:rsidRPr="00445365">
        <w:rPr>
          <w:rStyle w:val="StyleUnderline"/>
        </w:rPr>
        <w:t>drags</w:t>
      </w:r>
      <w:r w:rsidRPr="00445365">
        <w:rPr>
          <w:sz w:val="12"/>
        </w:rPr>
        <w:t xml:space="preserve"> on demand for goods and services </w:t>
      </w:r>
      <w:r w:rsidRPr="00445365">
        <w:rPr>
          <w:rStyle w:val="StyleUnderline"/>
        </w:rPr>
        <w:t>may be more structural than crises-related</w:t>
      </w:r>
      <w:r w:rsidRPr="00445365">
        <w:rPr>
          <w:sz w:val="12"/>
        </w:rPr>
        <w:t xml:space="preserve">. Slowing population growth means less rapid expansion of the pool of consumers. And </w:t>
      </w:r>
      <w:r w:rsidRPr="00445365">
        <w:rPr>
          <w:rStyle w:val="StyleUnderline"/>
        </w:rPr>
        <w:t>rising income inequality is shifting purchasing power from those most likely to spend to those more likely to save. This is reflected in slowing growth expectations</w:t>
      </w:r>
      <w:r w:rsidRPr="00445365">
        <w:rPr>
          <w:sz w:val="12"/>
        </w:rPr>
        <w:t xml:space="preserve"> in many markets. For example, across our sectors and countries studied, in the decade from 1995 to 2004, growth in demand for goods and services averaged 4.6%, slowed to 2.3% in 2010 to 2014, and is forecast to slightly increase to 2.8% in 2014 to 2020. </w:t>
      </w:r>
      <w:r w:rsidRPr="00445365">
        <w:rPr>
          <w:rStyle w:val="StyleUnderline"/>
        </w:rPr>
        <w:t>Today, there is concern about where the next wave of growth will come from</w:t>
      </w:r>
      <w:r w:rsidRPr="00445365">
        <w:rPr>
          <w:sz w:val="12"/>
        </w:rPr>
        <w:t xml:space="preserve">.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w:t>
      </w:r>
      <w:r w:rsidRPr="00445365">
        <w:rPr>
          <w:rStyle w:val="StyleUnderline"/>
        </w:rPr>
        <w:t>Suitable tools for this longer-term situation include</w:t>
      </w:r>
      <w:r w:rsidRPr="00445365">
        <w:rPr>
          <w:sz w:val="12"/>
        </w:rPr>
        <w:t xml:space="preserve">: focusing on productive investment as a fiscal priority, </w:t>
      </w:r>
      <w:r w:rsidRPr="00445365">
        <w:rPr>
          <w:rStyle w:val="StyleUnderline"/>
        </w:rPr>
        <w:t>growing the purchasing power of low-income consumers with the highest propensity to consume</w:t>
      </w:r>
      <w:r w:rsidRPr="00445365">
        <w:rPr>
          <w:sz w:val="12"/>
        </w:rPr>
        <w:t xml:space="preserv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w:t>
      </w:r>
      <w:r w:rsidRPr="00445365">
        <w:rPr>
          <w:rStyle w:val="StyleUnderline"/>
        </w:rPr>
        <w:t>unless an industry can</w:t>
      </w:r>
      <w:r w:rsidRPr="00445365">
        <w:rPr>
          <w:sz w:val="12"/>
        </w:rPr>
        <w:t xml:space="preserve"> so manage itself as to </w:t>
      </w:r>
      <w:r w:rsidRPr="00445365">
        <w:rPr>
          <w:rStyle w:val="StyleUnderline"/>
        </w:rPr>
        <w:t>keep wages high and prices low it destroys itself</w:t>
      </w:r>
      <w:r w:rsidRPr="00445365">
        <w:rPr>
          <w:sz w:val="12"/>
        </w:rPr>
        <w:t xml:space="preserve">, for otherwise it limits the number of its customers. </w:t>
      </w:r>
      <w:r w:rsidRPr="00445365">
        <w:rPr>
          <w:rStyle w:val="StyleUnderline"/>
        </w:rPr>
        <w:t>One’s own employees ought to be one’s own best customers</w:t>
      </w:r>
      <w:r w:rsidRPr="00445365">
        <w:rPr>
          <w:sz w:val="12"/>
        </w:rPr>
        <w:t xml:space="preserve">.” While this is certainly not true for individual companies, it is true for the broader economy, and </w:t>
      </w:r>
      <w:r w:rsidRPr="00445365">
        <w:rPr>
          <w:rStyle w:val="StyleUnderline"/>
        </w:rPr>
        <w:t>we might be at a rare point where</w:t>
      </w:r>
      <w:r w:rsidRPr="00445365">
        <w:rPr>
          <w:sz w:val="12"/>
        </w:rPr>
        <w:t xml:space="preserve"> the representatives of </w:t>
      </w:r>
      <w:r w:rsidRPr="00445365">
        <w:rPr>
          <w:rStyle w:val="StyleUnderline"/>
        </w:rPr>
        <w:t>employees and employers alike share a common interest in healthy wage growth</w:t>
      </w:r>
      <w:r w:rsidRPr="00445365">
        <w:rPr>
          <w:sz w:val="12"/>
        </w:rPr>
        <w:t>.</w:t>
      </w:r>
    </w:p>
    <w:p w:rsidR="000779E2" w:rsidRPr="00445365" w:rsidRDefault="000779E2" w:rsidP="000779E2"/>
    <w:p w:rsidR="000779E2" w:rsidRPr="00445365" w:rsidRDefault="000779E2" w:rsidP="000779E2">
      <w:pPr>
        <w:pStyle w:val="Heading4"/>
      </w:pPr>
      <w:r w:rsidRPr="00445365">
        <w:t>Wages are growing now---based on data from the Fed Wage Tracker</w:t>
      </w:r>
    </w:p>
    <w:p w:rsidR="000779E2" w:rsidRPr="00445365" w:rsidRDefault="000779E2" w:rsidP="000779E2">
      <w:r w:rsidRPr="00445365">
        <w:rPr>
          <w:rStyle w:val="Style13ptBold"/>
          <w:sz w:val="22"/>
        </w:rPr>
        <w:t xml:space="preserve">Manning and Napier 17 – </w:t>
      </w:r>
      <w:r w:rsidRPr="00445365">
        <w:t xml:space="preserve">Manning &amp; Napier, provides a broad range of investment solutions through separately managed accounts, mutual funds, and collective investment trust funds, as well as a variety of consultative services that complement our investment process, 11-1-2017, "Research Note: A Closer Look At Wage Growth," Seeking Alpha, </w:t>
      </w:r>
      <w:hyperlink r:id="rId10" w:history="1">
        <w:r w:rsidRPr="00445365">
          <w:rPr>
            <w:rStyle w:val="Hyperlink"/>
          </w:rPr>
          <w:t>https://seekingalpha.com/article/4118957-research-note-closer-look-wage-growth</w:t>
        </w:r>
      </w:hyperlink>
      <w:r w:rsidRPr="00445365">
        <w:t xml:space="preserve"> KKC</w:t>
      </w:r>
    </w:p>
    <w:p w:rsidR="000779E2" w:rsidRPr="00445365" w:rsidRDefault="000779E2" w:rsidP="000779E2">
      <w:pPr>
        <w:rPr>
          <w:sz w:val="14"/>
        </w:rPr>
      </w:pPr>
      <w:r w:rsidRPr="00445365">
        <w:rPr>
          <w:sz w:val="14"/>
        </w:rPr>
        <w:t xml:space="preserve">While traditional wage growth statistics can help to give a picture of labor costs employers are facing, compositional shifts in the labor force can obscure information that helps gauge the underlying strength of the labor market. </w:t>
      </w:r>
      <w:r w:rsidRPr="00445365">
        <w:rPr>
          <w:rStyle w:val="StyleUnderline"/>
        </w:rPr>
        <w:t>The data from the Atlanta Fed Wage Tracker suggest that many workers are now experiencing relatively robust wage growth</w:t>
      </w:r>
      <w:r w:rsidRPr="00445365">
        <w:rPr>
          <w:sz w:val="14"/>
        </w:rPr>
        <w:t xml:space="preserve">. Although this has not yet triggered meaningful inflation, </w:t>
      </w:r>
      <w:r w:rsidRPr="00445365">
        <w:rPr>
          <w:rStyle w:val="StyleUnderline"/>
        </w:rPr>
        <w:t>history shows us that wage growth can accelerate quickly once labor market slack is exhausted</w:t>
      </w:r>
      <w:r w:rsidRPr="00445365">
        <w:rPr>
          <w:sz w:val="14"/>
        </w:rPr>
        <w:t xml:space="preserve">. Additionally, while the wage growth drag from the baby boomers will persist for some time, </w:t>
      </w:r>
      <w:r w:rsidRPr="00445365">
        <w:rPr>
          <w:rStyle w:val="StyleUnderline"/>
        </w:rPr>
        <w:t>the diminished supply of part-time and unemployed workers means the drag from workers moving into full-time employment will likely fade</w:t>
      </w:r>
      <w:r w:rsidRPr="00445365">
        <w:rPr>
          <w:sz w:val="14"/>
        </w:rPr>
        <w:t xml:space="preserve">. As outlined in our U.S. Labor Market Monitor, </w:t>
      </w:r>
      <w:r w:rsidRPr="00445365">
        <w:rPr>
          <w:rStyle w:val="StyleUnderline"/>
        </w:rPr>
        <w:t>several metrics show that labor market slack has significantly diminished over the past several years</w:t>
      </w:r>
      <w:r w:rsidRPr="00445365">
        <w:rPr>
          <w:sz w:val="14"/>
        </w:rPr>
        <w:t xml:space="preserve">. Some </w:t>
      </w:r>
      <w:r w:rsidRPr="00445365">
        <w:rPr>
          <w:rStyle w:val="StyleUnderline"/>
        </w:rPr>
        <w:t>employers may</w:t>
      </w:r>
      <w:r w:rsidRPr="00445365">
        <w:rPr>
          <w:sz w:val="14"/>
        </w:rPr>
        <w:t xml:space="preserve"> continue to </w:t>
      </w:r>
      <w:r w:rsidRPr="00445365">
        <w:rPr>
          <w:rStyle w:val="StyleUnderline"/>
        </w:rPr>
        <w:t>find alternatives to raising wages</w:t>
      </w:r>
      <w:r w:rsidRPr="00445365">
        <w:rPr>
          <w:sz w:val="14"/>
        </w:rPr>
        <w:t xml:space="preserve">, such as outsourcing abroad or increasing automation. </w:t>
      </w:r>
      <w:r w:rsidRPr="00445365">
        <w:rPr>
          <w:rStyle w:val="StyleUnderline"/>
        </w:rPr>
        <w:t>However, survey data suggest that these outlets are</w:t>
      </w:r>
      <w:r w:rsidRPr="00445365">
        <w:rPr>
          <w:sz w:val="14"/>
        </w:rPr>
        <w:t xml:space="preserve"> currently </w:t>
      </w:r>
      <w:r w:rsidRPr="00445365">
        <w:rPr>
          <w:rStyle w:val="StyleUnderline"/>
        </w:rPr>
        <w:t>not</w:t>
      </w:r>
      <w:r w:rsidRPr="00445365">
        <w:rPr>
          <w:sz w:val="14"/>
        </w:rPr>
        <w:t xml:space="preserve"> </w:t>
      </w:r>
      <w:r w:rsidRPr="00445365">
        <w:rPr>
          <w:rStyle w:val="StyleUnderline"/>
        </w:rPr>
        <w:t>sufficient to</w:t>
      </w:r>
      <w:r w:rsidRPr="00445365">
        <w:rPr>
          <w:sz w:val="14"/>
        </w:rPr>
        <w:t xml:space="preserve"> fully </w:t>
      </w:r>
      <w:r w:rsidRPr="00445365">
        <w:rPr>
          <w:rStyle w:val="StyleUnderline"/>
        </w:rPr>
        <w:t>relieve the labor market tightness</w:t>
      </w:r>
      <w:r w:rsidRPr="00445365">
        <w:rPr>
          <w:sz w:val="14"/>
        </w:rPr>
        <w:t xml:space="preserve">. Thus, while wage growth has not yet been robust enough to lead to meaningful inflation, several factors suggest that a </w:t>
      </w:r>
      <w:r w:rsidRPr="00445365">
        <w:rPr>
          <w:rStyle w:val="StyleUnderline"/>
        </w:rPr>
        <w:t>further acceleration in wage growth</w:t>
      </w:r>
      <w:r w:rsidRPr="00445365">
        <w:rPr>
          <w:sz w:val="14"/>
        </w:rPr>
        <w:t xml:space="preserve"> in the short-to-intermediate term </w:t>
      </w:r>
      <w:r w:rsidRPr="00445365">
        <w:rPr>
          <w:rStyle w:val="StyleUnderline"/>
        </w:rPr>
        <w:t>should not be ruled out</w:t>
      </w:r>
      <w:r w:rsidRPr="00445365">
        <w:rPr>
          <w:sz w:val="14"/>
        </w:rPr>
        <w:t>.</w:t>
      </w:r>
    </w:p>
    <w:p w:rsidR="000779E2" w:rsidRPr="00445365" w:rsidRDefault="000779E2" w:rsidP="000779E2"/>
    <w:p w:rsidR="000779E2" w:rsidRPr="00445365" w:rsidRDefault="000779E2" w:rsidP="000779E2">
      <w:pPr>
        <w:pStyle w:val="Heading4"/>
      </w:pPr>
      <w:r w:rsidRPr="00445365">
        <w:t xml:space="preserve">Wage growth is </w:t>
      </w:r>
      <w:r w:rsidRPr="00445365">
        <w:rPr>
          <w:u w:val="single"/>
        </w:rPr>
        <w:t>strong</w:t>
      </w:r>
      <w:r w:rsidRPr="00445365">
        <w:t xml:space="preserve"> based on a limited labor pool---but, </w:t>
      </w:r>
      <w:r w:rsidRPr="00445365">
        <w:rPr>
          <w:u w:val="single"/>
        </w:rPr>
        <w:t>it’s fragile</w:t>
      </w:r>
    </w:p>
    <w:p w:rsidR="000779E2" w:rsidRPr="00445365" w:rsidRDefault="000779E2" w:rsidP="000779E2">
      <w:r w:rsidRPr="00445365">
        <w:rPr>
          <w:rStyle w:val="Style13ptBold"/>
        </w:rPr>
        <w:t>Lowrey 1-14 –</w:t>
      </w:r>
      <w:r w:rsidRPr="00445365">
        <w:t xml:space="preserve"> Annie Lowrey, a contributing editor at The Atlantic, covering economic policy, 1-14-2018, "Low-Wage Workers Finally Get a Raise," Atlantic, </w:t>
      </w:r>
      <w:hyperlink r:id="rId11" w:history="1">
        <w:r w:rsidRPr="00445365">
          <w:rPr>
            <w:rStyle w:val="Hyperlink"/>
          </w:rPr>
          <w:t>https://www.theatlantic.com/business/archive/2018/01/low-wage-workers-finally-get-a-raise/550487/</w:t>
        </w:r>
      </w:hyperlink>
      <w:r w:rsidRPr="00445365">
        <w:t xml:space="preserve"> KKC</w:t>
      </w:r>
    </w:p>
    <w:p w:rsidR="000779E2" w:rsidRPr="00445365" w:rsidRDefault="000779E2" w:rsidP="000779E2">
      <w:pPr>
        <w:rPr>
          <w:sz w:val="16"/>
        </w:rPr>
      </w:pPr>
      <w:r w:rsidRPr="00445365">
        <w:rPr>
          <w:rStyle w:val="Emphasis"/>
        </w:rPr>
        <w:t>Full employment and state policies are aiding the working poor</w:t>
      </w:r>
      <w:r w:rsidRPr="00445365">
        <w:rPr>
          <w:sz w:val="16"/>
        </w:rPr>
        <w:t>, though some companies are giving Trump's tax cut the credit.</w:t>
      </w:r>
    </w:p>
    <w:p w:rsidR="000779E2" w:rsidRPr="00445365" w:rsidRDefault="000779E2" w:rsidP="000779E2">
      <w:pPr>
        <w:rPr>
          <w:sz w:val="16"/>
        </w:rPr>
      </w:pPr>
      <w:r w:rsidRPr="00445365">
        <w:rPr>
          <w:rStyle w:val="StyleUnderline"/>
        </w:rPr>
        <w:t xml:space="preserve">The labor market is near full employment. </w:t>
      </w:r>
      <w:r w:rsidRPr="00445365">
        <w:rPr>
          <w:rStyle w:val="Emphasis"/>
        </w:rPr>
        <w:t>The jobless rate is low</w:t>
      </w:r>
      <w:r w:rsidRPr="00445365">
        <w:rPr>
          <w:sz w:val="16"/>
        </w:rPr>
        <w:t xml:space="preserve">. </w:t>
      </w:r>
      <w:r w:rsidRPr="00445365">
        <w:rPr>
          <w:rStyle w:val="Emphasis"/>
        </w:rPr>
        <w:t>The economy is adding tens of thousands of jobs each month</w:t>
      </w:r>
      <w:r w:rsidRPr="00445365">
        <w:rPr>
          <w:sz w:val="16"/>
        </w:rPr>
        <w:t>, and—at last—</w:t>
      </w:r>
      <w:r w:rsidRPr="00445365">
        <w:rPr>
          <w:rStyle w:val="StyleUnderline"/>
        </w:rPr>
        <w:t>wages and earnings are increasing for workers at or just above the minimum wage</w:t>
      </w:r>
      <w:r w:rsidRPr="00445365">
        <w:rPr>
          <w:sz w:val="16"/>
        </w:rPr>
        <w:t xml:space="preserve">. Indeed, Walmart on Thursday announced that it would provide a wage hike to and expand benefits for employees across the country, with 85,000 workers with two decades of seniority at the big-box retailer getting a $1,000 bonus and a million workers in total benefitting. In addition, </w:t>
      </w:r>
      <w:r w:rsidRPr="00445365">
        <w:rPr>
          <w:rStyle w:val="StyleUnderline"/>
        </w:rPr>
        <w:t>18 states bumped up their minimum wages for the new year</w:t>
      </w:r>
      <w:r w:rsidRPr="00445365">
        <w:rPr>
          <w:sz w:val="16"/>
        </w:rPr>
        <w:t xml:space="preserve">, </w:t>
      </w:r>
      <w:r w:rsidRPr="00445365">
        <w:rPr>
          <w:rStyle w:val="StyleUnderline"/>
        </w:rPr>
        <w:t>providing an estimated $5 billion more a year to 4.5 million workers, the left-of-center Economic Policy Institute has calculated.</w:t>
      </w:r>
    </w:p>
    <w:p w:rsidR="000779E2" w:rsidRPr="00445365" w:rsidRDefault="000779E2" w:rsidP="000779E2">
      <w:pPr>
        <w:rPr>
          <w:sz w:val="16"/>
        </w:rPr>
      </w:pPr>
      <w:r w:rsidRPr="00445365">
        <w:rPr>
          <w:sz w:val="16"/>
        </w:rPr>
        <w:t xml:space="preserve">“It has changed my life, and I have noticed the changes,” said Darryl Johnson, a home health worker based near Seattle, </w:t>
      </w:r>
      <w:r w:rsidRPr="00445365">
        <w:rPr>
          <w:rStyle w:val="StyleUnderline"/>
        </w:rPr>
        <w:t>whose hourly rate has gone from $13.50 to nearly $15 over the past 18 months.</w:t>
      </w:r>
      <w:r w:rsidRPr="00445365">
        <w:rPr>
          <w:sz w:val="16"/>
        </w:rPr>
        <w:t xml:space="preserve"> “I have more food at the end of the month, and I’m not trying to stretch those groceries for a week and a half. I’m feeding myself better, and you need to work to eat and get out there.”</w:t>
      </w:r>
    </w:p>
    <w:p w:rsidR="000779E2" w:rsidRPr="00445365" w:rsidRDefault="000779E2" w:rsidP="000779E2">
      <w:pPr>
        <w:rPr>
          <w:sz w:val="16"/>
        </w:rPr>
      </w:pPr>
      <w:r w:rsidRPr="00445365">
        <w:rPr>
          <w:sz w:val="16"/>
        </w:rPr>
        <w:t xml:space="preserve">Still, </w:t>
      </w:r>
      <w:r w:rsidRPr="00445365">
        <w:rPr>
          <w:rStyle w:val="StyleUnderline"/>
        </w:rPr>
        <w:t xml:space="preserve">the recent improvements in the low-wage labor market underscore </w:t>
      </w:r>
      <w:r w:rsidRPr="00445365">
        <w:rPr>
          <w:rStyle w:val="Emphasis"/>
        </w:rPr>
        <w:t>how</w:t>
      </w:r>
      <w:r w:rsidRPr="00445365">
        <w:rPr>
          <w:sz w:val="16"/>
        </w:rPr>
        <w:t xml:space="preserve"> </w:t>
      </w:r>
      <w:r w:rsidRPr="00445365">
        <w:rPr>
          <w:rStyle w:val="Emphasis"/>
        </w:rPr>
        <w:t>slow the recovery has been for millions of families</w:t>
      </w:r>
      <w:r w:rsidRPr="00445365">
        <w:rPr>
          <w:sz w:val="16"/>
        </w:rPr>
        <w:t>—</w:t>
      </w:r>
      <w:r w:rsidRPr="00445365">
        <w:rPr>
          <w:rStyle w:val="Emphasis"/>
        </w:rPr>
        <w:t>how fragile they remain</w:t>
      </w:r>
      <w:r w:rsidRPr="00445365">
        <w:rPr>
          <w:sz w:val="16"/>
        </w:rPr>
        <w:t xml:space="preserve">, </w:t>
      </w:r>
      <w:r w:rsidRPr="00445365">
        <w:rPr>
          <w:rStyle w:val="StyleUnderline"/>
        </w:rPr>
        <w:t>and how much longer the expansion</w:t>
      </w:r>
      <w:r w:rsidRPr="00445365">
        <w:rPr>
          <w:sz w:val="16"/>
        </w:rPr>
        <w:t xml:space="preserve"> </w:t>
      </w:r>
      <w:r w:rsidRPr="00445365">
        <w:rPr>
          <w:rStyle w:val="StyleUnderline"/>
        </w:rPr>
        <w:t>would have to continue to make up for lost decades of growth</w:t>
      </w:r>
      <w:r w:rsidRPr="00445365">
        <w:rPr>
          <w:sz w:val="16"/>
        </w:rPr>
        <w:t xml:space="preserve">. Many rich Americans found that their fortunes bounced back fast after the Great Recession. </w:t>
      </w:r>
      <w:r w:rsidRPr="00445365">
        <w:rPr>
          <w:rStyle w:val="StyleUnderline"/>
        </w:rPr>
        <w:t>Millions of poor Americans, by some measures, have still not seen their financial situations recover, let alone improve.</w:t>
      </w:r>
    </w:p>
    <w:p w:rsidR="000779E2" w:rsidRPr="00445365" w:rsidRDefault="000779E2" w:rsidP="000779E2">
      <w:pPr>
        <w:rPr>
          <w:sz w:val="16"/>
        </w:rPr>
      </w:pPr>
      <w:r w:rsidRPr="00445365">
        <w:rPr>
          <w:sz w:val="16"/>
        </w:rPr>
        <w:t xml:space="preserve">But now that’s changing. Over the past few years, the unemployment rate has fallen precipitously for less-skilled and less-educated workers. The jobless rate for workers without a high-school diploma has dropped from 8 percent as of December 2016 to 6.8 percent last month, while it dropped from 2.3 percent to 2 percent for workers with a college degree over the same time period. Low-wage workers are also seeing big increases in their earnings, compared with middle-income workers, and the poverty rate is declining too. The long-term jobless, people with criminal records, individuals with a disability—they are getting hired, despite some economists’ fears that they would remain structurally unemployed even in a hot labor market. </w:t>
      </w:r>
    </w:p>
    <w:p w:rsidR="000779E2" w:rsidRPr="00445365" w:rsidRDefault="000779E2" w:rsidP="000779E2">
      <w:pPr>
        <w:rPr>
          <w:sz w:val="16"/>
        </w:rPr>
      </w:pPr>
      <w:r w:rsidRPr="00445365">
        <w:rPr>
          <w:rStyle w:val="StyleUnderline"/>
        </w:rPr>
        <w:t>A number of trends have coalesced to boost the fortunes of the working classes.</w:t>
      </w:r>
      <w:r w:rsidRPr="00445365">
        <w:rPr>
          <w:sz w:val="16"/>
        </w:rPr>
        <w:t xml:space="preserve"> In announcing that it would move its wage floor up to $11 an hour and expand its paid maternity and paternity leave policies, </w:t>
      </w:r>
      <w:r w:rsidRPr="00445365">
        <w:rPr>
          <w:rStyle w:val="StyleUnderline"/>
        </w:rPr>
        <w:t>Walmart pointed to Trump’s massive corporate tax cut.</w:t>
      </w:r>
      <w:r w:rsidRPr="00445365">
        <w:rPr>
          <w:sz w:val="16"/>
        </w:rPr>
        <w:t xml:space="preserve"> “We are early in the stages of assessing the opportunities tax reform creates for us to invest in our customers and associates and to further strengthen our business, all of which should benefit our shareholders,” Doug McMillon, Walmart’s chief executive, said in a statement. “However, some guiding themes are clear and consistent with how we’ve been investing—lower prices for customers, better wages and training for associates and investments in the future of our company, including in technology. </w:t>
      </w:r>
      <w:r w:rsidRPr="00445365">
        <w:rPr>
          <w:rStyle w:val="StyleUnderline"/>
        </w:rPr>
        <w:t>Tax reform gives us the opportunity to be more competitive globally and to accelerate plans for the U.S.”</w:t>
      </w:r>
      <w:r w:rsidRPr="00445365">
        <w:rPr>
          <w:sz w:val="16"/>
        </w:rPr>
        <w:t xml:space="preserve"> </w:t>
      </w:r>
    </w:p>
    <w:p w:rsidR="000779E2" w:rsidRPr="00445365" w:rsidRDefault="000779E2" w:rsidP="000779E2">
      <w:pPr>
        <w:rPr>
          <w:sz w:val="16"/>
        </w:rPr>
      </w:pPr>
      <w:r w:rsidRPr="00445365">
        <w:rPr>
          <w:rStyle w:val="Emphasis"/>
        </w:rPr>
        <w:t>But labor experts and economists are skeptical</w:t>
      </w:r>
      <w:r w:rsidRPr="00445365">
        <w:rPr>
          <w:sz w:val="16"/>
        </w:rPr>
        <w:t xml:space="preserve">, </w:t>
      </w:r>
      <w:r w:rsidRPr="00445365">
        <w:rPr>
          <w:rStyle w:val="StyleUnderline"/>
        </w:rPr>
        <w:t>characterizing this framing as more a marketing ploy than anything else</w:t>
      </w:r>
      <w:r w:rsidRPr="00445365">
        <w:rPr>
          <w:sz w:val="16"/>
        </w:rPr>
        <w:t xml:space="preserve">. “With the labor market tight, most employers have been raising pay, especially now that states covering one-fifth of the U.S. workforce are phasing in $15 minimum wages,” said Christine Owens, the executive director of the National Employment Law Project, in a statement. “This low-ball announcement by Walmart after the corporate tax give away looks more like a ploy to promote the myth that corporate tax cuts are what raise wages.” </w:t>
      </w:r>
    </w:p>
    <w:p w:rsidR="000779E2" w:rsidRPr="00445365" w:rsidRDefault="000779E2" w:rsidP="000779E2">
      <w:pPr>
        <w:rPr>
          <w:sz w:val="16"/>
        </w:rPr>
      </w:pPr>
      <w:r w:rsidRPr="00445365">
        <w:rPr>
          <w:rStyle w:val="StyleUnderline"/>
        </w:rPr>
        <w:t>One key piece of evidence that it’s the economy, not the tax cut, pushing up</w:t>
      </w:r>
      <w:r w:rsidRPr="00445365">
        <w:rPr>
          <w:sz w:val="16"/>
        </w:rPr>
        <w:t xml:space="preserve"> Walmart’s </w:t>
      </w:r>
      <w:r w:rsidRPr="00445365">
        <w:rPr>
          <w:rStyle w:val="StyleUnderline"/>
        </w:rPr>
        <w:t>wages</w:t>
      </w:r>
      <w:r w:rsidRPr="00445365">
        <w:rPr>
          <w:sz w:val="16"/>
        </w:rPr>
        <w:t xml:space="preserve">: Other retail companies that Walmart competes with have already done so. </w:t>
      </w:r>
      <w:r w:rsidRPr="00445365">
        <w:rPr>
          <w:rStyle w:val="StyleUnderline"/>
        </w:rPr>
        <w:t>Target, for example, boosted its starting wage to $11 an hour in October</w:t>
      </w:r>
      <w:r w:rsidRPr="00445365">
        <w:rPr>
          <w:sz w:val="16"/>
        </w:rPr>
        <w:t xml:space="preserve"> and has vowed to move it up to $15 by 2020.</w:t>
      </w:r>
    </w:p>
    <w:p w:rsidR="000779E2" w:rsidRPr="00445365" w:rsidRDefault="000779E2" w:rsidP="000779E2">
      <w:pPr>
        <w:rPr>
          <w:sz w:val="16"/>
        </w:rPr>
      </w:pPr>
      <w:r w:rsidRPr="00445365">
        <w:rPr>
          <w:rStyle w:val="Emphasis"/>
        </w:rPr>
        <w:t>Much the same is happening economy-wide</w:t>
      </w:r>
      <w:r w:rsidRPr="00445365">
        <w:rPr>
          <w:sz w:val="16"/>
        </w:rPr>
        <w:t xml:space="preserve">. </w:t>
      </w:r>
      <w:r w:rsidRPr="00445365">
        <w:rPr>
          <w:rStyle w:val="StyleUnderline"/>
        </w:rPr>
        <w:t>Businesses</w:t>
      </w:r>
      <w:r w:rsidRPr="00445365">
        <w:rPr>
          <w:sz w:val="16"/>
        </w:rPr>
        <w:t xml:space="preserve"> are </w:t>
      </w:r>
      <w:r w:rsidRPr="00445365">
        <w:rPr>
          <w:rStyle w:val="StyleUnderline"/>
        </w:rPr>
        <w:t>struggling to fill vacancies</w:t>
      </w:r>
      <w:r w:rsidRPr="00445365">
        <w:rPr>
          <w:sz w:val="16"/>
        </w:rPr>
        <w:t>, with nascent signs of labor shortages in a number of industries, among them healthcare and construction. “</w:t>
      </w:r>
      <w:r w:rsidRPr="00445365">
        <w:rPr>
          <w:rStyle w:val="StyleUnderline"/>
        </w:rPr>
        <w:t>As the labor market has tightened, employers need to shift their strategies for hiring workers</w:t>
      </w:r>
      <w:r w:rsidRPr="00445365">
        <w:rPr>
          <w:sz w:val="16"/>
        </w:rPr>
        <w:t>,” wrote Jed Kolko, the chief economist at the job-search firm Indeed.com, in a research note. “</w:t>
      </w:r>
      <w:r w:rsidRPr="00445365">
        <w:rPr>
          <w:rStyle w:val="StyleUnderline"/>
        </w:rPr>
        <w:t>Some firms will offer higher wages; some will loosen their hiring requirements or invest more in training</w:t>
      </w:r>
      <w:r w:rsidRPr="00445365">
        <w:rPr>
          <w:sz w:val="16"/>
        </w:rPr>
        <w:t xml:space="preserve">. This helps less qualified workers, who might now be considered for jobs that would have been out of their reach earlier in the recovery. That’s one reason why the biggest gains in employment in 2017 have gone to workers with less education.” </w:t>
      </w:r>
    </w:p>
    <w:p w:rsidR="000779E2" w:rsidRPr="00445365" w:rsidRDefault="000779E2" w:rsidP="000779E2">
      <w:pPr>
        <w:rPr>
          <w:sz w:val="16"/>
        </w:rPr>
      </w:pPr>
      <w:r w:rsidRPr="00445365">
        <w:rPr>
          <w:rStyle w:val="StyleUnderline"/>
        </w:rPr>
        <w:t>Additionally, there are the states and cities increasing their minimum wages</w:t>
      </w:r>
      <w:r w:rsidRPr="00445365">
        <w:rPr>
          <w:sz w:val="16"/>
        </w:rPr>
        <w:t xml:space="preserve">, often under pressure from the labor-backed Fight for $15 movement or through popular ballot initiatives. California, for instance, passed legislation setting its state minimum wage at $11 an hour, directly benefiting 13 percent of its workforce and pushing $2.7 billion more a year into workers’ pockets, EPI has estimated. Maine added a dollar to its wage floor this year, and Hawaii 85 cents. </w:t>
      </w:r>
    </w:p>
    <w:p w:rsidR="000779E2" w:rsidRPr="00445365" w:rsidRDefault="000779E2" w:rsidP="000779E2"/>
    <w:p w:rsidR="000779E2" w:rsidRPr="00445365" w:rsidRDefault="000779E2" w:rsidP="00467E18">
      <w:pPr>
        <w:pStyle w:val="Heading3"/>
      </w:pPr>
      <w:r w:rsidRPr="00445365">
        <w:t>AT: Labor Shortages</w:t>
      </w:r>
    </w:p>
    <w:p w:rsidR="000779E2" w:rsidRPr="00445365" w:rsidRDefault="000779E2" w:rsidP="000779E2"/>
    <w:p w:rsidR="000779E2" w:rsidRPr="00445365" w:rsidRDefault="000779E2" w:rsidP="000779E2">
      <w:pPr>
        <w:pStyle w:val="Heading4"/>
        <w:rPr>
          <w:rFonts w:cs="Times New Roman"/>
        </w:rPr>
      </w:pPr>
      <w:r w:rsidRPr="00445365">
        <w:rPr>
          <w:rFonts w:cs="Times New Roman"/>
        </w:rPr>
        <w:t>Wages increasing because of tight labor market---any shortage claim is incorrect, but the squo will pull unemployed citizens back into the market</w:t>
      </w:r>
    </w:p>
    <w:p w:rsidR="000779E2" w:rsidRPr="00445365" w:rsidRDefault="000779E2" w:rsidP="000779E2">
      <w:pPr>
        <w:spacing w:line="256" w:lineRule="auto"/>
        <w:rPr>
          <w:rFonts w:eastAsia="Calibri"/>
        </w:rPr>
      </w:pPr>
      <w:r w:rsidRPr="00445365">
        <w:rPr>
          <w:rFonts w:eastAsia="Calibri"/>
        </w:rPr>
        <w:t xml:space="preserve">Mark </w:t>
      </w:r>
      <w:r w:rsidRPr="00445365">
        <w:rPr>
          <w:rFonts w:eastAsia="Calibri"/>
          <w:b/>
        </w:rPr>
        <w:t xml:space="preserve">Krikorian 18, </w:t>
      </w:r>
      <w:r w:rsidRPr="00445365">
        <w:rPr>
          <w:rFonts w:eastAsia="Calibri"/>
        </w:rPr>
        <w:t xml:space="preserve">expert on immigration issues, has served as Executive Director of the Center for Immigration Studies, May 25 2018, “Three Cheers for a Tight Labor Market,” National Review, </w:t>
      </w:r>
      <w:hyperlink r:id="rId12" w:history="1">
        <w:r w:rsidRPr="00445365">
          <w:rPr>
            <w:rFonts w:eastAsia="Calibri"/>
          </w:rPr>
          <w:t>https://www.nationalreview.com/2018/05/tight-labor-market-good-for-american-workers-best-social-policy/</w:t>
        </w:r>
      </w:hyperlink>
      <w:r w:rsidRPr="00445365">
        <w:rPr>
          <w:rFonts w:eastAsia="Calibri"/>
        </w:rPr>
        <w:t xml:space="preserve"> </w:t>
      </w:r>
    </w:p>
    <w:p w:rsidR="000779E2" w:rsidRPr="00445365" w:rsidRDefault="000779E2" w:rsidP="000779E2">
      <w:pPr>
        <w:rPr>
          <w:sz w:val="12"/>
        </w:rPr>
      </w:pPr>
      <w:r w:rsidRPr="00445365">
        <w:rPr>
          <w:rStyle w:val="StyleUnderline"/>
        </w:rPr>
        <w:t>Let’s not screw it up by importing more foreign workers</w:t>
      </w:r>
      <w:r w:rsidRPr="00445365">
        <w:rPr>
          <w:sz w:val="12"/>
        </w:rPr>
        <w:t>.</w:t>
      </w:r>
      <w:r w:rsidRPr="00445365">
        <w:rPr>
          <w:rStyle w:val="StyleUnderline"/>
        </w:rPr>
        <w:t xml:space="preserve"> The unemployment rate is down, and employers are howling for more immigration because they say they can’t get enough workers</w:t>
      </w:r>
      <w:r w:rsidRPr="00445365">
        <w:rPr>
          <w:sz w:val="12"/>
        </w:rPr>
        <w:t xml:space="preserve">. Their howling should be music to our ears. I don’t say this out of any animus — my mom and both grandfathers were small businessmen. Heck, I run a small (non-profit) business myself. But </w:t>
      </w:r>
      <w:r w:rsidRPr="00445365">
        <w:rPr>
          <w:rStyle w:val="StyleUnderline"/>
        </w:rPr>
        <w:t>a tight labor market means that our fellow citizens who are the least attractive to employers</w:t>
      </w:r>
      <w:r w:rsidRPr="00445365">
        <w:rPr>
          <w:sz w:val="12"/>
        </w:rPr>
        <w:t xml:space="preserve"> — and on whose support we collectively spend billions — </w:t>
      </w:r>
      <w:r w:rsidRPr="00445365">
        <w:rPr>
          <w:rStyle w:val="StyleUnderline"/>
        </w:rPr>
        <w:t>suddenly become a lot more attractive</w:t>
      </w:r>
      <w:r w:rsidRPr="00445365">
        <w:rPr>
          <w:sz w:val="12"/>
        </w:rPr>
        <w:t xml:space="preserve">. In other words, </w:t>
      </w:r>
      <w:r w:rsidRPr="00445365">
        <w:rPr>
          <w:rStyle w:val="StyleUnderline"/>
        </w:rPr>
        <w:t>a tight labor market is the best social policy. America wins when employers have to exert themselves to recruit and retain workers. The result is higher wages for less-skilled workers and more people drawn into the productive world of work</w:t>
      </w:r>
      <w:r w:rsidRPr="00445365">
        <w:rPr>
          <w:sz w:val="12"/>
        </w:rPr>
        <w:t xml:space="preserve">. The unemployment rate hit 3.9 percent in April, matching the lowest level since late 2000 (which was itself the lowest unemployment rate since 1970). This is great news, of course. And since “full employment” is usually defined by economists to be a rate of 5 percent, there really must not be any more workers to hire, right? Wrong — because the unemployment rate is not what many, probably most, people think it is. The only people government statistics count as “unemployed” are those who have looked for work within the past four weeks. But, as my colleague Steven Camarota shows in a new report, </w:t>
      </w:r>
      <w:r w:rsidRPr="00445365">
        <w:rPr>
          <w:rStyle w:val="StyleUnderline"/>
        </w:rPr>
        <w:t>in the first quarter of this year there were more than 50 million working-age people in the United States who were not even in the labor force</w:t>
      </w:r>
      <w:r w:rsidRPr="00445365">
        <w:rPr>
          <w:sz w:val="12"/>
        </w:rPr>
        <w:t xml:space="preserve"> — i.e., they neither were working nor had actively looked for work in the past month. </w:t>
      </w:r>
      <w:r w:rsidRPr="00445365">
        <w:rPr>
          <w:rStyle w:val="StyleUnderline"/>
        </w:rPr>
        <w:t>And that doesn’t count another 5 million–plus who are working part-time but want full-time jobs</w:t>
      </w:r>
      <w:r w:rsidRPr="00445365">
        <w:rPr>
          <w:sz w:val="12"/>
        </w:rPr>
        <w:t xml:space="preserve">. </w:t>
      </w:r>
      <w:r w:rsidRPr="00445365">
        <w:rPr>
          <w:rStyle w:val="StyleUnderline"/>
        </w:rPr>
        <w:t>The share of working-age Americans who are not in the labor force</w:t>
      </w:r>
      <w:r w:rsidRPr="00445365">
        <w:rPr>
          <w:sz w:val="12"/>
        </w:rPr>
        <w:t xml:space="preserve"> — neither working nor looking for work — </w:t>
      </w:r>
      <w:r w:rsidRPr="00445365">
        <w:rPr>
          <w:rStyle w:val="StyleUnderline"/>
        </w:rPr>
        <w:t>has risen almost without interruption</w:t>
      </w:r>
      <w:r w:rsidRPr="00445365">
        <w:rPr>
          <w:sz w:val="12"/>
        </w:rPr>
        <w:t xml:space="preserve">, from 21 percent in 2000 to nearly 25 percent today. The flip side of this is the “labor force participation rate” — the share of working-age people who either have a job or have looked for one in the past four weeks. Among Americans without a bachelor’s degree (who account for two-thirds of the entire native-born working-age population), the share that are in the labor force has dropped from 76 percent in 2000 to 70 percent this year. Even worse, the gap in labor-force participation between bachelor’s and non-bachelor’s has grown, from 11.7 percentage points in 2000 to 15.8 points this year. </w:t>
      </w:r>
      <w:r w:rsidRPr="00445365">
        <w:rPr>
          <w:rStyle w:val="StyleUnderline"/>
        </w:rPr>
        <w:t xml:space="preserve">Given the record number of working-age people who are not currently in the labor force, business claims that we’ve run out of potential workers are </w:t>
      </w:r>
      <w:r w:rsidRPr="00445365">
        <w:rPr>
          <w:rStyle w:val="Emphasis"/>
        </w:rPr>
        <w:t>simply false</w:t>
      </w:r>
      <w:r w:rsidRPr="00445365">
        <w:rPr>
          <w:sz w:val="12"/>
        </w:rPr>
        <w:t xml:space="preserve">. The drop in the official unemployment rate means that there are fewer people actively looking for work. Given the record number of working-age people who are not currently in the labor force, business claims that we’ve run out of potential workers are simply false. But how can we stop the exodus from work and draw those who’ve dropped out back into the labor force? Part of the solution, no doubt, is making it harder to get by without a job. A work requirement for food stamps, as proposed in the farm bill, would certainly help, as would reforms to our fraud-ridden disability system. But the most powerful way to pull people into jobs is to make the jobs more attractive. And </w:t>
      </w:r>
      <w:r w:rsidRPr="00445365">
        <w:rPr>
          <w:rStyle w:val="StyleUnderline"/>
        </w:rPr>
        <w:t xml:space="preserve">the key to that is keeping the labor market tight </w:t>
      </w:r>
      <w:r w:rsidRPr="00445365">
        <w:rPr>
          <w:rStyle w:val="Emphasis"/>
        </w:rPr>
        <w:t>by not increasing immigration</w:t>
      </w:r>
      <w:r w:rsidRPr="00445365">
        <w:rPr>
          <w:sz w:val="12"/>
        </w:rPr>
        <w:t xml:space="preserve"> — or even better, stepping up worksite enforcement and cutting back on guest-worker programs. </w:t>
      </w:r>
      <w:r w:rsidRPr="00445365">
        <w:rPr>
          <w:rStyle w:val="StyleUnderline"/>
        </w:rPr>
        <w:t>The tight labor market is already bearing fruit. The slew of stories airing employer complaints of a “labor shortage” inadvertently highlight the benefits of a tight labor market</w:t>
      </w:r>
      <w:r w:rsidRPr="00445365">
        <w:rPr>
          <w:sz w:val="12"/>
        </w:rPr>
        <w:t xml:space="preserve">. For instance, a Washington Post story this week quoted a restaurateur in Hilton Head, S.C.: He has had to raise wages to attract and keep workers. Dishwashers earn $13 an hour instead of the $10 they earned a couple of years ago. Line cooks are paid $15 to $18 an hour, instead of $13 to $15. Additional overtime costs mean tweaking the menu to stay profitable, from switching to smaller shrimp to raising the price of a plate of fish and chips by 30 cents. “The whole island is a disaster zone right now,” said Carb, president and founder of SERG Restaurant Group. “It’s been a nightmare.” Amidst the comical hyperbole (Disaster! Nightmare! Smaller shrimp!) is the fact that dishwashers and cooks are earning $2 to $3 more per hour — and not through “Fight for $15” coercion but through the workings of the market. </w:t>
      </w:r>
      <w:r w:rsidRPr="00445365">
        <w:rPr>
          <w:rStyle w:val="StyleUnderline"/>
        </w:rPr>
        <w:t>The positive fallout of the tight labor market is seen all over</w:t>
      </w:r>
      <w:r w:rsidRPr="00445365">
        <w:rPr>
          <w:sz w:val="12"/>
        </w:rPr>
        <w:t xml:space="preserve">. • </w:t>
      </w:r>
      <w:r w:rsidRPr="00445365">
        <w:rPr>
          <w:rStyle w:val="StyleUnderline"/>
        </w:rPr>
        <w:t>A freight railroad is addressing its staffing issues by offering “signing bonuses up to $25,000 for hourly workers, including electricians, boilermakers and pipefitters</w:t>
      </w:r>
      <w:r w:rsidRPr="00445365">
        <w:rPr>
          <w:sz w:val="12"/>
        </w:rPr>
        <w:t>.” • A Denver firm “has removed requirements, such as a bachelor’s degree and a decade of experience, from some job descriptions to tap new pools of workers.” • A trade publication reports that “</w:t>
      </w:r>
      <w:r w:rsidRPr="00445365">
        <w:rPr>
          <w:rStyle w:val="StyleUnderline"/>
        </w:rPr>
        <w:t>the increases in pay appear to be attracting more people with prior construction experience back into the workforce</w:t>
      </w:r>
      <w:r w:rsidRPr="00445365">
        <w:rPr>
          <w:sz w:val="12"/>
        </w:rPr>
        <w:t xml:space="preserve">.” • </w:t>
      </w:r>
      <w:r w:rsidRPr="00445365">
        <w:rPr>
          <w:rStyle w:val="StyleUnderline"/>
        </w:rPr>
        <w:t>An electrical firm in Virginia “is scouring high schools, jails and refugee processing centers for trainees</w:t>
      </w:r>
      <w:r w:rsidRPr="00445365">
        <w:rPr>
          <w:sz w:val="12"/>
        </w:rPr>
        <w:t xml:space="preserve">.” • </w:t>
      </w:r>
      <w:r w:rsidRPr="00445365">
        <w:rPr>
          <w:rStyle w:val="StyleUnderline"/>
        </w:rPr>
        <w:t>Employers are taking chances on</w:t>
      </w:r>
      <w:r w:rsidRPr="00445365">
        <w:rPr>
          <w:sz w:val="12"/>
        </w:rPr>
        <w:t xml:space="preserve"> prisoners and </w:t>
      </w:r>
      <w:r w:rsidRPr="00445365">
        <w:rPr>
          <w:rStyle w:val="StyleUnderline"/>
        </w:rPr>
        <w:t>ex-cons</w:t>
      </w:r>
      <w:r w:rsidRPr="00445365">
        <w:rPr>
          <w:sz w:val="12"/>
        </w:rPr>
        <w:t xml:space="preserve">. • </w:t>
      </w:r>
      <w:r w:rsidRPr="00445365">
        <w:rPr>
          <w:rStyle w:val="StyleUnderline"/>
        </w:rPr>
        <w:t>Teenagers are being snapped up</w:t>
      </w:r>
      <w:r w:rsidRPr="00445365">
        <w:rPr>
          <w:sz w:val="12"/>
        </w:rPr>
        <w:t xml:space="preserve">. • </w:t>
      </w:r>
      <w:r w:rsidRPr="00445365">
        <w:rPr>
          <w:rStyle w:val="StyleUnderline"/>
        </w:rPr>
        <w:t>The disability rolls are shrinking</w:t>
      </w:r>
      <w:r w:rsidRPr="00445365">
        <w:rPr>
          <w:sz w:val="12"/>
        </w:rPr>
        <w:t xml:space="preserve">. In the words of one construction executive, “If you’re trying to court them, you’ve got to get the checkbook out.” Does anyone think this would be happening if the Schumer-Rubio Gang of Eight bill had passed, with its doubling of green cards and guest-worker visas? And even those limits were merely a way station; the avowed goal of the corporate/libertarian Right (and the multicultural Left) has always been the unrestricted flow of foreign workers. When President Bush relaunched his immigration push in 2004, after it had been derailed by 9/11, he described his core goal: “If an American employer is offering a job that American citizens are not willing to take, we ought to welcome into our country a person who will fill that job.” Had Bush gotten his way, every one of the employers described above who are raising wages, offering benefits, and scouring the countryside for workers would be attesting that “American citizens are not willing to take” their jobs, and so foreign workers are needed. </w:t>
      </w:r>
      <w:r w:rsidRPr="00445365">
        <w:rPr>
          <w:rStyle w:val="StyleUnderline"/>
        </w:rPr>
        <w:t>Under a market-driven immigration policy, instead of signing bonuses</w:t>
      </w:r>
      <w:r w:rsidRPr="00445365">
        <w:rPr>
          <w:sz w:val="12"/>
        </w:rPr>
        <w:t xml:space="preserve"> and prison work-release, </w:t>
      </w:r>
      <w:r w:rsidRPr="00445365">
        <w:rPr>
          <w:rStyle w:val="StyleUnderline"/>
        </w:rPr>
        <w:t xml:space="preserve">we’d see staffing firms bringing in planeloads of Bulgarian pipefitters, Peruvian dishwashers, Pakistani landscapers, and more. </w:t>
      </w:r>
      <w:r w:rsidRPr="00445365">
        <w:rPr>
          <w:rStyle w:val="Emphasis"/>
        </w:rPr>
        <w:t>Blue-collar wage increases would be</w:t>
      </w:r>
      <w:r w:rsidRPr="00445365">
        <w:rPr>
          <w:sz w:val="12"/>
        </w:rPr>
        <w:t xml:space="preserve"> smaller or </w:t>
      </w:r>
      <w:r w:rsidRPr="00445365">
        <w:rPr>
          <w:rStyle w:val="Emphasis"/>
        </w:rPr>
        <w:t>non-existent</w:t>
      </w:r>
      <w:r w:rsidRPr="00445365">
        <w:rPr>
          <w:rStyle w:val="StyleUnderline"/>
        </w:rPr>
        <w:t xml:space="preserve">, and the growth in non-work would </w:t>
      </w:r>
      <w:r w:rsidRPr="00445365">
        <w:rPr>
          <w:rStyle w:val="Emphasis"/>
        </w:rPr>
        <w:t>continue uninterrupted</w:t>
      </w:r>
      <w:r w:rsidRPr="00445365">
        <w:rPr>
          <w:sz w:val="12"/>
        </w:rPr>
        <w:t>.</w:t>
      </w:r>
    </w:p>
    <w:p w:rsidR="000779E2" w:rsidRPr="00445365" w:rsidRDefault="000779E2" w:rsidP="000779E2"/>
    <w:p w:rsidR="000779E2" w:rsidRPr="00445365" w:rsidRDefault="000779E2" w:rsidP="000779E2">
      <w:pPr>
        <w:pStyle w:val="Heading3"/>
      </w:pPr>
      <w:r w:rsidRPr="00445365">
        <w:t>Econ – General</w:t>
      </w:r>
    </w:p>
    <w:p w:rsidR="000779E2" w:rsidRPr="00445365" w:rsidRDefault="000779E2" w:rsidP="000779E2"/>
    <w:p w:rsidR="000779E2" w:rsidRPr="00445365" w:rsidRDefault="000779E2" w:rsidP="000779E2">
      <w:pPr>
        <w:pStyle w:val="Heading4"/>
      </w:pPr>
      <w:r w:rsidRPr="00445365">
        <w:t xml:space="preserve">Economy rising now – jobs and positive sentiment. </w:t>
      </w:r>
    </w:p>
    <w:p w:rsidR="000779E2" w:rsidRPr="00445365" w:rsidRDefault="000779E2" w:rsidP="000779E2">
      <w:r w:rsidRPr="00445365">
        <w:rPr>
          <w:rStyle w:val="Style13ptBold"/>
        </w:rPr>
        <w:t xml:space="preserve">Bartash 7/10 – </w:t>
      </w:r>
      <w:r w:rsidRPr="00445365">
        <w:t xml:space="preserve">Jeffry Bartash, a reporter for MarketWatch in Washington, 7-10-2018, "Americans quitting their jobs at fastest rate since 2001 — and that’s a good thing," MarketWatch, </w:t>
      </w:r>
      <w:hyperlink r:id="rId13" w:history="1">
        <w:r w:rsidRPr="00445365">
          <w:rPr>
            <w:rStyle w:val="Hyperlink"/>
          </w:rPr>
          <w:t>https://www.marketwatch.com/story/americans-quitting-their-jobs-at-fastest-rate-since-2001-and-thats-a-good-thing-2018-07-10</w:t>
        </w:r>
      </w:hyperlink>
      <w:r w:rsidRPr="00445365">
        <w:t xml:space="preserve"> KKC</w:t>
      </w:r>
    </w:p>
    <w:p w:rsidR="000779E2" w:rsidRPr="00445365" w:rsidRDefault="000779E2" w:rsidP="000779E2">
      <w:pPr>
        <w:rPr>
          <w:sz w:val="16"/>
        </w:rPr>
      </w:pPr>
      <w:r w:rsidRPr="00445365">
        <w:rPr>
          <w:sz w:val="16"/>
        </w:rPr>
        <w:t xml:space="preserve">The numbers: </w:t>
      </w:r>
      <w:r w:rsidRPr="00445365">
        <w:rPr>
          <w:rStyle w:val="StyleUnderline"/>
        </w:rPr>
        <w:t>Americans quit their jobs in May at the fastest rate since 2001</w:t>
      </w:r>
      <w:r w:rsidRPr="00445365">
        <w:rPr>
          <w:sz w:val="16"/>
        </w:rPr>
        <w:t xml:space="preserve">, </w:t>
      </w:r>
      <w:r w:rsidRPr="00445365">
        <w:rPr>
          <w:rStyle w:val="Emphasis"/>
        </w:rPr>
        <w:t>showing that workers feel so good about the economy they are willing to leave one company for another.</w:t>
      </w:r>
      <w:r w:rsidRPr="00445365">
        <w:rPr>
          <w:sz w:val="16"/>
        </w:rPr>
        <w:t xml:space="preserve"> </w:t>
      </w:r>
    </w:p>
    <w:p w:rsidR="000779E2" w:rsidRPr="00445365" w:rsidRDefault="000779E2" w:rsidP="000779E2">
      <w:pPr>
        <w:rPr>
          <w:sz w:val="16"/>
        </w:rPr>
      </w:pPr>
      <w:r w:rsidRPr="00445365">
        <w:rPr>
          <w:rStyle w:val="StyleUnderline"/>
        </w:rPr>
        <w:t xml:space="preserve">The percentage of people in the private sector who left their jobs by choice </w:t>
      </w:r>
      <w:r w:rsidRPr="00445365">
        <w:rPr>
          <w:rStyle w:val="Emphasis"/>
        </w:rPr>
        <w:t>rose to 2.7% from 2.5%,</w:t>
      </w:r>
      <w:r w:rsidRPr="00445365">
        <w:rPr>
          <w:rStyle w:val="StyleUnderline"/>
        </w:rPr>
        <w:t xml:space="preserve"> </w:t>
      </w:r>
      <w:r w:rsidRPr="00445365">
        <w:rPr>
          <w:sz w:val="16"/>
        </w:rPr>
        <w:t>the government said Tuesday. The so-called quits rate among all workers edged up to 2.4% from 2.3%. Both hit the highest levels since 2001.</w:t>
      </w:r>
    </w:p>
    <w:p w:rsidR="000779E2" w:rsidRPr="00445365" w:rsidRDefault="000779E2" w:rsidP="000779E2">
      <w:pPr>
        <w:rPr>
          <w:sz w:val="16"/>
        </w:rPr>
      </w:pPr>
      <w:r w:rsidRPr="00445365">
        <w:rPr>
          <w:rStyle w:val="StyleUnderline"/>
        </w:rPr>
        <w:t>Most workers who leave jobs voluntarily end up getting better pay or benefits elsewhere</w:t>
      </w:r>
      <w:r w:rsidRPr="00445365">
        <w:rPr>
          <w:sz w:val="16"/>
        </w:rPr>
        <w:t>. More people are willing to make the switch when the economy is booming.</w:t>
      </w:r>
    </w:p>
    <w:p w:rsidR="000779E2" w:rsidRPr="00445365" w:rsidRDefault="000779E2" w:rsidP="000779E2">
      <w:pPr>
        <w:rPr>
          <w:sz w:val="16"/>
        </w:rPr>
      </w:pPr>
      <w:r w:rsidRPr="00445365">
        <w:rPr>
          <w:sz w:val="16"/>
        </w:rPr>
        <w:t>Job openings, meanwhile, fell to 6.64 million in May from a record 6.84 million as companies filled more open positions.</w:t>
      </w:r>
    </w:p>
    <w:p w:rsidR="000779E2" w:rsidRPr="00445365" w:rsidRDefault="000779E2" w:rsidP="000779E2">
      <w:pPr>
        <w:rPr>
          <w:sz w:val="16"/>
        </w:rPr>
      </w:pPr>
      <w:r w:rsidRPr="00445365">
        <w:rPr>
          <w:rStyle w:val="StyleUnderline"/>
        </w:rPr>
        <w:t>As the rising quits rate shows, more workers are striking out for better jobs or better-paying jobs,</w:t>
      </w:r>
      <w:r w:rsidRPr="00445365">
        <w:rPr>
          <w:sz w:val="16"/>
        </w:rPr>
        <w:t xml:space="preserve"> confident they’ll succeed.</w:t>
      </w:r>
      <w:r w:rsidRPr="00445365">
        <w:t xml:space="preserve"> </w:t>
      </w:r>
      <w:r w:rsidRPr="00445365">
        <w:rPr>
          <w:rStyle w:val="Emphasis"/>
        </w:rPr>
        <w:t>If more workers do that, it could force companies to raise wages faster to retain their best employees or to attract new ones</w:t>
      </w:r>
      <w:r w:rsidRPr="00445365">
        <w:rPr>
          <w:sz w:val="16"/>
        </w:rPr>
        <w:t>.</w:t>
      </w:r>
    </w:p>
    <w:p w:rsidR="000779E2" w:rsidRPr="00445365" w:rsidRDefault="000779E2" w:rsidP="000779E2">
      <w:pPr>
        <w:rPr>
          <w:sz w:val="16"/>
        </w:rPr>
      </w:pPr>
      <w:r w:rsidRPr="00445365">
        <w:rPr>
          <w:sz w:val="16"/>
        </w:rPr>
        <w:t>What happened: Some 5.75 million people were hired in May, up 170,000 from the prior month. that’s also the biggest gain in hiring in 17 years.</w:t>
      </w:r>
    </w:p>
    <w:p w:rsidR="000779E2" w:rsidRPr="00445365" w:rsidRDefault="000779E2" w:rsidP="000779E2">
      <w:pPr>
        <w:rPr>
          <w:sz w:val="16"/>
        </w:rPr>
      </w:pPr>
      <w:r w:rsidRPr="00445365">
        <w:rPr>
          <w:sz w:val="16"/>
        </w:rPr>
        <w:t>About 5.46 million people lost their jobs in May, the Labor Department reported Tuesday.</w:t>
      </w:r>
    </w:p>
    <w:p w:rsidR="000779E2" w:rsidRPr="00445365" w:rsidRDefault="000779E2" w:rsidP="000779E2">
      <w:pPr>
        <w:rPr>
          <w:sz w:val="16"/>
        </w:rPr>
      </w:pPr>
      <w:r w:rsidRPr="00445365">
        <w:rPr>
          <w:sz w:val="16"/>
        </w:rPr>
        <w:t>Most the decline in job openings was concentrated in the highly populated Northeast. Opening for information-services such as media and public relations fell by 60,000. Arts and entertainment-related job openings also declined.</w:t>
      </w:r>
    </w:p>
    <w:p w:rsidR="000779E2" w:rsidRPr="00445365" w:rsidRDefault="000779E2" w:rsidP="000779E2">
      <w:pPr>
        <w:rPr>
          <w:rStyle w:val="StyleUnderline"/>
        </w:rPr>
      </w:pPr>
      <w:r w:rsidRPr="00445365">
        <w:rPr>
          <w:rStyle w:val="StyleUnderline"/>
        </w:rPr>
        <w:t>Big picture: The economy is surging. Companies are hiring rapidly to keep up with demand for their goods and services and soon the unemployment rate could fall to levels not seen since the 1960s.</w:t>
      </w:r>
    </w:p>
    <w:p w:rsidR="000779E2" w:rsidRPr="00445365" w:rsidRDefault="000779E2" w:rsidP="000779E2">
      <w:pPr>
        <w:rPr>
          <w:sz w:val="16"/>
        </w:rPr>
      </w:pPr>
      <w:r w:rsidRPr="00445365">
        <w:rPr>
          <w:sz w:val="16"/>
        </w:rPr>
        <w:t>While better pay is great for workers, it would also set off alarm bells at the Federal Reserve. Senior officials are watching closely to see if higher wages spur inflation, an outcome that would force the central bank to raise interest rates more aggressively.</w:t>
      </w:r>
    </w:p>
    <w:p w:rsidR="000779E2" w:rsidRPr="00445365" w:rsidRDefault="000779E2" w:rsidP="000779E2">
      <w:pPr>
        <w:rPr>
          <w:sz w:val="16"/>
        </w:rPr>
      </w:pPr>
      <w:r w:rsidRPr="00445365">
        <w:rPr>
          <w:sz w:val="16"/>
        </w:rPr>
        <w:t>What they are saying?: “The rise in the job quits rate points to wage growth accelerating to 3% by the end of the year,” said senior U.S. economist Michael Pearce at Capital Economics.</w:t>
      </w:r>
    </w:p>
    <w:p w:rsidR="000779E2" w:rsidRPr="00445365" w:rsidRDefault="000779E2" w:rsidP="000779E2">
      <w:pPr>
        <w:rPr>
          <w:sz w:val="16"/>
        </w:rPr>
      </w:pPr>
      <w:r w:rsidRPr="00445365">
        <w:rPr>
          <w:sz w:val="16"/>
        </w:rPr>
        <w:t>Market reaction: The Dow Jones Industrial Average DJIA, +0.58% and the S&amp;P 500 SPX, +0.35% rose in Tuesday trades to extend a recent rally. Both indexes have receded from record highs set earlier in the year, however, because of the threat of a potential trade war.</w:t>
      </w:r>
    </w:p>
    <w:p w:rsidR="000779E2" w:rsidRPr="00445365" w:rsidRDefault="000779E2" w:rsidP="000779E2">
      <w:pPr>
        <w:rPr>
          <w:sz w:val="16"/>
        </w:rPr>
      </w:pPr>
      <w:r w:rsidRPr="00445365">
        <w:rPr>
          <w:sz w:val="16"/>
        </w:rPr>
        <w:t xml:space="preserve">The 10-year Treasury yield TMUBMUSD10Y, -0.61% was little changed at 2.86%. After reaching 3.1% last month, the yield has also fallen in response to growing trade tensions.  </w:t>
      </w:r>
    </w:p>
    <w:p w:rsidR="000779E2" w:rsidRPr="00445365" w:rsidRDefault="000779E2" w:rsidP="000779E2"/>
    <w:p w:rsidR="000779E2" w:rsidRPr="00445365" w:rsidRDefault="000779E2" w:rsidP="00467E18">
      <w:pPr>
        <w:pStyle w:val="Heading2"/>
      </w:pPr>
      <w:r w:rsidRPr="00445365">
        <w:t xml:space="preserve">Link – High Skilled </w:t>
      </w:r>
    </w:p>
    <w:p w:rsidR="000779E2" w:rsidRPr="00445365" w:rsidRDefault="00F15134" w:rsidP="00F15134">
      <w:pPr>
        <w:pStyle w:val="Heading3"/>
      </w:pPr>
      <w:r w:rsidRPr="00445365">
        <w:t>1NC</w:t>
      </w:r>
    </w:p>
    <w:p w:rsidR="000779E2" w:rsidRPr="00445365" w:rsidRDefault="00F15134" w:rsidP="000779E2">
      <w:pPr>
        <w:pStyle w:val="Heading4"/>
      </w:pPr>
      <w:r w:rsidRPr="00445365">
        <w:t xml:space="preserve">High skilled workers cause wage decline—best studies. </w:t>
      </w:r>
    </w:p>
    <w:p w:rsidR="000779E2" w:rsidRPr="00445365" w:rsidRDefault="000779E2" w:rsidP="000779E2">
      <w:r w:rsidRPr="00445365">
        <w:rPr>
          <w:rStyle w:val="Style13ptBold"/>
        </w:rPr>
        <w:t xml:space="preserve">Huang 10 – </w:t>
      </w:r>
      <w:r w:rsidRPr="00445365">
        <w:t>Serena Hsueh-Chin Huang, Ph.D. Economics, University of Kansas, October 2010, “</w:t>
      </w:r>
      <w:r w:rsidRPr="00445365">
        <w:rPr>
          <w:rStyle w:val="StyleUnderline"/>
        </w:rPr>
        <w:t>THE IMPACT OF HIGH-SKILLED IMMIGRATION ON</w:t>
      </w:r>
      <w:r w:rsidRPr="00445365">
        <w:t xml:space="preserve"> WAGES OF U.S. </w:t>
      </w:r>
      <w:r w:rsidRPr="00445365">
        <w:rPr>
          <w:rStyle w:val="StyleUnderline"/>
        </w:rPr>
        <w:t>NATIVES</w:t>
      </w:r>
      <w:r w:rsidRPr="00445365">
        <w:t xml:space="preserve">” Department of Economics @ University of Kansas, </w:t>
      </w:r>
      <w:hyperlink r:id="rId14" w:history="1">
        <w:r w:rsidRPr="00445365">
          <w:rPr>
            <w:rStyle w:val="Hyperlink"/>
          </w:rPr>
          <w:t>http://www2.ku.edu/~econ/people/documents/JMP_HuangOt2010.pdf</w:t>
        </w:r>
      </w:hyperlink>
      <w:r w:rsidRPr="00445365">
        <w:t xml:space="preserve"> KKC</w:t>
      </w:r>
    </w:p>
    <w:p w:rsidR="000779E2" w:rsidRPr="00445365" w:rsidRDefault="000779E2" w:rsidP="000779E2">
      <w:r w:rsidRPr="00445365">
        <w:t>VI. Conclusion</w:t>
      </w:r>
    </w:p>
    <w:p w:rsidR="000779E2" w:rsidRPr="00445365" w:rsidRDefault="000779E2" w:rsidP="000779E2">
      <w:pPr>
        <w:rPr>
          <w:rStyle w:val="Emphasis"/>
        </w:rPr>
      </w:pPr>
      <w:r w:rsidRPr="00445365">
        <w:rPr>
          <w:u w:val="single"/>
        </w:rPr>
        <w:t>Despite the large amount of research on immigration</w:t>
      </w:r>
      <w:r w:rsidRPr="00445365">
        <w:t xml:space="preserve">, </w:t>
      </w:r>
      <w:r w:rsidRPr="00445365">
        <w:rPr>
          <w:b/>
          <w:u w:val="single"/>
        </w:rPr>
        <w:t>there is no consensus regarding its wage consequences</w:t>
      </w:r>
      <w:r w:rsidRPr="00445365">
        <w:t xml:space="preserve">. </w:t>
      </w:r>
      <w:r w:rsidRPr="00445365">
        <w:rPr>
          <w:rStyle w:val="Emphasis"/>
        </w:rPr>
        <w:t>This study sheds new light</w:t>
      </w:r>
      <w:r w:rsidRPr="00445365">
        <w:t xml:space="preserve"> on the effect of immigration in the United States by focusing on the high-skilled labor market, </w:t>
      </w:r>
      <w:r w:rsidRPr="00445365">
        <w:rPr>
          <w:rStyle w:val="StyleUnderline"/>
        </w:rPr>
        <w:t>using a rich data set on scientists and engineers, exploiting cross-occupation variation in immigration</w:t>
      </w:r>
      <w:r w:rsidRPr="00445365">
        <w:t xml:space="preserve">, and incorporating a new instrumental variable. I </w:t>
      </w:r>
      <w:r w:rsidRPr="00445365">
        <w:rPr>
          <w:rStyle w:val="Emphasis"/>
        </w:rPr>
        <w:t xml:space="preserve">find a negative and significant impact of immigrants on the wages of high-skilled native workers between 1993 and 2006. </w:t>
      </w:r>
    </w:p>
    <w:p w:rsidR="000779E2" w:rsidRPr="00445365" w:rsidRDefault="000779E2" w:rsidP="00F15134">
      <w:pPr>
        <w:rPr>
          <w:rStyle w:val="StyleUnderline"/>
        </w:rPr>
      </w:pPr>
      <w:r w:rsidRPr="00445365">
        <w:t xml:space="preserve">This analysis begins </w:t>
      </w:r>
      <w:r w:rsidRPr="00445365">
        <w:rPr>
          <w:rStyle w:val="Emphasis"/>
        </w:rPr>
        <w:t>with the widely-accepted general equilibrium model</w:t>
      </w:r>
      <w:r w:rsidRPr="00445365">
        <w:t xml:space="preserve"> </w:t>
      </w:r>
      <w:r w:rsidRPr="00445365">
        <w:rPr>
          <w:rStyle w:val="StyleUnderline"/>
        </w:rPr>
        <w:t>and estimates the elasticity of substitution</w:t>
      </w:r>
      <w:r w:rsidRPr="00445365">
        <w:t xml:space="preserve"> </w:t>
      </w:r>
      <w:r w:rsidRPr="00445365">
        <w:rPr>
          <w:rStyle w:val="StyleUnderline"/>
        </w:rPr>
        <w:t>between immigrants and natives</w:t>
      </w:r>
      <w:r w:rsidRPr="00445365">
        <w:t xml:space="preserve">. Assuming a multi-level nested CES production function, empirical results fail to reject the null hypothesis that high-skilled immigrants and natives are perfect substitutes within the same education-experience group. One would expect immigrants to lower wages of natives, given perfect substitution. The second method uses a reduced-form approach to gauge the effect of increased immigration on wages. Using a new instrument, the ratio of foreign- to U.S.-born bachelor’s degree holders, individuallevel regressions </w:t>
      </w:r>
      <w:r w:rsidRPr="00445365">
        <w:rPr>
          <w:rStyle w:val="StyleUnderline"/>
        </w:rPr>
        <w:t>find a negative and significant effect of immigration on native wages.</w:t>
      </w:r>
      <w:r w:rsidRPr="00445365">
        <w:t xml:space="preserve"> IV </w:t>
      </w:r>
      <w:r w:rsidRPr="00445365">
        <w:rPr>
          <w:rStyle w:val="StyleUnderline"/>
        </w:rPr>
        <w:t>estimates indicate that a ten percent increase in employment due to an influx of high-skilled immigrants</w:t>
      </w:r>
      <w:r w:rsidRPr="00445365">
        <w:t xml:space="preserve"> </w:t>
      </w:r>
      <w:r w:rsidRPr="00445365">
        <w:rPr>
          <w:rStyle w:val="Emphasis"/>
        </w:rPr>
        <w:t>reduces wages of natives in the same occupation by</w:t>
      </w:r>
      <w:r w:rsidRPr="00445365">
        <w:t xml:space="preserve"> 2.8 to </w:t>
      </w:r>
      <w:r w:rsidRPr="00445365">
        <w:rPr>
          <w:rStyle w:val="Emphasis"/>
        </w:rPr>
        <w:t>4.4 percent</w:t>
      </w:r>
      <w:r w:rsidRPr="00445365">
        <w:t xml:space="preserve">. </w:t>
      </w:r>
      <w:r w:rsidRPr="00445365">
        <w:rPr>
          <w:rStyle w:val="StyleUnderline"/>
        </w:rPr>
        <w:t>These results are consistent with theoretical predictions</w:t>
      </w:r>
      <w:r w:rsidRPr="00445365">
        <w:t xml:space="preserve"> that </w:t>
      </w:r>
      <w:r w:rsidRPr="00445365">
        <w:rPr>
          <w:rStyle w:val="Emphasis"/>
        </w:rPr>
        <w:t>increased labor supply puts downward pressure on wages</w:t>
      </w:r>
      <w:r w:rsidRPr="00445365">
        <w:t xml:space="preserve">. Because there is some evidence of imperfect substitution between female immigrants and natives, the effect of immigration may be less severe among women. Reduced-form estimates confirm this hypothesis and indicate increased immigration has larger negative wage effects on male native workers but does not reduce wages of female natives. </w:t>
      </w:r>
    </w:p>
    <w:p w:rsidR="00F15134" w:rsidRPr="00445365" w:rsidRDefault="00F15134" w:rsidP="00F15134"/>
    <w:p w:rsidR="00F15134" w:rsidRPr="00445365" w:rsidRDefault="00F15134" w:rsidP="00F15134">
      <w:pPr>
        <w:pStyle w:val="Heading3"/>
      </w:pPr>
      <w:r w:rsidRPr="00445365">
        <w:t>High Skilled – 2NC</w:t>
      </w:r>
    </w:p>
    <w:p w:rsidR="00F15134" w:rsidRPr="00445365" w:rsidRDefault="00F15134" w:rsidP="00F15134"/>
    <w:p w:rsidR="00F15134" w:rsidRPr="00445365" w:rsidRDefault="00F15134" w:rsidP="00F15134">
      <w:pPr>
        <w:pStyle w:val="Heading4"/>
      </w:pPr>
      <w:r w:rsidRPr="00445365">
        <w:t xml:space="preserve">High-skilled immigration causes surpluses throughout the </w:t>
      </w:r>
      <w:r w:rsidRPr="00445365">
        <w:rPr>
          <w:u w:val="single"/>
        </w:rPr>
        <w:t>entire</w:t>
      </w:r>
      <w:r w:rsidRPr="00445365">
        <w:t xml:space="preserve"> labor pool</w:t>
      </w:r>
    </w:p>
    <w:p w:rsidR="00F15134" w:rsidRPr="00445365" w:rsidRDefault="00F15134" w:rsidP="00F15134">
      <w:r w:rsidRPr="00445365">
        <w:rPr>
          <w:rStyle w:val="Style13ptBold"/>
        </w:rPr>
        <w:t>Borjas 16</w:t>
      </w:r>
      <w:r w:rsidRPr="00445365">
        <w:t xml:space="preserve"> – PhD, Professor of economics @ Harvard (George, “Immigration and the Labor Market,” Testimony Before the Senate Committee on the Judiciary Subcommittee on Immigration and the National Interest, Lexis)</w:t>
      </w:r>
    </w:p>
    <w:p w:rsidR="00F15134" w:rsidRPr="00445365" w:rsidRDefault="00F15134" w:rsidP="00F15134">
      <w:pPr>
        <w:rPr>
          <w:sz w:val="12"/>
        </w:rPr>
      </w:pPr>
      <w:r w:rsidRPr="00445365">
        <w:rPr>
          <w:rStyle w:val="StyleUnderline"/>
        </w:rPr>
        <w:t>One of the most contentious issues in the immigration debate is what happens to the job opportunities of native-born workers after immigrants enter the labor market. Economic theory has straightforward implications about what we should expect</w:t>
      </w:r>
      <w:r w:rsidRPr="00445365">
        <w:rPr>
          <w:sz w:val="12"/>
        </w:rPr>
        <w:t>: immigration should lower the wage of competing workers and increase the wage of complementary workers. For example,</w:t>
      </w:r>
      <w:r w:rsidRPr="00445365">
        <w:rPr>
          <w:rStyle w:val="StyleUnderline"/>
        </w:rPr>
        <w:t xml:space="preserve"> an influx of foreign-born laborers reduces the economic opportunities for laborers—</w:t>
      </w:r>
      <w:r w:rsidRPr="00445365">
        <w:rPr>
          <w:rStyle w:val="Emphasis"/>
        </w:rPr>
        <w:t>all laborers now face stiffer competition</w:t>
      </w:r>
      <w:r w:rsidRPr="00445365">
        <w:rPr>
          <w:sz w:val="12"/>
        </w:rPr>
        <w:t xml:space="preserve">. At the same time, employers and high-skill natives may gain. Firms pay less for the services that laborers provide, and highskill natives can specialize in producing the goods and services that better suit their skills. The theory also suggests that over time, as the economy adjusts to the immigrant influx, the effect of immigration on the wage of the average worker will be attenuated, but the distributional impact will remain. In addition to these distributional consequences, there is another important reason for caring about the wage effect of immigration: the net gains to the U.S. economy directly depend on how immigration affects wages. An important implication of the laws of supply and demand is that the greater the distributional wage effect, the greater the economic gain from immigration. This essay reviews what it is we know about the labor market impact of immigration, both in terms of the distributional wage effects and the economic gains. It is important to stress that there is a lot of confusion (and sometimes deliberate confusion) regarding these estimates, so that it is important to look carefully at the details behind various claims. 2 The evidence suggests that immigration depresses the wage of the workers who are most likely to compete with the immigrants. A useful rule of thumb is: If immigrants increase the supply of workers in a particular skill group by 10 percent, the wage of that group probably goes down by at least 3 percent. </w:t>
      </w:r>
      <w:r w:rsidRPr="00445365">
        <w:rPr>
          <w:rStyle w:val="StyleUnderline"/>
        </w:rPr>
        <w:t>Because so many of the immigrants who entered the United States in the past two decades were low-skill, this means that those most affected by immigration were preexisting low-skill workers (both native- and foreign-born). It is important to add, however, that the evidence also suggests that the wage of high-skill workers in specific occupations targeted by immigrants</w:t>
      </w:r>
      <w:r w:rsidRPr="00445365">
        <w:rPr>
          <w:sz w:val="12"/>
        </w:rPr>
        <w:t xml:space="preserve"> (</w:t>
      </w:r>
      <w:r w:rsidRPr="00445365">
        <w:rPr>
          <w:rStyle w:val="Emphasis"/>
        </w:rPr>
        <w:t>such as the high-tech sector)</w:t>
      </w:r>
      <w:r w:rsidRPr="00445365">
        <w:rPr>
          <w:sz w:val="12"/>
        </w:rPr>
        <w:t xml:space="preserve"> </w:t>
      </w:r>
      <w:r w:rsidRPr="00445365">
        <w:rPr>
          <w:rStyle w:val="StyleUnderline"/>
        </w:rPr>
        <w:t xml:space="preserve">has </w:t>
      </w:r>
      <w:r w:rsidRPr="00445365">
        <w:rPr>
          <w:rStyle w:val="Emphasis"/>
        </w:rPr>
        <w:t>also been negatively affected by immigration</w:t>
      </w:r>
      <w:r w:rsidRPr="00445365">
        <w:rPr>
          <w:sz w:val="12"/>
        </w:rPr>
        <w:t>. Finally, the economic gains from immigration accruing to natives are relatively small—less than three-tenths of one percent of GDP, or roughly around $50 billion annually.</w:t>
      </w:r>
    </w:p>
    <w:p w:rsidR="00F15134" w:rsidRPr="00445365" w:rsidRDefault="00F15134" w:rsidP="00F15134"/>
    <w:p w:rsidR="000779E2" w:rsidRPr="00445365" w:rsidRDefault="000779E2" w:rsidP="000779E2">
      <w:pPr>
        <w:pStyle w:val="Heading4"/>
        <w:tabs>
          <w:tab w:val="left" w:pos="1599"/>
        </w:tabs>
        <w:rPr>
          <w:u w:val="single"/>
        </w:rPr>
      </w:pPr>
      <w:r w:rsidRPr="00445365">
        <w:t xml:space="preserve">Even a small </w:t>
      </w:r>
      <w:r w:rsidRPr="00445365">
        <w:rPr>
          <w:u w:val="single"/>
        </w:rPr>
        <w:t>10-percent</w:t>
      </w:r>
      <w:r w:rsidRPr="00445365">
        <w:t xml:space="preserve"> increase in </w:t>
      </w:r>
      <w:r w:rsidRPr="00445365">
        <w:rPr>
          <w:u w:val="single"/>
        </w:rPr>
        <w:t>High-skilled immigration competition</w:t>
      </w:r>
      <w:r w:rsidRPr="00445365">
        <w:t xml:space="preserve"> lowers wages by </w:t>
      </w:r>
      <w:r w:rsidRPr="00445365">
        <w:rPr>
          <w:u w:val="single"/>
        </w:rPr>
        <w:t>1.2-percent</w:t>
      </w:r>
    </w:p>
    <w:p w:rsidR="000779E2" w:rsidRPr="00445365" w:rsidRDefault="000779E2" w:rsidP="000779E2">
      <w:pPr>
        <w:pStyle w:val="ListParagraph"/>
        <w:numPr>
          <w:ilvl w:val="0"/>
          <w:numId w:val="14"/>
        </w:numPr>
      </w:pPr>
      <w:r w:rsidRPr="00445365">
        <w:t>Quick math: If the aff doubles the cap they lower relative wages by 24%</w:t>
      </w:r>
    </w:p>
    <w:p w:rsidR="000779E2" w:rsidRPr="00445365" w:rsidRDefault="000779E2" w:rsidP="000779E2">
      <w:r w:rsidRPr="00445365">
        <w:rPr>
          <w:rStyle w:val="Style13ptBold"/>
        </w:rPr>
        <w:t xml:space="preserve">Turner 17 – </w:t>
      </w:r>
      <w:r w:rsidRPr="00445365">
        <w:t>Patrick Turner, Ph.D. Economics, University of Colorado, Boulder, December 30, 2017, “High-Skilled Immigration and the Labor Market: Evidence from the H-1B Visa Program”, Department of Economics, University of Colorado Boulder, https://economics.nd.edu/assets/263109/jmp_turner.pdf KKC</w:t>
      </w:r>
    </w:p>
    <w:p w:rsidR="000779E2" w:rsidRPr="00445365" w:rsidRDefault="000779E2" w:rsidP="000779E2">
      <w:r w:rsidRPr="00445365">
        <w:rPr>
          <w:rStyle w:val="StyleUnderline"/>
        </w:rPr>
        <w:t xml:space="preserve">I find that workers who are most exposed to increased competition from </w:t>
      </w:r>
      <w:r w:rsidRPr="00445365">
        <w:rPr>
          <w:rStyle w:val="Emphasis"/>
        </w:rPr>
        <w:t>high-skilled immigration</w:t>
      </w:r>
      <w:r w:rsidRPr="00445365">
        <w:t xml:space="preserve">, STEM majors, </w:t>
      </w:r>
      <w:r w:rsidRPr="00445365">
        <w:rPr>
          <w:rStyle w:val="Emphasis"/>
        </w:rPr>
        <w:t>have lower wages</w:t>
      </w:r>
      <w:r w:rsidRPr="00445365">
        <w:t xml:space="preserve"> than you would expect </w:t>
      </w:r>
      <w:r w:rsidRPr="00445365">
        <w:rPr>
          <w:rStyle w:val="StyleUnderline"/>
        </w:rPr>
        <w:t>given their age and college major</w:t>
      </w:r>
      <w:r w:rsidRPr="00445365">
        <w:t xml:space="preserve">. </w:t>
      </w:r>
      <w:r w:rsidRPr="00445365">
        <w:rPr>
          <w:rStyle w:val="Emphasis"/>
        </w:rPr>
        <w:t>Specifically</w:t>
      </w:r>
      <w:r w:rsidRPr="00445365">
        <w:rPr>
          <w:rStyle w:val="StyleUnderline"/>
        </w:rPr>
        <w:t>, I measure</w:t>
      </w:r>
      <w:r w:rsidRPr="00445365">
        <w:t xml:space="preserve"> </w:t>
      </w:r>
      <w:r w:rsidRPr="00445365">
        <w:rPr>
          <w:rStyle w:val="StyleUnderline"/>
        </w:rPr>
        <w:t>immigrant competition</w:t>
      </w:r>
      <w:r w:rsidRPr="00445365">
        <w:t xml:space="preserve"> </w:t>
      </w:r>
      <w:r w:rsidRPr="00445365">
        <w:rPr>
          <w:rStyle w:val="StyleUnderline"/>
        </w:rPr>
        <w:t>as the immigrant-native ratio</w:t>
      </w:r>
      <w:r w:rsidRPr="00445365">
        <w:t xml:space="preserve"> in a major-experience group. My </w:t>
      </w:r>
      <w:r w:rsidRPr="00445365">
        <w:rPr>
          <w:rStyle w:val="StyleUnderline"/>
        </w:rPr>
        <w:t>results suggest</w:t>
      </w:r>
      <w:r w:rsidRPr="00445365">
        <w:t xml:space="preserve"> that </w:t>
      </w:r>
      <w:r w:rsidRPr="00445365">
        <w:rPr>
          <w:rStyle w:val="Emphasis"/>
        </w:rPr>
        <w:t>a 10-percentage point increase</w:t>
      </w:r>
      <w:r w:rsidRPr="00445365">
        <w:t xml:space="preserve"> in the immigrant-native ratio within a major-experience group </w:t>
      </w:r>
      <w:r w:rsidRPr="00445365">
        <w:rPr>
          <w:rStyle w:val="Emphasis"/>
        </w:rPr>
        <w:t>lowers relative wages by 1.2 percent</w:t>
      </w:r>
      <w:r w:rsidRPr="00445365">
        <w:t xml:space="preserve">. </w:t>
      </w:r>
      <w:r w:rsidRPr="00445365">
        <w:rPr>
          <w:rStyle w:val="StyleUnderline"/>
        </w:rPr>
        <w:t>Computer Science majors experienced the largest changes</w:t>
      </w:r>
      <w:r w:rsidRPr="00445365">
        <w:t xml:space="preserve"> in this variable across experience cohorts, </w:t>
      </w:r>
      <w:r w:rsidRPr="00445365">
        <w:rPr>
          <w:rStyle w:val="StyleUnderline"/>
        </w:rPr>
        <w:t>a 50-percentage point increas</w:t>
      </w:r>
      <w:r w:rsidRPr="00445365">
        <w:t xml:space="preserve">e between the 1990 and 2000 cohorts. </w:t>
      </w:r>
      <w:r w:rsidRPr="00445365">
        <w:rPr>
          <w:rStyle w:val="Emphasis"/>
        </w:rPr>
        <w:t>Because immigrants arrive and stay in the U.S. when returns to their skills are high</w:t>
      </w:r>
      <w:r w:rsidRPr="00445365">
        <w:t xml:space="preserve">, </w:t>
      </w:r>
      <w:r w:rsidRPr="00445365">
        <w:rPr>
          <w:rStyle w:val="StyleUnderline"/>
        </w:rPr>
        <w:t>OLS is upward biased</w:t>
      </w:r>
      <w:r w:rsidRPr="00445365">
        <w:t xml:space="preserve">. Notably, </w:t>
      </w:r>
      <w:r w:rsidRPr="00445365">
        <w:rPr>
          <w:rStyle w:val="StyleUnderline"/>
        </w:rPr>
        <w:t>a negative effect only appears after correcting for the endogeneity of immigration.</w:t>
      </w:r>
      <w:r w:rsidRPr="00445365">
        <w:t xml:space="preserve"> This finding is consistent with an endogeneity bias, and the IV reveals the negative effect predicted by the theoretical model. Further, I present evidence that the adverse wage effect occurs alongside occupational switching of native-born workers. Using data on occupation-specific tasks from the O*NET database, I find that natives are more likely to work in occupations where interactive tasks relative to quantitative tasks are more important for their job.</w:t>
      </w:r>
    </w:p>
    <w:p w:rsidR="000779E2" w:rsidRPr="00445365" w:rsidRDefault="000779E2" w:rsidP="000779E2">
      <w:pPr>
        <w:pStyle w:val="Heading4"/>
      </w:pPr>
      <w:r w:rsidRPr="00445365">
        <w:rPr>
          <w:u w:val="single"/>
        </w:rPr>
        <w:t>Prefer Turner</w:t>
      </w:r>
      <w:r w:rsidRPr="00445365">
        <w:t xml:space="preserve"> – analysis on large-skill groups is most accurate – other markets cant measure </w:t>
      </w:r>
    </w:p>
    <w:p w:rsidR="000779E2" w:rsidRPr="00445365" w:rsidRDefault="000779E2" w:rsidP="000779E2">
      <w:r w:rsidRPr="00445365">
        <w:rPr>
          <w:rStyle w:val="Style13ptBold"/>
        </w:rPr>
        <w:t xml:space="preserve">Turner 17 – </w:t>
      </w:r>
      <w:r w:rsidRPr="00445365">
        <w:t>Patrick Turner, Ph.D. Economics, University of Colorado, Boulder, December 30, 2017, “High-Skilled Immigration and the Labor Market: Evidence from the H-1B Visa Program”, Department of Economics, University of Colorado Boulder, https://economics.nd.edu/assets/263109/jmp_turner.pdf KKC</w:t>
      </w:r>
    </w:p>
    <w:p w:rsidR="000779E2" w:rsidRPr="00445365" w:rsidRDefault="000779E2" w:rsidP="000779E2">
      <w:pPr>
        <w:rPr>
          <w:rStyle w:val="StyleUnderline"/>
        </w:rPr>
      </w:pPr>
      <w:r w:rsidRPr="00445365">
        <w:t xml:space="preserve">This paper also contributes to the broad literature exploring the effects of immigration on the wages of native workers. </w:t>
      </w:r>
      <w:r w:rsidRPr="00445365">
        <w:rPr>
          <w:rStyle w:val="StyleUnderline"/>
        </w:rPr>
        <w:t>The degree to which immigration depresses the wages of natives</w:t>
      </w:r>
      <w:r w:rsidRPr="00445365">
        <w:t xml:space="preserve"> has been a contentious subject among academics and in the popular press. The question of which workers compete most intensely with immigrants lies at the center of the debate.3 </w:t>
      </w:r>
      <w:r w:rsidRPr="00445365">
        <w:rPr>
          <w:rStyle w:val="StyleUnderline"/>
        </w:rPr>
        <w:t>This paper overcomes this type of concern by explicitly considering groups of workers who almost certainly compete in distinct labor markets</w:t>
      </w:r>
      <w:r w:rsidRPr="00445365">
        <w:t xml:space="preserve">. College graduates enter the workforce with different human capital depending on their field of study, and immigrants tend to study different subjects than natives. </w:t>
      </w:r>
      <w:r w:rsidRPr="00445365">
        <w:rPr>
          <w:rStyle w:val="StyleUnderline"/>
        </w:rPr>
        <w:t>By focusing on tightly defined yet large skill groups</w:t>
      </w:r>
      <w:r w:rsidRPr="00445365">
        <w:t xml:space="preserve">, I </w:t>
      </w:r>
      <w:r w:rsidRPr="00445365">
        <w:rPr>
          <w:rStyle w:val="StyleUnderline"/>
        </w:rPr>
        <w:t>find empirical evidence that changes in relative supplies lead to negative changes in relative wages</w:t>
      </w:r>
      <w:r w:rsidRPr="00445365">
        <w:t xml:space="preserve">. These results are consistent with other papers finding negative labor market effects among workers defined by their field of study or type of work (Borjas and Doran, 2012; Federman et al., 2006; Kaestner and Kaushal, 2012). Compared to those settings, </w:t>
      </w:r>
      <w:r w:rsidRPr="00445365">
        <w:rPr>
          <w:rStyle w:val="StyleUnderline"/>
        </w:rPr>
        <w:t xml:space="preserve">the skill groups in this paper represent a much larger share of the total workforce. </w:t>
      </w:r>
    </w:p>
    <w:p w:rsidR="000779E2" w:rsidRPr="00445365" w:rsidRDefault="000779E2" w:rsidP="000779E2"/>
    <w:p w:rsidR="00F15134" w:rsidRPr="00445365" w:rsidRDefault="00F15134" w:rsidP="00F15134">
      <w:pPr>
        <w:pStyle w:val="Heading4"/>
      </w:pPr>
      <w:r w:rsidRPr="00445365">
        <w:t>Only a link, no turns---benefits of high-skilled immigration are limited and unique to particular contexts not replicated by the aff</w:t>
      </w:r>
    </w:p>
    <w:p w:rsidR="00F15134" w:rsidRPr="00445365" w:rsidRDefault="00F15134" w:rsidP="00F15134">
      <w:r w:rsidRPr="00445365">
        <w:rPr>
          <w:szCs w:val="20"/>
        </w:rPr>
        <w:t xml:space="preserve">George J. </w:t>
      </w:r>
      <w:r w:rsidRPr="00445365">
        <w:rPr>
          <w:rStyle w:val="Heading4Char"/>
          <w:sz w:val="20"/>
          <w:szCs w:val="20"/>
        </w:rPr>
        <w:t>Borjas 16</w:t>
      </w:r>
      <w:r w:rsidRPr="00445365">
        <w:rPr>
          <w:szCs w:val="20"/>
        </w:rPr>
        <w:t>, Harvard economics professor, 2016, We Wanted Workers, pg 170</w:t>
      </w:r>
    </w:p>
    <w:p w:rsidR="00F15134" w:rsidRPr="00445365" w:rsidRDefault="00F15134" w:rsidP="00F15134">
      <w:r w:rsidRPr="00445365">
        <w:t xml:space="preserve">In short, </w:t>
      </w:r>
      <w:r w:rsidRPr="00445365">
        <w:rPr>
          <w:rStyle w:val="StyleUnderline"/>
        </w:rPr>
        <w:t>the evidence supporting</w:t>
      </w:r>
      <w:r w:rsidRPr="00445365">
        <w:t xml:space="preserve"> the claim that the has </w:t>
      </w:r>
      <w:r w:rsidRPr="00445365">
        <w:rPr>
          <w:rStyle w:val="StyleUnderline"/>
        </w:rPr>
        <w:t>beneficial spillover effects is, at best, mixed</w:t>
      </w:r>
      <w:r w:rsidRPr="00445365">
        <w:t xml:space="preserve">. </w:t>
      </w:r>
      <w:r w:rsidRPr="00445365">
        <w:rPr>
          <w:rStyle w:val="StyleUnderline"/>
        </w:rPr>
        <w:t>Studies that claim to find spillovers may just be showing that H-1B visa recipients end up in cities where the high-tech market is booming and native patenting is already high. If we look at what happens when the visas are assigned randomly to firms</w:t>
      </w:r>
      <w:r w:rsidRPr="00445365">
        <w:t>—</w:t>
      </w:r>
      <w:r w:rsidRPr="00445365">
        <w:rPr>
          <w:rStyle w:val="StyleUnderline"/>
        </w:rPr>
        <w:t>so as to better replicate the conditions of the helicopter parable</w:t>
      </w:r>
      <w:r w:rsidRPr="00445365">
        <w:t>—</w:t>
      </w:r>
      <w:r w:rsidRPr="00445365">
        <w:rPr>
          <w:rStyle w:val="StyleUnderline"/>
        </w:rPr>
        <w:t xml:space="preserve">there is </w:t>
      </w:r>
      <w:r w:rsidRPr="00445365">
        <w:rPr>
          <w:rStyle w:val="Emphasis"/>
        </w:rPr>
        <w:t>little</w:t>
      </w:r>
      <w:r w:rsidRPr="00445365">
        <w:rPr>
          <w:rStyle w:val="StyleUnderline"/>
        </w:rPr>
        <w:t xml:space="preserve"> evidence of additional innovation and some evidence of job displacement. All the wishful thinking high-skill immigration cannot overcome the fact that the data do not always cooperate</w:t>
      </w:r>
      <w:r w:rsidRPr="00445365">
        <w:t xml:space="preserve">. </w:t>
      </w:r>
      <w:r w:rsidRPr="00445365">
        <w:rPr>
          <w:rStyle w:val="StyleUnderline"/>
        </w:rPr>
        <w:t>High-skill immigration imparts huge benefits on natives only if there are beneficial productivity spillovers</w:t>
      </w:r>
      <w:r w:rsidRPr="00445365">
        <w:t xml:space="preserve">—if some of the exceptional abilities of the high-skill immigrants rub off on native workers. </w:t>
      </w:r>
      <w:r w:rsidRPr="00445365">
        <w:rPr>
          <w:rStyle w:val="StyleUnderline"/>
        </w:rPr>
        <w:t>The evidence in favor of spillovers seems strongest when the high- skill immigrants have truly exceptional skills and when there is a close personal relationship between those who are part of the supply shock and those who are affected by the supply shock</w:t>
      </w:r>
      <w:r w:rsidRPr="00445365">
        <w:t xml:space="preserve">. The impact of the Nazi dismissal of Jewish scientists on the productivity of the students left behind is a classic example. </w:t>
      </w:r>
      <w:r w:rsidRPr="00445365">
        <w:rPr>
          <w:rStyle w:val="StyleUnderline"/>
        </w:rPr>
        <w:t>The evidence for spillovers becomes much weaker once we move away from that unique set of circumstances. The entry of a few hundred Soviet mathematicians into the American mathematical com- munity likely generated spillovers, but those spillovers could not overcome the laws of supply and demand. The supply shock of Soviet mathematicians made it harder for their native counterparts to find and hold the types of jobs that allow mathematicians to have research careers</w:t>
      </w:r>
      <w:r w:rsidRPr="00445365">
        <w:t xml:space="preserve">. Similarly, the </w:t>
      </w:r>
      <w:r w:rsidRPr="00445365">
        <w:rPr>
          <w:rStyle w:val="StyleUnderline"/>
        </w:rPr>
        <w:t>spillovers from the H-1B program</w:t>
      </w:r>
      <w:r w:rsidRPr="00445365">
        <w:t xml:space="preserve">, where the average skill of the 65,000 immigrants who make up the annual supply shock is far lower, </w:t>
      </w:r>
      <w:r w:rsidRPr="00445365">
        <w:rPr>
          <w:rStyle w:val="StyleUnderline"/>
        </w:rPr>
        <w:t>have proved difficult to detect</w:t>
      </w:r>
      <w:r w:rsidRPr="00445365">
        <w:t xml:space="preserve">, and their detection has much to do with the approach used to detect them. </w:t>
      </w:r>
    </w:p>
    <w:p w:rsidR="000779E2" w:rsidRPr="00445365" w:rsidRDefault="000779E2" w:rsidP="000779E2"/>
    <w:p w:rsidR="000779E2" w:rsidRPr="00445365" w:rsidRDefault="000779E2" w:rsidP="000779E2">
      <w:pPr>
        <w:pStyle w:val="Heading3"/>
      </w:pPr>
      <w:r w:rsidRPr="00445365">
        <w:t>STEM</w:t>
      </w:r>
      <w:r w:rsidR="00F15134" w:rsidRPr="00445365">
        <w:t xml:space="preserve"> – 2NC</w:t>
      </w:r>
    </w:p>
    <w:p w:rsidR="000779E2" w:rsidRPr="00445365" w:rsidRDefault="000779E2" w:rsidP="000779E2"/>
    <w:p w:rsidR="00F15134" w:rsidRPr="00445365" w:rsidRDefault="00F15134" w:rsidP="00F15134">
      <w:pPr>
        <w:keepNext/>
        <w:keepLines/>
        <w:spacing w:before="40" w:line="256" w:lineRule="auto"/>
        <w:outlineLvl w:val="3"/>
        <w:rPr>
          <w:rFonts w:eastAsia="Times New Roman"/>
          <w:b/>
          <w:iCs/>
          <w:sz w:val="26"/>
        </w:rPr>
      </w:pPr>
      <w:r w:rsidRPr="00445365">
        <w:rPr>
          <w:rFonts w:eastAsia="Times New Roman"/>
          <w:b/>
          <w:iCs/>
          <w:sz w:val="26"/>
        </w:rPr>
        <w:t xml:space="preserve">No STEM labor shortage--- wages are going up and there is a steady influx of new workers entering the field. </w:t>
      </w:r>
    </w:p>
    <w:p w:rsidR="00F15134" w:rsidRPr="00445365" w:rsidRDefault="00F15134" w:rsidP="00F15134">
      <w:pPr>
        <w:spacing w:line="256" w:lineRule="auto"/>
        <w:rPr>
          <w:rFonts w:eastAsia="Calibri"/>
        </w:rPr>
      </w:pPr>
      <w:r w:rsidRPr="00445365">
        <w:rPr>
          <w:rFonts w:eastAsia="Calibri"/>
        </w:rPr>
        <w:t xml:space="preserve">Stephen </w:t>
      </w:r>
      <w:r w:rsidRPr="00445365">
        <w:rPr>
          <w:rFonts w:eastAsia="Calibri"/>
          <w:b/>
        </w:rPr>
        <w:t xml:space="preserve">Miller 17 </w:t>
      </w:r>
      <w:r w:rsidRPr="00445365">
        <w:rPr>
          <w:rFonts w:eastAsia="Calibri"/>
        </w:rPr>
        <w:t xml:space="preserve">online Manager/editor, compensation &amp; benefits, May 12 2017, “Starting Salaries for 2017 College Grads Hit All-Time High”, Society for Human Resource Management, </w:t>
      </w:r>
      <w:hyperlink r:id="rId15" w:history="1">
        <w:r w:rsidRPr="00445365">
          <w:rPr>
            <w:rFonts w:eastAsia="Calibri"/>
          </w:rPr>
          <w:t>https://www.shrm.org/resourcesandtools/hr-topics/compensation/pages/2017-college-grads-salaries.aspx</w:t>
        </w:r>
      </w:hyperlink>
      <w:r w:rsidRPr="00445365">
        <w:rPr>
          <w:rFonts w:eastAsia="Calibri"/>
        </w:rPr>
        <w:t xml:space="preserve"> </w:t>
      </w:r>
    </w:p>
    <w:p w:rsidR="00F15134" w:rsidRPr="00445365" w:rsidRDefault="00F15134" w:rsidP="00F15134">
      <w:pPr>
        <w:spacing w:line="256" w:lineRule="auto"/>
        <w:rPr>
          <w:rFonts w:eastAsia="Calibri"/>
          <w:sz w:val="16"/>
        </w:rPr>
      </w:pPr>
      <w:r w:rsidRPr="00445365">
        <w:rPr>
          <w:rFonts w:eastAsia="Calibri"/>
          <w:sz w:val="16"/>
        </w:rPr>
        <w:t xml:space="preserve">There's good news for recent college graduates: </w:t>
      </w:r>
      <w:r w:rsidRPr="00445365">
        <w:rPr>
          <w:rFonts w:eastAsia="Calibri"/>
          <w:u w:val="single"/>
        </w:rPr>
        <w:t>Average salaries in the U.S. for people receiving undergraduate degrees in 2017 are at an all-time high,</w:t>
      </w:r>
      <w:r w:rsidRPr="00445365">
        <w:rPr>
          <w:rFonts w:eastAsia="Calibri"/>
          <w:sz w:val="16"/>
        </w:rPr>
        <w:t xml:space="preserve"> according to a recent study by pay consultants at the Hay Group division of Korn Ferry. Researchers analyzed salaries of 145,000 entry-level positions from more than 700 organizations in the United States. A key finding: </w:t>
      </w:r>
      <w:r w:rsidRPr="00445365">
        <w:rPr>
          <w:rFonts w:eastAsia="Calibri"/>
          <w:u w:val="single"/>
        </w:rPr>
        <w:t xml:space="preserve">2017 college grads will make on average $49,785 annually—3 percent more than the average for 2016 graduates </w:t>
      </w:r>
      <w:r w:rsidRPr="00445365">
        <w:rPr>
          <w:rFonts w:eastAsia="Calibri"/>
          <w:sz w:val="16"/>
        </w:rPr>
        <w:t>($48,270). Adjusted for inflation, 2017 grads will make 14 percent more than those who graduated in 2007, just months before the start of the Great Recession. "</w:t>
      </w:r>
      <w:r w:rsidRPr="00445365">
        <w:rPr>
          <w:rFonts w:eastAsia="Calibri"/>
          <w:u w:val="single"/>
        </w:rPr>
        <w:t>With unemployment rates back down to pre-recession levels and jobs requiring more highly specialized skills, companies will need to offer competitive compensation packages if they hope to attract top talent</w:t>
      </w:r>
      <w:r w:rsidRPr="00445365">
        <w:rPr>
          <w:rFonts w:eastAsia="Calibri"/>
          <w:sz w:val="16"/>
        </w:rPr>
        <w:t xml:space="preserve">," said Benjamin Frost, Korn Ferry Hay Group's global product manager. </w:t>
      </w:r>
      <w:r w:rsidRPr="00445365">
        <w:rPr>
          <w:rFonts w:eastAsia="Calibri"/>
          <w:u w:val="single"/>
        </w:rPr>
        <w:t>STEM Careers Still Pay the Most As in years past, those beginning science, technology, engineering and math (STEM) careers can expect to garner the best starting salaries</w:t>
      </w:r>
      <w:r w:rsidRPr="00445365">
        <w:rPr>
          <w:rFonts w:eastAsia="Calibri"/>
          <w:sz w:val="16"/>
        </w:rPr>
        <w:t xml:space="preserve">. In an analysis that looked specifically at 25 entry-level professional roles, </w:t>
      </w:r>
      <w:r w:rsidRPr="00445365">
        <w:rPr>
          <w:rFonts w:eastAsia="Calibri"/>
          <w:u w:val="single"/>
        </w:rPr>
        <w:t>the five highest-paying positions were as shown below: Best-Paying New-Graduate Professional Jobs Occupation Average salary Relative to average entry-level professional salary Software developer</w:t>
      </w:r>
      <w:r w:rsidRPr="00445365">
        <w:rPr>
          <w:rFonts w:eastAsia="Calibri"/>
          <w:sz w:val="16"/>
        </w:rPr>
        <w:t xml:space="preserve"> $65,232 +31% </w:t>
      </w:r>
      <w:r w:rsidRPr="00445365">
        <w:rPr>
          <w:rFonts w:eastAsia="Calibri"/>
          <w:u w:val="single"/>
        </w:rPr>
        <w:t>Engineer</w:t>
      </w:r>
      <w:r w:rsidRPr="00445365">
        <w:rPr>
          <w:rFonts w:eastAsia="Calibri"/>
          <w:sz w:val="16"/>
        </w:rPr>
        <w:t xml:space="preserve"> $63,036 +27% </w:t>
      </w:r>
      <w:r w:rsidRPr="00445365">
        <w:rPr>
          <w:rFonts w:eastAsia="Calibri"/>
          <w:u w:val="single"/>
        </w:rPr>
        <w:t>Scientist/researcher</w:t>
      </w:r>
      <w:r w:rsidRPr="00445365">
        <w:rPr>
          <w:rFonts w:eastAsia="Calibri"/>
          <w:sz w:val="16"/>
        </w:rPr>
        <w:t xml:space="preserve"> $58,733 +18% </w:t>
      </w:r>
      <w:r w:rsidRPr="00445365">
        <w:rPr>
          <w:rFonts w:eastAsia="Calibri"/>
          <w:u w:val="single"/>
        </w:rPr>
        <w:t>Environmental professional</w:t>
      </w:r>
      <w:r w:rsidRPr="00445365">
        <w:rPr>
          <w:rFonts w:eastAsia="Calibri"/>
          <w:sz w:val="16"/>
        </w:rPr>
        <w:t xml:space="preserve"> $56,660 +14% Source: Korn Ferry Hay Group. </w:t>
      </w:r>
      <w:r w:rsidRPr="00445365">
        <w:rPr>
          <w:rFonts w:eastAsia="Calibri"/>
          <w:u w:val="single"/>
        </w:rPr>
        <w:t>The five lowest-paying salaries from the entry-level professional roles that were analyzed were: Lowest-Paying New-Graduate Professional Jobs Occupation Average salary Relative to average entry-level professional salary Call center specialist</w:t>
      </w:r>
      <w:r w:rsidRPr="00445365">
        <w:rPr>
          <w:rFonts w:eastAsia="Calibri"/>
          <w:sz w:val="16"/>
        </w:rPr>
        <w:t xml:space="preserve"> $44,247 -11% </w:t>
      </w:r>
      <w:r w:rsidRPr="00445365">
        <w:rPr>
          <w:rFonts w:eastAsia="Calibri"/>
          <w:u w:val="single"/>
        </w:rPr>
        <w:t>Claims examiner</w:t>
      </w:r>
      <w:r w:rsidRPr="00445365">
        <w:rPr>
          <w:rFonts w:eastAsia="Calibri"/>
          <w:sz w:val="16"/>
        </w:rPr>
        <w:t xml:space="preserve"> $41,158 -17% </w:t>
      </w:r>
      <w:r w:rsidRPr="00445365">
        <w:rPr>
          <w:rFonts w:eastAsia="Calibri"/>
          <w:u w:val="single"/>
        </w:rPr>
        <w:t>Customer service representative</w:t>
      </w:r>
      <w:r w:rsidRPr="00445365">
        <w:rPr>
          <w:rFonts w:eastAsia="Calibri"/>
          <w:sz w:val="16"/>
        </w:rPr>
        <w:t xml:space="preserve"> $37,508 -25% </w:t>
      </w:r>
      <w:r w:rsidRPr="00445365">
        <w:rPr>
          <w:rFonts w:eastAsia="Calibri"/>
          <w:u w:val="single"/>
        </w:rPr>
        <w:t>Category assistant—retail</w:t>
      </w:r>
      <w:r w:rsidRPr="00445365">
        <w:rPr>
          <w:rFonts w:eastAsia="Calibri"/>
          <w:sz w:val="16"/>
        </w:rPr>
        <w:t xml:space="preserve"> $35,592 -29% Source: Korn Ferry Hay Group. [SHRM members-only guide: How to Establish Salary Ranges] Salary Differences in Major Cities Of seven major cities across the U.S. that were analyzed, San Francisco is the place to be for college grads who want to make the most money (although it's also among America's most expensive places to live). The average salaries for recent grads in these seven cities are: San Francisco: $62,829 New York: $60,190 Los Angeles: $55,709 Chicago: $54,515 Minneapolis: $53,121 Dallas: $50,084 Atlanta: $49,038 Internships Lead to Hires "</w:t>
      </w:r>
      <w:r w:rsidRPr="00445365">
        <w:rPr>
          <w:rFonts w:eastAsia="Calibri"/>
          <w:u w:val="single"/>
        </w:rPr>
        <w:t>We're seeing a trend toward companies hiring summer interns between their junior and senior years of college, and then making offers for full-time employment right after the internship end</w:t>
      </w:r>
      <w:r w:rsidRPr="00445365">
        <w:rPr>
          <w:rFonts w:eastAsia="Calibri"/>
          <w:sz w:val="16"/>
        </w:rPr>
        <w:t>s," said Adam Blumberg, vice president for key accounts at Korn Ferry's Future step, which handles recruitment services. "</w:t>
      </w:r>
      <w:r w:rsidRPr="00445365">
        <w:rPr>
          <w:rFonts w:eastAsia="Calibri"/>
          <w:u w:val="single"/>
        </w:rPr>
        <w:t>It may be nine months before the graduate is ready to start, but this practice keeps the really talented new professionals out of the interview process and committed to the company for which they interned</w:t>
      </w:r>
      <w:r w:rsidRPr="00445365">
        <w:rPr>
          <w:rFonts w:eastAsia="Calibri"/>
          <w:sz w:val="16"/>
        </w:rPr>
        <w:t>."</w:t>
      </w:r>
    </w:p>
    <w:p w:rsidR="00F15134" w:rsidRPr="00445365" w:rsidRDefault="00F15134" w:rsidP="00F15134"/>
    <w:p w:rsidR="000779E2" w:rsidRPr="00445365" w:rsidRDefault="000779E2" w:rsidP="000779E2">
      <w:pPr>
        <w:pStyle w:val="Heading4"/>
      </w:pPr>
      <w:r w:rsidRPr="00445365">
        <w:t xml:space="preserve">The STEM crisis is a myth to perpetuate low wages. </w:t>
      </w:r>
    </w:p>
    <w:p w:rsidR="000779E2" w:rsidRPr="00445365" w:rsidRDefault="000779E2" w:rsidP="000779E2">
      <w:r w:rsidRPr="00445365">
        <w:rPr>
          <w:rStyle w:val="Style13ptBold"/>
        </w:rPr>
        <w:t xml:space="preserve">Charette 13 – </w:t>
      </w:r>
      <w:r w:rsidRPr="00445365">
        <w:t xml:space="preserve">Robert N. Charette, an IEEE Spectrum contributing editor, 8-1-2013, "The STEM Crisis Is a Myth," IEEE Spectrum: Technology, Engineering, and Science News, </w:t>
      </w:r>
      <w:hyperlink r:id="rId16" w:history="1">
        <w:r w:rsidRPr="00445365">
          <w:rPr>
            <w:rStyle w:val="Hyperlink"/>
          </w:rPr>
          <w:t>https://spectrum.ieee.org/at-work/education/the-stem-crisis-is-a-myth</w:t>
        </w:r>
      </w:hyperlink>
      <w:r w:rsidRPr="00445365">
        <w:t xml:space="preserve"> KKC</w:t>
      </w:r>
    </w:p>
    <w:p w:rsidR="000779E2" w:rsidRPr="00445365" w:rsidRDefault="000779E2" w:rsidP="000779E2"/>
    <w:p w:rsidR="000779E2" w:rsidRPr="00445365" w:rsidRDefault="000779E2" w:rsidP="000779E2">
      <w:r w:rsidRPr="00445365">
        <w:rPr>
          <w:rStyle w:val="StyleUnderline"/>
        </w:rPr>
        <w:t>So why the persistent anxiety that a STEM crisis exists?</w:t>
      </w:r>
      <w:r w:rsidRPr="00445365">
        <w:t xml:space="preserve"> Michael S. Teitelbaum, a Wertheim Fellow at Harvard Law School and a senior advisor to the Alfred P. Sloan Foundation, has studied the phenomenon, and he says that </w:t>
      </w:r>
      <w:r w:rsidRPr="00445365">
        <w:rPr>
          <w:rStyle w:val="StyleUnderline"/>
        </w:rPr>
        <w:t>in the United States the anxiety dates back to World War II. Ever since then it has tended to run in cycles that he calls “alarm, boom, and bust.</w:t>
      </w:r>
      <w:r w:rsidRPr="00445365">
        <w:t xml:space="preserve">” He says </w:t>
      </w:r>
      <w:r w:rsidRPr="00445365">
        <w:rPr>
          <w:rStyle w:val="StyleUnderline"/>
        </w:rPr>
        <w:t>the cycle usually starts when “someone or some group sounds the alarm that there is a critical crisis of insufficient numbers of scientists, engineers, and mathematicians” and as a result the country “is in jeopardy of either a national security risk or of falling behind economically.” In the 1950s, he notes, Americans worried that the Soviet Union was producing 95 000 scientists and engineers a year</w:t>
      </w:r>
      <w:r w:rsidRPr="00445365">
        <w:t xml:space="preserve"> while the United States was producing only about 57 000. </w:t>
      </w:r>
      <w:r w:rsidRPr="00445365">
        <w:rPr>
          <w:rStyle w:val="StyleUnderline"/>
        </w:rPr>
        <w:t>In the 1980s, it was the perceived Japanese economic juggernaut that was the threat, and now it is China and India</w:t>
      </w:r>
      <w:r w:rsidRPr="00445365">
        <w:t xml:space="preserve">. You’ll hear similar arguments made elsewhere. In India, the director general of the Defence Research and Development Organisation, Vijay Kumar Saraswat,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falling behind in the STEM race. “The government responds either with money [for research] or, more recently, with visas to increase the number of STEM workers,” Teitelbaum says. “This continues for a number of years until the claims of a shortage turn out not to be true and a bust ensues.” Students who graduate during the bust, he says, are shocked to discover that “they can’t find jobs, or they find jobs but not stable ones.” At the moment, </w:t>
      </w:r>
      <w:r w:rsidRPr="00445365">
        <w:rPr>
          <w:rStyle w:val="StyleUnderline"/>
        </w:rPr>
        <w:t>we’re in the alarm-heading-toward-boom part of the cycle.</w:t>
      </w:r>
      <w:r w:rsidRPr="00445365">
        <w:t xml:space="preserve"> According to a recent report from the Government Accountability Office, the U.S. government spends more than US $3 billion each year on 209 STEM-related initiatives overseen by 13 federal agencies. That’s about $100 for every U.S. student beyond primary school. In addition, </w:t>
      </w:r>
      <w:r w:rsidRPr="00445365">
        <w:rPr>
          <w:rStyle w:val="StyleUnderline"/>
        </w:rPr>
        <w:t>major corporations are collectively spending millions to support STEM educational programs</w:t>
      </w:r>
      <w:r w:rsidRPr="00445365">
        <w:t xml:space="preserve">. And </w:t>
      </w:r>
      <w:r w:rsidRPr="00445365">
        <w:rPr>
          <w:rStyle w:val="StyleUnderline"/>
        </w:rPr>
        <w:t>every U.S. state, along with a host of public and private universities, high schools, middle schools, and even primary schools, has its own STEM initiatives</w:t>
      </w:r>
      <w:r w:rsidRPr="00445365">
        <w:t xml:space="preserve">. </w:t>
      </w:r>
      <w:r w:rsidRPr="00445365">
        <w:rPr>
          <w:rStyle w:val="StyleUnderline"/>
        </w:rPr>
        <w:t xml:space="preserve">The result is that </w:t>
      </w:r>
      <w:r w:rsidRPr="00445365">
        <w:rPr>
          <w:rStyle w:val="Emphasis"/>
        </w:rPr>
        <w:t>many people’s fortunes</w:t>
      </w:r>
      <w:r w:rsidRPr="00445365">
        <w:rPr>
          <w:rStyle w:val="StyleUnderline"/>
        </w:rPr>
        <w:t xml:space="preserve"> are now tied to the STEM crisis, real or manufactured</w:t>
      </w:r>
      <w:r w:rsidRPr="00445365">
        <w:t xml:space="preserve">. </w:t>
      </w:r>
      <w:r w:rsidRPr="00445365">
        <w:rPr>
          <w:rStyle w:val="StyleUnderline"/>
        </w:rPr>
        <w:t xml:space="preserve">Clearly, </w:t>
      </w:r>
      <w:r w:rsidRPr="00445365">
        <w:rPr>
          <w:rStyle w:val="Emphasis"/>
        </w:rPr>
        <w:t>powerful forces</w:t>
      </w:r>
      <w:r w:rsidRPr="00445365">
        <w:rPr>
          <w:rStyle w:val="StyleUnderline"/>
        </w:rPr>
        <w:t xml:space="preserve"> must be at work to perpetuate the cycle. One is obvious: </w:t>
      </w:r>
      <w:r w:rsidRPr="00445365">
        <w:rPr>
          <w:rStyle w:val="Emphasis"/>
        </w:rPr>
        <w:t>the bottom line</w:t>
      </w:r>
      <w:r w:rsidRPr="00445365">
        <w:rPr>
          <w:rStyle w:val="StyleUnderline"/>
        </w:rPr>
        <w:t xml:space="preserve">. Companies would rather not pay STEM professionals high salaries with lavish benefits, offer them training on the job, or guarantee them decades of stable employment. So having an </w:t>
      </w:r>
      <w:r w:rsidRPr="00445365">
        <w:rPr>
          <w:rStyle w:val="Emphasis"/>
        </w:rPr>
        <w:t>oversupply of workers</w:t>
      </w:r>
      <w:r w:rsidRPr="00445365">
        <w:rPr>
          <w:rStyle w:val="StyleUnderline"/>
        </w:rPr>
        <w:t>, whether domestically educated or imported, is to their benefit</w:t>
      </w:r>
      <w:r w:rsidRPr="00445365">
        <w:t xml:space="preserve">. </w:t>
      </w:r>
      <w:r w:rsidRPr="00445365">
        <w:rPr>
          <w:rStyle w:val="StyleUnderline"/>
        </w:rPr>
        <w:t xml:space="preserve">It gives employers a larger pool from which they can pick the “best and the brightest,” and it helps keep </w:t>
      </w:r>
      <w:r w:rsidRPr="00445365">
        <w:rPr>
          <w:rStyle w:val="Emphasis"/>
        </w:rPr>
        <w:t>wages in check</w:t>
      </w:r>
      <w:r w:rsidRPr="00445365">
        <w:t xml:space="preserve">. No less an authority than Alan </w:t>
      </w:r>
      <w:r w:rsidRPr="00445365">
        <w:rPr>
          <w:rStyle w:val="StyleUnderline"/>
        </w:rPr>
        <w:t>Greenspan</w:t>
      </w:r>
      <w:r w:rsidRPr="00445365">
        <w:t xml:space="preserve">, former chairman of the Federal Reserve, </w:t>
      </w:r>
      <w:r w:rsidRPr="00445365">
        <w:rPr>
          <w:rStyle w:val="StyleUnderline"/>
        </w:rPr>
        <w:t>said as much when in 2007 he advocated boosting the number of skilled immigrants entering the United States so as to “suppress” the wages of their U.S. counterparts</w:t>
      </w:r>
      <w:r w:rsidRPr="00445365">
        <w:t>, which he considered too high.</w:t>
      </w:r>
    </w:p>
    <w:p w:rsidR="000779E2" w:rsidRPr="00445365" w:rsidRDefault="000779E2" w:rsidP="000779E2"/>
    <w:p w:rsidR="000779E2" w:rsidRPr="00445365" w:rsidRDefault="000779E2" w:rsidP="000779E2"/>
    <w:p w:rsidR="000779E2" w:rsidRPr="00445365" w:rsidRDefault="000779E2" w:rsidP="000779E2">
      <w:pPr>
        <w:pStyle w:val="Heading4"/>
      </w:pPr>
      <w:r w:rsidRPr="00445365">
        <w:t>The link is empirically verified</w:t>
      </w:r>
    </w:p>
    <w:p w:rsidR="000779E2" w:rsidRPr="00445365" w:rsidRDefault="000779E2" w:rsidP="000779E2">
      <w:r w:rsidRPr="00445365">
        <w:rPr>
          <w:rStyle w:val="Style13ptBold"/>
        </w:rPr>
        <w:t xml:space="preserve">Turner 17 – </w:t>
      </w:r>
      <w:r w:rsidRPr="00445365">
        <w:t>Patrick Turner, Ph.D. Economics, University of Colorado, Boulder, December 30, 2017, “High-Skilled Immigration and the Labor Market: Evidence from the H-1B Visa Program”, Department of Economics, University of Colorado Boulder, https://economics.nd.edu/assets/263109/jmp_turner.pdf KKC</w:t>
      </w:r>
    </w:p>
    <w:p w:rsidR="000779E2" w:rsidRPr="00445365" w:rsidRDefault="000779E2" w:rsidP="000779E2">
      <w:r w:rsidRPr="00445365">
        <w:t xml:space="preserve">I find that </w:t>
      </w:r>
      <w:r w:rsidRPr="00445365">
        <w:rPr>
          <w:rStyle w:val="StyleUnderline"/>
        </w:rPr>
        <w:t>workers who are most exposed to increased competition from high-skilled immigration</w:t>
      </w:r>
      <w:r w:rsidRPr="00445365">
        <w:t xml:space="preserve">, STEM majors, </w:t>
      </w:r>
      <w:r w:rsidRPr="00445365">
        <w:rPr>
          <w:rStyle w:val="StyleUnderline"/>
        </w:rPr>
        <w:t>have lower wages than you would expect given their age and college major</w:t>
      </w:r>
      <w:r w:rsidRPr="00445365">
        <w:t xml:space="preserve">. Specifically, I measure immigrant competition as the immigrant-native ratio in a major-experience group. My results suggest that a 10 percentage point increase in the immigrant-native ratio within a major-experience group lowers relative wages by 1.2 percent. </w:t>
      </w:r>
      <w:r w:rsidRPr="00445365">
        <w:rPr>
          <w:rStyle w:val="StyleUnderline"/>
        </w:rPr>
        <w:t xml:space="preserve">Computer Science majors experienced the largest changes </w:t>
      </w:r>
      <w:r w:rsidRPr="00445365">
        <w:t xml:space="preserve">in this variable across experience cohorts, a 50 percentage point increase between the 1990 and 2000 cohorts. Because immigrants arrive and stay in the U.S. when returns to their skills are high, OLS is upward biased. Notably, a negative effect only appears after correcting for the endogeneity of immigration. This finding is consistent with an endogeneity bias, and the IV reveals the negative effect predicted by the theoretical model. Further, I present evidence that </w:t>
      </w:r>
      <w:r w:rsidRPr="00445365">
        <w:rPr>
          <w:rStyle w:val="StyleUnderline"/>
        </w:rPr>
        <w:t>the adverse wage effect occurs alongside occupational switching of native-born workers</w:t>
      </w:r>
      <w:r w:rsidRPr="00445365">
        <w:t xml:space="preserve">. Using data on occupation-specific tasks from the O*NET database, I find that natives are more likely to work in occupations where interactive tasks relative to quantitative tasks are more important for their job. I also address the broader question of how immigration from 1990 to 2010 has affected the STEM wage premium. My empirical strategy is not well suited to answer this question because of the reduction of sample size when focusing on STEM and non-STEM majors in the aggregate. The theoretical model, however, provides a simple relationship between immigration-based increases in the labor supply of STEM and non-STEM workers and the wage gap between them. Crucially, this relationship depends on the elasticity of substitution between these workers. To my knowledge, this elasticity has not been estimated in the literature. I provide estimates that fall within the theoretical bounds of this parameter set by the elasticities nested above and below college major. </w:t>
      </w:r>
      <w:r w:rsidRPr="00445365">
        <w:rPr>
          <w:rStyle w:val="StyleUnderline"/>
        </w:rPr>
        <w:t xml:space="preserve">Using my estimates, I simulate changes in the STEM wage premium and find that STEM wages fell 4–12 percent </w:t>
      </w:r>
      <w:r w:rsidRPr="00445365">
        <w:t>relative to non-STEM wages</w:t>
      </w:r>
      <w:r w:rsidRPr="00445365">
        <w:rPr>
          <w:rStyle w:val="StyleUnderline"/>
        </w:rPr>
        <w:t xml:space="preserve"> because of immigration</w:t>
      </w:r>
      <w:r w:rsidRPr="00445365">
        <w:t xml:space="preserve"> over the period.</w:t>
      </w:r>
    </w:p>
    <w:p w:rsidR="000779E2" w:rsidRPr="00445365" w:rsidRDefault="000779E2" w:rsidP="000779E2"/>
    <w:p w:rsidR="000779E2" w:rsidRPr="00445365" w:rsidRDefault="000779E2" w:rsidP="000779E2"/>
    <w:p w:rsidR="000779E2" w:rsidRPr="00445365" w:rsidRDefault="000779E2" w:rsidP="00467E18">
      <w:pPr>
        <w:pStyle w:val="Heading2"/>
      </w:pPr>
      <w:r w:rsidRPr="00445365">
        <w:t xml:space="preserve">Link – Low Skilled </w:t>
      </w:r>
    </w:p>
    <w:p w:rsidR="000779E2" w:rsidRPr="00445365" w:rsidRDefault="000779E2" w:rsidP="000779E2"/>
    <w:p w:rsidR="000779E2" w:rsidRPr="00445365" w:rsidRDefault="000779E2" w:rsidP="000779E2"/>
    <w:p w:rsidR="000779E2" w:rsidRPr="00445365" w:rsidRDefault="000779E2" w:rsidP="000779E2">
      <w:pPr>
        <w:pStyle w:val="Heading3"/>
      </w:pPr>
      <w:r w:rsidRPr="00445365">
        <w:t>Generic</w:t>
      </w:r>
    </w:p>
    <w:p w:rsidR="000779E2" w:rsidRPr="00445365" w:rsidRDefault="000779E2" w:rsidP="000779E2"/>
    <w:p w:rsidR="000779E2" w:rsidRPr="00445365" w:rsidRDefault="000779E2" w:rsidP="000779E2">
      <w:pPr>
        <w:pStyle w:val="Heading4"/>
      </w:pPr>
      <w:r w:rsidRPr="00445365">
        <w:t xml:space="preserve">Increased immigration collapses wages because of labor oversupply </w:t>
      </w:r>
    </w:p>
    <w:p w:rsidR="000779E2" w:rsidRPr="00445365" w:rsidRDefault="000779E2" w:rsidP="000779E2">
      <w:r w:rsidRPr="00445365">
        <w:rPr>
          <w:rStyle w:val="Style13ptBold"/>
        </w:rPr>
        <w:t xml:space="preserve">Borjas 16 – </w:t>
      </w:r>
      <w:r w:rsidRPr="00445365">
        <w:t xml:space="preserve">George J. Borjas, professor of economics and social policy at the Harvard Kennedy School, Oct-2016, "Yes, Immigration Hurts American Workers," POLITICO Magazine, </w:t>
      </w:r>
      <w:hyperlink r:id="rId17" w:history="1">
        <w:r w:rsidRPr="00445365">
          <w:rPr>
            <w:rStyle w:val="Hyperlink"/>
          </w:rPr>
          <w:t>https://www.politico.com/magazine/story/2016/09/trump-clinton-immigration-economy-unemployment-jobs-214216</w:t>
        </w:r>
      </w:hyperlink>
      <w:r w:rsidRPr="00445365">
        <w:t xml:space="preserve"> KKC</w:t>
      </w:r>
    </w:p>
    <w:p w:rsidR="000779E2" w:rsidRPr="00445365" w:rsidRDefault="000779E2" w:rsidP="000779E2">
      <w:r w:rsidRPr="00445365">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w:t>
      </w:r>
      <w:r w:rsidRPr="00445365">
        <w:rPr>
          <w:rStyle w:val="StyleUnderline"/>
        </w:rPr>
        <w:t>not everyone benefits when immigrants arrive.</w:t>
      </w:r>
      <w:r w:rsidRPr="00445365">
        <w:t xml:space="preserve"> </w:t>
      </w:r>
      <w:r w:rsidRPr="00445365">
        <w:rPr>
          <w:rStyle w:val="StyleUnderline"/>
        </w:rPr>
        <w:t>For many Americans, the influx of immigrants hurts their prospects significantly</w:t>
      </w:r>
      <w:r w:rsidRPr="00445365">
        <w:t xml:space="preserve">. </w:t>
      </w:r>
      <w:r w:rsidRPr="00445365">
        <w:rPr>
          <w:rStyle w:val="StyleUnderline"/>
        </w:rPr>
        <w:t>This</w:t>
      </w:r>
      <w:r w:rsidRPr="00445365">
        <w:t xml:space="preserve"> second </w:t>
      </w:r>
      <w:r w:rsidRPr="00445365">
        <w:rPr>
          <w:rStyle w:val="StyleUnderline"/>
        </w:rPr>
        <w:t xml:space="preserve">message might be hard for many Americans to process, but anyone who tells you that immigration doesn’t have any negative effects doesn’t understand how it really works. When the supply of workers goes up, the price that firms have to pay to hire workers goes down. Wage trends over the past half-century suggest that a 10 percent increase in </w:t>
      </w:r>
      <w:r w:rsidRPr="00445365">
        <w:t xml:space="preserve">the number of </w:t>
      </w:r>
      <w:r w:rsidRPr="00445365">
        <w:rPr>
          <w:rStyle w:val="StyleUnderline"/>
        </w:rPr>
        <w:t>workers</w:t>
      </w:r>
      <w:r w:rsidRPr="00445365">
        <w:t xml:space="preserve"> with a particular set of skills probably </w:t>
      </w:r>
      <w:r w:rsidRPr="00445365">
        <w:rPr>
          <w:rStyle w:val="StyleUnderline"/>
        </w:rPr>
        <w:t>lowers the wage of that group by at least 3 percent</w:t>
      </w:r>
      <w:r w:rsidRPr="00445365">
        <w:t xml:space="preserve">. </w:t>
      </w:r>
      <w:r w:rsidRPr="00445365">
        <w:rPr>
          <w:rStyle w:val="StyleUnderline"/>
        </w:rPr>
        <w:t>Even after the economy has fully adjusted, those skill groups that received the most immigrants will still offer lower pay</w:t>
      </w:r>
      <w:r w:rsidRPr="00445365">
        <w:t xml:space="preserve"> relative to those that received fewer immigrants. Both low- and high-skilled natives are affected by the influx of immigrants. But because a disproportionate percentage of immigrants have few skills, it is low-skilled American workers, including many blacks and Hispanics, who have suffered most from this wage dip. </w:t>
      </w:r>
      <w:r w:rsidRPr="00445365">
        <w:rPr>
          <w:rStyle w:val="StyleUnderline"/>
        </w:rPr>
        <w:t xml:space="preserve">The monetary loss is </w:t>
      </w:r>
      <w:r w:rsidRPr="00445365">
        <w:rPr>
          <w:rStyle w:val="Emphasis"/>
        </w:rPr>
        <w:t>sizable</w:t>
      </w:r>
      <w:r w:rsidRPr="00445365">
        <w:t xml:space="preserve">. The typical high school dropout earns about $25,000 annually. According to census data, </w:t>
      </w:r>
      <w:r w:rsidRPr="00445365">
        <w:rPr>
          <w:rStyle w:val="StyleUnderline"/>
        </w:rPr>
        <w:t>immigrants admitted in the past two decades lacking a high school diploma have increased the size of the low-skilled workforce by roughly 25 percent. As a result, the earnings of this particularly vulnerable group dropped by</w:t>
      </w:r>
      <w:r w:rsidRPr="00445365">
        <w:t xml:space="preserve"> between $800 and </w:t>
      </w:r>
      <w:r w:rsidRPr="00445365">
        <w:rPr>
          <w:rStyle w:val="StyleUnderline"/>
        </w:rPr>
        <w:t>$1,500 each year</w:t>
      </w:r>
      <w:r w:rsidRPr="00445365">
        <w:t xml:space="preserve">. </w:t>
      </w:r>
      <w:r w:rsidRPr="00445365">
        <w:rPr>
          <w:rStyle w:val="StyleUnderline"/>
        </w:rPr>
        <w:t>We don’t need to rely on complex statistical calculations to see the harm being done to some workers. Simply look at how employers have reacted. A decade ago, Crider Inc., a chicken processing plant in Georgia, was raided by immigration agents, and 75 percent of its workforce vanished</w:t>
      </w:r>
      <w:r w:rsidRPr="00445365">
        <w:t xml:space="preserve"> over a single weekend. </w:t>
      </w:r>
      <w:r w:rsidRPr="00445365">
        <w:rPr>
          <w:rStyle w:val="StyleUnderline"/>
        </w:rPr>
        <w:t>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w:t>
      </w:r>
      <w:r w:rsidRPr="00445365">
        <w:t xml:space="preserve">. </w:t>
      </w:r>
      <w:r w:rsidRPr="00445365">
        <w:rPr>
          <w:rStyle w:val="StyleUnderline"/>
        </w:rPr>
        <w:t>Immigration redistributes wealth from those who compete with immigrants to those who use immigrants—from the employee to the employer</w:t>
      </w:r>
      <w:r w:rsidRPr="00445365">
        <w:t>.</w:t>
      </w:r>
    </w:p>
    <w:p w:rsidR="000779E2" w:rsidRPr="00445365" w:rsidRDefault="000779E2" w:rsidP="000779E2"/>
    <w:p w:rsidR="000779E2" w:rsidRPr="00445365" w:rsidRDefault="000779E2" w:rsidP="000779E2">
      <w:pPr>
        <w:pStyle w:val="Heading4"/>
      </w:pPr>
      <w:r w:rsidRPr="00445365">
        <w:t xml:space="preserve">The link is confirmed by </w:t>
      </w:r>
      <w:r w:rsidRPr="00445365">
        <w:rPr>
          <w:u w:val="single"/>
        </w:rPr>
        <w:t>comprehensive</w:t>
      </w:r>
      <w:r w:rsidRPr="00445365">
        <w:t xml:space="preserve"> empirical and statistical evidence</w:t>
      </w:r>
    </w:p>
    <w:p w:rsidR="000779E2" w:rsidRPr="00445365" w:rsidRDefault="000779E2" w:rsidP="000779E2">
      <w:r w:rsidRPr="00445365">
        <w:rPr>
          <w:rStyle w:val="Style13ptBold"/>
        </w:rPr>
        <w:t>Borjas 13 –</w:t>
      </w:r>
      <w:r w:rsidRPr="00445365">
        <w:t xml:space="preserve"> George Borjas, professor of economics and social policy at the Harvard Kennedy School, On April 9, 2013, 4-9-2013, "Immigration and the American Worker," CIS.org, </w:t>
      </w:r>
      <w:hyperlink r:id="rId18" w:history="1">
        <w:r w:rsidRPr="00445365">
          <w:rPr>
            <w:rStyle w:val="Hyperlink"/>
          </w:rPr>
          <w:t>https://cis.org/Report/Immigration-and-American-Worker</w:t>
        </w:r>
      </w:hyperlink>
      <w:r w:rsidRPr="00445365">
        <w:t xml:space="preserve"> KKC</w:t>
      </w:r>
    </w:p>
    <w:p w:rsidR="000779E2" w:rsidRPr="00445365" w:rsidRDefault="000779E2" w:rsidP="000779E2">
      <w:pPr>
        <w:rPr>
          <w:rStyle w:val="StyleUnderline"/>
        </w:rPr>
      </w:pPr>
      <w:r w:rsidRPr="00445365">
        <w:rPr>
          <w:rStyle w:val="StyleUnderline"/>
        </w:rPr>
        <w:t>Measuring the Effects of Immigration Directly</w:t>
      </w:r>
    </w:p>
    <w:p w:rsidR="000779E2" w:rsidRPr="00445365" w:rsidRDefault="000779E2" w:rsidP="000779E2">
      <w:r w:rsidRPr="00445365">
        <w:rPr>
          <w:rStyle w:val="StyleUnderline"/>
        </w:rPr>
        <w:t>Early research measuring the labor market impact of immigration</w:t>
      </w:r>
      <w:r w:rsidRPr="00445365">
        <w:t xml:space="preserve"> focused on comparing outcomes in different cities. This approach </w:t>
      </w:r>
      <w:r w:rsidRPr="00445365">
        <w:rPr>
          <w:rStyle w:val="StyleUnderline"/>
        </w:rPr>
        <w:t>is</w:t>
      </w:r>
      <w:r w:rsidRPr="00445365">
        <w:t xml:space="preserve"> now seen as </w:t>
      </w:r>
      <w:r w:rsidRPr="00445365">
        <w:rPr>
          <w:rStyle w:val="StyleUnderline"/>
        </w:rPr>
        <w:t>inadequate</w:t>
      </w:r>
      <w:r w:rsidRPr="00445365">
        <w:t xml:space="preserve"> because the movement of goods, labor, and capital tends to diffuse the impact of immigration across the country. Classifying workers by education level and age and comparing differences across groups over time shows that </w:t>
      </w:r>
      <w:r w:rsidRPr="00445365">
        <w:rPr>
          <w:rStyle w:val="StyleUnderline"/>
        </w:rPr>
        <w:t xml:space="preserve">a 10 percent increase in the size of </w:t>
      </w:r>
      <w:r w:rsidRPr="00445365">
        <w:t xml:space="preserve">an education/age group due to the entry of </w:t>
      </w:r>
      <w:r w:rsidRPr="00445365">
        <w:rPr>
          <w:rStyle w:val="StyleUnderline"/>
        </w:rPr>
        <w:t>immigrants</w:t>
      </w:r>
      <w:r w:rsidRPr="00445365">
        <w:t xml:space="preserve"> (both legal and illegal) </w:t>
      </w:r>
      <w:r w:rsidRPr="00445365">
        <w:rPr>
          <w:rStyle w:val="StyleUnderline"/>
        </w:rPr>
        <w:t>reduces the wage of native-born men in that group by 3.7 percent and</w:t>
      </w:r>
      <w:r w:rsidRPr="00445365">
        <w:t xml:space="preserve"> the wage of </w:t>
      </w:r>
      <w:r w:rsidRPr="00445365">
        <w:rPr>
          <w:rStyle w:val="StyleUnderline"/>
        </w:rPr>
        <w:t>all native-born workers by 2.5 percent</w:t>
      </w:r>
      <w:r w:rsidRPr="00445365">
        <w:t xml:space="preserve">. </w:t>
      </w:r>
      <w:r w:rsidRPr="00445365">
        <w:rPr>
          <w:rStyle w:val="StyleUnderline"/>
        </w:rPr>
        <w:t>The results</w:t>
      </w:r>
      <w:r w:rsidRPr="00445365">
        <w:t xml:space="preserve"> from the education/age comparisons </w:t>
      </w:r>
      <w:r w:rsidRPr="00445365">
        <w:rPr>
          <w:rStyle w:val="StyleUnderline"/>
        </w:rPr>
        <w:t>align well with what is predicted by economic theory</w:t>
      </w:r>
      <w:r w:rsidRPr="00445365">
        <w:t xml:space="preserve">. Further </w:t>
      </w:r>
      <w:r w:rsidRPr="00445365">
        <w:rPr>
          <w:rStyle w:val="StyleUnderline"/>
        </w:rPr>
        <w:t>support for the results from the education/age comparisons can be found in studies using the same method in other countries</w:t>
      </w:r>
      <w:r w:rsidRPr="00445365">
        <w:t xml:space="preserve">. A theory-based framework predicts that the </w:t>
      </w:r>
      <w:r w:rsidRPr="00445365">
        <w:rPr>
          <w:rStyle w:val="StyleUnderline"/>
        </w:rPr>
        <w:t>immigrants</w:t>
      </w:r>
      <w:r w:rsidRPr="00445365">
        <w:t xml:space="preserve"> who entered the country from 1990 to 2010 </w:t>
      </w:r>
      <w:r w:rsidRPr="00445365">
        <w:rPr>
          <w:rStyle w:val="StyleUnderline"/>
        </w:rPr>
        <w:t>reduce</w:t>
      </w:r>
      <w:r w:rsidRPr="00445365">
        <w:t xml:space="preserve">d the average annual earnings of American workers by $1,396 in the short run. </w:t>
      </w:r>
      <w:r w:rsidRPr="00445365">
        <w:rPr>
          <w:rStyle w:val="StyleUnderline"/>
        </w:rPr>
        <w:t>Because immigration (legal and illegal) increased the supply of workers</w:t>
      </w:r>
      <w:r w:rsidRPr="00445365">
        <w:t xml:space="preserve"> unevenly, the impact varies across skill groups, with high school dropouts being the most negatively affected group. The same type of education/age comparison used to measure the wage impact shows that </w:t>
      </w:r>
      <w:r w:rsidRPr="00445365">
        <w:rPr>
          <w:rStyle w:val="StyleUnderline"/>
        </w:rPr>
        <w:t>a 10 percent increase in the size of a skill group reduced the fraction of native-born blacks in that group holding a job by 5.1 percentage points</w:t>
      </w:r>
      <w:r w:rsidRPr="00445365">
        <w:t xml:space="preserve">. </w:t>
      </w:r>
      <w:r w:rsidRPr="00445365">
        <w:rPr>
          <w:rStyle w:val="StyleUnderline"/>
        </w:rPr>
        <w:t>Immigration has its largest negative impact on</w:t>
      </w:r>
      <w:r w:rsidRPr="00445365">
        <w:t xml:space="preserve"> the wage of native workers who lack a high school diploma, a group that make up a modest (and, in recent decades, shrinking) share of the workforce. These workers are among </w:t>
      </w:r>
      <w:r w:rsidRPr="00445365">
        <w:rPr>
          <w:rStyle w:val="StyleUnderline"/>
        </w:rPr>
        <w:t>the poorest Americans</w:t>
      </w:r>
      <w:r w:rsidRPr="00445365">
        <w:t xml:space="preserve">. The children of these workers make up a disproportionate number of the children in poverty: 24.8 percent of all children of the native-born working poor live in households headed by a high school dropout. Findings from Recent Studies: Could All Americans Gain from Immigration? </w:t>
      </w:r>
      <w:r w:rsidRPr="00445365">
        <w:rPr>
          <w:rStyle w:val="StyleUnderline"/>
        </w:rPr>
        <w:t>Some research argues that virtually all American workers gain from immigration because immigrants and native workers</w:t>
      </w:r>
      <w:r w:rsidRPr="00445365">
        <w:t xml:space="preserve"> with the same level of education and age </w:t>
      </w:r>
      <w:r w:rsidRPr="00445365">
        <w:rPr>
          <w:rStyle w:val="StyleUnderline"/>
        </w:rPr>
        <w:t>do not compete with each other, but in fact complement each other</w:t>
      </w:r>
      <w:r w:rsidRPr="00445365">
        <w:t xml:space="preserve">. Although the early empirical studies that examined this assumption claimed that there were substantial complementarities, the </w:t>
      </w:r>
      <w:r w:rsidRPr="00445365">
        <w:rPr>
          <w:rStyle w:val="StyleUnderline"/>
        </w:rPr>
        <w:t>published version of these studies reports</w:t>
      </w:r>
      <w:r w:rsidRPr="00445365">
        <w:t xml:space="preserve"> much </w:t>
      </w:r>
      <w:r w:rsidRPr="00445365">
        <w:rPr>
          <w:rStyle w:val="StyleUnderline"/>
        </w:rPr>
        <w:t>weak</w:t>
      </w:r>
      <w:r w:rsidRPr="00445365">
        <w:t xml:space="preserve">er, if any, </w:t>
      </w:r>
      <w:r w:rsidRPr="00445365">
        <w:rPr>
          <w:rStyle w:val="StyleUnderline"/>
        </w:rPr>
        <w:t>complementarities</w:t>
      </w:r>
      <w:r w:rsidRPr="00445365">
        <w:t xml:space="preserve"> (Ottaviano and Peri, 2006 and 2012; Borjas, Grogger, and Hanson, 2012). In fact, </w:t>
      </w:r>
      <w:r w:rsidRPr="00445365">
        <w:rPr>
          <w:rStyle w:val="StyleUnderline"/>
        </w:rPr>
        <w:t>even if the extent of complementarity is at the upper end of the estimated range in the most recent studies, immigration still reduced the wage of native high school dropouts by between 2 to 5 percent</w:t>
      </w:r>
      <w:r w:rsidRPr="00445365">
        <w:t xml:space="preserve"> (depending on whether the effect is measured in the long run or the short run). Some studies also argue that native high school dropouts and high school graduates are interchangeable in the workplace (Card, 2009; Ottaviano and Peri, 2012). If true, the impact of immigration on the relative size of the low-skill workforce is small and the wage impact of immigration is correspondingly small. The data, however, do not provide convincing evidence that high school dropouts and high school graduates are, in fact, interchangeable (Borjas, Grogger, and Hanson, 2012). Conclusion </w:t>
      </w:r>
      <w:r w:rsidRPr="00445365">
        <w:rPr>
          <w:rStyle w:val="StyleUnderline"/>
        </w:rPr>
        <w:t>Economists have long known that immigration redistributes income in the receiving society</w:t>
      </w:r>
      <w:r w:rsidRPr="00445365">
        <w:t xml:space="preserve">. Although immigration makes the aggregate economy larger, the actual net benefit accruing to natives is small, equal to an estimated two-tenths of 1 percent of GDP. </w:t>
      </w:r>
      <w:r w:rsidRPr="00445365">
        <w:rPr>
          <w:rStyle w:val="StyleUnderline"/>
        </w:rPr>
        <w:t>There is little evidence indicating that immigration (legal and/or illegal) creates large net gains for native-born Americans</w:t>
      </w:r>
      <w:r w:rsidRPr="00445365">
        <w:t xml:space="preserve">. Even though the overall net impact on natives is small, this does not mean that the wage losses suffered by some natives or the income gains accruing to other natives are not substantial. </w:t>
      </w:r>
      <w:r w:rsidRPr="00445365">
        <w:rPr>
          <w:rStyle w:val="StyleUnderline"/>
        </w:rPr>
        <w:t>Some groups of workers face a great deal of competition from immigrants. These workers are primarily, but by no means exclusively, at the bottom end of the skill distribution, doing low-wage jobs that require modest levels of education</w:t>
      </w:r>
      <w:r w:rsidRPr="00445365">
        <w:t xml:space="preserve">. </w:t>
      </w:r>
      <w:r w:rsidRPr="00445365">
        <w:rPr>
          <w:rStyle w:val="StyleUnderline"/>
        </w:rPr>
        <w:t>Such workers make up a significant share of the nation’s working poor</w:t>
      </w:r>
      <w:r w:rsidRPr="00445365">
        <w:t>. The biggest winners from immigration are owners of businesses that employ a lot of immigrant labor and other users of immigrant labor. The other big winners are the immigrants themselves.</w:t>
      </w:r>
    </w:p>
    <w:p w:rsidR="00F15134" w:rsidRPr="00445365" w:rsidRDefault="00F15134" w:rsidP="000779E2"/>
    <w:p w:rsidR="00F15134" w:rsidRPr="00445365" w:rsidRDefault="00F15134" w:rsidP="00F15134">
      <w:pPr>
        <w:pStyle w:val="Heading4"/>
      </w:pPr>
      <w:r w:rsidRPr="00445365">
        <w:t>This assessment is based on the best available data</w:t>
      </w:r>
    </w:p>
    <w:p w:rsidR="00F15134" w:rsidRPr="00445365" w:rsidRDefault="00F15134" w:rsidP="00F15134">
      <w:r w:rsidRPr="00445365">
        <w:rPr>
          <w:szCs w:val="20"/>
        </w:rPr>
        <w:t xml:space="preserve">George J. </w:t>
      </w:r>
      <w:r w:rsidRPr="00445365">
        <w:rPr>
          <w:rStyle w:val="Heading4Char"/>
          <w:sz w:val="20"/>
          <w:szCs w:val="20"/>
        </w:rPr>
        <w:t>Borjas 16</w:t>
      </w:r>
      <w:r w:rsidRPr="00445365">
        <w:rPr>
          <w:szCs w:val="20"/>
        </w:rPr>
        <w:t>, Harvard economics professor, 2016, We Wanted Workers, pg 129</w:t>
      </w:r>
    </w:p>
    <w:p w:rsidR="00F15134" w:rsidRPr="00445365" w:rsidRDefault="00F15134" w:rsidP="00F15134">
      <w:pPr>
        <w:rPr>
          <w:sz w:val="14"/>
        </w:rPr>
      </w:pPr>
      <w:r w:rsidRPr="00445365">
        <w:rPr>
          <w:sz w:val="14"/>
        </w:rPr>
        <w:t xml:space="preserve">But it is also the case that </w:t>
      </w:r>
      <w:r w:rsidRPr="00445365">
        <w:rPr>
          <w:rStyle w:val="StyleUnderline"/>
        </w:rPr>
        <w:t>markets react both to the presence of immigrants and to their absence</w:t>
      </w:r>
      <w:r w:rsidRPr="00445365">
        <w:rPr>
          <w:sz w:val="14"/>
        </w:rPr>
        <w:t xml:space="preserve">. And this reaction may be the one that common sense suggests and that Crider pursued: </w:t>
      </w:r>
      <w:r w:rsidRPr="00445365">
        <w:rPr>
          <w:rStyle w:val="StyleUnderline"/>
        </w:rPr>
        <w:t>firms will pay less when there is excess labor, and more when they need to attract workers</w:t>
      </w:r>
      <w:r w:rsidRPr="00445365">
        <w:rPr>
          <w:sz w:val="14"/>
        </w:rPr>
        <w:t xml:space="preserve">. So, what is the labor market impact of immigration? And are the commonsense implications of the laws of supply and demand actually observed in real-world labor markets? </w:t>
      </w:r>
      <w:r w:rsidRPr="00445365">
        <w:rPr>
          <w:rStyle w:val="StyleUnderline"/>
        </w:rPr>
        <w:t>Hundreds of published studies examine these questions</w:t>
      </w:r>
      <w:r w:rsidRPr="00445365">
        <w:rPr>
          <w:sz w:val="14"/>
        </w:rPr>
        <w:t xml:space="preserve">. Some claim that immigration has little impact on native wages, while oth- ers argue that the effect is sizable. It is very instructive to expose the nature of the disagreements by showing what researchers actually do to get an answer. Much of what we think we know about the labor market impact is driven by assumptions. In some cases, amazing as it may seem, the numerical answer has been assumed, regardless of what the data actually say. </w:t>
      </w:r>
      <w:r w:rsidRPr="00445365">
        <w:rPr>
          <w:rStyle w:val="StyleUnderline"/>
        </w:rPr>
        <w:t>The most credible evidence</w:t>
      </w:r>
      <w:r w:rsidRPr="00445365">
        <w:rPr>
          <w:sz w:val="14"/>
        </w:rPr>
        <w:t>—</w:t>
      </w:r>
      <w:r w:rsidRPr="00445365">
        <w:rPr>
          <w:rStyle w:val="StyleUnderline"/>
        </w:rPr>
        <w:t>based solely on the data</w:t>
      </w:r>
      <w:r w:rsidRPr="00445365">
        <w:rPr>
          <w:sz w:val="14"/>
        </w:rPr>
        <w:t>—</w:t>
      </w:r>
      <w:r w:rsidRPr="00445365">
        <w:rPr>
          <w:rStyle w:val="StyleUnderline"/>
        </w:rPr>
        <w:t>suggests that a 10 percent increase in the size of a skill group probably reduces the wage of that group by at least 3 percent</w:t>
      </w:r>
      <w:r w:rsidRPr="00445365">
        <w:rPr>
          <w:sz w:val="14"/>
        </w:rPr>
        <w:t xml:space="preserve">. </w:t>
      </w:r>
    </w:p>
    <w:p w:rsidR="00F15134" w:rsidRPr="00445365" w:rsidRDefault="00F15134" w:rsidP="000779E2"/>
    <w:p w:rsidR="000779E2" w:rsidRPr="00445365" w:rsidRDefault="000779E2" w:rsidP="000779E2">
      <w:pPr>
        <w:pStyle w:val="Heading4"/>
      </w:pPr>
      <w:r w:rsidRPr="00445365">
        <w:t xml:space="preserve">Low skilled immigration hurts the economy – </w:t>
      </w:r>
      <w:r w:rsidRPr="00445365">
        <w:rPr>
          <w:u w:val="single"/>
        </w:rPr>
        <w:t>wage and labor competition</w:t>
      </w:r>
      <w:r w:rsidRPr="00445365">
        <w:t xml:space="preserve"> and </w:t>
      </w:r>
      <w:r w:rsidRPr="00445365">
        <w:rPr>
          <w:u w:val="single"/>
        </w:rPr>
        <w:t>family migration</w:t>
      </w:r>
    </w:p>
    <w:p w:rsidR="000779E2" w:rsidRPr="00445365" w:rsidRDefault="000779E2" w:rsidP="000779E2">
      <w:r w:rsidRPr="00445365">
        <w:rPr>
          <w:rStyle w:val="Style13ptBold"/>
        </w:rPr>
        <w:t>Connor 3/12 –</w:t>
      </w:r>
      <w:r w:rsidRPr="00445365">
        <w:t xml:space="preserve"> Frank J. Connor, Connor is chair of the Villanova University College Republicans and a staff writer for Western Free Press, 3-12-2018, "</w:t>
      </w:r>
      <w:r w:rsidRPr="00445365">
        <w:rPr>
          <w:rStyle w:val="Emphasis"/>
        </w:rPr>
        <w:t>Ending chain migration is good</w:t>
      </w:r>
      <w:r w:rsidRPr="00445365">
        <w:t xml:space="preserve"> for Pa. workers ," Philly, </w:t>
      </w:r>
      <w:hyperlink r:id="rId19" w:history="1">
        <w:r w:rsidRPr="00445365">
          <w:rPr>
            <w:rStyle w:val="Hyperlink"/>
          </w:rPr>
          <w:t>http://www.philly.com/philly/opinion/commentary/chain-migration-immigration-bob-casey-senator-pennsylvania-jobs-opinion-20180312.html</w:t>
        </w:r>
      </w:hyperlink>
      <w:r w:rsidRPr="00445365">
        <w:t xml:space="preserve"> KKC</w:t>
      </w:r>
    </w:p>
    <w:p w:rsidR="000779E2" w:rsidRPr="00445365" w:rsidRDefault="000779E2" w:rsidP="000779E2">
      <w:pPr>
        <w:rPr>
          <w:sz w:val="16"/>
        </w:rPr>
      </w:pPr>
      <w:r w:rsidRPr="00445365">
        <w:rPr>
          <w:sz w:val="16"/>
        </w:rPr>
        <w:t xml:space="preserve">Two in three </w:t>
      </w:r>
      <w:r w:rsidRPr="00445365">
        <w:rPr>
          <w:rStyle w:val="StyleUnderline"/>
        </w:rPr>
        <w:t>Pennsylvania voters want to reduce legal immigration levels</w:t>
      </w:r>
      <w:r w:rsidRPr="00445365">
        <w:rPr>
          <w:sz w:val="16"/>
        </w:rPr>
        <w:t xml:space="preserve"> from one million people a year </w:t>
      </w:r>
      <w:r w:rsidRPr="00445365">
        <w:rPr>
          <w:rStyle w:val="StyleUnderline"/>
        </w:rPr>
        <w:t>to 500,000</w:t>
      </w:r>
      <w:r w:rsidRPr="00445365">
        <w:rPr>
          <w:sz w:val="16"/>
        </w:rPr>
        <w:t>. Those numbers should cause some concern for Sen. Bob Casey and his 2018 reelection prospects.</w:t>
      </w:r>
    </w:p>
    <w:p w:rsidR="000779E2" w:rsidRPr="00445365" w:rsidRDefault="000779E2" w:rsidP="000779E2">
      <w:pPr>
        <w:rPr>
          <w:sz w:val="16"/>
        </w:rPr>
      </w:pPr>
      <w:r w:rsidRPr="00445365">
        <w:rPr>
          <w:sz w:val="16"/>
        </w:rPr>
        <w:t xml:space="preserve">The constituencies that have traditionally backed Casey strongly support such reductions. </w:t>
      </w:r>
      <w:r w:rsidRPr="00445365">
        <w:rPr>
          <w:rStyle w:val="StyleUnderline"/>
        </w:rPr>
        <w:t>Union households favor the lower limits by a 2-1 ratio</w:t>
      </w:r>
      <w:r w:rsidRPr="00445365">
        <w:rPr>
          <w:sz w:val="16"/>
        </w:rPr>
        <w:t xml:space="preserve">. </w:t>
      </w:r>
      <w:r w:rsidRPr="00445365">
        <w:rPr>
          <w:rStyle w:val="StyleUnderline"/>
        </w:rPr>
        <w:t>Catholic voters</w:t>
      </w:r>
      <w:r w:rsidRPr="00445365">
        <w:rPr>
          <w:sz w:val="16"/>
        </w:rPr>
        <w:t xml:space="preserve">, who have traditionally praised the Democrat for his pro-life stances, support the cuts by a </w:t>
      </w:r>
      <w:r w:rsidRPr="00445365">
        <w:rPr>
          <w:rStyle w:val="StyleUnderline"/>
        </w:rPr>
        <w:t>3-1 ratio</w:t>
      </w:r>
      <w:r w:rsidRPr="00445365">
        <w:rPr>
          <w:sz w:val="16"/>
        </w:rPr>
        <w:t>.  Casey has historically opposed such immigration reductions.  If Casey opposes a popular new bill in Congress, the Securing America’s Future Act, which would implement these cuts, it could cost him his seat this fall.</w:t>
      </w:r>
    </w:p>
    <w:p w:rsidR="000779E2" w:rsidRPr="00445365" w:rsidRDefault="000779E2" w:rsidP="000779E2">
      <w:pPr>
        <w:rPr>
          <w:sz w:val="16"/>
        </w:rPr>
      </w:pPr>
      <w:r w:rsidRPr="00445365">
        <w:rPr>
          <w:sz w:val="16"/>
        </w:rPr>
        <w:t xml:space="preserve">Strong majorities of Pennsylvanians support the reductions for a simple reason: </w:t>
      </w:r>
      <w:r w:rsidRPr="00445365">
        <w:rPr>
          <w:rStyle w:val="Emphasis"/>
        </w:rPr>
        <w:t>High levels of immigration</w:t>
      </w:r>
      <w:r w:rsidRPr="00445365">
        <w:rPr>
          <w:rStyle w:val="StyleUnderline"/>
        </w:rPr>
        <w:t xml:space="preserve"> have </w:t>
      </w:r>
      <w:r w:rsidRPr="00445365">
        <w:rPr>
          <w:rStyle w:val="Emphasis"/>
        </w:rPr>
        <w:t>increase</w:t>
      </w:r>
      <w:r w:rsidRPr="00445365">
        <w:rPr>
          <w:rStyle w:val="StyleUnderline"/>
        </w:rPr>
        <w:t xml:space="preserve">d </w:t>
      </w:r>
      <w:r w:rsidRPr="00445365">
        <w:rPr>
          <w:rStyle w:val="Emphasis"/>
        </w:rPr>
        <w:t>competition for jobs</w:t>
      </w:r>
      <w:r w:rsidRPr="00445365">
        <w:rPr>
          <w:rStyle w:val="StyleUnderline"/>
        </w:rPr>
        <w:t xml:space="preserve">, thereby </w:t>
      </w:r>
      <w:r w:rsidRPr="00445365">
        <w:rPr>
          <w:rStyle w:val="Emphasis"/>
        </w:rPr>
        <w:t>depressing wages</w:t>
      </w:r>
      <w:r w:rsidRPr="00445365">
        <w:rPr>
          <w:rStyle w:val="StyleUnderline"/>
        </w:rPr>
        <w:t xml:space="preserve"> </w:t>
      </w:r>
      <w:r w:rsidRPr="00445365">
        <w:rPr>
          <w:rStyle w:val="Emphasis"/>
        </w:rPr>
        <w:t>and forcing many</w:t>
      </w:r>
      <w:r w:rsidRPr="00445365">
        <w:rPr>
          <w:rStyle w:val="StyleUnderline"/>
        </w:rPr>
        <w:t xml:space="preserve"> blue-collar</w:t>
      </w:r>
      <w:r w:rsidRPr="00445365">
        <w:rPr>
          <w:sz w:val="16"/>
        </w:rPr>
        <w:t xml:space="preserve"> Pennsylvanians </w:t>
      </w:r>
      <w:r w:rsidRPr="00445365">
        <w:rPr>
          <w:rStyle w:val="Emphasis"/>
        </w:rPr>
        <w:t>out of the labor force</w:t>
      </w:r>
      <w:r w:rsidRPr="00445365">
        <w:rPr>
          <w:sz w:val="16"/>
        </w:rPr>
        <w:t>.</w:t>
      </w:r>
    </w:p>
    <w:p w:rsidR="000779E2" w:rsidRPr="00445365" w:rsidRDefault="000779E2" w:rsidP="000779E2">
      <w:pPr>
        <w:rPr>
          <w:rStyle w:val="StyleUnderline"/>
        </w:rPr>
      </w:pPr>
      <w:r w:rsidRPr="00445365">
        <w:rPr>
          <w:rStyle w:val="Emphasis"/>
        </w:rPr>
        <w:t>Right now, less than 7 percent of green cards</w:t>
      </w:r>
      <w:r w:rsidRPr="00445365">
        <w:rPr>
          <w:sz w:val="16"/>
        </w:rPr>
        <w:t xml:space="preserve">, which grant permanent residency and lifetime work privileges, </w:t>
      </w:r>
      <w:r w:rsidRPr="00445365">
        <w:rPr>
          <w:rStyle w:val="Emphasis"/>
        </w:rPr>
        <w:t>are given</w:t>
      </w:r>
      <w:r w:rsidRPr="00445365">
        <w:rPr>
          <w:sz w:val="16"/>
        </w:rPr>
        <w:t xml:space="preserve"> to immigrants </w:t>
      </w:r>
      <w:r w:rsidRPr="00445365">
        <w:rPr>
          <w:rStyle w:val="Emphasis"/>
        </w:rPr>
        <w:t>with special job skills</w:t>
      </w:r>
      <w:r w:rsidRPr="00445365">
        <w:rPr>
          <w:sz w:val="16"/>
        </w:rPr>
        <w:t xml:space="preserve">.  Instead, </w:t>
      </w:r>
      <w:r w:rsidRPr="00445365">
        <w:rPr>
          <w:rStyle w:val="Emphasis"/>
        </w:rPr>
        <w:t>most are given to</w:t>
      </w:r>
      <w:r w:rsidRPr="00445365">
        <w:rPr>
          <w:sz w:val="16"/>
        </w:rPr>
        <w:t xml:space="preserve"> previous immigrants’ siblings, parents, and adult children. Those family members can eventually bring over additional </w:t>
      </w:r>
      <w:r w:rsidRPr="00445365">
        <w:rPr>
          <w:rStyle w:val="Emphasis"/>
        </w:rPr>
        <w:t>relatives</w:t>
      </w:r>
      <w:r w:rsidRPr="00445365">
        <w:rPr>
          <w:sz w:val="16"/>
        </w:rPr>
        <w:t xml:space="preserve">. </w:t>
      </w:r>
      <w:r w:rsidRPr="00445365">
        <w:rPr>
          <w:rStyle w:val="Emphasis"/>
        </w:rPr>
        <w:t xml:space="preserve">This “chain” </w:t>
      </w:r>
      <w:r w:rsidRPr="00445365">
        <w:rPr>
          <w:sz w:val="16"/>
        </w:rPr>
        <w:t xml:space="preserve">of immigration </w:t>
      </w:r>
      <w:r w:rsidRPr="00445365">
        <w:rPr>
          <w:rStyle w:val="Emphasis"/>
        </w:rPr>
        <w:t>does not depend on the skills</w:t>
      </w:r>
      <w:r w:rsidRPr="00445365">
        <w:rPr>
          <w:rStyle w:val="StyleUnderline"/>
        </w:rPr>
        <w:t xml:space="preserve"> these newcomers bring to the American economy.</w:t>
      </w:r>
    </w:p>
    <w:p w:rsidR="000779E2" w:rsidRPr="00445365" w:rsidRDefault="000779E2" w:rsidP="000779E2">
      <w:pPr>
        <w:rPr>
          <w:sz w:val="16"/>
        </w:rPr>
      </w:pPr>
      <w:r w:rsidRPr="00445365">
        <w:rPr>
          <w:sz w:val="16"/>
        </w:rPr>
        <w:t>The “diversity visa lottery” also ignores immigrants’ skill sets. The program selects more than 50,000 people at random from countries with low immigration rates to the United States and awards them green cards.</w:t>
      </w:r>
    </w:p>
    <w:p w:rsidR="000779E2" w:rsidRPr="00445365" w:rsidRDefault="000779E2" w:rsidP="000779E2">
      <w:pPr>
        <w:rPr>
          <w:sz w:val="16"/>
        </w:rPr>
      </w:pPr>
      <w:r w:rsidRPr="00445365">
        <w:rPr>
          <w:sz w:val="16"/>
        </w:rPr>
        <w:t xml:space="preserve">These policies severely harm Pennsylvania’s blue-collar workers. In 1990, only 3 percent of Pennsylvania residents were foreign-born. Today, that share has more than doubled. </w:t>
      </w:r>
    </w:p>
    <w:p w:rsidR="000779E2" w:rsidRPr="00445365" w:rsidRDefault="000779E2" w:rsidP="000779E2">
      <w:pPr>
        <w:rPr>
          <w:sz w:val="16"/>
        </w:rPr>
      </w:pPr>
      <w:r w:rsidRPr="00445365">
        <w:rPr>
          <w:rStyle w:val="StyleUnderline"/>
        </w:rPr>
        <w:t>Many of these immigrants are low-skilled</w:t>
      </w:r>
      <w:r w:rsidRPr="00445365">
        <w:rPr>
          <w:sz w:val="16"/>
        </w:rPr>
        <w:t xml:space="preserve">. In fact, </w:t>
      </w:r>
      <w:r w:rsidRPr="00445365">
        <w:rPr>
          <w:rStyle w:val="StyleUnderline"/>
        </w:rPr>
        <w:t>23 percent of foreign-born Pennsylvanians ages 25 and up lack a high-school degree</w:t>
      </w:r>
      <w:r w:rsidRPr="00445365">
        <w:rPr>
          <w:sz w:val="16"/>
        </w:rPr>
        <w:t xml:space="preserve">. Just 10 percent of native-born Pennsylvanians lack a diploma.  </w:t>
      </w:r>
      <w:r w:rsidRPr="00445365">
        <w:rPr>
          <w:rStyle w:val="Emphasis"/>
        </w:rPr>
        <w:t>Competition from immigrants drives down wages</w:t>
      </w:r>
      <w:r w:rsidRPr="00445365">
        <w:rPr>
          <w:sz w:val="16"/>
        </w:rPr>
        <w:t xml:space="preserve"> for hard-working Pennsylvanians. </w:t>
      </w:r>
      <w:r w:rsidRPr="00445365">
        <w:rPr>
          <w:rStyle w:val="Emphasis"/>
        </w:rPr>
        <w:t>Harvard University economist</w:t>
      </w:r>
      <w:r w:rsidRPr="00445365">
        <w:rPr>
          <w:sz w:val="16"/>
        </w:rPr>
        <w:t xml:space="preserve"> George J. </w:t>
      </w:r>
      <w:r w:rsidRPr="00445365">
        <w:rPr>
          <w:rStyle w:val="Emphasis"/>
        </w:rPr>
        <w:t>Borjas found</w:t>
      </w:r>
      <w:r w:rsidRPr="00445365">
        <w:rPr>
          <w:sz w:val="16"/>
        </w:rPr>
        <w:t xml:space="preserve"> that </w:t>
      </w:r>
      <w:r w:rsidRPr="00445365">
        <w:rPr>
          <w:rStyle w:val="Emphasis"/>
        </w:rPr>
        <w:t>increasing</w:t>
      </w:r>
      <w:r w:rsidRPr="00445365">
        <w:rPr>
          <w:sz w:val="16"/>
        </w:rPr>
        <w:t xml:space="preserve"> the number of </w:t>
      </w:r>
      <w:r w:rsidRPr="00445365">
        <w:rPr>
          <w:rStyle w:val="Emphasis"/>
        </w:rPr>
        <w:t>workers with a given skill set by 10 percent decreases wages of that group by about 3 percent</w:t>
      </w:r>
      <w:r w:rsidRPr="00445365">
        <w:rPr>
          <w:sz w:val="16"/>
        </w:rPr>
        <w:t>.</w:t>
      </w:r>
    </w:p>
    <w:p w:rsidR="000779E2" w:rsidRPr="00445365" w:rsidRDefault="000779E2" w:rsidP="000779E2">
      <w:pPr>
        <w:rPr>
          <w:sz w:val="16"/>
        </w:rPr>
      </w:pPr>
      <w:r w:rsidRPr="00445365">
        <w:rPr>
          <w:sz w:val="16"/>
        </w:rPr>
        <w:t>Pennsylvanians can’t afford such pay cuts. Our state ranks 46th for wage growth. Between July 2016 and July 2017, average hourly earnings grew a measly 1.5 percent. In Delaware, they grew 11.7 percent.</w:t>
      </w:r>
    </w:p>
    <w:p w:rsidR="000779E2" w:rsidRPr="00445365" w:rsidRDefault="000779E2" w:rsidP="000779E2">
      <w:pPr>
        <w:rPr>
          <w:sz w:val="16"/>
        </w:rPr>
      </w:pPr>
      <w:r w:rsidRPr="00445365">
        <w:rPr>
          <w:sz w:val="16"/>
        </w:rPr>
        <w:t>Many Pennsylvanians are struggling to find any work at all. Conditions have improved since the Great Recession, with the unemployment rate dipping below 5 percent in 2017.  But that rate doesn’t include those who have given up looking for work. Barely half of Pennsylvanians without high-school degrees participate in the labor force. It also doesn’t include those who can only find part-time jobs.</w:t>
      </w:r>
    </w:p>
    <w:p w:rsidR="000779E2" w:rsidRPr="00445365" w:rsidRDefault="000779E2" w:rsidP="000779E2">
      <w:pPr>
        <w:rPr>
          <w:sz w:val="16"/>
        </w:rPr>
      </w:pPr>
      <w:r w:rsidRPr="00445365">
        <w:rPr>
          <w:sz w:val="16"/>
        </w:rPr>
        <w:t>Pennsylvania doesn’t have enough jobs for all the less-skilled workers who already live here. Importing more low-skilled workers would only drive struggling American laborers deeper into poverty.</w:t>
      </w:r>
    </w:p>
    <w:p w:rsidR="000779E2" w:rsidRPr="00445365" w:rsidRDefault="000779E2" w:rsidP="000779E2">
      <w:pPr>
        <w:rPr>
          <w:sz w:val="16"/>
        </w:rPr>
      </w:pPr>
      <w:r w:rsidRPr="00445365">
        <w:rPr>
          <w:sz w:val="16"/>
        </w:rPr>
        <w:t xml:space="preserve">The Securing America’s Future Act would put a stop to these counterproductive practices. By ending </w:t>
      </w:r>
      <w:r w:rsidRPr="00445365">
        <w:rPr>
          <w:rStyle w:val="Emphasis"/>
        </w:rPr>
        <w:t>chain migration</w:t>
      </w:r>
      <w:r w:rsidRPr="00445365">
        <w:rPr>
          <w:sz w:val="16"/>
        </w:rPr>
        <w:t xml:space="preserve">, which </w:t>
      </w:r>
      <w:r w:rsidRPr="00445365">
        <w:rPr>
          <w:rStyle w:val="Emphasis"/>
        </w:rPr>
        <w:t>accounts for roughly 70 percent of all new immigrants,</w:t>
      </w:r>
      <w:r w:rsidRPr="00445365">
        <w:rPr>
          <w:sz w:val="16"/>
        </w:rPr>
        <w:t xml:space="preserve"> the bill would drastically reduce the endless supply of unskilled labor that is currently harming Pennsylvania laborers. And to curb illegal immigration, the bill would make worker verification mandatory for all employers. Mandatory worker verification would prevent employers from bolstering their bottom lines by hiring illegal immigrants over hard-working Americans.</w:t>
      </w:r>
    </w:p>
    <w:p w:rsidR="000779E2" w:rsidRPr="00445365" w:rsidRDefault="000779E2" w:rsidP="000779E2">
      <w:pPr>
        <w:rPr>
          <w:sz w:val="16"/>
        </w:rPr>
      </w:pPr>
      <w:r w:rsidRPr="00445365">
        <w:rPr>
          <w:sz w:val="16"/>
        </w:rPr>
        <w:t>These policy changes would reduce low-skilled immigration and open up more jobs for blue-collar Pennsylvanians. Sen. Casey would be wise to support this bill. It’s good politics — and more important, good policy.</w:t>
      </w:r>
    </w:p>
    <w:p w:rsidR="000779E2" w:rsidRPr="00445365" w:rsidRDefault="000779E2" w:rsidP="000779E2"/>
    <w:p w:rsidR="000779E2" w:rsidRPr="00445365" w:rsidRDefault="000779E2" w:rsidP="000779E2">
      <w:pPr>
        <w:pStyle w:val="Heading3"/>
      </w:pPr>
      <w:r w:rsidRPr="00445365">
        <w:t>Magnifiers</w:t>
      </w:r>
    </w:p>
    <w:p w:rsidR="000779E2" w:rsidRPr="00445365" w:rsidRDefault="000779E2" w:rsidP="000779E2"/>
    <w:p w:rsidR="000779E2" w:rsidRPr="00445365" w:rsidRDefault="000779E2" w:rsidP="000779E2">
      <w:pPr>
        <w:pStyle w:val="Heading4"/>
      </w:pPr>
      <w:r w:rsidRPr="00445365">
        <w:rPr>
          <w:u w:val="single"/>
        </w:rPr>
        <w:t>Associated families</w:t>
      </w:r>
      <w:r w:rsidRPr="00445365">
        <w:t xml:space="preserve"> magnify the link</w:t>
      </w:r>
    </w:p>
    <w:p w:rsidR="000779E2" w:rsidRPr="00445365" w:rsidRDefault="000779E2" w:rsidP="000779E2">
      <w:pPr>
        <w:rPr>
          <w:i/>
        </w:rPr>
      </w:pPr>
      <w:r w:rsidRPr="00445365">
        <w:rPr>
          <w:rStyle w:val="Style13ptBold"/>
        </w:rPr>
        <w:t>Ruark 14 –</w:t>
      </w:r>
      <w:r w:rsidRPr="00445365">
        <w:t xml:space="preserve"> Eric Ruark, Director of Research at the Federation for Immigration Research (FAIR), May 21, 2014, “The (Il)logic of Open Border Libertarians”, May 21, 2014, </w:t>
      </w:r>
      <w:hyperlink r:id="rId20" w:history="1">
        <w:r w:rsidRPr="00445365">
          <w:rPr>
            <w:rStyle w:val="Hyperlink"/>
          </w:rPr>
          <w:t>https://www.fairus.org/issue/societal-impact/illogic-open-border-libertarians</w:t>
        </w:r>
      </w:hyperlink>
      <w:r w:rsidRPr="00445365">
        <w:t xml:space="preserve"> KKC</w:t>
      </w:r>
    </w:p>
    <w:p w:rsidR="000779E2" w:rsidRPr="00445365" w:rsidRDefault="000779E2" w:rsidP="000779E2">
      <w:pPr>
        <w:rPr>
          <w:sz w:val="16"/>
        </w:rPr>
      </w:pPr>
      <w:r w:rsidRPr="00445365">
        <w:rPr>
          <w:rStyle w:val="StyleUnderline"/>
        </w:rPr>
        <w:t>Because most immigration to the</w:t>
      </w:r>
      <w:r w:rsidRPr="00445365">
        <w:rPr>
          <w:sz w:val="16"/>
        </w:rPr>
        <w:t xml:space="preserve"> </w:t>
      </w:r>
      <w:r w:rsidRPr="00445365">
        <w:rPr>
          <w:rStyle w:val="Emphasis"/>
        </w:rPr>
        <w:t>U</w:t>
      </w:r>
      <w:r w:rsidRPr="00445365">
        <w:rPr>
          <w:sz w:val="16"/>
        </w:rPr>
        <w:t xml:space="preserve">nited </w:t>
      </w:r>
      <w:r w:rsidRPr="00445365">
        <w:rPr>
          <w:rStyle w:val="Emphasis"/>
        </w:rPr>
        <w:t>S</w:t>
      </w:r>
      <w:r w:rsidRPr="00445365">
        <w:rPr>
          <w:sz w:val="16"/>
        </w:rPr>
        <w:t xml:space="preserve">tates </w:t>
      </w:r>
      <w:r w:rsidRPr="00445365">
        <w:rPr>
          <w:rStyle w:val="Emphasis"/>
        </w:rPr>
        <w:t>is family-based rather than skilled-based</w:t>
      </w:r>
      <w:r w:rsidRPr="00445365">
        <w:rPr>
          <w:sz w:val="16"/>
        </w:rPr>
        <w:t xml:space="preserve">, </w:t>
      </w:r>
      <w:r w:rsidRPr="00445365">
        <w:rPr>
          <w:rStyle w:val="StyleUnderline"/>
        </w:rPr>
        <w:t>we admit many immigrants who have low levels of ed</w:t>
      </w:r>
      <w:r w:rsidRPr="00445365">
        <w:rPr>
          <w:sz w:val="16"/>
        </w:rPr>
        <w:t xml:space="preserve">ucation </w:t>
      </w:r>
      <w:r w:rsidRPr="00445365">
        <w:rPr>
          <w:rStyle w:val="StyleUnderline"/>
        </w:rPr>
        <w:t>and</w:t>
      </w:r>
      <w:r w:rsidRPr="00445365">
        <w:rPr>
          <w:sz w:val="16"/>
        </w:rPr>
        <w:t xml:space="preserve"> </w:t>
      </w:r>
      <w:r w:rsidRPr="00445365">
        <w:rPr>
          <w:rStyle w:val="StyleUnderline"/>
        </w:rPr>
        <w:t>job skills</w:t>
      </w:r>
      <w:r w:rsidRPr="00445365">
        <w:rPr>
          <w:sz w:val="16"/>
        </w:rPr>
        <w:t xml:space="preserve"> </w:t>
      </w:r>
      <w:r w:rsidRPr="00445365">
        <w:rPr>
          <w:rStyle w:val="StyleUnderline"/>
        </w:rPr>
        <w:t>and</w:t>
      </w:r>
      <w:r w:rsidRPr="00445365">
        <w:rPr>
          <w:sz w:val="16"/>
        </w:rPr>
        <w:t xml:space="preserve">, </w:t>
      </w:r>
      <w:r w:rsidRPr="00445365">
        <w:rPr>
          <w:rStyle w:val="Emphasis"/>
        </w:rPr>
        <w:t>consequently</w:t>
      </w:r>
      <w:r w:rsidRPr="00445365">
        <w:rPr>
          <w:sz w:val="16"/>
        </w:rPr>
        <w:t xml:space="preserve">, </w:t>
      </w:r>
      <w:r w:rsidRPr="00445365">
        <w:rPr>
          <w:rStyle w:val="Emphasis"/>
        </w:rPr>
        <w:t>have low earnings</w:t>
      </w:r>
      <w:r w:rsidRPr="00445365">
        <w:rPr>
          <w:sz w:val="16"/>
        </w:rPr>
        <w:t xml:space="preserve"> </w:t>
      </w:r>
      <w:r w:rsidRPr="00445365">
        <w:rPr>
          <w:rStyle w:val="Emphasis"/>
        </w:rPr>
        <w:t>and are net recipients of taxpayer support</w:t>
      </w:r>
      <w:r w:rsidRPr="00445365">
        <w:rPr>
          <w:sz w:val="16"/>
        </w:rPr>
        <w:t xml:space="preserve">. </w:t>
      </w:r>
      <w:r w:rsidRPr="00445365">
        <w:rPr>
          <w:rStyle w:val="StyleUnderline"/>
        </w:rPr>
        <w:t xml:space="preserve">On average, only around </w:t>
      </w:r>
      <w:r w:rsidRPr="00445365">
        <w:rPr>
          <w:rStyle w:val="Emphasis"/>
        </w:rPr>
        <w:t>7 percent of immigrants are sponsored by employers</w:t>
      </w:r>
      <w:r w:rsidRPr="00445365">
        <w:rPr>
          <w:sz w:val="16"/>
        </w:rPr>
        <w:t xml:space="preserve">. The nepotistic empowerment of immigrants to largely determine </w:t>
      </w:r>
      <w:r w:rsidRPr="00445365">
        <w:rPr>
          <w:rStyle w:val="StyleUnderline"/>
        </w:rPr>
        <w:t>future flows of immigrants puts strains on the budgets of state and local governments,</w:t>
      </w:r>
      <w:r w:rsidRPr="00445365">
        <w:rPr>
          <w:sz w:val="16"/>
        </w:rPr>
        <w:t xml:space="preserve"> </w:t>
      </w:r>
      <w:r w:rsidRPr="00445365">
        <w:rPr>
          <w:rStyle w:val="StyleUnderline"/>
        </w:rPr>
        <w:t>and leads to overcrowded schools, congested roads, deteriorating infrastructure, and an erosion of the quality of life for the majority of Americans.</w:t>
      </w:r>
      <w:r w:rsidRPr="00445365">
        <w:rPr>
          <w:sz w:val="16"/>
        </w:rPr>
        <w:t xml:space="preserve"> </w:t>
      </w:r>
      <w:r w:rsidRPr="00445365">
        <w:rPr>
          <w:rStyle w:val="Emphasis"/>
        </w:rPr>
        <w:t>The current U.S. immigration system exacerbates poverty and contributes to the problem of the medically uninsured</w:t>
      </w:r>
      <w:r w:rsidRPr="00445365">
        <w:rPr>
          <w:sz w:val="16"/>
        </w:rPr>
        <w:t>. The war on poverty has failed in part because of the failure of the United States government to establish a rational immigration system. Immigrants are more likely to live in poverty than the native-born (19.9% to 13.5%), and immigrants and their children constitute one-fourth of those living in poverty.25 Even immigrants who have lived in the United States for over twenty years have a poverty rate that is 50 percent higher than U.S.-born adults.26</w:t>
      </w:r>
    </w:p>
    <w:p w:rsidR="000779E2" w:rsidRPr="00445365" w:rsidRDefault="000779E2" w:rsidP="000779E2"/>
    <w:p w:rsidR="00F15134" w:rsidRPr="00445365" w:rsidRDefault="00F15134" w:rsidP="00F15134">
      <w:pPr>
        <w:pStyle w:val="Heading4"/>
      </w:pPr>
      <w:r w:rsidRPr="00445365">
        <w:t xml:space="preserve">Family migration is </w:t>
      </w:r>
      <w:r w:rsidRPr="00445365">
        <w:rPr>
          <w:u w:val="single"/>
        </w:rPr>
        <w:t>skill-independent</w:t>
      </w:r>
      <w:r w:rsidRPr="00445365">
        <w:t>, so they compete across the labor pool</w:t>
      </w:r>
    </w:p>
    <w:p w:rsidR="00F15134" w:rsidRPr="00445365" w:rsidRDefault="00F15134" w:rsidP="00F15134">
      <w:r w:rsidRPr="00445365">
        <w:rPr>
          <w:rStyle w:val="Style13ptBold"/>
        </w:rPr>
        <w:t>Connor 18</w:t>
      </w:r>
      <w:r w:rsidRPr="00445365">
        <w:t xml:space="preserve"> - staff writer for Western Free Press (Frank, “Ending chain migration is good for Pa. workers | Opinion,” </w:t>
      </w:r>
      <w:r w:rsidRPr="00445365">
        <w:rPr>
          <w:i/>
        </w:rPr>
        <w:t>The Inquirer</w:t>
      </w:r>
      <w:r w:rsidRPr="00445365">
        <w:t>, America’s News)</w:t>
      </w:r>
    </w:p>
    <w:p w:rsidR="00F15134" w:rsidRPr="00445365" w:rsidRDefault="00F15134" w:rsidP="00F15134">
      <w:r w:rsidRPr="00445365">
        <w:t xml:space="preserve">Strong majorities of Pennsylvanians support the reductions for a simple reason: </w:t>
      </w:r>
      <w:r w:rsidRPr="00445365">
        <w:rPr>
          <w:rStyle w:val="StyleUnderline"/>
        </w:rPr>
        <w:t>High levels of immigration have increased competition for jobs, thereby depressing wages and forcing many blue-collar Pennsylvanians out of the labor force</w:t>
      </w:r>
      <w:r w:rsidRPr="00445365">
        <w:t xml:space="preserve">. </w:t>
      </w:r>
      <w:r w:rsidRPr="00445365">
        <w:rPr>
          <w:rStyle w:val="StyleUnderline"/>
        </w:rPr>
        <w:t>Right now, less than 7 percent of green cards, which grant permanent residency and lifetime work privileges, are given to immigrants with special job skills. Instead, most are given to previous immigrants’ siblings, parents, and adult children</w:t>
      </w:r>
      <w:r w:rsidRPr="00445365">
        <w:t xml:space="preserve">. </w:t>
      </w:r>
      <w:r w:rsidRPr="00445365">
        <w:rPr>
          <w:rStyle w:val="StyleUnderline"/>
        </w:rPr>
        <w:t>Those family members can eventually bring over additional relatives</w:t>
      </w:r>
      <w:r w:rsidRPr="00445365">
        <w:t xml:space="preserve">. </w:t>
      </w:r>
      <w:r w:rsidRPr="00445365">
        <w:rPr>
          <w:rStyle w:val="StyleUnderline"/>
        </w:rPr>
        <w:t xml:space="preserve">This “chain” of immigration </w:t>
      </w:r>
      <w:r w:rsidRPr="00445365">
        <w:rPr>
          <w:rStyle w:val="Emphasis"/>
        </w:rPr>
        <w:t>does not depend on the skills these newcomers bring to the American economy</w:t>
      </w:r>
      <w:r w:rsidRPr="00445365">
        <w:t xml:space="preserve">. The “diversity visa lottery” also ignores immigrants’ skill sets. The program selects more than 50,000 people at random from countries with low immigration rates to the United States and awards them green cards. </w:t>
      </w:r>
      <w:r w:rsidRPr="00445365">
        <w:rPr>
          <w:rStyle w:val="StyleUnderline"/>
        </w:rPr>
        <w:t>These policies severely harm</w:t>
      </w:r>
      <w:r w:rsidRPr="00445365">
        <w:t xml:space="preserve"> Pennsylvania’s </w:t>
      </w:r>
      <w:r w:rsidRPr="00445365">
        <w:rPr>
          <w:rStyle w:val="StyleUnderline"/>
        </w:rPr>
        <w:t>blue-collar workers</w:t>
      </w:r>
      <w:r w:rsidRPr="00445365">
        <w:t xml:space="preserve">. In 1990, only 3 percent of Pennsylvania residents were foreign-born. Today, that share has more than doubled. Many of these immigrants are low-skilled. In fact, 23 percent of foreign-born Pennsylvanians ages 25 and up lack a high-school degree. Just 10 percent of native-born Pennsylvanians lack a diploma. </w:t>
      </w:r>
      <w:r w:rsidRPr="00445365">
        <w:rPr>
          <w:rStyle w:val="StyleUnderline"/>
        </w:rPr>
        <w:t>Competition from immigrants drives down wages</w:t>
      </w:r>
      <w:r w:rsidRPr="00445365">
        <w:t xml:space="preserve"> for hard-working Pennsylvanians. Harvard University economist George J. Borjas found that </w:t>
      </w:r>
      <w:r w:rsidRPr="00445365">
        <w:rPr>
          <w:rStyle w:val="StyleUnderline"/>
        </w:rPr>
        <w:t>increasing the number of workers with a given skill set by 10 percent decreases wages of that group by about 3 percent</w:t>
      </w:r>
      <w:r w:rsidRPr="00445365">
        <w:t>.</w:t>
      </w:r>
    </w:p>
    <w:p w:rsidR="00F15134" w:rsidRPr="00445365" w:rsidRDefault="00F15134" w:rsidP="000779E2"/>
    <w:p w:rsidR="00467E18" w:rsidRPr="00445365" w:rsidRDefault="000779E2" w:rsidP="00467E18">
      <w:pPr>
        <w:pStyle w:val="Heading2"/>
      </w:pPr>
      <w:r w:rsidRPr="00445365">
        <w:t>Specific Links</w:t>
      </w:r>
    </w:p>
    <w:p w:rsidR="00467E18" w:rsidRPr="00445365" w:rsidRDefault="00467E18" w:rsidP="00467E18"/>
    <w:p w:rsidR="00467E18" w:rsidRPr="00445365" w:rsidRDefault="000779E2" w:rsidP="000779E2">
      <w:pPr>
        <w:pStyle w:val="Heading3"/>
      </w:pPr>
      <w:r w:rsidRPr="00445365">
        <w:t>Open Borders</w:t>
      </w:r>
    </w:p>
    <w:p w:rsidR="000779E2" w:rsidRPr="00445365" w:rsidRDefault="000779E2" w:rsidP="000779E2"/>
    <w:p w:rsidR="00813FC2" w:rsidRPr="00445365" w:rsidRDefault="00813FC2" w:rsidP="00813FC2">
      <w:pPr>
        <w:pStyle w:val="Heading4"/>
      </w:pPr>
      <w:r w:rsidRPr="00445365">
        <w:t>Open borders cause a race-to-the-bottom in wages, and circumvents limitations on inequality</w:t>
      </w:r>
    </w:p>
    <w:p w:rsidR="00813FC2" w:rsidRPr="00445365" w:rsidRDefault="00813FC2" w:rsidP="00813FC2">
      <w:r w:rsidRPr="00445365">
        <w:rPr>
          <w:rStyle w:val="Style13ptBold"/>
        </w:rPr>
        <w:t xml:space="preserve">Eskow 15 – </w:t>
      </w:r>
      <w:r w:rsidRPr="00445365">
        <w:t xml:space="preserve">Richard Eskow, Host of 'The Zero Hour'; Writer; Senior Advisor, Social Security Works, 8-5-2015, ""Open Borders": A Gimmick, Not a Solution," HuffPost, </w:t>
      </w:r>
      <w:hyperlink r:id="rId21" w:history="1">
        <w:r w:rsidRPr="00445365">
          <w:rPr>
            <w:rStyle w:val="Hyperlink"/>
          </w:rPr>
          <w:t>https://www.huffingtonpost.com/rj-eskow/open-borders-a-gimmick-no_b_7945140.html</w:t>
        </w:r>
      </w:hyperlink>
      <w:r w:rsidRPr="00445365">
        <w:t xml:space="preserve"> KKC</w:t>
      </w:r>
    </w:p>
    <w:p w:rsidR="00813FC2" w:rsidRPr="00445365" w:rsidRDefault="00813FC2" w:rsidP="00813FC2"/>
    <w:p w:rsidR="00813FC2" w:rsidRPr="00445365" w:rsidRDefault="00813FC2" w:rsidP="00813FC2">
      <w:r w:rsidRPr="00445365">
        <w:rPr>
          <w:rStyle w:val="StyleUnderline"/>
        </w:rPr>
        <w:t>Proposals like “open borders” aren’t made in a vacuum</w:t>
      </w:r>
      <w:r w:rsidRPr="00445365">
        <w:t xml:space="preserve">. We already know how such programs lead to abuse — and the victims are likely to be immigrants themselves. The Downward Spiral Bier argues that workers from other countries should work for $2 or $3 per hour once they get here. That, in a nutshell, is why Sanders is right and the open-borders crowd is wrong. </w:t>
      </w:r>
      <w:r w:rsidRPr="00445365">
        <w:rPr>
          <w:rStyle w:val="StyleUnderline"/>
        </w:rPr>
        <w:t xml:space="preserve">The open-borders idea is inextricably linked to an approach in which US wages, along with those of foreign workers, are trapped in a </w:t>
      </w:r>
      <w:r w:rsidRPr="00445365">
        <w:rPr>
          <w:rStyle w:val="Emphasis"/>
        </w:rPr>
        <w:t>race to the bottom</w:t>
      </w:r>
      <w:r w:rsidRPr="00445365">
        <w:t xml:space="preserve">. </w:t>
      </w:r>
      <w:r w:rsidRPr="00445365">
        <w:rPr>
          <w:rStyle w:val="StyleUnderline"/>
        </w:rPr>
        <w:t xml:space="preserve">This approach would lead to a </w:t>
      </w:r>
      <w:r w:rsidRPr="00445365">
        <w:rPr>
          <w:rStyle w:val="Emphasis"/>
        </w:rPr>
        <w:t>downward spiral</w:t>
      </w:r>
      <w:r w:rsidRPr="00445365">
        <w:rPr>
          <w:rStyle w:val="StyleUnderline"/>
        </w:rPr>
        <w:t xml:space="preserve"> for the middle class, as powerful corporate forces impose their will on an inexhaustible supply of cheap and replaceable labor</w:t>
      </w:r>
      <w:r w:rsidRPr="00445365">
        <w:t xml:space="preserve">. Bier mocks the idea that an </w:t>
      </w:r>
      <w:r w:rsidRPr="00445365">
        <w:rPr>
          <w:rStyle w:val="StyleUnderline"/>
        </w:rPr>
        <w:t>open borders</w:t>
      </w:r>
      <w:r w:rsidRPr="00445365">
        <w:t xml:space="preserve"> policy means “doing away with the concept of the nation state.” But his policy prescription </w:t>
      </w:r>
      <w:r w:rsidRPr="00445365">
        <w:rPr>
          <w:rStyle w:val="StyleUnderline"/>
        </w:rPr>
        <w:t xml:space="preserve">would leave a sovereign people </w:t>
      </w:r>
      <w:r w:rsidRPr="00445365">
        <w:rPr>
          <w:rStyle w:val="Emphasis"/>
        </w:rPr>
        <w:t>unable</w:t>
      </w:r>
      <w:r w:rsidRPr="00445365">
        <w:rPr>
          <w:rStyle w:val="StyleUnderline"/>
        </w:rPr>
        <w:t xml:space="preserve"> to set its own minimum wage or determine its own employment policies</w:t>
      </w:r>
      <w:r w:rsidRPr="00445365">
        <w:t xml:space="preserve">. False Choice Perhaps the term “open border” should be replaced with the phrase “cheap lawnmowing,” since that is the essence of the argument as one writer presents it. In characteristically hyperbolic libertarian style, Jason Brennan’s “Libertarianism: What Everyone Needs to Know” says this about the idea: “Most people on the progressive left actively try to restrain the world’s poorest and most vulnerable people from making life-saving and life-changing trades with willing employers. They thus condemn the world’s poor to death and misery. The progressive left is delighted with me when I donate money to the poor through OxFam. But the left forbids me from hiring the poor to mow my lawn, even though that helps them more than an OxFam donation.” This is a false choice. The world’s masses will not be forced to choose between perpetual poverty on the one hand or taking a weed whacker to Jason Brennan’s crabgrass on the other. That is where the thinking of Sanders and his colleagues is far more sophisticated and systems-based than that of Bier, Klein, or other open-borders advocates. An Ugly Misstatement One of those advocates is Dylan Matthews, who works for Klein at Vox. Matthews repeats many of the libertarians’ discredited arguments. He even accuses Sanders of “treating Americans’ lives as more valuable and worthy of concern than the lives of foreigners.” That is an ugly misstatement of Sanders’ position. Sanders, himself the son of an immigrant, is a strong supporter of immigration and immigrants’ rights who wants to ensure that we have fair and humane policies in this area. He supports the DREAM Act, and believes the Administration’s Deferred Action for Childhood Arrivals (DACA) should be expanded to include the parents of citizens, the parents of legal permanent residents and the parents of DREAMers. The issue isn’t immigration. The issue is fair play for all working people. </w:t>
      </w:r>
      <w:r w:rsidRPr="00445365">
        <w:rPr>
          <w:rStyle w:val="StyleUnderline"/>
        </w:rPr>
        <w:t>Principled opposition to “open borders” can and should be based on the recognition that the rights of all workers — immigrant and native-born, in the US and overseas — are eroded when workplace protections are weakened anywhere, and when human lives are subjected to the global flow of capital</w:t>
      </w:r>
      <w:r w:rsidRPr="00445365">
        <w:t xml:space="preserve">. Changing the System Sanders, unlike his open-borders opponents, recognizes that </w:t>
      </w:r>
      <w:r w:rsidRPr="00445365">
        <w:rPr>
          <w:rStyle w:val="StyleUnderline"/>
        </w:rPr>
        <w:t>the global workforce faces a systemic problem. The concentration of wealth and political power, both in the US and globally, is diminishing workers’ wages and making them less able to improve their own working conditions</w:t>
      </w:r>
      <w:r w:rsidRPr="00445365">
        <w:t>. That problem must be addressed systemically, with a transformation that is both economic and political.</w:t>
      </w:r>
      <w:r w:rsidRPr="00445365">
        <w:rPr>
          <w:rStyle w:val="StyleUnderline"/>
        </w:rPr>
        <w:t xml:space="preserve"> The principal instrument for that change is the democratic nation-state, an entity which the open-borders concept would seriously weaken</w:t>
      </w:r>
      <w:r w:rsidRPr="00445365">
        <w:t xml:space="preserve">. In that sense, </w:t>
      </w:r>
      <w:r w:rsidRPr="00445365">
        <w:rPr>
          <w:rStyle w:val="StyleUnderline"/>
        </w:rPr>
        <w:t>open borders resembles NAFTA-style corporate trade: both give corporations the ability to apply their economic power across national boundaries in pursuit of maximal profits at minimal cost, either by outsourcing jobs to workers overseas or paying minimal wages to workers at home</w:t>
      </w:r>
      <w:r w:rsidRPr="00445365">
        <w:t>. As we said at the outset, “</w:t>
      </w:r>
      <w:r w:rsidRPr="00445365">
        <w:rPr>
          <w:rStyle w:val="StyleUnderline"/>
        </w:rPr>
        <w:t xml:space="preserve">open borders” is a </w:t>
      </w:r>
      <w:r w:rsidRPr="00445365">
        <w:rPr>
          <w:rStyle w:val="Emphasis"/>
        </w:rPr>
        <w:t>superficially attractive idea</w:t>
      </w:r>
      <w:r w:rsidRPr="00445365">
        <w:rPr>
          <w:rStyle w:val="StyleUnderline"/>
        </w:rPr>
        <w:t xml:space="preserve"> — until it’s subjected to critical thinking, at which point its true nature is revealed. Its proponents attempt to make a “moral case” in its defense. But there is no moral case to be made for sacrificing democratic decision-making and national sovereignty to oligarchic and corporate whims</w:t>
      </w:r>
      <w:r w:rsidRPr="00445365">
        <w:t xml:space="preserve">. </w:t>
      </w:r>
      <w:r w:rsidRPr="00445365">
        <w:rPr>
          <w:rStyle w:val="StyleUnderline"/>
        </w:rPr>
        <w:t>“Open borders” is a recipe for the further commodification of human beings. It treats people as economic inputs to be moved about the globe at the whim of global capital</w:t>
      </w:r>
      <w:r w:rsidRPr="00445365">
        <w:t xml:space="preserve">. It is neither rational nor humane, and it has yet to receive the thorough public debunking it deserves. </w:t>
      </w:r>
      <w:r w:rsidRPr="00445365">
        <w:rPr>
          <w:rStyle w:val="StyleUnderline"/>
        </w:rPr>
        <w:t>We need a systemic solution to global wealth inequality, rather than intellectual gimmicks designed to promote exploitation and sow confusion</w:t>
      </w:r>
      <w:r w:rsidRPr="00445365">
        <w:t>.</w:t>
      </w:r>
    </w:p>
    <w:p w:rsidR="00813FC2" w:rsidRPr="00445365" w:rsidRDefault="00813FC2" w:rsidP="00813FC2"/>
    <w:p w:rsidR="00813FC2" w:rsidRPr="00445365" w:rsidRDefault="00813FC2" w:rsidP="00813FC2">
      <w:pPr>
        <w:pStyle w:val="Heading4"/>
      </w:pPr>
      <w:r w:rsidRPr="00445365">
        <w:t>Open borders collapse wages---it’s basic economics</w:t>
      </w:r>
    </w:p>
    <w:p w:rsidR="00813FC2" w:rsidRPr="00445365" w:rsidRDefault="00813FC2" w:rsidP="00813FC2">
      <w:r w:rsidRPr="00445365">
        <w:rPr>
          <w:rStyle w:val="Style13ptBold"/>
        </w:rPr>
        <w:t xml:space="preserve">Eskow 15 – </w:t>
      </w:r>
      <w:r w:rsidRPr="00445365">
        <w:t xml:space="preserve">Richard Eskow, Host of 'The Zero Hour'; Writer; Senior Advisor, Social Security Works, 8-5-2015, ""Open Borders": A Gimmick, Not a Solution," HuffPost, </w:t>
      </w:r>
      <w:hyperlink r:id="rId22" w:history="1">
        <w:r w:rsidRPr="00445365">
          <w:rPr>
            <w:rStyle w:val="Hyperlink"/>
          </w:rPr>
          <w:t>https://www.huffingtonpost.com/rj-eskow/open-borders-a-gimmick-no_b_7945140.html</w:t>
        </w:r>
      </w:hyperlink>
      <w:r w:rsidRPr="00445365">
        <w:t xml:space="preserve"> KKC</w:t>
      </w:r>
    </w:p>
    <w:p w:rsidR="00813FC2" w:rsidRPr="00445365" w:rsidRDefault="00813FC2" w:rsidP="00813FC2"/>
    <w:p w:rsidR="00813FC2" w:rsidRPr="00445365" w:rsidRDefault="00813FC2" w:rsidP="00813FC2">
      <w:r w:rsidRPr="00445365">
        <w:rPr>
          <w:rStyle w:val="StyleUnderline"/>
        </w:rPr>
        <w:t>The work of economist Ha-Joon Chang</w:t>
      </w:r>
      <w:r w:rsidRPr="00445365">
        <w:t xml:space="preserve">, by contrast, </w:t>
      </w:r>
      <w:r w:rsidRPr="00445365">
        <w:rPr>
          <w:rStyle w:val="StyleUnderline"/>
        </w:rPr>
        <w:t xml:space="preserve">provides compelling evidence that an open borders policy would exert a </w:t>
      </w:r>
      <w:r w:rsidRPr="00445365">
        <w:rPr>
          <w:rStyle w:val="Emphasis"/>
        </w:rPr>
        <w:t>powerful downward pull</w:t>
      </w:r>
      <w:r w:rsidRPr="00445365">
        <w:rPr>
          <w:rStyle w:val="StyleUnderline"/>
        </w:rPr>
        <w:t xml:space="preserve"> on American workers’ wages</w:t>
      </w:r>
      <w:r w:rsidRPr="00445365">
        <w:t xml:space="preserve">. Devaluing Other Countries </w:t>
      </w:r>
      <w:r w:rsidRPr="00445365">
        <w:rPr>
          <w:rStyle w:val="StyleUnderline"/>
        </w:rPr>
        <w:t>Bier</w:t>
      </w:r>
      <w:r w:rsidRPr="00445365">
        <w:t xml:space="preserve"> then </w:t>
      </w:r>
      <w:r w:rsidRPr="00445365">
        <w:rPr>
          <w:rStyle w:val="StyleUnderline"/>
        </w:rPr>
        <w:t>gets to the core of the open-borders argument, writing that “labor is enormously more productive here. As a result, identical workers can earn 280 percent more here than in Mexico; workers from Yemen and Nigeria, 1,300 percent more; Haitians, 2,200 percent more</w:t>
      </w:r>
      <w:r w:rsidRPr="00445365">
        <w:t xml:space="preserve">.” It is inhumane, he suggests, to deny workers the opportunity to multiply their earnings by such impressive percentages. But that interpretation is, to borrow a phrase, “silly, tribal and economically illiterate.” </w:t>
      </w:r>
      <w:r w:rsidRPr="00445365">
        <w:rPr>
          <w:rStyle w:val="StyleUnderline"/>
        </w:rPr>
        <w:t xml:space="preserve">Bier fails to consider a </w:t>
      </w:r>
      <w:r w:rsidRPr="00445365">
        <w:rPr>
          <w:rStyle w:val="Emphasis"/>
        </w:rPr>
        <w:t>fundamental principle of economics</w:t>
      </w:r>
      <w:r w:rsidRPr="00445365">
        <w:rPr>
          <w:rStyle w:val="StyleUnderline"/>
        </w:rPr>
        <w:t xml:space="preserve">: when the supply of labor increases, wages go down. A massive influx of foreign workers would lead to a </w:t>
      </w:r>
      <w:r w:rsidRPr="00445365">
        <w:rPr>
          <w:rStyle w:val="Emphasis"/>
        </w:rPr>
        <w:t>steep</w:t>
      </w:r>
      <w:r w:rsidRPr="00445365">
        <w:rPr>
          <w:rStyle w:val="StyleUnderline"/>
        </w:rPr>
        <w:t xml:space="preserve"> plunge in those multiples</w:t>
      </w:r>
      <w:r w:rsidRPr="00445365">
        <w:t>. What’s more, there are often significant cost-of-living differences between the United States and these workers’ countries of origin. And this argument is “tribal” because advocates like Bier (and Klein) apparently don’t understand that other nations, despite their relative poverty, have virtues of their own. That should be a source of deep embarrassment for them. For most migrants, their native lands hold ties of language, culture, family and community. It should not be necessary to endure the pain of displacement merely to earn a livable wage. To claim otherwise, as open-borders advocates implicitly do, is to reflect the xenophobic belief that everybody would be happier here than anywhere else.</w:t>
      </w:r>
    </w:p>
    <w:p w:rsidR="00813FC2" w:rsidRPr="00445365" w:rsidRDefault="00813FC2" w:rsidP="000779E2"/>
    <w:p w:rsidR="00813FC2" w:rsidRPr="00445365" w:rsidRDefault="00813FC2" w:rsidP="00813FC2">
      <w:pPr>
        <w:pStyle w:val="Heading4"/>
      </w:pPr>
      <w:r w:rsidRPr="00445365">
        <w:t>Open borders cut wages in half</w:t>
      </w:r>
    </w:p>
    <w:p w:rsidR="00813FC2" w:rsidRPr="00445365" w:rsidRDefault="00813FC2" w:rsidP="00813FC2">
      <w:r w:rsidRPr="00445365">
        <w:rPr>
          <w:szCs w:val="20"/>
        </w:rPr>
        <w:t xml:space="preserve">George J. </w:t>
      </w:r>
      <w:r w:rsidRPr="00445365">
        <w:rPr>
          <w:rStyle w:val="Heading4Char"/>
          <w:sz w:val="20"/>
          <w:szCs w:val="20"/>
        </w:rPr>
        <w:t>Borjas 16</w:t>
      </w:r>
      <w:r w:rsidRPr="00445365">
        <w:rPr>
          <w:szCs w:val="20"/>
        </w:rPr>
        <w:t>, Harvard economics professor, 2016, We Wanted Workers, pg 41</w:t>
      </w:r>
    </w:p>
    <w:p w:rsidR="00813FC2" w:rsidRPr="00445365" w:rsidRDefault="00813FC2" w:rsidP="00813FC2">
      <w:pPr>
        <w:rPr>
          <w:sz w:val="14"/>
        </w:rPr>
      </w:pPr>
      <w:r w:rsidRPr="00445365">
        <w:rPr>
          <w:sz w:val="14"/>
        </w:rPr>
        <w:t xml:space="preserve">Inevitably, </w:t>
      </w:r>
      <w:r w:rsidRPr="00445365">
        <w:rPr>
          <w:rStyle w:val="StyleUnderline"/>
        </w:rPr>
        <w:t>in the open-border scenario, the huge migration flows will also produce a substantial redistribution of wealth, and the distributional consequences tend to be overlooked</w:t>
      </w:r>
      <w:r w:rsidRPr="00445365">
        <w:rPr>
          <w:sz w:val="14"/>
        </w:rPr>
        <w:t xml:space="preserve"> as well. After all, the wage equalization predicted by open borders means that wages are equalized: </w:t>
      </w:r>
      <w:r w:rsidRPr="00445365">
        <w:rPr>
          <w:rStyle w:val="StyleUnderline"/>
        </w:rPr>
        <w:t>workers who initially have high wages end up earning less</w:t>
      </w:r>
      <w:r w:rsidRPr="00445365">
        <w:rPr>
          <w:sz w:val="14"/>
        </w:rPr>
        <w:t xml:space="preserve">, and workers who initially have low wages end up earning more. In fact, </w:t>
      </w:r>
      <w:r w:rsidRPr="00445365">
        <w:rPr>
          <w:rStyle w:val="StyleUnderline"/>
        </w:rPr>
        <w:t xml:space="preserve">the earnings of the North's native workforce will drop by almost </w:t>
      </w:r>
      <w:r w:rsidRPr="00445365">
        <w:rPr>
          <w:rStyle w:val="Emphasis"/>
        </w:rPr>
        <w:t>40 percent</w:t>
      </w:r>
      <w:r w:rsidRPr="00445365">
        <w:rPr>
          <w:sz w:val="14"/>
        </w:rPr>
        <w:t xml:space="preserve">, while Southern workers will more than double their earnings. </w:t>
      </w:r>
      <w:r w:rsidRPr="00445365">
        <w:rPr>
          <w:rStyle w:val="StyleUnderline"/>
        </w:rPr>
        <w:t>One last redistributive impact is worth mentioning</w:t>
      </w:r>
      <w:r w:rsidRPr="00445365">
        <w:rPr>
          <w:sz w:val="14"/>
        </w:rPr>
        <w:t xml:space="preserve">—and again </w:t>
      </w:r>
      <w:r w:rsidRPr="00445365">
        <w:rPr>
          <w:rStyle w:val="StyleUnderline"/>
        </w:rPr>
        <w:t>it is one of those nuisance statistics that is swept under the rug: the income of capitalists worldwide will increase by almost 60 percent</w:t>
      </w:r>
      <w:r w:rsidRPr="00445365">
        <w:rPr>
          <w:sz w:val="14"/>
        </w:rPr>
        <w:t xml:space="preserve">. In short, </w:t>
      </w:r>
      <w:r w:rsidRPr="00445365">
        <w:rPr>
          <w:rStyle w:val="StyleUnderline"/>
        </w:rPr>
        <w:t>a world integrated by open borders creates</w:t>
      </w:r>
      <w:r w:rsidRPr="00445365">
        <w:rPr>
          <w:sz w:val="14"/>
        </w:rPr>
        <w:t xml:space="preserve"> very large gains for some groups (Southern workers and capitalists) and </w:t>
      </w:r>
      <w:r w:rsidRPr="00445365">
        <w:rPr>
          <w:rStyle w:val="Emphasis"/>
        </w:rPr>
        <w:t>very large losses</w:t>
      </w:r>
      <w:r w:rsidRPr="00445365">
        <w:rPr>
          <w:rStyle w:val="StyleUnderline"/>
        </w:rPr>
        <w:t xml:space="preserve"> for a group of workers who will vociferously fight the policy shift</w:t>
      </w:r>
      <w:r w:rsidRPr="00445365">
        <w:rPr>
          <w:sz w:val="14"/>
        </w:rPr>
        <w:t xml:space="preserve">. And </w:t>
      </w:r>
      <w:r w:rsidRPr="00445365">
        <w:rPr>
          <w:rStyle w:val="StyleUnderline"/>
        </w:rPr>
        <w:t xml:space="preserve">their refusal to go along with the open-border advocates may have little to do with racism or xenophobia. Northern </w:t>
      </w:r>
      <w:r w:rsidRPr="00445365">
        <w:rPr>
          <w:rStyle w:val="Emphasis"/>
        </w:rPr>
        <w:t>workers simply do not benefit</w:t>
      </w:r>
      <w:r w:rsidRPr="00445365">
        <w:rPr>
          <w:rStyle w:val="StyleUnderline"/>
        </w:rPr>
        <w:t xml:space="preserve"> from the New World Order</w:t>
      </w:r>
      <w:r w:rsidRPr="00445365">
        <w:rPr>
          <w:sz w:val="14"/>
        </w:rPr>
        <w:t xml:space="preserve">. </w:t>
      </w:r>
    </w:p>
    <w:p w:rsidR="00813FC2" w:rsidRPr="00445365" w:rsidRDefault="00813FC2" w:rsidP="000779E2"/>
    <w:p w:rsidR="00813FC2" w:rsidRPr="00445365" w:rsidRDefault="00813FC2" w:rsidP="000779E2"/>
    <w:p w:rsidR="00813FC2" w:rsidRPr="00445365" w:rsidRDefault="00813FC2" w:rsidP="00813FC2">
      <w:pPr>
        <w:pStyle w:val="Heading4"/>
      </w:pPr>
      <w:r w:rsidRPr="00445365">
        <w:t>Open borders causes labor saturation, inequality and wage collapse</w:t>
      </w:r>
    </w:p>
    <w:p w:rsidR="000779E2" w:rsidRPr="00445365" w:rsidRDefault="000779E2" w:rsidP="000779E2">
      <w:r w:rsidRPr="00445365">
        <w:rPr>
          <w:rStyle w:val="Style13ptBold"/>
        </w:rPr>
        <w:t xml:space="preserve">Ormerod 15 – </w:t>
      </w:r>
      <w:r w:rsidRPr="00445365">
        <w:t xml:space="preserve">Paul Ormerod, an economist for the Guardian, 3-24-2015, "Open borders or fair wages: the left needs to make up its mind," Guardian, </w:t>
      </w:r>
      <w:hyperlink r:id="rId23" w:history="1">
        <w:r w:rsidRPr="00445365">
          <w:rPr>
            <w:rStyle w:val="Hyperlink"/>
          </w:rPr>
          <w:t>https://www.theguardian.com/commentisfree/2015/mar/24/open-borders-fair-wages-left-mass-immigration-britain-economy</w:t>
        </w:r>
      </w:hyperlink>
      <w:r w:rsidRPr="00445365">
        <w:t xml:space="preserve"> KKC</w:t>
      </w:r>
    </w:p>
    <w:p w:rsidR="000779E2" w:rsidRPr="00445365" w:rsidRDefault="000779E2" w:rsidP="000779E2">
      <w:pPr>
        <w:rPr>
          <w:rStyle w:val="StyleUnderline"/>
        </w:rPr>
      </w:pPr>
      <w:r w:rsidRPr="00445365">
        <w:rPr>
          <w:rStyle w:val="StyleUnderline"/>
        </w:rPr>
        <w:t>Mass immigration increases inequality</w:t>
      </w:r>
      <w:r w:rsidRPr="00445365">
        <w:rPr>
          <w:sz w:val="16"/>
        </w:rPr>
        <w:t xml:space="preserve">. This is the unpalatable fact the liberal left in Britain refuses to accept. </w:t>
      </w:r>
      <w:r w:rsidRPr="00445365">
        <w:rPr>
          <w:rStyle w:val="StyleUnderline"/>
        </w:rPr>
        <w:t>Markets are imperfect instruments</w:t>
      </w:r>
      <w:r w:rsidRPr="00445365">
        <w:rPr>
          <w:sz w:val="16"/>
        </w:rPr>
        <w:t xml:space="preserve">. But it is not necessary to subscribe to free market economic theory to believe that large increases in supply tend to drive down the price. And </w:t>
      </w:r>
      <w:r w:rsidRPr="00445365">
        <w:rPr>
          <w:rStyle w:val="StyleUnderline"/>
        </w:rPr>
        <w:t>the price of labour is the wage.</w:t>
      </w:r>
    </w:p>
    <w:p w:rsidR="000779E2" w:rsidRPr="00445365" w:rsidRDefault="000779E2" w:rsidP="000779E2">
      <w:pPr>
        <w:rPr>
          <w:sz w:val="16"/>
        </w:rPr>
      </w:pPr>
      <w:r w:rsidRPr="00445365">
        <w:rPr>
          <w:sz w:val="16"/>
        </w:rPr>
        <w:t xml:space="preserve">Last Friday, the Guardian front page carried a report from the Office for Budget Responsibility, claiming that higher net immigration increased the UK’s economic growth rate. According to the mainstream theory of economic growth, this is undoubtedly true. </w:t>
      </w:r>
      <w:r w:rsidRPr="00445365">
        <w:rPr>
          <w:rStyle w:val="StyleUnderline"/>
        </w:rPr>
        <w:t>Higher growth can be created by sustained increases of either capital or labour.</w:t>
      </w:r>
    </w:p>
    <w:p w:rsidR="000779E2" w:rsidRPr="00445365" w:rsidRDefault="000779E2" w:rsidP="000779E2">
      <w:pPr>
        <w:rPr>
          <w:sz w:val="16"/>
        </w:rPr>
      </w:pPr>
      <w:r w:rsidRPr="00445365">
        <w:rPr>
          <w:rStyle w:val="StyleUnderline"/>
        </w:rPr>
        <w:t>But</w:t>
      </w:r>
      <w:r w:rsidRPr="00445365">
        <w:rPr>
          <w:sz w:val="16"/>
        </w:rPr>
        <w:t xml:space="preserve"> </w:t>
      </w:r>
      <w:r w:rsidRPr="00445365">
        <w:rPr>
          <w:rStyle w:val="StyleUnderline"/>
        </w:rPr>
        <w:t>underlying</w:t>
      </w:r>
      <w:r w:rsidRPr="00445365">
        <w:rPr>
          <w:sz w:val="16"/>
        </w:rPr>
        <w:t xml:space="preserve"> </w:t>
      </w:r>
      <w:r w:rsidRPr="00445365">
        <w:rPr>
          <w:rStyle w:val="StyleUnderline"/>
        </w:rPr>
        <w:t>the theory</w:t>
      </w:r>
      <w:r w:rsidRPr="00445365">
        <w:rPr>
          <w:sz w:val="16"/>
        </w:rPr>
        <w:t xml:space="preserve"> </w:t>
      </w:r>
      <w:r w:rsidRPr="00445365">
        <w:rPr>
          <w:rStyle w:val="StyleUnderline"/>
        </w:rPr>
        <w:t>is</w:t>
      </w:r>
      <w:r w:rsidRPr="00445365">
        <w:rPr>
          <w:sz w:val="16"/>
        </w:rPr>
        <w:t xml:space="preserve"> the assumption that </w:t>
      </w:r>
      <w:r w:rsidRPr="00445365">
        <w:rPr>
          <w:rStyle w:val="StyleUnderline"/>
        </w:rPr>
        <w:t>supply and demand balance in these markets</w:t>
      </w:r>
      <w:r w:rsidRPr="00445365">
        <w:rPr>
          <w:sz w:val="16"/>
        </w:rPr>
        <w:t xml:space="preserve">, that the prices of the inputs are set at levels such that all available capital or labour is in fact employed and does not remain idle. So </w:t>
      </w:r>
      <w:r w:rsidRPr="00445365">
        <w:rPr>
          <w:rStyle w:val="StyleUnderline"/>
        </w:rPr>
        <w:t>this “flourishing modern economy” with high immigration celebrated</w:t>
      </w:r>
      <w:r w:rsidRPr="00445365">
        <w:rPr>
          <w:sz w:val="16"/>
        </w:rPr>
        <w:t xml:space="preserve"> by the Guardian </w:t>
      </w:r>
      <w:r w:rsidRPr="00445365">
        <w:rPr>
          <w:rStyle w:val="StyleUnderline"/>
        </w:rPr>
        <w:t>is based on persistent large wage inequalities</w:t>
      </w:r>
      <w:r w:rsidRPr="00445365">
        <w:rPr>
          <w:sz w:val="16"/>
        </w:rPr>
        <w:t>.</w:t>
      </w:r>
    </w:p>
    <w:p w:rsidR="000779E2" w:rsidRPr="00445365" w:rsidRDefault="000779E2" w:rsidP="000779E2">
      <w:pPr>
        <w:rPr>
          <w:rStyle w:val="StyleUnderline"/>
        </w:rPr>
      </w:pPr>
      <w:r w:rsidRPr="00445365">
        <w:rPr>
          <w:sz w:val="16"/>
        </w:rPr>
        <w:t xml:space="preserve">A powerful force in the global economy is driving the increase in inequality that has been seen in western economies </w:t>
      </w:r>
      <w:r w:rsidRPr="00445365">
        <w:rPr>
          <w:rStyle w:val="StyleUnderline"/>
        </w:rPr>
        <w:t xml:space="preserve">over the past few decades. In essence, there has been a massive increase in the effective supply of labour. </w:t>
      </w:r>
      <w:r w:rsidRPr="00445365">
        <w:rPr>
          <w:sz w:val="16"/>
        </w:rPr>
        <w:t>Over the past three decades or so, China and India have gradually been absorbed into the network of international trade.</w:t>
      </w:r>
    </w:p>
    <w:p w:rsidR="000779E2" w:rsidRPr="00445365" w:rsidRDefault="000779E2" w:rsidP="000779E2">
      <w:pPr>
        <w:rPr>
          <w:sz w:val="16"/>
        </w:rPr>
      </w:pPr>
      <w:r w:rsidRPr="00445365">
        <w:rPr>
          <w:rStyle w:val="StyleUnderline"/>
        </w:rPr>
        <w:t>This puts pressure on European labour markets.</w:t>
      </w:r>
      <w:r w:rsidRPr="00445365">
        <w:rPr>
          <w:sz w:val="16"/>
        </w:rPr>
        <w:t xml:space="preserve"> </w:t>
      </w:r>
      <w:r w:rsidRPr="00445365">
        <w:rPr>
          <w:rStyle w:val="StyleUnderline"/>
        </w:rPr>
        <w:t>Many</w:t>
      </w:r>
      <w:r w:rsidRPr="00445365">
        <w:rPr>
          <w:sz w:val="16"/>
        </w:rPr>
        <w:t xml:space="preserve"> call centres, for example, </w:t>
      </w:r>
      <w:r w:rsidRPr="00445365">
        <w:rPr>
          <w:rStyle w:val="StyleUnderline"/>
        </w:rPr>
        <w:t>have been relocated to India</w:t>
      </w:r>
      <w:r w:rsidRPr="00445365">
        <w:rPr>
          <w:sz w:val="16"/>
        </w:rPr>
        <w:t xml:space="preserve">. </w:t>
      </w:r>
      <w:r w:rsidRPr="00445365">
        <w:rPr>
          <w:rStyle w:val="StyleUnderline"/>
        </w:rPr>
        <w:t>But much of the impact of this is indirect, operating via trade flows, and is only really felt by certain sectors of western economies</w:t>
      </w:r>
      <w:r w:rsidRPr="00445365">
        <w:rPr>
          <w:sz w:val="16"/>
        </w:rPr>
        <w:t>.</w:t>
      </w:r>
    </w:p>
    <w:p w:rsidR="000779E2" w:rsidRPr="00445365" w:rsidRDefault="000779E2" w:rsidP="000779E2">
      <w:pPr>
        <w:rPr>
          <w:sz w:val="16"/>
        </w:rPr>
      </w:pPr>
      <w:r w:rsidRPr="00445365">
        <w:rPr>
          <w:sz w:val="16"/>
        </w:rPr>
        <w:t>Closer to home, the opening up of eastern Europe in the early 1990s has had a strong effect, especially on countries that are their immediate neighbours, such as Germany. Employers soon realised that economies such as Poland and the Czech Republic possessed educated labour forces, whose productivity potential had been suppressed by the gross inefficiencies inherent in planned economies. German companies opened up new production plants in the old Soviet bloc countries in Europe, rather than at home.</w:t>
      </w:r>
    </w:p>
    <w:p w:rsidR="000779E2" w:rsidRPr="00445365" w:rsidRDefault="000779E2" w:rsidP="000779E2">
      <w:pPr>
        <w:rPr>
          <w:sz w:val="16"/>
        </w:rPr>
      </w:pPr>
      <w:r w:rsidRPr="00445365">
        <w:rPr>
          <w:rStyle w:val="StyleUnderline"/>
        </w:rPr>
        <w:t>The impact on wage rates of this increase in competition was dramatic.</w:t>
      </w:r>
      <w:r w:rsidRPr="00445365">
        <w:rPr>
          <w:sz w:val="16"/>
        </w:rPr>
        <w:t xml:space="preserve"> Christian Dustmann at University College London has provided clear evidence on the evolution of wage rates in the former West Germany. The 15th percentile of the wage distribution is the level at which only 15% of wages are lower. In West Germany, at the 15th percentile, real wages have fallen almost continuously since the mid-1990s. At the 50th percentile, where half get more and half get less, the reduction has been less sharp.</w:t>
      </w:r>
    </w:p>
    <w:p w:rsidR="000779E2" w:rsidRPr="00445365" w:rsidRDefault="000779E2" w:rsidP="000779E2">
      <w:pPr>
        <w:rPr>
          <w:sz w:val="16"/>
        </w:rPr>
      </w:pPr>
      <w:r w:rsidRPr="00445365">
        <w:rPr>
          <w:sz w:val="16"/>
        </w:rPr>
        <w:t>But the fall had set in by the early 2000s. At the 85th percentile, the mirror image of the 15th, real wages grew strongly, reaping the benefits of the recovery of the economy created by the increase in competitiveness.</w:t>
      </w:r>
    </w:p>
    <w:p w:rsidR="000779E2" w:rsidRPr="00445365" w:rsidRDefault="000779E2" w:rsidP="000779E2">
      <w:pPr>
        <w:rPr>
          <w:sz w:val="16"/>
        </w:rPr>
      </w:pPr>
      <w:r w:rsidRPr="00445365">
        <w:rPr>
          <w:sz w:val="16"/>
        </w:rPr>
        <w:t>It is against this background that New Labour opened up Britain’s borders in the late 1990s. It was a major betrayal of the very people the party purported to represent.</w:t>
      </w:r>
    </w:p>
    <w:p w:rsidR="000779E2" w:rsidRPr="00445365" w:rsidRDefault="000779E2" w:rsidP="000779E2">
      <w:pPr>
        <w:rPr>
          <w:sz w:val="16"/>
        </w:rPr>
      </w:pPr>
      <w:r w:rsidRPr="00445365">
        <w:rPr>
          <w:sz w:val="16"/>
        </w:rPr>
        <w:t>In addition to the global competition from countries such as China, in addition to competition closer to home from the economies of eastern Europe, New Labour allowed direct competition to enter the UK labour market on a scale unprecedented in our history.</w:t>
      </w:r>
    </w:p>
    <w:p w:rsidR="000779E2" w:rsidRPr="00445365" w:rsidRDefault="000779E2" w:rsidP="000779E2">
      <w:pPr>
        <w:rPr>
          <w:sz w:val="16"/>
        </w:rPr>
      </w:pPr>
      <w:r w:rsidRPr="00445365">
        <w:rPr>
          <w:sz w:val="16"/>
        </w:rPr>
        <w:t xml:space="preserve">Not surprisingly, the distribution of wage rates has evolved in very similar ways to those of West Germany. </w:t>
      </w:r>
      <w:r w:rsidRPr="00445365">
        <w:rPr>
          <w:rStyle w:val="StyleUnderline"/>
        </w:rPr>
        <w:t>It is the relatively unskilled in the bottom half of the distribution who have lost out.</w:t>
      </w:r>
      <w:r w:rsidRPr="00445365">
        <w:rPr>
          <w:sz w:val="16"/>
        </w:rPr>
        <w:t xml:space="preserve"> </w:t>
      </w:r>
      <w:r w:rsidRPr="00445365">
        <w:rPr>
          <w:rStyle w:val="StyleUnderline"/>
        </w:rPr>
        <w:t>The liberal elite do not suffer.</w:t>
      </w:r>
    </w:p>
    <w:p w:rsidR="000779E2" w:rsidRPr="00445365" w:rsidRDefault="000779E2" w:rsidP="000779E2">
      <w:pPr>
        <w:rPr>
          <w:sz w:val="16"/>
        </w:rPr>
      </w:pPr>
      <w:r w:rsidRPr="00445365">
        <w:rPr>
          <w:sz w:val="16"/>
        </w:rPr>
        <w:t>Indeed, they benefit because many of the services they consume are provided at lower prices than would have been the case without mass immigration. It is sometimes argued that immigrants do jobs that native British workers are unwilling to take.</w:t>
      </w:r>
    </w:p>
    <w:p w:rsidR="000779E2" w:rsidRPr="00445365" w:rsidRDefault="000779E2" w:rsidP="000779E2">
      <w:pPr>
        <w:rPr>
          <w:sz w:val="16"/>
        </w:rPr>
      </w:pPr>
      <w:r w:rsidRPr="00445365">
        <w:rPr>
          <w:sz w:val="16"/>
        </w:rPr>
        <w:t xml:space="preserve">Very well then, </w:t>
      </w:r>
      <w:r w:rsidRPr="00445365">
        <w:rPr>
          <w:rStyle w:val="Emphasis"/>
        </w:rPr>
        <w:t>without mass immigration</w:t>
      </w:r>
      <w:r w:rsidRPr="00445365">
        <w:rPr>
          <w:sz w:val="16"/>
        </w:rPr>
        <w:t xml:space="preserve">, </w:t>
      </w:r>
      <w:r w:rsidRPr="00445365">
        <w:rPr>
          <w:rStyle w:val="StyleUnderline"/>
        </w:rPr>
        <w:t>employers would be obliged to raise the real wage rate to induce these people to take the jobs.</w:t>
      </w:r>
    </w:p>
    <w:p w:rsidR="000779E2" w:rsidRPr="00445365" w:rsidRDefault="000779E2" w:rsidP="000779E2">
      <w:pPr>
        <w:rPr>
          <w:sz w:val="16"/>
        </w:rPr>
      </w:pPr>
      <w:r w:rsidRPr="00445365">
        <w:rPr>
          <w:rStyle w:val="StyleUnderline"/>
        </w:rPr>
        <w:t>The effects of this</w:t>
      </w:r>
      <w:r w:rsidRPr="00445365">
        <w:rPr>
          <w:sz w:val="16"/>
        </w:rPr>
        <w:t xml:space="preserve"> </w:t>
      </w:r>
      <w:r w:rsidRPr="00445365">
        <w:rPr>
          <w:rStyle w:val="StyleUnderline"/>
        </w:rPr>
        <w:t>extend to</w:t>
      </w:r>
      <w:r w:rsidRPr="00445365">
        <w:rPr>
          <w:sz w:val="16"/>
        </w:rPr>
        <w:t xml:space="preserve"> benefit levels. </w:t>
      </w:r>
      <w:r w:rsidRPr="00445365">
        <w:rPr>
          <w:rStyle w:val="StyleUnderline"/>
        </w:rPr>
        <w:t>With at least half the population facing at best stagnant and often falling real wages</w:t>
      </w:r>
      <w:r w:rsidRPr="00445365">
        <w:rPr>
          <w:sz w:val="16"/>
        </w:rPr>
        <w:t>, basic political economy requires benefits to be squeezed as well. Hostility to benefits is strongest precisely in the bottom part of the wage distribution</w:t>
      </w:r>
      <w:r w:rsidRPr="00445365">
        <w:rPr>
          <w:rStyle w:val="StyleUnderline"/>
        </w:rPr>
        <w:t>. It is political suicide to increase real benefits in this context</w:t>
      </w:r>
      <w:r w:rsidRPr="00445365">
        <w:rPr>
          <w:sz w:val="16"/>
        </w:rPr>
        <w:t>, regardless of who is in power.</w:t>
      </w:r>
    </w:p>
    <w:p w:rsidR="000779E2" w:rsidRPr="00445365" w:rsidRDefault="000779E2" w:rsidP="000779E2">
      <w:pPr>
        <w:rPr>
          <w:sz w:val="16"/>
        </w:rPr>
      </w:pPr>
      <w:r w:rsidRPr="00445365">
        <w:rPr>
          <w:sz w:val="16"/>
        </w:rPr>
        <w:t xml:space="preserve">In the so-called neoclassical growth theory of economics, whether of the pre- or post-endogenous variety, by far </w:t>
      </w:r>
      <w:r w:rsidRPr="00445365">
        <w:rPr>
          <w:rStyle w:val="Emphasis"/>
        </w:rPr>
        <w:t>the most important source of sustained growth is innovation.</w:t>
      </w:r>
      <w:r w:rsidRPr="00445365">
        <w:rPr>
          <w:sz w:val="16"/>
        </w:rPr>
        <w:t xml:space="preserve"> The age structure of immigration means that it does make a change to per capita economic growth, but one that is barely perceptible. Moreover, </w:t>
      </w:r>
      <w:r w:rsidRPr="00445365">
        <w:rPr>
          <w:rStyle w:val="StyleUnderline"/>
        </w:rPr>
        <w:t>immigrants themselves age eventually, so eventually even this tiny benefit disappears</w:t>
      </w:r>
      <w:r w:rsidRPr="00445365">
        <w:rPr>
          <w:sz w:val="16"/>
        </w:rPr>
        <w:t>.</w:t>
      </w:r>
    </w:p>
    <w:p w:rsidR="000779E2" w:rsidRPr="00445365" w:rsidRDefault="000779E2" w:rsidP="000779E2">
      <w:pPr>
        <w:rPr>
          <w:sz w:val="16"/>
        </w:rPr>
      </w:pPr>
      <w:r w:rsidRPr="00445365">
        <w:rPr>
          <w:sz w:val="16"/>
        </w:rPr>
        <w:t xml:space="preserve">A truly modern economy </w:t>
      </w:r>
      <w:r w:rsidRPr="00445365">
        <w:rPr>
          <w:rStyle w:val="StyleUnderline"/>
        </w:rPr>
        <w:t>does not rely on more and more capital and labour being fuelled into the machinery of production</w:t>
      </w:r>
      <w:r w:rsidRPr="00445365">
        <w:rPr>
          <w:sz w:val="16"/>
        </w:rPr>
        <w:t>. That was the old Soviet model.</w:t>
      </w:r>
    </w:p>
    <w:p w:rsidR="000779E2" w:rsidRPr="00445365" w:rsidRDefault="000779E2" w:rsidP="000779E2">
      <w:pPr>
        <w:rPr>
          <w:rStyle w:val="Emphasis"/>
        </w:rPr>
      </w:pPr>
      <w:r w:rsidRPr="00445365">
        <w:rPr>
          <w:rStyle w:val="Emphasis"/>
        </w:rPr>
        <w:t>A modern economy relies instead on innovation. This should be the focus of policy. The potential gains are huge, not marginal and ephemeral.</w:t>
      </w:r>
    </w:p>
    <w:p w:rsidR="000779E2" w:rsidRPr="00445365" w:rsidRDefault="000779E2" w:rsidP="000779E2"/>
    <w:p w:rsidR="00813FC2" w:rsidRPr="00445365" w:rsidRDefault="00813FC2" w:rsidP="00813FC2">
      <w:pPr>
        <w:pStyle w:val="Heading4"/>
      </w:pPr>
      <w:r w:rsidRPr="00445365">
        <w:t xml:space="preserve">Only a link, no turn---open borders </w:t>
      </w:r>
      <w:r w:rsidRPr="00445365">
        <w:rPr>
          <w:u w:val="single"/>
        </w:rPr>
        <w:t>inhibit</w:t>
      </w:r>
      <w:r w:rsidRPr="00445365">
        <w:t xml:space="preserve"> productivity gains</w:t>
      </w:r>
    </w:p>
    <w:p w:rsidR="00813FC2" w:rsidRPr="00445365" w:rsidRDefault="00813FC2" w:rsidP="00813FC2">
      <w:r w:rsidRPr="00445365">
        <w:rPr>
          <w:szCs w:val="20"/>
        </w:rPr>
        <w:t xml:space="preserve">George J. </w:t>
      </w:r>
      <w:r w:rsidRPr="00445365">
        <w:rPr>
          <w:rStyle w:val="Heading4Char"/>
          <w:sz w:val="20"/>
          <w:szCs w:val="20"/>
        </w:rPr>
        <w:t>Borjas 16</w:t>
      </w:r>
      <w:r w:rsidRPr="00445365">
        <w:rPr>
          <w:szCs w:val="20"/>
        </w:rPr>
        <w:t>, Harvard economics professor, 2016, We Wanted Workers, pg 42-3</w:t>
      </w:r>
    </w:p>
    <w:p w:rsidR="00813FC2" w:rsidRPr="00445365" w:rsidRDefault="00813FC2" w:rsidP="00813FC2">
      <w:r w:rsidRPr="00445365">
        <w:rPr>
          <w:sz w:val="14"/>
        </w:rPr>
        <w:t xml:space="preserve">THINGS THAT SOUND too good to be true are usually false. And the 30—40 trillion-dollar bills lying on the sidewalk are some of those things. Those bills are as fake as Monopoly money. </w:t>
      </w:r>
      <w:r w:rsidRPr="00445365">
        <w:rPr>
          <w:rStyle w:val="StyleUnderline"/>
        </w:rPr>
        <w:t>The main problem with the promise that global wealth will increase</w:t>
      </w:r>
      <w:r w:rsidRPr="00445365">
        <w:rPr>
          <w:sz w:val="14"/>
        </w:rPr>
        <w:t xml:space="preserve"> by tens of trillions of dollars </w:t>
      </w:r>
      <w:r w:rsidRPr="00445365">
        <w:rPr>
          <w:rStyle w:val="StyleUnderline"/>
        </w:rPr>
        <w:t>is that it comes from a very myopic game</w:t>
      </w:r>
      <w:r w:rsidRPr="00445365">
        <w:rPr>
          <w:sz w:val="14"/>
        </w:rPr>
        <w:t xml:space="preserve"> of Imagine. </w:t>
      </w:r>
      <w:r w:rsidRPr="00445365">
        <w:rPr>
          <w:rStyle w:val="StyleUnderline"/>
        </w:rPr>
        <w:t>The game does not take into account how the industrialized economies will respond to the entry of perhaps billions of persons. We know nothing about how industrialized societies actually would react to such huge supply shocks. But it would be a mistake to interpret our ignorance as a sign that there will be no such reaction</w:t>
      </w:r>
      <w:r w:rsidRPr="00445365">
        <w:rPr>
          <w:sz w:val="14"/>
        </w:rPr>
        <w:t xml:space="preserve">. After all, it is not billions of robotic workers that are moving around, but billions of people. </w:t>
      </w:r>
      <w:r w:rsidRPr="00445365">
        <w:rPr>
          <w:rStyle w:val="StyleUnderline"/>
        </w:rPr>
        <w:t>It is hard to believe that production</w:t>
      </w:r>
      <w:r w:rsidRPr="00445365">
        <w:rPr>
          <w:sz w:val="14"/>
        </w:rPr>
        <w:t xml:space="preserve"> in the industrialized world </w:t>
      </w:r>
      <w:r w:rsidRPr="00445365">
        <w:rPr>
          <w:rStyle w:val="StyleUnderline"/>
        </w:rPr>
        <w:t>could</w:t>
      </w:r>
      <w:r w:rsidRPr="00445365">
        <w:rPr>
          <w:sz w:val="14"/>
        </w:rPr>
        <w:t xml:space="preserve"> </w:t>
      </w:r>
      <w:r w:rsidRPr="00445365">
        <w:rPr>
          <w:rStyle w:val="StyleUnderline"/>
        </w:rPr>
        <w:t>continue along its current path. The entire social, political, and cultural balance in these societies will be rearranged</w:t>
      </w:r>
      <w:r w:rsidRPr="00445365">
        <w:rPr>
          <w:sz w:val="14"/>
        </w:rPr>
        <w:t xml:space="preserve"> after the population more than quintuples. Although some might argue that a slow pace of absorption would help minimize the disruption, </w:t>
      </w:r>
      <w:r w:rsidRPr="00445365">
        <w:rPr>
          <w:rStyle w:val="StyleUnderline"/>
        </w:rPr>
        <w:t>the sheer number of movers makes it impossible to achieve</w:t>
      </w:r>
      <w:r w:rsidRPr="00445365">
        <w:rPr>
          <w:sz w:val="14"/>
        </w:rPr>
        <w:t xml:space="preserve"> the </w:t>
      </w:r>
      <w:r w:rsidRPr="00445365">
        <w:rPr>
          <w:rStyle w:val="StyleUnderline"/>
        </w:rPr>
        <w:t>economic gains in a realistic</w:t>
      </w:r>
      <w:r w:rsidRPr="00445365">
        <w:rPr>
          <w:sz w:val="14"/>
        </w:rPr>
        <w:t xml:space="preserve"> </w:t>
      </w:r>
      <w:r w:rsidRPr="00445365">
        <w:rPr>
          <w:rStyle w:val="StyleUnderline"/>
        </w:rPr>
        <w:t>time frame</w:t>
      </w:r>
      <w:r w:rsidRPr="00445365">
        <w:rPr>
          <w:sz w:val="14"/>
        </w:rPr>
        <w:t xml:space="preserve">. For example, if the entire developed world were to allow immigration at triple the current rate in the United States, it would still take 500 years for all the movers to move. t </w:t>
      </w:r>
      <w:r w:rsidRPr="00445365">
        <w:rPr>
          <w:rStyle w:val="StyleUnderline"/>
        </w:rPr>
        <w:t>Most discussions of the benefits from high-skill immigration to the United States rely on the notion of "productivity spillovers</w:t>
      </w:r>
      <w:r w:rsidRPr="00445365">
        <w:rPr>
          <w:sz w:val="14"/>
        </w:rPr>
        <w:t xml:space="preserve">"—the idea that high-skill immigrants can somehow permanently increase the productivity of native workers by exposing natives to new types of knowledge. Put differently, the neurons of native workers get stimulated when they hang out with exceptional immigrants. It is easy to imagine that the notion of productivity spillovers reappears when we consider a supply shock involving the movement of billions of people. Unfortunately, </w:t>
      </w:r>
      <w:r w:rsidRPr="00445365">
        <w:rPr>
          <w:rStyle w:val="StyleUnderline"/>
        </w:rPr>
        <w:t>the spillovers resulting from this massive migration flow would not be the same as those generated by high-skill immigrants</w:t>
      </w:r>
      <w:r w:rsidRPr="00445365">
        <w:rPr>
          <w:sz w:val="14"/>
        </w:rPr>
        <w:t>. In their influential and well-received book Why Nations Fail, Daron Acemoglu and James Robinson addressed the central question of why global inequality in the distribution of economic resources is so large and so persistent. 8 They argued that some nations succeed and some fail partly because of differences in political and economic institutions. Similarly, in Exodus, Paul Collier noted that "</w:t>
      </w:r>
      <w:r w:rsidRPr="00445365">
        <w:rPr>
          <w:rStyle w:val="StyleUnderline"/>
        </w:rPr>
        <w:t>one reason poor countries are poor is that they are short of effective organizations" and "migrants are essentially escaping from countries with dysfunctional social models</w:t>
      </w:r>
      <w:r w:rsidRPr="00445365">
        <w:rPr>
          <w:sz w:val="14"/>
        </w:rPr>
        <w:t xml:space="preserve">."9 </w:t>
      </w:r>
      <w:r w:rsidRPr="00445365">
        <w:rPr>
          <w:rStyle w:val="StyleUnderline"/>
        </w:rPr>
        <w:t>For unrestricted immigration to produce those trillion-dollar bills</w:t>
      </w:r>
      <w:r w:rsidRPr="00445365">
        <w:rPr>
          <w:sz w:val="14"/>
        </w:rPr>
        <w:t xml:space="preserve">, </w:t>
      </w:r>
      <w:r w:rsidRPr="00445365">
        <w:rPr>
          <w:rStyle w:val="StyleUnderline"/>
        </w:rPr>
        <w:t>billions of people must be able to move</w:t>
      </w:r>
      <w:r w:rsidRPr="00445365">
        <w:rPr>
          <w:sz w:val="14"/>
        </w:rPr>
        <w:t xml:space="preserve"> to the industrialized economies </w:t>
      </w:r>
      <w:r w:rsidRPr="00445365">
        <w:rPr>
          <w:rStyle w:val="StyleUnderline"/>
        </w:rPr>
        <w:t>without importing the institutions, the dysfunctional social models, the political preferences, and the culture and norms that led to poor economic conditions in the sending countries in the first place</w:t>
      </w:r>
      <w:r w:rsidRPr="00445365">
        <w:rPr>
          <w:sz w:val="14"/>
        </w:rPr>
        <w:t xml:space="preserve">. </w:t>
      </w:r>
      <w:r w:rsidRPr="00445365">
        <w:rPr>
          <w:rStyle w:val="Emphasis"/>
        </w:rPr>
        <w:t>It seems inconceivable</w:t>
      </w:r>
      <w:r w:rsidRPr="00445365">
        <w:rPr>
          <w:sz w:val="14"/>
        </w:rPr>
        <w:t xml:space="preserve">, however, </w:t>
      </w:r>
      <w:r w:rsidRPr="00445365">
        <w:rPr>
          <w:rStyle w:val="StyleUnderline"/>
        </w:rPr>
        <w:t>that the North's institutional, social, and political fabric would remain intact after the entry of billions of new persons</w:t>
      </w:r>
      <w:r w:rsidRPr="00445365">
        <w:rPr>
          <w:sz w:val="14"/>
        </w:rPr>
        <w:t xml:space="preserve">. Collier bluntly summarizes the dilemma: "Uncomfortable as it may be . migrants bring their culture with them. One way to think about the potential impact of the spillovers is to imagine that </w:t>
      </w:r>
      <w:r w:rsidRPr="00445365">
        <w:rPr>
          <w:rStyle w:val="StyleUnderline"/>
        </w:rPr>
        <w:t>immigrants do carry some baggage with them, and that baggage, when unloaded</w:t>
      </w:r>
      <w:r w:rsidRPr="00445365">
        <w:rPr>
          <w:sz w:val="14"/>
        </w:rPr>
        <w:t xml:space="preserve"> in the new environment, </w:t>
      </w:r>
      <w:r w:rsidRPr="00445365">
        <w:rPr>
          <w:rStyle w:val="StyleUnderline"/>
        </w:rPr>
        <w:t>dilutes</w:t>
      </w:r>
      <w:r w:rsidRPr="00445365">
        <w:rPr>
          <w:sz w:val="14"/>
        </w:rPr>
        <w:t xml:space="preserve"> some of </w:t>
      </w:r>
      <w:r w:rsidRPr="00445365">
        <w:rPr>
          <w:rStyle w:val="StyleUnderline"/>
        </w:rPr>
        <w:t>the</w:t>
      </w:r>
      <w:r w:rsidRPr="00445365">
        <w:rPr>
          <w:sz w:val="14"/>
        </w:rPr>
        <w:t xml:space="preserve"> </w:t>
      </w:r>
      <w:r w:rsidRPr="00445365">
        <w:rPr>
          <w:rStyle w:val="StyleUnderline"/>
        </w:rPr>
        <w:t>North's productive edge. The baggage may include cultural attitudes toward work, a distinct political ideology, and social norms that favor or prohibit certain interactions</w:t>
      </w:r>
      <w:r w:rsidRPr="00445365">
        <w:rPr>
          <w:sz w:val="14"/>
        </w:rPr>
        <w:t xml:space="preserve">. </w:t>
      </w:r>
    </w:p>
    <w:p w:rsidR="000779E2" w:rsidRPr="00445365" w:rsidRDefault="000779E2" w:rsidP="000779E2"/>
    <w:p w:rsidR="00467E18" w:rsidRPr="00445365" w:rsidRDefault="000779E2" w:rsidP="000779E2">
      <w:pPr>
        <w:pStyle w:val="Heading2"/>
      </w:pPr>
      <w:r w:rsidRPr="00445365">
        <w:t>Link Turn Answers</w:t>
      </w:r>
    </w:p>
    <w:p w:rsidR="00DC7799" w:rsidRDefault="00DC7799" w:rsidP="000779E2">
      <w:pPr>
        <w:pStyle w:val="Heading3"/>
      </w:pPr>
      <w:r>
        <w:t>Link Outweighs</w:t>
      </w:r>
    </w:p>
    <w:p w:rsidR="00DC7799" w:rsidRDefault="00DC7799" w:rsidP="00DC7799"/>
    <w:p w:rsidR="00DC7799" w:rsidRPr="00551F75" w:rsidRDefault="00DC7799" w:rsidP="00DC7799">
      <w:pPr>
        <w:rPr>
          <w:sz w:val="16"/>
        </w:rPr>
      </w:pPr>
    </w:p>
    <w:p w:rsidR="00DC7799" w:rsidRDefault="00DC7799" w:rsidP="00DC7799">
      <w:pPr>
        <w:pStyle w:val="Heading4"/>
      </w:pPr>
      <w:r>
        <w:t>Our link is short term – benefits of immigration take at least 7 years to come to fruition.</w:t>
      </w:r>
    </w:p>
    <w:p w:rsidR="00DC7799" w:rsidRPr="00551F75" w:rsidRDefault="00DC7799" w:rsidP="00DC7799">
      <w:pPr>
        <w:rPr>
          <w:sz w:val="16"/>
        </w:rPr>
      </w:pPr>
      <w:r w:rsidRPr="006D24CB">
        <w:rPr>
          <w:rStyle w:val="Strong"/>
        </w:rPr>
        <w:t>Peri ’10</w:t>
      </w:r>
      <w:r w:rsidRPr="00551F75">
        <w:rPr>
          <w:sz w:val="16"/>
        </w:rPr>
        <w:t xml:space="preserve"> (Giovanni Peri University of California, Davis June 2010 The Impact of Immigrants in Recession and Economic Expansion This paper was written for the Migration Policy Institute’s Labor Markets Initiative to inform its work on the economics of immigration. Giovanni Peri is an Associate Professor of Economics at the University of California, Davis and a Research Associate of the National Bureau of Economic Research in Cambridge, Massachusetts. He has done research on human capital, growth, and technological innovation. More recently he has focused and published extensively on the impact of international migration on labor markets and on productivity and on the determinants of international migration. He recently received a John D. and Catherine T. MacArthur Foundation grant for the study of international migration and its impact in the United States and a World Bank grant for the study of return migration in Europe. </w:t>
      </w:r>
    </w:p>
    <w:p w:rsidR="00DC7799" w:rsidRPr="00551F75" w:rsidRDefault="00DC7799" w:rsidP="00DC7799">
      <w:pPr>
        <w:rPr>
          <w:sz w:val="16"/>
        </w:rPr>
      </w:pPr>
    </w:p>
    <w:p w:rsidR="00DC7799" w:rsidRPr="00551F75" w:rsidRDefault="00DC7799" w:rsidP="00DC7799">
      <w:pPr>
        <w:rPr>
          <w:sz w:val="16"/>
        </w:rPr>
      </w:pPr>
      <w:r w:rsidRPr="00551F75">
        <w:rPr>
          <w:sz w:val="16"/>
        </w:rPr>
        <w:t xml:space="preserve"> While data on gross domestic product (GDP) suggest that the worse of the recession is </w:t>
      </w:r>
      <w:r w:rsidRPr="00551F75">
        <w:rPr>
          <w:sz w:val="16"/>
          <w:szCs w:val="16"/>
        </w:rPr>
        <w:t>probably over, the US labor market is still deeply depressed. Unemployment rates in the United States are at levels not experienced for two decades. Between January 2009 and January 2010 about 3.9 million jobs were lost.1 It is natural, therefore, to revisit questions about the impact of immigrants on the labor market and on the economy through the lens of the current economic situation. Are the shortrun effects of net immigration2 on native workers’ employment and income less beneficial (or more harmful) if immigrants enter the United States during a recession? Does the economy have the same capacity to “absorb” new workers when immigrants join the US economy in a recession? Do the longrun gains or losses to the US economy from immigration depend on the phase of the cycle during which immigrants enter the country? These questions have become particularly relevant in the last two years and the present report tries to address them. Most (though not all) economic research over the last decade has emphasized the potential gains that result from immigration to the United States. Immigration can boost the supply of skills different from and complementary to those of natives,3 increase the supply of low-cost services,4 contribute to innovation,5 and create incentives for investment and efficiency gains.6 Quantifying these gains is not easy, but steady</w:t>
      </w:r>
      <w:r w:rsidRPr="00551F75">
        <w:rPr>
          <w:sz w:val="16"/>
        </w:rPr>
        <w:t xml:space="preserve"> progress has been made in identifying and measuring them. There is broad consensus that the long-run impact of immigration on the average income of Americans</w:t>
      </w:r>
      <w:r w:rsidRPr="006D24CB">
        <w:rPr>
          <w:u w:val="single"/>
        </w:rPr>
        <w:t xml:space="preserve"> </w:t>
      </w:r>
      <w:r w:rsidRPr="00551F75">
        <w:rPr>
          <w:sz w:val="16"/>
        </w:rPr>
        <w:t xml:space="preserve">is small but positive.7 In particular, recent studies have identified measurable gains for the highly educated and small, often not significant, losses for less-educated workers. These </w:t>
      </w:r>
      <w:r w:rsidRPr="006D24CB">
        <w:rPr>
          <w:u w:val="single"/>
        </w:rPr>
        <w:t xml:space="preserve">empirical analyses, </w:t>
      </w:r>
      <w:r w:rsidRPr="00551F75">
        <w:rPr>
          <w:sz w:val="16"/>
        </w:rPr>
        <w:t>however</w:t>
      </w:r>
      <w:r w:rsidRPr="006D24CB">
        <w:rPr>
          <w:u w:val="single"/>
        </w:rPr>
        <w:t>, have focused on the “long run.</w:t>
      </w:r>
      <w:r w:rsidRPr="00551F75">
        <w:rPr>
          <w:sz w:val="16"/>
        </w:rPr>
        <w:t>”8</w:t>
      </w:r>
      <w:r w:rsidRPr="006D24CB">
        <w:rPr>
          <w:u w:val="single"/>
        </w:rPr>
        <w:t xml:space="preserve"> But the present economic recession and its persistent labor market consequences</w:t>
      </w:r>
      <w:r w:rsidRPr="00551F75">
        <w:rPr>
          <w:sz w:val="16"/>
        </w:rPr>
        <w:t xml:space="preserve"> </w:t>
      </w:r>
      <w:r w:rsidRPr="006D24CB">
        <w:rPr>
          <w:u w:val="single"/>
        </w:rPr>
        <w:t>make the long run</w:t>
      </w:r>
      <w:r w:rsidRPr="00551F75">
        <w:rPr>
          <w:sz w:val="16"/>
        </w:rPr>
        <w:t xml:space="preserve"> seem rather </w:t>
      </w:r>
      <w:r w:rsidRPr="006D24CB">
        <w:rPr>
          <w:u w:val="single"/>
        </w:rPr>
        <w:t>distant</w:t>
      </w:r>
      <w:r w:rsidRPr="00551F75">
        <w:rPr>
          <w:sz w:val="16"/>
        </w:rPr>
        <w:t xml:space="preserve">, and more pressing concerns about the short run have taken center stage.9 </w:t>
      </w:r>
      <w:r w:rsidRPr="00821D3F">
        <w:rPr>
          <w:highlight w:val="yellow"/>
          <w:u w:val="single"/>
        </w:rPr>
        <w:t>Immigration’s economic benefits</w:t>
      </w:r>
      <w:r w:rsidRPr="00551F75">
        <w:rPr>
          <w:sz w:val="16"/>
          <w:highlight w:val="yellow"/>
        </w:rPr>
        <w:t xml:space="preserve"> </w:t>
      </w:r>
      <w:r w:rsidRPr="00551F75">
        <w:rPr>
          <w:sz w:val="16"/>
        </w:rPr>
        <w:t xml:space="preserve">mostly </w:t>
      </w:r>
      <w:r w:rsidRPr="00821D3F">
        <w:rPr>
          <w:highlight w:val="yellow"/>
          <w:u w:val="single"/>
        </w:rPr>
        <w:t>result from</w:t>
      </w:r>
      <w:r w:rsidRPr="00551F75">
        <w:rPr>
          <w:sz w:val="16"/>
          <w:highlight w:val="yellow"/>
        </w:rPr>
        <w:t xml:space="preserve"> </w:t>
      </w:r>
      <w:r w:rsidRPr="00551F75">
        <w:rPr>
          <w:sz w:val="16"/>
        </w:rPr>
        <w:t xml:space="preserve">its effect on immigrant and native </w:t>
      </w:r>
      <w:r w:rsidRPr="00821D3F">
        <w:rPr>
          <w:highlight w:val="yellow"/>
          <w:u w:val="single"/>
        </w:rPr>
        <w:t>workers’ occupational</w:t>
      </w:r>
      <w:r w:rsidRPr="00551F75">
        <w:rPr>
          <w:sz w:val="16"/>
          <w:highlight w:val="yellow"/>
        </w:rPr>
        <w:t xml:space="preserve"> </w:t>
      </w:r>
      <w:r w:rsidRPr="00821D3F">
        <w:rPr>
          <w:highlight w:val="yellow"/>
          <w:u w:val="single"/>
        </w:rPr>
        <w:t>choices</w:t>
      </w:r>
      <w:r w:rsidRPr="00551F75">
        <w:rPr>
          <w:sz w:val="16"/>
          <w:highlight w:val="yellow"/>
        </w:rPr>
        <w:t xml:space="preserve">, </w:t>
      </w:r>
      <w:r w:rsidRPr="00821D3F">
        <w:rPr>
          <w:highlight w:val="yellow"/>
          <w:u w:val="single"/>
        </w:rPr>
        <w:t>accompanied</w:t>
      </w:r>
      <w:r w:rsidRPr="00551F75">
        <w:rPr>
          <w:sz w:val="16"/>
          <w:highlight w:val="yellow"/>
        </w:rPr>
        <w:t xml:space="preserve"> </w:t>
      </w:r>
      <w:r w:rsidRPr="00821D3F">
        <w:rPr>
          <w:highlight w:val="yellow"/>
          <w:u w:val="single"/>
        </w:rPr>
        <w:t>by</w:t>
      </w:r>
      <w:r w:rsidRPr="00551F75">
        <w:rPr>
          <w:sz w:val="16"/>
          <w:highlight w:val="yellow"/>
        </w:rPr>
        <w:t xml:space="preserve"> </w:t>
      </w:r>
      <w:r w:rsidRPr="00821D3F">
        <w:rPr>
          <w:highlight w:val="yellow"/>
          <w:u w:val="single"/>
        </w:rPr>
        <w:t>employers’ investments</w:t>
      </w:r>
      <w:r w:rsidRPr="00551F75">
        <w:rPr>
          <w:sz w:val="16"/>
          <w:highlight w:val="yellow"/>
        </w:rPr>
        <w:t xml:space="preserve"> </w:t>
      </w:r>
      <w:r w:rsidRPr="00551F75">
        <w:rPr>
          <w:sz w:val="16"/>
        </w:rPr>
        <w:t xml:space="preserve">and reorganization of the firm. For instance, immigrants are usually allocated to manual-intensive jobs, promoting competition and pushing natives to perform communication-intensive tasks more efficiently. This process, at the same time, reorganizes firms’ structure, producing efficiency gains and pushing natives towards cognitive and communication-intensive jobs that are better paid. </w:t>
      </w:r>
      <w:r w:rsidRPr="00821D3F">
        <w:rPr>
          <w:highlight w:val="yellow"/>
          <w:u w:val="single"/>
        </w:rPr>
        <w:t>These effects</w:t>
      </w:r>
      <w:r w:rsidRPr="00551F75">
        <w:rPr>
          <w:sz w:val="16"/>
          <w:highlight w:val="yellow"/>
        </w:rPr>
        <w:t xml:space="preserve"> </w:t>
      </w:r>
      <w:r w:rsidRPr="00551F75">
        <w:rPr>
          <w:sz w:val="16"/>
        </w:rPr>
        <w:t>may</w:t>
      </w:r>
      <w:r w:rsidRPr="006D24CB">
        <w:rPr>
          <w:u w:val="single"/>
        </w:rPr>
        <w:t xml:space="preserve"> </w:t>
      </w:r>
      <w:r w:rsidRPr="00821D3F">
        <w:rPr>
          <w:highlight w:val="yellow"/>
          <w:u w:val="single"/>
        </w:rPr>
        <w:t xml:space="preserve">take a few years to unfold </w:t>
      </w:r>
      <w:r w:rsidRPr="006D24CB">
        <w:rPr>
          <w:u w:val="single"/>
        </w:rPr>
        <w:t>fully</w:t>
      </w:r>
      <w:r w:rsidRPr="00551F75">
        <w:rPr>
          <w:sz w:val="16"/>
        </w:rPr>
        <w:t xml:space="preserve">. In the meantime and before the adjustments take place, do immigrants crowd out natives from the labor market? How long does it take for firms to adjust their investments and organization in order to benefit from the new supply of skills? Are these processes easier and less costly during an economic expansion than in an economic downturn? </w:t>
      </w:r>
      <w:r w:rsidRPr="006D24CB">
        <w:rPr>
          <w:u w:val="single"/>
        </w:rPr>
        <w:t>Until very recently no comprehensive analysis of the short-run effects of immigration on the US labor markets has been possible</w:t>
      </w:r>
      <w:r w:rsidRPr="00551F75">
        <w:rPr>
          <w:sz w:val="16"/>
        </w:rPr>
        <w:t xml:space="preserve">.10 The reason is that yearly representative data from the Current Population Survey, typically used to analyze production and labor markets, have contained information on the place of birth of individuals only since 1994 (as opposed to the decennial census that has always included that information). Hence, it is </w:t>
      </w:r>
      <w:r w:rsidRPr="006D24CB">
        <w:rPr>
          <w:u w:val="single"/>
        </w:rPr>
        <w:t>only during the last few years</w:t>
      </w:r>
      <w:r w:rsidRPr="00551F75">
        <w:rPr>
          <w:sz w:val="16"/>
        </w:rPr>
        <w:t xml:space="preserve"> that </w:t>
      </w:r>
      <w:r w:rsidRPr="006D24CB">
        <w:rPr>
          <w:u w:val="single"/>
        </w:rPr>
        <w:t>sufficient data has accumulated in order to analyze the short-run</w:t>
      </w:r>
      <w:r w:rsidRPr="00551F75">
        <w:rPr>
          <w:sz w:val="16"/>
        </w:rPr>
        <w:t xml:space="preserve"> (yearly) </w:t>
      </w:r>
      <w:r w:rsidRPr="006D24CB">
        <w:rPr>
          <w:u w:val="single"/>
        </w:rPr>
        <w:t>impacts of</w:t>
      </w:r>
      <w:r w:rsidRPr="00551F75">
        <w:rPr>
          <w:sz w:val="16"/>
        </w:rPr>
        <w:t xml:space="preserve"> net </w:t>
      </w:r>
      <w:r w:rsidRPr="006D24CB">
        <w:rPr>
          <w:u w:val="single"/>
        </w:rPr>
        <w:t>immigration</w:t>
      </w:r>
      <w:r w:rsidRPr="00551F75">
        <w:rPr>
          <w:sz w:val="16"/>
        </w:rPr>
        <w:t xml:space="preserve"> on labor market outcomes. Moreover, between 1994 and 2007, only the mild 2001 recession was observed, providing limited variation over the economic cycle. While several influential academic papers have emphasized how the short-run effects of immigration on wages and employment could be different from long-run effects, those differences were based on theoretical assumptions rather than on empirically estimated evidence. </w:t>
      </w:r>
      <w:r w:rsidRPr="006D24CB">
        <w:rPr>
          <w:u w:val="single"/>
        </w:rPr>
        <w:t>Using empirical methods</w:t>
      </w:r>
      <w:r w:rsidRPr="00551F75">
        <w:rPr>
          <w:sz w:val="16"/>
        </w:rPr>
        <w:t xml:space="preserve"> in line </w:t>
      </w:r>
      <w:r w:rsidRPr="006D24CB">
        <w:rPr>
          <w:u w:val="single"/>
        </w:rPr>
        <w:t>with the best practice</w:t>
      </w:r>
      <w:r w:rsidRPr="00551F75">
        <w:rPr>
          <w:sz w:val="16"/>
        </w:rPr>
        <w:t xml:space="preserve"> used to analyze and quantify the long-run effects of immigration, this report will provide some evidence to inform these questions. It begins by analyzing the short-run impact of immigration on employment, income, and other factors that affect income, such as investments, hours worked, and productive efficiency, examining the speed with which the economy adjusts to accommodate new immigrants. It then extends this analysis to investigate how these shortrun effects, and possibly the medium-run effect (over four or five years), depend on the state of the economy when immigrants enter the labor market. Finally, it discusses the implications the results may have for immigration policy. The results suggest that in the long run, immigrants do not reduce native employment rates, but they do increase productivity and hence average income. This finding is consistent with the broad existing literature on the impact of immigration in the United States. A </w:t>
      </w:r>
      <w:r w:rsidRPr="00821D3F">
        <w:rPr>
          <w:highlight w:val="yellow"/>
          <w:u w:val="single"/>
        </w:rPr>
        <w:t>new analysis of the short-run impacts</w:t>
      </w:r>
      <w:r w:rsidRPr="00551F75">
        <w:rPr>
          <w:sz w:val="16"/>
          <w:highlight w:val="yellow"/>
        </w:rPr>
        <w:t xml:space="preserve"> </w:t>
      </w:r>
      <w:r w:rsidRPr="00551F75">
        <w:rPr>
          <w:sz w:val="16"/>
        </w:rPr>
        <w:t xml:space="preserve">of immigration, however, </w:t>
      </w:r>
      <w:r w:rsidRPr="00821D3F">
        <w:rPr>
          <w:highlight w:val="yellow"/>
          <w:u w:val="single"/>
        </w:rPr>
        <w:t>finds</w:t>
      </w:r>
      <w:r w:rsidRPr="00551F75">
        <w:rPr>
          <w:sz w:val="16"/>
          <w:highlight w:val="yellow"/>
        </w:rPr>
        <w:t xml:space="preserve"> </w:t>
      </w:r>
      <w:r w:rsidRPr="00551F75">
        <w:rPr>
          <w:sz w:val="16"/>
        </w:rPr>
        <w:t xml:space="preserve">some mild </w:t>
      </w:r>
      <w:r w:rsidRPr="00821D3F">
        <w:rPr>
          <w:highlight w:val="yellow"/>
          <w:u w:val="single"/>
        </w:rPr>
        <w:t>negative effects</w:t>
      </w:r>
      <w:r w:rsidRPr="00551F75">
        <w:rPr>
          <w:sz w:val="16"/>
          <w:highlight w:val="yellow"/>
        </w:rPr>
        <w:t xml:space="preserve">: </w:t>
      </w:r>
      <w:r w:rsidRPr="00821D3F">
        <w:rPr>
          <w:highlight w:val="yellow"/>
          <w:u w:val="single"/>
        </w:rPr>
        <w:t>immigration may</w:t>
      </w:r>
      <w:r w:rsidRPr="00551F75">
        <w:rPr>
          <w:sz w:val="16"/>
          <w:highlight w:val="yellow"/>
        </w:rPr>
        <w:t xml:space="preserve"> </w:t>
      </w:r>
      <w:r w:rsidRPr="00551F75">
        <w:rPr>
          <w:sz w:val="16"/>
        </w:rPr>
        <w:t xml:space="preserve">slightly </w:t>
      </w:r>
      <w:r w:rsidRPr="00821D3F">
        <w:rPr>
          <w:highlight w:val="yellow"/>
          <w:u w:val="single"/>
        </w:rPr>
        <w:t>reduce native employment</w:t>
      </w:r>
      <w:r w:rsidRPr="00551F75">
        <w:rPr>
          <w:sz w:val="16"/>
          <w:highlight w:val="yellow"/>
        </w:rPr>
        <w:t xml:space="preserve"> </w:t>
      </w:r>
      <w:r w:rsidRPr="00551F75">
        <w:rPr>
          <w:sz w:val="16"/>
        </w:rPr>
        <w:t xml:space="preserve">at first, </w:t>
      </w:r>
      <w:r w:rsidRPr="006D24CB">
        <w:rPr>
          <w:u w:val="single"/>
        </w:rPr>
        <w:t>because the economic adjustment process is not immediate</w:t>
      </w:r>
      <w:r w:rsidRPr="00551F75">
        <w:rPr>
          <w:sz w:val="16"/>
        </w:rPr>
        <w:t xml:space="preserve">. </w:t>
      </w:r>
      <w:r w:rsidRPr="00821D3F">
        <w:rPr>
          <w:highlight w:val="yellow"/>
          <w:u w:val="single"/>
        </w:rPr>
        <w:t xml:space="preserve">Lower average income is also likely </w:t>
      </w:r>
      <w:r w:rsidRPr="006D24CB">
        <w:rPr>
          <w:u w:val="single"/>
        </w:rPr>
        <w:t>in the short run</w:t>
      </w:r>
      <w:r w:rsidRPr="00551F75">
        <w:rPr>
          <w:sz w:val="16"/>
        </w:rPr>
        <w:t xml:space="preserve">. The </w:t>
      </w:r>
      <w:r w:rsidRPr="00821D3F">
        <w:rPr>
          <w:highlight w:val="yellow"/>
          <w:u w:val="single"/>
        </w:rPr>
        <w:t>long-run gains</w:t>
      </w:r>
      <w:r w:rsidRPr="00551F75">
        <w:rPr>
          <w:sz w:val="16"/>
          <w:highlight w:val="yellow"/>
        </w:rPr>
        <w:t xml:space="preserve"> </w:t>
      </w:r>
      <w:r w:rsidRPr="00551F75">
        <w:rPr>
          <w:sz w:val="16"/>
        </w:rPr>
        <w:t xml:space="preserve">to productivity and income </w:t>
      </w:r>
      <w:r w:rsidRPr="00821D3F">
        <w:rPr>
          <w:highlight w:val="yellow"/>
          <w:u w:val="single"/>
        </w:rPr>
        <w:t>become significant after seven to ten years</w:t>
      </w:r>
      <w:r w:rsidRPr="00551F75">
        <w:rPr>
          <w:sz w:val="16"/>
        </w:rPr>
        <w:t xml:space="preserve">. </w:t>
      </w:r>
      <w:r w:rsidRPr="006D24CB">
        <w:rPr>
          <w:u w:val="single"/>
        </w:rPr>
        <w:t>The results moreover suggest</w:t>
      </w:r>
      <w:r w:rsidRPr="00551F75">
        <w:rPr>
          <w:sz w:val="16"/>
        </w:rPr>
        <w:t xml:space="preserve"> </w:t>
      </w:r>
      <w:r w:rsidRPr="006D24CB">
        <w:rPr>
          <w:u w:val="single"/>
        </w:rPr>
        <w:t>that the</w:t>
      </w:r>
      <w:r w:rsidRPr="00551F75">
        <w:rPr>
          <w:sz w:val="16"/>
        </w:rPr>
        <w:t xml:space="preserve"> short-run </w:t>
      </w:r>
      <w:r w:rsidRPr="006D24CB">
        <w:rPr>
          <w:u w:val="single"/>
        </w:rPr>
        <w:t>impact</w:t>
      </w:r>
      <w:r w:rsidRPr="00551F75">
        <w:rPr>
          <w:sz w:val="16"/>
        </w:rPr>
        <w:t xml:space="preserve"> of immigration </w:t>
      </w:r>
      <w:r w:rsidRPr="006D24CB">
        <w:rPr>
          <w:u w:val="single"/>
        </w:rPr>
        <w:t>depends on the state of the economy</w:t>
      </w:r>
      <w:r w:rsidRPr="00551F75">
        <w:rPr>
          <w:sz w:val="16"/>
        </w:rPr>
        <w:t xml:space="preserve">. When the economy is growing, new immigration creates jobs in sufficient numbers to leave native employment unharmed, even in the relatively short run. </w:t>
      </w:r>
      <w:r w:rsidRPr="006D24CB">
        <w:rPr>
          <w:u w:val="single"/>
        </w:rPr>
        <w:t>During downturns</w:t>
      </w:r>
      <w:r w:rsidRPr="00551F75">
        <w:rPr>
          <w:sz w:val="16"/>
        </w:rPr>
        <w:t xml:space="preserve">, however, new immigrants are found to have a small negative impact on native employment in the short run (but not the long run). </w:t>
      </w:r>
      <w:r w:rsidRPr="006D24CB">
        <w:rPr>
          <w:u w:val="single"/>
        </w:rPr>
        <w:t>The economy does not appear to respond as quickly to new immigrants in terms of new job creation and productivity boosts during recessions.</w:t>
      </w:r>
      <w:r w:rsidRPr="00551F75">
        <w:rPr>
          <w:sz w:val="16"/>
        </w:rPr>
        <w:t xml:space="preserve"> </w:t>
      </w:r>
    </w:p>
    <w:p w:rsidR="00DC7799" w:rsidRPr="00551F75" w:rsidRDefault="00DC7799" w:rsidP="00DC7799">
      <w:pPr>
        <w:rPr>
          <w:sz w:val="16"/>
        </w:rPr>
      </w:pPr>
    </w:p>
    <w:p w:rsidR="00DC7799" w:rsidRDefault="00DC7799" w:rsidP="00DC7799">
      <w:pPr>
        <w:pStyle w:val="Heading4"/>
      </w:pPr>
      <w:r>
        <w:t>Immigration yields no benefits in times of recession.</w:t>
      </w:r>
    </w:p>
    <w:p w:rsidR="00DC7799" w:rsidRPr="00551F75" w:rsidRDefault="00DC7799" w:rsidP="00DC7799">
      <w:pPr>
        <w:rPr>
          <w:sz w:val="16"/>
        </w:rPr>
      </w:pPr>
      <w:r w:rsidRPr="00BB3BB6">
        <w:rPr>
          <w:rStyle w:val="Strong"/>
        </w:rPr>
        <w:t>Peri ’10</w:t>
      </w:r>
      <w:r w:rsidRPr="00551F75">
        <w:rPr>
          <w:sz w:val="16"/>
        </w:rPr>
        <w:t xml:space="preserve"> (Giovanni Peri University of California, Davis June 2010 The Impact of Immigrants in Recession and Economic Expansion This paper was written for the Migration Policy Institute’s Labor Markets Initiative to inform its work on the economics of immigration. Giovanni Peri is an Associate Professor of Economics at the University of California, Davis and a Research Associate of the National Bureau of Economic Research in Cambridge, Massachusetts. He has done research on human capital, growth, and technological innovation. More recently he has focused and published extensively on the impact of international migration on labor markets and on productivity and on the determinants of international migration. He recently received a John D. and Catherine T. MacArthur Foundation grant for the study of international migration and its impact in the United States and a World Bank grant for the study of return migration in Europe. </w:t>
      </w:r>
    </w:p>
    <w:p w:rsidR="00DC7799" w:rsidRPr="00551F75" w:rsidRDefault="00DC7799" w:rsidP="00DC7799">
      <w:pPr>
        <w:rPr>
          <w:sz w:val="16"/>
        </w:rPr>
      </w:pPr>
    </w:p>
    <w:p w:rsidR="00DC7799" w:rsidRPr="00551F75" w:rsidRDefault="00DC7799" w:rsidP="00DC7799">
      <w:pPr>
        <w:rPr>
          <w:sz w:val="16"/>
        </w:rPr>
      </w:pPr>
      <w:r w:rsidRPr="00BB3BB6">
        <w:rPr>
          <w:u w:val="single"/>
        </w:rPr>
        <w:t>A third difference</w:t>
      </w:r>
      <w:r w:rsidRPr="00551F75">
        <w:rPr>
          <w:sz w:val="16"/>
        </w:rPr>
        <w:t xml:space="preserve"> </w:t>
      </w:r>
      <w:r w:rsidRPr="00BB3BB6">
        <w:rPr>
          <w:u w:val="single"/>
        </w:rPr>
        <w:t>between expansion and downturn concerns the response</w:t>
      </w:r>
      <w:r w:rsidRPr="00551F75">
        <w:rPr>
          <w:sz w:val="16"/>
        </w:rPr>
        <w:t xml:space="preserve"> of physical capital per worker. </w:t>
      </w:r>
      <w:r w:rsidRPr="000A3772">
        <w:rPr>
          <w:highlight w:val="yellow"/>
          <w:u w:val="single"/>
        </w:rPr>
        <w:t>During a downturn investments do not respond as quickly to immigration as in expansion</w:t>
      </w:r>
      <w:r w:rsidRPr="00551F75">
        <w:rPr>
          <w:sz w:val="16"/>
          <w:highlight w:val="yellow"/>
        </w:rPr>
        <w:t>.</w:t>
      </w:r>
      <w:r w:rsidRPr="00551F75">
        <w:rPr>
          <w:sz w:val="16"/>
        </w:rPr>
        <w:t xml:space="preserve"> This time the difference in response is close to being statistically significant within the two- and the four-year intervals. </w:t>
      </w:r>
      <w:r w:rsidRPr="000A3772">
        <w:rPr>
          <w:highlight w:val="yellow"/>
          <w:u w:val="single"/>
        </w:rPr>
        <w:t>Since the economy has unused capacity during downturns, this may make firms reluctant to expand their productive capacity</w:t>
      </w:r>
      <w:r w:rsidRPr="00551F75">
        <w:rPr>
          <w:sz w:val="16"/>
          <w:highlight w:val="yellow"/>
        </w:rPr>
        <w:t xml:space="preserve"> </w:t>
      </w:r>
      <w:r w:rsidRPr="000A3772">
        <w:rPr>
          <w:highlight w:val="yellow"/>
          <w:u w:val="single"/>
        </w:rPr>
        <w:t>and</w:t>
      </w:r>
      <w:r w:rsidRPr="00551F75">
        <w:rPr>
          <w:sz w:val="16"/>
        </w:rPr>
        <w:t xml:space="preserve">/or to </w:t>
      </w:r>
      <w:r w:rsidRPr="000A3772">
        <w:rPr>
          <w:highlight w:val="yellow"/>
          <w:u w:val="single"/>
        </w:rPr>
        <w:t>adopt the technologies</w:t>
      </w:r>
      <w:r w:rsidRPr="00551F75">
        <w:rPr>
          <w:sz w:val="16"/>
          <w:highlight w:val="yellow"/>
        </w:rPr>
        <w:t xml:space="preserve"> </w:t>
      </w:r>
      <w:r w:rsidRPr="00551F75">
        <w:rPr>
          <w:sz w:val="16"/>
        </w:rPr>
        <w:t xml:space="preserve">(and pay the fixed </w:t>
      </w:r>
      <w:r w:rsidRPr="00BB3BB6">
        <w:rPr>
          <w:u w:val="single"/>
        </w:rPr>
        <w:t xml:space="preserve">cost) </w:t>
      </w:r>
      <w:r w:rsidRPr="000A3772">
        <w:rPr>
          <w:highlight w:val="yellow"/>
          <w:u w:val="single"/>
        </w:rPr>
        <w:t>that would best take advantage of immigrant labor</w:t>
      </w:r>
      <w:r w:rsidRPr="00551F75">
        <w:rPr>
          <w:sz w:val="16"/>
        </w:rPr>
        <w:t xml:space="preserve">. However in the long run (seven- to ten-year intervals) no difference in adjustment is observed independently of the short-run effects. It is worth emphasizing that the results imply that net immigration during expansionary periods may have positive short- and long-run effects on native jobs and hours worked. However, </w:t>
      </w:r>
      <w:r w:rsidRPr="000A3772">
        <w:rPr>
          <w:highlight w:val="yellow"/>
          <w:u w:val="single"/>
        </w:rPr>
        <w:t xml:space="preserve">net immigration during a downturn may have a crowding-out effect on native jobs </w:t>
      </w:r>
      <w:r w:rsidRPr="00BB3BB6">
        <w:rPr>
          <w:u w:val="single"/>
        </w:rPr>
        <w:t>in the short run.</w:t>
      </w:r>
      <w:r w:rsidRPr="00551F75">
        <w:rPr>
          <w:sz w:val="16"/>
        </w:rPr>
        <w:t xml:space="preserve"> </w:t>
      </w:r>
    </w:p>
    <w:p w:rsidR="00DC7799" w:rsidRPr="00253BF9" w:rsidRDefault="00DC7799" w:rsidP="00DC7799"/>
    <w:p w:rsidR="00DC7799" w:rsidRPr="005C6EFB" w:rsidRDefault="00DC7799" w:rsidP="00DC7799">
      <w:pPr>
        <w:pStyle w:val="Heading4"/>
      </w:pPr>
      <w:r>
        <w:t>They can’t solve their offense – a large amount of immigration are based on false information.</w:t>
      </w:r>
    </w:p>
    <w:p w:rsidR="00DC7799" w:rsidRPr="00C16E9D" w:rsidRDefault="00DC7799" w:rsidP="00DC7799">
      <w:pPr>
        <w:rPr>
          <w:sz w:val="16"/>
        </w:rPr>
      </w:pPr>
      <w:r w:rsidRPr="00C16E9D">
        <w:rPr>
          <w:sz w:val="16"/>
        </w:rPr>
        <w:t xml:space="preserve">Patrick </w:t>
      </w:r>
      <w:r w:rsidRPr="00C16E9D">
        <w:rPr>
          <w:b/>
        </w:rPr>
        <w:t>Thibodeau</w:t>
      </w:r>
      <w:r w:rsidRPr="00C16E9D">
        <w:rPr>
          <w:sz w:val="16"/>
        </w:rPr>
        <w:t>, Computerworld, “Widespread problems, fraud found in H-1B program,” 10/9/</w:t>
      </w:r>
      <w:r w:rsidRPr="00C16E9D">
        <w:rPr>
          <w:b/>
        </w:rPr>
        <w:t>2008</w:t>
      </w:r>
      <w:r w:rsidRPr="00C16E9D">
        <w:rPr>
          <w:sz w:val="16"/>
        </w:rPr>
        <w:t>, http://www.computerworld.com/s/article/9116758/Widespread_problems_fraud_found_in_H_1B_program</w:t>
      </w:r>
    </w:p>
    <w:p w:rsidR="00DC7799" w:rsidRDefault="00DC7799" w:rsidP="00DC7799"/>
    <w:p w:rsidR="00DC7799" w:rsidRPr="00136034" w:rsidRDefault="00DC7799" w:rsidP="00DC7799">
      <w:pPr>
        <w:rPr>
          <w:sz w:val="16"/>
        </w:rPr>
      </w:pPr>
      <w:r w:rsidRPr="00136034">
        <w:rPr>
          <w:u w:val="single"/>
        </w:rPr>
        <w:t>An internal report by the U.S. Citizenship and Immigration Services</w:t>
      </w:r>
      <w:r w:rsidRPr="00136034">
        <w:rPr>
          <w:sz w:val="16"/>
        </w:rPr>
        <w:t xml:space="preserve"> (USCIS) </w:t>
      </w:r>
      <w:r w:rsidRPr="00136034">
        <w:rPr>
          <w:u w:val="single"/>
        </w:rPr>
        <w:t xml:space="preserve">examining </w:t>
      </w:r>
      <w:r w:rsidRPr="001B4143">
        <w:rPr>
          <w:highlight w:val="yellow"/>
          <w:u w:val="single"/>
        </w:rPr>
        <w:t>the H-1B visa program has found evidence of forged documents and fake degrees, and even "shell" companies giving addresses of fake location</w:t>
      </w:r>
      <w:r w:rsidRPr="00136034">
        <w:rPr>
          <w:u w:val="single"/>
        </w:rPr>
        <w:t>s</w:t>
      </w:r>
      <w:r w:rsidRPr="00136034">
        <w:rPr>
          <w:sz w:val="16"/>
        </w:rPr>
        <w:t>.</w:t>
      </w:r>
    </w:p>
    <w:p w:rsidR="00DC7799" w:rsidRPr="00136034" w:rsidRDefault="00DC7799" w:rsidP="00DC7799">
      <w:pPr>
        <w:rPr>
          <w:sz w:val="16"/>
        </w:rPr>
      </w:pPr>
      <w:r w:rsidRPr="00136034">
        <w:rPr>
          <w:sz w:val="16"/>
        </w:rPr>
        <w:t xml:space="preserve">The USCIS report, released Wednesday by U.S. Sen. Chuck Grassley (R-Iowa), indicates that </w:t>
      </w:r>
      <w:r w:rsidRPr="001B4143">
        <w:rPr>
          <w:highlight w:val="yellow"/>
          <w:u w:val="single"/>
        </w:rPr>
        <w:t xml:space="preserve">serious violations of the H-1B program by employers are so common that one in five visas are affected by either fraud or "technical violations." </w:t>
      </w:r>
      <w:r w:rsidRPr="00136034">
        <w:rPr>
          <w:u w:val="single"/>
        </w:rPr>
        <w:t>This means that potentially thousands of employers may be violating the rules, some willfully</w:t>
      </w:r>
      <w:r w:rsidRPr="00136034">
        <w:rPr>
          <w:sz w:val="16"/>
        </w:rPr>
        <w:t>.</w:t>
      </w:r>
    </w:p>
    <w:p w:rsidR="00DC7799" w:rsidRPr="00136034" w:rsidRDefault="00DC7799" w:rsidP="00DC7799">
      <w:pPr>
        <w:rPr>
          <w:sz w:val="16"/>
        </w:rPr>
      </w:pPr>
      <w:r w:rsidRPr="001B4143">
        <w:rPr>
          <w:b/>
          <w:highlight w:val="yellow"/>
          <w:u w:val="single"/>
        </w:rPr>
        <w:t>Employers didn't pay prevailing wages in some cases and benched employees when there wasn't work, while some employees worked at jobs that differed from what the application claimed they would be doing</w:t>
      </w:r>
      <w:r w:rsidRPr="00136034">
        <w:rPr>
          <w:sz w:val="16"/>
        </w:rPr>
        <w:t>. In one bizarre case, an H-1B holder was found "working in a laundromat doing laundry and maintaining washing machines," the report said.</w:t>
      </w:r>
    </w:p>
    <w:p w:rsidR="00DC7799" w:rsidRDefault="00DC7799" w:rsidP="00DC7799">
      <w:r w:rsidRPr="00136034">
        <w:rPr>
          <w:sz w:val="16"/>
        </w:rPr>
        <w:t>"</w:t>
      </w:r>
      <w:r w:rsidRPr="001B4143">
        <w:rPr>
          <w:highlight w:val="yellow"/>
          <w:u w:val="single"/>
        </w:rPr>
        <w:t>This report validates the major flaws in the H-1B visa program</w:t>
      </w:r>
      <w:r w:rsidRPr="00136034">
        <w:rPr>
          <w:sz w:val="16"/>
        </w:rPr>
        <w:t>," Grassley said in a statement. "</w:t>
      </w:r>
      <w:r w:rsidRPr="00136034">
        <w:rPr>
          <w:u w:val="single"/>
        </w:rPr>
        <w:t>It's unacceptable that these fraudulent activities are slipping through the cracks when there is so much legitimate demand for H-1B visas</w:t>
      </w:r>
      <w:r w:rsidRPr="00136034">
        <w:rPr>
          <w:sz w:val="16"/>
        </w:rPr>
        <w:t>."</w:t>
      </w:r>
    </w:p>
    <w:p w:rsidR="00DC7799" w:rsidRPr="00700E07" w:rsidRDefault="00DC7799" w:rsidP="00DC7799"/>
    <w:p w:rsidR="00DC7799" w:rsidRPr="00DC7799" w:rsidRDefault="00DC7799" w:rsidP="00DC7799"/>
    <w:p w:rsidR="00DC7799" w:rsidRDefault="00DC7799" w:rsidP="00DC7799"/>
    <w:p w:rsidR="00DC7799" w:rsidRPr="00DC7799" w:rsidRDefault="00DC7799" w:rsidP="00DC7799"/>
    <w:p w:rsidR="000779E2" w:rsidRPr="00445365" w:rsidRDefault="000779E2" w:rsidP="000779E2">
      <w:pPr>
        <w:pStyle w:val="Heading3"/>
      </w:pPr>
      <w:r w:rsidRPr="00445365">
        <w:t>Epistemology</w:t>
      </w:r>
    </w:p>
    <w:p w:rsidR="00F15134" w:rsidRPr="00445365" w:rsidRDefault="00F15134" w:rsidP="00F15134">
      <w:pPr>
        <w:pStyle w:val="Heading4"/>
      </w:pPr>
      <w:r w:rsidRPr="00445365">
        <w:t xml:space="preserve">Reject evidence that minimizes the link---it’s the result of </w:t>
      </w:r>
      <w:r w:rsidRPr="00445365">
        <w:rPr>
          <w:u w:val="single"/>
        </w:rPr>
        <w:t>academic censorship</w:t>
      </w:r>
      <w:r w:rsidRPr="00445365">
        <w:t xml:space="preserve"> and </w:t>
      </w:r>
      <w:r w:rsidRPr="00445365">
        <w:rPr>
          <w:u w:val="single"/>
        </w:rPr>
        <w:t>extreme biases</w:t>
      </w:r>
      <w:r w:rsidRPr="00445365">
        <w:t xml:space="preserve"> toward portraying immigration as an </w:t>
      </w:r>
      <w:r w:rsidRPr="00445365">
        <w:rPr>
          <w:u w:val="single"/>
        </w:rPr>
        <w:t>unmitigated good</w:t>
      </w:r>
    </w:p>
    <w:p w:rsidR="00F15134" w:rsidRPr="00445365" w:rsidRDefault="00F15134" w:rsidP="00F15134">
      <w:r w:rsidRPr="00445365">
        <w:rPr>
          <w:szCs w:val="20"/>
        </w:rPr>
        <w:t xml:space="preserve">George J. </w:t>
      </w:r>
      <w:r w:rsidRPr="00445365">
        <w:rPr>
          <w:rStyle w:val="Heading4Char"/>
          <w:sz w:val="20"/>
          <w:szCs w:val="20"/>
        </w:rPr>
        <w:t>Borjas 16</w:t>
      </w:r>
      <w:r w:rsidRPr="00445365">
        <w:rPr>
          <w:szCs w:val="20"/>
        </w:rPr>
        <w:t>, Harvard economics professor, 2016, We Wanted Workers, pg 20-21</w:t>
      </w:r>
    </w:p>
    <w:p w:rsidR="00F15134" w:rsidRPr="00445365" w:rsidRDefault="00F15134" w:rsidP="00F15134">
      <w:pPr>
        <w:rPr>
          <w:sz w:val="14"/>
        </w:rPr>
      </w:pPr>
      <w:r w:rsidRPr="00445365">
        <w:rPr>
          <w:sz w:val="14"/>
        </w:rPr>
        <w:t xml:space="preserve">Times have certainly changed. Immigration has now become perhaps the most divisive political issue of our time. And </w:t>
      </w:r>
      <w:r w:rsidRPr="00445365">
        <w:rPr>
          <w:rStyle w:val="StyleUnderline"/>
        </w:rPr>
        <w:t>immigration research has become a central focus of interest among labor economists</w:t>
      </w:r>
      <w:r w:rsidRPr="00445365">
        <w:rPr>
          <w:sz w:val="14"/>
        </w:rPr>
        <w:t xml:space="preserve"> (those of us who specialize in examining how labor markets work). Hundreds of published academic studies examine various aspects of the immigration puzzle. These two threads of interest feed off each other. </w:t>
      </w:r>
      <w:r w:rsidRPr="00445365">
        <w:rPr>
          <w:rStyle w:val="StyleUnderline"/>
        </w:rPr>
        <w:t>As the political debate heated up, there was increasing demand for information</w:t>
      </w:r>
      <w:r w:rsidRPr="00445365">
        <w:rPr>
          <w:sz w:val="14"/>
        </w:rPr>
        <w:t xml:space="preserve"> that could be used to frame the discussion and, particularly, </w:t>
      </w:r>
      <w:r w:rsidRPr="00445365">
        <w:rPr>
          <w:rStyle w:val="StyleUnderline"/>
        </w:rPr>
        <w:t>to support specific policy positions. Obviously, where there is demand</w:t>
      </w:r>
      <w:r w:rsidRPr="00445365">
        <w:rPr>
          <w:sz w:val="14"/>
        </w:rPr>
        <w:t>—and especially where there are funds for researchers to conduct such studies—</w:t>
      </w:r>
      <w:r w:rsidRPr="00445365">
        <w:rPr>
          <w:rStyle w:val="StyleUnderline"/>
        </w:rPr>
        <w:t>there will be supply, and a rapidly growing number of economists now work on immigration-related issues</w:t>
      </w:r>
      <w:r w:rsidRPr="00445365">
        <w:rPr>
          <w:sz w:val="14"/>
        </w:rPr>
        <w:t xml:space="preserve">. The number of research studies is now so large that it would take a few months of careful reading to become familiar with the various themes. It probably would take even longer to fully appreciate the subtleties built into the theories and statistical methods that are commonly used to frame and answer the questions. Paul Collier, a renowned British public intellectual and a professor at Oxford University, published a book in 2013 entitled Exodus: How Migration Is Changing Our World. Collier himself had never conducted research on immigration issues in his academic work; instead, he had written a number of influential books on such diverse topics as the impact of government aid to poor countries and the politics of global warming. The main point of Exodus is that the presumed large benefits that immigration can impart to receiving countries may be greatly reduced as the number of immigrants increases substantially and the migration flow continues indefinitely. Large and persistent flows, Collier argued, could have many other (sometimes harmful) unintended consequences. Regardless of how one feels about this conclusion, I found it particularly insightful to read Collier's overall perception of the many social science studies that he reviewed as he prepared to write the book: </w:t>
      </w:r>
      <w:r w:rsidRPr="00445365">
        <w:rPr>
          <w:rStyle w:val="StyleUnderline"/>
        </w:rPr>
        <w:t xml:space="preserve">A rabid collection of xenophobes and racists who are hostile to immigrants lose no opportunity to argue that migration is bad for indigenous populations. Understandably, this has triggered a reaction: desperate not to give succor to these groups, social scientists have </w:t>
      </w:r>
      <w:r w:rsidRPr="00445365">
        <w:rPr>
          <w:rStyle w:val="Emphasis"/>
        </w:rPr>
        <w:t>strained every muscle to show that migration is good for everyone</w:t>
      </w:r>
      <w:r w:rsidRPr="00445365">
        <w:rPr>
          <w:sz w:val="14"/>
        </w:rPr>
        <w:t xml:space="preserve">. </w:t>
      </w:r>
      <w:r w:rsidRPr="00445365">
        <w:rPr>
          <w:rStyle w:val="StyleUnderline"/>
        </w:rPr>
        <w:t>This is as damning a statement about the value of social science research on immigration as one can find</w:t>
      </w:r>
      <w:r w:rsidRPr="00445365">
        <w:rPr>
          <w:sz w:val="14"/>
        </w:rPr>
        <w:t xml:space="preserve">. As far as I know, Collier is the first distinguished academic to state publicly that </w:t>
      </w:r>
      <w:r w:rsidRPr="00445365">
        <w:rPr>
          <w:rStyle w:val="StyleUnderline"/>
        </w:rPr>
        <w:t xml:space="preserve">social scientists have attempted to construct an intricate narrative that shows the measured impact of immigration to be "good for everyone." </w:t>
      </w:r>
      <w:r w:rsidRPr="00445365">
        <w:rPr>
          <w:sz w:val="14"/>
        </w:rPr>
        <w:t xml:space="preserve">I have never made such an assertion in public. But I have long suspected that </w:t>
      </w:r>
      <w:r w:rsidRPr="00445365">
        <w:rPr>
          <w:rStyle w:val="StyleUnderline"/>
        </w:rPr>
        <w:t>a lot of the research</w:t>
      </w:r>
      <w:r w:rsidRPr="00445365">
        <w:rPr>
          <w:sz w:val="14"/>
        </w:rPr>
        <w:t xml:space="preserve"> (particularly, but not exclusively, outside economics) </w:t>
      </w:r>
      <w:r w:rsidRPr="00445365">
        <w:rPr>
          <w:rStyle w:val="StyleUnderline"/>
        </w:rPr>
        <w:t xml:space="preserve">was ideologically motivated, and was being </w:t>
      </w:r>
      <w:r w:rsidRPr="00445365">
        <w:rPr>
          <w:rStyle w:val="Emphasis"/>
        </w:rPr>
        <w:t>censored</w:t>
      </w:r>
      <w:r w:rsidRPr="00445365">
        <w:rPr>
          <w:rStyle w:val="StyleUnderline"/>
        </w:rPr>
        <w:t xml:space="preserve"> or </w:t>
      </w:r>
      <w:r w:rsidRPr="00445365">
        <w:rPr>
          <w:rStyle w:val="Emphasis"/>
        </w:rPr>
        <w:t>filtered</w:t>
      </w:r>
      <w:r w:rsidRPr="00445365">
        <w:rPr>
          <w:rStyle w:val="StyleUnderline"/>
        </w:rPr>
        <w:t xml:space="preserve"> to spin the evidence in a way that would </w:t>
      </w:r>
      <w:r w:rsidRPr="00445365">
        <w:rPr>
          <w:rStyle w:val="Emphasis"/>
        </w:rPr>
        <w:t>exaggerate the benefits from immigration and downplay the costs</w:t>
      </w:r>
      <w:r w:rsidRPr="00445365">
        <w:rPr>
          <w:sz w:val="14"/>
        </w:rPr>
        <w:t xml:space="preserve">. </w:t>
      </w:r>
    </w:p>
    <w:p w:rsidR="000779E2" w:rsidRPr="00445365" w:rsidRDefault="000779E2" w:rsidP="000779E2"/>
    <w:p w:rsidR="00F15134" w:rsidRPr="00445365" w:rsidRDefault="00F15134" w:rsidP="00F15134">
      <w:pPr>
        <w:pStyle w:val="Heading4"/>
      </w:pPr>
      <w:r w:rsidRPr="00445365">
        <w:t>That is why empirics are better than hypothetical economic calculi</w:t>
      </w:r>
    </w:p>
    <w:p w:rsidR="00F15134" w:rsidRPr="00445365" w:rsidRDefault="00F15134" w:rsidP="00F15134">
      <w:r w:rsidRPr="00445365">
        <w:rPr>
          <w:szCs w:val="20"/>
        </w:rPr>
        <w:t xml:space="preserve">George J. </w:t>
      </w:r>
      <w:r w:rsidRPr="00445365">
        <w:rPr>
          <w:rStyle w:val="Heading4Char"/>
          <w:sz w:val="20"/>
          <w:szCs w:val="20"/>
        </w:rPr>
        <w:t>Borjas 16</w:t>
      </w:r>
      <w:r w:rsidRPr="00445365">
        <w:rPr>
          <w:szCs w:val="20"/>
        </w:rPr>
        <w:t>, Harvard economics professor, 2016, We Wanted Workers, pg 152</w:t>
      </w:r>
    </w:p>
    <w:p w:rsidR="00F15134" w:rsidRPr="00445365" w:rsidRDefault="00F15134" w:rsidP="00F15134">
      <w:pPr>
        <w:rPr>
          <w:sz w:val="14"/>
        </w:rPr>
      </w:pPr>
      <w:r w:rsidRPr="00445365">
        <w:rPr>
          <w:sz w:val="14"/>
        </w:rPr>
        <w:t xml:space="preserve">In my view, </w:t>
      </w:r>
      <w:r w:rsidRPr="00445365">
        <w:rPr>
          <w:rStyle w:val="StyleUnderline"/>
        </w:rPr>
        <w:t>the most credible evidence on the labor market of immigration comes from studies that do not rely on models of hypothetical economies. Despite the many data problems that real-world studies often encounter, at least that evidence is not tainted by assumptions that offer tempting opportunities to manipulate the data and weave a narrative</w:t>
      </w:r>
      <w:r w:rsidRPr="00445365">
        <w:rPr>
          <w:sz w:val="14"/>
        </w:rPr>
        <w:t xml:space="preserve">. The historical relation between the wages of specific skill groups and immigration into those groups summarizes what we know for sure: the earnings of the groups most affected by immigration grow at a slower rate. </w:t>
      </w:r>
      <w:r w:rsidRPr="00445365">
        <w:rPr>
          <w:rStyle w:val="StyleUnderline"/>
        </w:rPr>
        <w:t>A sensible inference from the actual data, based on either a decades- long tracking of specific skill groups or the Mariel supply shock, is that a skill group hit by a 10 percent increase in the number of workers probably faces a wage reduction of at least 3 percent, and perhaps even 10 percent</w:t>
      </w:r>
      <w:r w:rsidRPr="00445365">
        <w:rPr>
          <w:sz w:val="14"/>
        </w:rPr>
        <w:t xml:space="preserve"> if the unique Mariel experience could be generalized to the entire labor market. In the modern American context, this fact suggests that </w:t>
      </w:r>
      <w:r w:rsidRPr="00445365">
        <w:rPr>
          <w:rStyle w:val="StyleUnderline"/>
        </w:rPr>
        <w:t>low-skill workers have paid much of the bill for what- ever gains have accrued elsewhere</w:t>
      </w:r>
      <w:r w:rsidRPr="00445365">
        <w:rPr>
          <w:sz w:val="14"/>
        </w:rPr>
        <w:t xml:space="preserve">. As with tainted sports records, </w:t>
      </w:r>
      <w:r w:rsidRPr="00445365">
        <w:rPr>
          <w:rStyle w:val="StyleUnderline"/>
        </w:rPr>
        <w:t>the results from all subsequent theory-based games should bear an asterisk next to the statistic</w:t>
      </w:r>
      <w:r w:rsidRPr="00445365">
        <w:rPr>
          <w:sz w:val="14"/>
        </w:rPr>
        <w:t xml:space="preserve">. </w:t>
      </w:r>
    </w:p>
    <w:p w:rsidR="00F15134" w:rsidRPr="00445365" w:rsidRDefault="00F15134" w:rsidP="000779E2"/>
    <w:p w:rsidR="000779E2" w:rsidRPr="00445365" w:rsidRDefault="000779E2" w:rsidP="000779E2">
      <w:pPr>
        <w:pStyle w:val="Heading4"/>
      </w:pPr>
      <w:r w:rsidRPr="00445365">
        <w:t>Their evidence is based on MNC think-tank’ing, it’s ideological and not evidence-driven</w:t>
      </w:r>
    </w:p>
    <w:p w:rsidR="000779E2" w:rsidRPr="00445365" w:rsidRDefault="000779E2" w:rsidP="000779E2">
      <w:pPr>
        <w:rPr>
          <w:i/>
        </w:rPr>
      </w:pPr>
      <w:r w:rsidRPr="00445365">
        <w:rPr>
          <w:rStyle w:val="Style13ptBold"/>
        </w:rPr>
        <w:t>Ruark 14 –</w:t>
      </w:r>
      <w:r w:rsidRPr="00445365">
        <w:t xml:space="preserve"> Eric Ruark, Director of Research at the Federation for Immigration Research (FAIR), May 21, 2014, “The (Il)logic of Open Border Libertarians”, May 21, 2014, </w:t>
      </w:r>
      <w:hyperlink r:id="rId24" w:history="1">
        <w:r w:rsidRPr="00445365">
          <w:rPr>
            <w:rStyle w:val="Hyperlink"/>
          </w:rPr>
          <w:t>https://www.fairus.org/issue/societal-impact/illogic-open-border-libertarians</w:t>
        </w:r>
      </w:hyperlink>
      <w:r w:rsidRPr="00445365">
        <w:t xml:space="preserve"> KKC</w:t>
      </w:r>
    </w:p>
    <w:p w:rsidR="000779E2" w:rsidRPr="00445365" w:rsidRDefault="000779E2" w:rsidP="000779E2">
      <w:pPr>
        <w:rPr>
          <w:sz w:val="16"/>
        </w:rPr>
      </w:pPr>
      <w:r w:rsidRPr="00445365">
        <w:rPr>
          <w:rStyle w:val="StyleUnderline"/>
        </w:rPr>
        <w:t>Big-business interests have a large stake in the outcome of the debate over immigration, and they have spent much money supporting</w:t>
      </w:r>
      <w:r w:rsidRPr="00445365">
        <w:rPr>
          <w:sz w:val="16"/>
        </w:rPr>
        <w:t xml:space="preserve"> libertarian “</w:t>
      </w:r>
      <w:r w:rsidRPr="00445365">
        <w:rPr>
          <w:rStyle w:val="StyleUnderline"/>
        </w:rPr>
        <w:t>think-tanks” that espouse an open-border policy for the United States</w:t>
      </w:r>
      <w:r w:rsidRPr="00445365">
        <w:rPr>
          <w:sz w:val="16"/>
        </w:rPr>
        <w:t xml:space="preserve">. By all appearances, </w:t>
      </w:r>
      <w:r w:rsidRPr="00445365">
        <w:rPr>
          <w:rStyle w:val="StyleUnderline"/>
        </w:rPr>
        <w:t>this</w:t>
      </w:r>
      <w:r w:rsidRPr="00445365">
        <w:rPr>
          <w:sz w:val="16"/>
        </w:rPr>
        <w:t xml:space="preserve"> has very little to do with any principled commitment to libertarian principles, but </w:t>
      </w:r>
      <w:r w:rsidRPr="00445365">
        <w:rPr>
          <w:rStyle w:val="StyleUnderline"/>
        </w:rPr>
        <w:t xml:space="preserve">is a way to provide </w:t>
      </w:r>
      <w:r w:rsidRPr="00445365">
        <w:rPr>
          <w:rStyle w:val="Emphasis"/>
        </w:rPr>
        <w:t>ideological cover</w:t>
      </w:r>
      <w:r w:rsidRPr="00445365">
        <w:rPr>
          <w:rStyle w:val="StyleUnderline"/>
        </w:rPr>
        <w:t xml:space="preserve"> for multi-national corporations who lobby for the passage of legislation that will undermine the standing of American workers and force taxpayers to subsidize the costs of a cheaper foreign labor force</w:t>
      </w:r>
      <w:r w:rsidRPr="00445365">
        <w:rPr>
          <w:sz w:val="16"/>
        </w:rPr>
        <w:t xml:space="preserve">. An open border, or at least </w:t>
      </w:r>
      <w:r w:rsidRPr="00445365">
        <w:rPr>
          <w:rStyle w:val="StyleUnderline"/>
        </w:rPr>
        <w:t xml:space="preserve">a more open border, would allow corporations to further consolidate their hold on the U.S. economy, while the middle class would </w:t>
      </w:r>
      <w:r w:rsidRPr="00445365">
        <w:rPr>
          <w:rStyle w:val="Emphasis"/>
        </w:rPr>
        <w:t>lose more of its economic and political power</w:t>
      </w:r>
      <w:r w:rsidRPr="00445365">
        <w:rPr>
          <w:sz w:val="16"/>
        </w:rPr>
        <w:t>.</w:t>
      </w:r>
    </w:p>
    <w:p w:rsidR="000779E2" w:rsidRPr="00445365" w:rsidRDefault="000779E2" w:rsidP="000779E2"/>
    <w:p w:rsidR="00DC7799" w:rsidRDefault="00DC7799" w:rsidP="000779E2">
      <w:pPr>
        <w:pStyle w:val="Heading3"/>
      </w:pPr>
      <w:r>
        <w:t>Labor Market</w:t>
      </w:r>
    </w:p>
    <w:p w:rsidR="00DC7799" w:rsidRDefault="00DC7799" w:rsidP="00DC7799"/>
    <w:p w:rsidR="00DC7799" w:rsidRDefault="00DC7799" w:rsidP="00DC7799">
      <w:pPr>
        <w:rPr>
          <w:b/>
        </w:rPr>
      </w:pPr>
      <w:r>
        <w:rPr>
          <w:b/>
        </w:rPr>
        <w:t>New link – visas short circuit the labor market cycle.</w:t>
      </w:r>
    </w:p>
    <w:p w:rsidR="00DC7799" w:rsidRPr="00551F75" w:rsidRDefault="00DC7799" w:rsidP="00DC7799">
      <w:pPr>
        <w:rPr>
          <w:sz w:val="16"/>
        </w:rPr>
      </w:pPr>
      <w:r w:rsidRPr="00D13959">
        <w:rPr>
          <w:b/>
        </w:rPr>
        <w:t>Seattle P</w:t>
      </w:r>
      <w:r w:rsidRPr="00551F75">
        <w:rPr>
          <w:sz w:val="16"/>
        </w:rPr>
        <w:t xml:space="preserve">ost </w:t>
      </w:r>
      <w:r w:rsidRPr="00D13959">
        <w:rPr>
          <w:b/>
        </w:rPr>
        <w:t>I</w:t>
      </w:r>
      <w:r w:rsidRPr="00551F75">
        <w:rPr>
          <w:sz w:val="16"/>
        </w:rPr>
        <w:t>ntelligencer, “A tech labor shortage myth? Exploring the H-1B visa debate,” 4/3/</w:t>
      </w:r>
      <w:r w:rsidRPr="00D13959">
        <w:rPr>
          <w:b/>
        </w:rPr>
        <w:t>2009</w:t>
      </w:r>
      <w:r w:rsidRPr="00551F75">
        <w:rPr>
          <w:sz w:val="16"/>
        </w:rPr>
        <w:t>, http://blog.seattlepi.com/microsoft/archives/165656.asp</w:t>
      </w:r>
    </w:p>
    <w:p w:rsidR="00DC7799" w:rsidRPr="00551F75" w:rsidRDefault="00DC7799" w:rsidP="00DC7799">
      <w:pPr>
        <w:rPr>
          <w:sz w:val="16"/>
        </w:rPr>
      </w:pPr>
    </w:p>
    <w:p w:rsidR="00DC7799" w:rsidRPr="00551F75" w:rsidRDefault="00DC7799" w:rsidP="00DC7799">
      <w:pPr>
        <w:rPr>
          <w:sz w:val="16"/>
        </w:rPr>
      </w:pPr>
      <w:r w:rsidRPr="00427357">
        <w:rPr>
          <w:u w:val="single"/>
        </w:rPr>
        <w:t>Boeing's engineering union</w:t>
      </w:r>
      <w:r w:rsidRPr="00551F75">
        <w:rPr>
          <w:sz w:val="16"/>
        </w:rPr>
        <w:t xml:space="preserve">, SPEEA, </w:t>
      </w:r>
      <w:r w:rsidRPr="00427357">
        <w:rPr>
          <w:u w:val="single"/>
        </w:rPr>
        <w:t>is in a unique position to comment on the issue: It is one of few unions in the country that represents high-tech workers</w:t>
      </w:r>
      <w:r w:rsidRPr="00551F75">
        <w:rPr>
          <w:sz w:val="16"/>
        </w:rPr>
        <w:t>. (SPEEA stands for Society of Professional Engineering Employees in Aerospace.)</w:t>
      </w:r>
    </w:p>
    <w:p w:rsidR="00DC7799" w:rsidRPr="00551F75" w:rsidRDefault="00DC7799" w:rsidP="00DC7799">
      <w:pPr>
        <w:rPr>
          <w:sz w:val="16"/>
        </w:rPr>
      </w:pPr>
      <w:r w:rsidRPr="00427357">
        <w:rPr>
          <w:u w:val="single"/>
        </w:rPr>
        <w:t>SPEEA</w:t>
      </w:r>
      <w:r w:rsidRPr="00551F75">
        <w:rPr>
          <w:sz w:val="16"/>
        </w:rPr>
        <w:t xml:space="preserve"> Legislative Director Stan Sorscher </w:t>
      </w:r>
      <w:r w:rsidRPr="00427357">
        <w:rPr>
          <w:u w:val="single"/>
        </w:rPr>
        <w:t>has been monitoring the H1-B visa debate since 2000</w:t>
      </w:r>
      <w:r w:rsidRPr="00551F75">
        <w:rPr>
          <w:sz w:val="16"/>
        </w:rPr>
        <w:t xml:space="preserve">. He says that </w:t>
      </w:r>
      <w:r w:rsidRPr="00452153">
        <w:rPr>
          <w:b/>
          <w:highlight w:val="yellow"/>
          <w:u w:val="single"/>
        </w:rPr>
        <w:t>in a true labor shortage, wages should rise in keeping with the simple rules of supply and demand</w:t>
      </w:r>
      <w:r w:rsidRPr="00551F75">
        <w:rPr>
          <w:sz w:val="16"/>
          <w:highlight w:val="yellow"/>
        </w:rPr>
        <w:t>.</w:t>
      </w:r>
    </w:p>
    <w:p w:rsidR="00DC7799" w:rsidRPr="00551F75" w:rsidRDefault="00DC7799" w:rsidP="00DC7799">
      <w:pPr>
        <w:rPr>
          <w:sz w:val="16"/>
        </w:rPr>
      </w:pPr>
      <w:r w:rsidRPr="00551F75">
        <w:rPr>
          <w:sz w:val="16"/>
        </w:rPr>
        <w:t>"</w:t>
      </w:r>
      <w:r w:rsidRPr="00427357">
        <w:rPr>
          <w:u w:val="single"/>
        </w:rPr>
        <w:t>If we had a shortage of soybeans, the price would go up. If we had a surplus of oil, the price would go down,</w:t>
      </w:r>
      <w:r w:rsidRPr="00551F75">
        <w:rPr>
          <w:sz w:val="16"/>
        </w:rPr>
        <w:t>" Sorscher said. "And eventually we'd buy less soybeans and consume more oil."</w:t>
      </w:r>
    </w:p>
    <w:p w:rsidR="00DC7799" w:rsidRPr="00551F75" w:rsidRDefault="00DC7799" w:rsidP="00DC7799">
      <w:pPr>
        <w:rPr>
          <w:sz w:val="16"/>
        </w:rPr>
      </w:pPr>
      <w:r w:rsidRPr="00551F75">
        <w:rPr>
          <w:sz w:val="16"/>
        </w:rPr>
        <w:t xml:space="preserve">He points out that </w:t>
      </w:r>
      <w:r w:rsidRPr="00452153">
        <w:rPr>
          <w:highlight w:val="yellow"/>
          <w:u w:val="single"/>
        </w:rPr>
        <w:t>in 1999, a labor shortage driven by the high-tech boom led to a bidding war for workers</w:t>
      </w:r>
      <w:r w:rsidRPr="00551F75">
        <w:rPr>
          <w:sz w:val="16"/>
        </w:rPr>
        <w:t>, affording such employees free concierge service, ping pong tables, permission to bring one's dog to work and so on.</w:t>
      </w:r>
    </w:p>
    <w:p w:rsidR="00DC7799" w:rsidRPr="00551F75" w:rsidRDefault="00DC7799" w:rsidP="00DC7799">
      <w:pPr>
        <w:rPr>
          <w:sz w:val="16"/>
        </w:rPr>
      </w:pPr>
      <w:r w:rsidRPr="00452153">
        <w:rPr>
          <w:b/>
          <w:highlight w:val="yellow"/>
          <w:u w:val="single"/>
        </w:rPr>
        <w:t>High wages would drive more students into those skilled fields</w:t>
      </w:r>
      <w:r w:rsidRPr="00551F75">
        <w:rPr>
          <w:sz w:val="16"/>
        </w:rPr>
        <w:t>.</w:t>
      </w:r>
    </w:p>
    <w:p w:rsidR="00DC7799" w:rsidRPr="00551F75" w:rsidRDefault="00DC7799" w:rsidP="00DC7799">
      <w:pPr>
        <w:rPr>
          <w:sz w:val="16"/>
          <w:highlight w:val="yellow"/>
        </w:rPr>
      </w:pPr>
      <w:r w:rsidRPr="00551F75">
        <w:rPr>
          <w:sz w:val="16"/>
        </w:rPr>
        <w:t>"</w:t>
      </w:r>
      <w:r w:rsidRPr="00452153">
        <w:rPr>
          <w:highlight w:val="yellow"/>
          <w:u w:val="single"/>
        </w:rPr>
        <w:t>If instead you bring in 150,000 foreign workers and you're only graduating 120,000 new students annually, you've short-circuited the labor market</w:t>
      </w:r>
      <w:r w:rsidRPr="00551F75">
        <w:rPr>
          <w:sz w:val="16"/>
        </w:rPr>
        <w:t>," Sorscher said. "</w:t>
      </w:r>
      <w:r w:rsidRPr="00452153">
        <w:rPr>
          <w:b/>
          <w:highlight w:val="yellow"/>
          <w:u w:val="single"/>
        </w:rPr>
        <w:t>Our policy to bring in the foreign workers has the effect of short-circuiting the labor market and preventing us from ever producing enough domestic workers."</w:t>
      </w:r>
    </w:p>
    <w:p w:rsidR="00DC7799" w:rsidRPr="00551F75" w:rsidRDefault="00DC7799" w:rsidP="00DC7799">
      <w:pPr>
        <w:rPr>
          <w:sz w:val="16"/>
        </w:rPr>
      </w:pPr>
      <w:r w:rsidRPr="00452153">
        <w:rPr>
          <w:highlight w:val="yellow"/>
          <w:u w:val="single"/>
        </w:rPr>
        <w:t>Once domestic workers are discouraged from entering the field, the U.S. becomes dependent</w:t>
      </w:r>
      <w:r w:rsidRPr="00427357">
        <w:rPr>
          <w:u w:val="single"/>
        </w:rPr>
        <w:t xml:space="preserve"> upon foreign workers,</w:t>
      </w:r>
      <w:r w:rsidRPr="00551F75">
        <w:rPr>
          <w:sz w:val="16"/>
        </w:rPr>
        <w:t xml:space="preserve"> he says.</w:t>
      </w:r>
    </w:p>
    <w:p w:rsidR="00DC7799" w:rsidRPr="00551F75" w:rsidRDefault="00DC7799" w:rsidP="00DC7799">
      <w:pPr>
        <w:rPr>
          <w:sz w:val="16"/>
        </w:rPr>
      </w:pPr>
    </w:p>
    <w:p w:rsidR="00DC7799" w:rsidRDefault="00DC7799" w:rsidP="00DC7799">
      <w:pPr>
        <w:rPr>
          <w:b/>
        </w:rPr>
      </w:pPr>
      <w:r>
        <w:rPr>
          <w:b/>
        </w:rPr>
        <w:t>That kills the economy.</w:t>
      </w:r>
    </w:p>
    <w:p w:rsidR="00DC7799" w:rsidRPr="00551F75" w:rsidRDefault="00DC7799" w:rsidP="00DC7799">
      <w:pPr>
        <w:rPr>
          <w:sz w:val="16"/>
        </w:rPr>
      </w:pPr>
      <w:r w:rsidRPr="00551F75">
        <w:rPr>
          <w:sz w:val="16"/>
        </w:rPr>
        <w:t xml:space="preserve">Chris </w:t>
      </w:r>
      <w:r w:rsidRPr="00A06271">
        <w:rPr>
          <w:b/>
        </w:rPr>
        <w:t>Farrell</w:t>
      </w:r>
      <w:r w:rsidRPr="00551F75">
        <w:rPr>
          <w:sz w:val="16"/>
        </w:rPr>
        <w:t xml:space="preserve">, Business Week, “Failing U.S. Education Will Dumb Down Economic Growth,” </w:t>
      </w:r>
      <w:r w:rsidRPr="00A06271">
        <w:rPr>
          <w:b/>
        </w:rPr>
        <w:t>6/24</w:t>
      </w:r>
      <w:r w:rsidRPr="00551F75">
        <w:rPr>
          <w:sz w:val="16"/>
        </w:rPr>
        <w:t>/2010, http://www.businessweek.com/investor/content/jun2010/pi20100624_409585.htm</w:t>
      </w:r>
    </w:p>
    <w:p w:rsidR="00DC7799" w:rsidRPr="00551F75" w:rsidRDefault="00DC7799" w:rsidP="00DC7799">
      <w:pPr>
        <w:rPr>
          <w:sz w:val="16"/>
        </w:rPr>
      </w:pPr>
    </w:p>
    <w:p w:rsidR="00DC7799" w:rsidRPr="00551F75" w:rsidRDefault="00DC7799" w:rsidP="00DC7799">
      <w:pPr>
        <w:rPr>
          <w:sz w:val="16"/>
        </w:rPr>
      </w:pPr>
      <w:r w:rsidRPr="00EC0DB6">
        <w:rPr>
          <w:highlight w:val="yellow"/>
          <w:u w:val="single"/>
        </w:rPr>
        <w:t xml:space="preserve">The demand for well-educated workers is only growing, and the effect is cumulative. Powerful economic forces </w:t>
      </w:r>
      <w:r w:rsidRPr="001B1F03">
        <w:rPr>
          <w:u w:val="single"/>
        </w:rPr>
        <w:t xml:space="preserve">such as the rise of brutal global competition and the spread of sophisticated information technologies </w:t>
      </w:r>
      <w:r w:rsidRPr="00EC0DB6">
        <w:rPr>
          <w:highlight w:val="yellow"/>
          <w:u w:val="single"/>
        </w:rPr>
        <w:t>will continue to push employers to value better educated workers</w:t>
      </w:r>
      <w:r w:rsidRPr="00551F75">
        <w:rPr>
          <w:sz w:val="16"/>
          <w:highlight w:val="yellow"/>
        </w:rPr>
        <w:t xml:space="preserve"> </w:t>
      </w:r>
      <w:r w:rsidRPr="00551F75">
        <w:rPr>
          <w:sz w:val="16"/>
        </w:rPr>
        <w:t xml:space="preserve">who are comfortable working in teams, quick to adjust to new tasks, and well-schooled in the latest high-tech gear. At least that's one conclusion to draw from a recent paper by Anthony Carnavale, director of the Georgetown University Center on Education and the Workforce. He projects that </w:t>
      </w:r>
      <w:r w:rsidRPr="001B1F03">
        <w:rPr>
          <w:u w:val="single"/>
        </w:rPr>
        <w:t>the economy will create 47 million job openings from 2008 to 2018</w:t>
      </w:r>
      <w:r w:rsidRPr="00551F75">
        <w:rPr>
          <w:sz w:val="16"/>
        </w:rPr>
        <w:t>, made up of 14 million new jobs and 33 million jobs replacing current workers who have retired, become disabled, or died.</w:t>
      </w:r>
    </w:p>
    <w:p w:rsidR="00DC7799" w:rsidRPr="00551F75" w:rsidRDefault="00DC7799" w:rsidP="00DC7799">
      <w:pPr>
        <w:rPr>
          <w:sz w:val="16"/>
        </w:rPr>
      </w:pPr>
      <w:r w:rsidRPr="00551F75">
        <w:rPr>
          <w:sz w:val="16"/>
        </w:rPr>
        <w:t xml:space="preserve">The key finding: </w:t>
      </w:r>
      <w:r w:rsidRPr="001B1F03">
        <w:rPr>
          <w:u w:val="single"/>
        </w:rPr>
        <w:t>Most of the jobs demand some postsecondary education, with about 30 million openings requiring at least some college education and 21 million an associate's, bachelor's, or graduate degree</w:t>
      </w:r>
      <w:r w:rsidRPr="00551F75">
        <w:rPr>
          <w:sz w:val="16"/>
        </w:rPr>
        <w:t xml:space="preserve">. </w:t>
      </w:r>
      <w:r w:rsidRPr="00EC0DB6">
        <w:rPr>
          <w:b/>
          <w:highlight w:val="yellow"/>
          <w:u w:val="single"/>
        </w:rPr>
        <w:t xml:space="preserve">If educated workers aren't readily available, companies will automate the tasks or find educated employees overseas. </w:t>
      </w:r>
      <w:r w:rsidRPr="00551F75">
        <w:rPr>
          <w:sz w:val="16"/>
        </w:rPr>
        <w:t>After all, with many developing economies devoting more resources to university education, America's share of the world's college-level workers has shrunk from some 30 percent to about 15 percent, according to Carnevale and two Georgetown University colleagues, Jeff Strohl and Nicole Smith.</w:t>
      </w:r>
    </w:p>
    <w:p w:rsidR="00DC7799" w:rsidRPr="00551F75" w:rsidRDefault="00DC7799" w:rsidP="00DC7799">
      <w:pPr>
        <w:rPr>
          <w:sz w:val="16"/>
          <w:szCs w:val="16"/>
        </w:rPr>
      </w:pPr>
      <w:r w:rsidRPr="00551F75">
        <w:rPr>
          <w:sz w:val="16"/>
          <w:szCs w:val="16"/>
        </w:rPr>
        <w:t>Sad to say, the ranks of poorly educated Americans are growing. The growth in high school graduation rates has slowed since the 1970s. The nation's four-year high school graduation rate hovers around 69 percent, according to the Alliance for Excellent Education, a Washington (D.C.) organization that advocates better high school performance. Some minority groups do even worse, with a 56 percent dropout rate for Hispanics and 54 percent for African Americans.</w:t>
      </w:r>
    </w:p>
    <w:p w:rsidR="00DC7799" w:rsidRPr="00551F75" w:rsidRDefault="00DC7799" w:rsidP="00DC7799">
      <w:pPr>
        <w:rPr>
          <w:sz w:val="16"/>
          <w:szCs w:val="16"/>
        </w:rPr>
      </w:pPr>
      <w:r w:rsidRPr="00551F75">
        <w:rPr>
          <w:sz w:val="16"/>
          <w:szCs w:val="16"/>
        </w:rPr>
        <w:t>Tougher Road for Dropouts</w:t>
      </w:r>
    </w:p>
    <w:p w:rsidR="00DC7799" w:rsidRPr="00551F75" w:rsidRDefault="00DC7799" w:rsidP="00DC7799">
      <w:pPr>
        <w:rPr>
          <w:sz w:val="16"/>
          <w:szCs w:val="16"/>
        </w:rPr>
      </w:pPr>
      <w:r w:rsidRPr="00551F75">
        <w:rPr>
          <w:sz w:val="16"/>
          <w:szCs w:val="16"/>
        </w:rPr>
        <w:t>The Center for Labor Market Studies at Northeastern University calculates that the average high school dropout will have a lifetime negative net fiscal contribution to society of some -$5,200. The average high school graduate generates a positive lifetime number of $287,384. The sharply lower figure for dropouts aged 18 to 64 reflects lower annual federal, state, and local tax payments, higher cash and in-kind transfers, and the costs of incarceration relative to a high school graduate. (The comparable figure for a college graduate with only a bachelor's degree is $793,079.)</w:t>
      </w:r>
    </w:p>
    <w:p w:rsidR="00DC7799" w:rsidRPr="00551F75" w:rsidRDefault="00DC7799" w:rsidP="00DC7799">
      <w:pPr>
        <w:rPr>
          <w:sz w:val="16"/>
        </w:rPr>
      </w:pPr>
      <w:r w:rsidRPr="001B1F03">
        <w:rPr>
          <w:u w:val="single"/>
        </w:rPr>
        <w:t>Following the Great Depression and World War II, it appeared that the U.S. and other major industrial nations had banished the well-known phenomenon of mass unemployment</w:t>
      </w:r>
      <w:r w:rsidRPr="00551F75">
        <w:rPr>
          <w:sz w:val="16"/>
        </w:rPr>
        <w:t>. Most workers, including those who labored on a factory floor, lived a middle-class lifestyle, and the unemployment rate largely moved up and down with the business cycle.</w:t>
      </w:r>
    </w:p>
    <w:p w:rsidR="00DC7799" w:rsidRPr="00551F75" w:rsidRDefault="00DC7799" w:rsidP="00DC7799">
      <w:pPr>
        <w:rPr>
          <w:sz w:val="16"/>
        </w:rPr>
      </w:pPr>
      <w:r w:rsidRPr="00EC0DB6">
        <w:rPr>
          <w:highlight w:val="yellow"/>
          <w:u w:val="single"/>
        </w:rPr>
        <w:t>But the specter of mass unemployment once again haunts the U.S. The Great Recession is exposing the cumulative effect of a three-decade shift toward high-education jobs and a failing education system</w:t>
      </w:r>
      <w:r w:rsidRPr="001B1F03">
        <w:rPr>
          <w:u w:val="single"/>
        </w:rPr>
        <w:t xml:space="preserve">. </w:t>
      </w:r>
      <w:r w:rsidRPr="00551F75">
        <w:rPr>
          <w:sz w:val="16"/>
        </w:rPr>
        <w:t xml:space="preserve">The trend has always been morally wrong—and financially stressful for low-income households. But now </w:t>
      </w:r>
      <w:r w:rsidRPr="00EC0DB6">
        <w:rPr>
          <w:b/>
          <w:highlight w:val="yellow"/>
          <w:u w:val="single"/>
        </w:rPr>
        <w:t>the swelling numbers of less educated unemployed-and-underemployed working-age adults is starting to call into question whether the U.S. can mount a sustained, robust economic recovery</w:t>
      </w:r>
      <w:r w:rsidRPr="00551F75">
        <w:rPr>
          <w:sz w:val="16"/>
        </w:rPr>
        <w:t>. Years of subpar growth and high unemployment would be a bitter lesson for Americans, college-educated or not.</w:t>
      </w:r>
    </w:p>
    <w:p w:rsidR="00DC7799" w:rsidRPr="00DC7799" w:rsidRDefault="00DC7799" w:rsidP="00DC7799"/>
    <w:p w:rsidR="000779E2" w:rsidRPr="00445365" w:rsidRDefault="000779E2" w:rsidP="000779E2">
      <w:pPr>
        <w:pStyle w:val="Heading3"/>
      </w:pPr>
      <w:r w:rsidRPr="00445365">
        <w:t>AT: Cheaper Stuff</w:t>
      </w:r>
    </w:p>
    <w:p w:rsidR="000779E2" w:rsidRPr="00445365" w:rsidRDefault="000779E2" w:rsidP="000779E2"/>
    <w:p w:rsidR="000779E2" w:rsidRPr="00445365" w:rsidRDefault="000779E2" w:rsidP="000779E2">
      <w:pPr>
        <w:pStyle w:val="Heading4"/>
      </w:pPr>
      <w:r w:rsidRPr="00445365">
        <w:t>The appeal to ‘cheaper goods’ and ‘inflation’ prove the link</w:t>
      </w:r>
    </w:p>
    <w:p w:rsidR="000779E2" w:rsidRPr="00445365" w:rsidRDefault="000779E2" w:rsidP="000779E2">
      <w:r w:rsidRPr="00445365">
        <w:rPr>
          <w:rStyle w:val="Style13ptBold"/>
        </w:rPr>
        <w:t xml:space="preserve">Borjas 17 – </w:t>
      </w:r>
      <w:r w:rsidRPr="00445365">
        <w:t xml:space="preserve">George Borjas, a Professor of Economics and Social Policy at the Harvard Kennedy School, 6-19-2017, "The New Narrative: Less Immigration Is Bad," LaborEcon, </w:t>
      </w:r>
      <w:hyperlink r:id="rId25" w:history="1">
        <w:r w:rsidRPr="00445365">
          <w:rPr>
            <w:rStyle w:val="Hyperlink"/>
          </w:rPr>
          <w:t>https://gborjas.org/2017/06/19/the-new-narrative-less-immigration-is-bad/</w:t>
        </w:r>
      </w:hyperlink>
      <w:r w:rsidRPr="00445365">
        <w:t xml:space="preserve"> KKC</w:t>
      </w:r>
    </w:p>
    <w:p w:rsidR="000779E2" w:rsidRPr="00445365" w:rsidRDefault="000779E2" w:rsidP="000779E2">
      <w:pPr>
        <w:rPr>
          <w:sz w:val="16"/>
        </w:rPr>
      </w:pPr>
      <w:r w:rsidRPr="00445365">
        <w:rPr>
          <w:sz w:val="16"/>
        </w:rPr>
        <w:t xml:space="preserve">If one follows the political debate over a divisive issue for a long time, </w:t>
      </w:r>
      <w:r w:rsidRPr="00445365">
        <w:rPr>
          <w:u w:val="single"/>
        </w:rPr>
        <w:t>it is not rare to see ideological advocates</w:t>
      </w:r>
      <w:r w:rsidRPr="00445365">
        <w:rPr>
          <w:sz w:val="16"/>
        </w:rPr>
        <w:t xml:space="preserve"> switch to making arguments they would never have made years earlier. </w:t>
      </w:r>
      <w:r w:rsidRPr="00445365">
        <w:rPr>
          <w:u w:val="single"/>
        </w:rPr>
        <w:t>The political environment changed</w:t>
      </w:r>
      <w:r w:rsidRPr="00445365">
        <w:rPr>
          <w:sz w:val="16"/>
        </w:rPr>
        <w:t>, and the claims that need to be made to further the ideological objective must change as well.</w:t>
      </w:r>
    </w:p>
    <w:p w:rsidR="000779E2" w:rsidRPr="00445365" w:rsidRDefault="000779E2" w:rsidP="000779E2">
      <w:pPr>
        <w:rPr>
          <w:sz w:val="16"/>
        </w:rPr>
      </w:pPr>
      <w:r w:rsidRPr="00445365">
        <w:rPr>
          <w:sz w:val="16"/>
        </w:rPr>
        <w:t xml:space="preserve">Maybe it’s just me because I instinctively read in between the lines whenever I read anything about immigration, but I’m beginning to detect such a seismic shift in the immigration debate. </w:t>
      </w:r>
      <w:r w:rsidRPr="00445365">
        <w:rPr>
          <w:rStyle w:val="StyleUnderline"/>
        </w:rPr>
        <w:t>We all know the party line by now: Immigrants do jobs that natives don’t want to do. As a result, natives do not lose jobs, and natives do not see their wages reduced. And anyone who claims otherwise is obviously a racist xenophobic moron</w:t>
      </w:r>
      <w:r w:rsidRPr="00445365">
        <w:rPr>
          <w:sz w:val="16"/>
        </w:rPr>
        <w:t xml:space="preserve">. They obviously don’t like immigrants, and they obviously are not educated/credentialed enough to understand and appreciate expert opinion. </w:t>
      </w:r>
    </w:p>
    <w:p w:rsidR="000779E2" w:rsidRPr="00445365" w:rsidRDefault="000779E2" w:rsidP="000779E2">
      <w:pPr>
        <w:rPr>
          <w:sz w:val="16"/>
        </w:rPr>
      </w:pPr>
      <w:r w:rsidRPr="00445365">
        <w:rPr>
          <w:sz w:val="16"/>
        </w:rPr>
        <w:t xml:space="preserve">The flurry of immigration restrictions proposed by the Trump administration demands a switch in tactics–with a corresponding switch in the argument linking immigration and wages. The party line must now be that less immigration is bad. </w:t>
      </w:r>
      <w:r w:rsidRPr="00445365">
        <w:rPr>
          <w:rStyle w:val="StyleUnderline"/>
        </w:rPr>
        <w:t>But how can one show that in simple-to-grasp economic terms that can be mass-marketed to the masses</w:t>
      </w:r>
      <w:r w:rsidRPr="00445365">
        <w:rPr>
          <w:sz w:val="16"/>
        </w:rPr>
        <w:t xml:space="preserve">? By far the simplest way is to come up with examples that less immigration raises labor costs and makes us miserable because everything becomes more expensive. </w:t>
      </w:r>
    </w:p>
    <w:p w:rsidR="000779E2" w:rsidRPr="00445365" w:rsidRDefault="000779E2" w:rsidP="000779E2">
      <w:pPr>
        <w:rPr>
          <w:sz w:val="16"/>
        </w:rPr>
      </w:pPr>
      <w:r w:rsidRPr="00445365">
        <w:rPr>
          <w:sz w:val="16"/>
        </w:rPr>
        <w:t xml:space="preserve">I first noticed the tactical switch back in March when the Washington Post published a story headlined After decades in America, the newly deported return to a Mexico they barely recognize, The point of the story, of course, was to imply that Trump’s </w:t>
      </w:r>
      <w:r w:rsidRPr="00445365">
        <w:rPr>
          <w:u w:val="single"/>
        </w:rPr>
        <w:t>deportation initiatives are bad because</w:t>
      </w:r>
      <w:r w:rsidRPr="00445365">
        <w:rPr>
          <w:sz w:val="16"/>
        </w:rPr>
        <w:t xml:space="preserve"> they are making Mexicans worse off. And how exactly are Mexicans made worse off? </w:t>
      </w:r>
    </w:p>
    <w:p w:rsidR="000779E2" w:rsidRPr="00445365" w:rsidRDefault="000779E2" w:rsidP="000779E2">
      <w:pPr>
        <w:rPr>
          <w:u w:val="single"/>
        </w:rPr>
      </w:pPr>
      <w:r w:rsidRPr="00445365">
        <w:rPr>
          <w:u w:val="single"/>
        </w:rPr>
        <w:t>More returnees means lower wages for everybody in blue-collar industries such as construction and automobile manufacturing, where competition for jobs is likely to increase, economists say.</w:t>
      </w:r>
    </w:p>
    <w:p w:rsidR="000779E2" w:rsidRPr="00445365" w:rsidRDefault="000779E2" w:rsidP="000779E2">
      <w:pPr>
        <w:rPr>
          <w:sz w:val="16"/>
        </w:rPr>
      </w:pPr>
      <w:r w:rsidRPr="00445365">
        <w:rPr>
          <w:u w:val="single"/>
        </w:rPr>
        <w:t>I love the “economists say” add-on. Too bad that those economic experts remain</w:t>
      </w:r>
      <w:r w:rsidRPr="00445365">
        <w:rPr>
          <w:sz w:val="16"/>
        </w:rPr>
        <w:t xml:space="preserve"> unnamed. But don’t be shocked if they are the same exact economic experts who have been claiming the same exact opposite for two or three decades in the context of the American labor market.</w:t>
      </w:r>
    </w:p>
    <w:p w:rsidR="000779E2" w:rsidRPr="00445365" w:rsidRDefault="000779E2" w:rsidP="000779E2">
      <w:pPr>
        <w:rPr>
          <w:sz w:val="16"/>
        </w:rPr>
      </w:pPr>
      <w:r w:rsidRPr="00445365">
        <w:rPr>
          <w:sz w:val="16"/>
        </w:rPr>
        <w:t>Then there’s this story in a local New England paper. The goal again is to demonstrate the economic costs created by Trump’s immigration restrictions. The Bangor Daily News article is headlined Amid foreign worker shortage, Bar Harbor businesses turn to local labor. The article starts off by noting that “Businesses in Maine that rely on summer help are hoping that Congress will come to the rescue.” And what do these businesses have to be rescued from? Higher wages, of course.</w:t>
      </w:r>
    </w:p>
    <w:p w:rsidR="000779E2" w:rsidRPr="00445365" w:rsidRDefault="000779E2" w:rsidP="000779E2">
      <w:r w:rsidRPr="00445365">
        <w:rPr>
          <w:sz w:val="16"/>
        </w:rPr>
        <w:t xml:space="preserve">Because of new limits on the seasonal worker visa program, restaurants, hotels and other tourist-centered operations are scrambling to find seasonal employees. Until Congress opens the door to more H-2B foreign workers…Bar Harbor area employers are enticing workers in other ways. </w:t>
      </w:r>
      <w:r w:rsidRPr="00445365">
        <w:rPr>
          <w:rStyle w:val="StyleUnderline"/>
        </w:rPr>
        <w:t>Higher wages are part of the solution</w:t>
      </w:r>
      <w:r w:rsidRPr="00445365">
        <w:t>.</w:t>
      </w:r>
    </w:p>
    <w:p w:rsidR="000779E2" w:rsidRPr="00445365" w:rsidRDefault="000779E2" w:rsidP="000779E2">
      <w:pPr>
        <w:rPr>
          <w:sz w:val="16"/>
        </w:rPr>
      </w:pPr>
      <w:r w:rsidRPr="00445365">
        <w:rPr>
          <w:sz w:val="16"/>
        </w:rPr>
        <w:t>The Dallas Morning News joins in the fun with a story blaming the immigration slowdown for higher housing prices. The story is headlined One Reason for Dallas’ soaring home prices and labor shortage: Immigrants aren’t coming to work:</w:t>
      </w:r>
    </w:p>
    <w:p w:rsidR="000779E2" w:rsidRPr="00445365" w:rsidRDefault="000779E2" w:rsidP="000779E2">
      <w:pPr>
        <w:rPr>
          <w:sz w:val="16"/>
        </w:rPr>
      </w:pPr>
      <w:r w:rsidRPr="00445365">
        <w:rPr>
          <w:sz w:val="16"/>
        </w:rPr>
        <w:t>Dallas home prices are climbing rapidly, and homebuilders are complaining about labor shortages and soaring wages for construction workers.</w:t>
      </w:r>
    </w:p>
    <w:p w:rsidR="000779E2" w:rsidRPr="00445365" w:rsidRDefault="000779E2" w:rsidP="000779E2">
      <w:pPr>
        <w:rPr>
          <w:sz w:val="16"/>
        </w:rPr>
      </w:pPr>
      <w:r w:rsidRPr="00445365">
        <w:rPr>
          <w:sz w:val="16"/>
        </w:rPr>
        <w:t xml:space="preserve">Duh! </w:t>
      </w:r>
      <w:r w:rsidRPr="00445365">
        <w:rPr>
          <w:rStyle w:val="StyleUnderline"/>
        </w:rPr>
        <w:t>Who could have possibly guessed that fewer construction workers meant higher construction wages</w:t>
      </w:r>
      <w:r w:rsidRPr="00445365">
        <w:rPr>
          <w:sz w:val="16"/>
        </w:rPr>
        <w:t>?</w:t>
      </w:r>
    </w:p>
    <w:p w:rsidR="000779E2" w:rsidRPr="00445365" w:rsidRDefault="000779E2" w:rsidP="000779E2">
      <w:pPr>
        <w:rPr>
          <w:sz w:val="16"/>
        </w:rPr>
      </w:pPr>
      <w:r w:rsidRPr="00445365">
        <w:rPr>
          <w:sz w:val="16"/>
        </w:rPr>
        <w:t xml:space="preserve">Finally, the highly credentialed </w:t>
      </w:r>
      <w:r w:rsidRPr="00445365">
        <w:rPr>
          <w:rStyle w:val="StyleUnderline"/>
        </w:rPr>
        <w:t>economic experts at the Fed</w:t>
      </w:r>
      <w:r w:rsidRPr="00445365">
        <w:rPr>
          <w:sz w:val="16"/>
        </w:rPr>
        <w:t xml:space="preserve">eral Reserve </w:t>
      </w:r>
      <w:r w:rsidRPr="00445365">
        <w:rPr>
          <w:rStyle w:val="StyleUnderline"/>
        </w:rPr>
        <w:t>are out in force documenting just how costly the immigration-related actions of the Trump administration are</w:t>
      </w:r>
      <w:r w:rsidRPr="00445365">
        <w:rPr>
          <w:sz w:val="16"/>
        </w:rPr>
        <w:t>. In a recent Bloomberg article headlined Fed Officials Sharpen Concerns Over Trump’s Immigration Policy, those credentialed experts expertly make the point:</w:t>
      </w:r>
    </w:p>
    <w:p w:rsidR="000779E2" w:rsidRPr="00445365" w:rsidRDefault="000779E2" w:rsidP="000779E2">
      <w:pPr>
        <w:rPr>
          <w:sz w:val="16"/>
        </w:rPr>
      </w:pPr>
      <w:r w:rsidRPr="00445365">
        <w:rPr>
          <w:sz w:val="16"/>
        </w:rPr>
        <w:t>Patrick Harker, president of the Philadelphia Fed, became the latest policy maker to call attention to the struggles of companies in finding low-skilled labor…The Chicago Fed said one manufacturing firm raised wages 10 percent to attract better applicants and improve retention of unskilled workers. A freight trucking firm in Cleveland reported granting raises of almost 8 percent in an attempt to retain workers.</w:t>
      </w:r>
    </w:p>
    <w:p w:rsidR="000779E2" w:rsidRPr="00445365" w:rsidRDefault="000779E2" w:rsidP="000779E2">
      <w:pPr>
        <w:rPr>
          <w:sz w:val="16"/>
        </w:rPr>
      </w:pPr>
      <w:r w:rsidRPr="00445365">
        <w:rPr>
          <w:rStyle w:val="Emphasis"/>
        </w:rPr>
        <w:t>There is no upper bound to the hypocrisy of experts</w:t>
      </w:r>
      <w:r w:rsidRPr="00445365">
        <w:rPr>
          <w:sz w:val="16"/>
        </w:rPr>
        <w:t xml:space="preserve">. It might be a lot of fun to keep track of this over the next few years, watching the dominos fall and </w:t>
      </w:r>
      <w:r w:rsidRPr="00445365">
        <w:rPr>
          <w:rStyle w:val="StyleUnderline"/>
        </w:rPr>
        <w:t>all those “immigration-does-not-affect-wages” experts fall all over themselves as they switch to proving the economic awfulness of Trump’s actions because fewer immigrants mean higher labor costs, higher prices, more inflation.</w:t>
      </w:r>
    </w:p>
    <w:p w:rsidR="000779E2" w:rsidRPr="00445365" w:rsidRDefault="000779E2" w:rsidP="000779E2">
      <w:pPr>
        <w:rPr>
          <w:sz w:val="16"/>
        </w:rPr>
      </w:pPr>
      <w:r w:rsidRPr="00445365">
        <w:rPr>
          <w:sz w:val="16"/>
        </w:rPr>
        <w:t xml:space="preserve">But </w:t>
      </w:r>
      <w:r w:rsidRPr="00445365">
        <w:rPr>
          <w:rStyle w:val="StyleUnderline"/>
        </w:rPr>
        <w:t>don’t hold your breath for any admission that they were wrong in the past. They will instantly switch to the former party line the minute the Trump immigration restrictions fade into history</w:t>
      </w:r>
      <w:r w:rsidRPr="00445365">
        <w:rPr>
          <w:sz w:val="16"/>
        </w:rPr>
        <w:t>.</w:t>
      </w:r>
    </w:p>
    <w:p w:rsidR="000779E2" w:rsidRPr="00445365" w:rsidRDefault="000779E2" w:rsidP="000779E2"/>
    <w:p w:rsidR="00255FDE" w:rsidRPr="00445365" w:rsidRDefault="00255FDE" w:rsidP="000779E2">
      <w:pPr>
        <w:pStyle w:val="Heading3"/>
      </w:pPr>
      <w:r w:rsidRPr="00445365">
        <w:t>AT: GDP</w:t>
      </w:r>
    </w:p>
    <w:p w:rsidR="00255FDE" w:rsidRPr="00445365" w:rsidRDefault="00255FDE" w:rsidP="00255FDE"/>
    <w:p w:rsidR="00255FDE" w:rsidRPr="00445365" w:rsidRDefault="00255FDE" w:rsidP="00255FDE">
      <w:pPr>
        <w:pStyle w:val="Heading4"/>
      </w:pPr>
      <w:r w:rsidRPr="00445365">
        <w:t>GDP is a poor metric for growth, per capita income is more accurate in the context of immigration policy</w:t>
      </w:r>
    </w:p>
    <w:p w:rsidR="00255FDE" w:rsidRPr="00445365" w:rsidRDefault="00255FDE" w:rsidP="00255FDE">
      <w:r w:rsidRPr="00445365">
        <w:rPr>
          <w:rStyle w:val="Style13ptBold"/>
        </w:rPr>
        <w:t>Rubenstiein 16</w:t>
      </w:r>
      <w:r w:rsidRPr="00445365">
        <w:t xml:space="preserve"> – MA in public finance @ Columbia, president of ESR research, His essays on public policy have appeared in The Wall Street Journal, The New York Times, Harvard Business Review, Investor’s Business Daily, Newsday, and National Review (Edwin, “The Negative Economic Impact Of Immigration On American Workers,” Negative Population Growth, </w:t>
      </w:r>
      <w:hyperlink r:id="rId26" w:history="1">
        <w:r w:rsidRPr="00445365">
          <w:rPr>
            <w:rStyle w:val="Hyperlink"/>
          </w:rPr>
          <w:t>http://www.npg.org/wp-content/uploads/2016/02/2016NegativeEconomicImpactForumPaper.pdf)</w:t>
        </w:r>
      </w:hyperlink>
    </w:p>
    <w:p w:rsidR="00255FDE" w:rsidRPr="00445365" w:rsidRDefault="00255FDE" w:rsidP="00255FDE">
      <w:pPr>
        <w:rPr>
          <w:sz w:val="12"/>
        </w:rPr>
      </w:pPr>
      <w:r w:rsidRPr="00445365">
        <w:rPr>
          <w:rStyle w:val="StyleUnderline"/>
        </w:rPr>
        <w:t>A typical pro-immigration screed runs like this</w:t>
      </w:r>
      <w:r w:rsidRPr="00445365">
        <w:rPr>
          <w:sz w:val="12"/>
        </w:rPr>
        <w:t xml:space="preserve">: “Relatively </w:t>
      </w:r>
      <w:r w:rsidRPr="00445365">
        <w:rPr>
          <w:rStyle w:val="StyleUnderline"/>
        </w:rPr>
        <w:t>faster growth in the U.S.</w:t>
      </w:r>
      <w:r w:rsidRPr="00445365">
        <w:rPr>
          <w:sz w:val="12"/>
        </w:rPr>
        <w:t xml:space="preserve"> </w:t>
      </w:r>
      <w:r w:rsidRPr="00445365">
        <w:rPr>
          <w:rStyle w:val="StyleUnderline"/>
        </w:rPr>
        <w:t>population will translate into relatively faster economic growth</w:t>
      </w:r>
      <w:r w:rsidRPr="00445365">
        <w:rPr>
          <w:sz w:val="12"/>
        </w:rPr>
        <w:t xml:space="preserve">… This is not optimism, but simple arithmetic. Japan and many European countries face long-term stagnation or even decline in their real GDPs — and hence the aggregate economic and fiscal resources available to pursue future-oriented agendas, from investing in the young to investing in national defense9 .” Get it? </w:t>
      </w:r>
      <w:r w:rsidRPr="00445365">
        <w:rPr>
          <w:rStyle w:val="StyleUnderline"/>
        </w:rPr>
        <w:t>More immigration means more workers, which means higher GDP — which means… we need more immigration</w:t>
      </w:r>
      <w:r w:rsidRPr="00445365">
        <w:rPr>
          <w:sz w:val="12"/>
        </w:rPr>
        <w:t xml:space="preserve">. Reality check: </w:t>
      </w:r>
      <w:r w:rsidRPr="00445365">
        <w:rPr>
          <w:rStyle w:val="StyleUnderline"/>
        </w:rPr>
        <w:t>GDP does indeed rise</w:t>
      </w:r>
      <w:r w:rsidRPr="00445365">
        <w:rPr>
          <w:sz w:val="12"/>
        </w:rPr>
        <w:t xml:space="preserve"> when new immigrants enter the labor force. </w:t>
      </w:r>
      <w:r w:rsidRPr="00445365">
        <w:rPr>
          <w:rStyle w:val="StyleUnderline"/>
        </w:rPr>
        <w:t>But living standards are best measured by per capita, not total, GDP</w:t>
      </w:r>
      <w:r w:rsidRPr="00445365">
        <w:rPr>
          <w:sz w:val="12"/>
        </w:rPr>
        <w:t xml:space="preserve">. </w:t>
      </w:r>
      <w:r w:rsidRPr="00445365">
        <w:rPr>
          <w:rStyle w:val="StyleUnderline"/>
        </w:rPr>
        <w:t>Per capita income falls if immigrants</w:t>
      </w:r>
      <w:r w:rsidRPr="00445365">
        <w:rPr>
          <w:sz w:val="12"/>
        </w:rPr>
        <w:t xml:space="preserve"> are less educated, productive, motivated — and </w:t>
      </w:r>
      <w:r w:rsidRPr="00445365">
        <w:rPr>
          <w:rStyle w:val="StyleUnderline"/>
        </w:rPr>
        <w:t>earn less</w:t>
      </w:r>
      <w:r w:rsidRPr="00445365">
        <w:rPr>
          <w:sz w:val="12"/>
        </w:rPr>
        <w:t xml:space="preserve"> — </w:t>
      </w:r>
      <w:r w:rsidRPr="00445365">
        <w:rPr>
          <w:rStyle w:val="StyleUnderline"/>
        </w:rPr>
        <w:t>than natives</w:t>
      </w:r>
      <w:r w:rsidRPr="00445365">
        <w:rPr>
          <w:sz w:val="12"/>
        </w:rPr>
        <w:t xml:space="preserve">. </w:t>
      </w:r>
      <w:r w:rsidRPr="00445365">
        <w:rPr>
          <w:rStyle w:val="StyleUnderline"/>
        </w:rPr>
        <w:t>This is the case in the U.S., as seen in the Bureau of Labor Statistics’</w:t>
      </w:r>
      <w:r w:rsidRPr="00445365">
        <w:rPr>
          <w:sz w:val="12"/>
        </w:rPr>
        <w:t xml:space="preserve"> (BLS) </w:t>
      </w:r>
      <w:r w:rsidRPr="00445365">
        <w:rPr>
          <w:rStyle w:val="StyleUnderline"/>
        </w:rPr>
        <w:t xml:space="preserve">latest survey </w:t>
      </w:r>
      <w:r w:rsidRPr="00445365">
        <w:rPr>
          <w:sz w:val="12"/>
        </w:rPr>
        <w:t xml:space="preserve">of the immigrant workforce10. </w:t>
      </w:r>
      <w:r w:rsidRPr="00445365">
        <w:rPr>
          <w:rStyle w:val="StyleUnderline"/>
        </w:rPr>
        <w:t>Comparing wage and salary income of immigrant and native-born workers</w:t>
      </w:r>
      <w:r w:rsidRPr="00445365">
        <w:rPr>
          <w:sz w:val="12"/>
        </w:rPr>
        <w:t xml:space="preserve"> in 2014, BLS reports: • </w:t>
      </w:r>
      <w:r w:rsidRPr="00445365">
        <w:rPr>
          <w:rStyle w:val="StyleUnderline"/>
        </w:rPr>
        <w:t>Native</w:t>
      </w:r>
      <w:r w:rsidRPr="00445365">
        <w:rPr>
          <w:sz w:val="12"/>
        </w:rPr>
        <w:t>-born workers: $</w:t>
      </w:r>
      <w:r w:rsidRPr="00445365">
        <w:rPr>
          <w:rStyle w:val="StyleUnderline"/>
        </w:rPr>
        <w:t>42,640</w:t>
      </w:r>
      <w:r w:rsidRPr="00445365">
        <w:rPr>
          <w:sz w:val="12"/>
        </w:rPr>
        <w:t xml:space="preserve"> • </w:t>
      </w:r>
      <w:r w:rsidRPr="00445365">
        <w:rPr>
          <w:rStyle w:val="StyleUnderline"/>
        </w:rPr>
        <w:t>Immigrant</w:t>
      </w:r>
      <w:r w:rsidRPr="00445365">
        <w:rPr>
          <w:sz w:val="12"/>
        </w:rPr>
        <w:t xml:space="preserve"> workers: $34,528 • Immigrant workers earned </w:t>
      </w:r>
      <w:r w:rsidRPr="00445365">
        <w:rPr>
          <w:rStyle w:val="StyleUnderline"/>
        </w:rPr>
        <w:t>81% of the native</w:t>
      </w:r>
      <w:r w:rsidRPr="00445365">
        <w:rPr>
          <w:sz w:val="12"/>
        </w:rPr>
        <w:t xml:space="preserve"> median </w:t>
      </w:r>
      <w:r w:rsidRPr="00445365">
        <w:rPr>
          <w:rStyle w:val="StyleUnderline"/>
        </w:rPr>
        <w:t>income</w:t>
      </w:r>
      <w:r w:rsidRPr="00445365">
        <w:rPr>
          <w:sz w:val="12"/>
        </w:rPr>
        <w:t xml:space="preserve"> 11. </w:t>
      </w:r>
      <w:r w:rsidRPr="00445365">
        <w:rPr>
          <w:rStyle w:val="StyleUnderline"/>
        </w:rPr>
        <w:t>Recent arrivals are at an even greater disadvantage, earning only 65% of native-born median family income</w:t>
      </w:r>
      <w:r w:rsidRPr="00445365">
        <w:rPr>
          <w:sz w:val="12"/>
        </w:rPr>
        <w:t xml:space="preserve">, according to a study released to mark the fiftieth anniversary of the 1965 immigration law12. In 1970, new arrivals received 88% of native average incomes. </w:t>
      </w:r>
      <w:r w:rsidRPr="00445365">
        <w:rPr>
          <w:rStyle w:val="StyleUnderline"/>
        </w:rPr>
        <w:t>These figures are adjusted for both inflation and family size, giving a true picture of relative decline in the living standards of new entrants</w:t>
      </w:r>
      <w:r w:rsidRPr="00445365">
        <w:rPr>
          <w:sz w:val="12"/>
        </w:rPr>
        <w:t xml:space="preserve">. Even so, the immigrants themselves are the major beneficiaries of immigration: they earn far more here than in their home country. U.S. employers also gain: their sales and profits grow while their labor costs fall. </w:t>
      </w:r>
      <w:r w:rsidRPr="00445365">
        <w:rPr>
          <w:rStyle w:val="StyleUnderline"/>
        </w:rPr>
        <w:t>Some wealthy U.S. residents</w:t>
      </w:r>
      <w:r w:rsidRPr="00445365">
        <w:rPr>
          <w:sz w:val="12"/>
        </w:rPr>
        <w:t xml:space="preserve"> also </w:t>
      </w:r>
      <w:r w:rsidRPr="00445365">
        <w:rPr>
          <w:rStyle w:val="StyleUnderline"/>
        </w:rPr>
        <w:t>gain</w:t>
      </w:r>
      <w:r w:rsidRPr="00445365">
        <w:rPr>
          <w:sz w:val="12"/>
        </w:rPr>
        <w:t xml:space="preserve">. </w:t>
      </w:r>
      <w:r w:rsidRPr="00445365">
        <w:rPr>
          <w:rStyle w:val="StyleUnderline"/>
        </w:rPr>
        <w:t xml:space="preserve">But most Americans do not own their own business. Most of us are not affluent. Most of us are closer to the average worker. As such, we </w:t>
      </w:r>
      <w:r w:rsidRPr="00445365">
        <w:rPr>
          <w:rStyle w:val="Emphasis"/>
        </w:rPr>
        <w:t>lose ground to competing low-wage immigrants</w:t>
      </w:r>
      <w:r w:rsidRPr="00445365">
        <w:rPr>
          <w:sz w:val="12"/>
        </w:rPr>
        <w:t xml:space="preserve">. </w:t>
      </w:r>
    </w:p>
    <w:p w:rsidR="00255FDE" w:rsidRPr="00445365" w:rsidRDefault="00255FDE" w:rsidP="00255FDE"/>
    <w:p w:rsidR="000779E2" w:rsidRPr="00445365" w:rsidRDefault="000779E2" w:rsidP="000779E2">
      <w:pPr>
        <w:pStyle w:val="Heading3"/>
      </w:pPr>
      <w:r w:rsidRPr="00445365">
        <w:t>AT: Innovation</w:t>
      </w:r>
    </w:p>
    <w:p w:rsidR="000779E2" w:rsidRPr="00445365" w:rsidRDefault="000779E2" w:rsidP="000779E2"/>
    <w:p w:rsidR="000779E2" w:rsidRPr="00445365" w:rsidRDefault="000779E2" w:rsidP="000779E2">
      <w:pPr>
        <w:pStyle w:val="Heading4"/>
      </w:pPr>
      <w:r w:rsidRPr="00445365">
        <w:t xml:space="preserve">New studies prove – immigrant </w:t>
      </w:r>
      <w:r w:rsidRPr="00445365">
        <w:rPr>
          <w:u w:val="single"/>
        </w:rPr>
        <w:t>innovation</w:t>
      </w:r>
      <w:r w:rsidRPr="00445365">
        <w:t xml:space="preserve"> and </w:t>
      </w:r>
      <w:r w:rsidRPr="00445365">
        <w:rPr>
          <w:u w:val="single"/>
        </w:rPr>
        <w:t>patents increase</w:t>
      </w:r>
      <w:r w:rsidRPr="00445365">
        <w:t xml:space="preserve"> are a lie and negatively impact the US – American peers are proving superior </w:t>
      </w:r>
    </w:p>
    <w:p w:rsidR="000779E2" w:rsidRPr="00445365" w:rsidRDefault="000779E2" w:rsidP="000779E2">
      <w:r w:rsidRPr="00445365">
        <w:rPr>
          <w:rStyle w:val="Style13ptBold"/>
        </w:rPr>
        <w:t xml:space="preserve">Matloff 17 – </w:t>
      </w:r>
      <w:r w:rsidRPr="00445365">
        <w:t xml:space="preserve">Norm Matloff, Professor of Computer Science, University of California at Davis, 2-3-2017, "Trump Is Right: Silicon Valley Is Using H-1b Visas To Pay Low Wages To Immigrants," HuffPost, </w:t>
      </w:r>
      <w:hyperlink r:id="rId27" w:history="1">
        <w:r w:rsidRPr="00445365">
          <w:rPr>
            <w:rStyle w:val="Hyperlink"/>
          </w:rPr>
          <w:t>https://www.huffingtonpost.com/entry/trump-h-1b_us_5890d86ce4b0522c7d3d84af</w:t>
        </w:r>
      </w:hyperlink>
      <w:r w:rsidRPr="00445365">
        <w:t xml:space="preserve"> KKC</w:t>
      </w:r>
    </w:p>
    <w:p w:rsidR="000779E2" w:rsidRPr="00445365" w:rsidRDefault="000779E2" w:rsidP="000779E2">
      <w:pPr>
        <w:rPr>
          <w:sz w:val="16"/>
        </w:rPr>
      </w:pPr>
      <w:r w:rsidRPr="00445365">
        <w:rPr>
          <w:sz w:val="16"/>
        </w:rPr>
        <w:t xml:space="preserve">Aside from the reduced wages and reduced job opportunities </w:t>
      </w:r>
      <w:r w:rsidRPr="00445365">
        <w:rPr>
          <w:rStyle w:val="StyleUnderline"/>
        </w:rPr>
        <w:t>H-1B and EB inflict</w:t>
      </w:r>
      <w:r w:rsidRPr="00445365">
        <w:rPr>
          <w:sz w:val="16"/>
        </w:rPr>
        <w:t xml:space="preserve"> on American workers, there is </w:t>
      </w:r>
      <w:r w:rsidRPr="00445365">
        <w:rPr>
          <w:rStyle w:val="StyleUnderline"/>
        </w:rPr>
        <w:t>a broader impact that is far worse</w:t>
      </w:r>
      <w:r w:rsidRPr="00445365">
        <w:rPr>
          <w:sz w:val="16"/>
        </w:rPr>
        <w:t xml:space="preserve">. We should of course support facilitating the immigration of “the best and the brightest.” But </w:t>
      </w:r>
      <w:r w:rsidRPr="00445365">
        <w:rPr>
          <w:rStyle w:val="StyleUnderline"/>
        </w:rPr>
        <w:t>research performed at</w:t>
      </w:r>
      <w:r w:rsidRPr="00445365">
        <w:rPr>
          <w:sz w:val="16"/>
        </w:rPr>
        <w:t xml:space="preserve"> the </w:t>
      </w:r>
      <w:r w:rsidRPr="00445365">
        <w:rPr>
          <w:rStyle w:val="Emphasis"/>
        </w:rPr>
        <w:t>U</w:t>
      </w:r>
      <w:r w:rsidRPr="00445365">
        <w:rPr>
          <w:sz w:val="16"/>
        </w:rPr>
        <w:t xml:space="preserve">niversity </w:t>
      </w:r>
      <w:r w:rsidRPr="00445365">
        <w:rPr>
          <w:rStyle w:val="Emphasis"/>
        </w:rPr>
        <w:t>of</w:t>
      </w:r>
      <w:r w:rsidRPr="00445365">
        <w:rPr>
          <w:sz w:val="16"/>
        </w:rPr>
        <w:t xml:space="preserve"> </w:t>
      </w:r>
      <w:r w:rsidRPr="00445365">
        <w:rPr>
          <w:rStyle w:val="Emphasis"/>
        </w:rPr>
        <w:t>M</w:t>
      </w:r>
      <w:r w:rsidRPr="00445365">
        <w:rPr>
          <w:sz w:val="16"/>
        </w:rPr>
        <w:t xml:space="preserve">ichigan </w:t>
      </w:r>
      <w:r w:rsidRPr="00445365">
        <w:rPr>
          <w:rStyle w:val="Emphasis"/>
        </w:rPr>
        <w:t>and Rutgers</w:t>
      </w:r>
      <w:r w:rsidRPr="00445365">
        <w:rPr>
          <w:sz w:val="16"/>
        </w:rPr>
        <w:t xml:space="preserve"> University, </w:t>
      </w:r>
      <w:r w:rsidRPr="00445365">
        <w:rPr>
          <w:rStyle w:val="Emphasis"/>
        </w:rPr>
        <w:t>as well as</w:t>
      </w:r>
      <w:r w:rsidRPr="00445365">
        <w:rPr>
          <w:sz w:val="16"/>
        </w:rPr>
        <w:t xml:space="preserve"> my own work for </w:t>
      </w:r>
      <w:r w:rsidRPr="00445365">
        <w:rPr>
          <w:rStyle w:val="Emphasis"/>
        </w:rPr>
        <w:t>the</w:t>
      </w:r>
      <w:r w:rsidRPr="00445365">
        <w:rPr>
          <w:sz w:val="16"/>
        </w:rPr>
        <w:t xml:space="preserve"> </w:t>
      </w:r>
      <w:r w:rsidRPr="00445365">
        <w:rPr>
          <w:rStyle w:val="Emphasis"/>
        </w:rPr>
        <w:t>E</w:t>
      </w:r>
      <w:r w:rsidRPr="00445365">
        <w:rPr>
          <w:sz w:val="16"/>
        </w:rPr>
        <w:t xml:space="preserve">conomic </w:t>
      </w:r>
      <w:r w:rsidRPr="00445365">
        <w:rPr>
          <w:rStyle w:val="Emphasis"/>
        </w:rPr>
        <w:t>P</w:t>
      </w:r>
      <w:r w:rsidRPr="00445365">
        <w:rPr>
          <w:sz w:val="16"/>
        </w:rPr>
        <w:t xml:space="preserve">olicy </w:t>
      </w:r>
      <w:r w:rsidRPr="00445365">
        <w:rPr>
          <w:rStyle w:val="Emphasis"/>
        </w:rPr>
        <w:t>I</w:t>
      </w:r>
      <w:r w:rsidRPr="00445365">
        <w:rPr>
          <w:sz w:val="16"/>
        </w:rPr>
        <w:t xml:space="preserve">nstitute, </w:t>
      </w:r>
      <w:r w:rsidRPr="00445365">
        <w:rPr>
          <w:rStyle w:val="Emphasis"/>
        </w:rPr>
        <w:t>shows</w:t>
      </w:r>
      <w:r w:rsidRPr="00445365">
        <w:rPr>
          <w:sz w:val="16"/>
        </w:rPr>
        <w:t xml:space="preserve"> that the </w:t>
      </w:r>
      <w:r w:rsidRPr="00445365">
        <w:rPr>
          <w:rStyle w:val="Emphasis"/>
        </w:rPr>
        <w:t>former foreign students now</w:t>
      </w:r>
      <w:r w:rsidRPr="00445365">
        <w:rPr>
          <w:sz w:val="16"/>
        </w:rPr>
        <w:t xml:space="preserve"> in the U.S. workforce </w:t>
      </w:r>
      <w:r w:rsidRPr="00445365">
        <w:rPr>
          <w:rStyle w:val="Emphasis"/>
        </w:rPr>
        <w:t>tend to be weaker than their American peers</w:t>
      </w:r>
      <w:r w:rsidRPr="00445365">
        <w:rPr>
          <w:sz w:val="16"/>
        </w:rPr>
        <w:t xml:space="preserve">. On a per capita basis, the former </w:t>
      </w:r>
      <w:r w:rsidRPr="00445365">
        <w:rPr>
          <w:rStyle w:val="StyleUnderline"/>
        </w:rPr>
        <w:t xml:space="preserve">foreign students in computer science </w:t>
      </w:r>
      <w:r w:rsidRPr="00445365">
        <w:rPr>
          <w:rStyle w:val="Emphasis"/>
        </w:rPr>
        <w:t>file fewer patents</w:t>
      </w:r>
      <w:r w:rsidRPr="00445365">
        <w:rPr>
          <w:sz w:val="16"/>
        </w:rPr>
        <w:t xml:space="preserve">, </w:t>
      </w:r>
      <w:r w:rsidRPr="00445365">
        <w:rPr>
          <w:rStyle w:val="StyleUnderline"/>
        </w:rPr>
        <w:t xml:space="preserve">are </w:t>
      </w:r>
      <w:r w:rsidRPr="00445365">
        <w:rPr>
          <w:rStyle w:val="Emphasis"/>
        </w:rPr>
        <w:t>less likely to work in</w:t>
      </w:r>
      <w:r w:rsidRPr="00445365">
        <w:rPr>
          <w:sz w:val="16"/>
        </w:rPr>
        <w:t xml:space="preserve"> </w:t>
      </w:r>
      <w:r w:rsidRPr="00445365">
        <w:rPr>
          <w:rStyle w:val="Emphasis"/>
        </w:rPr>
        <w:t>r</w:t>
      </w:r>
      <w:r w:rsidRPr="00445365">
        <w:rPr>
          <w:sz w:val="16"/>
        </w:rPr>
        <w:t xml:space="preserve">esearch </w:t>
      </w:r>
      <w:r w:rsidRPr="00445365">
        <w:rPr>
          <w:rStyle w:val="Emphasis"/>
        </w:rPr>
        <w:t>and</w:t>
      </w:r>
      <w:r w:rsidRPr="00445365">
        <w:rPr>
          <w:sz w:val="16"/>
        </w:rPr>
        <w:t xml:space="preserve"> </w:t>
      </w:r>
      <w:r w:rsidRPr="00445365">
        <w:rPr>
          <w:rStyle w:val="Emphasis"/>
        </w:rPr>
        <w:t>d</w:t>
      </w:r>
      <w:r w:rsidRPr="00445365">
        <w:rPr>
          <w:sz w:val="16"/>
        </w:rPr>
        <w:t xml:space="preserve">evelopment </w:t>
      </w:r>
      <w:r w:rsidRPr="00445365">
        <w:rPr>
          <w:rStyle w:val="StyleUnderline"/>
        </w:rPr>
        <w:t>and have degrees from less selective U.S. universities.</w:t>
      </w:r>
      <w:r w:rsidRPr="00445365">
        <w:rPr>
          <w:sz w:val="16"/>
        </w:rPr>
        <w:t xml:space="preserve"> </w:t>
      </w:r>
    </w:p>
    <w:p w:rsidR="000779E2" w:rsidRPr="00445365" w:rsidRDefault="000779E2" w:rsidP="000779E2">
      <w:pPr>
        <w:rPr>
          <w:sz w:val="16"/>
        </w:rPr>
      </w:pPr>
      <w:r w:rsidRPr="00445365">
        <w:rPr>
          <w:rStyle w:val="StyleUnderline"/>
        </w:rPr>
        <w:t>Given</w:t>
      </w:r>
      <w:r w:rsidRPr="00445365">
        <w:rPr>
          <w:sz w:val="16"/>
        </w:rPr>
        <w:t xml:space="preserve"> </w:t>
      </w:r>
      <w:r w:rsidRPr="00445365">
        <w:rPr>
          <w:rStyle w:val="StyleUnderline"/>
        </w:rPr>
        <w:t>the</w:t>
      </w:r>
      <w:r w:rsidRPr="00445365">
        <w:rPr>
          <w:sz w:val="16"/>
        </w:rPr>
        <w:t xml:space="preserve"> indirect and direct </w:t>
      </w:r>
      <w:r w:rsidRPr="00445365">
        <w:rPr>
          <w:rStyle w:val="StyleUnderline"/>
        </w:rPr>
        <w:t>displacement of Americans by foreign workers</w:t>
      </w:r>
      <w:r w:rsidRPr="00445365">
        <w:rPr>
          <w:sz w:val="16"/>
        </w:rPr>
        <w:t xml:space="preserve">, </w:t>
      </w:r>
      <w:r w:rsidRPr="00445365">
        <w:rPr>
          <w:rStyle w:val="StyleUnderline"/>
        </w:rPr>
        <w:t>this amounts to replacing stronger people with weaker ones</w:t>
      </w:r>
      <w:r w:rsidRPr="00445365">
        <w:rPr>
          <w:sz w:val="16"/>
        </w:rPr>
        <w:t xml:space="preserve"> </w:t>
      </w:r>
      <w:r w:rsidRPr="00445365">
        <w:rPr>
          <w:rStyle w:val="StyleUnderline"/>
        </w:rPr>
        <w:t>in</w:t>
      </w:r>
      <w:r w:rsidRPr="00445365">
        <w:rPr>
          <w:sz w:val="16"/>
        </w:rPr>
        <w:t xml:space="preserve"> science, technology, engineering and mathematics — </w:t>
      </w:r>
      <w:r w:rsidRPr="00445365">
        <w:rPr>
          <w:rStyle w:val="StyleUnderline"/>
        </w:rPr>
        <w:t>the STEM fields</w:t>
      </w:r>
      <w:r w:rsidRPr="00445365">
        <w:rPr>
          <w:sz w:val="16"/>
        </w:rPr>
        <w:t xml:space="preserve">. </w:t>
      </w:r>
      <w:r w:rsidRPr="00445365">
        <w:rPr>
          <w:rStyle w:val="Emphasis"/>
        </w:rPr>
        <w:t>The harm</w:t>
      </w:r>
      <w:r w:rsidRPr="00445365">
        <w:rPr>
          <w:sz w:val="16"/>
        </w:rPr>
        <w:t xml:space="preserve"> </w:t>
      </w:r>
      <w:r w:rsidRPr="00445365">
        <w:rPr>
          <w:rStyle w:val="StyleUnderline"/>
        </w:rPr>
        <w:t>this brings to our</w:t>
      </w:r>
      <w:r w:rsidRPr="00445365">
        <w:rPr>
          <w:sz w:val="16"/>
        </w:rPr>
        <w:t xml:space="preserve"> </w:t>
      </w:r>
      <w:r w:rsidRPr="00445365">
        <w:rPr>
          <w:rStyle w:val="Emphasis"/>
        </w:rPr>
        <w:t>economy</w:t>
      </w:r>
      <w:r w:rsidRPr="00445365">
        <w:rPr>
          <w:sz w:val="16"/>
        </w:rPr>
        <w:t xml:space="preserve">, our </w:t>
      </w:r>
      <w:r w:rsidRPr="00445365">
        <w:rPr>
          <w:rStyle w:val="Emphasis"/>
        </w:rPr>
        <w:t>ability to innovate</w:t>
      </w:r>
      <w:r w:rsidRPr="00445365">
        <w:rPr>
          <w:sz w:val="16"/>
        </w:rPr>
        <w:t xml:space="preserve"> </w:t>
      </w:r>
      <w:r w:rsidRPr="00445365">
        <w:rPr>
          <w:rStyle w:val="Emphasis"/>
        </w:rPr>
        <w:t>and</w:t>
      </w:r>
      <w:r w:rsidRPr="00445365">
        <w:rPr>
          <w:sz w:val="16"/>
        </w:rPr>
        <w:t xml:space="preserve"> our </w:t>
      </w:r>
      <w:r w:rsidRPr="00445365">
        <w:rPr>
          <w:rStyle w:val="Emphasis"/>
        </w:rPr>
        <w:t>general</w:t>
      </w:r>
      <w:r w:rsidRPr="00445365">
        <w:rPr>
          <w:sz w:val="16"/>
        </w:rPr>
        <w:t xml:space="preserve"> national </w:t>
      </w:r>
      <w:r w:rsidRPr="00445365">
        <w:rPr>
          <w:rStyle w:val="Emphasis"/>
        </w:rPr>
        <w:t>interest is immense</w:t>
      </w:r>
      <w:r w:rsidRPr="00445365">
        <w:rPr>
          <w:sz w:val="16"/>
        </w:rPr>
        <w:t>.</w:t>
      </w:r>
    </w:p>
    <w:p w:rsidR="000779E2" w:rsidRPr="00445365" w:rsidRDefault="000779E2" w:rsidP="000779E2"/>
    <w:p w:rsidR="00467E18" w:rsidRPr="00445365" w:rsidRDefault="000779E2" w:rsidP="000779E2">
      <w:pPr>
        <w:pStyle w:val="Heading3"/>
      </w:pPr>
      <w:r w:rsidRPr="00445365">
        <w:t>AT: Outsourcing</w:t>
      </w:r>
    </w:p>
    <w:p w:rsidR="000779E2" w:rsidRPr="00445365" w:rsidRDefault="000779E2" w:rsidP="000779E2"/>
    <w:p w:rsidR="000779E2" w:rsidRPr="00445365" w:rsidRDefault="000779E2" w:rsidP="000779E2">
      <w:pPr>
        <w:pStyle w:val="Heading4"/>
      </w:pPr>
      <w:r w:rsidRPr="00445365">
        <w:t>Outsourcing because of labor shortages is a myth</w:t>
      </w:r>
    </w:p>
    <w:p w:rsidR="000779E2" w:rsidRPr="00445365" w:rsidRDefault="000779E2" w:rsidP="000779E2">
      <w:r w:rsidRPr="00445365">
        <w:rPr>
          <w:rStyle w:val="Style13ptBold"/>
        </w:rPr>
        <w:t xml:space="preserve">Matloff 17 – </w:t>
      </w:r>
      <w:r w:rsidRPr="00445365">
        <w:t xml:space="preserve">Norm Matloff, Professor of Computer Science, University of California at Davis, 2-3-2017, "Trump Is Right: Silicon Valley Is Using H-1b Visas To Pay Low Wages To Immigrants," HuffPost, </w:t>
      </w:r>
      <w:hyperlink r:id="rId28" w:history="1">
        <w:r w:rsidRPr="00445365">
          <w:rPr>
            <w:rStyle w:val="Hyperlink"/>
          </w:rPr>
          <w:t>https://www.huffingtonpost.com/entry/trump-h-1b_us_5890d86ce4b0522c7d3d84af</w:t>
        </w:r>
      </w:hyperlink>
      <w:r w:rsidRPr="00445365">
        <w:t xml:space="preserve"> KKC</w:t>
      </w:r>
    </w:p>
    <w:p w:rsidR="000779E2" w:rsidRPr="00445365" w:rsidRDefault="000779E2" w:rsidP="000779E2">
      <w:r w:rsidRPr="00445365">
        <w:rPr>
          <w:rStyle w:val="StyleUnderline"/>
        </w:rPr>
        <w:t xml:space="preserve">The industry lobbyists’ ace-in-the-hole argument is that if they can’t hire more H-1Bs, they’ll ship the work overseas. But for projects on which H-1Bs are hired in the U.S., </w:t>
      </w:r>
      <w:r w:rsidRPr="00445365">
        <w:rPr>
          <w:rStyle w:val="Emphasis"/>
        </w:rPr>
        <w:t>face-to-face interaction</w:t>
      </w:r>
      <w:r w:rsidRPr="00445365">
        <w:rPr>
          <w:rStyle w:val="StyleUnderline"/>
        </w:rPr>
        <w:t xml:space="preserve"> (between themselves and their American coworkers) is </w:t>
      </w:r>
      <w:r w:rsidRPr="00445365">
        <w:rPr>
          <w:rStyle w:val="Emphasis"/>
        </w:rPr>
        <w:t>crucial</w:t>
      </w:r>
      <w:r w:rsidRPr="00445365">
        <w:rPr>
          <w:rStyle w:val="StyleUnderline"/>
        </w:rPr>
        <w:t>. That is why employers bring H-1Bs to the U.S. in the first place rather than sending the work abroad</w:t>
      </w:r>
      <w:r w:rsidRPr="00445365">
        <w:t>, where the wages are even cheaper.</w:t>
      </w:r>
    </w:p>
    <w:p w:rsidR="000779E2" w:rsidRPr="00445365" w:rsidRDefault="000779E2" w:rsidP="000779E2">
      <w:pPr>
        <w:pStyle w:val="Heading2"/>
      </w:pPr>
      <w:r w:rsidRPr="00445365">
        <w:t>Internal Link</w:t>
      </w:r>
    </w:p>
    <w:p w:rsidR="000779E2" w:rsidRPr="00445365" w:rsidRDefault="000779E2" w:rsidP="000779E2"/>
    <w:p w:rsidR="00255FDE" w:rsidRPr="00445365" w:rsidRDefault="00255FDE" w:rsidP="00255FDE">
      <w:pPr>
        <w:pStyle w:val="Heading3"/>
      </w:pPr>
      <w:r w:rsidRPr="00445365">
        <w:t>Wages Key</w:t>
      </w:r>
    </w:p>
    <w:p w:rsidR="00255FDE" w:rsidRPr="00445365" w:rsidRDefault="00255FDE" w:rsidP="00255FDE"/>
    <w:p w:rsidR="000779E2" w:rsidRPr="00445365" w:rsidRDefault="000779E2" w:rsidP="000779E2">
      <w:pPr>
        <w:pStyle w:val="Heading4"/>
      </w:pPr>
      <w:r w:rsidRPr="00445365">
        <w:t xml:space="preserve">Predictions show </w:t>
      </w:r>
      <w:r w:rsidRPr="00445365">
        <w:rPr>
          <w:u w:val="single"/>
        </w:rPr>
        <w:t>wage inequality</w:t>
      </w:r>
      <w:r w:rsidRPr="00445365">
        <w:t xml:space="preserve"> driving down economy – </w:t>
      </w:r>
      <w:r w:rsidRPr="00445365">
        <w:rPr>
          <w:u w:val="single"/>
        </w:rPr>
        <w:t>compensating mechanisms</w:t>
      </w:r>
      <w:r w:rsidRPr="00445365">
        <w:t xml:space="preserve"> that offset loss </w:t>
      </w:r>
      <w:r w:rsidRPr="00445365">
        <w:rPr>
          <w:u w:val="single"/>
        </w:rPr>
        <w:t>will fail</w:t>
      </w:r>
      <w:r w:rsidRPr="00445365">
        <w:t xml:space="preserve"> soon – raising </w:t>
      </w:r>
      <w:r w:rsidRPr="00445365">
        <w:rPr>
          <w:u w:val="single"/>
        </w:rPr>
        <w:t>wages</w:t>
      </w:r>
      <w:r w:rsidRPr="00445365">
        <w:t xml:space="preserve"> are crucial to prevent collapse</w:t>
      </w:r>
    </w:p>
    <w:p w:rsidR="000779E2" w:rsidRPr="00445365" w:rsidRDefault="000779E2" w:rsidP="000779E2">
      <w:r w:rsidRPr="00445365">
        <w:rPr>
          <w:rStyle w:val="Style13ptBold"/>
        </w:rPr>
        <w:t>Bivens 17 –</w:t>
      </w:r>
      <w:r w:rsidRPr="00445365">
        <w:t xml:space="preserve"> Josh Bivens, Director of Research @ Economic Policy Institute, Ph.D., Economics, New School for Social Research B.A., Economics, University of Maryland at College Park, 12-12-2017, "</w:t>
      </w:r>
      <w:r w:rsidRPr="00445365">
        <w:rPr>
          <w:rStyle w:val="Emphasis"/>
        </w:rPr>
        <w:t>Inequality is slowing US economic growth</w:t>
      </w:r>
      <w:r w:rsidRPr="00445365">
        <w:t xml:space="preserve">: Faster wage growth for low- and middle-wage workers is the solution," Economic Policy Institute, </w:t>
      </w:r>
      <w:hyperlink r:id="rId29" w:history="1">
        <w:r w:rsidRPr="00445365">
          <w:rPr>
            <w:rStyle w:val="Hyperlink"/>
          </w:rPr>
          <w:t>https://www.epi.org/publication/secular-stagnation/</w:t>
        </w:r>
      </w:hyperlink>
      <w:r w:rsidRPr="00445365">
        <w:t xml:space="preserve"> KKC</w:t>
      </w:r>
    </w:p>
    <w:p w:rsidR="00255FDE" w:rsidRPr="00445365" w:rsidRDefault="00255FDE" w:rsidP="00255FDE">
      <w:r w:rsidRPr="00445365">
        <w:t xml:space="preserve">This new attention to the crisis of American pay is totally proper. </w:t>
      </w:r>
      <w:r w:rsidRPr="00445365">
        <w:rPr>
          <w:rStyle w:val="StyleUnderline"/>
        </w:rPr>
        <w:t>The failure of wages of the vast majority of Americans to benefit from economy-wide growth in productivity</w:t>
      </w:r>
      <w:r w:rsidRPr="00445365">
        <w:t xml:space="preserve"> (or income generated in an average hour of work) </w:t>
      </w:r>
      <w:r w:rsidRPr="00445365">
        <w:rPr>
          <w:rStyle w:val="StyleUnderline"/>
        </w:rPr>
        <w:t>has been the root cause of the stratospheric rise in inequality and the concentration of economic growth at the very top of the income distribution</w:t>
      </w:r>
      <w:r w:rsidRPr="00445365">
        <w:t xml:space="preserve">. Had this upward redistribution not happened, incomes for the bottom 90 percent of Americans would be roughly 20 percent higher today.3 In short, </w:t>
      </w:r>
      <w:r w:rsidRPr="00445365">
        <w:rPr>
          <w:rStyle w:val="StyleUnderline"/>
        </w:rPr>
        <w:t>the rise in inequality driven by anemic wage growth has imposed an “inequality tax” on American households</w:t>
      </w:r>
      <w:r w:rsidRPr="00445365">
        <w:t xml:space="preserve"> that has robbed them of a fifth of their potential income. </w:t>
      </w:r>
      <w:r w:rsidRPr="00445365">
        <w:rPr>
          <w:rStyle w:val="StyleUnderline"/>
        </w:rPr>
        <w:t>There would be huge benefits to American well-being from blocking or reversing this upward redistribution. This welfare gain stemming from blocking upward redistribution is the primary reason to</w:t>
      </w:r>
      <w:r w:rsidRPr="00445365">
        <w:t xml:space="preserve"> champion policy measures to </w:t>
      </w:r>
      <w:r w:rsidRPr="00445365">
        <w:rPr>
          <w:rStyle w:val="StyleUnderline"/>
        </w:rPr>
        <w:t>boost wage growth</w:t>
      </w:r>
      <w:r w:rsidRPr="00445365">
        <w:t xml:space="preserve"> and lead to a more equal distribution of income gains. Put simply, </w:t>
      </w:r>
      <w:r w:rsidRPr="00445365">
        <w:rPr>
          <w:rStyle w:val="StyleUnderline"/>
        </w:rPr>
        <w:t>a dollar is worth more to a family living paycheck to paycheck than it is to families comfortably in the top 1 percent of the income distribution</w:t>
      </w:r>
      <w:r w:rsidRPr="00445365">
        <w:t xml:space="preserve">. </w:t>
      </w:r>
      <w:r w:rsidRPr="00445365">
        <w:rPr>
          <w:rStyle w:val="StyleUnderline"/>
        </w:rPr>
        <w:t>Proponents of</w:t>
      </w:r>
      <w:r w:rsidRPr="00445365">
        <w:t xml:space="preserve"> increases in the minimum wage and other </w:t>
      </w:r>
      <w:r w:rsidRPr="00445365">
        <w:rPr>
          <w:rStyle w:val="StyleUnderline"/>
        </w:rPr>
        <w:t>measures to boost American wages have</w:t>
      </w:r>
      <w:r w:rsidRPr="00445365">
        <w:t xml:space="preserve"> often </w:t>
      </w:r>
      <w:r w:rsidRPr="00445365">
        <w:rPr>
          <w:rStyle w:val="StyleUnderline"/>
        </w:rPr>
        <w:t>argued that there are benefits to these policies besides the welfare gains stemming from pure redistribution</w:t>
      </w:r>
      <w:r w:rsidRPr="00445365">
        <w:t xml:space="preserve">. These proponents have often argued </w:t>
      </w:r>
      <w:r w:rsidRPr="00445365">
        <w:rPr>
          <w:rStyle w:val="StyleUnderline"/>
        </w:rPr>
        <w:t>that boosting wages would</w:t>
      </w:r>
      <w:r w:rsidRPr="00445365">
        <w:t xml:space="preserve"> even </w:t>
      </w:r>
      <w:r w:rsidRPr="00445365">
        <w:rPr>
          <w:rStyle w:val="StyleUnderline"/>
        </w:rPr>
        <w:t>benefit aggregate economic outcomes</w:t>
      </w:r>
      <w:r w:rsidRPr="00445365">
        <w:t xml:space="preserve">, like growth in gross domestic product (GDP) or employment. </w:t>
      </w:r>
      <w:r w:rsidRPr="00445365">
        <w:rPr>
          <w:rStyle w:val="StyleUnderline"/>
        </w:rPr>
        <w:t>Recent evidence about developments in the American and global economies strongly indicate that these arguments are correct: boosting wages of the bottom 90 percent would</w:t>
      </w:r>
      <w:r w:rsidRPr="00445365">
        <w:t xml:space="preserve"> not just raise these households’ incomes and welfare (a more-than-sufficient reason to do so), it would also </w:t>
      </w:r>
      <w:r w:rsidRPr="00445365">
        <w:rPr>
          <w:rStyle w:val="StyleUnderline"/>
        </w:rPr>
        <w:t>boost overall growth. For the past decade</w:t>
      </w:r>
      <w:r w:rsidRPr="00445365">
        <w:t xml:space="preserve"> (and maybe even longer), </w:t>
      </w:r>
      <w:r w:rsidRPr="00445365">
        <w:rPr>
          <w:rStyle w:val="StyleUnderline"/>
        </w:rPr>
        <w:t xml:space="preserve">the </w:t>
      </w:r>
      <w:r w:rsidRPr="00445365">
        <w:rPr>
          <w:rStyle w:val="Emphasis"/>
        </w:rPr>
        <w:t>primary constraint</w:t>
      </w:r>
      <w:r w:rsidRPr="00445365">
        <w:rPr>
          <w:rStyle w:val="StyleUnderline"/>
        </w:rPr>
        <w:t xml:space="preserve"> on American economic growth has been too-slow spending</w:t>
      </w:r>
      <w:r w:rsidRPr="00445365">
        <w:t xml:space="preserve"> by households, businesses, and governments. In economists’ jargon, </w:t>
      </w:r>
      <w:r w:rsidRPr="00445365">
        <w:rPr>
          <w:rStyle w:val="StyleUnderline"/>
        </w:rPr>
        <w:t>the constraint has been growth in aggregate demand lagging behind growth in the economy’s productive capacity</w:t>
      </w:r>
      <w:r w:rsidRPr="00445365">
        <w:t xml:space="preserve"> (including growth of the labor force and the stock of productive capital, such as plants and equipment). Much research indicates that </w:t>
      </w:r>
      <w:r w:rsidRPr="00445365">
        <w:rPr>
          <w:rStyle w:val="StyleUnderline"/>
        </w:rPr>
        <w:t>this shortfall of demand could become a chronic problem</w:t>
      </w:r>
      <w:r w:rsidRPr="00445365">
        <w:t xml:space="preserve"> in the future, </w:t>
      </w:r>
      <w:r w:rsidRPr="00445365">
        <w:rPr>
          <w:rStyle w:val="StyleUnderline"/>
        </w:rPr>
        <w:t>constantly pulling down growth</w:t>
      </w:r>
      <w:r w:rsidRPr="00445365">
        <w:t xml:space="preserve"> unless macroeconomic policy changes dramatically.</w:t>
      </w:r>
    </w:p>
    <w:p w:rsidR="000779E2" w:rsidRPr="00445365" w:rsidRDefault="000779E2" w:rsidP="000779E2"/>
    <w:p w:rsidR="00445365" w:rsidRPr="00445365" w:rsidRDefault="00445365" w:rsidP="00445365"/>
    <w:p w:rsidR="00445365" w:rsidRPr="00445365" w:rsidRDefault="00445365" w:rsidP="00445365">
      <w:pPr>
        <w:pStyle w:val="Heading4"/>
      </w:pPr>
      <w:r w:rsidRPr="00445365">
        <w:t xml:space="preserve">Wage growth a crucial driver of economic growth and increases economic resiliency. </w:t>
      </w:r>
    </w:p>
    <w:p w:rsidR="00445365" w:rsidRPr="00445365" w:rsidRDefault="00445365" w:rsidP="00445365">
      <w:pPr>
        <w:rPr>
          <w:sz w:val="16"/>
        </w:rPr>
      </w:pPr>
      <w:r w:rsidRPr="00445365">
        <w:rPr>
          <w:rStyle w:val="Style13ptBold"/>
        </w:rPr>
        <w:t xml:space="preserve">Rhame 17 </w:t>
      </w:r>
      <w:r w:rsidRPr="00445365">
        <w:rPr>
          <w:sz w:val="16"/>
        </w:rPr>
        <w:t xml:space="preserve">(Lara. Chief U.S. Economist, FS Investments. “The chilling prospect of cooling consumption.” FS Investments. October 25. </w:t>
      </w:r>
      <w:hyperlink r:id="rId30" w:history="1">
        <w:r w:rsidRPr="00445365">
          <w:rPr>
            <w:sz w:val="16"/>
          </w:rPr>
          <w:t>https://www.fsinvestments.com/perspectives/articles/consumer-driving-us-economy-slow-down</w:t>
        </w:r>
      </w:hyperlink>
      <w:r w:rsidRPr="00445365">
        <w:rPr>
          <w:sz w:val="16"/>
        </w:rPr>
        <w:t>.)</w:t>
      </w:r>
    </w:p>
    <w:p w:rsidR="00445365" w:rsidRPr="00445365" w:rsidRDefault="00445365" w:rsidP="00445365">
      <w:pPr>
        <w:rPr>
          <w:sz w:val="16"/>
        </w:rPr>
      </w:pPr>
      <w:r w:rsidRPr="00445365">
        <w:rPr>
          <w:rStyle w:val="StyleUnderline"/>
        </w:rPr>
        <w:t xml:space="preserve">Consumers are the </w:t>
      </w:r>
      <w:r w:rsidRPr="00445365">
        <w:rPr>
          <w:rStyle w:val="Emphasis"/>
        </w:rPr>
        <w:t>engine that drives our economy</w:t>
      </w:r>
      <w:r w:rsidRPr="00445365">
        <w:rPr>
          <w:rStyle w:val="StyleUnderline"/>
        </w:rPr>
        <w:t>, making up 69% of U.S. economic activity</w:t>
      </w:r>
      <w:r w:rsidRPr="00445365">
        <w:rPr>
          <w:sz w:val="16"/>
        </w:rPr>
        <w:t xml:space="preserve">. </w:t>
      </w:r>
      <w:r w:rsidRPr="00445365">
        <w:rPr>
          <w:rStyle w:val="StyleUnderline"/>
        </w:rPr>
        <w:t xml:space="preserve">Although playing their part with steady spending, consumers are increasingly drawing from </w:t>
      </w:r>
      <w:r w:rsidRPr="00445365">
        <w:rPr>
          <w:rStyle w:val="Emphasis"/>
        </w:rPr>
        <w:t>savings rather than wage increases</w:t>
      </w:r>
      <w:r w:rsidRPr="00445365">
        <w:rPr>
          <w:rStyle w:val="StyleUnderline"/>
        </w:rPr>
        <w:t xml:space="preserve"> to fuel this activity</w:t>
      </w:r>
      <w:r w:rsidRPr="00445365">
        <w:rPr>
          <w:sz w:val="16"/>
        </w:rPr>
        <w:t xml:space="preserve">. </w:t>
      </w:r>
      <w:r w:rsidRPr="00445365">
        <w:rPr>
          <w:rStyle w:val="StyleUnderline"/>
        </w:rPr>
        <w:t xml:space="preserve">Despite surging consumer confidence, </w:t>
      </w:r>
      <w:r w:rsidRPr="00445365">
        <w:rPr>
          <w:rStyle w:val="Emphasis"/>
        </w:rPr>
        <w:t>sluggish wage growth</w:t>
      </w:r>
      <w:r w:rsidRPr="00445365">
        <w:rPr>
          <w:rStyle w:val="StyleUnderline"/>
        </w:rPr>
        <w:t xml:space="preserve"> may put pressure on spending, and a slowdown would pull overall U.S. growth lower at a time when it is already challenged</w:t>
      </w:r>
      <w:r w:rsidRPr="00445365">
        <w:rPr>
          <w:sz w:val="16"/>
        </w:rPr>
        <w:t xml:space="preserve">. For investors, </w:t>
      </w:r>
      <w:r w:rsidRPr="00445365">
        <w:rPr>
          <w:rStyle w:val="StyleUnderline"/>
        </w:rPr>
        <w:t>low growth could push equity valuations even further from economic fundamentals</w:t>
      </w:r>
      <w:r w:rsidRPr="00445365">
        <w:rPr>
          <w:sz w:val="16"/>
        </w:rPr>
        <w:t>.</w:t>
      </w:r>
    </w:p>
    <w:p w:rsidR="00445365" w:rsidRPr="00445365" w:rsidRDefault="00445365" w:rsidP="00445365">
      <w:pPr>
        <w:rPr>
          <w:sz w:val="16"/>
        </w:rPr>
      </w:pPr>
      <w:r w:rsidRPr="00445365">
        <w:rPr>
          <w:sz w:val="16"/>
        </w:rPr>
        <w:t>Consumer identity crisis</w:t>
      </w:r>
    </w:p>
    <w:p w:rsidR="00445365" w:rsidRPr="00445365" w:rsidRDefault="00445365" w:rsidP="00445365">
      <w:pPr>
        <w:rPr>
          <w:sz w:val="16"/>
        </w:rPr>
      </w:pPr>
      <w:r w:rsidRPr="00445365">
        <w:rPr>
          <w:rStyle w:val="StyleUnderline"/>
        </w:rPr>
        <w:t>Consumer data reflect a paradox</w:t>
      </w:r>
      <w:r w:rsidRPr="00445365">
        <w:rPr>
          <w:sz w:val="16"/>
        </w:rPr>
        <w:t xml:space="preserve">, shown in the first chart. On one hand, consumer </w:t>
      </w:r>
      <w:r w:rsidRPr="00445365">
        <w:rPr>
          <w:rStyle w:val="StyleUnderline"/>
        </w:rPr>
        <w:t>confidence measures</w:t>
      </w:r>
      <w:r w:rsidRPr="00445365">
        <w:rPr>
          <w:sz w:val="16"/>
        </w:rPr>
        <w:t xml:space="preserve">, which survey how consumers feel about the economy, </w:t>
      </w:r>
      <w:r w:rsidRPr="00445365">
        <w:rPr>
          <w:rStyle w:val="StyleUnderline"/>
        </w:rPr>
        <w:t>are at their highest levels in 17 years</w:t>
      </w:r>
      <w:r w:rsidRPr="00445365">
        <w:rPr>
          <w:sz w:val="16"/>
        </w:rPr>
        <w:t>, surpassing the levels reached during the height of the expansion from November 2001 to December 2007. For example, the Conference Board index reached 124.9 in the first quarter and fell slightly to 119.8 in September, compared to an average of 96.8 during the prior expansion.</w:t>
      </w:r>
    </w:p>
    <w:p w:rsidR="00445365" w:rsidRPr="00445365" w:rsidRDefault="00445365" w:rsidP="00445365">
      <w:pPr>
        <w:rPr>
          <w:rStyle w:val="StyleUnderline"/>
        </w:rPr>
      </w:pPr>
      <w:r w:rsidRPr="00445365">
        <w:rPr>
          <w:rStyle w:val="StyleUnderline"/>
        </w:rPr>
        <w:t>However, confidence has not translated into actual spending</w:t>
      </w:r>
      <w:r w:rsidRPr="00445365">
        <w:rPr>
          <w:sz w:val="16"/>
        </w:rPr>
        <w:t xml:space="preserve">. In September, </w:t>
      </w:r>
      <w:r w:rsidRPr="00445365">
        <w:rPr>
          <w:rStyle w:val="StyleUnderline"/>
        </w:rPr>
        <w:t>retail sales rose 1.6%, but much of this gain was due to auto sales and higher gasoline prices</w:t>
      </w:r>
      <w:r w:rsidRPr="00445365">
        <w:rPr>
          <w:sz w:val="16"/>
        </w:rPr>
        <w:t xml:space="preserve">. </w:t>
      </w:r>
      <w:r w:rsidRPr="00445365">
        <w:rPr>
          <w:rStyle w:val="StyleUnderline"/>
        </w:rPr>
        <w:t xml:space="preserve">With those factors, and building materials, stripped out, sales were up only 0.4%. </w:t>
      </w:r>
    </w:p>
    <w:p w:rsidR="00445365" w:rsidRPr="00445365" w:rsidRDefault="00445365" w:rsidP="00445365">
      <w:pPr>
        <w:rPr>
          <w:sz w:val="16"/>
        </w:rPr>
      </w:pPr>
      <w:r w:rsidRPr="00445365">
        <w:rPr>
          <w:rStyle w:val="StyleUnderline"/>
        </w:rPr>
        <w:t xml:space="preserve">The moderating pace of retail sales growth is not just a recent trend – retail sales growth has been generally </w:t>
      </w:r>
      <w:r w:rsidRPr="00445365">
        <w:rPr>
          <w:rStyle w:val="Emphasis"/>
        </w:rPr>
        <w:t>decelerating for years</w:t>
      </w:r>
      <w:r w:rsidRPr="00445365">
        <w:rPr>
          <w:sz w:val="16"/>
        </w:rPr>
        <w:t xml:space="preserve">. </w:t>
      </w:r>
      <w:r w:rsidRPr="00445365">
        <w:rPr>
          <w:rStyle w:val="StyleUnderline"/>
        </w:rPr>
        <w:t>Since 2014, year-over-year sales growth has averaged just 3.4% compared to 5.3% from 2010 to 2013</w:t>
      </w:r>
      <w:r w:rsidRPr="00445365">
        <w:rPr>
          <w:sz w:val="16"/>
        </w:rPr>
        <w:t>. This slowdown is particularly unexpected given the surge in consumer confidence, which is usually accompanied by an increase in spending. For reference, the last time consumer confidence was above 120, from 1997 to 2000, retail sales were growing 6.1% y/y on average.</w:t>
      </w:r>
    </w:p>
    <w:p w:rsidR="00445365" w:rsidRPr="00445365" w:rsidRDefault="00445365" w:rsidP="00445365">
      <w:pPr>
        <w:rPr>
          <w:sz w:val="16"/>
        </w:rPr>
      </w:pPr>
      <w:r w:rsidRPr="00445365">
        <w:rPr>
          <w:rFonts w:ascii="Tahoma" w:hAnsi="Tahoma" w:cs="Tahoma"/>
          <w:sz w:val="16"/>
        </w:rPr>
        <w:t>﻿</w:t>
      </w:r>
      <w:r w:rsidRPr="00445365">
        <w:rPr>
          <w:sz w:val="16"/>
        </w:rPr>
        <w:t>Conspicuous consumer</w:t>
      </w:r>
    </w:p>
    <w:p w:rsidR="00445365" w:rsidRPr="00445365" w:rsidRDefault="00445365" w:rsidP="00445365">
      <w:pPr>
        <w:rPr>
          <w:sz w:val="16"/>
        </w:rPr>
      </w:pPr>
      <w:r w:rsidRPr="00445365">
        <w:rPr>
          <w:sz w:val="16"/>
        </w:rPr>
        <w:t xml:space="preserve">Before we dig into the cause of slowing consumption, let’s revisit the importance of the consumer to the U.S. economy. </w:t>
      </w:r>
      <w:r w:rsidRPr="00445365">
        <w:rPr>
          <w:rStyle w:val="StyleUnderline"/>
        </w:rPr>
        <w:t xml:space="preserve">Since World War II, every time consumption has contracted on a year-over-year basis, the economy has gone into </w:t>
      </w:r>
      <w:r w:rsidRPr="00445365">
        <w:rPr>
          <w:rStyle w:val="Emphasis"/>
        </w:rPr>
        <w:t>recession</w:t>
      </w:r>
      <w:r w:rsidRPr="00445365">
        <w:rPr>
          <w:sz w:val="16"/>
        </w:rPr>
        <w:t xml:space="preserve">. </w:t>
      </w:r>
      <w:r w:rsidRPr="00445365">
        <w:rPr>
          <w:rStyle w:val="StyleUnderline"/>
        </w:rPr>
        <w:t xml:space="preserve">Given the impact of consumer spending, even a slowdown in the pace of consumption has </w:t>
      </w:r>
      <w:r w:rsidRPr="00445365">
        <w:rPr>
          <w:rStyle w:val="Emphasis"/>
        </w:rPr>
        <w:t>significant implications</w:t>
      </w:r>
      <w:r w:rsidRPr="00445365">
        <w:rPr>
          <w:rStyle w:val="StyleUnderline"/>
        </w:rPr>
        <w:t xml:space="preserve"> for the economy</w:t>
      </w:r>
      <w:r w:rsidRPr="00445365">
        <w:rPr>
          <w:sz w:val="16"/>
        </w:rPr>
        <w:t>.</w:t>
      </w:r>
    </w:p>
    <w:p w:rsidR="00445365" w:rsidRPr="00445365" w:rsidRDefault="00445365" w:rsidP="00445365">
      <w:pPr>
        <w:rPr>
          <w:sz w:val="16"/>
        </w:rPr>
      </w:pPr>
      <w:r w:rsidRPr="00445365">
        <w:rPr>
          <w:rStyle w:val="StyleUnderline"/>
        </w:rPr>
        <w:t xml:space="preserve">So far, the consumer has been capably pushing our economy forward, </w:t>
      </w:r>
      <w:r w:rsidRPr="00445365">
        <w:rPr>
          <w:rStyle w:val="Emphasis"/>
        </w:rPr>
        <w:t>offsetting weakness</w:t>
      </w:r>
      <w:r w:rsidRPr="00445365">
        <w:rPr>
          <w:rStyle w:val="StyleUnderline"/>
        </w:rPr>
        <w:t xml:space="preserve"> in other sectors like government spending or business investment</w:t>
      </w:r>
      <w:r w:rsidRPr="00445365">
        <w:rPr>
          <w:sz w:val="16"/>
        </w:rPr>
        <w:t xml:space="preserve">. </w:t>
      </w:r>
      <w:r w:rsidRPr="00445365">
        <w:rPr>
          <w:rStyle w:val="StyleUnderline"/>
        </w:rPr>
        <w:t xml:space="preserve">However, during this expansion, </w:t>
      </w:r>
      <w:r w:rsidRPr="00445365">
        <w:rPr>
          <w:rStyle w:val="Emphasis"/>
        </w:rPr>
        <w:t>income growth</w:t>
      </w:r>
      <w:r w:rsidRPr="00445365">
        <w:rPr>
          <w:rStyle w:val="StyleUnderline"/>
        </w:rPr>
        <w:t xml:space="preserve"> has been weak and </w:t>
      </w:r>
      <w:r w:rsidRPr="00445365">
        <w:rPr>
          <w:rStyle w:val="Emphasis"/>
        </w:rPr>
        <w:t>increasingly threatens to undermine</w:t>
      </w:r>
      <w:r w:rsidRPr="00445365">
        <w:rPr>
          <w:rStyle w:val="StyleUnderline"/>
        </w:rPr>
        <w:t xml:space="preserve"> the dependable consumer</w:t>
      </w:r>
      <w:r w:rsidRPr="00445365">
        <w:rPr>
          <w:sz w:val="16"/>
        </w:rPr>
        <w:t xml:space="preserve">. </w:t>
      </w:r>
      <w:r w:rsidRPr="00445365">
        <w:rPr>
          <w:rStyle w:val="StyleUnderline"/>
        </w:rPr>
        <w:t xml:space="preserve">This is </w:t>
      </w:r>
      <w:r w:rsidRPr="00445365">
        <w:rPr>
          <w:rStyle w:val="Emphasis"/>
        </w:rPr>
        <w:t>critical</w:t>
      </w:r>
      <w:r w:rsidRPr="00445365">
        <w:rPr>
          <w:rStyle w:val="StyleUnderline"/>
        </w:rPr>
        <w:t>, because outside of income, households have only limited options when it comes to funding consumption, including taking on new debt or dipping into existing savings</w:t>
      </w:r>
      <w:r w:rsidRPr="00445365">
        <w:rPr>
          <w:sz w:val="16"/>
        </w:rPr>
        <w:t xml:space="preserve">. </w:t>
      </w:r>
      <w:r w:rsidRPr="00445365">
        <w:rPr>
          <w:rStyle w:val="StyleUnderline"/>
        </w:rPr>
        <w:t>While consumer debt levels have been rising, low interest rates are keeping monthly payments in check</w:t>
      </w:r>
      <w:r w:rsidRPr="00445365">
        <w:rPr>
          <w:sz w:val="16"/>
        </w:rPr>
        <w:t>. Here, we focus primarily on trends in income and savings.2</w:t>
      </w:r>
    </w:p>
    <w:p w:rsidR="00445365" w:rsidRPr="00445365" w:rsidRDefault="00445365" w:rsidP="00445365">
      <w:pPr>
        <w:rPr>
          <w:sz w:val="16"/>
        </w:rPr>
      </w:pPr>
      <w:r w:rsidRPr="00445365">
        <w:rPr>
          <w:sz w:val="16"/>
        </w:rPr>
        <w:t xml:space="preserve">Earnings income: Earnings income has been severely challenged throughout this expansion. </w:t>
      </w:r>
      <w:r w:rsidRPr="00445365">
        <w:rPr>
          <w:rStyle w:val="StyleUnderline"/>
        </w:rPr>
        <w:t>Average hourly earnings have grown only 2.2% during this expansion, significantly below earnings growth in the prior three expansions</w:t>
      </w:r>
      <w:r w:rsidRPr="00445365">
        <w:rPr>
          <w:sz w:val="16"/>
        </w:rPr>
        <w:t xml:space="preserve">.3 </w:t>
      </w:r>
      <w:r w:rsidRPr="00445365">
        <w:rPr>
          <w:rStyle w:val="StyleUnderline"/>
        </w:rPr>
        <w:t>Other measures of income, like personal disposable income, showed a solid recovery in 2014 only to enter a renewed slump</w:t>
      </w:r>
      <w:r w:rsidRPr="00445365">
        <w:rPr>
          <w:sz w:val="16"/>
        </w:rPr>
        <w:t>. In August, consu</w:t>
      </w:r>
      <w:r w:rsidRPr="00445365">
        <w:rPr>
          <w:rStyle w:val="StyleUnderline"/>
        </w:rPr>
        <w:t>mption expenditures grew 3.9% y/y, yet personal disposable income grew just 2.7% y/y</w:t>
      </w:r>
      <w:r w:rsidRPr="00445365">
        <w:rPr>
          <w:sz w:val="16"/>
        </w:rPr>
        <w:t xml:space="preserve">. Translation: </w:t>
      </w:r>
      <w:r w:rsidRPr="00445365">
        <w:rPr>
          <w:rStyle w:val="StyleUnderline"/>
        </w:rPr>
        <w:t>consumers spent more than they earned</w:t>
      </w:r>
      <w:r w:rsidRPr="00445365">
        <w:rPr>
          <w:sz w:val="16"/>
        </w:rPr>
        <w:t xml:space="preserve">. </w:t>
      </w:r>
      <w:r w:rsidRPr="00445365">
        <w:rPr>
          <w:rStyle w:val="StyleUnderline"/>
        </w:rPr>
        <w:t>Consumers likely funded the shortfall in two primary ways – by going into debt or dipping into savings</w:t>
      </w:r>
      <w:r w:rsidRPr="00445365">
        <w:rPr>
          <w:sz w:val="16"/>
        </w:rPr>
        <w:t>.</w:t>
      </w:r>
    </w:p>
    <w:p w:rsidR="00445365" w:rsidRPr="00445365" w:rsidRDefault="00445365" w:rsidP="00445365">
      <w:pPr>
        <w:rPr>
          <w:sz w:val="16"/>
        </w:rPr>
      </w:pPr>
      <w:r w:rsidRPr="00445365">
        <w:rPr>
          <w:sz w:val="16"/>
        </w:rPr>
        <w:t xml:space="preserve">Savings: </w:t>
      </w:r>
      <w:r w:rsidRPr="00445365">
        <w:rPr>
          <w:rStyle w:val="StyleUnderline"/>
        </w:rPr>
        <w:t>When income growth stagnates, consumers either need to cut back spending or dip into savings</w:t>
      </w:r>
      <w:r w:rsidRPr="00445365">
        <w:rPr>
          <w:sz w:val="16"/>
        </w:rPr>
        <w:t xml:space="preserve">. The second chart shows that </w:t>
      </w:r>
      <w:r w:rsidRPr="00445365">
        <w:rPr>
          <w:rStyle w:val="StyleUnderline"/>
        </w:rPr>
        <w:t>consumers have chosen the latter</w:t>
      </w:r>
      <w:r w:rsidRPr="00445365">
        <w:rPr>
          <w:sz w:val="16"/>
        </w:rPr>
        <w:t xml:space="preserve">. Since mid-2016, </w:t>
      </w:r>
      <w:r w:rsidRPr="00445365">
        <w:rPr>
          <w:rStyle w:val="StyleUnderline"/>
        </w:rPr>
        <w:t>the savings rate has plunged to just 3.6% in August</w:t>
      </w:r>
      <w:r w:rsidRPr="00445365">
        <w:rPr>
          <w:sz w:val="16"/>
        </w:rPr>
        <w:t>.4 Comparing the savings rate now with past expansions shows lows in line with the late 1990s, when consumers were comfortable drawing down their savings as the tech bubble pushed equity prices to stratospheric valuations. In the expansion of the 2000s, when leverage was widely available, consumers were able to draw down their savings even further, hitting a low of around 2.0%. Partly due to regulatory changes in the financial industry, most economists do not expect consumer lending or leverage to become so widely available again during this expansion to enable a return to a 2.0% savings rate.</w:t>
      </w:r>
    </w:p>
    <w:p w:rsidR="00445365" w:rsidRPr="00445365" w:rsidRDefault="00445365" w:rsidP="00445365">
      <w:pPr>
        <w:tabs>
          <w:tab w:val="right" w:pos="10800"/>
        </w:tabs>
        <w:rPr>
          <w:sz w:val="16"/>
        </w:rPr>
      </w:pPr>
      <w:r w:rsidRPr="00445365">
        <w:rPr>
          <w:sz w:val="16"/>
        </w:rPr>
        <w:t>When confidence isn’t enough</w:t>
      </w:r>
    </w:p>
    <w:p w:rsidR="00445365" w:rsidRPr="00445365" w:rsidRDefault="00445365" w:rsidP="00445365">
      <w:pPr>
        <w:rPr>
          <w:sz w:val="16"/>
        </w:rPr>
      </w:pPr>
      <w:r w:rsidRPr="00445365">
        <w:rPr>
          <w:rStyle w:val="StyleUnderline"/>
        </w:rPr>
        <w:t xml:space="preserve">Growth of our entire economy remains </w:t>
      </w:r>
      <w:r w:rsidRPr="00445365">
        <w:rPr>
          <w:rStyle w:val="Emphasis"/>
        </w:rPr>
        <w:t>heavily dependent</w:t>
      </w:r>
      <w:r w:rsidRPr="00445365">
        <w:rPr>
          <w:rStyle w:val="StyleUnderline"/>
        </w:rPr>
        <w:t xml:space="preserve"> on consumer spending</w:t>
      </w:r>
      <w:r w:rsidRPr="00445365">
        <w:rPr>
          <w:sz w:val="16"/>
        </w:rPr>
        <w:t xml:space="preserve">. </w:t>
      </w:r>
      <w:r w:rsidRPr="00445365">
        <w:rPr>
          <w:rStyle w:val="StyleUnderline"/>
        </w:rPr>
        <w:t xml:space="preserve">Going forward, </w:t>
      </w:r>
      <w:r w:rsidRPr="00445365">
        <w:rPr>
          <w:rStyle w:val="Emphasis"/>
        </w:rPr>
        <w:t>unless wages pick up meaningfully</w:t>
      </w:r>
      <w:r w:rsidRPr="00445365">
        <w:rPr>
          <w:rStyle w:val="StyleUnderline"/>
        </w:rPr>
        <w:t>, consumers may have little room on their household balance sheet to finance future consumption</w:t>
      </w:r>
      <w:r w:rsidRPr="00445365">
        <w:rPr>
          <w:sz w:val="16"/>
        </w:rPr>
        <w:t xml:space="preserve">. </w:t>
      </w:r>
      <w:r w:rsidRPr="00445365">
        <w:rPr>
          <w:rStyle w:val="StyleUnderline"/>
        </w:rPr>
        <w:t>Consumer confidence is an important leading indicator of consumption, but in the end, spending growth is really mostly dependent on income growth</w:t>
      </w:r>
      <w:r w:rsidRPr="00445365">
        <w:rPr>
          <w:sz w:val="16"/>
        </w:rPr>
        <w:t xml:space="preserve">. </w:t>
      </w:r>
      <w:r w:rsidRPr="00445365">
        <w:rPr>
          <w:rStyle w:val="StyleUnderline"/>
        </w:rPr>
        <w:t>Without faster income growth, consumption could cool from current levels</w:t>
      </w:r>
      <w:r w:rsidRPr="00445365">
        <w:rPr>
          <w:sz w:val="16"/>
        </w:rPr>
        <w:t>.</w:t>
      </w:r>
    </w:p>
    <w:p w:rsidR="00445365" w:rsidRPr="00445365" w:rsidRDefault="00445365" w:rsidP="00445365">
      <w:pPr>
        <w:rPr>
          <w:sz w:val="16"/>
        </w:rPr>
      </w:pPr>
      <w:r w:rsidRPr="00445365">
        <w:rPr>
          <w:rStyle w:val="StyleUnderline"/>
        </w:rPr>
        <w:t>The prospect of a possible slowdown in consumer spending comes at an uncomfortable time for the U.S. economy as a whole</w:t>
      </w:r>
      <w:r w:rsidRPr="00445365">
        <w:rPr>
          <w:sz w:val="16"/>
        </w:rPr>
        <w:t xml:space="preserve">. </w:t>
      </w:r>
      <w:r w:rsidRPr="00445365">
        <w:rPr>
          <w:rStyle w:val="StyleUnderline"/>
        </w:rPr>
        <w:t>Growth has been sluggish during this expansion, and business investment</w:t>
      </w:r>
      <w:r w:rsidRPr="00445365">
        <w:rPr>
          <w:sz w:val="16"/>
        </w:rPr>
        <w:t xml:space="preserve">, in particular, </w:t>
      </w:r>
      <w:r w:rsidRPr="00445365">
        <w:rPr>
          <w:rStyle w:val="StyleUnderline"/>
        </w:rPr>
        <w:t>has struggled to gain sustained traction and push growth higher</w:t>
      </w:r>
      <w:r w:rsidRPr="00445365">
        <w:rPr>
          <w:sz w:val="16"/>
        </w:rPr>
        <w:t xml:space="preserve">. </w:t>
      </w:r>
      <w:r w:rsidRPr="00445365">
        <w:rPr>
          <w:rStyle w:val="StyleUnderline"/>
        </w:rPr>
        <w:t>The economy is already stuck in a low-growth rut, a challenging fundamental reality for investors</w:t>
      </w:r>
      <w:r w:rsidRPr="00445365">
        <w:rPr>
          <w:sz w:val="16"/>
        </w:rPr>
        <w:t xml:space="preserve">. </w:t>
      </w:r>
      <w:r w:rsidRPr="00445365">
        <w:rPr>
          <w:rStyle w:val="StyleUnderline"/>
        </w:rPr>
        <w:t xml:space="preserve">If the economy </w:t>
      </w:r>
      <w:r w:rsidRPr="00445365">
        <w:rPr>
          <w:rStyle w:val="Emphasis"/>
        </w:rPr>
        <w:t>downshifts further</w:t>
      </w:r>
      <w:r w:rsidRPr="00445365">
        <w:rPr>
          <w:rStyle w:val="StyleUnderline"/>
        </w:rPr>
        <w:t xml:space="preserve">, then </w:t>
      </w:r>
      <w:r w:rsidRPr="00445365">
        <w:rPr>
          <w:rStyle w:val="Emphasis"/>
        </w:rPr>
        <w:t>equity markets</w:t>
      </w:r>
      <w:r w:rsidRPr="00445365">
        <w:rPr>
          <w:rStyle w:val="StyleUnderline"/>
        </w:rPr>
        <w:t xml:space="preserve"> would look </w:t>
      </w:r>
      <w:r w:rsidRPr="00445365">
        <w:rPr>
          <w:rStyle w:val="Emphasis"/>
        </w:rPr>
        <w:t>increasingly overstretched</w:t>
      </w:r>
      <w:r w:rsidRPr="00445365">
        <w:rPr>
          <w:rStyle w:val="StyleUnderline"/>
        </w:rPr>
        <w:t xml:space="preserve"> from underlying economic fundamentals</w:t>
      </w:r>
      <w:r w:rsidRPr="00445365">
        <w:rPr>
          <w:sz w:val="16"/>
        </w:rPr>
        <w:t>.</w:t>
      </w:r>
    </w:p>
    <w:p w:rsidR="00445365" w:rsidRPr="00445365" w:rsidRDefault="00445365" w:rsidP="00445365">
      <w:pPr>
        <w:pStyle w:val="Heading4"/>
      </w:pPr>
      <w:r w:rsidRPr="00445365">
        <w:t xml:space="preserve">Wage growth is key to the overall economy. </w:t>
      </w:r>
    </w:p>
    <w:p w:rsidR="00445365" w:rsidRPr="00445365" w:rsidRDefault="00445365" w:rsidP="00445365">
      <w:pPr>
        <w:rPr>
          <w:sz w:val="16"/>
        </w:rPr>
      </w:pPr>
      <w:r w:rsidRPr="00445365">
        <w:rPr>
          <w:rStyle w:val="Style13ptBold"/>
        </w:rPr>
        <w:t xml:space="preserve">Duke 16 </w:t>
      </w:r>
      <w:r w:rsidRPr="00445365">
        <w:rPr>
          <w:sz w:val="16"/>
        </w:rPr>
        <w:t xml:space="preserve">(Brendan V.. Associate Director for Economic Policy, Center for American Progress; MPA, Princeton. “To Raise Productivity, Let’s Raise Wages.” Center for American Progress. September 2. </w:t>
      </w:r>
      <w:hyperlink r:id="rId31" w:history="1">
        <w:r w:rsidRPr="00445365">
          <w:rPr>
            <w:sz w:val="16"/>
          </w:rPr>
          <w:t>https://www.americanprogress.org/issues/economy/reports/2016/09/02/142040/to-raise-productivity-lets-raise-wages/</w:t>
        </w:r>
      </w:hyperlink>
      <w:r w:rsidRPr="00445365">
        <w:rPr>
          <w:sz w:val="16"/>
        </w:rPr>
        <w:t>.)</w:t>
      </w:r>
    </w:p>
    <w:p w:rsidR="00445365" w:rsidRPr="00445365" w:rsidRDefault="00445365" w:rsidP="00445365">
      <w:pPr>
        <w:rPr>
          <w:sz w:val="16"/>
        </w:rPr>
      </w:pPr>
      <w:r w:rsidRPr="00445365">
        <w:rPr>
          <w:rStyle w:val="StyleUnderline"/>
        </w:rPr>
        <w:t>Another method for boosting productivity is offered by Northwestern</w:t>
      </w:r>
      <w:r w:rsidRPr="00445365">
        <w:rPr>
          <w:sz w:val="16"/>
        </w:rPr>
        <w:t xml:space="preserve"> University </w:t>
      </w:r>
      <w:r w:rsidRPr="00445365">
        <w:rPr>
          <w:rStyle w:val="StyleUnderline"/>
        </w:rPr>
        <w:t>economist</w:t>
      </w:r>
      <w:r w:rsidRPr="00445365">
        <w:rPr>
          <w:sz w:val="16"/>
        </w:rPr>
        <w:t xml:space="preserve"> Robert </w:t>
      </w:r>
      <w:r w:rsidRPr="00445365">
        <w:rPr>
          <w:rStyle w:val="StyleUnderline"/>
        </w:rPr>
        <w:t>Gordon</w:t>
      </w:r>
      <w:r w:rsidRPr="00445365">
        <w:rPr>
          <w:sz w:val="16"/>
        </w:rPr>
        <w:t>—</w:t>
      </w:r>
      <w:r w:rsidRPr="00445365">
        <w:rPr>
          <w:rStyle w:val="StyleUnderline"/>
        </w:rPr>
        <w:t>one of the country’s leading productivity experts</w:t>
      </w:r>
      <w:r w:rsidRPr="00445365">
        <w:rPr>
          <w:sz w:val="16"/>
        </w:rPr>
        <w:t>—in his recent book The Rise and Fall of American Growth. Gordon describes the period between 1929 and 1950 as “the Great Leap Forward” for productivity, which grew an astounding 3.2 percent per year—far more than any era since 1870 and double the growth rate since 1970.</w:t>
      </w:r>
      <w:r w:rsidRPr="00445365">
        <w:rPr>
          <w:sz w:val="12"/>
        </w:rPr>
        <w:t>¶</w:t>
      </w:r>
      <w:r w:rsidRPr="00445365">
        <w:rPr>
          <w:sz w:val="16"/>
        </w:rPr>
        <w:t xml:space="preserve"> Gordon </w:t>
      </w:r>
      <w:r w:rsidRPr="00445365">
        <w:rPr>
          <w:rStyle w:val="StyleUnderline"/>
        </w:rPr>
        <w:t>argues that a key reason productivity surged during this period was that rising real wages provided an incentive for firms to invest in capital</w:t>
      </w:r>
      <w:r w:rsidRPr="00445365">
        <w:rPr>
          <w:sz w:val="16"/>
        </w:rPr>
        <w:t xml:space="preserve">, such as machinery. When labor is cheap, businesses have little incentive to invest in capital because they can always hire another worker on the cheap. But </w:t>
      </w:r>
      <w:r w:rsidRPr="00445365">
        <w:rPr>
          <w:rStyle w:val="StyleUnderline"/>
        </w:rPr>
        <w:t>higher wages reduce the price of capital relative to labor, nudging firms to make investments and raise productivity</w:t>
      </w:r>
      <w:r w:rsidRPr="00445365">
        <w:rPr>
          <w:sz w:val="16"/>
        </w:rPr>
        <w:t>.</w:t>
      </w:r>
      <w:r w:rsidRPr="00445365">
        <w:rPr>
          <w:sz w:val="12"/>
        </w:rPr>
        <w:t>¶</w:t>
      </w:r>
      <w:r w:rsidRPr="00445365">
        <w:rPr>
          <w:sz w:val="16"/>
        </w:rPr>
        <w:t xml:space="preserve"> The 1929–1950 increase in wages was at first a result of several policies that directly raised workers’ wages, including the first federal minimum wage, the first federal overtime law, and the National Labor Relations Act, which made it easier for workers to join a union and bargain with their employers. The entry of the United States into World War II further drove investment higher, as the economy converted into what Gordon describes as a “maximum production regime.”</w:t>
      </w:r>
      <w:r w:rsidRPr="00445365">
        <w:rPr>
          <w:sz w:val="12"/>
        </w:rPr>
        <w:t>¶</w:t>
      </w:r>
      <w:r w:rsidRPr="00445365">
        <w:rPr>
          <w:sz w:val="16"/>
        </w:rPr>
        <w:t xml:space="preserve"> It is striking that during this period of rapid productivity growth, wages for production workers grew even faster than productivity growth did. The current debate about whether a typical worker’s compensation has kept track with the economy’s productivity typically envisions productivity growth as the precondition for wage growth. But Gordon’s research implies that </w:t>
      </w:r>
      <w:r w:rsidRPr="00445365">
        <w:rPr>
          <w:rStyle w:val="StyleUnderline"/>
        </w:rPr>
        <w:t xml:space="preserve">the relationship can go both ways: Not only can productivity growth raise wages, but higher real wages also can </w:t>
      </w:r>
      <w:r w:rsidRPr="00445365">
        <w:rPr>
          <w:rStyle w:val="Emphasis"/>
        </w:rPr>
        <w:t>boost productivity growth</w:t>
      </w:r>
      <w:r w:rsidRPr="00445365">
        <w:rPr>
          <w:rStyle w:val="StyleUnderline"/>
        </w:rPr>
        <w:t>—the main reason for slow</w:t>
      </w:r>
      <w:r w:rsidRPr="00445365">
        <w:rPr>
          <w:sz w:val="16"/>
        </w:rPr>
        <w:t xml:space="preserve"> </w:t>
      </w:r>
      <w:r w:rsidRPr="00445365">
        <w:rPr>
          <w:rStyle w:val="StyleUnderline"/>
        </w:rPr>
        <w:t>g</w:t>
      </w:r>
      <w:r w:rsidRPr="00445365">
        <w:rPr>
          <w:sz w:val="16"/>
        </w:rPr>
        <w:t xml:space="preserve">ross </w:t>
      </w:r>
      <w:r w:rsidRPr="00445365">
        <w:rPr>
          <w:rStyle w:val="StyleUnderline"/>
        </w:rPr>
        <w:t>d</w:t>
      </w:r>
      <w:r w:rsidRPr="00445365">
        <w:rPr>
          <w:sz w:val="16"/>
        </w:rPr>
        <w:t xml:space="preserve">omestic </w:t>
      </w:r>
      <w:r w:rsidRPr="00445365">
        <w:rPr>
          <w:rStyle w:val="StyleUnderline"/>
        </w:rPr>
        <w:t>p</w:t>
      </w:r>
      <w:r w:rsidRPr="00445365">
        <w:rPr>
          <w:sz w:val="16"/>
        </w:rPr>
        <w:t xml:space="preserve">roduct </w:t>
      </w:r>
      <w:r w:rsidRPr="00445365">
        <w:rPr>
          <w:rStyle w:val="StyleUnderline"/>
        </w:rPr>
        <w:t>growth—by giving firms a reason to purchase capital</w:t>
      </w:r>
      <w:r w:rsidRPr="00445365">
        <w:rPr>
          <w:sz w:val="16"/>
        </w:rPr>
        <w:t>.</w:t>
      </w:r>
      <w:r w:rsidRPr="00445365">
        <w:rPr>
          <w:sz w:val="12"/>
        </w:rPr>
        <w:t>¶</w:t>
      </w:r>
      <w:r w:rsidRPr="00445365">
        <w:rPr>
          <w:sz w:val="16"/>
        </w:rPr>
        <w:t xml:space="preserve"> Can higher wages raise productivity growth in 2017? </w:t>
      </w:r>
      <w:r w:rsidRPr="00445365">
        <w:rPr>
          <w:rStyle w:val="StyleUnderline"/>
        </w:rPr>
        <w:t>Basic economic theory and common sense suggests that an increase in the price of labor—wages—achieved through higher labor standards will cause firms to invest in more capital, raising the economy’s productivity</w:t>
      </w:r>
      <w:r w:rsidRPr="00445365">
        <w:rPr>
          <w:sz w:val="16"/>
        </w:rPr>
        <w:t>.</w:t>
      </w:r>
      <w:r w:rsidRPr="00445365">
        <w:rPr>
          <w:sz w:val="12"/>
        </w:rPr>
        <w:t>¶</w:t>
      </w:r>
      <w:r w:rsidRPr="00445365">
        <w:rPr>
          <w:sz w:val="16"/>
        </w:rPr>
        <w:t xml:space="preserve"> Some have tried to use this fact to claim that raising wages ultimately will hurt workers by causing them to be replaced with machines. But automation is just another way of saying productivity growth: Robots replacing humans means more output produced using fewer human hours—the literal definition of higher productivity. We can either have a productivity problem or an automation problem, but we cannot have both at the same time.</w:t>
      </w:r>
      <w:r w:rsidRPr="00445365">
        <w:rPr>
          <w:sz w:val="12"/>
        </w:rPr>
        <w:t>¶</w:t>
      </w:r>
      <w:r w:rsidRPr="00445365">
        <w:rPr>
          <w:sz w:val="16"/>
        </w:rPr>
        <w:t xml:space="preserve"> The sharp slowdown in productivity growth today heavily implies that we currently have too little automation rather than too much. At the same time, the evidence on policies that raise wages—such as the minimum wage—points to no noticeable effect on employment. Indeed, the New Deal and its rising labor standards were also a period of rapid employment growth.</w:t>
      </w:r>
      <w:r w:rsidRPr="00445365">
        <w:rPr>
          <w:sz w:val="12"/>
        </w:rPr>
        <w:t>¶</w:t>
      </w:r>
      <w:r w:rsidRPr="00445365">
        <w:rPr>
          <w:sz w:val="16"/>
        </w:rPr>
        <w:t xml:space="preserve"> A more important question is whether we have enough of the other key ingredient for the productivity growth that made the 1930s possible: innovation. Technological change itself is another reason firms purchase new capital—otherwise, investment amounts to “stacking wooden ploughs on top of wooden ploughs.” Gordon makes clear that the 1930s were in fact one of the most innovative decades in history, as the economy began to harness the potential of the internal combustion engine and electrification. Firms ultimately could afford policies that raised wages because they could raise their productivity with new equipment featuring innovative technology.</w:t>
      </w:r>
      <w:r w:rsidRPr="00445365">
        <w:rPr>
          <w:sz w:val="12"/>
        </w:rPr>
        <w:t>¶</w:t>
      </w:r>
      <w:r w:rsidRPr="00445365">
        <w:rPr>
          <w:sz w:val="16"/>
        </w:rPr>
        <w:t xml:space="preserve"> There exists a vigorous debate today about whether we live in a period of very ordinary or extraordinary innovation. Some—such as Gordon himself—argue that productivity growth inevitably will be slower because today’s new technology is inherently less innovative than that of the 1930s. In that case, there still exists a strong justification for raising labor standards: Slow productivity growth makes it that much more important that its fruits be shared equitably.</w:t>
      </w:r>
      <w:r w:rsidRPr="00445365">
        <w:rPr>
          <w:sz w:val="12"/>
        </w:rPr>
        <w:t>¶</w:t>
      </w:r>
      <w:r w:rsidRPr="00445365">
        <w:rPr>
          <w:sz w:val="16"/>
        </w:rPr>
        <w:t xml:space="preserve"> But others—including Andrew McAfee and Erik Brynjolfsson of the Massachusetts Institute of Technology, the country’s leading growth optimists—argue that we live in a period of extraordinary technological change. Even so, recent innovations—such as 3-D printing and social media—have failed to raise productivity growth, even after accounting for the possible problems with how statistics measure it. Therefore, it may be the ability of firms to hire workers at wages that have barely grown since 2000—rather than purchasing new equipment and adopting new technology—that has prevented productivity from rising.</w:t>
      </w:r>
      <w:r w:rsidRPr="00445365">
        <w:rPr>
          <w:sz w:val="12"/>
        </w:rPr>
        <w:t>¶</w:t>
      </w:r>
      <w:r w:rsidRPr="00445365">
        <w:rPr>
          <w:sz w:val="16"/>
        </w:rPr>
        <w:t xml:space="preserve"> The truth likely falls somewhere in between the pessimists and the optimists, with healthy—if not necessarily explosive—productivity growth possible. In that case, </w:t>
      </w:r>
      <w:r w:rsidRPr="00445365">
        <w:rPr>
          <w:rStyle w:val="StyleUnderline"/>
        </w:rPr>
        <w:t>policies that raise wages may be the key to unlocking productivity growth by increasing incentives for firms to invest in capital</w:t>
      </w:r>
      <w:r w:rsidRPr="00445365">
        <w:rPr>
          <w:sz w:val="16"/>
        </w:rPr>
        <w:t>. Such wage-raising policies include making it easier for workers to bargain collectively, raising the federal minimum wage, and modernizing overtime rules. Fortunately, the Obama administration recently has taken action on the latter and proposed an increase in the overtime threshold to $47,000 per year.</w:t>
      </w:r>
      <w:r w:rsidRPr="00445365">
        <w:rPr>
          <w:sz w:val="12"/>
        </w:rPr>
        <w:t>¶</w:t>
      </w:r>
      <w:r w:rsidRPr="00445365">
        <w:rPr>
          <w:sz w:val="16"/>
        </w:rPr>
        <w:t xml:space="preserve"> Conclusion</w:t>
      </w:r>
      <w:r w:rsidRPr="00445365">
        <w:rPr>
          <w:sz w:val="12"/>
        </w:rPr>
        <w:t>¶</w:t>
      </w:r>
      <w:r w:rsidRPr="00445365">
        <w:rPr>
          <w:sz w:val="16"/>
        </w:rPr>
        <w:t xml:space="preserve"> </w:t>
      </w:r>
      <w:r w:rsidRPr="00445365">
        <w:rPr>
          <w:rStyle w:val="StyleUnderline"/>
        </w:rPr>
        <w:t>The productivity and investment slowdown presents a direct threat to the growth of U.S. living standards</w:t>
      </w:r>
      <w:r w:rsidRPr="00445365">
        <w:rPr>
          <w:sz w:val="16"/>
        </w:rPr>
        <w:t xml:space="preserve">. </w:t>
      </w:r>
      <w:r w:rsidRPr="00445365">
        <w:rPr>
          <w:rStyle w:val="StyleUnderline"/>
        </w:rPr>
        <w:t>It is the main reason</w:t>
      </w:r>
      <w:r w:rsidRPr="00445365">
        <w:rPr>
          <w:sz w:val="16"/>
        </w:rPr>
        <w:t xml:space="preserve"> </w:t>
      </w:r>
      <w:r w:rsidRPr="00445365">
        <w:rPr>
          <w:rStyle w:val="StyleUnderline"/>
        </w:rPr>
        <w:t>g</w:t>
      </w:r>
      <w:r w:rsidRPr="00445365">
        <w:rPr>
          <w:sz w:val="16"/>
        </w:rPr>
        <w:t xml:space="preserve">ross </w:t>
      </w:r>
      <w:r w:rsidRPr="00445365">
        <w:rPr>
          <w:rStyle w:val="StyleUnderline"/>
        </w:rPr>
        <w:t>d</w:t>
      </w:r>
      <w:r w:rsidRPr="00445365">
        <w:rPr>
          <w:sz w:val="16"/>
        </w:rPr>
        <w:t xml:space="preserve">omestic </w:t>
      </w:r>
      <w:r w:rsidRPr="00445365">
        <w:rPr>
          <w:rStyle w:val="StyleUnderline"/>
        </w:rPr>
        <w:t>p</w:t>
      </w:r>
      <w:r w:rsidRPr="00445365">
        <w:rPr>
          <w:sz w:val="16"/>
        </w:rPr>
        <w:t xml:space="preserve">roduct </w:t>
      </w:r>
      <w:r w:rsidRPr="00445365">
        <w:rPr>
          <w:rStyle w:val="StyleUnderline"/>
        </w:rPr>
        <w:t>g</w:t>
      </w:r>
      <w:r w:rsidRPr="00445365">
        <w:rPr>
          <w:sz w:val="16"/>
        </w:rPr>
        <w:t xml:space="preserve">rowth </w:t>
      </w:r>
      <w:r w:rsidRPr="00445365">
        <w:rPr>
          <w:rStyle w:val="StyleUnderline"/>
        </w:rPr>
        <w:t>has slowed, and it is a challenge with which advanced economies across the world are grappling</w:t>
      </w:r>
      <w:r w:rsidRPr="00445365">
        <w:rPr>
          <w:sz w:val="16"/>
        </w:rPr>
        <w:t xml:space="preserve">. Importantly, </w:t>
      </w:r>
      <w:r w:rsidRPr="00445365">
        <w:rPr>
          <w:rStyle w:val="StyleUnderline"/>
        </w:rPr>
        <w:t>productivity has slowed regardless of countries’ corporate tax policies</w:t>
      </w:r>
      <w:r w:rsidRPr="00445365">
        <w:rPr>
          <w:sz w:val="16"/>
        </w:rPr>
        <w:t>—some politicians’ favorite solution to every economic problem.</w:t>
      </w:r>
      <w:r w:rsidRPr="00445365">
        <w:rPr>
          <w:sz w:val="12"/>
        </w:rPr>
        <w:t>¶</w:t>
      </w:r>
      <w:r w:rsidRPr="00445365">
        <w:rPr>
          <w:sz w:val="16"/>
        </w:rPr>
        <w:t xml:space="preserve"> Policymakers should heed the advice of the International Monetary Fund and focus on attacking the main cause of the productivity slowdown—low aggregate demand. A substantial investment in infrastructure—as the Center for American Progress recently proposed—would go a long way toward getting business investment back on track.</w:t>
      </w:r>
      <w:r w:rsidRPr="00445365">
        <w:rPr>
          <w:sz w:val="12"/>
        </w:rPr>
        <w:t>¶</w:t>
      </w:r>
      <w:r w:rsidRPr="00445365">
        <w:rPr>
          <w:sz w:val="16"/>
        </w:rPr>
        <w:t xml:space="preserve"> An additional and complimentary avenue to raising productivity is policies that directly raise wages. </w:t>
      </w:r>
      <w:r w:rsidRPr="00445365">
        <w:rPr>
          <w:rStyle w:val="StyleUnderline"/>
        </w:rPr>
        <w:t>Employers have little reason to invest in new capital and raise productivity when real wages are stagnant</w:t>
      </w:r>
      <w:r w:rsidRPr="00445365">
        <w:rPr>
          <w:sz w:val="16"/>
        </w:rPr>
        <w:t xml:space="preserve">. </w:t>
      </w:r>
      <w:r w:rsidRPr="00445365">
        <w:rPr>
          <w:rStyle w:val="StyleUnderline"/>
        </w:rPr>
        <w:t>When faced with higher labor costs, employers will invest and innovate—two of the keys to raising productivity</w:t>
      </w:r>
      <w:r w:rsidRPr="00445365">
        <w:rPr>
          <w:sz w:val="16"/>
        </w:rPr>
        <w:t>.</w:t>
      </w:r>
      <w:r w:rsidRPr="00445365">
        <w:rPr>
          <w:sz w:val="12"/>
        </w:rPr>
        <w:t>¶</w:t>
      </w:r>
      <w:r w:rsidRPr="00445365">
        <w:rPr>
          <w:sz w:val="16"/>
        </w:rPr>
        <w:t xml:space="preserve"> </w:t>
      </w:r>
      <w:r w:rsidRPr="00445365">
        <w:rPr>
          <w:rStyle w:val="StyleUnderline"/>
        </w:rPr>
        <w:t>Policymakers in the 1930s and 1940s turned the Great Depression and World War II into the most rapid growth in living standards our country has ever seen</w:t>
      </w:r>
      <w:r w:rsidRPr="00445365">
        <w:rPr>
          <w:sz w:val="16"/>
        </w:rPr>
        <w:t xml:space="preserve">. Hopefully, </w:t>
      </w:r>
      <w:r w:rsidRPr="00445365">
        <w:rPr>
          <w:rStyle w:val="StyleUnderline"/>
        </w:rPr>
        <w:t>their counterparts today can learn from their example</w:t>
      </w:r>
      <w:r w:rsidRPr="00445365">
        <w:rPr>
          <w:sz w:val="16"/>
        </w:rPr>
        <w:t>.</w:t>
      </w:r>
    </w:p>
    <w:p w:rsidR="00445365" w:rsidRPr="00445365" w:rsidRDefault="00445365" w:rsidP="00445365"/>
    <w:p w:rsidR="00F15CCD" w:rsidRDefault="00F15CCD" w:rsidP="00F15CCD"/>
    <w:p w:rsidR="00F15CCD" w:rsidRPr="00724240" w:rsidRDefault="00F15CCD" w:rsidP="00F15CCD">
      <w:pPr>
        <w:pStyle w:val="Heading4"/>
      </w:pPr>
      <w:r>
        <w:t>Wage boosts massively increase the economy – reverses slow growth trend – multiple reasons</w:t>
      </w:r>
    </w:p>
    <w:p w:rsidR="00F15CCD" w:rsidRDefault="00F15CCD" w:rsidP="00F15CCD">
      <w:r w:rsidRPr="00724240">
        <w:rPr>
          <w:rStyle w:val="Style13ptBold"/>
        </w:rPr>
        <w:t xml:space="preserve">Ruetschlin 12 – </w:t>
      </w:r>
      <w:r w:rsidRPr="00724240">
        <w:t xml:space="preserve">Catherine Ruetschlin, </w:t>
      </w:r>
      <w:r>
        <w:t xml:space="preserve">journalist on: Policy Analysis, Higher Education, and Communications, </w:t>
      </w:r>
      <w:r w:rsidRPr="00724240">
        <w:t xml:space="preserve">11-19-2012, "Retail's Hidden Potential: How Raising Wages Would Benefit Workers, the Industry and the Overall Economy ," Demos, </w:t>
      </w:r>
      <w:hyperlink r:id="rId32" w:history="1">
        <w:r w:rsidRPr="003017E7">
          <w:rPr>
            <w:rStyle w:val="Hyperlink"/>
          </w:rPr>
          <w:t>http://www.demos.org/publication/retails-hidden-potential-how-raising-wages-would-benefit-workers-industry-and-overall-ec</w:t>
        </w:r>
      </w:hyperlink>
      <w:r>
        <w:t xml:space="preserve"> KKC</w:t>
      </w:r>
    </w:p>
    <w:p w:rsidR="00F15CCD" w:rsidRPr="00AA1C32" w:rsidRDefault="00F15CCD" w:rsidP="00F15CCD">
      <w:pPr>
        <w:rPr>
          <w:sz w:val="8"/>
        </w:rPr>
      </w:pPr>
      <w:r w:rsidRPr="00AA1C32">
        <w:rPr>
          <w:sz w:val="8"/>
        </w:rPr>
        <w:t xml:space="preserve">With more than 15 million workers in the sector, and leverage over workplace standards across the supply chain, retail wields enormous influence on Americans’ standard of living and the nation’s economic outlook. It connects producers and consumers, workers and jobs, and local social and economic development to the larger US economy. And </w:t>
      </w:r>
      <w:r w:rsidRPr="00AA1C32">
        <w:rPr>
          <w:rStyle w:val="Emphasis"/>
        </w:rPr>
        <w:t>over the next decade, retail will be the second largest source of new jobs in the United States</w:t>
      </w:r>
      <w:r w:rsidRPr="00AA1C32">
        <w:rPr>
          <w:sz w:val="8"/>
        </w:rPr>
        <w:t xml:space="preserve">.1 Given the vital role retail plays in our economy, the question of whether employees in the sector are compensated at a level that promotes American prosperity is of national importance. According to the Bureau of Labor Statistics, the typical retail sales person earns just $21,000 per year. Cashiers earn even less, bringing home an annual income of just $18,500.2 The continued dominance of low wages in this sector weakens our nation’s capacity to boost living standards and economic growth. Retail’s low-wage employment means that even Americans who work full-time fail to make ends meet, and growth slows because too few families have enough remaining in each paycheck to contribute to the broader economy. This study assumes a new wage floor for the lowest-paid retail workers equivalent to $25,000 per year for a full-time, year-round retail worker at the nation’s largest retail companies—those employing at least 1,000 workers. For the typical worker earning less than this threshold, the new floor would mean a 27 percent pay raise. Including both the direct effects of the wage raise and spillover effects, the new floor will impact more than 5 million retail workers and their families. This study examines the impact of the new wage floor on economic growth and job creation, on consumers in terms of prices, on companies in terms of profit and sales, and for retail workers in terms of their purchasing power and poverty status. We model these effects based on the 2012 March Supplement to the Current Population Survey, using retail consumer data from the Neilson Company and macroeconomic multipliers derived by Moody’s Analytics. For a full description of the study methodology see the appendix. Effect on Workers and Their Families More than 700,000 Americans would be lifted out of poverty, and more than 1.5 million retail workers and their families would move up from in or near poverty. Retail jobs are a crucial source of income for the families of workers in the sector, yet currently more than 1 million retail workers and their family members live in or near poverty.3 More than 95 percent of year-round employees at large retail firms are ages 20 and above. More than half (54.2 percent) of workers in this group contribute at least 50 percent of their family’s total income. A large number of them – almost 1 in 5 – are the sole earner for their family. Our study finds: A wage standard equivalent to $25,000 for a full-time, year-round employee would lift 734,075 people currently in poverty – including retail workers and the families they support – above the federal poverty line. An additional 769,191 people hovering just above poverty would see their incomes rise to above 150 percent of the poverty line. The Effect on Economic Growth and Job Creation The economy would grow and 100,000 or more new jobs would be created.Families living in or near poverty spend close to 100 percent of their income just to meet their basic needs, so when they receive an extra dollar in pay, they spend it on goods or services that were out of reach before. This ongoing unmet need makes low-income households more likely to spend new earnings immediately – channeling any addition to their income right back into the economy, creating growth and jobs. This “multiplier effect” means that a higher wage standard for retail workers will also generate new jobs. Our estimates of the job creation effect are derived from widely accepted multipliers on consumer spending.4 It includes the benefits of a raise on disposable income and accounts for the impact of any additional costs to the firm and the potential for businesses to pass-through the cost of decent wages onto their customers through higher prices. In order to account for uncertainty regarding the firm’s willingness to pay for the raise out of profits, we offer both low and high measures of the total impact of the raise. Estimating both low- and high-end estimates, our study finds that: A wage standard at large retailers equivalent to $25,000 per year for full-time, year-round workers would increase GDP between $11.8 and $15.2 billion over the next year. As a result of the economic growth from a wage increase, employers would create 100,000 to 132,000 additional jobs. Effects on Retail Sales Increased purchasing power of low-wage workers would generate $4 to $5 billion in additional annual sales for the sector. Much of the increased consumer spending by low-wage workers after the raise will return to the very firms that offered the raise. The average American household allocates 20 percent of their total expenditures toward retail goods, but for low-income households that proportion is higher.5 A raise for workers at large stores would bring billions of dollars in added retail spending back to the sector. Our study finds that: Assuming that workers do not save money out of their wage income, the additional retail spending by employees and their families generated by the higher wage would result in $4 to $5 billion in additional sales across the retail sector in the year following the wage increase. Effects on Companies The additional payroll costs would represent a small fraction of total sales. Our study measures the total cost of the higher wage standard with generous assumptions by accounting for the likely effects of wages on those workers currently earning just above the wage floor. We assume that every worker earning less than $17.25 will receive additional compensation as firms adjust pay scales in order to preserve their internal wage structures or to reward workers with long tenures or supervisory positions.6 That assumption probably overstates the indirect cost of raising wages at the bottom, since it extends to workers earning well above the cutoff for spillover effects that have been observed in empirical research.7 Yet the cost of the increase under these assumptions is just a small percentage of payroll or sales. Our study finds that: The cost of the wage increase amounts to $20.8 billion, or just 1 percent of the $2.17 trillion in total annual sales by large retailers. Alternatively, it represents 6 percent of payroll for the retail sector overall, or 10 percent for those firms with more than 1000 employees. Using profits to pay for the wage increase would be a more productive use than the current trend towards stock repurchases. In the first half of 2012, large retailers earned over $35 billion in profits and paid out $12.8 million in dividends.8 Though unlikely, companies could choose to pay the full cost of a higher wage standard out of profits alone. Our study suggests that this use of profits would be more economically productive than the increasingly common practice of “stock buybacks”: retailers repurchasing public shares of company stock in order to boost earnings per share.9 Buybacks allow the firm to consolidate earnings; shareholders benefit by receiving higher earnings without paying taxes on dividends, and where compensation is tied to performance, executives get a hike in their paychecks. But share repurchases do not contribute to the productivity of the industry or add to economic growth, in contrast to a raise that benefits over 5 million workers and the firms where they are employed. In 2011, the top 10 largest retailers alone spent $24.8 billion on stock repurchases,10 billions more than the $20.8 billion all large retailers could have productively invested in their workers. Effects on Prices The potential cost to consumers would be just cents more per shopping trip on average. If retail firms were to pass the entire cost on to consumers instead of paying for it by redirecting unproductive profits, shoppers would see prices increase by only 1 percent. But productivity gains and new consumer spending associated with the raise make it unlikely that stores will need to generate 100 percent of the cost. More plausibly, prices will increase by less than the total amount of the wage bill, spreading smaller costs across the entire population of consumers. The impact of rising prices on household budgets will be negligible, while the economic benefits of higher wages for low paid retail workers will be significant. Our study finds that: If retailers pass half of the costs of a wage raise onto their customers, the average household would pay just 15 cents more per shopping trip—or $17.73 per year. If firms pass on 25 percent of the wage costs onto their customers, shoppers would spend just 7 cents more per shopping trip, or $8.87 per year. Higher income households, who spend more, would absorb a larger share of the cost. Per shopping trip, high income households would spend 18 cents more, for a total of $36.80 per year. Low-income households would spend just 12 additional cents on their shopping list, or $24.87 per year. Executive Summary Conclusion </w:t>
      </w:r>
      <w:r w:rsidRPr="00AA1C32">
        <w:rPr>
          <w:rStyle w:val="StyleUnderline"/>
        </w:rPr>
        <w:t>America’s largest retailers play an important role in our nation’s economy and in the well-being of millions of their workers’ lives</w:t>
      </w:r>
      <w:r w:rsidRPr="00AA1C32">
        <w:rPr>
          <w:sz w:val="8"/>
        </w:rPr>
        <w:t xml:space="preserve">. It has become conventional wisdom that retail workers must be paid low wages. Yet our study, adding to a growing body of research, demonstrates that retailers could provide the nation a needed economic boost by paying higher wages, while remaining profitable and continuing to offer low prices.11 </w:t>
      </w:r>
      <w:r w:rsidRPr="00011219">
        <w:rPr>
          <w:rStyle w:val="StyleUnderline"/>
          <w:highlight w:val="green"/>
        </w:rPr>
        <w:t>After years of slow economic growth</w:t>
      </w:r>
      <w:r w:rsidRPr="00AA1C32">
        <w:rPr>
          <w:rStyle w:val="StyleUnderline"/>
        </w:rPr>
        <w:t xml:space="preserve"> </w:t>
      </w:r>
      <w:r w:rsidRPr="00011219">
        <w:rPr>
          <w:rStyle w:val="StyleUnderline"/>
          <w:highlight w:val="green"/>
        </w:rPr>
        <w:t>and</w:t>
      </w:r>
      <w:r w:rsidRPr="00AA1C32">
        <w:rPr>
          <w:rStyle w:val="StyleUnderline"/>
        </w:rPr>
        <w:t xml:space="preserve"> </w:t>
      </w:r>
      <w:r w:rsidRPr="00011219">
        <w:rPr>
          <w:rStyle w:val="StyleUnderline"/>
          <w:highlight w:val="green"/>
        </w:rPr>
        <w:t>income stagnation</w:t>
      </w:r>
      <w:r w:rsidRPr="00AA1C32">
        <w:rPr>
          <w:rStyle w:val="StyleUnderline"/>
        </w:rPr>
        <w:t xml:space="preserve"> or decline, </w:t>
      </w:r>
      <w:r w:rsidRPr="00011219">
        <w:rPr>
          <w:rStyle w:val="StyleUnderline"/>
          <w:highlight w:val="green"/>
        </w:rPr>
        <w:t>retail can</w:t>
      </w:r>
      <w:r w:rsidRPr="00AA1C32">
        <w:rPr>
          <w:rStyle w:val="StyleUnderline"/>
        </w:rPr>
        <w:t xml:space="preserve"> help </w:t>
      </w:r>
      <w:r w:rsidRPr="00011219">
        <w:rPr>
          <w:rStyle w:val="StyleUnderline"/>
          <w:highlight w:val="green"/>
        </w:rPr>
        <w:t>put</w:t>
      </w:r>
      <w:r w:rsidRPr="00AA1C32">
        <w:rPr>
          <w:rStyle w:val="StyleUnderline"/>
        </w:rPr>
        <w:t xml:space="preserve"> America back on track, </w:t>
      </w:r>
      <w:r w:rsidRPr="00011219">
        <w:rPr>
          <w:rStyle w:val="StyleUnderline"/>
        </w:rPr>
        <w:t xml:space="preserve">creating </w:t>
      </w:r>
      <w:r w:rsidRPr="00011219">
        <w:rPr>
          <w:rStyle w:val="StyleUnderline"/>
          <w:highlight w:val="green"/>
        </w:rPr>
        <w:t>meaningful gains</w:t>
      </w:r>
      <w:r w:rsidRPr="00AA1C32">
        <w:rPr>
          <w:rStyle w:val="StyleUnderline"/>
        </w:rPr>
        <w:t xml:space="preserve"> </w:t>
      </w:r>
      <w:r w:rsidRPr="00011219">
        <w:rPr>
          <w:rStyle w:val="StyleUnderline"/>
          <w:highlight w:val="green"/>
        </w:rPr>
        <w:t>for household budgets</w:t>
      </w:r>
      <w:r w:rsidRPr="00AA1C32">
        <w:rPr>
          <w:rStyle w:val="StyleUnderline"/>
        </w:rPr>
        <w:t xml:space="preserve">, </w:t>
      </w:r>
      <w:r w:rsidRPr="00011219">
        <w:rPr>
          <w:rStyle w:val="StyleUnderline"/>
          <w:highlight w:val="green"/>
        </w:rPr>
        <w:t>GDP</w:t>
      </w:r>
      <w:r w:rsidRPr="00AA1C32">
        <w:rPr>
          <w:rStyle w:val="StyleUnderline"/>
        </w:rPr>
        <w:t xml:space="preserve">, </w:t>
      </w:r>
      <w:r w:rsidRPr="00011219">
        <w:rPr>
          <w:rStyle w:val="StyleUnderline"/>
          <w:highlight w:val="green"/>
        </w:rPr>
        <w:t>employment</w:t>
      </w:r>
      <w:r w:rsidRPr="00AA1C32">
        <w:rPr>
          <w:rStyle w:val="StyleUnderline"/>
        </w:rPr>
        <w:t xml:space="preserve">, </w:t>
      </w:r>
      <w:r w:rsidRPr="00011219">
        <w:rPr>
          <w:rStyle w:val="StyleUnderline"/>
          <w:highlight w:val="green"/>
        </w:rPr>
        <w:t>and</w:t>
      </w:r>
      <w:r w:rsidRPr="00AA1C32">
        <w:rPr>
          <w:rStyle w:val="StyleUnderline"/>
        </w:rPr>
        <w:t xml:space="preserve"> their own </w:t>
      </w:r>
      <w:r w:rsidRPr="00011219">
        <w:rPr>
          <w:rStyle w:val="StyleUnderline"/>
          <w:highlight w:val="green"/>
        </w:rPr>
        <w:t>outlook for growth</w:t>
      </w:r>
      <w:r w:rsidRPr="00AA1C32">
        <w:rPr>
          <w:sz w:val="8"/>
        </w:rPr>
        <w:t>. Introduction At over 4 trillion in annual revenue and comprising 6 percent of GDP, retail is one of the nation’s leading industries. In 2011 the retail sector employed more than 15 million workers, and its output growth over the coming decade is projected to be the highest in the country.12 With a large and growing workforce, and leverage over workplace standards across the supply chain, the retail sector wields enormous influence on our standard of living. It connects producers and consumers, workers and jobs, and local social and economic development to the larger US economy. Yet despite this partnership with American households, retail remains a low-wage employer. According to the Bureau of Labor Statistics, the typical retail sales person earns just $21,000 per year. Cashiers earn even less, bringing home an annual income of just $18,500.13 These low wages come at a cost to the rest of the US economy as hard-working families have little left over in their paychecks to contribute to consumer spending and economic growth. The conventional reasoning behind this low-wage employment suggests that low prices at retail stores depend on low pay, but that is not the case. This study evaluates the possibilities for the largest employers in the retail sector to lead the industry to a new model of adequate wages that support families, boost sales, and contribute to economic growth. It can be done, and at little expense to the firm and a negligible cost for consumers. Although households continue to struggle with the aftermath of the Great Recession, the nation’s leading retailers are doing well. In the first half of 2012, large retailers earned over $35 billion in profits and paid out $12.8 million in dividends.14 The largest retail firm in the US, Walmart, has seen net sales grow by more than $70 billion since the onset of the recession at the end of 2007, and earned over $16 billion in profits last year alone.15 Firms like Walmart weathered the crisis by restructuring costs and increasing profitability, requiring existing workers to take on more duties as new hiring slowed. While worker productivity in the retail sector increased by an average of 0.8% each year since 2008, compensation on average declined.16 In this sense employees financed the recovery of retail firms by means of increased workloads and forfeited wages. And while the sales and profit margins of firms have recovered since the financial crisis, the labor market has not. More than 22 million Americans are currently out of work or working part time because they cannot find a full time job. That is nearly one in seven workers who are struggling to get by, searching for opportunities in a labor market that is reluctant to employ and unwilling to adequately compensate workers for their contributions to the recovery. The fact is, for large retail firms low-wage jobs are not a business necessity but a choice. Our study demonstrates the implications for businesses, consumers, and families, of a wage floor that amounts to $25,000 per year for full-time, year-round employees at America’s largest retail firms. The analysis focuses on the nation’s largest retailers—those employing at least 1,000 workers. The category includes over 1,300 firms that account for more than half of the sector’s overall sales and employment.17 Our study covers 42 percent of all retail workers, including those who are employed at large retailers in year-round positions. The $25,000 threshold breaks down to an hourly wage of $12.25 and is half of what the typical US household earned in 2011. For the typical worker earning less than this threshold, the new floor would mean a 27 percent pay raise. While earning $25,000 per year does not seem like a lot for full-time labor, our study shows that raising the wages of retail’s lowest paid employees to this level could have a significant impact on workers and their families as well as the economy, without harming the firms’ bottom lines. Large retail employers can afford to pay wages that match the value that workers bring to the industry, and some do. Employers like Costco and Safeway pay decent wages and still manage to satisfy customers with low-priced goods, and earn a profit. When other companies write poverty-level paychecks, all Americans end up subsidizing those firms with sacrificed buying power in the economy and lowered standards of living. At a time of weak economic growth and declining incomes for most Americans, large retail firms are in the position to raise take-home pay and boost the national economy, all while improving their own outlook for growth.</w:t>
      </w:r>
    </w:p>
    <w:p w:rsidR="00F15CCD" w:rsidRDefault="00F15CCD" w:rsidP="00F15CCD">
      <w:r>
        <w:rPr>
          <w:noProof/>
        </w:rPr>
        <w:drawing>
          <wp:inline distT="0" distB="0" distL="0" distR="0" wp14:anchorId="7FBDE48F" wp14:editId="32F62B99">
            <wp:extent cx="2817596" cy="2348748"/>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28573" cy="2357898"/>
                    </a:xfrm>
                    <a:prstGeom prst="rect">
                      <a:avLst/>
                    </a:prstGeom>
                  </pic:spPr>
                </pic:pic>
              </a:graphicData>
            </a:graphic>
          </wp:inline>
        </w:drawing>
      </w:r>
    </w:p>
    <w:p w:rsidR="00F15CCD" w:rsidRPr="00AA1C32" w:rsidRDefault="00F15CCD" w:rsidP="00F15CCD">
      <w:pPr>
        <w:rPr>
          <w:sz w:val="8"/>
        </w:rPr>
      </w:pPr>
      <w:r w:rsidRPr="00AA1C32">
        <w:rPr>
          <w:sz w:val="8"/>
        </w:rPr>
        <w:t xml:space="preserve">Lifting Families out of Poverty If large retailers raised wages to pay the equivalent of </w:t>
      </w:r>
      <w:r w:rsidRPr="00AA1C32">
        <w:rPr>
          <w:rStyle w:val="StyleUnderline"/>
        </w:rPr>
        <w:t>$</w:t>
      </w:r>
      <w:r w:rsidRPr="00011219">
        <w:rPr>
          <w:rStyle w:val="StyleUnderline"/>
          <w:highlight w:val="green"/>
        </w:rPr>
        <w:t>25,000 per year for full-time</w:t>
      </w:r>
      <w:r w:rsidRPr="00AA1C32">
        <w:rPr>
          <w:rStyle w:val="StyleUnderline"/>
        </w:rPr>
        <w:t xml:space="preserve">, year-round </w:t>
      </w:r>
      <w:r w:rsidRPr="00011219">
        <w:rPr>
          <w:rStyle w:val="StyleUnderline"/>
          <w:highlight w:val="green"/>
        </w:rPr>
        <w:t>work</w:t>
      </w:r>
      <w:r w:rsidRPr="00AA1C32">
        <w:rPr>
          <w:rStyle w:val="StyleUnderline"/>
        </w:rPr>
        <w:t xml:space="preserve">, </w:t>
      </w:r>
      <w:r w:rsidRPr="00011219">
        <w:rPr>
          <w:rStyle w:val="StyleUnderline"/>
        </w:rPr>
        <w:t>more than 700,000 Americans would be able to earn their way out of poverty</w:t>
      </w:r>
      <w:r w:rsidRPr="00011219">
        <w:rPr>
          <w:sz w:val="8"/>
        </w:rPr>
        <w:t>.</w:t>
      </w:r>
      <w:r w:rsidRPr="00AA1C32">
        <w:rPr>
          <w:sz w:val="8"/>
        </w:rPr>
        <w:t xml:space="preserve"> </w:t>
      </w:r>
      <w:r w:rsidRPr="00011219">
        <w:rPr>
          <w:rStyle w:val="Emphasis"/>
          <w:highlight w:val="green"/>
        </w:rPr>
        <w:t>Altogether, 1.5 million would make it out of poverty or near-poverty</w:t>
      </w:r>
      <w:r w:rsidRPr="00AA1C32">
        <w:rPr>
          <w:sz w:val="8"/>
        </w:rPr>
        <w:t xml:space="preserve">. Over the past year the number of impoverished Americans hit an all-time high.18 Poverty rates shot up during 2008 and 2009 as the country entered the Great Recession and labor markets contracted, leaving millions of workers to struggle with persistent unemployment or settle for jobs that offer low wages and little security. But as firms regained their footing and entered a period of recovery, poverty did not abate. In fact, from 2010 to 2011 there was no change in the US poverty rate, even though GDP grew at 3 percent.19 That means that although businesses are returning to their previous profitability, the benefits of the recovery are not reaching those workers and families living at the bottom of the income distribution, where income growth would both improve lives and fuel consumer spending. Today over 46 million people live below the poverty line, including more than 10 million year-round workers. With the potential to impact the poverty status of 1.5 million Americans, the retail sector has a considerable opportunity to spur the change our economy needs. Nearly half of all year-round employees at large retailers earn wages below $12.25 per hour, or less than $25,000 per year for a worker putting in 40 hours a week. For many of them that is not enough to keep their families above the federal poverty line. More than 1 in 4 workers (26.5 percent) who earn below the threshold lives in or near poverty even though they have a job.20 Among year-round employees at large firms, 70 percent of the part-time workforce and 38 percent of full-time workers fall below this standard, with the typical full-time worker earning $9.61 per hour. For this typical worker the new wage floor would mean a 27 percent pay raise – enough to make a substantial impact on her quality of life. The benefits of the new minimum would spill over to workers earning above that wage rate as well, as the firm would make changes that preserve the higher wage rates for those with longer tenure or more responsibility. Including both the direct effects of the wage raise and spillover effects, the new wage floor will impact more than 5 million retail workers and their families. Retail jobs are a crucial source of income for the families of workers in the sector. More than 95 percent of year-round employees at large firms are ages 20 and above, not teens looking to augment a weekly allowance or save up for a new iPhone. On the contrary, retail wages provide for household necessities. More than half (54.2 percent) of workers in this group contribute at least 50 percent of their family’s total income. A large number of them—almost 1 in 5—are the sole earner. The lowest-paid retail workers are actually even more likely to be supporting families. Ninety percent of those working in poverty are contributing at least half of their family’s total income and 55 percent provide the household’s only paycheck. This study found that a wage floor at large retailers equivalent to $25,000 per year would lift hundreds of thousands of workers and their family members out of poverty, and hundreds of thousands more would emerge from near-poverty (defined as within 150 percent of the poverty line). More than 650,000 workers will see their poverty status change once their wages increase to the new minimum. Family members, too, will benefit from the raise. In all, 734,000 workers and family members will leave the ranks of the impoverished. Another 769,000 will rise above the near poverty cutoff. That is a total of 1.5 million Americans who will see a considerable difference in their standard of living with an increase in the minimum retail wage. As workers and their families rise above the poverty or near poverty line they can better provide for their household needs and plan for their futures. That is of benefit to both families and the economy overall. With such an expansive impact on quality of life and consumer spending, retailers’ choice to raise wages would be an investment in the workforce, future workers, and sustained economic growth. </w:t>
      </w:r>
      <w:r w:rsidRPr="00AA1C32">
        <w:rPr>
          <w:rStyle w:val="Emphasis"/>
        </w:rPr>
        <w:t>A Raise to Boost the Economy</w:t>
      </w:r>
      <w:r>
        <w:rPr>
          <w:rStyle w:val="Emphasis"/>
        </w:rPr>
        <w:t xml:space="preserve"> </w:t>
      </w:r>
      <w:r w:rsidRPr="00AA1C32">
        <w:rPr>
          <w:rStyle w:val="StyleUnderline"/>
        </w:rPr>
        <w:t xml:space="preserve">If large retailers raised wages to pay the equivalent of $25,000 per year for full-time, year-round work, </w:t>
      </w:r>
      <w:r w:rsidRPr="00011219">
        <w:rPr>
          <w:rStyle w:val="StyleUnderline"/>
          <w:highlight w:val="green"/>
        </w:rPr>
        <w:t>GDP would increase by</w:t>
      </w:r>
      <w:r w:rsidRPr="00AA1C32">
        <w:rPr>
          <w:rStyle w:val="StyleUnderline"/>
        </w:rPr>
        <w:t xml:space="preserve"> $11.8 to $</w:t>
      </w:r>
      <w:r w:rsidRPr="00011219">
        <w:rPr>
          <w:rStyle w:val="StyleUnderline"/>
          <w:highlight w:val="green"/>
        </w:rPr>
        <w:t>15.2 billion and</w:t>
      </w:r>
      <w:r w:rsidRPr="00AA1C32">
        <w:rPr>
          <w:rStyle w:val="StyleUnderline"/>
        </w:rPr>
        <w:t xml:space="preserve"> employers would </w:t>
      </w:r>
      <w:r w:rsidRPr="00011219">
        <w:rPr>
          <w:rStyle w:val="StyleUnderline"/>
          <w:highlight w:val="green"/>
        </w:rPr>
        <w:t>create</w:t>
      </w:r>
      <w:r w:rsidRPr="00AA1C32">
        <w:rPr>
          <w:rStyle w:val="StyleUnderline"/>
        </w:rPr>
        <w:t xml:space="preserve"> 100,000 to </w:t>
      </w:r>
      <w:r w:rsidRPr="00011219">
        <w:rPr>
          <w:rStyle w:val="StyleUnderline"/>
          <w:highlight w:val="green"/>
        </w:rPr>
        <w:t>132,000 new jobs</w:t>
      </w:r>
      <w:r w:rsidRPr="00AA1C32">
        <w:rPr>
          <w:sz w:val="8"/>
        </w:rPr>
        <w:t>. Large retail employers have an opportunity to jumpstart our economy by fueling consumer spending with a raise for their lowest-paid workers. Despite the popular misconception that higher wages lead firms to cut back employment, there is no evidence that a raise will necessarily result in job losses.21 Rather, in our current economy a raise for workers at the bottom could bolster weak consumer demand and induce employment growth. US corporations are cash-flush, but hesitant to make investments on products they are not sure will sell.22 As a result, their gloomy outlook becomes a self-fulfilling prophesy: firms do not expand production, keeping the job market slack, pocketbooks closed, and investments unappealing. But a boom in consumer spending could interrupt that cycle by providing a return to business investment and giving companies an incentive to grow. This study finds that a new wage floor equivalent to $25,000 per year for full-time, year-round work will create more than 100,000 new jobs and add at least $11.8 billion of new income to the economy. Large retailers are in a position to drive new economic growth by providing a wage increase for their most underpaid workers. Low-Income Workers as Job Creators Families living in or near poverty spend close to 100 percent of their income just to meet their basic needs, so when they receive an extra dollar in pay, they spend it on goods or services that were out of reach before. This ongoing need makes low-income households more likely to spend new earnings immediately – channeling any addition to their income right back into the economy. High-income households, in contrast, put a larger portion of their money into long-term investments such as retirement savings that do not factor into consumer demand.23 Because spending patterns differ widely across income groups, investments that enhance the budgets of low-income households have a greater impact on the economy than money given to those at the top. For example, the economic stimulus payments of 2008 increased spending among low-income households far more than higher earners, with a substantial portion of the new purchases going toward durable and non-durable retail goods.24 Increasing the purchasing power of low-income households is good economic policy during a period of flagging demand. By raising the floor of large chain retail wages, these businesses can provide a private sector stimulus without depending on the government to enact the change. The amount of economic activity generated by a wage raise is determined by what economists refer to as the multiplier. The multiplier indicates how many times a new dollar will circulate in the economy before its amplifying effects fade away. When a worker receives a raise, she will have additional money to spend – that spending becomes someone else’s new income, either the business owner where she makes a purchase or the worker at the store who gets more hours or more money when business is good. Multipliers differ depending on where the dollar appears in the economy; if low-income households have an extra dollar to spend the multiplier is higher than if that dollar goes to high income savers. So a transfer of purchasing power to low-wage workers will boost economic activity to the degree that the multiplier forecasts ripple effects across consumer spending. In order to predict how a raise for employees at large retail firms will impact the economy, we incorporate both the positive effect of the multiplier on household spending and the potentially negative effect on the balance sheet of employers. Firms can either pay for the wage raise out of profits, pass on the cost of the additional wage bill to consumers through higher prices, or combine both tactics to cover the cost. The extent to which retail employers will place the burden of higher wages on their customers is unclear. Research on the relationship between prices and the minimum wage focuses entirely on the fast food industry and presents mixed results.25 But there is reason to believe that firms will pass-through less than 100 percent of the cost. That is because the new minimum produces gains to the firm that offset part of the cost before either profits or consumer spending have to make up the difference. Employers that invest in their labor force are better able to hang on to their best, most experienced workers, increasing operational efficiency and cutting down on the costs of labor turnover. The differences can be dramatic. One study from the Wharton School of Business found that a $1 increase in payroll leads to an additional $4 to $28 in sales each month, with a 25 percent rise in payroll generating 2.6 percent more in sales.26 Revenue grows because well-paid, experienced employees are better able to provide the essential services that customers need – with knowledge of inventory, products, brands, and prices – and satisfied customers spend more money in the store.27 The benefits of the new wage floor appear on the balance sheet as profits, mitigating a part of the wage bill so that customers and firms take on only the remaining part of the cost. A raise for retail wages is an investment in the labor force, increasing productivity and translating to lower costs and higher sales for the firm, and negating a portion of the wage bill before it ever reaches consumers. Our multiplier is derived from widely accepted multipliers on consumer spending used to predict the effects of an increase of the minimum wage economy-wide.28 In includes the benefits of a raise on disposable income, the impact of any additional costs to the firm, and the potential for businesses to pass-through the cost of decent wages onto their customers through higher prices. In order to account for uncertainty regarding the firm’s willingness to pay for the raise out of profits, we offer both low and high measures of the total impact of the raise. The result is a set of estimates that reveal a substantial benefit to the US economy from a new wage floor that pays wages equivalent to $25,000 per year for full-time, year-round work.</w:t>
      </w:r>
    </w:p>
    <w:p w:rsidR="00F15CCD" w:rsidRDefault="00F15CCD" w:rsidP="00F15CCD">
      <w:r>
        <w:rPr>
          <w:noProof/>
        </w:rPr>
        <w:drawing>
          <wp:inline distT="0" distB="0" distL="0" distR="0" wp14:anchorId="28F36AEB" wp14:editId="1D598726">
            <wp:extent cx="3519092" cy="1736159"/>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26272" cy="1739701"/>
                    </a:xfrm>
                    <a:prstGeom prst="rect">
                      <a:avLst/>
                    </a:prstGeom>
                  </pic:spPr>
                </pic:pic>
              </a:graphicData>
            </a:graphic>
          </wp:inline>
        </w:drawing>
      </w:r>
    </w:p>
    <w:p w:rsidR="00F15CCD" w:rsidRPr="00AA1C32" w:rsidRDefault="00F15CCD" w:rsidP="00F15CCD">
      <w:pPr>
        <w:rPr>
          <w:sz w:val="8"/>
        </w:rPr>
      </w:pPr>
      <w:r w:rsidRPr="00AA1C32">
        <w:rPr>
          <w:sz w:val="8"/>
        </w:rPr>
        <w:t xml:space="preserve">A wage raise to a rate of $12.25 per hour directly impacts more than 3.5 million workers and their families, and indirectly affects 1.8 million more. Altogether, the new wage floor impacts more than 5 million workers and their families. Their increased spending ripples throughout the economy, creating income for other families who then go out and spend. Our low estimate, evaluated for prices that rise to accommodate one half of the wage increase, predicts that this new spending will add $11.8 billion to GDP over the coming year. The high estimate, for prices that rise to absorb just 25 percent of the wage increase, shows $15.2 billion in new economic activity. With the addition of $11.8 to $15.2 billion to our nation’s GDP from an increased minimum pay rate, large retailers can both propagate and benefit from a resurgence of consumer spending. Retail sales will increase and businesses will have an impetus to expand. As firms reap billions of dollars in additional revenue they will expand production, extend hours, and hire more workers. We can break out the effects of the wage increase on employment across the economy by following the standard expectation that every $115,000 in new economic activity sparks the creation of one job.29 With $11.8 billion in new consumer spending, businesses will hire an additional 102,000 workers over the year. If the increase in GDP reaches $15.2 billion, firms will need 132,000 new employees. While that’s just a small portion of America’s 22 million unemployed and underemployed workers, each of these newly hired employees experiences a surge in purchasing power that feeds back into the economy and contributes toward a new round of growth. Large Retailers Can Afford It If the nation’s biggest retailers raised the floor on wages to the equivalent of $25,000 per year for full-time, year-round work, the cost would be just 1 percent of total sales and would generate $4 to $5 billion of additional retail revenue. The cost of increasing the living standards of more than 5 million Americans, adding $11.8 to $15.2 billion to GDP, and creating no less than 100,000 jobs amounts to just a small portion of total earnings among the biggest firms. The retail sector takes in more than $4 trillion annually and firms with 1000 or more employees account for more than half of that. At the same time labor compensation in the sector contributes only 12 percent of the total value of production, making payroll just a fraction of total costs.36 Large retailers could pay full-time, year-round workers $25,000 per year and still make a profit – satisfying shareholders while rewarding their workers for the value they bring to the firm. A raise at large retailers adds $20.8 billion to payroll for the year, or less than 1 percent of total sales in the sector. At the same time it is very likely the firm will experience benefits that offset the cost of the wage increase—in the form of productivity gains and higher sales per employee—making the net cost of the new wage even lower. Totaling Up the Cost to Retailers If large retailers instituted a wage floor equivalent to $25,000 per year for full-time, year-round workers, they would incur the sum of new labor costs for the 3.5 million low paid workers earning less than $12.25 per hour. Additionally, the wage rates for those earning just above this floor would increase as firms adjust pay scales in order to preserve their internal wage structures or to reward workers with long tenures or supervisory positions. But even with generous assumptions about the spillover effects of the wage raise onto higher earners, the combined direct and indirect costs barely make a dent in retail earnings. In order to fully account for the new wage bill we assume that every worker earning less than $17.25 per hour will receive additional compensation, with the effects tapering off toward those at the higher end of the pay scale. That assumption probably overstates the indirect cost impact of raising wages at the bottom, since it extends to workers earning well above the cutoff for spillover effects that have been observed in empirical research.37 Yet the cost of the increase under these assumptions is just 6 percent of payroll for the retail sector overall, or 10 percent for those firms with more than 1000 employees. And since labor compensation is only a fraction of total costs, sales would not have to increase significantly in order to make up the difference. In fact, the wage increase amounts to just 0.5 percent of the total sales of the sector, and 1 percent of the total sales of large retailers. Firms can afford to pay wages equivalent to $25,000 per year. </w:t>
      </w:r>
      <w:r w:rsidRPr="00011219">
        <w:rPr>
          <w:rStyle w:val="Emphasis"/>
          <w:highlight w:val="green"/>
        </w:rPr>
        <w:t xml:space="preserve">Higher Wages Lead to Higher Sales </w:t>
      </w:r>
      <w:r w:rsidRPr="00011219">
        <w:rPr>
          <w:sz w:val="8"/>
        </w:rPr>
        <w:t>B</w:t>
      </w:r>
      <w:r w:rsidRPr="00AA1C32">
        <w:rPr>
          <w:sz w:val="8"/>
        </w:rPr>
        <w:t xml:space="preserve">ut </w:t>
      </w:r>
      <w:r w:rsidRPr="00AA1C32">
        <w:rPr>
          <w:rStyle w:val="StyleUnderline"/>
        </w:rPr>
        <w:t xml:space="preserve">large retail firms won’t have to cover the entire wage bill, because a new wage floor has the potential to pay for itself, at least in part. </w:t>
      </w:r>
      <w:r w:rsidRPr="00011219">
        <w:rPr>
          <w:rStyle w:val="StyleUnderline"/>
          <w:highlight w:val="green"/>
        </w:rPr>
        <w:t>A large body of evidence shows</w:t>
      </w:r>
      <w:r w:rsidRPr="00AA1C32">
        <w:rPr>
          <w:rStyle w:val="StyleUnderline"/>
        </w:rPr>
        <w:t xml:space="preserve"> that paying </w:t>
      </w:r>
      <w:r w:rsidRPr="00011219">
        <w:rPr>
          <w:rStyle w:val="StyleUnderline"/>
          <w:highlight w:val="green"/>
        </w:rPr>
        <w:t>higher wages</w:t>
      </w:r>
      <w:r w:rsidRPr="00AA1C32">
        <w:rPr>
          <w:rStyle w:val="StyleUnderline"/>
        </w:rPr>
        <w:t xml:space="preserve"> in the retail sector </w:t>
      </w:r>
      <w:r w:rsidRPr="00011219">
        <w:rPr>
          <w:rStyle w:val="StyleUnderline"/>
          <w:highlight w:val="green"/>
        </w:rPr>
        <w:t>results</w:t>
      </w:r>
      <w:r w:rsidRPr="00AA1C32">
        <w:rPr>
          <w:rStyle w:val="StyleUnderline"/>
        </w:rPr>
        <w:t xml:space="preserve"> </w:t>
      </w:r>
      <w:r w:rsidRPr="00011219">
        <w:rPr>
          <w:rStyle w:val="StyleUnderline"/>
          <w:highlight w:val="green"/>
        </w:rPr>
        <w:t>in greater productivity and higher sales</w:t>
      </w:r>
      <w:r w:rsidRPr="00AA1C32">
        <w:rPr>
          <w:sz w:val="8"/>
        </w:rPr>
        <w:t xml:space="preserve">. Zeynep Ton, an expert on the retail sector at MIT, has shown that businesses that make an investment in their retail workforce find that well-paid, knowledgeable, and experienced employees can be a driver of sales, rather than costs.38 Paying for high quality workers who can answer customer requests and identify priorities meets the long term goals of the business, as opposed to simply satisfying short-term cost minimization. Ton’s findings are supported by other research on the performance of retail firms. Comparing high-wage retail employer Costco with its warehouse club rival, low-wage employer Sam’s Club, reveals a substantial payoff to paying fair wages: sales per employee at Costco are nearly double the average sales per employee at Sam’s Club.39 Across </w:t>
      </w:r>
      <w:r w:rsidRPr="00AA1C32">
        <w:rPr>
          <w:rStyle w:val="StyleUnderline"/>
        </w:rPr>
        <w:t>the retail sector higher payroll levels are associated with customer satisfaction, which translates to more money in the register</w:t>
      </w:r>
      <w:r w:rsidRPr="00AA1C32">
        <w:rPr>
          <w:sz w:val="8"/>
        </w:rPr>
        <w:t xml:space="preserve">. Worker Spending as Boost to Retailers Happy customers won’t be the only people spending more money. When wages increase, the firm can count on additional revenues as workers see their disposable incomes climb. Since low-wage retail workers tend to live in low-income households with a host of unmet needs, close to 100 percent of the cost of the raise will return to the economy as consumer spending. That means that the cost of higher wages will leave as paychecks but come back in shoppers’ wallets. Much of this will return to the very firms that raised workers’ wages. The average American household allocates 20 percent of their total expenditures toward retail goods, but for low-income households that proportion is higher.40 Assuming these low-income households do not save money out of their paychecks, firms across the sector can expect at least 20 cents in new revenues for every added payroll dollar; that spending adds up to between $4 and $5 billion over the coming year. To put this in perspective, the retail sector expects 2012 holiday sales to grow by 3.5 percent, or $14.3 billion, over last year’s holiday sales.41 A raise for workers at large retailers brings billions of dollars back to the industry. A More Productive Use of Business Profits </w:t>
      </w:r>
      <w:r w:rsidRPr="00AA1C32">
        <w:rPr>
          <w:rStyle w:val="StyleUnderline"/>
        </w:rPr>
        <w:t>Top retail firms</w:t>
      </w:r>
      <w:r w:rsidRPr="00AA1C32">
        <w:rPr>
          <w:sz w:val="8"/>
        </w:rPr>
        <w:t xml:space="preserve"> like Walmart, Target, and Walgreens earn billions of dollars in </w:t>
      </w:r>
      <w:r w:rsidRPr="00AA1C32">
        <w:rPr>
          <w:rStyle w:val="StyleUnderline"/>
        </w:rPr>
        <w:t>annual profits</w:t>
      </w:r>
      <w:r w:rsidRPr="00AA1C32">
        <w:rPr>
          <w:sz w:val="8"/>
        </w:rPr>
        <w:t xml:space="preserve">, which they pay out in dividends to their shareholders and bonuses to executive staff, or direct toward the future performance of the company. Even retail’s high-wage employers, like Costco and Safeway, reap enormous profits and remain competitive, landing in the top ten performing retailers by revenues each year. But economic uncertainty and weak demand have made retail firms hesitant to invest in research and development or to expand into new buildings or markets. Instead, they have been using a portion of their profits to repurchase public shares of their own company stock.42 These buybacks reduce the number of shares in the market and artificially boost earnings per share, increasing the value of the stock for the remaining investors Buybacks allow the firm to consolidate earnings; shareholders benefit by receiving higher earnings without paying taxes on dividends, and where compensation is tied to performance, executives get a hike in their paychecks. But share repurchases do not </w:t>
      </w:r>
      <w:r w:rsidRPr="00011219">
        <w:rPr>
          <w:rStyle w:val="StyleUnderline"/>
          <w:highlight w:val="green"/>
        </w:rPr>
        <w:t>contribute</w:t>
      </w:r>
      <w:r w:rsidRPr="00AA1C32">
        <w:rPr>
          <w:rStyle w:val="StyleUnderline"/>
        </w:rPr>
        <w:t xml:space="preserve"> </w:t>
      </w:r>
      <w:r w:rsidRPr="00011219">
        <w:rPr>
          <w:rStyle w:val="StyleUnderline"/>
          <w:highlight w:val="green"/>
        </w:rPr>
        <w:t>to the productivity of the industry or add to economic growth</w:t>
      </w:r>
      <w:r w:rsidRPr="00AA1C32">
        <w:rPr>
          <w:rStyle w:val="StyleUnderline"/>
        </w:rPr>
        <w:t>, in contrast to a raise that benefits over 5 million workers</w:t>
      </w:r>
      <w:r w:rsidRPr="00AA1C32">
        <w:rPr>
          <w:sz w:val="8"/>
        </w:rPr>
        <w:t xml:space="preserve"> and the firms where they are employed. Instead of distributing gains to owners and managers, </w:t>
      </w:r>
      <w:r w:rsidRPr="00AA1C32">
        <w:rPr>
          <w:rStyle w:val="StyleUnderline"/>
        </w:rPr>
        <w:t>investing profits in the workforce would have broad effects on the American economy and offer new opportunities for retail’s future</w:t>
      </w:r>
      <w:r w:rsidRPr="00AA1C32">
        <w:rPr>
          <w:sz w:val="8"/>
        </w:rPr>
        <w:t xml:space="preserve">. These profits could be better spent. Retail’s annual outlays on share buybacks could more than pay for a new wage floor at $25,000 per year for the sector’s low-wage workers. In 2011, the top 10 largest retailers alone spent $24.8 billion on stock repurchases.43 With just the amount spent on share buybacks last year, these 10 firms could finance a payroll increase for their own firms and all other large employers in the sector, and still have billions to spare. Instead, companies funnel profits toward stock repurchase plans, reaping gains for industry insiders at the expense of their most underpaid workers. Retail firms can afford to give their workers a raise, and they can expect benefits in return. Through increased pro- ductivity, consumer spending, and economic growth, re-tailers will benefit from every additional payroll dollar they spend. Large retailers could easily make an investment in their workforce with ripple effects that cross the industry and the economy, rather than directing profits to the benefit of a few investors. Instituting a new wage floor equivalent to $25,000 per year for full-time, year-round workers allows firms to reap the benefits of a rejuvenated economy without sacrificing their own self-interest. Still Low Prices </w:t>
      </w:r>
      <w:r w:rsidRPr="00AA1C32">
        <w:rPr>
          <w:rStyle w:val="StyleUnderline"/>
        </w:rPr>
        <w:t>If large retailers institute a wage floor equivalent to $25,000 per year for full-time, year-round workers, consumers would pay under just 15 cents more per shopping trip on average</w:t>
      </w:r>
      <w:r>
        <w:rPr>
          <w:rStyle w:val="StyleUnderline"/>
        </w:rPr>
        <w:t xml:space="preserve"> </w:t>
      </w:r>
      <w:r w:rsidRPr="00AA1C32">
        <w:rPr>
          <w:sz w:val="8"/>
        </w:rPr>
        <w:t xml:space="preserve">This study demonstrates that the conventional wisdom suggesting a one-to-one tradeoff between fair wages and low-priced goods just isn’t true. The total cost of raising pay at large retailers to the equivalent of $25,000 for full-time, year-round workers amounts to only 1 percent of their total annual sales. Much of the wage bill will be returned to firms through productivity gains and increased revenues, and the rest could be covered out of profits. Yet firms primarily concerned about profitability and shareholder value may instead pass part of the cost of a wage increase on to consumers by raising prices. After the raise, an average household would spend an additional 7 to 15 cents per shopping trip in order for firms to recuperate the cost of the wage increase. </w:t>
      </w:r>
      <w:r w:rsidRPr="00011219">
        <w:rPr>
          <w:rStyle w:val="StyleUnderline"/>
        </w:rPr>
        <w:t>Businesses can choose to</w:t>
      </w:r>
      <w:r w:rsidRPr="00AA1C32">
        <w:rPr>
          <w:rStyle w:val="StyleUnderline"/>
        </w:rPr>
        <w:t xml:space="preserve"> make up for part of or all of the new labor costs by raising prices</w:t>
      </w:r>
      <w:r w:rsidRPr="00AA1C32">
        <w:rPr>
          <w:sz w:val="8"/>
        </w:rPr>
        <w:t xml:space="preserve">. If retail firms pass the total cost on to consumers, shoppers will see prices increase by only 1 percent. </w:t>
      </w:r>
      <w:r w:rsidRPr="00AA1C32">
        <w:rPr>
          <w:rStyle w:val="StyleUnderline"/>
        </w:rPr>
        <w:t>But productivity gains and new consumer spending associated with the raise make it unlikely that they’ll need to generate 100 percent of the cost</w:t>
      </w:r>
      <w:r w:rsidRPr="00AA1C32">
        <w:rPr>
          <w:sz w:val="8"/>
        </w:rPr>
        <w:t xml:space="preserve">. More plausibly, prices will increase by less than the total amount of the wage bill, </w:t>
      </w:r>
      <w:r w:rsidRPr="00AA1C32">
        <w:rPr>
          <w:rStyle w:val="StyleUnderline"/>
        </w:rPr>
        <w:t>spreading smaller costs across the entire population of consumers</w:t>
      </w:r>
      <w:r w:rsidRPr="00AA1C32">
        <w:rPr>
          <w:sz w:val="8"/>
        </w:rPr>
        <w:t>. The impact of rising prices on household budgets will be negligible, while the benefits of higher wages for low-income retail workers will be significant. Shoppers can afford a raise We gauge the effects of a wage increase on shopping budgets using research from the Nielsen Company documenting American retail spending. Nielsen’s analysis of purchasing behavior found that from 2011 to 2012 households spent an average of $3,694 on consumer packaged goods like those sold by large retailers, including food, apparel, and health and beauty products.44 This category of merchandise describes the majority of retail products that recur in household budgets, but excludes larger investments. Since the measure does not include all retail spending, households who purchase durable goods like a washing machine or a new car can expect to pay an additional fraction of a percent on their major purchases. However, the Nielsen data does allow us to project the impact of an increase in the retail wage on a household’s regular purchases. The result for the typical American household costs less over a year than a single night at the movies. According to Nielsen, the average household spends $3,694 on consumer packaged retail goods each year, spread across more than 100 trips to the store. With a new wage floor in the retail sector, this spending will increase by no more than 1 percent, and plausibly by much less. If retailers pass half of the costs of a wage raise on to their customers, the average household will see just 15 cents added to the cost of its shopping basket on any trip to a large retailer. That amounts to an annual cost of $17.73. If firms pass less than 50 percent of wage costs on to customers the additional spending will be even less. At a rate of 25 percent of costs passed through to prices, shoppers will spend just 7 cents more per shopping trip, or $8.87 per year. The range of additional spending – just 7 to 15 cents per shopping trip – amounts to a tiny fraction of the average household’s budget and makes raising the wage for retail workers something customers can afford. The consumers who spend the most on the wage increase will be those who rely on retail workers for assistance with higher value purchases across the year. High income households spend more money per shopping trip, accumulating higher annual spending and incurring a higher portion of the cost of a wage raise. These high earners spend up to $1200 more than low-income households annually, but the difference in added costs is relatively small. Per shopping trip, high income households would spend 18 cents on the cost of a wage increase, for a total of $36.80 per year. Low-income households would spend just 12 additional cents on their shopping list, or $24.87 per year. The distribution of costs toward those who spend more money on retail goods makes the wage floor equivalent to $25,000 per year a net gain for low-income households, whose benefit from the wage increase will not be undermined when firms raise their prices. Customers can have both a well-paid retail workforce and low prices. Paying 7 to 15 cents makes a negligible addition to the cost of a shopping basket, but a big difference for workers and the economy.</w:t>
      </w:r>
    </w:p>
    <w:p w:rsidR="00F15CCD" w:rsidRPr="00724240" w:rsidRDefault="00F15CCD" w:rsidP="00F15CCD">
      <w:r>
        <w:rPr>
          <w:noProof/>
        </w:rPr>
        <w:drawing>
          <wp:inline distT="0" distB="0" distL="0" distR="0" wp14:anchorId="0EA2851D" wp14:editId="0BD967E1">
            <wp:extent cx="3149155" cy="29476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67183" cy="2964545"/>
                    </a:xfrm>
                    <a:prstGeom prst="rect">
                      <a:avLst/>
                    </a:prstGeom>
                  </pic:spPr>
                </pic:pic>
              </a:graphicData>
            </a:graphic>
          </wp:inline>
        </w:drawing>
      </w:r>
    </w:p>
    <w:p w:rsidR="00F15CCD" w:rsidRPr="00AA1C32" w:rsidRDefault="00F15CCD" w:rsidP="00F15CCD">
      <w:pPr>
        <w:rPr>
          <w:sz w:val="16"/>
        </w:rPr>
      </w:pPr>
      <w:r>
        <w:t xml:space="preserve">Conclusion </w:t>
      </w:r>
      <w:r w:rsidRPr="00011219">
        <w:rPr>
          <w:b/>
          <w:highlight w:val="green"/>
          <w:u w:val="single"/>
        </w:rPr>
        <w:t>Large retail firms</w:t>
      </w:r>
      <w:r w:rsidRPr="00AA1C32">
        <w:rPr>
          <w:b/>
          <w:u w:val="single"/>
        </w:rPr>
        <w:t xml:space="preserve"> are in the position to improve the lives of millions of American workers and their families</w:t>
      </w:r>
      <w:r w:rsidRPr="00AA1C32">
        <w:rPr>
          <w:sz w:val="16"/>
        </w:rPr>
        <w:t xml:space="preserve">, </w:t>
      </w:r>
      <w:r w:rsidRPr="00AA1C32">
        <w:rPr>
          <w:rStyle w:val="Emphasis"/>
        </w:rPr>
        <w:t xml:space="preserve">and to </w:t>
      </w:r>
      <w:r w:rsidRPr="00011219">
        <w:rPr>
          <w:rStyle w:val="Emphasis"/>
          <w:highlight w:val="green"/>
        </w:rPr>
        <w:t>boost the national economy</w:t>
      </w:r>
      <w:r w:rsidRPr="00AA1C32">
        <w:rPr>
          <w:sz w:val="16"/>
        </w:rPr>
        <w:t xml:space="preserve">, </w:t>
      </w:r>
      <w:r w:rsidRPr="00011219">
        <w:rPr>
          <w:rStyle w:val="Emphasis"/>
          <w:highlight w:val="green"/>
        </w:rPr>
        <w:t>all while improving their own</w:t>
      </w:r>
      <w:r w:rsidRPr="00AA1C32">
        <w:rPr>
          <w:sz w:val="16"/>
        </w:rPr>
        <w:t xml:space="preserve"> outlook for </w:t>
      </w:r>
      <w:r w:rsidRPr="00011219">
        <w:rPr>
          <w:rStyle w:val="Emphasis"/>
          <w:highlight w:val="green"/>
        </w:rPr>
        <w:t>growth</w:t>
      </w:r>
      <w:r w:rsidRPr="00AA1C32">
        <w:rPr>
          <w:sz w:val="16"/>
        </w:rPr>
        <w:t xml:space="preserve">. </w:t>
      </w:r>
      <w:r w:rsidRPr="00AA1C32">
        <w:rPr>
          <w:rStyle w:val="StyleUnderline"/>
        </w:rPr>
        <w:t>This study shows that a new wage floor that pays the equivalent of $25,000 per year</w:t>
      </w:r>
      <w:r w:rsidRPr="00AA1C32">
        <w:rPr>
          <w:sz w:val="16"/>
        </w:rPr>
        <w:t xml:space="preserve"> for full time work, </w:t>
      </w:r>
      <w:r w:rsidRPr="00AA1C32">
        <w:rPr>
          <w:rStyle w:val="StyleUnderline"/>
        </w:rPr>
        <w:t>or $12.25 per hour</w:t>
      </w:r>
      <w:r w:rsidRPr="00AA1C32">
        <w:rPr>
          <w:sz w:val="16"/>
        </w:rPr>
        <w:t xml:space="preserve">, </w:t>
      </w:r>
      <w:r w:rsidRPr="00AA1C32">
        <w:rPr>
          <w:rStyle w:val="StyleUnderline"/>
        </w:rPr>
        <w:t xml:space="preserve">would </w:t>
      </w:r>
      <w:r w:rsidRPr="00011219">
        <w:rPr>
          <w:rStyle w:val="StyleUnderline"/>
          <w:highlight w:val="green"/>
        </w:rPr>
        <w:t>raise</w:t>
      </w:r>
      <w:r w:rsidRPr="00AA1C32">
        <w:rPr>
          <w:sz w:val="16"/>
        </w:rPr>
        <w:t xml:space="preserve"> the </w:t>
      </w:r>
      <w:r w:rsidRPr="00011219">
        <w:rPr>
          <w:rStyle w:val="StyleUnderline"/>
          <w:highlight w:val="green"/>
        </w:rPr>
        <w:t>living standards of</w:t>
      </w:r>
      <w:r w:rsidRPr="00AA1C32">
        <w:rPr>
          <w:sz w:val="16"/>
        </w:rPr>
        <w:t xml:space="preserve"> </w:t>
      </w:r>
      <w:r w:rsidRPr="00011219">
        <w:rPr>
          <w:rStyle w:val="Emphasis"/>
          <w:highlight w:val="green"/>
        </w:rPr>
        <w:t>at least 5 million</w:t>
      </w:r>
      <w:r w:rsidRPr="00AA1C32">
        <w:rPr>
          <w:sz w:val="16"/>
        </w:rPr>
        <w:t xml:space="preserve"> American households </w:t>
      </w:r>
      <w:r w:rsidRPr="00AA1C32">
        <w:rPr>
          <w:rStyle w:val="Emphasis"/>
        </w:rPr>
        <w:t xml:space="preserve">and </w:t>
      </w:r>
      <w:r w:rsidRPr="00011219">
        <w:rPr>
          <w:rStyle w:val="Emphasis"/>
          <w:highlight w:val="green"/>
        </w:rPr>
        <w:t>feed back into the economy across sectors</w:t>
      </w:r>
      <w:r w:rsidRPr="00AA1C32">
        <w:rPr>
          <w:sz w:val="16"/>
        </w:rPr>
        <w:t xml:space="preserve">. </w:t>
      </w:r>
      <w:r w:rsidRPr="00AA1C32">
        <w:rPr>
          <w:rStyle w:val="Emphasis"/>
        </w:rPr>
        <w:t>Workers spending higher incomes in the marketplace</w:t>
      </w:r>
      <w:r w:rsidRPr="00AA1C32">
        <w:rPr>
          <w:sz w:val="16"/>
        </w:rPr>
        <w:t xml:space="preserve"> – </w:t>
      </w:r>
      <w:r w:rsidRPr="00AA1C32">
        <w:rPr>
          <w:rStyle w:val="StyleUnderline"/>
        </w:rPr>
        <w:t xml:space="preserve">on retail goods and </w:t>
      </w:r>
      <w:r w:rsidRPr="00011219">
        <w:rPr>
          <w:rStyle w:val="StyleUnderline"/>
        </w:rPr>
        <w:t>other purchases</w:t>
      </w:r>
      <w:r w:rsidRPr="00011219">
        <w:rPr>
          <w:sz w:val="16"/>
        </w:rPr>
        <w:t xml:space="preserve"> – </w:t>
      </w:r>
      <w:r w:rsidRPr="00011219">
        <w:rPr>
          <w:rStyle w:val="StyleUnderline"/>
        </w:rPr>
        <w:t>could lead to the addition of</w:t>
      </w:r>
      <w:r w:rsidRPr="00011219">
        <w:rPr>
          <w:sz w:val="16"/>
        </w:rPr>
        <w:t xml:space="preserve"> $11.8 to </w:t>
      </w:r>
      <w:r w:rsidRPr="00011219">
        <w:rPr>
          <w:rStyle w:val="Emphasis"/>
        </w:rPr>
        <w:t>$15.2 billion to GDP</w:t>
      </w:r>
      <w:r w:rsidRPr="00011219">
        <w:rPr>
          <w:sz w:val="16"/>
        </w:rPr>
        <w:t xml:space="preserve"> </w:t>
      </w:r>
      <w:r w:rsidRPr="00011219">
        <w:rPr>
          <w:rStyle w:val="StyleUnderline"/>
        </w:rPr>
        <w:t>and</w:t>
      </w:r>
      <w:r w:rsidRPr="00011219">
        <w:rPr>
          <w:sz w:val="16"/>
        </w:rPr>
        <w:t xml:space="preserve"> between 100,000 and </w:t>
      </w:r>
      <w:r w:rsidRPr="00011219">
        <w:rPr>
          <w:rStyle w:val="Emphasis"/>
        </w:rPr>
        <w:t>132,000 new jobs</w:t>
      </w:r>
      <w:r w:rsidRPr="00011219">
        <w:rPr>
          <w:sz w:val="16"/>
        </w:rPr>
        <w:t>. At the same time, the wage increase would be</w:t>
      </w:r>
      <w:r w:rsidRPr="00AA1C32">
        <w:rPr>
          <w:sz w:val="16"/>
        </w:rPr>
        <w:t xml:space="preserve"> a productive investment for firms and a negligible cost for consumers. With a host of benefits and a small price tag, </w:t>
      </w:r>
      <w:r w:rsidRPr="00011219">
        <w:rPr>
          <w:rStyle w:val="StyleUnderline"/>
          <w:highlight w:val="green"/>
        </w:rPr>
        <w:t>large retailers can embrace this opportunity to make a positive change in the economy by paying a wage</w:t>
      </w:r>
      <w:r w:rsidRPr="00AA1C32">
        <w:rPr>
          <w:rStyle w:val="StyleUnderline"/>
        </w:rPr>
        <w:t xml:space="preserve"> </w:t>
      </w:r>
      <w:r w:rsidRPr="00011219">
        <w:rPr>
          <w:rStyle w:val="StyleUnderline"/>
          <w:highlight w:val="green"/>
        </w:rPr>
        <w:t>that supports families, improves productivity, increases sales, and generates new economic activity and jobs</w:t>
      </w:r>
      <w:r w:rsidRPr="00AA1C32">
        <w:rPr>
          <w:sz w:val="16"/>
        </w:rPr>
        <w:t>.</w:t>
      </w:r>
    </w:p>
    <w:p w:rsidR="00F15CCD" w:rsidRDefault="00F15CCD" w:rsidP="00F15CCD">
      <w:pPr>
        <w:rPr>
          <w:sz w:val="16"/>
        </w:rPr>
      </w:pPr>
    </w:p>
    <w:p w:rsidR="00F15CCD" w:rsidRDefault="00F15CCD" w:rsidP="00F15CCD">
      <w:pPr>
        <w:rPr>
          <w:sz w:val="16"/>
        </w:rPr>
      </w:pPr>
    </w:p>
    <w:p w:rsidR="00F15CCD" w:rsidRDefault="00F15CCD" w:rsidP="00F15CCD"/>
    <w:p w:rsidR="00F15CCD" w:rsidRDefault="00F15CCD" w:rsidP="00F15CCD">
      <w:pPr>
        <w:pStyle w:val="Heading4"/>
      </w:pPr>
      <w:r>
        <w:t>Wage growth demands a rise in productivity – this crucial combination ensures economic growth in the long-term</w:t>
      </w:r>
    </w:p>
    <w:p w:rsidR="00F15CCD" w:rsidRPr="00260828" w:rsidRDefault="00F15CCD" w:rsidP="00F15CCD">
      <w:r>
        <w:t xml:space="preserve">Could be an adv. CP answer for the aff that doesn’t bring immigrants </w:t>
      </w:r>
    </w:p>
    <w:p w:rsidR="00F15CCD" w:rsidRPr="00260828" w:rsidRDefault="00F15CCD" w:rsidP="00F15CCD">
      <w:r w:rsidRPr="00260828">
        <w:rPr>
          <w:rStyle w:val="Style13ptBold"/>
        </w:rPr>
        <w:t xml:space="preserve">White 17 – </w:t>
      </w:r>
      <w:r>
        <w:t xml:space="preserve">Graham White, Associate Professor, School of Economics @ The University of Sydney, 5-2-2017, "Explainer: how wage growth contributes to the economy," Sydney Business Insights, </w:t>
      </w:r>
      <w:hyperlink r:id="rId36" w:history="1">
        <w:r w:rsidRPr="00A92989">
          <w:rPr>
            <w:rStyle w:val="Hyperlink"/>
          </w:rPr>
          <w:t>http://sbi.sydney.edu.au/explainer-wage-growth-contributes-economy/</w:t>
        </w:r>
      </w:hyperlink>
      <w:r>
        <w:t xml:space="preserve"> KKC </w:t>
      </w:r>
    </w:p>
    <w:p w:rsidR="00F15CCD" w:rsidRPr="00792DAD" w:rsidRDefault="00F15CCD" w:rsidP="00F15CCD">
      <w:pPr>
        <w:rPr>
          <w:rStyle w:val="Emphasis"/>
        </w:rPr>
      </w:pPr>
      <w:r w:rsidRPr="007416E5">
        <w:rPr>
          <w:sz w:val="16"/>
        </w:rPr>
        <w:t xml:space="preserve">While I suspect most people immediately focus on wages as a cost of production for business, </w:t>
      </w:r>
      <w:r w:rsidRPr="00792DAD">
        <w:rPr>
          <w:rStyle w:val="StyleUnderline"/>
        </w:rPr>
        <w:t xml:space="preserve">it’s worth clarifying precisely what economic </w:t>
      </w:r>
      <w:r w:rsidRPr="00F37327">
        <w:rPr>
          <w:rStyle w:val="StyleUnderline"/>
        </w:rPr>
        <w:t xml:space="preserve">roles </w:t>
      </w:r>
      <w:r w:rsidRPr="00F37327">
        <w:rPr>
          <w:rStyle w:val="StyleUnderline"/>
          <w:highlight w:val="green"/>
        </w:rPr>
        <w:t>wages</w:t>
      </w:r>
      <w:r w:rsidRPr="00F37327">
        <w:rPr>
          <w:rStyle w:val="StyleUnderline"/>
        </w:rPr>
        <w:t xml:space="preserve"> play</w:t>
      </w:r>
      <w:r w:rsidRPr="007416E5">
        <w:rPr>
          <w:sz w:val="16"/>
        </w:rPr>
        <w:t xml:space="preserve">. </w:t>
      </w:r>
      <w:r w:rsidRPr="00792DAD">
        <w:rPr>
          <w:rStyle w:val="Emphasis"/>
        </w:rPr>
        <w:t xml:space="preserve">There is </w:t>
      </w:r>
      <w:r w:rsidRPr="00F37327">
        <w:rPr>
          <w:rStyle w:val="Emphasis"/>
        </w:rPr>
        <w:t>more than one.</w:t>
      </w:r>
    </w:p>
    <w:p w:rsidR="00F15CCD" w:rsidRPr="007416E5" w:rsidRDefault="00F15CCD" w:rsidP="00F15CCD">
      <w:pPr>
        <w:rPr>
          <w:sz w:val="16"/>
        </w:rPr>
      </w:pPr>
      <w:r w:rsidRPr="007416E5">
        <w:rPr>
          <w:sz w:val="16"/>
        </w:rPr>
        <w:t xml:space="preserve">Indeed, wages are certainly a cost. More precisely, their significance for business as a cost is as one component of something economists call “real unit labour cost”. </w:t>
      </w:r>
    </w:p>
    <w:p w:rsidR="00F15CCD" w:rsidRPr="007416E5" w:rsidRDefault="00F15CCD" w:rsidP="00F15CCD">
      <w:pPr>
        <w:rPr>
          <w:sz w:val="16"/>
        </w:rPr>
      </w:pPr>
      <w:r w:rsidRPr="007416E5">
        <w:rPr>
          <w:sz w:val="16"/>
        </w:rPr>
        <w:t xml:space="preserve">This is the cost of employing a person in terms of the value of the goods and services a business would produce. Crudely put, this means the proportion of the value of a day’s production that would be needed to pay for a day’s labour. This </w:t>
      </w:r>
      <w:r w:rsidRPr="00F37327">
        <w:rPr>
          <w:rStyle w:val="StyleUnderline"/>
          <w:highlight w:val="green"/>
        </w:rPr>
        <w:t>depends on two things.</w:t>
      </w:r>
      <w:r w:rsidRPr="007416E5">
        <w:rPr>
          <w:sz w:val="16"/>
        </w:rPr>
        <w:t xml:space="preserve"> </w:t>
      </w:r>
    </w:p>
    <w:p w:rsidR="00F15CCD" w:rsidRPr="00792DAD" w:rsidRDefault="00F15CCD" w:rsidP="00F15CCD">
      <w:pPr>
        <w:rPr>
          <w:rStyle w:val="Emphasis"/>
        </w:rPr>
      </w:pPr>
      <w:r w:rsidRPr="00792DAD">
        <w:rPr>
          <w:rStyle w:val="Emphasis"/>
        </w:rPr>
        <w:t xml:space="preserve">Two key influences: </w:t>
      </w:r>
      <w:r w:rsidRPr="00F37327">
        <w:rPr>
          <w:rStyle w:val="Emphasis"/>
        </w:rPr>
        <w:t xml:space="preserve">productivity and </w:t>
      </w:r>
      <w:r w:rsidRPr="00F37327">
        <w:rPr>
          <w:rStyle w:val="Emphasis"/>
          <w:highlight w:val="green"/>
        </w:rPr>
        <w:t>real wages</w:t>
      </w:r>
    </w:p>
    <w:p w:rsidR="00F15CCD" w:rsidRPr="007416E5" w:rsidRDefault="00F15CCD" w:rsidP="00F15CCD">
      <w:pPr>
        <w:rPr>
          <w:sz w:val="16"/>
        </w:rPr>
      </w:pPr>
      <w:r w:rsidRPr="00792DAD">
        <w:rPr>
          <w:rStyle w:val="StyleUnderline"/>
        </w:rPr>
        <w:t>The first is the real wage</w:t>
      </w:r>
      <w:r w:rsidRPr="007416E5">
        <w:rPr>
          <w:sz w:val="16"/>
        </w:rPr>
        <w:t xml:space="preserve"> – </w:t>
      </w:r>
      <w:r w:rsidRPr="00F37327">
        <w:rPr>
          <w:rStyle w:val="StyleUnderline"/>
          <w:highlight w:val="green"/>
        </w:rPr>
        <w:t>the purchasing power of the worker’s pay packet</w:t>
      </w:r>
      <w:r w:rsidRPr="007416E5">
        <w:rPr>
          <w:sz w:val="16"/>
        </w:rPr>
        <w:t xml:space="preserve">, which brings into play prices of goods and services. </w:t>
      </w:r>
      <w:r w:rsidRPr="00F37327">
        <w:rPr>
          <w:rStyle w:val="StyleUnderline"/>
          <w:highlight w:val="green"/>
        </w:rPr>
        <w:t>The second is</w:t>
      </w:r>
      <w:r w:rsidRPr="007416E5">
        <w:rPr>
          <w:rStyle w:val="StyleUnderline"/>
        </w:rPr>
        <w:t xml:space="preserve"> the </w:t>
      </w:r>
      <w:r w:rsidRPr="00F37327">
        <w:rPr>
          <w:rStyle w:val="StyleUnderline"/>
          <w:highlight w:val="green"/>
        </w:rPr>
        <w:t>productivity</w:t>
      </w:r>
      <w:r w:rsidRPr="007416E5">
        <w:rPr>
          <w:rStyle w:val="StyleUnderline"/>
        </w:rPr>
        <w:t xml:space="preserve"> of the worke</w:t>
      </w:r>
      <w:r w:rsidRPr="007416E5">
        <w:rPr>
          <w:sz w:val="16"/>
        </w:rPr>
        <w:t xml:space="preserve">r – how much the worker produces over a given time. </w:t>
      </w:r>
    </w:p>
    <w:p w:rsidR="00F15CCD" w:rsidRPr="007416E5" w:rsidRDefault="00F15CCD" w:rsidP="00F15CCD">
      <w:pPr>
        <w:rPr>
          <w:sz w:val="16"/>
        </w:rPr>
      </w:pPr>
      <w:r w:rsidRPr="007416E5">
        <w:rPr>
          <w:rStyle w:val="StyleUnderline"/>
        </w:rPr>
        <w:t>The real cost of employing a person over time depends</w:t>
      </w:r>
      <w:r w:rsidRPr="007416E5">
        <w:rPr>
          <w:sz w:val="16"/>
        </w:rPr>
        <w:t xml:space="preserve"> </w:t>
      </w:r>
      <w:r w:rsidRPr="007416E5">
        <w:rPr>
          <w:rStyle w:val="StyleUnderline"/>
        </w:rPr>
        <w:t>on</w:t>
      </w:r>
      <w:r w:rsidRPr="007416E5">
        <w:rPr>
          <w:sz w:val="16"/>
        </w:rPr>
        <w:t xml:space="preserve"> </w:t>
      </w:r>
      <w:r w:rsidRPr="007416E5">
        <w:rPr>
          <w:rStyle w:val="StyleUnderline"/>
        </w:rPr>
        <w:t>how these two things change</w:t>
      </w:r>
      <w:r w:rsidRPr="007416E5">
        <w:rPr>
          <w:sz w:val="16"/>
        </w:rPr>
        <w:t xml:space="preserve">. </w:t>
      </w:r>
      <w:r w:rsidRPr="00F37327">
        <w:rPr>
          <w:rStyle w:val="StyleUnderline"/>
          <w:highlight w:val="green"/>
        </w:rPr>
        <w:t>If productivity is growing, then the real wage can grow without an increase in the</w:t>
      </w:r>
      <w:r w:rsidRPr="00F37327">
        <w:rPr>
          <w:rStyle w:val="StyleUnderline"/>
        </w:rPr>
        <w:t xml:space="preserve"> real </w:t>
      </w:r>
      <w:r w:rsidRPr="00F37327">
        <w:rPr>
          <w:rStyle w:val="StyleUnderline"/>
          <w:highlight w:val="green"/>
        </w:rPr>
        <w:t>cost of labour for business</w:t>
      </w:r>
      <w:r w:rsidRPr="00F37327">
        <w:rPr>
          <w:rStyle w:val="StyleUnderline"/>
        </w:rPr>
        <w:t>.</w:t>
      </w:r>
      <w:r w:rsidRPr="007416E5">
        <w:rPr>
          <w:sz w:val="16"/>
        </w:rPr>
        <w:t xml:space="preserve"> </w:t>
      </w:r>
    </w:p>
    <w:p w:rsidR="00F15CCD" w:rsidRPr="007416E5" w:rsidRDefault="00F15CCD" w:rsidP="00F15CCD">
      <w:pPr>
        <w:rPr>
          <w:sz w:val="16"/>
        </w:rPr>
      </w:pPr>
      <w:r w:rsidRPr="007416E5">
        <w:rPr>
          <w:sz w:val="16"/>
        </w:rPr>
        <w:t xml:space="preserve">But </w:t>
      </w:r>
      <w:r w:rsidRPr="00792DAD">
        <w:rPr>
          <w:rStyle w:val="StyleUnderline"/>
        </w:rPr>
        <w:t>a couple of other economic considerations are relevant when assessing the economic impact of changes in the worker’s wage</w:t>
      </w:r>
      <w:r w:rsidRPr="007416E5">
        <w:rPr>
          <w:sz w:val="16"/>
        </w:rPr>
        <w:t xml:space="preserve">. The first is that productivity also depends on investment. Changes in technology that allow for greater productivity are often embodied in the new plant and equipment that firems invest in. </w:t>
      </w:r>
    </w:p>
    <w:p w:rsidR="00F15CCD" w:rsidRPr="007416E5" w:rsidRDefault="00F15CCD" w:rsidP="00F15CCD">
      <w:pPr>
        <w:rPr>
          <w:sz w:val="16"/>
        </w:rPr>
      </w:pPr>
      <w:r w:rsidRPr="007416E5">
        <w:rPr>
          <w:sz w:val="16"/>
        </w:rPr>
        <w:t xml:space="preserve">Yet what governs investment? This is an age-old question in economics, and perhaps one of the least agreed areas within the profession. But any stab at this question would conceivably point to the expected rate of return on the investment relative to the so-called cost of capital. An economist would typically measure the cost of capital by reference to interest rates, among other things. </w:t>
      </w:r>
    </w:p>
    <w:p w:rsidR="00F15CCD" w:rsidRPr="007416E5" w:rsidRDefault="00F15CCD" w:rsidP="00F15CCD">
      <w:pPr>
        <w:rPr>
          <w:sz w:val="16"/>
        </w:rPr>
      </w:pPr>
      <w:r w:rsidRPr="007416E5">
        <w:rPr>
          <w:sz w:val="16"/>
        </w:rPr>
        <w:t xml:space="preserve">However, </w:t>
      </w:r>
      <w:r w:rsidRPr="00F37327">
        <w:rPr>
          <w:rStyle w:val="StyleUnderline"/>
          <w:highlight w:val="green"/>
        </w:rPr>
        <w:t>the rate of return is critically</w:t>
      </w:r>
      <w:r w:rsidRPr="007416E5">
        <w:rPr>
          <w:rStyle w:val="StyleUnderline"/>
        </w:rPr>
        <w:t xml:space="preserve"> </w:t>
      </w:r>
      <w:r w:rsidRPr="00F37327">
        <w:rPr>
          <w:rStyle w:val="StyleUnderline"/>
          <w:highlight w:val="green"/>
        </w:rPr>
        <w:t xml:space="preserve">dependent on </w:t>
      </w:r>
      <w:r w:rsidRPr="00F37327">
        <w:rPr>
          <w:rStyle w:val="Emphasis"/>
          <w:highlight w:val="green"/>
        </w:rPr>
        <w:t>how much demand there</w:t>
      </w:r>
      <w:r w:rsidRPr="007416E5">
        <w:rPr>
          <w:sz w:val="16"/>
        </w:rPr>
        <w:t xml:space="preserve"> is for the goods and services produced by the new plant and equipment the business invests in. </w:t>
      </w:r>
    </w:p>
    <w:p w:rsidR="00F15CCD" w:rsidRPr="007416E5" w:rsidRDefault="00F15CCD" w:rsidP="00F15CCD">
      <w:pPr>
        <w:rPr>
          <w:sz w:val="16"/>
        </w:rPr>
      </w:pPr>
      <w:r w:rsidRPr="007416E5">
        <w:rPr>
          <w:rStyle w:val="StyleUnderline"/>
        </w:rPr>
        <w:t>There is also a competitive imperative which links demand growth and investment.</w:t>
      </w:r>
      <w:r w:rsidRPr="007416E5">
        <w:rPr>
          <w:sz w:val="16"/>
        </w:rPr>
        <w:t xml:space="preserve"> </w:t>
      </w:r>
      <w:r w:rsidRPr="007416E5">
        <w:rPr>
          <w:rStyle w:val="StyleUnderline"/>
        </w:rPr>
        <w:t xml:space="preserve">Maintaining market share requires a business to be able to </w:t>
      </w:r>
      <w:r w:rsidRPr="007416E5">
        <w:rPr>
          <w:rStyle w:val="Emphasis"/>
        </w:rPr>
        <w:t>respond to growing demand</w:t>
      </w:r>
      <w:r w:rsidRPr="007416E5">
        <w:rPr>
          <w:sz w:val="16"/>
        </w:rPr>
        <w:t>. Optimally, this requires increasing capacity and thus undertaking investment.</w:t>
      </w:r>
    </w:p>
    <w:p w:rsidR="00F15CCD" w:rsidRPr="007416E5" w:rsidRDefault="00F15CCD" w:rsidP="00F15CCD">
      <w:pPr>
        <w:rPr>
          <w:sz w:val="16"/>
        </w:rPr>
      </w:pPr>
      <w:r w:rsidRPr="007416E5">
        <w:rPr>
          <w:sz w:val="16"/>
        </w:rPr>
        <w:t>Wages growth and investment</w:t>
      </w:r>
    </w:p>
    <w:p w:rsidR="00F15CCD" w:rsidRPr="007416E5" w:rsidRDefault="00F15CCD" w:rsidP="00F15CCD">
      <w:pPr>
        <w:rPr>
          <w:sz w:val="16"/>
        </w:rPr>
      </w:pPr>
      <w:r w:rsidRPr="007416E5">
        <w:rPr>
          <w:sz w:val="16"/>
        </w:rPr>
        <w:t xml:space="preserve">But </w:t>
      </w:r>
      <w:r w:rsidRPr="00F37327">
        <w:rPr>
          <w:rStyle w:val="StyleUnderline"/>
          <w:highlight w:val="green"/>
        </w:rPr>
        <w:t>demand growth varies with spending power and the income that flows to the population</w:t>
      </w:r>
      <w:r w:rsidRPr="007416E5">
        <w:rPr>
          <w:sz w:val="16"/>
        </w:rPr>
        <w:t xml:space="preserve">, </w:t>
      </w:r>
      <w:r w:rsidRPr="007416E5">
        <w:rPr>
          <w:rStyle w:val="StyleUnderline"/>
        </w:rPr>
        <w:t>a significant portion of which comes from wages</w:t>
      </w:r>
      <w:r w:rsidRPr="007416E5">
        <w:rPr>
          <w:sz w:val="16"/>
        </w:rPr>
        <w:t xml:space="preserve">. In other words, </w:t>
      </w:r>
      <w:r w:rsidRPr="007416E5">
        <w:rPr>
          <w:rStyle w:val="StyleUnderline"/>
        </w:rPr>
        <w:t>wages have a flipside</w:t>
      </w:r>
      <w:r w:rsidRPr="007416E5">
        <w:rPr>
          <w:sz w:val="16"/>
        </w:rPr>
        <w:t xml:space="preserve">. </w:t>
      </w:r>
      <w:r w:rsidRPr="007416E5">
        <w:rPr>
          <w:rStyle w:val="StyleUnderline"/>
        </w:rPr>
        <w:t>They’re not just a cost of production</w:t>
      </w:r>
      <w:r w:rsidRPr="007416E5">
        <w:rPr>
          <w:sz w:val="16"/>
        </w:rPr>
        <w:t xml:space="preserve">; </w:t>
      </w:r>
      <w:r w:rsidRPr="00F37327">
        <w:rPr>
          <w:rStyle w:val="Emphasis"/>
          <w:highlight w:val="green"/>
        </w:rPr>
        <w:t>they’re also a source of spending and thus of revenue and profit for business.</w:t>
      </w:r>
    </w:p>
    <w:p w:rsidR="00F15CCD" w:rsidRPr="00520516" w:rsidRDefault="00F15CCD" w:rsidP="00F15CCD">
      <w:pPr>
        <w:rPr>
          <w:sz w:val="16"/>
        </w:rPr>
      </w:pPr>
      <w:r w:rsidRPr="00520516">
        <w:rPr>
          <w:sz w:val="16"/>
        </w:rPr>
        <w:t xml:space="preserve">This is an important point in economics, specifically about how what we see at the micro level does not automatically replicate itself for the economy as a whole. Looked at from the perspective of a single business, wages appear as a cost. But to only look at things this way is inadequate if you are interested in the impact of changes in wages on the overall economy. For that you also have to consider wages as income and a source of demand. </w:t>
      </w:r>
    </w:p>
    <w:p w:rsidR="00F15CCD" w:rsidRPr="00520516" w:rsidRDefault="00F15CCD" w:rsidP="00F15CCD">
      <w:pPr>
        <w:rPr>
          <w:sz w:val="16"/>
        </w:rPr>
      </w:pPr>
      <w:r w:rsidRPr="00F37327">
        <w:rPr>
          <w:rStyle w:val="Emphasis"/>
          <w:highlight w:val="green"/>
        </w:rPr>
        <w:t>Expectations about future demand growth</w:t>
      </w:r>
      <w:r w:rsidRPr="00F37327">
        <w:rPr>
          <w:rStyle w:val="StyleUnderline"/>
          <w:highlight w:val="green"/>
        </w:rPr>
        <w:t xml:space="preserve"> </w:t>
      </w:r>
      <w:r w:rsidRPr="00F37327">
        <w:rPr>
          <w:rStyle w:val="Emphasis"/>
          <w:highlight w:val="green"/>
        </w:rPr>
        <w:t>are</w:t>
      </w:r>
      <w:r w:rsidRPr="00520516">
        <w:rPr>
          <w:rStyle w:val="StyleUnderline"/>
        </w:rPr>
        <w:t xml:space="preserve"> presumably as </w:t>
      </w:r>
      <w:r w:rsidRPr="00F37327">
        <w:rPr>
          <w:rStyle w:val="Emphasis"/>
          <w:highlight w:val="green"/>
        </w:rPr>
        <w:t>critical to the investment decision for firms</w:t>
      </w:r>
      <w:r w:rsidRPr="00520516">
        <w:rPr>
          <w:rStyle w:val="StyleUnderline"/>
        </w:rPr>
        <w:t xml:space="preserve"> as are expectations</w:t>
      </w:r>
      <w:r w:rsidRPr="00520516">
        <w:rPr>
          <w:sz w:val="16"/>
        </w:rPr>
        <w:t xml:space="preserve"> about factors such as taxes on business income.</w:t>
      </w:r>
    </w:p>
    <w:p w:rsidR="00F15CCD" w:rsidRPr="00520516" w:rsidRDefault="00F15CCD" w:rsidP="00F15CCD">
      <w:pPr>
        <w:rPr>
          <w:sz w:val="16"/>
        </w:rPr>
      </w:pPr>
      <w:r w:rsidRPr="007416E5">
        <w:rPr>
          <w:rStyle w:val="StyleUnderline"/>
        </w:rPr>
        <w:t>A reduction in business taxation may well increase prospective after-tax rates of return on investment</w:t>
      </w:r>
      <w:r w:rsidRPr="00520516">
        <w:rPr>
          <w:sz w:val="16"/>
        </w:rPr>
        <w:t>. But, as already mentioned, this assumes people with income to spend are ready to buy the output produced with newly installed plant and equipment.</w:t>
      </w:r>
    </w:p>
    <w:p w:rsidR="00F15CCD" w:rsidRPr="00520516" w:rsidRDefault="00F15CCD" w:rsidP="00F15CCD">
      <w:pPr>
        <w:rPr>
          <w:sz w:val="16"/>
        </w:rPr>
      </w:pPr>
      <w:r w:rsidRPr="00520516">
        <w:rPr>
          <w:sz w:val="16"/>
        </w:rPr>
        <w:t xml:space="preserve">Looked at from this angle, one could argue that growth in demand and in turn </w:t>
      </w:r>
      <w:r w:rsidRPr="00F37327">
        <w:rPr>
          <w:rStyle w:val="StyleUnderline"/>
          <w:highlight w:val="green"/>
        </w:rPr>
        <w:t>wages growth will be required to warrant producers undertaking investment</w:t>
      </w:r>
      <w:r w:rsidRPr="00520516">
        <w:rPr>
          <w:rStyle w:val="StyleUnderline"/>
        </w:rPr>
        <w:t xml:space="preserve"> and in turn the kind of changes to production that underpin productivity growth</w:t>
      </w:r>
      <w:r w:rsidRPr="00520516">
        <w:rPr>
          <w:sz w:val="16"/>
        </w:rPr>
        <w:t>.</w:t>
      </w:r>
    </w:p>
    <w:p w:rsidR="00F15CCD" w:rsidRPr="00520516" w:rsidRDefault="00F15CCD" w:rsidP="00F15CCD">
      <w:pPr>
        <w:rPr>
          <w:sz w:val="16"/>
        </w:rPr>
      </w:pPr>
      <w:r w:rsidRPr="00520516">
        <w:rPr>
          <w:sz w:val="16"/>
        </w:rPr>
        <w:t xml:space="preserve">One can go a little further. Assuming a government’s intention is to wind back its contribution to demand in the economy (via government spending) through what is euphemistically termed “fiscal consolidation”, and </w:t>
      </w:r>
      <w:r w:rsidRPr="00F37327">
        <w:rPr>
          <w:rStyle w:val="StyleUnderline"/>
        </w:rPr>
        <w:t>assuming our trade is not significantly changing</w:t>
      </w:r>
      <w:r w:rsidRPr="00F37327">
        <w:rPr>
          <w:sz w:val="16"/>
        </w:rPr>
        <w:t xml:space="preserve">, </w:t>
      </w:r>
      <w:r w:rsidRPr="00F37327">
        <w:rPr>
          <w:rStyle w:val="StyleUnderline"/>
          <w:highlight w:val="green"/>
        </w:rPr>
        <w:t>a certain real wage growth is required to generate sufficient growth in demand to warrant sustained investment and productivity growth</w:t>
      </w:r>
      <w:r w:rsidRPr="00520516">
        <w:rPr>
          <w:sz w:val="16"/>
        </w:rPr>
        <w:t>.</w:t>
      </w:r>
    </w:p>
    <w:p w:rsidR="00F15CCD" w:rsidRPr="00520516" w:rsidRDefault="00F15CCD" w:rsidP="00F15CCD">
      <w:pPr>
        <w:rPr>
          <w:sz w:val="16"/>
        </w:rPr>
      </w:pPr>
      <w:r w:rsidRPr="00520516">
        <w:rPr>
          <w:sz w:val="16"/>
        </w:rPr>
        <w:t>It’s the flipside to this scenario that is worrying. To the extent that increasing profitability through increased productivity is not shared in the form of increased real wages, the economy faces the danger of its productive capacity growing faster than demand. This kind of danger was highlighted long ago by the noted Italian economist Luigi Pasinetti.</w:t>
      </w:r>
    </w:p>
    <w:p w:rsidR="00F15CCD" w:rsidRPr="00520516" w:rsidRDefault="00F15CCD" w:rsidP="00F15CCD">
      <w:pPr>
        <w:rPr>
          <w:sz w:val="16"/>
        </w:rPr>
      </w:pPr>
      <w:r w:rsidRPr="00520516">
        <w:rPr>
          <w:sz w:val="16"/>
        </w:rPr>
        <w:t>In this scenario the profit of each unit of output may increase initially as productivity grows, but demand does not keep pace, in which case the increase in profitability is likely to be short-lived. More worrying in this case is that employment growth suffers and consequently the unemployment rate is likely to rise.</w:t>
      </w:r>
    </w:p>
    <w:p w:rsidR="00F15CCD" w:rsidRPr="00520516" w:rsidRDefault="00F15CCD" w:rsidP="00F15CCD">
      <w:pPr>
        <w:rPr>
          <w:sz w:val="16"/>
        </w:rPr>
      </w:pPr>
      <w:r w:rsidRPr="007416E5">
        <w:rPr>
          <w:rStyle w:val="StyleUnderline"/>
        </w:rPr>
        <w:t>Some economists would counter that real wages</w:t>
      </w:r>
      <w:r w:rsidRPr="00520516">
        <w:rPr>
          <w:sz w:val="16"/>
        </w:rPr>
        <w:t xml:space="preserve"> </w:t>
      </w:r>
      <w:r w:rsidRPr="007416E5">
        <w:rPr>
          <w:rStyle w:val="StyleUnderline"/>
        </w:rPr>
        <w:t>would fall in order to absorb any increased unemployment</w:t>
      </w:r>
      <w:r w:rsidRPr="00520516">
        <w:rPr>
          <w:sz w:val="16"/>
        </w:rPr>
        <w:t>, though this claim has always been contentious. It supposes that unfettered markets will always provide demand for whatever amounts of goods and services are produced – in itself a controversial position in economics.</w:t>
      </w:r>
    </w:p>
    <w:p w:rsidR="00F15CCD" w:rsidRPr="00520516" w:rsidRDefault="00F15CCD" w:rsidP="00F15CCD">
      <w:pPr>
        <w:rPr>
          <w:sz w:val="16"/>
        </w:rPr>
      </w:pPr>
      <w:r w:rsidRPr="00520516">
        <w:rPr>
          <w:sz w:val="16"/>
        </w:rPr>
        <w:t>Of course, none of this deals with the moral or ethical imperative of a minimum wage which ensures a liveable real wage. Rather, the point here is that, quite aside from the moral or ethical case, there are economic arguments to be had for ensuring an appropriate rate of growth of real wages.</w:t>
      </w:r>
    </w:p>
    <w:p w:rsidR="00F15CCD" w:rsidRDefault="00F15CCD" w:rsidP="00F15CCD"/>
    <w:p w:rsidR="00445365" w:rsidRPr="00445365" w:rsidRDefault="00445365" w:rsidP="00445365">
      <w:pPr>
        <w:pStyle w:val="Heading3"/>
      </w:pPr>
      <w:r w:rsidRPr="00445365">
        <w:t>Turns Productivity</w:t>
      </w:r>
    </w:p>
    <w:p w:rsidR="00445365" w:rsidRPr="00445365" w:rsidRDefault="00445365" w:rsidP="00445365"/>
    <w:p w:rsidR="00445365" w:rsidRPr="00445365" w:rsidRDefault="00445365" w:rsidP="00445365">
      <w:pPr>
        <w:pStyle w:val="Heading4"/>
      </w:pPr>
      <w:r w:rsidRPr="00445365">
        <w:t xml:space="preserve">Wage growth drives productivity increases - key to sustained growth. </w:t>
      </w:r>
    </w:p>
    <w:p w:rsidR="00445365" w:rsidRPr="00445365" w:rsidRDefault="00445365" w:rsidP="00445365">
      <w:r w:rsidRPr="00445365">
        <w:rPr>
          <w:rStyle w:val="Style13ptBold"/>
        </w:rPr>
        <w:t xml:space="preserve">Manyika, Remes, and Mischke – </w:t>
      </w:r>
      <w:r w:rsidRPr="00445365">
        <w:t xml:space="preserve">James Manyika, Jaana Remes, Jan Mischke, Feb. 22, 2018, Manyika is the San Francisco-based director of the McKinsey Global Institute (MGI), the business and economics research arm of McKinsey &amp; Company. Remes is a partner at the McKinsey Global Institute. Mischke is a senior fellow at the McKinsey Global Institute based in Zurich. "The U.S. Economy Is Suffering from Low Demand. Higher Wages Would Help," Harvard Business Review, </w:t>
      </w:r>
      <w:hyperlink r:id="rId37" w:history="1">
        <w:r w:rsidRPr="00445365">
          <w:rPr>
            <w:rStyle w:val="Hyperlink"/>
          </w:rPr>
          <w:t>https://hbr.org/2018/02/the-u-s-economy-is-suffering-from-low-demand-higher-wages-would-help</w:t>
        </w:r>
      </w:hyperlink>
      <w:r w:rsidRPr="00445365">
        <w:t xml:space="preserve"> KKC</w:t>
      </w:r>
    </w:p>
    <w:p w:rsidR="00445365" w:rsidRPr="00445365" w:rsidRDefault="00445365" w:rsidP="00445365">
      <w:pPr>
        <w:rPr>
          <w:sz w:val="12"/>
        </w:rPr>
      </w:pPr>
      <w:r w:rsidRPr="00445365">
        <w:rPr>
          <w:sz w:val="12"/>
        </w:rPr>
        <w:t xml:space="preserve">A little over a century ago, Henry Ford doubled the minimum pay of his workers to $5 a day. When other employers followed suit, it became clear that Ford had sparked a chain reaction. </w:t>
      </w:r>
      <w:r w:rsidRPr="00445365">
        <w:rPr>
          <w:rStyle w:val="Emphasis"/>
        </w:rPr>
        <w:t>Higher pay</w:t>
      </w:r>
      <w:r w:rsidRPr="00445365">
        <w:rPr>
          <w:rStyle w:val="StyleUnderline"/>
        </w:rPr>
        <w:t xml:space="preserve"> throughout the industry helped lead to more sales, creating a </w:t>
      </w:r>
      <w:r w:rsidRPr="00445365">
        <w:rPr>
          <w:rStyle w:val="Emphasis"/>
        </w:rPr>
        <w:t>virtuous cycle of growth</w:t>
      </w:r>
      <w:r w:rsidRPr="00445365">
        <w:rPr>
          <w:rStyle w:val="StyleUnderline"/>
        </w:rPr>
        <w:t xml:space="preserve"> and prosperity</w:t>
      </w:r>
      <w:r w:rsidRPr="00445365">
        <w:rPr>
          <w:sz w:val="12"/>
        </w:rPr>
        <w:t xml:space="preserve">. </w:t>
      </w:r>
      <w:r w:rsidRPr="00445365">
        <w:rPr>
          <w:rStyle w:val="StyleUnderline"/>
        </w:rPr>
        <w:t xml:space="preserve">Could we be at another Henry Ford moment? </w:t>
      </w:r>
      <w:r w:rsidRPr="00445365">
        <w:rPr>
          <w:sz w:val="12"/>
        </w:rPr>
        <w:t xml:space="preserve">Some major companies have announced plans to boost employee pay. Target raised its minimum wage to $11 this past fall and committed to $15 by 2020. More recently, Walmart announced plans to match that increase to $11. In banking, Wells Fargo and Fifth Third Bancorp also announced pay increases for minimum wage employees. These pay increases have occurred against a backdrop of weak economic growth and rising income inequality. </w:t>
      </w:r>
      <w:r w:rsidRPr="00445365">
        <w:rPr>
          <w:rStyle w:val="StyleUnderline"/>
        </w:rPr>
        <w:t>Economic growth has been stuck in low gear for almost a decade now, averaging around 2% a year since 2010 while productivity growth, the key to increasing living standards, has been languishing near historic lows since the financial crisis</w:t>
      </w:r>
      <w:r w:rsidRPr="00445365">
        <w:rPr>
          <w:sz w:val="12"/>
        </w:rPr>
        <w:t xml:space="preserve">. But more recently there has been a glimmer of hope. </w:t>
      </w:r>
      <w:r w:rsidRPr="00445365">
        <w:rPr>
          <w:rStyle w:val="StyleUnderline"/>
        </w:rPr>
        <w:t>After stagnating for years, wages have begun picking up slightly, as has productivity growth, while corporate profits remain near record highs</w:t>
      </w:r>
      <w:r w:rsidRPr="00445365">
        <w:rPr>
          <w:sz w:val="12"/>
        </w:rPr>
        <w:t xml:space="preserve">. Are these recent wage increases merely necessary in light of a tightening labor market, or could they start a broader trend that may change our economic growth trajectory? After a year-long analysis of seven developed countries and six sectors, we have concluded that </w:t>
      </w:r>
      <w:r w:rsidRPr="00445365">
        <w:rPr>
          <w:rStyle w:val="StyleUnderline"/>
        </w:rPr>
        <w:t xml:space="preserve">demand matters for productivity growth and that </w:t>
      </w:r>
      <w:r w:rsidRPr="00445365">
        <w:rPr>
          <w:rStyle w:val="Emphasis"/>
        </w:rPr>
        <w:t>increasing demand is key to restarting growth</w:t>
      </w:r>
      <w:r w:rsidRPr="00445365">
        <w:rPr>
          <w:rStyle w:val="StyleUnderline"/>
        </w:rPr>
        <w:t xml:space="preserve"> across advanced economies</w:t>
      </w:r>
      <w:r w:rsidRPr="00445365">
        <w:rPr>
          <w:sz w:val="12"/>
        </w:rPr>
        <w:t xml:space="preserve">. </w:t>
      </w:r>
      <w:r w:rsidRPr="00445365">
        <w:rPr>
          <w:rStyle w:val="StyleUnderline"/>
        </w:rPr>
        <w:t>The impact of demand on productivity growth is</w:t>
      </w:r>
      <w:r w:rsidRPr="00445365">
        <w:rPr>
          <w:sz w:val="12"/>
        </w:rPr>
        <w:t xml:space="preserve"> often </w:t>
      </w:r>
      <w:r w:rsidRPr="00445365">
        <w:rPr>
          <w:rStyle w:val="StyleUnderline"/>
        </w:rPr>
        <w:t>underappreciated</w:t>
      </w:r>
      <w:r w:rsidRPr="00445365">
        <w:rPr>
          <w:sz w:val="12"/>
        </w:rPr>
        <w:t xml:space="preserve">. </w:t>
      </w:r>
      <w:r w:rsidRPr="00445365">
        <w:rPr>
          <w:rStyle w:val="StyleUnderline"/>
        </w:rPr>
        <w:t>Looking closer at the period following the financial crisis, 2010 to 2014, we find that weak demand played a key role in the recent productivity growth decline to historic lows</w:t>
      </w:r>
      <w:r w:rsidRPr="00445365">
        <w:rPr>
          <w:sz w:val="12"/>
        </w:rPr>
        <w:t xml:space="preserve">. In fact, about half of the slowdown in productivity growth — from an average of 2.4% in the United States and Western Europe in 2000 to 2004 to 0.5% a decade later — was due to weak demand and uncertainty. For example, </w:t>
      </w:r>
      <w:r w:rsidRPr="00445365">
        <w:rPr>
          <w:rStyle w:val="StyleUnderline"/>
        </w:rPr>
        <w:t>in the mid-1990s to the mid-2000s, rising consumer purchasing power boosted productivity growth in both the retail and the auto sector, by encouraging a shift to higher-value goods that can be supplied at higher productivity levels</w:t>
      </w:r>
      <w:r w:rsidRPr="00445365">
        <w:rPr>
          <w:sz w:val="12"/>
        </w:rPr>
        <w:t xml:space="preserve">.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we estimate that consumers shifting to higher-value goods, for example higher-value wines or premium yogurts, contributed 45% to the 1995-2000 retail productivity acceleration in the United States. This subsequently waned, dragging down productivity growth. To put it simply, </w:t>
      </w:r>
      <w:r w:rsidRPr="00445365">
        <w:rPr>
          <w:rStyle w:val="StyleUnderline"/>
        </w:rPr>
        <w:t xml:space="preserve">when consumers </w:t>
      </w:r>
      <w:r w:rsidRPr="00445365">
        <w:rPr>
          <w:rStyle w:val="Emphasis"/>
        </w:rPr>
        <w:t>have more to spend</w:t>
      </w:r>
      <w:r w:rsidRPr="00445365">
        <w:rPr>
          <w:rStyle w:val="StyleUnderline"/>
        </w:rPr>
        <w:t>, they buy more sophisticated things</w:t>
      </w:r>
      <w:r w:rsidRPr="00445365">
        <w:rPr>
          <w:sz w:val="12"/>
        </w:rPr>
        <w:t xml:space="preserve">. </w:t>
      </w:r>
      <w:r w:rsidRPr="00445365">
        <w:rPr>
          <w:rStyle w:val="StyleUnderline"/>
        </w:rPr>
        <w:t xml:space="preserve">That’s good not just for consumers and producers, but for the </w:t>
      </w:r>
      <w:r w:rsidRPr="00445365">
        <w:rPr>
          <w:rStyle w:val="Emphasis"/>
        </w:rPr>
        <w:t>overall economy</w:t>
      </w:r>
      <w:r w:rsidRPr="00445365">
        <w:rPr>
          <w:rStyle w:val="StyleUnderline"/>
        </w:rPr>
        <w:t>, because making more sophisticated, higher-value things makes everyone involve more productive, and therefore helps increase overall standards of living</w:t>
      </w:r>
      <w:r w:rsidRPr="00445365">
        <w:rPr>
          <w:sz w:val="12"/>
        </w:rPr>
        <w:t xml:space="preserve">. In addition, </w:t>
      </w:r>
      <w:r w:rsidRPr="00445365">
        <w:rPr>
          <w:rStyle w:val="StyleUnderline"/>
        </w:rPr>
        <w:t>we found two other ways weak demand hurt productivity growth</w:t>
      </w:r>
      <w:r w:rsidRPr="00445365">
        <w:rPr>
          <w:sz w:val="12"/>
        </w:rPr>
        <w:t xml:space="preserve"> in the aftermath of the financial crisis: a reduction in economies of scale and weak investment. </w:t>
      </w:r>
      <w:r w:rsidRPr="00445365">
        <w:rPr>
          <w:rStyle w:val="StyleUnderline"/>
        </w:rPr>
        <w:t xml:space="preserve">First, the </w:t>
      </w:r>
      <w:r w:rsidRPr="00445365">
        <w:rPr>
          <w:rStyle w:val="Emphasis"/>
        </w:rPr>
        <w:t>economies of scale effect</w:t>
      </w:r>
      <w:r w:rsidRPr="00445365">
        <w:rPr>
          <w:sz w:val="12"/>
        </w:rPr>
        <w:t xml:space="preserve">. </w:t>
      </w:r>
      <w:r w:rsidRPr="00445365">
        <w:rPr>
          <w:rStyle w:val="StyleUnderline"/>
        </w:rPr>
        <w:t>In finance, productivity growth declined</w:t>
      </w:r>
      <w:r w:rsidRPr="00445365">
        <w:rPr>
          <w:sz w:val="12"/>
        </w:rPr>
        <w:t xml:space="preserve"> particularly in the United States, United Kingdom, and Spain </w:t>
      </w:r>
      <w:r w:rsidRPr="00445365">
        <w:rPr>
          <w:rStyle w:val="StyleUnderline"/>
        </w:rPr>
        <w:t>due to contractions in lending volumes that banks were unable to fully offset with staff cuts due to the need for fixed labor</w:t>
      </w:r>
      <w:r w:rsidRPr="00445365">
        <w:rPr>
          <w:sz w:val="12"/>
        </w:rPr>
        <w:t xml:space="preserve">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 </w:t>
      </w:r>
      <w:r w:rsidRPr="00445365">
        <w:rPr>
          <w:rStyle w:val="StyleUnderline"/>
        </w:rPr>
        <w:t xml:space="preserve">Second, the effect of </w:t>
      </w:r>
      <w:r w:rsidRPr="00445365">
        <w:rPr>
          <w:rStyle w:val="Emphasis"/>
        </w:rPr>
        <w:t>weak investment</w:t>
      </w:r>
      <w:r w:rsidRPr="00445365">
        <w:rPr>
          <w:sz w:val="12"/>
        </w:rPr>
        <w:t xml:space="preserve">. </w:t>
      </w:r>
      <w:r w:rsidRPr="00445365">
        <w:rPr>
          <w:rStyle w:val="StyleUnderline"/>
        </w:rPr>
        <w:t>We have found from our global surveys of businesses that almost half of companies that are increasing their investment budgets are doing so because of an increase in demand</w:t>
      </w:r>
      <w:r w:rsidRPr="00445365">
        <w:rPr>
          <w:sz w:val="12"/>
        </w:rPr>
        <w:t xml:space="preserve">. </w:t>
      </w:r>
      <w:r w:rsidRPr="00445365">
        <w:rPr>
          <w:rStyle w:val="StyleUnderline"/>
        </w:rPr>
        <w:t xml:space="preserve">Demand is the </w:t>
      </w:r>
      <w:r w:rsidRPr="00445365">
        <w:rPr>
          <w:rStyle w:val="Emphasis"/>
        </w:rPr>
        <w:t>single most important factor</w:t>
      </w:r>
      <w:r w:rsidRPr="00445365">
        <w:rPr>
          <w:rStyle w:val="StyleUnderline"/>
        </w:rPr>
        <w:t xml:space="preserve"> driving corporate investment decisions</w:t>
      </w:r>
      <w:r w:rsidRPr="00445365">
        <w:rPr>
          <w:sz w:val="12"/>
        </w:rPr>
        <w:t xml:space="preserve">. </w:t>
      </w:r>
      <w:r w:rsidRPr="00445365">
        <w:rPr>
          <w:rStyle w:val="StyleUnderline"/>
        </w:rPr>
        <w:t xml:space="preserve">Investment, in turn, is </w:t>
      </w:r>
      <w:r w:rsidRPr="00445365">
        <w:rPr>
          <w:rStyle w:val="Emphasis"/>
        </w:rPr>
        <w:t>critical for productivity growth</w:t>
      </w:r>
      <w:r w:rsidRPr="00445365">
        <w:rPr>
          <w:rStyle w:val="StyleUnderline"/>
        </w:rPr>
        <w:t>, as it equips workers with more – and with more recent and innovative – equipment, software, and structures</w:t>
      </w:r>
      <w:r w:rsidRPr="00445365">
        <w:rPr>
          <w:sz w:val="12"/>
        </w:rPr>
        <w:t xml:space="preserve">. </w:t>
      </w:r>
      <w:r w:rsidRPr="00445365">
        <w:rPr>
          <w:rStyle w:val="StyleUnderline"/>
        </w:rPr>
        <w:t>But we have seen capital intensity growth fall to the lowest levels in post-WWII history</w:t>
      </w:r>
      <w:r w:rsidRPr="00445365">
        <w:rPr>
          <w:sz w:val="12"/>
        </w:rPr>
        <w:t xml:space="preserve">. </w:t>
      </w:r>
      <w:r w:rsidRPr="00445365">
        <w:rPr>
          <w:rStyle w:val="StyleUnderline"/>
        </w:rPr>
        <w:t xml:space="preserve">Weaker demand leads to weaker investment and creates a </w:t>
      </w:r>
      <w:r w:rsidRPr="00445365">
        <w:rPr>
          <w:rStyle w:val="Emphasis"/>
        </w:rPr>
        <w:t>vicious cycle</w:t>
      </w:r>
      <w:r w:rsidRPr="00445365">
        <w:rPr>
          <w:rStyle w:val="StyleUnderline"/>
        </w:rPr>
        <w:t xml:space="preserve"> for productivity and income growth</w:t>
      </w:r>
      <w:r w:rsidRPr="00445365">
        <w:rPr>
          <w:sz w:val="12"/>
        </w:rPr>
        <w:t xml:space="preserve">. Of course, the financial crisis is long since over, and </w:t>
      </w:r>
      <w:r w:rsidRPr="00445365">
        <w:rPr>
          <w:rStyle w:val="StyleUnderline"/>
        </w:rPr>
        <w:t>the economy has recovered, at least by some measures</w:t>
      </w:r>
      <w:r w:rsidRPr="00445365">
        <w:rPr>
          <w:sz w:val="12"/>
        </w:rPr>
        <w:t xml:space="preserve">. </w:t>
      </w:r>
      <w:r w:rsidRPr="00445365">
        <w:rPr>
          <w:rStyle w:val="StyleUnderline"/>
        </w:rPr>
        <w:t>So what’s to worry about? Won’t demand return to pre-recession levels, and thereby increase productivity? Unfortunately, there is reason to believe that some of the drags on demand for goods and services may be more structural than crises-related</w:t>
      </w:r>
      <w:r w:rsidRPr="00445365">
        <w:rPr>
          <w:sz w:val="12"/>
        </w:rPr>
        <w:t xml:space="preserve">. </w:t>
      </w:r>
      <w:r w:rsidRPr="00445365">
        <w:rPr>
          <w:rStyle w:val="StyleUnderline"/>
        </w:rPr>
        <w:t>Slowing population growth means less rapid expansion of the pool of consumers</w:t>
      </w:r>
      <w:r w:rsidRPr="00445365">
        <w:rPr>
          <w:sz w:val="12"/>
        </w:rPr>
        <w:t xml:space="preserve">. </w:t>
      </w:r>
      <w:r w:rsidRPr="00445365">
        <w:rPr>
          <w:rStyle w:val="StyleUnderline"/>
        </w:rPr>
        <w:t>And rising income inequality is shifting purchasing power from those most likely to spend to those more likely to save</w:t>
      </w:r>
      <w:r w:rsidRPr="00445365">
        <w:rPr>
          <w:sz w:val="12"/>
        </w:rPr>
        <w:t xml:space="preserve">. This is </w:t>
      </w:r>
      <w:r w:rsidRPr="00445365">
        <w:rPr>
          <w:rStyle w:val="StyleUnderline"/>
        </w:rPr>
        <w:t>reflected in slowing growth expectations in many markets</w:t>
      </w:r>
      <w:r w:rsidRPr="00445365">
        <w:rPr>
          <w:sz w:val="12"/>
        </w:rPr>
        <w:t xml:space="preserve">. For example, across our sectors and countries studied, in the decade from 1995 to 2004, growth in demand for goods and services averaged 4.6%, slowed to 2.3% in 2010 to 2014, and is forecast to slightly increase to 2.8% in 2014 to 2020. Today, </w:t>
      </w:r>
      <w:r w:rsidRPr="00445365">
        <w:rPr>
          <w:rStyle w:val="StyleUnderline"/>
        </w:rPr>
        <w:t xml:space="preserve">there is concern about </w:t>
      </w:r>
      <w:r w:rsidRPr="00445365">
        <w:rPr>
          <w:rStyle w:val="Emphasis"/>
        </w:rPr>
        <w:t>where the next wave of growth</w:t>
      </w:r>
      <w:r w:rsidRPr="00445365">
        <w:rPr>
          <w:rStyle w:val="StyleUnderline"/>
        </w:rPr>
        <w:t xml:space="preserve"> will come from</w:t>
      </w:r>
      <w:r w:rsidRPr="00445365">
        <w:rPr>
          <w:sz w:val="12"/>
        </w:rPr>
        <w:t xml:space="preserve">. </w:t>
      </w:r>
      <w:r w:rsidRPr="00445365">
        <w:rPr>
          <w:rStyle w:val="StyleUnderline"/>
        </w:rPr>
        <w:t>Some prominent economists worry that we may be stuck in a vicious cycle of economic underperformance</w:t>
      </w:r>
      <w:r w:rsidRPr="00445365">
        <w:rPr>
          <w:sz w:val="12"/>
        </w:rPr>
        <w:t xml:space="preserve"> for some time. Our analyses strongly suggest that </w:t>
      </w:r>
      <w:r w:rsidRPr="00445365">
        <w:rPr>
          <w:rStyle w:val="Emphasis"/>
        </w:rPr>
        <w:t>supporting sustained demand growth</w:t>
      </w:r>
      <w:r w:rsidRPr="00445365">
        <w:rPr>
          <w:rStyle w:val="StyleUnderline"/>
        </w:rPr>
        <w:t xml:space="preserve"> needs to be part of the answer</w:t>
      </w:r>
      <w:r w:rsidRPr="00445365">
        <w:rPr>
          <w:sz w:val="12"/>
        </w:rPr>
        <w:t xml:space="preserve">. </w:t>
      </w:r>
      <w:r w:rsidRPr="00445365">
        <w:rPr>
          <w:rStyle w:val="StyleUnderline"/>
        </w:rPr>
        <w:t>Demand may deserve attention to help boost productivity growth not only during the recovery from the financial crisis but also in terms of longer-term structural leakages and their impact on productivity</w:t>
      </w:r>
      <w:r w:rsidRPr="00445365">
        <w:rPr>
          <w:sz w:val="12"/>
        </w:rPr>
        <w:t>. Suitable tools for this longer-term situation include: focusing on productive investment as a fiscal priority, growing the purchasing power of low-income consumers with the highest propensity to consume, unlocking private business and residential investment, and supporting worker training and transition programs to ensure that periods of transition do not disrupt incomes.</w:t>
      </w:r>
    </w:p>
    <w:p w:rsidR="00445365" w:rsidRPr="00445365" w:rsidRDefault="00445365" w:rsidP="00445365"/>
    <w:p w:rsidR="00445365" w:rsidRPr="00445365" w:rsidRDefault="00445365" w:rsidP="00445365">
      <w:pPr>
        <w:pStyle w:val="Heading4"/>
      </w:pPr>
      <w:r w:rsidRPr="00445365">
        <w:t xml:space="preserve">Higher wages create more productivity – multiple studies </w:t>
      </w:r>
    </w:p>
    <w:p w:rsidR="00445365" w:rsidRPr="00445365" w:rsidRDefault="00445365" w:rsidP="00445365">
      <w:r w:rsidRPr="00445365">
        <w:rPr>
          <w:rStyle w:val="Style13ptBold"/>
        </w:rPr>
        <w:t xml:space="preserve">Wolfers and Zilinsky 15 – </w:t>
      </w:r>
      <w:r w:rsidRPr="00445365">
        <w:t xml:space="preserve">Justin Wolfers (Piie) and Jan Zilinsky (Piie), Wolfers is Nonresident Senior Fellow and professor of economics and professor of public policy at the University of Michigan. Zilinsky was a research analyst at the Peterson Institute for International Economics. 1-13-2015, "Higher Wages for Low-Income Workers Lead to Higher Productivity," PIIE, </w:t>
      </w:r>
      <w:hyperlink r:id="rId38" w:history="1">
        <w:r w:rsidRPr="00445365">
          <w:rPr>
            <w:rStyle w:val="Hyperlink"/>
          </w:rPr>
          <w:t>https://piie.com/blogs/realtime-economic-issues-watch/higher-wages-low-income-workers-lead-higher-productivity</w:t>
        </w:r>
      </w:hyperlink>
      <w:r w:rsidRPr="00445365">
        <w:t xml:space="preserve"> KKC</w:t>
      </w:r>
    </w:p>
    <w:p w:rsidR="00445365" w:rsidRPr="00445365" w:rsidRDefault="00445365" w:rsidP="00445365">
      <w:pPr>
        <w:rPr>
          <w:sz w:val="16"/>
        </w:rPr>
      </w:pPr>
      <w:r w:rsidRPr="00445365">
        <w:rPr>
          <w:rStyle w:val="StyleUnderline"/>
        </w:rPr>
        <w:t>Under what circumstances can raising the pay of low-skilled workers at large corporations lead to general improvements in productivity</w:t>
      </w:r>
      <w:r w:rsidRPr="00445365">
        <w:rPr>
          <w:sz w:val="16"/>
        </w:rPr>
        <w:t xml:space="preserve">? Last month, Aetna informed the Institute of its plan to raise wages of its lower-paid workers. With this natural experiment in mind, Justin Wolfers and Jan Zilinsky decided to explore literature and theory on how pay increases influence productivity. The following note summarizes their findings for major private-sector companies in the United States in general (and does not address the implications for Aetna itself or for any specific company or sector). </w:t>
      </w:r>
    </w:p>
    <w:p w:rsidR="00445365" w:rsidRPr="00445365" w:rsidRDefault="00445365" w:rsidP="00445365">
      <w:pPr>
        <w:rPr>
          <w:sz w:val="16"/>
        </w:rPr>
      </w:pPr>
      <w:r w:rsidRPr="00445365">
        <w:rPr>
          <w:rStyle w:val="StyleUnderline"/>
        </w:rPr>
        <w:t>Economists have long argued that increases in worker pay can lead to improvements in productivity—indeed, that it can actually be profitable to pay workers higher wages.</w:t>
      </w:r>
      <w:r w:rsidRPr="00445365">
        <w:rPr>
          <w:sz w:val="16"/>
        </w:rPr>
        <w:t xml:space="preserve"> As Alfred </w:t>
      </w:r>
      <w:r w:rsidRPr="00445365">
        <w:rPr>
          <w:rStyle w:val="StyleUnderline"/>
        </w:rPr>
        <w:t>Marshall, the father of modern economics, argued almost 125 years ago, "any change in the distribution of wealth which gives more to the wage receivers and less to the capitalists is likely, other things being equal, to hasten the increase of material production."</w:t>
      </w:r>
      <w:r w:rsidRPr="00445365">
        <w:rPr>
          <w:sz w:val="16"/>
        </w:rPr>
        <w:t xml:space="preserve"> Since then, economists have compiled rich data validating Marshall's hypothesis that paying higher wages generates savings: </w:t>
      </w:r>
    </w:p>
    <w:p w:rsidR="00445365" w:rsidRPr="00445365" w:rsidRDefault="00445365" w:rsidP="00445365">
      <w:pPr>
        <w:rPr>
          <w:sz w:val="16"/>
        </w:rPr>
      </w:pPr>
      <w:r w:rsidRPr="00445365">
        <w:rPr>
          <w:rStyle w:val="Emphasis"/>
        </w:rPr>
        <w:t>Higher wages motivate employees to work harder</w:t>
      </w:r>
      <w:r w:rsidRPr="00445365">
        <w:rPr>
          <w:sz w:val="16"/>
        </w:rPr>
        <w:t xml:space="preserve">. Janet </w:t>
      </w:r>
      <w:r w:rsidRPr="00445365">
        <w:rPr>
          <w:rStyle w:val="StyleUnderline"/>
        </w:rPr>
        <w:t>Yellen</w:t>
      </w:r>
      <w:r w:rsidRPr="00445365">
        <w:rPr>
          <w:sz w:val="16"/>
        </w:rPr>
        <w:t xml:space="preserve"> (1984) [pdf] </w:t>
      </w:r>
      <w:r w:rsidRPr="00445365">
        <w:rPr>
          <w:rStyle w:val="StyleUnderline"/>
        </w:rPr>
        <w:t>suggested that higher wages create the conditions for workers to be more productive, pointing to "reduced shirking by employees due to a higher cost of job loss; lower turnover; an improvement in the average quality of job applicants and improved morale."</w:t>
      </w:r>
      <w:r w:rsidRPr="00445365">
        <w:rPr>
          <w:sz w:val="16"/>
        </w:rPr>
        <w:t xml:space="preserve"> Among the studies documenting this point are Levine (1992), [pdf] which analyzed a sample of large (mostly Fortune 500) manufacturing companies, and Holzer (1990), [pdf] which used data from a national sample of firms finding that "high-wage firms can sometimes offset more than half of their higher wage costs through improved productivity and lower hiring and turnover cost." Reich et al. (2003) [pdf] surveyed employers at the San Francisco airport after a broad-based increase in wages and found that the employers of the majority of affected workers reported that their overall performance had improved. Mas (2006) [pdf] analyzed the case of New Jersey police officers who were granted a wage increase of 17 percent, and who were 12 percent more productive in clearing cases than those who were refused the increase. </w:t>
      </w:r>
    </w:p>
    <w:p w:rsidR="00445365" w:rsidRPr="00445365" w:rsidRDefault="00445365" w:rsidP="00445365">
      <w:pPr>
        <w:rPr>
          <w:sz w:val="16"/>
        </w:rPr>
      </w:pPr>
      <w:r w:rsidRPr="00445365">
        <w:rPr>
          <w:rStyle w:val="Emphasis"/>
        </w:rPr>
        <w:t>Higher wages attract more capable and productive workers</w:t>
      </w:r>
      <w:r w:rsidRPr="00445365">
        <w:rPr>
          <w:sz w:val="16"/>
        </w:rPr>
        <w:t xml:space="preserve">. The evidence that higher wages attract more high quality applicants for new jobs is voluminous. </w:t>
      </w:r>
      <w:r w:rsidRPr="00445365">
        <w:rPr>
          <w:rStyle w:val="Emphasis"/>
        </w:rPr>
        <w:t>Dal Bó et al.</w:t>
      </w:r>
      <w:r w:rsidRPr="00445365">
        <w:rPr>
          <w:sz w:val="16"/>
        </w:rPr>
        <w:t xml:space="preserve"> (2013) </w:t>
      </w:r>
      <w:r w:rsidRPr="00445365">
        <w:rPr>
          <w:rStyle w:val="StyleUnderline"/>
        </w:rPr>
        <w:t>show that offering higher salaries yielded an applicant pool with a higher IQ and with personality scores and motivation that made them a better fit for the advertised jobs</w:t>
      </w:r>
      <w:r w:rsidRPr="00445365">
        <w:rPr>
          <w:sz w:val="16"/>
        </w:rPr>
        <w:t xml:space="preserve">. Moreover, the first firm to offer higher wages is more likely to attract and retain more productive workers. </w:t>
      </w:r>
    </w:p>
    <w:p w:rsidR="00445365" w:rsidRPr="00445365" w:rsidRDefault="00445365" w:rsidP="00445365">
      <w:pPr>
        <w:rPr>
          <w:sz w:val="16"/>
        </w:rPr>
      </w:pPr>
      <w:r w:rsidRPr="00445365">
        <w:rPr>
          <w:rStyle w:val="Emphasis"/>
        </w:rPr>
        <w:t>Higher wages lead to lower turnover</w:t>
      </w:r>
      <w:r w:rsidRPr="00445365">
        <w:rPr>
          <w:sz w:val="16"/>
        </w:rPr>
        <w:t xml:space="preserve">, </w:t>
      </w:r>
      <w:r w:rsidRPr="00445365">
        <w:rPr>
          <w:rStyle w:val="StyleUnderline"/>
        </w:rPr>
        <w:t>reducing the costs of hiring and training new workers</w:t>
      </w:r>
      <w:r w:rsidRPr="00445365">
        <w:rPr>
          <w:sz w:val="16"/>
        </w:rPr>
        <w:t xml:space="preserve">. </w:t>
      </w:r>
      <w:r w:rsidRPr="00445365">
        <w:rPr>
          <w:rStyle w:val="Emphasis"/>
        </w:rPr>
        <w:t xml:space="preserve">Reich et al </w:t>
      </w:r>
      <w:r w:rsidRPr="00445365">
        <w:rPr>
          <w:sz w:val="16"/>
        </w:rPr>
        <w:t xml:space="preserve">(2003) [pdf] </w:t>
      </w:r>
      <w:r w:rsidRPr="00445365">
        <w:rPr>
          <w:rStyle w:val="StyleUnderline"/>
        </w:rPr>
        <w:t>calculated that typical turnover costs exceed $4,000 for each worker and that an increase in wages at the San Francisco airport led to a decline in turnover of 34 percent, yielding turnover-related savings of $6.6 million per year</w:t>
      </w:r>
      <w:r w:rsidRPr="00445365">
        <w:rPr>
          <w:sz w:val="16"/>
        </w:rPr>
        <w:t xml:space="preserve">. Dube et al. (2007)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Fairris et al. (2005) [pdf] examined evidence from Los Angeles, finding that when employers were directed to offer higher wages, the decline in worker turnover yielded savings equal to around one-sixth of the cost incurred. </w:t>
      </w:r>
    </w:p>
    <w:p w:rsidR="00445365" w:rsidRPr="00445365" w:rsidRDefault="00445365" w:rsidP="00445365">
      <w:pPr>
        <w:rPr>
          <w:sz w:val="16"/>
        </w:rPr>
      </w:pPr>
      <w:r w:rsidRPr="00445365">
        <w:rPr>
          <w:rStyle w:val="Emphasis"/>
        </w:rPr>
        <w:t>Higher wages enhance quality and customer service</w:t>
      </w:r>
      <w:r w:rsidRPr="00445365">
        <w:rPr>
          <w:sz w:val="16"/>
        </w:rPr>
        <w:t xml:space="preserve">. </w:t>
      </w:r>
      <w:r w:rsidRPr="00445365">
        <w:rPr>
          <w:rStyle w:val="StyleUnderline"/>
        </w:rPr>
        <w:t>The Reich et al</w:t>
      </w:r>
      <w:r w:rsidRPr="00445365">
        <w:rPr>
          <w:sz w:val="16"/>
        </w:rPr>
        <w:t xml:space="preserve">. (2003) [pdf] </w:t>
      </w:r>
      <w:r w:rsidRPr="00445365">
        <w:rPr>
          <w:rStyle w:val="StyleUnderline"/>
        </w:rPr>
        <w:t>study</w:t>
      </w:r>
      <w:r w:rsidRPr="00445365">
        <w:rPr>
          <w:sz w:val="16"/>
        </w:rPr>
        <w:t xml:space="preserve"> also </w:t>
      </w:r>
      <w:r w:rsidRPr="00445365">
        <w:rPr>
          <w:rStyle w:val="StyleUnderline"/>
        </w:rPr>
        <w:t>found that almost half of employers reported improvements in customer service following a wage rise for low-wage workers, and indeed</w:t>
      </w:r>
      <w:r w:rsidRPr="00445365">
        <w:rPr>
          <w:sz w:val="16"/>
        </w:rPr>
        <w:t xml:space="preserve">, </w:t>
      </w:r>
      <w:r w:rsidRPr="00445365">
        <w:rPr>
          <w:rStyle w:val="StyleUnderline"/>
        </w:rPr>
        <w:t xml:space="preserve">higher wages at the San Francisco airport led to shorter airport lines. </w:t>
      </w:r>
      <w:r w:rsidRPr="00445365">
        <w:rPr>
          <w:sz w:val="16"/>
        </w:rPr>
        <w:t xml:space="preserve">Cowherd and Levine (1992) found that an increase in the pay of lower-level employees relative to management increased the quality of production. Using data from more than 500 retail stores, Fisher et al. (2006) [pdf] found a positive relationship between customer satisfaction and the payroll level of associates and managers in the store. Higher wages were also associated with employers having more knowledge about the inventory. </w:t>
      </w:r>
    </w:p>
    <w:p w:rsidR="00445365" w:rsidRPr="00445365" w:rsidRDefault="00445365" w:rsidP="00445365">
      <w:pPr>
        <w:rPr>
          <w:sz w:val="16"/>
        </w:rPr>
      </w:pPr>
      <w:r w:rsidRPr="00445365">
        <w:rPr>
          <w:rStyle w:val="Emphasis"/>
        </w:rPr>
        <w:t>Higher wages reduce disciplinary problems and absenteeism</w:t>
      </w:r>
      <w:r w:rsidRPr="00445365">
        <w:rPr>
          <w:sz w:val="16"/>
        </w:rPr>
        <w:t xml:space="preserve">. </w:t>
      </w:r>
      <w:r w:rsidRPr="00445365">
        <w:rPr>
          <w:rStyle w:val="StyleUnderline"/>
        </w:rPr>
        <w:t>Cappelli and Chauvin</w:t>
      </w:r>
      <w:r w:rsidRPr="00445365">
        <w:rPr>
          <w:sz w:val="16"/>
        </w:rPr>
        <w:t xml:space="preserve"> (1991) [pdf] </w:t>
      </w:r>
      <w:r w:rsidRPr="00445365">
        <w:rPr>
          <w:rStyle w:val="StyleUnderline"/>
        </w:rPr>
        <w:t>documented that in plants where pay was higher relative to the local labor market, fewer disciplinary actions were required. Likewise, nearly half of those employers surveyed by Reich et al</w:t>
      </w:r>
      <w:r w:rsidRPr="00445365">
        <w:rPr>
          <w:sz w:val="16"/>
        </w:rPr>
        <w:t xml:space="preserve">. (2003) [pdf] reported a decrease in disciplinary issues following a wage rise. Zhang et al. [pdf] (2013) showed in a survey of Canadian firms that absenteeism was less likely when wages were higher. Pfeifer (2010) found a similar result in a large German survey. </w:t>
      </w:r>
    </w:p>
    <w:p w:rsidR="00445365" w:rsidRPr="00445365" w:rsidRDefault="00445365" w:rsidP="00445365">
      <w:pPr>
        <w:rPr>
          <w:sz w:val="16"/>
        </w:rPr>
      </w:pPr>
      <w:r w:rsidRPr="00445365">
        <w:rPr>
          <w:rStyle w:val="Emphasis"/>
        </w:rPr>
        <w:t>Firms with higher wages need to devote fewer resources to monitoring</w:t>
      </w:r>
      <w:r w:rsidRPr="00445365">
        <w:rPr>
          <w:sz w:val="16"/>
        </w:rPr>
        <w:t xml:space="preserve">. </w:t>
      </w:r>
      <w:r w:rsidRPr="00445365">
        <w:rPr>
          <w:rStyle w:val="StyleUnderline"/>
        </w:rPr>
        <w:t>High-paying firms have been found to create a culture of hard work in which employees monitor their coworkers, reducing the need to hire supervisors</w:t>
      </w:r>
      <w:r w:rsidRPr="00445365">
        <w:rPr>
          <w:sz w:val="16"/>
        </w:rPr>
        <w:t xml:space="preserve">. Rebitzer (1995) found that low-wage maintenance workers needed more supervision in the petrochemical industry. Groshen and Krueger (1990) showed that more highly paid nurses were also supervised less. Georgiadis (2008) found that in residential care homes in the United Kingdom "higher wage costs were more than offset by lower monitoring costs." </w:t>
      </w:r>
    </w:p>
    <w:p w:rsidR="00445365" w:rsidRPr="00445365" w:rsidRDefault="00445365" w:rsidP="00445365">
      <w:pPr>
        <w:rPr>
          <w:sz w:val="16"/>
        </w:rPr>
      </w:pPr>
      <w:r w:rsidRPr="00445365">
        <w:rPr>
          <w:rStyle w:val="StyleUnderline"/>
        </w:rPr>
        <w:t>Workers excessively concerned about income security perform less well at work</w:t>
      </w:r>
      <w:r w:rsidRPr="00445365">
        <w:rPr>
          <w:sz w:val="16"/>
        </w:rPr>
        <w:t xml:space="preserve">. </w:t>
      </w:r>
      <w:r w:rsidRPr="00445365">
        <w:rPr>
          <w:rStyle w:val="StyleUnderline"/>
        </w:rPr>
        <w:t xml:space="preserve">A variety of recent experiments have demonstrated this proposition. Mani et al. </w:t>
      </w:r>
      <w:r w:rsidRPr="00445365">
        <w:rPr>
          <w:sz w:val="16"/>
        </w:rPr>
        <w:t xml:space="preserve">(2013) recruited buyers in a shopping mall and asked them to think about their finances. </w:t>
      </w:r>
      <w:r w:rsidRPr="00445365">
        <w:rPr>
          <w:rStyle w:val="StyleUnderline"/>
        </w:rPr>
        <w:t>Researchers observed that the performance of poor subjects on a cognitive test deteriorated if they were asked to imagine a large emergency expenditur</w:t>
      </w:r>
      <w:r w:rsidRPr="00445365">
        <w:rPr>
          <w:sz w:val="16"/>
        </w:rPr>
        <w:t xml:space="preserve">e (a $1,500 car repair), </w:t>
      </w:r>
      <w:r w:rsidRPr="00445365">
        <w:rPr>
          <w:rStyle w:val="StyleUnderline"/>
        </w:rPr>
        <w:t>but no such deterioration was observed for well-off subjects</w:t>
      </w:r>
      <w:r w:rsidRPr="00445365">
        <w:rPr>
          <w:sz w:val="16"/>
        </w:rPr>
        <w:t xml:space="preserve">. Mullainathan and Shafir (2013) assessed a range of related experiments, finding that mental tasks that simulate the constant stress of poverty led people to act in compulsive and improper ways. Indeed, the World Bank Development Report (2015), [pdf] citing numerous field studies, recognizes that poverty taxes people's mental capacities and self-control. </w:t>
      </w:r>
    </w:p>
    <w:p w:rsidR="00445365" w:rsidRPr="00445365" w:rsidRDefault="00445365" w:rsidP="00445365">
      <w:pPr>
        <w:rPr>
          <w:sz w:val="16"/>
        </w:rPr>
      </w:pPr>
      <w:r w:rsidRPr="00445365">
        <w:rPr>
          <w:sz w:val="16"/>
        </w:rPr>
        <w:t>Other mechanisms by which higher wages can yield offsetting benefits include:</w:t>
      </w:r>
    </w:p>
    <w:p w:rsidR="00445365" w:rsidRPr="00445365" w:rsidRDefault="00445365" w:rsidP="00445365">
      <w:pPr>
        <w:pStyle w:val="ListParagraph"/>
        <w:numPr>
          <w:ilvl w:val="0"/>
          <w:numId w:val="11"/>
        </w:numPr>
        <w:rPr>
          <w:sz w:val="16"/>
        </w:rPr>
      </w:pPr>
      <w:r w:rsidRPr="00445365">
        <w:rPr>
          <w:sz w:val="16"/>
        </w:rPr>
        <w:t>Higher wages are associated with better health—less illness and more stamina, which enhance worker productivity.</w:t>
      </w:r>
    </w:p>
    <w:p w:rsidR="00445365" w:rsidRPr="00445365" w:rsidRDefault="00445365" w:rsidP="00445365">
      <w:pPr>
        <w:pStyle w:val="ListParagraph"/>
        <w:numPr>
          <w:ilvl w:val="0"/>
          <w:numId w:val="11"/>
        </w:numPr>
        <w:rPr>
          <w:sz w:val="16"/>
        </w:rPr>
      </w:pPr>
      <w:r w:rsidRPr="00445365">
        <w:rPr>
          <w:sz w:val="16"/>
        </w:rPr>
        <w:t>Greater job satisfaction can result in less conflict between employers and labor groups.</w:t>
      </w:r>
    </w:p>
    <w:p w:rsidR="00445365" w:rsidRPr="00445365" w:rsidRDefault="00445365" w:rsidP="00445365">
      <w:pPr>
        <w:pStyle w:val="ListParagraph"/>
        <w:numPr>
          <w:ilvl w:val="0"/>
          <w:numId w:val="11"/>
        </w:numPr>
        <w:rPr>
          <w:sz w:val="16"/>
        </w:rPr>
      </w:pPr>
      <w:r w:rsidRPr="00445365">
        <w:rPr>
          <w:sz w:val="16"/>
        </w:rPr>
        <w:t>Enhanced reputation with consumers (compare the reputations of Costco and Walmart).</w:t>
      </w:r>
    </w:p>
    <w:p w:rsidR="00445365" w:rsidRPr="00445365" w:rsidRDefault="00445365" w:rsidP="00445365">
      <w:pPr>
        <w:rPr>
          <w:rStyle w:val="StyleUnderline"/>
        </w:rPr>
      </w:pPr>
      <w:r w:rsidRPr="00445365">
        <w:rPr>
          <w:rStyle w:val="StyleUnderline"/>
        </w:rPr>
        <w:t>All of these positive effects may interact to yield even larger aggregate effects, as the productivity of one worker often raises the productivity of their coworkers. Mas and Moretti (2009</w:t>
      </w:r>
      <w:r w:rsidRPr="00445365">
        <w:rPr>
          <w:sz w:val="16"/>
        </w:rPr>
        <w:t xml:space="preserve">) [pdf] </w:t>
      </w:r>
      <w:r w:rsidRPr="00445365">
        <w:rPr>
          <w:rStyle w:val="StyleUnderline"/>
        </w:rPr>
        <w:t>offer persuasive data on this point, showing that productive cashiers motivate their coworkers to work faster.</w:t>
      </w:r>
    </w:p>
    <w:p w:rsidR="00255FDE" w:rsidRPr="00445365" w:rsidRDefault="00255FDE" w:rsidP="000779E2">
      <w:pPr>
        <w:pStyle w:val="Heading3"/>
      </w:pPr>
      <w:r w:rsidRPr="00445365">
        <w:t>Consumer Debt</w:t>
      </w:r>
    </w:p>
    <w:p w:rsidR="00255FDE" w:rsidRPr="00445365" w:rsidRDefault="00255FDE" w:rsidP="00255FDE">
      <w:pPr>
        <w:pStyle w:val="Heading4"/>
        <w:rPr>
          <w:rFonts w:cs="Times New Roman"/>
        </w:rPr>
      </w:pPr>
      <w:r w:rsidRPr="00445365">
        <w:rPr>
          <w:rFonts w:cs="Times New Roman"/>
        </w:rPr>
        <w:t xml:space="preserve">Consumer debt is rising now based on an </w:t>
      </w:r>
      <w:r w:rsidRPr="00445365">
        <w:rPr>
          <w:rFonts w:cs="Times New Roman"/>
          <w:u w:val="single"/>
        </w:rPr>
        <w:t>expectation of rising income</w:t>
      </w:r>
      <w:r w:rsidRPr="00445365">
        <w:rPr>
          <w:rFonts w:cs="Times New Roman"/>
        </w:rPr>
        <w:t>---failure risks a significant crisis</w:t>
      </w:r>
    </w:p>
    <w:p w:rsidR="00255FDE" w:rsidRPr="00445365" w:rsidRDefault="00255FDE" w:rsidP="00255FDE">
      <w:r w:rsidRPr="00445365">
        <w:t xml:space="preserve">Martha C. </w:t>
      </w:r>
      <w:r w:rsidRPr="00445365">
        <w:rPr>
          <w:b/>
        </w:rPr>
        <w:t xml:space="preserve">White 6/1 </w:t>
      </w:r>
      <w:r w:rsidRPr="00445365">
        <w:t xml:space="preserve">journalist on business and finance, June 1 2018, “Will slow wage growth create another consumer debt crisis?”, NBC News, </w:t>
      </w:r>
      <w:hyperlink r:id="rId39" w:history="1">
        <w:r w:rsidRPr="00445365">
          <w:rPr>
            <w:rStyle w:val="Hyperlink"/>
          </w:rPr>
          <w:t>https://www.nbcnews.com/business/consumer/will-slow-wage-growth-create-another-consumer-debt-crisis-n879361</w:t>
        </w:r>
      </w:hyperlink>
    </w:p>
    <w:p w:rsidR="00255FDE" w:rsidRPr="00445365" w:rsidRDefault="00255FDE" w:rsidP="00255FDE">
      <w:r w:rsidRPr="00445365">
        <w:t>Although the labor market added a better-than-expected 223,000 jobs in May, robust wage growth again proved elusive with an increase of just 2.7 percent on an annualized rate. An accumulation of recent data indicates that some</w:t>
      </w:r>
      <w:r w:rsidRPr="00445365">
        <w:rPr>
          <w:rStyle w:val="StyleUnderline"/>
        </w:rPr>
        <w:t xml:space="preserve"> Americans are starting to struggle financially, suggesting that workers may have added debt to their household balance sheets because they </w:t>
      </w:r>
      <w:r w:rsidRPr="00445365">
        <w:rPr>
          <w:rStyle w:val="Emphasis"/>
        </w:rPr>
        <w:t>expected to be earning more</w:t>
      </w:r>
      <w:r w:rsidRPr="00445365">
        <w:rPr>
          <w:rStyle w:val="StyleUnderline"/>
        </w:rPr>
        <w:t xml:space="preserve"> by now</w:t>
      </w:r>
      <w:r w:rsidRPr="00445365">
        <w:t xml:space="preserve">. Recommended Trump says he's considering pardon for Muhammad Ali, who doesn't need one Isolated at G-7, Trump says he wants to let Russia back in </w:t>
      </w:r>
      <w:r w:rsidRPr="00445365">
        <w:rPr>
          <w:rStyle w:val="StyleUnderline"/>
        </w:rPr>
        <w:t>Delinquencies have ticked up in retail credit cards</w:t>
      </w:r>
      <w:r w:rsidRPr="00445365">
        <w:t xml:space="preserve">, which typically have a lower bar for acceptance than general-purpose cards, and in car loans to people with subprime credit scores. The percentage of private-label retail credit card bills unpaid for 60 days or more is 4.65 percent, a seven-year high, according to credit bureau Equifax, and the amount of outstanding auto loan debt unpaid for 60 days or more has risen by more than 5 percent year on year. Amy Crews Cutts, chief economist at Equifax, said that a subset of auto lenders concentrated in the subprime space had been hit especially hard after expanding their activities to include more “deep subprime” borrowers. </w:t>
      </w:r>
      <w:r w:rsidRPr="00445365">
        <w:rPr>
          <w:rStyle w:val="StyleUnderline"/>
        </w:rPr>
        <w:t>Consumers added $63 billion in debt in the first quarter</w:t>
      </w:r>
      <w:r w:rsidRPr="00445365">
        <w:t xml:space="preserve"> of this year and owed a collective $13.21 trillion as of March 31, according to the Federal Reserve, and more of them appear to be having trouble servicing that debt: According to a separate Fed report, </w:t>
      </w:r>
      <w:r w:rsidRPr="00445365">
        <w:rPr>
          <w:rStyle w:val="StyleUnderline"/>
        </w:rPr>
        <w:t>the number of people who have fallen behind on their credit card payments</w:t>
      </w:r>
      <w:r w:rsidRPr="00445365">
        <w:t xml:space="preserve"> for 90 days or more </w:t>
      </w:r>
      <w:r w:rsidRPr="00445365">
        <w:rPr>
          <w:rStyle w:val="StyleUnderline"/>
        </w:rPr>
        <w:t>has increased “notably”</w:t>
      </w:r>
      <w:r w:rsidRPr="00445365">
        <w:t xml:space="preserve"> from a year ago, and car loan payments overdue by 90 days or more have been on the rise for more than five years. According to the National Foundation for Credit Counseling’s annual financial literacy survey, nearly 40 percent of Americans carry revolving credit card balances. A quarter of respondents told surveyors they don’t pay these bills on time, and nearly 10 percent have debt in collections — both figures that are higher than last year by 3 percentage points. While consumer credit experts are quick to point out that none of the metrics on debt and delinquency are as dire as they were in the throes of the Great Recession, they concede that the increases are worrisome. “It’s noteworthy because we’re far enough along in the expansion that we know the business cycle isn’t dead yet, so is this something to worry about,” Cutts said. The problem is that the recovery’s economic gains haven’t been equally shared among Americans, said Mark Hamrick, senior economic analyst for Bankrate.com. Six months into a historic tax cut for businesses, workers aren’t seeing the kinds of pay increases its political backers said would follow. A Morgan Stanley survey found that just 13 percent of this corporate windfall is going to worker pay, benefits or other compensation. Wages stagnant as stock buybacks set for record numbers this year APR.16.201805:49 “One of the false selling points of the tax cut was that employers would more often feel ‘charitable’ in sharing their own benefits from that move, but the reality is employers, by and large, are only going to pay the wages they absolutely need to pay,” Hamrick said. </w:t>
      </w:r>
      <w:r w:rsidRPr="00445365">
        <w:rPr>
          <w:rStyle w:val="StyleUnderline"/>
        </w:rPr>
        <w:t>As the unemployment rate drops, more companies are</w:t>
      </w:r>
      <w:r w:rsidRPr="00445365">
        <w:t xml:space="preserve"> hiring less-skilled workers — whom they can pay less, but who may have to be trained at the employer’s expense — and </w:t>
      </w:r>
      <w:r w:rsidRPr="00445365">
        <w:rPr>
          <w:rStyle w:val="StyleUnderline"/>
        </w:rPr>
        <w:t xml:space="preserve">finding </w:t>
      </w:r>
      <w:r w:rsidRPr="00445365">
        <w:rPr>
          <w:rStyle w:val="Emphasis"/>
        </w:rPr>
        <w:t>new ways to attract and retain workers</w:t>
      </w:r>
      <w:r w:rsidRPr="00445365">
        <w:t>, like Walmart’s announcement this week that it would begin subsidizing college education for its workforce. “The other part is the rising cost of benefits,” Hamrick added. “The rising cost of health insurance is essentially a form of compensation that doesn’t end up in the wallet.” Credit experts said promises of trickle-down tax cut-related pay raises may have given some borrowers unrealistic expectations about their own financial well-being and ability to handle a larger debt load. “</w:t>
      </w:r>
      <w:r w:rsidRPr="00445365">
        <w:rPr>
          <w:rStyle w:val="StyleUnderline"/>
        </w:rPr>
        <w:t>People seem to have this idea in their minds that 2018 is the year when they’re going to be paying off debt</w:t>
      </w:r>
      <w:r w:rsidRPr="00445365">
        <w:t>, more so than they have in the past,” said Jill Gonzalez, senior analyst at Wallethub.com. “I think people hear these big, high-level ideas and somehow that helps shape what their picture is of their own finances,” she said. “There’s definitely a disconnect there.” "The reality is that about 40 percent of the U.S. population is living paycheck to paycheck." "</w:t>
      </w:r>
      <w:r w:rsidRPr="00445365">
        <w:rPr>
          <w:rStyle w:val="StyleUnderline"/>
        </w:rPr>
        <w:t xml:space="preserve">The reality is that about </w:t>
      </w:r>
      <w:r w:rsidRPr="00445365">
        <w:rPr>
          <w:rStyle w:val="Emphasis"/>
        </w:rPr>
        <w:t>40 percent of the U.S. population is living paycheck to paycheck</w:t>
      </w:r>
      <w:r w:rsidRPr="00445365">
        <w:t>." “</w:t>
      </w:r>
      <w:r w:rsidRPr="00445365">
        <w:rPr>
          <w:rStyle w:val="StyleUnderline"/>
        </w:rPr>
        <w:t xml:space="preserve">The concern related to the subprime market is that these individuals </w:t>
      </w:r>
      <w:r w:rsidRPr="00445365">
        <w:rPr>
          <w:rStyle w:val="Emphasis"/>
        </w:rPr>
        <w:t>aren’t</w:t>
      </w:r>
      <w:r w:rsidRPr="00445365">
        <w:t xml:space="preserve"> as </w:t>
      </w:r>
      <w:r w:rsidRPr="00445365">
        <w:rPr>
          <w:rStyle w:val="Emphasis"/>
        </w:rPr>
        <w:t>resilient</w:t>
      </w:r>
      <w:r w:rsidRPr="00445365">
        <w:rPr>
          <w:rStyle w:val="StyleUnderline"/>
        </w:rPr>
        <w:t xml:space="preserve"> when it comes to </w:t>
      </w:r>
      <w:r w:rsidRPr="00445365">
        <w:rPr>
          <w:rStyle w:val="Emphasis"/>
        </w:rPr>
        <w:t>surviving a financial shock</w:t>
      </w:r>
      <w:r w:rsidRPr="00445365">
        <w:t>,” said Bruce McClary, spokesman for the National Foundation for Credit Counseling. “</w:t>
      </w:r>
      <w:r w:rsidRPr="00445365">
        <w:rPr>
          <w:rStyle w:val="Emphasis"/>
        </w:rPr>
        <w:t>One small thing could be the tipping point</w:t>
      </w:r>
      <w:r w:rsidRPr="00445365">
        <w:t>. That’s an area of concern.”</w:t>
      </w:r>
    </w:p>
    <w:p w:rsidR="00152928" w:rsidRPr="00445365" w:rsidRDefault="00152928" w:rsidP="000779E2">
      <w:pPr>
        <w:pStyle w:val="Heading3"/>
      </w:pPr>
      <w:r w:rsidRPr="00445365">
        <w:t>Student Debt</w:t>
      </w:r>
    </w:p>
    <w:p w:rsidR="00152928" w:rsidRPr="00445365" w:rsidRDefault="00152928" w:rsidP="00152928"/>
    <w:p w:rsidR="00152928" w:rsidRPr="00445365" w:rsidRDefault="00152928" w:rsidP="00152928"/>
    <w:p w:rsidR="00152928" w:rsidRPr="00445365" w:rsidRDefault="00152928" w:rsidP="00152928">
      <w:pPr>
        <w:pStyle w:val="Heading4"/>
      </w:pPr>
      <w:r w:rsidRPr="00445365">
        <w:t>Tight labor markets motivate benefits packages---pays off student debts</w:t>
      </w:r>
    </w:p>
    <w:p w:rsidR="00152928" w:rsidRPr="00445365" w:rsidRDefault="00152928" w:rsidP="00152928">
      <w:r w:rsidRPr="00445365">
        <w:t xml:space="preserve">Andrea </w:t>
      </w:r>
      <w:r w:rsidRPr="00445365">
        <w:rPr>
          <w:b/>
        </w:rPr>
        <w:t xml:space="preserve">Januta 6/5 </w:t>
      </w:r>
      <w:r w:rsidRPr="00445365">
        <w:t xml:space="preserve">business reporter based in New York for Reuters, June 5 2018, “Employers help pay student loans to attract workers”, Reuters, </w:t>
      </w:r>
      <w:hyperlink r:id="rId40" w:history="1">
        <w:r w:rsidRPr="00445365">
          <w:rPr>
            <w:rStyle w:val="Hyperlink"/>
          </w:rPr>
          <w:t>https://www.reuters.com/article/us-world-work-studentloans/employers-help-pay-student-loans-to-attract-workers-idUSKCN1J1158</w:t>
        </w:r>
      </w:hyperlink>
      <w:r w:rsidRPr="00445365">
        <w:t xml:space="preserve"> </w:t>
      </w:r>
    </w:p>
    <w:p w:rsidR="00152928" w:rsidRPr="00445365" w:rsidRDefault="00152928" w:rsidP="00152928">
      <w:pPr>
        <w:rPr>
          <w:sz w:val="22"/>
          <w:u w:val="single"/>
        </w:rPr>
      </w:pPr>
      <w:r w:rsidRPr="00445365">
        <w:t xml:space="preserve">NEW YORK (Reuters) - </w:t>
      </w:r>
      <w:r w:rsidRPr="00445365">
        <w:rPr>
          <w:rStyle w:val="StyleUnderline"/>
        </w:rPr>
        <w:t>For public relations manager Maggie McCuen, having help from her job to repay student loans is not priceless - it is worth every tangible penny of the $1,416 her company has added to chip away at her loan balance since December 2016</w:t>
      </w:r>
      <w:r w:rsidRPr="00445365">
        <w:t>. “</w:t>
      </w:r>
      <w:r w:rsidRPr="00445365">
        <w:rPr>
          <w:rStyle w:val="Emphasis"/>
        </w:rPr>
        <w:t>It absolutely alleviates stress</w:t>
      </w:r>
      <w:r w:rsidRPr="00445365">
        <w:t xml:space="preserve">,” said McCuen, a 26-year-old from Boston who works for Natixis Investment Managers. For </w:t>
      </w:r>
      <w:r w:rsidRPr="00445365">
        <w:rPr>
          <w:rStyle w:val="StyleUnderline"/>
        </w:rPr>
        <w:t xml:space="preserve">U.S. companies trying to </w:t>
      </w:r>
      <w:r w:rsidRPr="00445365">
        <w:rPr>
          <w:rStyle w:val="Emphasis"/>
        </w:rPr>
        <w:t>lure and retain workers</w:t>
      </w:r>
      <w:r w:rsidRPr="00445365">
        <w:rPr>
          <w:rStyle w:val="StyleUnderline"/>
        </w:rPr>
        <w:t xml:space="preserve"> now that unemployment is near an 18-year low, </w:t>
      </w:r>
      <w:r w:rsidRPr="00445365">
        <w:rPr>
          <w:rStyle w:val="Emphasis"/>
        </w:rPr>
        <w:t>student loan repayment programs</w:t>
      </w:r>
      <w:r w:rsidRPr="00445365">
        <w:rPr>
          <w:rStyle w:val="StyleUnderline"/>
        </w:rPr>
        <w:t xml:space="preserve"> offer a way to specifically target millennial workers who are </w:t>
      </w:r>
      <w:r w:rsidRPr="00445365">
        <w:rPr>
          <w:rStyle w:val="Emphasis"/>
        </w:rPr>
        <w:t>saddled with student debt</w:t>
      </w:r>
      <w:r w:rsidRPr="00445365">
        <w:rPr>
          <w:rStyle w:val="StyleUnderline"/>
        </w:rPr>
        <w:t xml:space="preserve">. </w:t>
      </w:r>
      <w:r w:rsidRPr="00445365">
        <w:t xml:space="preserve">With only 4 percent of employers currently offering student loan repayment assistance, according to a 2017 survey by the Society for Human Resource Management, </w:t>
      </w:r>
      <w:r w:rsidRPr="00445365">
        <w:rPr>
          <w:rStyle w:val="StyleUnderline"/>
        </w:rPr>
        <w:t>the possibility for expansion is immense</w:t>
      </w:r>
      <w:r w:rsidRPr="00445365">
        <w:t xml:space="preserve">. More than 44 million Americans have more than $1.5 trillion of student debt, according to the Federal Reserve Bank of St. Louis. The </w:t>
      </w:r>
      <w:r w:rsidRPr="00445365">
        <w:rPr>
          <w:rStyle w:val="StyleUnderline"/>
        </w:rPr>
        <w:t>way most programs work is that employers make a regular contribution to the loan balance, typically $100 a month, while employees continue to make their regular payments</w:t>
      </w:r>
      <w:r w:rsidRPr="00445365">
        <w:t xml:space="preserve">. </w:t>
      </w:r>
      <w:r w:rsidRPr="00445365">
        <w:rPr>
          <w:rStyle w:val="StyleUnderline"/>
        </w:rPr>
        <w:t>Employees save money on both the balance and the interest they would have paid on a longer loan term</w:t>
      </w:r>
      <w:r w:rsidRPr="00445365">
        <w:t xml:space="preserve">. Unlike tuition reimbursement benefits, however, which are tax-free below a certain amount, the </w:t>
      </w:r>
      <w:r w:rsidRPr="00445365">
        <w:rPr>
          <w:rStyle w:val="Emphasis"/>
        </w:rPr>
        <w:t xml:space="preserve">employer’s loan contributions are considered taxable income. </w:t>
      </w:r>
      <w:r w:rsidRPr="00445365">
        <w:t xml:space="preserve">On a $26,500 student loan with 4 percent interest, </w:t>
      </w:r>
      <w:r w:rsidRPr="00445365">
        <w:rPr>
          <w:rStyle w:val="StyleUnderline"/>
        </w:rPr>
        <w:t xml:space="preserve">employer help of $100 a month could cut down the length of </w:t>
      </w:r>
      <w:r w:rsidRPr="00445365">
        <w:rPr>
          <w:rStyle w:val="Emphasis"/>
        </w:rPr>
        <w:t>a 10-year loan by about 3 years</w:t>
      </w:r>
      <w:r w:rsidRPr="00445365">
        <w:t xml:space="preserve">, </w:t>
      </w:r>
      <w:r w:rsidRPr="00445365">
        <w:rPr>
          <w:rStyle w:val="Emphasis"/>
        </w:rPr>
        <w:t>saving employees around $10,000,</w:t>
      </w:r>
      <w:r w:rsidRPr="00445365">
        <w:t xml:space="preserve"> according to a study commission by Gradifi, which offers third-party administration for loan repayment programs. </w:t>
      </w:r>
      <w:r w:rsidRPr="00445365">
        <w:rPr>
          <w:rStyle w:val="StyleUnderline"/>
        </w:rPr>
        <w:t>“</w:t>
      </w:r>
      <w:r w:rsidRPr="00445365">
        <w:rPr>
          <w:rStyle w:val="Emphasis"/>
        </w:rPr>
        <w:t>Employers get talent and engagement</w:t>
      </w:r>
      <w:r w:rsidRPr="00445365">
        <w:rPr>
          <w:rStyle w:val="StyleUnderline"/>
        </w:rPr>
        <w:t xml:space="preserve">, and </w:t>
      </w:r>
      <w:r w:rsidRPr="00445365">
        <w:rPr>
          <w:rStyle w:val="Emphasis"/>
        </w:rPr>
        <w:t>employees get out of debt</w:t>
      </w:r>
      <w:r w:rsidRPr="00445365">
        <w:rPr>
          <w:rStyle w:val="StyleUnderline"/>
        </w:rPr>
        <w:t xml:space="preserve"> faster,” said Meera Oliva, chief marketing officer for Gradifi. </w:t>
      </w:r>
      <w:r w:rsidRPr="00445365">
        <w:t>Gradifi now has more than 300 corporate clients, up from 50 in 2016, when it was bought by First Republic Bank, said Oliva. It is one of a flurry of new startups in recent years designed to facilitate student loan repayment benefits, including FutureFuel.io, Tuition.io and Student Loan Genius. Traditional financial firms are also getting on board. Fidelity Investments announced last month that its Student Debt Employer Contribution program would expand by the end of June to 25 employers, offering benefits to an estimated 9,000 eligible employees. Fidelity started with its own employees last year in a pilot program, and found that borrowers could save an average of 5 years off the life of their loans, lowering the total cost by about $20,000. “</w:t>
      </w:r>
      <w:r w:rsidRPr="00445365">
        <w:rPr>
          <w:rStyle w:val="StyleUnderline"/>
        </w:rPr>
        <w:t>Something like this shows your employees you understand where they are, and you’re committed to helping them</w:t>
      </w:r>
      <w:r w:rsidRPr="00445365">
        <w:t xml:space="preserve">,” said Asha Srikantiah, Fidelity’s vice president of workplace emerging products. EASY CHOICE When executives at indoor cycling company Peloton learned about student loan repayment programs, “it was a complete no-brainer,” said Amy Stoldt, the company’s vice president of people. Peloton partnered with Gradifi and launched the benefit last June. </w:t>
      </w:r>
      <w:r w:rsidRPr="00445365">
        <w:rPr>
          <w:rStyle w:val="StyleUnderline"/>
        </w:rPr>
        <w:t xml:space="preserve">For full-time employees with student loans, it pays </w:t>
      </w:r>
      <w:r w:rsidRPr="00445365">
        <w:rPr>
          <w:rStyle w:val="Emphasis"/>
        </w:rPr>
        <w:t>$100 a month</w:t>
      </w:r>
      <w:r w:rsidRPr="00445365">
        <w:rPr>
          <w:rStyle w:val="StyleUnderline"/>
        </w:rPr>
        <w:t xml:space="preserve"> to the loan’s balance. </w:t>
      </w:r>
      <w:r w:rsidRPr="00445365">
        <w:t xml:space="preserve">Right away, </w:t>
      </w:r>
      <w:r w:rsidRPr="00445365">
        <w:rPr>
          <w:rStyle w:val="Emphasis"/>
        </w:rPr>
        <w:t>more than 10 percent of the company’s workforce signed up</w:t>
      </w:r>
      <w:r w:rsidRPr="00445365">
        <w:t xml:space="preserve">. “I was </w:t>
      </w:r>
      <w:r w:rsidRPr="00445365">
        <w:rPr>
          <w:rStyle w:val="Emphasis"/>
        </w:rPr>
        <w:t>astounded by the response</w:t>
      </w:r>
      <w:r w:rsidRPr="00445365">
        <w:t xml:space="preserve">,” Stoldt said. Today, about 20 percent of their 719 full-time employees participate across different departments, including retail, instruction, tech, marketing and their bike delivery team. </w:t>
      </w:r>
      <w:r w:rsidRPr="00445365">
        <w:rPr>
          <w:rStyle w:val="Emphasis"/>
        </w:rPr>
        <w:t>Participants in loan help programs say it makes a big difference</w:t>
      </w:r>
      <w:r w:rsidRPr="00445365">
        <w:t xml:space="preserve">: In a 2017 survey by American Student Assistance, </w:t>
      </w:r>
      <w:r w:rsidRPr="00445365">
        <w:rPr>
          <w:rStyle w:val="StyleUnderline"/>
        </w:rPr>
        <w:t>86 percent of young workers with student loans said that they would commit to their employer for five years if it helped pay off their debt</w:t>
      </w:r>
      <w:r w:rsidRPr="00445365">
        <w:t xml:space="preserve">. </w:t>
      </w:r>
      <w:r w:rsidRPr="00445365">
        <w:rPr>
          <w:rStyle w:val="StyleUnderline"/>
        </w:rPr>
        <w:t xml:space="preserve">The programs also offer a way for companies to </w:t>
      </w:r>
      <w:r w:rsidRPr="00445365">
        <w:rPr>
          <w:rStyle w:val="Emphasis"/>
        </w:rPr>
        <w:t>broaden their recruiting pool</w:t>
      </w:r>
      <w:r w:rsidRPr="00445365">
        <w:t xml:space="preserve">: Student debt is disproportionately held by women and people of color, making companies that offer these benefits appealing to more diverse applicants. The repayment help certainly matters to Elaine Florentino, the child of immigrants and the first in her family to attend a U.S. college. Florentino admits she did not understand how much debt she was taking on when she signed loan papers at age 18. Now 26 and a parent, she was relieved when she learned that her company, PwC, would put in $100 a month. </w:t>
      </w:r>
      <w:r w:rsidRPr="00445365">
        <w:rPr>
          <w:rStyle w:val="StyleUnderline"/>
        </w:rPr>
        <w:t xml:space="preserve">She thinks it will cut down the life of the </w:t>
      </w:r>
      <w:r w:rsidRPr="00445365">
        <w:rPr>
          <w:rStyle w:val="Emphasis"/>
        </w:rPr>
        <w:t>10-year loan by around two years</w:t>
      </w:r>
      <w:r w:rsidRPr="00445365">
        <w:rPr>
          <w:rStyle w:val="StyleUnderline"/>
        </w:rPr>
        <w:t xml:space="preserve">. She currently pays $346 a month. </w:t>
      </w:r>
      <w:r w:rsidRPr="00445365">
        <w:t xml:space="preserve">Students attend the 367th Commencement Exercises at Harvard University in Cambridge, Massachusetts, U.S., May 24, 2018. REUTERS/Brian Snyder </w:t>
      </w:r>
      <w:r w:rsidRPr="00445365">
        <w:rPr>
          <w:rStyle w:val="StyleUnderline"/>
        </w:rPr>
        <w:t>“I imagine by the time my son enters the workforce, a lot of companies will consider it a standard part of their comp package,” Florentino said</w:t>
      </w:r>
      <w:r w:rsidRPr="00445365">
        <w:rPr>
          <w:rStyle w:val="StyleUnderline"/>
          <w:sz w:val="16"/>
          <w:u w:val="none"/>
        </w:rPr>
        <w:t>.</w:t>
      </w:r>
    </w:p>
    <w:p w:rsidR="00152928" w:rsidRPr="00445365" w:rsidRDefault="00152928" w:rsidP="00152928">
      <w:pPr>
        <w:pStyle w:val="Heading4"/>
      </w:pPr>
      <w:r w:rsidRPr="00445365">
        <w:t>Popping the student debt bubble leads to widespread economic failure</w:t>
      </w:r>
    </w:p>
    <w:p w:rsidR="00152928" w:rsidRPr="00445365" w:rsidRDefault="00152928" w:rsidP="00152928">
      <w:r w:rsidRPr="00445365">
        <w:t xml:space="preserve">Rana </w:t>
      </w:r>
      <w:r w:rsidRPr="00445365">
        <w:rPr>
          <w:b/>
        </w:rPr>
        <w:t xml:space="preserve">Foroohar 17 </w:t>
      </w:r>
      <w:r w:rsidRPr="00445365">
        <w:t xml:space="preserve">Global Business Columnist and an Associate Editor at the Financial Times, April 9 2017, “The US college debt bubble is becoming dangerous”, Financial Times, </w:t>
      </w:r>
      <w:hyperlink r:id="rId41" w:history="1">
        <w:r w:rsidRPr="00445365">
          <w:rPr>
            <w:rStyle w:val="Hyperlink"/>
          </w:rPr>
          <w:t>https://www.ft.com/content/a272ee4c-1b83-11e7-bcac-6d03d067f81f</w:t>
        </w:r>
      </w:hyperlink>
    </w:p>
    <w:p w:rsidR="00152928" w:rsidRPr="00445365" w:rsidRDefault="00152928" w:rsidP="00152928">
      <w:r w:rsidRPr="00445365">
        <w:t xml:space="preserve">The </w:t>
      </w:r>
      <w:r w:rsidRPr="00445365">
        <w:rPr>
          <w:rStyle w:val="StyleUnderline"/>
        </w:rPr>
        <w:t xml:space="preserve">US college </w:t>
      </w:r>
      <w:r w:rsidRPr="00445365">
        <w:rPr>
          <w:rStyle w:val="Emphasis"/>
        </w:rPr>
        <w:t>debt bubble</w:t>
      </w:r>
      <w:r w:rsidRPr="00445365">
        <w:rPr>
          <w:rStyle w:val="StyleUnderline"/>
        </w:rPr>
        <w:t xml:space="preserve"> is </w:t>
      </w:r>
      <w:r w:rsidRPr="00445365">
        <w:rPr>
          <w:rStyle w:val="Emphasis"/>
        </w:rPr>
        <w:t>becoming dangerous</w:t>
      </w:r>
      <w:r w:rsidRPr="00445365">
        <w:t xml:space="preserve"> Student </w:t>
      </w:r>
      <w:r w:rsidRPr="00445365">
        <w:rPr>
          <w:rStyle w:val="StyleUnderline"/>
        </w:rPr>
        <w:t>loans are now 90 per cent public</w:t>
      </w:r>
      <w:r w:rsidRPr="00445365">
        <w:t xml:space="preserve">, in </w:t>
      </w:r>
      <w:r w:rsidRPr="00445365">
        <w:rPr>
          <w:rStyle w:val="StyleUnderline"/>
        </w:rPr>
        <w:t>an</w:t>
      </w:r>
      <w:r w:rsidRPr="00445365">
        <w:t xml:space="preserve"> </w:t>
      </w:r>
      <w:r w:rsidRPr="00445365">
        <w:rPr>
          <w:rStyle w:val="Emphasis"/>
        </w:rPr>
        <w:t>eerie echo of the housing crisis</w:t>
      </w:r>
      <w:r w:rsidRPr="00445365">
        <w:t xml:space="preserve">. Rapid </w:t>
      </w:r>
      <w:r w:rsidRPr="00445365">
        <w:rPr>
          <w:rStyle w:val="Emphasis"/>
        </w:rPr>
        <w:t>run-ups in debt</w:t>
      </w:r>
      <w:r w:rsidRPr="00445365">
        <w:rPr>
          <w:rStyle w:val="StyleUnderline"/>
        </w:rPr>
        <w:t xml:space="preserve"> are the </w:t>
      </w:r>
      <w:r w:rsidRPr="00445365">
        <w:rPr>
          <w:rStyle w:val="Emphasis"/>
        </w:rPr>
        <w:t>single biggest predictor</w:t>
      </w:r>
      <w:r w:rsidRPr="00445365">
        <w:rPr>
          <w:rStyle w:val="StyleUnderline"/>
        </w:rPr>
        <w:t xml:space="preserve"> of </w:t>
      </w:r>
      <w:r w:rsidRPr="00445365">
        <w:rPr>
          <w:rStyle w:val="Emphasis"/>
        </w:rPr>
        <w:t>market trouble</w:t>
      </w:r>
      <w:r w:rsidRPr="00445365">
        <w:t xml:space="preserve">. So it is worth noting that over the past 10 years the amount of </w:t>
      </w:r>
      <w:r w:rsidRPr="00445365">
        <w:rPr>
          <w:rStyle w:val="StyleUnderline"/>
        </w:rPr>
        <w:t>student loan debt in the US has grown by 170 per cent, to a whopping $1.4tn</w:t>
      </w:r>
      <w:r w:rsidRPr="00445365">
        <w:t xml:space="preserve"> — </w:t>
      </w:r>
      <w:r w:rsidRPr="00445365">
        <w:rPr>
          <w:rStyle w:val="Emphasis"/>
        </w:rPr>
        <w:t>more than car loans, or credit card debt</w:t>
      </w:r>
      <w:r w:rsidRPr="00445365">
        <w:t xml:space="preserve">. Indeed, </w:t>
      </w:r>
      <w:r w:rsidRPr="00445365">
        <w:rPr>
          <w:rStyle w:val="StyleUnderline"/>
        </w:rPr>
        <w:t>as an expert at the Consumer Financial Protection Bureau</w:t>
      </w:r>
      <w:r w:rsidRPr="00445365">
        <w:t xml:space="preserve"> recently </w:t>
      </w:r>
      <w:r w:rsidRPr="00445365">
        <w:rPr>
          <w:rStyle w:val="StyleUnderline"/>
        </w:rPr>
        <w:t>pointed out to me</w:t>
      </w:r>
      <w:r w:rsidRPr="00445365">
        <w:t xml:space="preserve">, </w:t>
      </w:r>
      <w:r w:rsidRPr="00445365">
        <w:rPr>
          <w:rStyle w:val="StyleUnderline"/>
        </w:rPr>
        <w:t xml:space="preserve">since 2008 we have basically </w:t>
      </w:r>
      <w:r w:rsidRPr="00445365">
        <w:rPr>
          <w:rStyle w:val="Emphasis"/>
        </w:rPr>
        <w:t>swapped a housing debt bubble</w:t>
      </w:r>
      <w:r w:rsidRPr="00445365">
        <w:rPr>
          <w:rStyle w:val="StyleUnderline"/>
        </w:rPr>
        <w:t xml:space="preserve"> for a </w:t>
      </w:r>
      <w:r w:rsidRPr="00445365">
        <w:rPr>
          <w:rStyle w:val="Emphasis"/>
        </w:rPr>
        <w:t>student loan bubble</w:t>
      </w:r>
      <w:r w:rsidRPr="00445365">
        <w:t xml:space="preserve">. No wonder NY Federal Reserve president Bill Dudley fretted last week that </w:t>
      </w:r>
      <w:r w:rsidRPr="00445365">
        <w:rPr>
          <w:rStyle w:val="StyleUnderline"/>
        </w:rPr>
        <w:t xml:space="preserve">high levels of </w:t>
      </w:r>
      <w:r w:rsidRPr="00445365">
        <w:rPr>
          <w:rStyle w:val="Emphasis"/>
        </w:rPr>
        <w:t>student debt</w:t>
      </w:r>
      <w:r w:rsidRPr="00445365">
        <w:rPr>
          <w:rStyle w:val="StyleUnderline"/>
        </w:rPr>
        <w:t xml:space="preserve"> and default are a “</w:t>
      </w:r>
      <w:r w:rsidRPr="00445365">
        <w:rPr>
          <w:rStyle w:val="Emphasis"/>
        </w:rPr>
        <w:t>headwind to economic activity</w:t>
      </w:r>
      <w:r w:rsidRPr="00445365">
        <w:t xml:space="preserve">”. In America, </w:t>
      </w:r>
      <w:r w:rsidRPr="00445365">
        <w:rPr>
          <w:rStyle w:val="StyleUnderline"/>
        </w:rPr>
        <w:t>44m people have student debt</w:t>
      </w:r>
      <w:r w:rsidRPr="00445365">
        <w:t xml:space="preserve">. </w:t>
      </w:r>
      <w:r w:rsidRPr="00445365">
        <w:rPr>
          <w:rStyle w:val="Emphasis"/>
        </w:rPr>
        <w:t>Eight million of those borrowers are in default</w:t>
      </w:r>
      <w:r w:rsidRPr="00445365">
        <w:t xml:space="preserve">. That’s a </w:t>
      </w:r>
      <w:r w:rsidRPr="00445365">
        <w:rPr>
          <w:rStyle w:val="StyleUnderline"/>
        </w:rPr>
        <w:t xml:space="preserve">default rate which is still </w:t>
      </w:r>
      <w:r w:rsidRPr="00445365">
        <w:rPr>
          <w:rStyle w:val="Emphasis"/>
        </w:rPr>
        <w:t>higher than pre-crisis levels</w:t>
      </w:r>
      <w:r w:rsidRPr="00445365">
        <w:t xml:space="preserve"> — </w:t>
      </w:r>
      <w:r w:rsidRPr="00445365">
        <w:rPr>
          <w:rStyle w:val="StyleUnderline"/>
        </w:rPr>
        <w:t>unlike the default rate for mortgages, credit cards or even car loans</w:t>
      </w:r>
      <w:r w:rsidRPr="00445365">
        <w:t xml:space="preserve">. Rising college education costs will not help shrink those numbers. </w:t>
      </w:r>
      <w:r w:rsidRPr="00445365">
        <w:rPr>
          <w:rStyle w:val="StyleUnderline"/>
        </w:rPr>
        <w:t>While</w:t>
      </w:r>
      <w:r w:rsidRPr="00445365">
        <w:t xml:space="preserve"> the </w:t>
      </w:r>
      <w:r w:rsidRPr="00445365">
        <w:rPr>
          <w:rStyle w:val="StyleUnderline"/>
        </w:rPr>
        <w:t>headline consumer price index is 2.7 per cent</w:t>
      </w:r>
      <w:r w:rsidRPr="00445365">
        <w:t xml:space="preserve">, between 2016 and 2017 published tuition and </w:t>
      </w:r>
      <w:r w:rsidRPr="00445365">
        <w:rPr>
          <w:rStyle w:val="StyleUnderline"/>
        </w:rPr>
        <w:t>fee prices rose by 9 per cent at four-year state institutions</w:t>
      </w:r>
      <w:r w:rsidRPr="00445365">
        <w:t xml:space="preserve">, </w:t>
      </w:r>
      <w:r w:rsidRPr="00445365">
        <w:rPr>
          <w:rStyle w:val="StyleUnderline"/>
        </w:rPr>
        <w:t>and</w:t>
      </w:r>
      <w:r w:rsidRPr="00445365">
        <w:t xml:space="preserve"> </w:t>
      </w:r>
      <w:r w:rsidRPr="00445365">
        <w:rPr>
          <w:rStyle w:val="Emphasis"/>
        </w:rPr>
        <w:t>13 per cent at posher private colleges</w:t>
      </w:r>
      <w:r w:rsidRPr="00445365">
        <w:t xml:space="preserve">. The student loan market is hopelessly opaque — only a quarter of students can predict their own debt load A large chunk of the hike was due to schools hiring more administrators (who “brand build” and recruit wealthy donors) and building expensive facilities designed to lure wealthier, full-fee-paying students. This not only leads to excess borrowing on the part of universities — a number of them are caught up in dicey bond deals like the sort that sunk the city of Detroit— but higher tuition for students. The average debt load individual graduates carry is up 70 per cent over the past decade, to about $34,000. Having just attended the first college preparation meeting at my daughter’s high school, where I was told to expect a $72,000 a year sticker fee for Ivy League and liberal arts colleges, I would feel lucky to get away with just that. This is clearly, as Mr Dudley observed, a headwind to stronger consumer spending. </w:t>
      </w:r>
      <w:r w:rsidRPr="00445365">
        <w:rPr>
          <w:rStyle w:val="StyleUnderline"/>
        </w:rPr>
        <w:t xml:space="preserve">Growing student debt has been </w:t>
      </w:r>
      <w:r w:rsidRPr="00445365">
        <w:rPr>
          <w:rStyle w:val="Emphasis"/>
        </w:rPr>
        <w:t>linked to everything</w:t>
      </w:r>
      <w:r w:rsidRPr="00445365">
        <w:rPr>
          <w:rStyle w:val="StyleUnderline"/>
        </w:rPr>
        <w:t xml:space="preserve"> from decreased rates of first time </w:t>
      </w:r>
      <w:r w:rsidRPr="00445365">
        <w:rPr>
          <w:rStyle w:val="Emphasis"/>
        </w:rPr>
        <w:t>home ownership</w:t>
      </w:r>
      <w:r w:rsidRPr="00445365">
        <w:rPr>
          <w:rStyle w:val="StyleUnderline"/>
        </w:rPr>
        <w:t xml:space="preserve">, to higher </w:t>
      </w:r>
      <w:r w:rsidRPr="00445365">
        <w:rPr>
          <w:rStyle w:val="Emphasis"/>
        </w:rPr>
        <w:t>rental prices,</w:t>
      </w:r>
      <w:r w:rsidRPr="00445365">
        <w:rPr>
          <w:rStyle w:val="StyleUnderline"/>
        </w:rPr>
        <w:t xml:space="preserve"> to lower purchases of white </w:t>
      </w:r>
      <w:r w:rsidRPr="00445365">
        <w:rPr>
          <w:rStyle w:val="Emphasis"/>
        </w:rPr>
        <w:t>goods</w:t>
      </w:r>
      <w:r w:rsidRPr="00445365">
        <w:rPr>
          <w:rStyle w:val="StyleUnderline"/>
        </w:rPr>
        <w:t xml:space="preserve"> and all the </w:t>
      </w:r>
      <w:r w:rsidRPr="00445365">
        <w:rPr>
          <w:rStyle w:val="Emphasis"/>
        </w:rPr>
        <w:t>things</w:t>
      </w:r>
      <w:r w:rsidRPr="00445365">
        <w:rPr>
          <w:rStyle w:val="StyleUnderline"/>
        </w:rPr>
        <w:t xml:space="preserve"> that </w:t>
      </w:r>
      <w:r w:rsidRPr="00445365">
        <w:rPr>
          <w:rStyle w:val="Emphasis"/>
        </w:rPr>
        <w:t>people buy to fill homes</w:t>
      </w:r>
      <w:r w:rsidRPr="00445365">
        <w:t xml:space="preserve">. Indeed, given their debt loads, I wonder how much of the “rent not buy” spending habits of Millennials are a matter of choice. But there are even more worrisome links between high student debt loads and health issues like depression, and marital failures. The whole thing is compounded by the fact that a large chunk of those holding massive debt do not end up with degrees, having had to drop out from the stress of trying to study, work, and pay back massive loans at the same time. That means they will never even get the income boost that a college degree still provides — creating a snowball cycle of downward mobility in the country’s most vulnerable populations. How did we get here? Extreme politics played a role. In the US, the Koch Brothers/Grover Norquist tax revolt camp of the Republican party has been waging a state by state war on public university funding for years now: states today provide about $2,000 less in higher education funding per student than before 2008, the lowest rate in 30 years. </w:t>
      </w:r>
      <w:r w:rsidRPr="00445365">
        <w:rPr>
          <w:u w:val="single"/>
        </w:rPr>
        <w:t>Meanwhile, the subprime crisis cut the ability of parents to use home equity loans to pay for their children’s education</w:t>
      </w:r>
      <w:r w:rsidRPr="00445365">
        <w:t xml:space="preserve"> (previously a common practice). This </w:t>
      </w:r>
      <w:r w:rsidRPr="00445365">
        <w:rPr>
          <w:u w:val="single"/>
        </w:rPr>
        <w:t>left the bulk of the burden to students, at a time when the unemployment rates for young people of all skill levels were rising.</w:t>
      </w:r>
      <w:r w:rsidRPr="00445365">
        <w:t xml:space="preserve"> The trend is not limited to the US, of course. In the UK and beyond, completely free post-secondary education is a thing of the past. Beleaguered governments are pushing more and more of the responsibility for the things that make a person middle class — education, healthcare and pension — on to individuals. What are the fixes? For starters, we should look closely at the for-profit sector, where default rates are more than double those at average private colleges. These institutions receive federal subsidies but typically spend a minuscule part of their budgets on instruction; in the US, nearly 50 per cent goes on marketing to new students. It looks all too much like an educational Ponzi scheme. Transparency is also key — the student loan market as a whole is hopelessly opaque. In one recent US study, only a quarter of first year college students could predict their own debt load to within 10 per cent of the correct amount. Truth in lending documents would help, as would loan counselling paid for by colleges. Sadly, the agency that is leading the fight on both — the CFPB — is under attack from Trump himself. But the administration will not be able to hide from the student debt bubble. In an eerie echo of the housing crisis, </w:t>
      </w:r>
      <w:r w:rsidRPr="00445365">
        <w:rPr>
          <w:rStyle w:val="Emphasis"/>
        </w:rPr>
        <w:t>debt is already flowing out of the private sector, and into the public</w:t>
      </w:r>
      <w:r w:rsidRPr="00445365">
        <w:t xml:space="preserve">. Before 2007, most student loans were underwritten by banks or other private sector financial institutions. Today, 90 per cent of new loans originate with the Department of Education. </w:t>
      </w:r>
      <w:r w:rsidRPr="00445365">
        <w:rPr>
          <w:u w:val="single"/>
        </w:rPr>
        <w:t>Socialisation of risk continues to be the way America deals with its debt bubbles</w:t>
      </w:r>
      <w:r w:rsidRPr="00445365">
        <w:t xml:space="preserve">. Would that we considered making college free, as Bernie Sanders suggested. Even Mr Dudley called this “a reasonable conversation”. That way we could socialise the benefits of education too. </w:t>
      </w:r>
    </w:p>
    <w:p w:rsidR="00152928" w:rsidRPr="00445365" w:rsidRDefault="00152928" w:rsidP="00152928">
      <w:pPr>
        <w:pStyle w:val="Heading2"/>
      </w:pPr>
      <w:r w:rsidRPr="00445365">
        <w:t>Decline Bad/Growth Good</w:t>
      </w:r>
    </w:p>
    <w:p w:rsidR="00152928" w:rsidRPr="00445365" w:rsidRDefault="00152928" w:rsidP="00152928">
      <w:pPr>
        <w:pStyle w:val="Heading3"/>
      </w:pPr>
      <w:r w:rsidRPr="00445365">
        <w:t>1NC</w:t>
      </w:r>
    </w:p>
    <w:p w:rsidR="00152928" w:rsidRPr="00445365" w:rsidRDefault="00152928" w:rsidP="00152928"/>
    <w:p w:rsidR="00152928" w:rsidRPr="00445365" w:rsidRDefault="00152928" w:rsidP="00152928">
      <w:pPr>
        <w:pStyle w:val="Heading4"/>
      </w:pPr>
      <w:r w:rsidRPr="00445365">
        <w:t xml:space="preserve">Economic decline causes global nuclear war </w:t>
      </w:r>
    </w:p>
    <w:p w:rsidR="00152928" w:rsidRPr="00445365" w:rsidRDefault="00152928" w:rsidP="00152928">
      <w:r w:rsidRPr="00445365">
        <w:t xml:space="preserve">Stein </w:t>
      </w:r>
      <w:r w:rsidRPr="00445365">
        <w:rPr>
          <w:rStyle w:val="Style13ptBold"/>
        </w:rPr>
        <w:t>Tønnesson 15</w:t>
      </w:r>
      <w:r w:rsidRPr="00445365">
        <w:t>, Research Professor, Peace Research Institute Oslo; Leader of East Asia Peace program, Uppsala University, 2015, “Deterrence, interdependence and Sino–US peace,” International Area Studies Review, Vol. 18, No. 3, p. 297-311</w:t>
      </w:r>
    </w:p>
    <w:p w:rsidR="00152928" w:rsidRPr="00445365" w:rsidRDefault="00152928" w:rsidP="00152928">
      <w:pPr>
        <w:rPr>
          <w:sz w:val="16"/>
        </w:rPr>
      </w:pPr>
      <w:r w:rsidRPr="00445365">
        <w:rPr>
          <w:sz w:val="16"/>
        </w:rPr>
        <w:t xml:space="preserve">Several </w:t>
      </w:r>
      <w:r w:rsidRPr="00445365">
        <w:rPr>
          <w:rStyle w:val="StyleUnderline"/>
        </w:rPr>
        <w:t>recent works</w:t>
      </w:r>
      <w:r w:rsidRPr="00445365">
        <w:rPr>
          <w:sz w:val="16"/>
        </w:rPr>
        <w:t xml:space="preserve"> on China and Sino–US relations </w:t>
      </w:r>
      <w:r w:rsidRPr="00445365">
        <w:rPr>
          <w:rStyle w:val="StyleUnderline"/>
        </w:rPr>
        <w:t>have made</w:t>
      </w:r>
      <w:r w:rsidRPr="00445365">
        <w:rPr>
          <w:sz w:val="16"/>
        </w:rPr>
        <w:t xml:space="preserve"> substantial </w:t>
      </w:r>
      <w:r w:rsidRPr="00445365">
        <w:rPr>
          <w:rStyle w:val="StyleUnderline"/>
        </w:rPr>
        <w:t>contributions to the current understanding of how and under what circumstances</w:t>
      </w:r>
      <w:r w:rsidRPr="00445365">
        <w:rPr>
          <w:sz w:val="16"/>
        </w:rPr>
        <w:t xml:space="preserve"> a combination of </w:t>
      </w:r>
      <w:r w:rsidRPr="00445365">
        <w:rPr>
          <w:rStyle w:val="StyleUnderline"/>
        </w:rPr>
        <w:t>nuclear deterrence and economic interdependence may reduce the risk of war between major powers</w:t>
      </w:r>
      <w:r w:rsidRPr="00445365">
        <w:rPr>
          <w:sz w:val="16"/>
        </w:rPr>
        <w:t xml:space="preserve">. At least four conclusions can be drawn from the review above: first, those who say that </w:t>
      </w:r>
      <w:r w:rsidRPr="00445365">
        <w:rPr>
          <w:rStyle w:val="StyleUnderline"/>
        </w:rPr>
        <w:t xml:space="preserve">interdependence may </w:t>
      </w:r>
      <w:r w:rsidRPr="00445365">
        <w:rPr>
          <w:rStyle w:val="Emphasis"/>
        </w:rPr>
        <w:t>both inhibit and drive conflict</w:t>
      </w:r>
      <w:r w:rsidRPr="00445365">
        <w:rPr>
          <w:sz w:val="16"/>
        </w:rPr>
        <w:t xml:space="preserve"> are right. </w:t>
      </w:r>
      <w:r w:rsidRPr="00445365">
        <w:rPr>
          <w:rStyle w:val="StyleUnderline"/>
        </w:rPr>
        <w:t>Interdependence raises the cost of conflict</w:t>
      </w:r>
      <w:r w:rsidRPr="00445365">
        <w:rPr>
          <w:sz w:val="16"/>
        </w:rPr>
        <w:t xml:space="preserve"> for all sides </w:t>
      </w:r>
      <w:r w:rsidRPr="00445365">
        <w:rPr>
          <w:rStyle w:val="StyleUnderline"/>
        </w:rPr>
        <w:t>but</w:t>
      </w:r>
      <w:r w:rsidRPr="00445365">
        <w:rPr>
          <w:sz w:val="16"/>
        </w:rPr>
        <w:t xml:space="preserve"> </w:t>
      </w:r>
      <w:r w:rsidRPr="00445365">
        <w:rPr>
          <w:rStyle w:val="StyleUnderline"/>
        </w:rPr>
        <w:t xml:space="preserve">asymmetrical or unbalanced dependencies and </w:t>
      </w:r>
      <w:r w:rsidRPr="00445365">
        <w:rPr>
          <w:rStyle w:val="Emphasis"/>
        </w:rPr>
        <w:t>negative trade expectations</w:t>
      </w:r>
      <w:r w:rsidRPr="00445365">
        <w:rPr>
          <w:sz w:val="16"/>
        </w:rPr>
        <w:t xml:space="preserve"> may </w:t>
      </w:r>
      <w:r w:rsidRPr="00445365">
        <w:rPr>
          <w:rStyle w:val="StyleUnderline"/>
        </w:rPr>
        <w:t>generate tensions leading to trade wars among inter-dependent states that</w:t>
      </w:r>
      <w:r w:rsidRPr="00445365">
        <w:rPr>
          <w:sz w:val="16"/>
        </w:rPr>
        <w:t xml:space="preserve"> in turn </w:t>
      </w:r>
      <w:r w:rsidRPr="00445365">
        <w:rPr>
          <w:rStyle w:val="StyleUnderline"/>
        </w:rPr>
        <w:t>increase the risk of military conflict</w:t>
      </w:r>
      <w:r w:rsidRPr="00445365">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45365">
        <w:rPr>
          <w:rStyle w:val="StyleUnderline"/>
        </w:rPr>
        <w:t>decisions for war</w:t>
      </w:r>
      <w:r w:rsidRPr="00445365">
        <w:rPr>
          <w:sz w:val="16"/>
        </w:rPr>
        <w:t xml:space="preserve"> and peace </w:t>
      </w:r>
      <w:r w:rsidRPr="00445365">
        <w:rPr>
          <w:rStyle w:val="StyleUnderline"/>
        </w:rPr>
        <w:t>are taken by very few people, who act on the basis of their future expectations</w:t>
      </w:r>
      <w:r w:rsidRPr="00445365">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45365">
        <w:rPr>
          <w:rStyle w:val="StyleUnderline"/>
        </w:rPr>
        <w:t>If leaders</w:t>
      </w:r>
      <w:r w:rsidRPr="00445365">
        <w:rPr>
          <w:sz w:val="16"/>
        </w:rPr>
        <w:t xml:space="preserve"> on either side of the Atlantic </w:t>
      </w:r>
      <w:r w:rsidRPr="00445365">
        <w:rPr>
          <w:rStyle w:val="StyleUnderline"/>
        </w:rPr>
        <w:t xml:space="preserve">begin to seriously </w:t>
      </w:r>
      <w:r w:rsidRPr="00445365">
        <w:rPr>
          <w:rStyle w:val="Emphasis"/>
        </w:rPr>
        <w:t>fear or anticipate their own nation’s decline</w:t>
      </w:r>
      <w:r w:rsidRPr="00445365">
        <w:rPr>
          <w:sz w:val="16"/>
        </w:rPr>
        <w:t xml:space="preserve"> then </w:t>
      </w:r>
      <w:r w:rsidRPr="00445365">
        <w:rPr>
          <w:rStyle w:val="StyleUnderline"/>
        </w:rPr>
        <w:t>they may blame</w:t>
      </w:r>
      <w:r w:rsidRPr="00445365">
        <w:rPr>
          <w:sz w:val="16"/>
        </w:rPr>
        <w:t xml:space="preserve"> this on </w:t>
      </w:r>
      <w:r w:rsidRPr="00445365">
        <w:rPr>
          <w:rStyle w:val="StyleUnderline"/>
        </w:rPr>
        <w:t>external dependence, appeal to anti-foreign sentiments, contemplate the use of force to gain</w:t>
      </w:r>
      <w:r w:rsidRPr="00445365">
        <w:rPr>
          <w:sz w:val="16"/>
        </w:rPr>
        <w:t xml:space="preserve"> respect or </w:t>
      </w:r>
      <w:r w:rsidRPr="00445365">
        <w:rPr>
          <w:rStyle w:val="StyleUnderline"/>
        </w:rPr>
        <w:t>credibility, adopt protectionist policies, and</w:t>
      </w:r>
      <w:r w:rsidRPr="00445365">
        <w:rPr>
          <w:sz w:val="16"/>
        </w:rPr>
        <w:t xml:space="preserve"> ultimately </w:t>
      </w:r>
      <w:r w:rsidRPr="00445365">
        <w:rPr>
          <w:rStyle w:val="Emphasis"/>
        </w:rPr>
        <w:t>refuse to be deterred by</w:t>
      </w:r>
      <w:r w:rsidRPr="00445365">
        <w:rPr>
          <w:sz w:val="16"/>
        </w:rPr>
        <w:t xml:space="preserve"> either </w:t>
      </w:r>
      <w:r w:rsidRPr="00445365">
        <w:rPr>
          <w:rStyle w:val="Emphasis"/>
        </w:rPr>
        <w:t>nuclear arms</w:t>
      </w:r>
      <w:r w:rsidRPr="00445365">
        <w:rPr>
          <w:rStyle w:val="StyleUnderline"/>
        </w:rPr>
        <w:t xml:space="preserve"> or prospects of socioeconomic calamities. Such a dangerous shift could happen </w:t>
      </w:r>
      <w:r w:rsidRPr="00445365">
        <w:rPr>
          <w:rStyle w:val="Emphasis"/>
        </w:rPr>
        <w:t>abruptly</w:t>
      </w:r>
      <w:r w:rsidRPr="00445365">
        <w:rPr>
          <w:sz w:val="16"/>
        </w:rPr>
        <w:t xml:space="preserve">, i.e. under the instigation of actions by a third party – or against a third party. Yet as long as there is both nuclear deterrence and interdependence, the tensions </w:t>
      </w:r>
      <w:r w:rsidRPr="00445365">
        <w:rPr>
          <w:rStyle w:val="StyleUnderline"/>
        </w:rPr>
        <w:t>in East Asia</w:t>
      </w:r>
      <w:r w:rsidRPr="00445365">
        <w:rPr>
          <w:sz w:val="16"/>
        </w:rPr>
        <w:t xml:space="preserve"> are unlikely to escalate to war. As Chan (2013) says, all states in the region are aware that they cannot count on support from either China or the US if they make provocative moves. </w:t>
      </w:r>
      <w:r w:rsidRPr="00445365">
        <w:rPr>
          <w:rStyle w:val="StyleUnderline"/>
        </w:rPr>
        <w:t xml:space="preserve">The greatest risk is </w:t>
      </w:r>
      <w:r w:rsidRPr="00445365">
        <w:rPr>
          <w:rStyle w:val="Emphasis"/>
        </w:rPr>
        <w:t>not</w:t>
      </w:r>
      <w:r w:rsidRPr="00445365">
        <w:rPr>
          <w:sz w:val="16"/>
        </w:rPr>
        <w:t xml:space="preserve"> that </w:t>
      </w:r>
      <w:r w:rsidRPr="00445365">
        <w:rPr>
          <w:rStyle w:val="Emphasis"/>
        </w:rPr>
        <w:t>a territorial dispute</w:t>
      </w:r>
      <w:r w:rsidRPr="00445365">
        <w:rPr>
          <w:sz w:val="16"/>
        </w:rPr>
        <w:t xml:space="preserve"> leads to war under present circumstances </w:t>
      </w:r>
      <w:r w:rsidRPr="00445365">
        <w:rPr>
          <w:rStyle w:val="StyleUnderline"/>
        </w:rPr>
        <w:t xml:space="preserve">but that </w:t>
      </w:r>
      <w:r w:rsidRPr="00445365">
        <w:rPr>
          <w:rStyle w:val="Emphasis"/>
        </w:rPr>
        <w:t>changes in the world economy</w:t>
      </w:r>
      <w:r w:rsidRPr="00445365">
        <w:rPr>
          <w:rStyle w:val="StyleUnderline"/>
        </w:rPr>
        <w:t xml:space="preserve"> alter those circumstances in ways that render inter-state peace more precarious</w:t>
      </w:r>
      <w:r w:rsidRPr="00445365">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445365">
        <w:rPr>
          <w:rStyle w:val="StyleUnderline"/>
        </w:rPr>
        <w:t xml:space="preserve">This could have unforeseen consequences in the field of security, with nuclear deterrence remaining the only factor to </w:t>
      </w:r>
      <w:r w:rsidRPr="00445365">
        <w:rPr>
          <w:rStyle w:val="Emphasis"/>
        </w:rPr>
        <w:t>protect the world from Armageddon</w:t>
      </w:r>
      <w:r w:rsidRPr="00445365">
        <w:rPr>
          <w:rStyle w:val="StyleUnderline"/>
        </w:rPr>
        <w:t xml:space="preserve">, and </w:t>
      </w:r>
      <w:r w:rsidRPr="00445365">
        <w:rPr>
          <w:rStyle w:val="Emphasis"/>
        </w:rPr>
        <w:t>unreliably so</w:t>
      </w:r>
      <w:r w:rsidRPr="00445365">
        <w:rPr>
          <w:sz w:val="16"/>
        </w:rPr>
        <w:t xml:space="preserve">. </w:t>
      </w:r>
      <w:r w:rsidRPr="00445365">
        <w:rPr>
          <w:rStyle w:val="StyleUnderline"/>
        </w:rPr>
        <w:t xml:space="preserve">Deterrence could </w:t>
      </w:r>
      <w:r w:rsidRPr="00445365">
        <w:rPr>
          <w:rStyle w:val="Emphasis"/>
        </w:rPr>
        <w:t>lose its credibility</w:t>
      </w:r>
      <w:r w:rsidRPr="00445365">
        <w:rPr>
          <w:sz w:val="16"/>
        </w:rPr>
        <w:t xml:space="preserve">: one of the two </w:t>
      </w:r>
      <w:r w:rsidRPr="00445365">
        <w:rPr>
          <w:rStyle w:val="StyleUnderline"/>
        </w:rPr>
        <w:t>great powers might gamble that the other yield in a cyber-war or conventional</w:t>
      </w:r>
      <w:r w:rsidRPr="00445365">
        <w:rPr>
          <w:sz w:val="16"/>
        </w:rPr>
        <w:t xml:space="preserve"> limited </w:t>
      </w:r>
      <w:r w:rsidRPr="00445365">
        <w:rPr>
          <w:rStyle w:val="StyleUnderline"/>
        </w:rPr>
        <w:t>war</w:t>
      </w:r>
      <w:r w:rsidRPr="00445365">
        <w:rPr>
          <w:sz w:val="16"/>
        </w:rPr>
        <w:t>, or third party countries might engage in conflict with each other, with a view to obliging Washington or Beijing to intervene.</w:t>
      </w:r>
    </w:p>
    <w:p w:rsidR="00152928" w:rsidRPr="00445365" w:rsidRDefault="00152928" w:rsidP="00152928"/>
    <w:p w:rsidR="00152928" w:rsidRPr="00445365" w:rsidRDefault="00152928" w:rsidP="00152928">
      <w:pPr>
        <w:pStyle w:val="Heading4"/>
      </w:pPr>
      <w:r w:rsidRPr="00445365">
        <w:t xml:space="preserve">Economic crisis in 2018 guarantees global conflict---resilience is </w:t>
      </w:r>
      <w:r w:rsidRPr="00445365">
        <w:rPr>
          <w:u w:val="single"/>
        </w:rPr>
        <w:t>wrong</w:t>
      </w:r>
      <w:r w:rsidRPr="00445365">
        <w:t xml:space="preserve">, the liberal order’s </w:t>
      </w:r>
      <w:r w:rsidRPr="00445365">
        <w:rPr>
          <w:u w:val="single"/>
        </w:rPr>
        <w:t>weak</w:t>
      </w:r>
      <w:r w:rsidRPr="00445365">
        <w:t xml:space="preserve"> and </w:t>
      </w:r>
      <w:r w:rsidRPr="00445365">
        <w:rPr>
          <w:u w:val="single"/>
        </w:rPr>
        <w:t>current</w:t>
      </w:r>
      <w:r w:rsidRPr="00445365">
        <w:t xml:space="preserve"> leaderships won’t be cooperative </w:t>
      </w:r>
    </w:p>
    <w:p w:rsidR="00152928" w:rsidRPr="00445365" w:rsidRDefault="00152928" w:rsidP="00152928">
      <w:r w:rsidRPr="00445365">
        <w:t xml:space="preserve">William </w:t>
      </w:r>
      <w:r w:rsidRPr="00445365">
        <w:rPr>
          <w:rStyle w:val="Style13ptBold"/>
        </w:rPr>
        <w:t>Pesek 18</w:t>
      </w:r>
      <w:r w:rsidRPr="00445365">
        <w:t>, former columnist for Barron’s and Bloomberg, quoting former Treasury Secretary Lawrence Summers and Eurasia Group President Ian Bremmer, 1/12/18, “Why a 2018 crisis would be particularly devastating,” http://www.livemint.com/Opinion/iLkHAL2cCCxfOqYvRzFAsL/Why-a-2018-crisis-would-be-particularly-devastating.html</w:t>
      </w:r>
    </w:p>
    <w:p w:rsidR="00152928" w:rsidRPr="00445365" w:rsidRDefault="00152928" w:rsidP="00152928">
      <w:pPr>
        <w:rPr>
          <w:sz w:val="16"/>
        </w:rPr>
      </w:pPr>
      <w:r w:rsidRPr="00445365">
        <w:rPr>
          <w:sz w:val="16"/>
        </w:rPr>
        <w:t xml:space="preserve">Twenty years ago, Lawrence Summers came up with a particularly graphic analogy for market crises: airplane crashes. </w:t>
      </w:r>
    </w:p>
    <w:p w:rsidR="00152928" w:rsidRPr="00445365" w:rsidRDefault="00152928" w:rsidP="00152928">
      <w:pPr>
        <w:rPr>
          <w:sz w:val="16"/>
        </w:rPr>
      </w:pPr>
      <w:r w:rsidRPr="00445365">
        <w:rPr>
          <w:sz w:val="16"/>
        </w:rPr>
        <w:t xml:space="preserve">Jets, the former US treasury secretary explained, make travel faster, more efficient and safer, although the odd accident is far more stunning and deadly than one that befalls other forms of transport. “In the same way,” Summers said, “modern global financial markets carry with them enormous potential for benefit, even if some of the accidents are that much more spectacular.” </w:t>
      </w:r>
    </w:p>
    <w:p w:rsidR="00152928" w:rsidRPr="00445365" w:rsidRDefault="00152928" w:rsidP="00152928">
      <w:pPr>
        <w:rPr>
          <w:sz w:val="16"/>
        </w:rPr>
      </w:pPr>
      <w:r w:rsidRPr="00445365">
        <w:rPr>
          <w:sz w:val="16"/>
        </w:rPr>
        <w:t xml:space="preserve">This comparison leaps to mind as Summers sounds the alarm about 2018. </w:t>
      </w:r>
      <w:r w:rsidRPr="00445365">
        <w:rPr>
          <w:rStyle w:val="StyleUnderline"/>
        </w:rPr>
        <w:t>Summers’s core policy belief is this: even when the periphery of the global economy</w:t>
      </w:r>
      <w:r w:rsidRPr="00445365">
        <w:rPr>
          <w:sz w:val="16"/>
        </w:rPr>
        <w:t xml:space="preserve"> (emerging markets) </w:t>
      </w:r>
      <w:r w:rsidRPr="00445365">
        <w:rPr>
          <w:rStyle w:val="StyleUnderline"/>
        </w:rPr>
        <w:t>plunges, the centre</w:t>
      </w:r>
      <w:r w:rsidRPr="00445365">
        <w:rPr>
          <w:sz w:val="16"/>
        </w:rPr>
        <w:t xml:space="preserve"> (developed ones) </w:t>
      </w:r>
      <w:r w:rsidRPr="00445365">
        <w:rPr>
          <w:rStyle w:val="StyleUnderline"/>
        </w:rPr>
        <w:t>is solid enough to hold capitalism together. Increasingly</w:t>
      </w:r>
      <w:r w:rsidRPr="00445365">
        <w:rPr>
          <w:sz w:val="16"/>
        </w:rPr>
        <w:t xml:space="preserve">, Summers believes </w:t>
      </w:r>
      <w:r w:rsidRPr="00445365">
        <w:rPr>
          <w:rStyle w:val="Emphasis"/>
        </w:rPr>
        <w:t>that centre might crack in the event of new turmoil</w:t>
      </w:r>
      <w:r w:rsidRPr="00445365">
        <w:rPr>
          <w:sz w:val="16"/>
        </w:rPr>
        <w:t>—</w:t>
      </w:r>
      <w:r w:rsidRPr="00445365">
        <w:rPr>
          <w:rStyle w:val="StyleUnderline"/>
        </w:rPr>
        <w:t>even within the 12 months ahead</w:t>
      </w:r>
      <w:r w:rsidRPr="00445365">
        <w:rPr>
          <w:sz w:val="16"/>
        </w:rPr>
        <w:t xml:space="preserve">. </w:t>
      </w:r>
    </w:p>
    <w:p w:rsidR="00152928" w:rsidRPr="00445365" w:rsidRDefault="00152928" w:rsidP="00152928">
      <w:pPr>
        <w:rPr>
          <w:sz w:val="16"/>
        </w:rPr>
      </w:pPr>
      <w:r w:rsidRPr="00445365">
        <w:rPr>
          <w:rStyle w:val="StyleUnderline"/>
        </w:rPr>
        <w:t>Stock markets</w:t>
      </w:r>
      <w:r w:rsidRPr="00445365">
        <w:rPr>
          <w:sz w:val="16"/>
        </w:rPr>
        <w:t xml:space="preserve">, as Summers points out in recent speeches and op-eds, </w:t>
      </w:r>
      <w:r w:rsidRPr="00445365">
        <w:rPr>
          <w:rStyle w:val="StyleUnderline"/>
        </w:rPr>
        <w:t>are going gangbusters</w:t>
      </w:r>
      <w:r w:rsidRPr="00445365">
        <w:rPr>
          <w:sz w:val="16"/>
        </w:rPr>
        <w:t xml:space="preserve">. That’s </w:t>
      </w:r>
      <w:r w:rsidRPr="00445365">
        <w:rPr>
          <w:rStyle w:val="StyleUnderline"/>
        </w:rPr>
        <w:t>despite the US</w:t>
      </w:r>
      <w:r w:rsidRPr="00445365">
        <w:rPr>
          <w:sz w:val="16"/>
        </w:rPr>
        <w:t xml:space="preserve"> being in the hands of a leader threatening trade wars, redistributing wealth to the top 1%, </w:t>
      </w:r>
      <w:r w:rsidRPr="00445365">
        <w:rPr>
          <w:rStyle w:val="Emphasis"/>
        </w:rPr>
        <w:t>taunting nuclear states via Twitter</w:t>
      </w:r>
      <w:r w:rsidRPr="00445365">
        <w:rPr>
          <w:sz w:val="16"/>
        </w:rPr>
        <w:t xml:space="preserve">, spouting untruths, attacking the media, </w:t>
      </w:r>
      <w:r w:rsidRPr="00445365">
        <w:rPr>
          <w:rStyle w:val="StyleUnderline"/>
        </w:rPr>
        <w:t>flouting international laws, trampling on democratic values</w:t>
      </w:r>
      <w:r w:rsidRPr="00445365">
        <w:rPr>
          <w:sz w:val="16"/>
        </w:rPr>
        <w:t xml:space="preserve"> and cozying up to autocrats Washington used to abhor. </w:t>
      </w:r>
    </w:p>
    <w:p w:rsidR="00152928" w:rsidRPr="00445365" w:rsidRDefault="00152928" w:rsidP="00152928">
      <w:pPr>
        <w:rPr>
          <w:sz w:val="16"/>
        </w:rPr>
      </w:pPr>
      <w:r w:rsidRPr="00445365">
        <w:rPr>
          <w:rStyle w:val="StyleUnderline"/>
        </w:rPr>
        <w:t>China, Russia, Turkey and Saudi Arabia</w:t>
      </w:r>
      <w:r w:rsidRPr="00445365">
        <w:rPr>
          <w:sz w:val="16"/>
        </w:rPr>
        <w:t xml:space="preserve">, Summers argues, </w:t>
      </w:r>
      <w:r w:rsidRPr="00445365">
        <w:rPr>
          <w:rStyle w:val="StyleUnderline"/>
        </w:rPr>
        <w:t>are “more authoritarian, more nationalist and more truculent on the world stage than they were a year ago.” North Korea is growing more belligerent</w:t>
      </w:r>
      <w:r w:rsidRPr="00445365">
        <w:rPr>
          <w:sz w:val="16"/>
        </w:rPr>
        <w:t xml:space="preserve">, more erratic </w:t>
      </w:r>
      <w:r w:rsidRPr="00445365">
        <w:rPr>
          <w:rStyle w:val="StyleUnderline"/>
        </w:rPr>
        <w:t>and more nuclear</w:t>
      </w:r>
      <w:r w:rsidRPr="00445365">
        <w:rPr>
          <w:sz w:val="16"/>
        </w:rPr>
        <w:t xml:space="preserve"> year after year. </w:t>
      </w:r>
      <w:r w:rsidRPr="00445365">
        <w:rPr>
          <w:rStyle w:val="StyleUnderline"/>
        </w:rPr>
        <w:t>Europe</w:t>
      </w:r>
      <w:r w:rsidRPr="00445365">
        <w:rPr>
          <w:sz w:val="16"/>
        </w:rPr>
        <w:t xml:space="preserve">, meanwhile, remains traumatized by Britain’s exit from the European Union (EU) and </w:t>
      </w:r>
      <w:r w:rsidRPr="00445365">
        <w:rPr>
          <w:rStyle w:val="StyleUnderline"/>
        </w:rPr>
        <w:t>faces myriad populist and far-right insurgencies</w:t>
      </w:r>
      <w:r w:rsidRPr="00445365">
        <w:rPr>
          <w:sz w:val="16"/>
        </w:rPr>
        <w:t xml:space="preserve">. </w:t>
      </w:r>
    </w:p>
    <w:p w:rsidR="00152928" w:rsidRPr="00445365" w:rsidRDefault="00152928" w:rsidP="00152928">
      <w:pPr>
        <w:rPr>
          <w:sz w:val="16"/>
        </w:rPr>
      </w:pPr>
      <w:r w:rsidRPr="00445365">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w:t>
      </w:r>
    </w:p>
    <w:p w:rsidR="00152928" w:rsidRPr="00445365" w:rsidRDefault="00152928" w:rsidP="00152928">
      <w:pPr>
        <w:rPr>
          <w:sz w:val="16"/>
        </w:rPr>
      </w:pPr>
      <w:r w:rsidRPr="00445365">
        <w:rPr>
          <w:sz w:val="16"/>
        </w:rPr>
        <w:t xml:space="preserve">Trouble is, </w:t>
      </w:r>
      <w:r w:rsidRPr="00445365">
        <w:rPr>
          <w:rStyle w:val="StyleUnderline"/>
        </w:rPr>
        <w:t>the global economy’s surface looks infinitely better than the foundations</w:t>
      </w:r>
      <w:r w:rsidRPr="00445365">
        <w:rPr>
          <w:sz w:val="16"/>
        </w:rPr>
        <w:t xml:space="preserve"> beneath it. “Yes, </w:t>
      </w:r>
      <w:r w:rsidRPr="00445365">
        <w:rPr>
          <w:rStyle w:val="StyleUnderline"/>
        </w:rPr>
        <w:t>markets are soaring and the economy isn’t bad, but citizens are divided,” says</w:t>
      </w:r>
      <w:r w:rsidRPr="00445365">
        <w:rPr>
          <w:sz w:val="16"/>
        </w:rPr>
        <w:t xml:space="preserve"> Ian </w:t>
      </w:r>
      <w:r w:rsidRPr="00445365">
        <w:rPr>
          <w:rStyle w:val="StyleUnderline"/>
        </w:rPr>
        <w:t>Bremmer, president of Eurasia Group</w:t>
      </w:r>
      <w:r w:rsidRPr="00445365">
        <w:rPr>
          <w:sz w:val="16"/>
        </w:rPr>
        <w:t xml:space="preserve">. “Governments aren’t doing much governing. And </w:t>
      </w:r>
      <w:r w:rsidRPr="00445365">
        <w:rPr>
          <w:rStyle w:val="Emphasis"/>
        </w:rPr>
        <w:t>the global order is unraveling</w:t>
      </w:r>
      <w:r w:rsidRPr="00445365">
        <w:rPr>
          <w:sz w:val="16"/>
        </w:rPr>
        <w:t xml:space="preserve">.” </w:t>
      </w:r>
    </w:p>
    <w:p w:rsidR="00152928" w:rsidRPr="00445365" w:rsidRDefault="00152928" w:rsidP="00152928">
      <w:pPr>
        <w:rPr>
          <w:sz w:val="16"/>
        </w:rPr>
      </w:pPr>
      <w:r w:rsidRPr="00445365">
        <w:rPr>
          <w:rStyle w:val="StyleUnderline"/>
        </w:rPr>
        <w:t>What happens if there is some kind of reckoning?</w:t>
      </w:r>
      <w:r w:rsidRPr="00445365">
        <w:rPr>
          <w:sz w:val="16"/>
        </w:rPr>
        <w:t xml:space="preserve"> Say </w:t>
      </w:r>
      <w:r w:rsidRPr="00445365">
        <w:rPr>
          <w:rStyle w:val="Emphasis"/>
        </w:rPr>
        <w:t>if Wall Street hit a 2008-like wall</w:t>
      </w:r>
      <w:r w:rsidRPr="00445365">
        <w:rPr>
          <w:sz w:val="16"/>
        </w:rPr>
        <w:t xml:space="preserve">, China’s debt meltdown arrived or Washington started a trade war. A major terrorist attack, conflict on the Korean peninsula, confrontation in the South China Sea or troubles in Iran or Pakistan could slam markets. </w:t>
      </w:r>
    </w:p>
    <w:p w:rsidR="00152928" w:rsidRPr="00445365" w:rsidRDefault="00152928" w:rsidP="00152928">
      <w:pPr>
        <w:rPr>
          <w:sz w:val="16"/>
        </w:rPr>
      </w:pPr>
      <w:r w:rsidRPr="00445365">
        <w:rPr>
          <w:sz w:val="16"/>
        </w:rPr>
        <w:t xml:space="preserve">At the same moment, </w:t>
      </w:r>
      <w:r w:rsidRPr="00445365">
        <w:rPr>
          <w:rStyle w:val="StyleUnderline"/>
        </w:rPr>
        <w:t>“the scale of the world’s political challenges is daunting</w:t>
      </w:r>
      <w:r w:rsidRPr="00445365">
        <w:rPr>
          <w:sz w:val="16"/>
        </w:rPr>
        <w:t>”, Bremmer says. “</w:t>
      </w:r>
      <w:r w:rsidRPr="00445365">
        <w:rPr>
          <w:rStyle w:val="StyleUnderline"/>
        </w:rPr>
        <w:t>Liberal democracies have less legitimacy than at any time since World War II</w:t>
      </w:r>
      <w:r w:rsidRPr="00445365">
        <w:rPr>
          <w:sz w:val="16"/>
        </w:rPr>
        <w:t xml:space="preserve">, and most of their structural problems don’t appear fixable. </w:t>
      </w:r>
      <w:r w:rsidRPr="00445365">
        <w:rPr>
          <w:rStyle w:val="StyleUnderline"/>
        </w:rPr>
        <w:t>Today’s strongest leaders show little interest in</w:t>
      </w:r>
      <w:r w:rsidRPr="00445365">
        <w:rPr>
          <w:sz w:val="16"/>
        </w:rPr>
        <w:t xml:space="preserve"> civil society or </w:t>
      </w:r>
      <w:r w:rsidRPr="00445365">
        <w:rPr>
          <w:rStyle w:val="StyleUnderline"/>
        </w:rPr>
        <w:t>common values</w:t>
      </w:r>
      <w:r w:rsidRPr="00445365">
        <w:rPr>
          <w:sz w:val="16"/>
        </w:rPr>
        <w:t xml:space="preserve">.” Looking at the past two decades, </w:t>
      </w:r>
      <w:r w:rsidRPr="00445365">
        <w:rPr>
          <w:rStyle w:val="StyleUnderline"/>
        </w:rPr>
        <w:t>if his team “had to pick one year for a big unexpected crisis</w:t>
      </w:r>
      <w:r w:rsidRPr="00445365">
        <w:rPr>
          <w:sz w:val="16"/>
        </w:rPr>
        <w:t>—the geopolitical equivalent of the 2008 financial meltdown—</w:t>
      </w:r>
      <w:r w:rsidRPr="00445365">
        <w:rPr>
          <w:rStyle w:val="Emphasis"/>
        </w:rPr>
        <w:t>it feels like 2018</w:t>
      </w:r>
      <w:r w:rsidRPr="00445365">
        <w:rPr>
          <w:sz w:val="16"/>
        </w:rPr>
        <w:t xml:space="preserve">,” Bremmer says. </w:t>
      </w:r>
    </w:p>
    <w:p w:rsidR="00152928" w:rsidRPr="00445365" w:rsidRDefault="00152928" w:rsidP="00152928">
      <w:pPr>
        <w:rPr>
          <w:sz w:val="16"/>
        </w:rPr>
      </w:pPr>
      <w:r w:rsidRPr="00445365">
        <w:rPr>
          <w:rStyle w:val="StyleUnderline"/>
        </w:rPr>
        <w:t>Summers worries geopolitics and economics will collide</w:t>
      </w:r>
      <w:r w:rsidRPr="00445365">
        <w:rPr>
          <w:sz w:val="16"/>
        </w:rPr>
        <w:t xml:space="preserve">. “Financial markets are widely cited, including by US President Donald Trump, as providing comfort in the current moment,” he says. “But </w:t>
      </w:r>
      <w:r w:rsidRPr="00445365">
        <w:rPr>
          <w:rStyle w:val="Emphasis"/>
          <w:sz w:val="24"/>
        </w:rPr>
        <w:t>a relapse into financial crisis would likely have catastrophic political consequences</w:t>
      </w:r>
      <w:r w:rsidRPr="00445365">
        <w:rPr>
          <w:rStyle w:val="StyleUnderline"/>
        </w:rPr>
        <w:t>, sweeping into power even more toxic populist nationalists</w:t>
      </w:r>
      <w:r w:rsidRPr="00445365">
        <w:rPr>
          <w:sz w:val="16"/>
        </w:rPr>
        <w:t xml:space="preserve">.” </w:t>
      </w:r>
    </w:p>
    <w:p w:rsidR="00152928" w:rsidRPr="00445365" w:rsidRDefault="00152928" w:rsidP="00152928">
      <w:pPr>
        <w:rPr>
          <w:sz w:val="16"/>
        </w:rPr>
      </w:pPr>
      <w:r w:rsidRPr="00445365">
        <w:rPr>
          <w:sz w:val="16"/>
        </w:rPr>
        <w:t xml:space="preserve">My objective here isn’t to give readers sleepless nights, but to call out the gaping disconnect between jubilant markets and the chaos that may lie ahead. </w:t>
      </w:r>
    </w:p>
    <w:p w:rsidR="00152928" w:rsidRPr="00445365" w:rsidRDefault="00152928" w:rsidP="00152928">
      <w:pPr>
        <w:rPr>
          <w:sz w:val="16"/>
        </w:rPr>
      </w:pPr>
      <w:r w:rsidRPr="00445365">
        <w:rPr>
          <w:rStyle w:val="StyleUnderline"/>
        </w:rPr>
        <w:t>Asia learned a great deal from its 1997-98 meltdown</w:t>
      </w:r>
      <w:r w:rsidRPr="00445365">
        <w:rPr>
          <w:sz w:val="16"/>
        </w:rPr>
        <w:t xml:space="preserve">. Banks were strengthened, currencies became more flexible, central banks amassed ample currency reserves and governments increased transparency. After that 2013 “taper tantrum,” India, for example, worked to stabilize the rupee, tame inflation and address bad loans in the banking system. </w:t>
      </w:r>
      <w:r w:rsidRPr="00445365">
        <w:rPr>
          <w:rStyle w:val="StyleUnderline"/>
        </w:rPr>
        <w:t>The West learned far less from</w:t>
      </w:r>
      <w:r w:rsidRPr="00445365">
        <w:rPr>
          <w:sz w:val="16"/>
        </w:rPr>
        <w:t xml:space="preserve"> the </w:t>
      </w:r>
      <w:r w:rsidRPr="00445365">
        <w:rPr>
          <w:rStyle w:val="StyleUnderline"/>
        </w:rPr>
        <w:t>2008</w:t>
      </w:r>
      <w:r w:rsidRPr="00445365">
        <w:rPr>
          <w:sz w:val="16"/>
        </w:rPr>
        <w:t xml:space="preserve"> Lehman Brothers crash, throwing money at the problem, but demurring on painful reforms. </w:t>
      </w:r>
      <w:r w:rsidRPr="00445365">
        <w:rPr>
          <w:rStyle w:val="Emphasis"/>
        </w:rPr>
        <w:t>Banks are re-leveraging as we speak</w:t>
      </w:r>
      <w:r w:rsidRPr="00445365">
        <w:rPr>
          <w:sz w:val="16"/>
        </w:rPr>
        <w:t xml:space="preserve">. </w:t>
      </w:r>
    </w:p>
    <w:p w:rsidR="00152928" w:rsidRPr="00445365" w:rsidRDefault="00152928" w:rsidP="00152928">
      <w:pPr>
        <w:rPr>
          <w:sz w:val="16"/>
        </w:rPr>
      </w:pPr>
      <w:r w:rsidRPr="00445365">
        <w:rPr>
          <w:rStyle w:val="StyleUnderline"/>
        </w:rPr>
        <w:t>Market meltdowns</w:t>
      </w:r>
      <w:r w:rsidRPr="00445365">
        <w:rPr>
          <w:sz w:val="16"/>
        </w:rPr>
        <w:t xml:space="preserve"> tend to </w:t>
      </w:r>
      <w:r w:rsidRPr="00445365">
        <w:rPr>
          <w:rStyle w:val="StyleUnderline"/>
        </w:rPr>
        <w:t xml:space="preserve">happen </w:t>
      </w:r>
      <w:r w:rsidRPr="00445365">
        <w:rPr>
          <w:rStyle w:val="Emphasis"/>
        </w:rPr>
        <w:t>sooner and faster than punters expect</w:t>
      </w:r>
      <w:r w:rsidRPr="00445365">
        <w:rPr>
          <w:rStyle w:val="StyleUnderline"/>
        </w:rPr>
        <w:t>. In 2008, the US responded by cutting short-term rates 500 basis points</w:t>
      </w:r>
      <w:r w:rsidRPr="00445365">
        <w:rPr>
          <w:sz w:val="16"/>
        </w:rPr>
        <w:t xml:space="preserve"> (one basis point is 0.01 percentage point), while peers in Europe and Japan followed suit. </w:t>
      </w:r>
      <w:r w:rsidRPr="00445365">
        <w:rPr>
          <w:rStyle w:val="Emphasis"/>
        </w:rPr>
        <w:t>Such a response isn’t available in 2018</w:t>
      </w:r>
      <w:r w:rsidRPr="00445365">
        <w:rPr>
          <w:rStyle w:val="StyleUnderline"/>
        </w:rPr>
        <w:t>. Nor is aggressive fiscal loosening</w:t>
      </w:r>
      <w:r w:rsidRPr="00445365">
        <w:rPr>
          <w:sz w:val="16"/>
        </w:rPr>
        <w:t xml:space="preserve">. The Trump White House already engineered a $1.5 trillion tax cut the economy didn’t need. </w:t>
      </w:r>
    </w:p>
    <w:p w:rsidR="00152928" w:rsidRPr="00445365" w:rsidRDefault="00152928" w:rsidP="00152928">
      <w:pPr>
        <w:rPr>
          <w:sz w:val="16"/>
        </w:rPr>
      </w:pPr>
      <w:r w:rsidRPr="00445365">
        <w:rPr>
          <w:rStyle w:val="StyleUnderline"/>
        </w:rPr>
        <w:t>That</w:t>
      </w:r>
      <w:r w:rsidRPr="00445365">
        <w:rPr>
          <w:sz w:val="16"/>
        </w:rPr>
        <w:t xml:space="preserve">, Summers says, </w:t>
      </w:r>
      <w:r w:rsidRPr="00445365">
        <w:rPr>
          <w:rStyle w:val="StyleUnderline"/>
        </w:rPr>
        <w:t xml:space="preserve">means </w:t>
      </w:r>
      <w:r w:rsidRPr="00445365">
        <w:rPr>
          <w:rStyle w:val="Emphasis"/>
          <w:sz w:val="24"/>
        </w:rPr>
        <w:t>the next recession will be “protracted and deep</w:t>
      </w:r>
      <w:r w:rsidRPr="00445365">
        <w:rPr>
          <w:rStyle w:val="StyleUnderline"/>
        </w:rPr>
        <w:t xml:space="preserve">, with </w:t>
      </w:r>
      <w:r w:rsidRPr="00445365">
        <w:rPr>
          <w:rStyle w:val="Emphasis"/>
        </w:rPr>
        <w:t>severe global consequences</w:t>
      </w:r>
      <w:r w:rsidRPr="00445365">
        <w:rPr>
          <w:rStyle w:val="StyleUnderline"/>
        </w:rPr>
        <w:t>.” In 2009</w:t>
      </w:r>
      <w:r w:rsidRPr="00445365">
        <w:rPr>
          <w:sz w:val="16"/>
        </w:rPr>
        <w:t xml:space="preserve">, after Wall Street cracked, then-US President Barack </w:t>
      </w:r>
      <w:r w:rsidRPr="00445365">
        <w:rPr>
          <w:rStyle w:val="StyleUnderline"/>
        </w:rPr>
        <w:t xml:space="preserve">Obama cobbled together a global response with </w:t>
      </w:r>
      <w:r w:rsidRPr="00445365">
        <w:rPr>
          <w:rStyle w:val="Emphasis"/>
        </w:rPr>
        <w:t>G</w:t>
      </w:r>
      <w:r w:rsidRPr="00445365">
        <w:rPr>
          <w:sz w:val="16"/>
        </w:rPr>
        <w:t xml:space="preserve">roup of </w:t>
      </w:r>
      <w:r w:rsidRPr="00445365">
        <w:rPr>
          <w:rStyle w:val="Emphasis"/>
        </w:rPr>
        <w:t>20</w:t>
      </w:r>
      <w:r w:rsidRPr="00445365">
        <w:rPr>
          <w:rStyle w:val="StyleUnderline"/>
        </w:rPr>
        <w:t xml:space="preserve"> nations. Trump has </w:t>
      </w:r>
      <w:r w:rsidRPr="00445365">
        <w:rPr>
          <w:rStyle w:val="Emphasis"/>
        </w:rPr>
        <w:t>gone the other way</w:t>
      </w:r>
      <w:r w:rsidRPr="00445365">
        <w:rPr>
          <w:rStyle w:val="StyleUnderline"/>
        </w:rPr>
        <w:t>, alienating</w:t>
      </w:r>
      <w:r w:rsidRPr="00445365">
        <w:rPr>
          <w:sz w:val="16"/>
        </w:rPr>
        <w:t xml:space="preserve"> most of the </w:t>
      </w:r>
      <w:r w:rsidRPr="00445365">
        <w:rPr>
          <w:rStyle w:val="StyleUnderline"/>
        </w:rPr>
        <w:t>allies Obama worked with to restore global calm</w:t>
      </w:r>
      <w:r w:rsidRPr="00445365">
        <w:rPr>
          <w:sz w:val="16"/>
        </w:rPr>
        <w:t xml:space="preserve">. </w:t>
      </w:r>
    </w:p>
    <w:p w:rsidR="00152928" w:rsidRPr="00445365" w:rsidRDefault="00152928" w:rsidP="00152928">
      <w:pPr>
        <w:rPr>
          <w:sz w:val="16"/>
        </w:rPr>
      </w:pPr>
      <w:r w:rsidRPr="00445365">
        <w:rPr>
          <w:sz w:val="16"/>
        </w:rPr>
        <w:t xml:space="preserve">“I shudder to think what </w:t>
      </w:r>
      <w:r w:rsidRPr="00445365">
        <w:rPr>
          <w:rStyle w:val="StyleUnderline"/>
        </w:rPr>
        <w:t>a serious recession will mean</w:t>
      </w:r>
      <w:r w:rsidRPr="00445365">
        <w:rPr>
          <w:sz w:val="16"/>
        </w:rPr>
        <w:t xml:space="preserve"> for politics and policy,” Summers says. “</w:t>
      </w:r>
      <w:r w:rsidRPr="00445365">
        <w:rPr>
          <w:rStyle w:val="StyleUnderline"/>
        </w:rPr>
        <w:t xml:space="preserve">It is hard to imagine avoiding a resurgence of </w:t>
      </w:r>
      <w:r w:rsidRPr="00445365">
        <w:rPr>
          <w:rStyle w:val="Emphasis"/>
        </w:rPr>
        <w:t>protectionism, populism, and scapegoating</w:t>
      </w:r>
      <w:r w:rsidRPr="00445365">
        <w:rPr>
          <w:sz w:val="16"/>
        </w:rPr>
        <w:t xml:space="preserve">. In such a scenario, as with another financial crisis, </w:t>
      </w:r>
      <w:r w:rsidRPr="00445365">
        <w:rPr>
          <w:rStyle w:val="Emphasis"/>
        </w:rPr>
        <w:t>the centre will not hold</w:t>
      </w:r>
      <w:r w:rsidRPr="00445365">
        <w:rPr>
          <w:sz w:val="16"/>
        </w:rPr>
        <w:t>.”</w:t>
      </w:r>
    </w:p>
    <w:p w:rsidR="00152928" w:rsidRPr="00445365" w:rsidRDefault="00152928" w:rsidP="00152928">
      <w:pPr>
        <w:rPr>
          <w:sz w:val="16"/>
        </w:rPr>
      </w:pPr>
      <w:r w:rsidRPr="00445365">
        <w:rPr>
          <w:sz w:val="16"/>
        </w:rPr>
        <w:t>It’s hard to imagine, too, the severity of the next airplane-like crash in global markets.</w:t>
      </w:r>
    </w:p>
    <w:p w:rsidR="00152928" w:rsidRPr="00445365" w:rsidRDefault="00152928" w:rsidP="00152928"/>
    <w:p w:rsidR="00152928" w:rsidRPr="00445365" w:rsidRDefault="00152928" w:rsidP="00152928"/>
    <w:p w:rsidR="00152928" w:rsidRPr="00445365" w:rsidRDefault="00152928" w:rsidP="00152928"/>
    <w:p w:rsidR="00152928" w:rsidRPr="00445365" w:rsidRDefault="00152928" w:rsidP="00152928">
      <w:pPr>
        <w:pStyle w:val="Heading3"/>
      </w:pPr>
      <w:r w:rsidRPr="00445365">
        <w:t>Turns – Disease</w:t>
      </w:r>
    </w:p>
    <w:p w:rsidR="00152928" w:rsidRPr="00445365" w:rsidRDefault="00152928" w:rsidP="00152928"/>
    <w:p w:rsidR="00152928" w:rsidRPr="00445365" w:rsidRDefault="00152928" w:rsidP="00152928">
      <w:pPr>
        <w:pStyle w:val="Heading4"/>
        <w:rPr>
          <w:rFonts w:cs="Times New Roman"/>
          <w:szCs w:val="26"/>
        </w:rPr>
      </w:pPr>
      <w:r w:rsidRPr="00445365">
        <w:rPr>
          <w:rFonts w:cs="Times New Roman"/>
          <w:szCs w:val="26"/>
        </w:rPr>
        <w:t xml:space="preserve">Recessions turn </w:t>
      </w:r>
      <w:r w:rsidRPr="00445365">
        <w:rPr>
          <w:rFonts w:cs="Times New Roman"/>
          <w:szCs w:val="26"/>
          <w:u w:val="single"/>
        </w:rPr>
        <w:t>hospital effectiveness</w:t>
      </w:r>
      <w:r w:rsidRPr="00445365">
        <w:rPr>
          <w:rFonts w:cs="Times New Roman"/>
          <w:szCs w:val="26"/>
        </w:rPr>
        <w:t xml:space="preserve"> and prevent pandemic detection or treatment, also turns death gaps</w:t>
      </w:r>
    </w:p>
    <w:p w:rsidR="00152928" w:rsidRPr="00445365" w:rsidRDefault="00152928" w:rsidP="00152928">
      <w:pPr>
        <w:rPr>
          <w:rStyle w:val="Style13ptBold"/>
          <w:b w:val="0"/>
          <w:bCs w:val="0"/>
        </w:rPr>
      </w:pPr>
      <w:r w:rsidRPr="00445365">
        <w:rPr>
          <w:rStyle w:val="Style13ptBold"/>
          <w:szCs w:val="26"/>
        </w:rPr>
        <w:t>Frye ’10</w:t>
      </w:r>
      <w:r w:rsidRPr="00445365">
        <w:t xml:space="preserve"> (</w:t>
      </w:r>
      <w:r w:rsidRPr="00445365">
        <w:rPr>
          <w:u w:val="single"/>
        </w:rPr>
        <w:t>Jenna Frye</w:t>
      </w:r>
      <w:r w:rsidRPr="00445365">
        <w:t xml:space="preserve"> – former Editorial Assistant @ the University of Michigan Health System, quoting a study by: </w:t>
      </w:r>
      <w:r w:rsidRPr="00445365">
        <w:rPr>
          <w:u w:val="single"/>
        </w:rPr>
        <w:t>Jeremy Sussman</w:t>
      </w:r>
      <w:r w:rsidRPr="00445365">
        <w:t xml:space="preserve"> – MSc in Health and Medical Sciences @ the University of California, Berkeley, MD @ the University of California, San Fransisco. </w:t>
      </w:r>
      <w:r w:rsidRPr="00445365">
        <w:rPr>
          <w:u w:val="single"/>
        </w:rPr>
        <w:t>Lakshmi K. Halasyamani</w:t>
      </w:r>
      <w:r w:rsidRPr="00445365">
        <w:t xml:space="preserve"> – vice president for quality and systems improvement at St. Joseph Mercy Health System  </w:t>
      </w:r>
      <w:r w:rsidRPr="00445365">
        <w:rPr>
          <w:u w:val="single"/>
        </w:rPr>
        <w:t>Matthew M. Davis</w:t>
      </w:r>
      <w:r w:rsidRPr="00445365">
        <w:t xml:space="preserve"> – associate professor of pediatrics and communicable diseases and internal medicine at the U-M Medical School and associate professor of public policy at U-M's Gerald R Ford School of Public Policy. “Is the current recession compromising hospital quality?” 10 June 2010, http://www.uofmhealth.org/news/1627recession-and-hospital-quality)</w:t>
      </w:r>
    </w:p>
    <w:p w:rsidR="00152928" w:rsidRPr="00445365" w:rsidRDefault="00152928" w:rsidP="00152928">
      <w:pPr>
        <w:rPr>
          <w:sz w:val="16"/>
          <w:szCs w:val="16"/>
        </w:rPr>
      </w:pPr>
      <w:r w:rsidRPr="00445365">
        <w:rPr>
          <w:sz w:val="16"/>
          <w:szCs w:val="16"/>
        </w:rPr>
        <w:t xml:space="preserve">The </w:t>
      </w:r>
      <w:r w:rsidRPr="00445365">
        <w:rPr>
          <w:rStyle w:val="StyleUnderline"/>
        </w:rPr>
        <w:t>researchers speculate</w:t>
      </w:r>
      <w:r w:rsidRPr="00445365">
        <w:rPr>
          <w:sz w:val="16"/>
          <w:szCs w:val="16"/>
        </w:rPr>
        <w:t xml:space="preserve"> </w:t>
      </w:r>
      <w:r w:rsidRPr="00445365">
        <w:rPr>
          <w:rStyle w:val="Emphasis"/>
        </w:rPr>
        <w:t>hospital cutbacks</w:t>
      </w:r>
      <w:r w:rsidRPr="00445365">
        <w:rPr>
          <w:sz w:val="16"/>
          <w:szCs w:val="16"/>
        </w:rPr>
        <w:t xml:space="preserve"> </w:t>
      </w:r>
      <w:r w:rsidRPr="00445365">
        <w:rPr>
          <w:rStyle w:val="StyleUnderline"/>
        </w:rPr>
        <w:t>may risk the</w:t>
      </w:r>
      <w:r w:rsidRPr="00445365">
        <w:rPr>
          <w:sz w:val="16"/>
          <w:szCs w:val="16"/>
        </w:rPr>
        <w:t xml:space="preserve"> </w:t>
      </w:r>
      <w:r w:rsidRPr="00445365">
        <w:rPr>
          <w:rStyle w:val="Emphasis"/>
        </w:rPr>
        <w:t>quality</w:t>
      </w:r>
      <w:r w:rsidRPr="00445365">
        <w:rPr>
          <w:sz w:val="16"/>
          <w:szCs w:val="16"/>
        </w:rPr>
        <w:t xml:space="preserve"> </w:t>
      </w:r>
      <w:r w:rsidRPr="00445365">
        <w:rPr>
          <w:rStyle w:val="StyleUnderline"/>
        </w:rPr>
        <w:t>and</w:t>
      </w:r>
      <w:r w:rsidRPr="00445365">
        <w:rPr>
          <w:sz w:val="16"/>
          <w:szCs w:val="16"/>
        </w:rPr>
        <w:t xml:space="preserve"> </w:t>
      </w:r>
      <w:r w:rsidRPr="00445365">
        <w:rPr>
          <w:rStyle w:val="Emphasis"/>
        </w:rPr>
        <w:t>safety of health care delivery</w:t>
      </w:r>
      <w:r w:rsidRPr="00445365">
        <w:rPr>
          <w:sz w:val="16"/>
          <w:szCs w:val="16"/>
        </w:rPr>
        <w:t xml:space="preserve">, </w:t>
      </w:r>
      <w:r w:rsidRPr="00445365">
        <w:rPr>
          <w:rStyle w:val="StyleUnderline"/>
        </w:rPr>
        <w:t>and urge the federal government to improve public awareness of overcrowding emergency services</w:t>
      </w:r>
      <w:r w:rsidRPr="00445365">
        <w:rPr>
          <w:sz w:val="16"/>
          <w:szCs w:val="16"/>
        </w:rPr>
        <w:t xml:space="preserve">, </w:t>
      </w:r>
      <w:r w:rsidRPr="00445365">
        <w:rPr>
          <w:rStyle w:val="StyleUnderline"/>
        </w:rPr>
        <w:t>nurse-to-patient ratios</w:t>
      </w:r>
      <w:r w:rsidRPr="00445365">
        <w:rPr>
          <w:sz w:val="16"/>
          <w:szCs w:val="16"/>
        </w:rPr>
        <w:t xml:space="preserve"> </w:t>
      </w:r>
      <w:r w:rsidRPr="00445365">
        <w:rPr>
          <w:rStyle w:val="StyleUnderline"/>
        </w:rPr>
        <w:t>and use of information technology</w:t>
      </w:r>
      <w:r w:rsidRPr="00445365">
        <w:rPr>
          <w:sz w:val="16"/>
          <w:szCs w:val="16"/>
        </w:rPr>
        <w:t>.</w:t>
      </w:r>
    </w:p>
    <w:p w:rsidR="00152928" w:rsidRPr="00445365" w:rsidRDefault="00152928" w:rsidP="00152928">
      <w:pPr>
        <w:rPr>
          <w:sz w:val="16"/>
          <w:szCs w:val="16"/>
        </w:rPr>
      </w:pPr>
      <w:r w:rsidRPr="00445365">
        <w:rPr>
          <w:sz w:val="16"/>
          <w:szCs w:val="16"/>
        </w:rPr>
        <w:t>"</w:t>
      </w:r>
      <w:r w:rsidRPr="00445365">
        <w:rPr>
          <w:rStyle w:val="StyleUnderline"/>
        </w:rPr>
        <w:t>In</w:t>
      </w:r>
      <w:r w:rsidRPr="00445365">
        <w:rPr>
          <w:sz w:val="16"/>
          <w:szCs w:val="16"/>
        </w:rPr>
        <w:t xml:space="preserve"> </w:t>
      </w:r>
      <w:r w:rsidRPr="00445365">
        <w:rPr>
          <w:rStyle w:val="Emphasis"/>
        </w:rPr>
        <w:t>uncertain economic times</w:t>
      </w:r>
      <w:r w:rsidRPr="00445365">
        <w:rPr>
          <w:sz w:val="16"/>
          <w:szCs w:val="16"/>
        </w:rPr>
        <w:t xml:space="preserve">, it's especially important to have certainty that hospitals are doing things safely. But as </w:t>
      </w:r>
      <w:r w:rsidRPr="00445365">
        <w:rPr>
          <w:rStyle w:val="StyleUnderline"/>
        </w:rPr>
        <w:t>hospitals reduce staff and make other changes to make ends meet</w:t>
      </w:r>
      <w:r w:rsidRPr="00445365">
        <w:rPr>
          <w:sz w:val="16"/>
          <w:szCs w:val="16"/>
        </w:rPr>
        <w:t xml:space="preserve">, </w:t>
      </w:r>
      <w:r w:rsidRPr="00445365">
        <w:rPr>
          <w:rStyle w:val="StyleUnderline"/>
        </w:rPr>
        <w:t>we don't</w:t>
      </w:r>
      <w:r w:rsidRPr="00445365">
        <w:rPr>
          <w:sz w:val="16"/>
          <w:szCs w:val="16"/>
        </w:rPr>
        <w:t xml:space="preserve"> necessarily </w:t>
      </w:r>
      <w:r w:rsidRPr="00445365">
        <w:rPr>
          <w:rStyle w:val="StyleUnderline"/>
        </w:rPr>
        <w:t>have</w:t>
      </w:r>
      <w:r w:rsidRPr="00445365">
        <w:rPr>
          <w:sz w:val="16"/>
          <w:szCs w:val="16"/>
        </w:rPr>
        <w:t xml:space="preserve"> </w:t>
      </w:r>
      <w:r w:rsidRPr="00445365">
        <w:rPr>
          <w:rStyle w:val="StyleUnderline"/>
        </w:rPr>
        <w:t>that certainty</w:t>
      </w:r>
      <w:r w:rsidRPr="00445365">
        <w:rPr>
          <w:sz w:val="16"/>
          <w:szCs w:val="16"/>
        </w:rPr>
        <w:t>. That's why it's as important as ever to not only measure the quality of hospital care, but also understand the systems that do deliver consistent, cost-effective and high quality care." says lead author Jeremy Sussman, M.D., M.S., an internal medicine physician and Robert Wood Johnson Foundation clinical scholar at the University of Michigan Health System.</w:t>
      </w:r>
    </w:p>
    <w:p w:rsidR="00152928" w:rsidRPr="00445365" w:rsidRDefault="00152928" w:rsidP="00152928">
      <w:pPr>
        <w:rPr>
          <w:sz w:val="16"/>
          <w:szCs w:val="16"/>
        </w:rPr>
      </w:pPr>
      <w:r w:rsidRPr="00445365">
        <w:rPr>
          <w:rStyle w:val="StyleUnderline"/>
        </w:rPr>
        <w:t>During this recession</w:t>
      </w:r>
      <w:r w:rsidRPr="00445365">
        <w:rPr>
          <w:sz w:val="16"/>
          <w:szCs w:val="16"/>
        </w:rPr>
        <w:t xml:space="preserve">, </w:t>
      </w:r>
      <w:r w:rsidRPr="00445365">
        <w:rPr>
          <w:rStyle w:val="Emphasis"/>
        </w:rPr>
        <w:t>every source of income</w:t>
      </w:r>
      <w:r w:rsidRPr="00445365">
        <w:rPr>
          <w:sz w:val="16"/>
          <w:szCs w:val="16"/>
        </w:rPr>
        <w:t xml:space="preserve"> </w:t>
      </w:r>
      <w:r w:rsidRPr="00445365">
        <w:rPr>
          <w:rStyle w:val="StyleUnderline"/>
        </w:rPr>
        <w:t>for hospitals is at risk</w:t>
      </w:r>
      <w:r w:rsidRPr="00445365">
        <w:rPr>
          <w:sz w:val="16"/>
          <w:szCs w:val="16"/>
        </w:rPr>
        <w:t xml:space="preserve">. </w:t>
      </w:r>
      <w:r w:rsidRPr="00445365">
        <w:rPr>
          <w:rStyle w:val="StyleUnderline"/>
        </w:rPr>
        <w:t>Almost three-fourths report receiving less reimbursement from insurance payers</w:t>
      </w:r>
      <w:r w:rsidRPr="00445365">
        <w:rPr>
          <w:sz w:val="16"/>
          <w:szCs w:val="16"/>
        </w:rPr>
        <w:t xml:space="preserve"> </w:t>
      </w:r>
      <w:r w:rsidRPr="00445365">
        <w:rPr>
          <w:rStyle w:val="StyleUnderline"/>
        </w:rPr>
        <w:t>per discharge and over half report a decrease in patient admissions</w:t>
      </w:r>
      <w:r w:rsidRPr="00445365">
        <w:rPr>
          <w:sz w:val="16"/>
          <w:szCs w:val="16"/>
        </w:rPr>
        <w:t xml:space="preserve">, according to the American Hospital Association's report, "The Impact of the Economic Crisis on Health Services for Patients and Communities." In addition, </w:t>
      </w:r>
      <w:r w:rsidRPr="00445365">
        <w:rPr>
          <w:rStyle w:val="StyleUnderline"/>
        </w:rPr>
        <w:t>more than half of hospitals report</w:t>
      </w:r>
      <w:r w:rsidRPr="00445365">
        <w:rPr>
          <w:sz w:val="16"/>
          <w:szCs w:val="16"/>
        </w:rPr>
        <w:t xml:space="preserve"> </w:t>
      </w:r>
      <w:r w:rsidRPr="00445365">
        <w:rPr>
          <w:rStyle w:val="Emphasis"/>
        </w:rPr>
        <w:t>difficulty obtaining bonds</w:t>
      </w:r>
      <w:r w:rsidRPr="00445365">
        <w:rPr>
          <w:sz w:val="16"/>
          <w:szCs w:val="16"/>
        </w:rPr>
        <w:t xml:space="preserve"> - </w:t>
      </w:r>
      <w:r w:rsidRPr="00445365">
        <w:rPr>
          <w:rStyle w:val="StyleUnderline"/>
        </w:rPr>
        <w:t>an important source for paying for new construction or big-ticket equipment purchases</w:t>
      </w:r>
      <w:r w:rsidRPr="00445365">
        <w:rPr>
          <w:sz w:val="16"/>
          <w:szCs w:val="16"/>
        </w:rPr>
        <w:t xml:space="preserve"> - </w:t>
      </w:r>
      <w:r w:rsidRPr="00445365">
        <w:rPr>
          <w:rStyle w:val="StyleUnderline"/>
        </w:rPr>
        <w:t>and charitable</w:t>
      </w:r>
      <w:r w:rsidRPr="00445365">
        <w:rPr>
          <w:sz w:val="16"/>
          <w:szCs w:val="16"/>
        </w:rPr>
        <w:t xml:space="preserve"> </w:t>
      </w:r>
      <w:r w:rsidRPr="00445365">
        <w:rPr>
          <w:rStyle w:val="Emphasis"/>
        </w:rPr>
        <w:t>donations are down</w:t>
      </w:r>
      <w:r w:rsidRPr="00445365">
        <w:rPr>
          <w:sz w:val="16"/>
          <w:szCs w:val="16"/>
        </w:rPr>
        <w:t>.</w:t>
      </w:r>
    </w:p>
    <w:p w:rsidR="00152928" w:rsidRPr="00445365" w:rsidRDefault="00152928" w:rsidP="00152928"/>
    <w:p w:rsidR="00152928" w:rsidRPr="00445365" w:rsidRDefault="00152928" w:rsidP="00152928"/>
    <w:p w:rsidR="00152928" w:rsidRPr="00445365" w:rsidRDefault="00152928" w:rsidP="00152928">
      <w:pPr>
        <w:pStyle w:val="Heading3"/>
      </w:pPr>
      <w:r w:rsidRPr="00445365">
        <w:t>Laundry List---1NC</w:t>
      </w:r>
    </w:p>
    <w:p w:rsidR="00152928" w:rsidRPr="00445365" w:rsidRDefault="00152928" w:rsidP="00152928">
      <w:pPr>
        <w:pStyle w:val="Heading4"/>
      </w:pPr>
      <w:r w:rsidRPr="00445365">
        <w:t>Economic collapse degrades global crisis-response capacity and causes extinction</w:t>
      </w:r>
    </w:p>
    <w:p w:rsidR="00152928" w:rsidRPr="00445365" w:rsidRDefault="00152928" w:rsidP="00152928">
      <w:r w:rsidRPr="00445365">
        <w:t xml:space="preserve">Hanna Samir </w:t>
      </w:r>
      <w:r w:rsidRPr="00445365">
        <w:rPr>
          <w:b/>
        </w:rPr>
        <w:t>Kassab 17</w:t>
      </w:r>
      <w:r w:rsidRPr="00445365">
        <w:t>. Visiting Assistant Professor of Political Science at Northern Michigan University, Prioritization Theory and Defensive Foreign Policy. Springer International Publishing, 2017. CrossRef, doi:10.1007/978-3-319-48018-3.</w:t>
      </w:r>
    </w:p>
    <w:p w:rsidR="00152928" w:rsidRPr="00445365" w:rsidRDefault="00152928" w:rsidP="00152928">
      <w:pPr>
        <w:rPr>
          <w:sz w:val="14"/>
        </w:rPr>
      </w:pPr>
      <w:r w:rsidRPr="00445365">
        <w:rPr>
          <w:rStyle w:val="StyleUnderline"/>
        </w:rPr>
        <w:t xml:space="preserve">Great powers, with all their resources, power and influence, have inherent </w:t>
      </w:r>
      <w:r w:rsidRPr="00445365">
        <w:rPr>
          <w:rStyle w:val="Emphasis"/>
        </w:rPr>
        <w:t>weaknesses</w:t>
      </w:r>
      <w:r w:rsidRPr="00445365">
        <w:rPr>
          <w:sz w:val="14"/>
        </w:rPr>
        <w:t xml:space="preserve">. These weaknesses are all part of today’s international system as defined by complex interdependence, but they also emanate from weak states. </w:t>
      </w:r>
      <w:r w:rsidRPr="00445365">
        <w:rPr>
          <w:rStyle w:val="StyleUnderline"/>
        </w:rPr>
        <w:t>Because weak states are</w:t>
      </w:r>
      <w:r w:rsidRPr="00445365">
        <w:rPr>
          <w:sz w:val="14"/>
        </w:rPr>
        <w:t xml:space="preserve"> so </w:t>
      </w:r>
      <w:r w:rsidRPr="00445365">
        <w:rPr>
          <w:rStyle w:val="Emphasis"/>
        </w:rPr>
        <w:t>exposed to shock</w:t>
      </w:r>
      <w:r w:rsidRPr="00445365">
        <w:rPr>
          <w:sz w:val="14"/>
        </w:rPr>
        <w:t xml:space="preserve">, </w:t>
      </w:r>
      <w:r w:rsidRPr="00445365">
        <w:rPr>
          <w:rStyle w:val="StyleUnderline"/>
        </w:rPr>
        <w:t>vulnerabilities have time to</w:t>
      </w:r>
      <w:r w:rsidRPr="00445365">
        <w:rPr>
          <w:sz w:val="14"/>
        </w:rPr>
        <w:t xml:space="preserve"> ripen and </w:t>
      </w:r>
      <w:r w:rsidRPr="00445365">
        <w:rPr>
          <w:rStyle w:val="StyleUnderline"/>
        </w:rPr>
        <w:t xml:space="preserve">become part of the </w:t>
      </w:r>
      <w:r w:rsidRPr="00445365">
        <w:rPr>
          <w:rStyle w:val="Emphasis"/>
        </w:rPr>
        <w:t>international structure</w:t>
      </w:r>
      <w:r w:rsidRPr="00445365">
        <w:rPr>
          <w:sz w:val="14"/>
        </w:rPr>
        <w:t xml:space="preserve">, thereby </w:t>
      </w:r>
      <w:r w:rsidRPr="00445365">
        <w:rPr>
          <w:rStyle w:val="StyleUnderline"/>
        </w:rPr>
        <w:t>having</w:t>
      </w:r>
      <w:r w:rsidRPr="00445365">
        <w:rPr>
          <w:sz w:val="14"/>
        </w:rPr>
        <w:t xml:space="preserve"> what I call </w:t>
      </w:r>
      <w:r w:rsidRPr="00445365">
        <w:rPr>
          <w:rStyle w:val="StyleUnderline"/>
        </w:rPr>
        <w:t>systemic reach</w:t>
      </w:r>
      <w:r w:rsidRPr="00445365">
        <w:rPr>
          <w:sz w:val="14"/>
        </w:rPr>
        <w:t xml:space="preserve">. While Structural Realism posits that the system is constructed by states’ distribution of capabilities, I add that other facets of international politics—vulnerabilities—also create the system and the way states interact with each other. The systemic reach of these </w:t>
      </w:r>
      <w:r w:rsidRPr="00445365">
        <w:rPr>
          <w:rStyle w:val="StyleUnderline"/>
        </w:rPr>
        <w:t xml:space="preserve">threats </w:t>
      </w:r>
      <w:r w:rsidRPr="00445365">
        <w:rPr>
          <w:rStyle w:val="Emphasis"/>
        </w:rPr>
        <w:t>force</w:t>
      </w:r>
      <w:r w:rsidRPr="00445365">
        <w:rPr>
          <w:sz w:val="14"/>
        </w:rPr>
        <w:t xml:space="preserve">s </w:t>
      </w:r>
      <w:r w:rsidRPr="00445365">
        <w:rPr>
          <w:rStyle w:val="StyleUnderline"/>
        </w:rPr>
        <w:t>states to act to bolster their chances of survival</w:t>
      </w:r>
      <w:r w:rsidRPr="00445365">
        <w:rPr>
          <w:sz w:val="14"/>
        </w:rPr>
        <w:t xml:space="preserve">. I missed this point in Weak States in International Relations Theory. This study then aims to finish what my dissertation started: to theorize how systemic vulnerabilities shape the international system and hence state behavior. The core of this work posits that </w:t>
      </w:r>
      <w:r w:rsidRPr="00445365">
        <w:rPr>
          <w:rStyle w:val="Emphasis"/>
        </w:rPr>
        <w:t>positive, long-term, sustainable economic development</w:t>
      </w:r>
      <w:r w:rsidRPr="00445365">
        <w:rPr>
          <w:sz w:val="14"/>
        </w:rPr>
        <w:t xml:space="preserve"> for all states </w:t>
      </w:r>
      <w:r w:rsidRPr="00445365">
        <w:rPr>
          <w:rStyle w:val="StyleUnderline"/>
        </w:rPr>
        <w:t xml:space="preserve">as [is] the </w:t>
      </w:r>
      <w:r w:rsidRPr="00445365">
        <w:rPr>
          <w:rStyle w:val="Emphasis"/>
        </w:rPr>
        <w:t>only way</w:t>
      </w:r>
      <w:r w:rsidRPr="00445365">
        <w:rPr>
          <w:rStyle w:val="StyleUnderline"/>
        </w:rPr>
        <w:t xml:space="preserve"> to correct vulnerabilities. Creating a</w:t>
      </w:r>
      <w:r w:rsidRPr="00445365">
        <w:rPr>
          <w:sz w:val="14"/>
        </w:rPr>
        <w:t xml:space="preserve"> pragmatic, </w:t>
      </w:r>
      <w:r w:rsidRPr="00445365">
        <w:rPr>
          <w:rStyle w:val="Emphasis"/>
        </w:rPr>
        <w:t>stable</w:t>
      </w:r>
      <w:r w:rsidRPr="00445365">
        <w:rPr>
          <w:sz w:val="14"/>
        </w:rPr>
        <w:t xml:space="preserve"> and sound </w:t>
      </w:r>
      <w:r w:rsidRPr="00445365">
        <w:rPr>
          <w:rStyle w:val="Emphasis"/>
        </w:rPr>
        <w:t>economic policy</w:t>
      </w:r>
      <w:r w:rsidRPr="00445365">
        <w:rPr>
          <w:sz w:val="14"/>
        </w:rPr>
        <w:t xml:space="preserve"> for all states who are voluntarily open to the system (barring rogue states and peoples who prefer traditional living), </w:t>
      </w:r>
      <w:r w:rsidRPr="00445365">
        <w:rPr>
          <w:rStyle w:val="StyleUnderline"/>
        </w:rPr>
        <w:t xml:space="preserve">is at the </w:t>
      </w:r>
      <w:r w:rsidRPr="00445365">
        <w:rPr>
          <w:rStyle w:val="Emphasis"/>
        </w:rPr>
        <w:t>backbone</w:t>
      </w:r>
      <w:r w:rsidRPr="00445365">
        <w:rPr>
          <w:rStyle w:val="StyleUnderline"/>
        </w:rPr>
        <w:t xml:space="preserve"> of neutralizing vulnerability</w:t>
      </w:r>
      <w:r w:rsidRPr="00445365">
        <w:rPr>
          <w:sz w:val="14"/>
        </w:rPr>
        <w:t xml:space="preserve">. </w:t>
      </w:r>
      <w:r w:rsidRPr="00445365">
        <w:rPr>
          <w:rStyle w:val="StyleUnderline"/>
        </w:rPr>
        <w:t xml:space="preserve">An economically developed nation is more prepared to </w:t>
      </w:r>
      <w:r w:rsidRPr="00445365">
        <w:rPr>
          <w:rStyle w:val="Emphasis"/>
        </w:rPr>
        <w:t>deal with systemic shock</w:t>
      </w:r>
      <w:r w:rsidRPr="00445365">
        <w:rPr>
          <w:sz w:val="14"/>
        </w:rPr>
        <w:t xml:space="preserve"> than others </w:t>
      </w:r>
      <w:r w:rsidRPr="00445365">
        <w:rPr>
          <w:rStyle w:val="StyleUnderline"/>
        </w:rPr>
        <w:t>because it has</w:t>
      </w:r>
      <w:r w:rsidRPr="00445365">
        <w:rPr>
          <w:sz w:val="14"/>
        </w:rPr>
        <w:t xml:space="preserve"> the </w:t>
      </w:r>
      <w:r w:rsidRPr="00445365">
        <w:rPr>
          <w:rStyle w:val="Emphasis"/>
        </w:rPr>
        <w:t>resources</w:t>
      </w:r>
      <w:r w:rsidRPr="00445365">
        <w:rPr>
          <w:sz w:val="14"/>
        </w:rPr>
        <w:t xml:space="preserve"> to do so. </w:t>
      </w:r>
      <w:r w:rsidRPr="00445365">
        <w:rPr>
          <w:rStyle w:val="StyleUnderline"/>
        </w:rPr>
        <w:t>Developed countries are more prepared</w:t>
      </w:r>
      <w:r w:rsidRPr="00445365">
        <w:rPr>
          <w:sz w:val="14"/>
        </w:rPr>
        <w:t xml:space="preserve"> than others </w:t>
      </w:r>
      <w:r w:rsidRPr="00445365">
        <w:rPr>
          <w:rStyle w:val="StyleUnderline"/>
        </w:rPr>
        <w:t>to deal with</w:t>
      </w:r>
      <w:r w:rsidRPr="00445365">
        <w:rPr>
          <w:sz w:val="14"/>
        </w:rPr>
        <w:t xml:space="preserve"> outbreaks of </w:t>
      </w:r>
      <w:r w:rsidRPr="00445365">
        <w:rPr>
          <w:rStyle w:val="Emphasis"/>
        </w:rPr>
        <w:t>disease</w:t>
      </w:r>
      <w:r w:rsidRPr="00445365">
        <w:rPr>
          <w:sz w:val="14"/>
        </w:rPr>
        <w:t xml:space="preserve">, </w:t>
      </w:r>
      <w:r w:rsidRPr="00445365">
        <w:rPr>
          <w:rStyle w:val="Emphasis"/>
        </w:rPr>
        <w:t>financial crises</w:t>
      </w:r>
      <w:r w:rsidRPr="00445365">
        <w:rPr>
          <w:sz w:val="14"/>
        </w:rPr>
        <w:t xml:space="preserve">, </w:t>
      </w:r>
      <w:r w:rsidRPr="00445365">
        <w:rPr>
          <w:rStyle w:val="StyleUnderline"/>
        </w:rPr>
        <w:t>sudden</w:t>
      </w:r>
      <w:r w:rsidRPr="00445365">
        <w:rPr>
          <w:sz w:val="14"/>
        </w:rPr>
        <w:t xml:space="preserve"> </w:t>
      </w:r>
      <w:r w:rsidRPr="00445365">
        <w:rPr>
          <w:rStyle w:val="Emphasis"/>
        </w:rPr>
        <w:t>environmental disaster</w:t>
      </w:r>
      <w:r w:rsidRPr="00445365">
        <w:rPr>
          <w:sz w:val="14"/>
        </w:rPr>
        <w:t xml:space="preserve">, </w:t>
      </w:r>
      <w:r w:rsidRPr="00445365">
        <w:rPr>
          <w:rStyle w:val="Emphasis"/>
        </w:rPr>
        <w:t>terrorism</w:t>
      </w:r>
      <w:r w:rsidRPr="00445365">
        <w:rPr>
          <w:sz w:val="14"/>
        </w:rPr>
        <w:t xml:space="preserve"> </w:t>
      </w:r>
      <w:r w:rsidRPr="00445365">
        <w:rPr>
          <w:rStyle w:val="StyleUnderline"/>
        </w:rPr>
        <w:t>and</w:t>
      </w:r>
      <w:r w:rsidRPr="00445365">
        <w:rPr>
          <w:sz w:val="14"/>
        </w:rPr>
        <w:t xml:space="preserve"> </w:t>
      </w:r>
      <w:r w:rsidRPr="00445365">
        <w:rPr>
          <w:rStyle w:val="Emphasis"/>
        </w:rPr>
        <w:t>drug trafficking</w:t>
      </w:r>
      <w:r w:rsidRPr="00445365">
        <w:rPr>
          <w:sz w:val="14"/>
        </w:rPr>
        <w:t xml:space="preserve"> and so on than weaker states because they have the resources to do so. Weaker, more underdeveloped states depend on great powers to bail them out during times of trouble; they know great powers must do so as a part of their hegemonic responsibility. Using theory and case studies, this work theorizes the structure of international politics in our day. Taking a holistic look at the mechanisms that guide state behavior, I demonstrate the simple fact that as a global community, </w:t>
      </w:r>
      <w:r w:rsidRPr="00445365">
        <w:rPr>
          <w:rStyle w:val="StyleUnderline"/>
        </w:rPr>
        <w:t xml:space="preserve">we are </w:t>
      </w:r>
      <w:r w:rsidRPr="00445365">
        <w:rPr>
          <w:rStyle w:val="Emphasis"/>
        </w:rPr>
        <w:t>all in this together</w:t>
      </w:r>
      <w:r w:rsidRPr="00445365">
        <w:rPr>
          <w:sz w:val="14"/>
        </w:rPr>
        <w:t xml:space="preserve">. </w:t>
      </w:r>
      <w:r w:rsidRPr="00445365">
        <w:rPr>
          <w:rStyle w:val="StyleUnderline"/>
        </w:rPr>
        <w:t>While states tend to pursue interests selfishly</w:t>
      </w:r>
      <w:r w:rsidRPr="00445365">
        <w:rPr>
          <w:sz w:val="14"/>
        </w:rPr>
        <w:t xml:space="preserve">, the fact remains that </w:t>
      </w:r>
      <w:r w:rsidRPr="00445365">
        <w:rPr>
          <w:rStyle w:val="StyleUnderline"/>
        </w:rPr>
        <w:t xml:space="preserve">one state’s trouble can </w:t>
      </w:r>
      <w:r w:rsidRPr="00445365">
        <w:rPr>
          <w:rStyle w:val="Emphasis"/>
        </w:rPr>
        <w:t>spread throughout the globe</w:t>
      </w:r>
      <w:r w:rsidRPr="00445365">
        <w:rPr>
          <w:sz w:val="14"/>
        </w:rPr>
        <w:t>. States only exist to give people the chance to practice self-determination and to survive against other states. These are all normative statements and do not reflect reality. This book is an attempt to describe reality divorced from traditional understandings of the state, taking into account changes in our world. The realists that stubbornly defend their theories (Kassab and Wu 2014) must take these matters seriously.</w:t>
      </w:r>
    </w:p>
    <w:p w:rsidR="00152928" w:rsidRPr="00445365" w:rsidRDefault="00152928" w:rsidP="00152928">
      <w:pPr>
        <w:pStyle w:val="Heading3"/>
      </w:pPr>
      <w:r w:rsidRPr="00445365">
        <w:t>Laundry List---Hotspots</w:t>
      </w:r>
    </w:p>
    <w:p w:rsidR="00152928" w:rsidRPr="00445365" w:rsidRDefault="00152928" w:rsidP="00152928">
      <w:pPr>
        <w:pStyle w:val="Heading4"/>
      </w:pPr>
      <w:r w:rsidRPr="00445365">
        <w:t>Declining incomes collapse the liberal order</w:t>
      </w:r>
    </w:p>
    <w:p w:rsidR="00152928" w:rsidRPr="00445365" w:rsidRDefault="00152928" w:rsidP="00152928">
      <w:r w:rsidRPr="00445365">
        <w:t xml:space="preserve">Martin </w:t>
      </w:r>
      <w:r w:rsidRPr="00445365">
        <w:rPr>
          <w:b/>
        </w:rPr>
        <w:t>Wolf 17</w:t>
      </w:r>
      <w:r w:rsidRPr="00445365">
        <w:t>, chief economics commentator at the Financial Times, London, awarded the CBE for services to financial journalism, 1-5-2017, "Martin Wolf: The long and painful journey to world disorder," Financial Times, https://www.ft.com/content/ef13e61a-ccec-11e6-b8ce-b9c03770f8b1?mhq5j=e3</w:t>
      </w:r>
    </w:p>
    <w:p w:rsidR="00152928" w:rsidRPr="00445365" w:rsidRDefault="00152928" w:rsidP="00152928">
      <w:r w:rsidRPr="00445365">
        <w:rPr>
          <w:sz w:val="12"/>
        </w:rPr>
        <w:t xml:space="preserve">It is not true that humanity cannot learn from history. It can and, in the case of the lessons of the dark period between 1914 and 1945, the west did. But it seems to have forgotten those lessons. </w:t>
      </w:r>
      <w:r w:rsidRPr="00445365">
        <w:rPr>
          <w:rStyle w:val="StyleUnderline"/>
        </w:rPr>
        <w:t>We are living</w:t>
      </w:r>
      <w:r w:rsidRPr="00445365">
        <w:rPr>
          <w:sz w:val="12"/>
        </w:rPr>
        <w:t xml:space="preserve">, once again, </w:t>
      </w:r>
      <w:r w:rsidRPr="00445365">
        <w:rPr>
          <w:rStyle w:val="StyleUnderline"/>
        </w:rPr>
        <w:t xml:space="preserve">in an era of </w:t>
      </w:r>
      <w:r w:rsidRPr="00445365">
        <w:rPr>
          <w:rStyle w:val="Emphasis"/>
        </w:rPr>
        <w:t>strident nationalism and xenophobia</w:t>
      </w:r>
      <w:r w:rsidRPr="00445365">
        <w:rPr>
          <w:sz w:val="12"/>
        </w:rPr>
        <w:t xml:space="preserve">. </w:t>
      </w:r>
      <w:r w:rsidRPr="00445365">
        <w:rPr>
          <w:rStyle w:val="StyleUnderline"/>
        </w:rPr>
        <w:t>The hopes of a brave new world of progress</w:t>
      </w:r>
      <w:r w:rsidRPr="00445365">
        <w:rPr>
          <w:sz w:val="12"/>
        </w:rPr>
        <w:t xml:space="preserve">, harmony and democracy, raised by the market opening of the 1980s and the collapse of Soviet communism between 1989 and 1991, </w:t>
      </w:r>
      <w:r w:rsidRPr="00445365">
        <w:rPr>
          <w:rStyle w:val="StyleUnderline"/>
        </w:rPr>
        <w:t>have turned into ashes</w:t>
      </w:r>
      <w:r w:rsidRPr="00445365">
        <w:rPr>
          <w:sz w:val="12"/>
        </w:rPr>
        <w:t xml:space="preserve">. </w:t>
      </w:r>
      <w:r w:rsidRPr="00445365">
        <w:rPr>
          <w:rStyle w:val="StyleUnderline"/>
        </w:rPr>
        <w:t>What lies ahead for the US, creator and guarantor of the postwar liberal order</w:t>
      </w:r>
      <w:r w:rsidRPr="00445365">
        <w:rPr>
          <w:sz w:val="12"/>
        </w:rPr>
        <w:t xml:space="preserve">, soon to be governed by a president who repudiates permanent alliances, embraces protectionism and admires despots? What lies ahead for a battered EU, contemplating the rise of “illiberal democracy” in the east, Brexit and the possibility of Marine Le Pen’s election to the French presidency? What lies ahead now that Vladimir Putin’s irredentist Russia exerts increasing influence on the world and China has announced that Xi Jinping is not first among equals but a “core leader”? The contemporary global economic and political system originated as a reaction against the disasters of the first half of the 20th century. The latter, in turn, were caused by the unprecedented, but highly uneven, economic progress of the 19th century. The transformational forces unleashed by industrialisation stimulated class conflict, nationalism and imperialism. Between 1914 and 1918, industrialised warfare and the Bolshevik revolution ensued. The attempted restoration of the pre-first world war liberal order in the 1920s ended with the Great Depression, the triumph of Adolf Hitler and the Japanese militarism of the 1930s. This then created the conditions for the catastrophic slaughter of the second world war, to be followed by the communist revolution in China. In the aftermath of the second world war, the world was divided between two camps: liberal democracy and communism. The US, the world’s dominant economic power, led the former and the Soviet Union the latter. With US encouragement, the empires controlled by enfeebled European states disintegrated, creating a host of new countries in what was called the “third world”. Contemplating the ruins of European civilisation and the threat from communist totalitarianism, the US, the world’s most prosperous economy and militarily powerful country, used not only its wealth but also its example of democratic self-government, to create, inspire and underpin a transatlantic west. In so doing, its leaders consciously learnt from the disastrous political and economic mistakes their predecessors made after its entry into the first world war in 1917. Domestically, the countries of this new west emerged from the second world war with a commitment to full employment and some form of welfare state. Internationally, a new set of institutions — the International Monetary Fund, the World Bank, the General Agreement on Tariffs and Trade (ancestor of today’s World Trade Organisation) and the Organisation for European Economic Co-operation (the instrument of the Marshall Plan, later renamed the Organisation for Economic Co-operation and Development) — oversaw the reconstruction of Europe and promoted global economic development. Nato, the core of the western security system, was founded in 1949. The Treaty of Rome, which established the European Economic Community, forefather of the EU, was signed in 1957. This creative activity came partly in response to immediate pressures, notably the postwar European economic misery and the threat from Stalin’s Soviet Union. But it also reflected a vision of a more co-operative world. From euphoria to disappointment Economically, the postwar era can be divided into two periods: the Keynesian period of European and Japanese economic catch-up and the subsequent period of market-oriented globalisation, which began with Deng Xiaoping’s reforms in China from 1978 and the elections in the UK and US of Margaret Thatcher and Ronald Reagan in 1979 and 1980 respectively. This latter period was characterised by completion of the Uruguay Round of trade negotiations in 1994, establishment of the WTO in 1995, China’s entry into the WTO in 2001 and the enlargement of the EU, to include former members of the Warsaw Pact, in 2004. The first economic period ended in the great inflation of the 1970s. The second period ended with the western financial crisis of 2007-09. Between these two periods lay a time of economic turmoil and uncertainty, as is true again now. The main economic threat in the first period of transition was inflation. This time, it has been disinflation. Geopolitically, the postwar era can also be divided into two periods: the cold war, which ended with the Soviet Union’s fall in 1991, and the post-cold war era. The US fought significant wars in both periods: the Korean (1950-53) and Vietnam (1963-1975) wars during the first, and the two Gulf wars (1990-91 and 2003) during the second. But no war was fought among economically advanced great powers, though that came very close during the Cuban missile crisis of 1962. The first geopolitical period of the postwar era ended in disappointment for the Soviets and euphoria in the west. Today, it is </w:t>
      </w:r>
      <w:r w:rsidRPr="00445365">
        <w:rPr>
          <w:rStyle w:val="StyleUnderline"/>
        </w:rPr>
        <w:t>the west</w:t>
      </w:r>
      <w:r w:rsidRPr="00445365">
        <w:rPr>
          <w:sz w:val="12"/>
        </w:rPr>
        <w:t xml:space="preserve"> that </w:t>
      </w:r>
      <w:r w:rsidRPr="00445365">
        <w:rPr>
          <w:rStyle w:val="StyleUnderline"/>
        </w:rPr>
        <w:t>confronts</w:t>
      </w:r>
      <w:r w:rsidRPr="00445365">
        <w:rPr>
          <w:sz w:val="12"/>
        </w:rPr>
        <w:t xml:space="preserve"> geopolitical and </w:t>
      </w:r>
      <w:r w:rsidRPr="00445365">
        <w:rPr>
          <w:rStyle w:val="Emphasis"/>
        </w:rPr>
        <w:t>economic disappointment</w:t>
      </w:r>
      <w:r w:rsidRPr="00445365">
        <w:rPr>
          <w:sz w:val="12"/>
        </w:rPr>
        <w:t xml:space="preserve">. We are at the end of both an economic era and a geopolitical one, says Martin Wolf. What lies ahead? </w:t>
      </w:r>
      <w:r w:rsidRPr="00445365">
        <w:rPr>
          <w:rStyle w:val="StyleUnderline"/>
        </w:rPr>
        <w:t>The</w:t>
      </w:r>
      <w:r w:rsidRPr="00445365">
        <w:rPr>
          <w:sz w:val="12"/>
        </w:rPr>
        <w:t xml:space="preserve"> </w:t>
      </w:r>
      <w:r w:rsidRPr="00445365">
        <w:rPr>
          <w:rStyle w:val="Emphasis"/>
        </w:rPr>
        <w:t>Middle East</w:t>
      </w:r>
      <w:r w:rsidRPr="00445365">
        <w:rPr>
          <w:sz w:val="12"/>
        </w:rPr>
        <w:t xml:space="preserve"> is </w:t>
      </w:r>
      <w:r w:rsidRPr="00445365">
        <w:rPr>
          <w:rStyle w:val="StyleUnderline"/>
        </w:rPr>
        <w:t>in</w:t>
      </w:r>
      <w:r w:rsidRPr="00445365">
        <w:rPr>
          <w:sz w:val="12"/>
        </w:rPr>
        <w:t xml:space="preserve"> </w:t>
      </w:r>
      <w:r w:rsidRPr="00445365">
        <w:rPr>
          <w:rStyle w:val="Emphasis"/>
        </w:rPr>
        <w:t>turmoil</w:t>
      </w:r>
      <w:r w:rsidRPr="00445365">
        <w:rPr>
          <w:sz w:val="12"/>
        </w:rPr>
        <w:t xml:space="preserve">. </w:t>
      </w:r>
      <w:r w:rsidRPr="00445365">
        <w:rPr>
          <w:rStyle w:val="Emphasis"/>
        </w:rPr>
        <w:t>Mass migration</w:t>
      </w:r>
      <w:r w:rsidRPr="00445365">
        <w:rPr>
          <w:sz w:val="12"/>
        </w:rPr>
        <w:t xml:space="preserve"> has become </w:t>
      </w:r>
      <w:r w:rsidRPr="00445365">
        <w:rPr>
          <w:rStyle w:val="StyleUnderline"/>
        </w:rPr>
        <w:t>a</w:t>
      </w:r>
      <w:r w:rsidRPr="00445365">
        <w:rPr>
          <w:sz w:val="12"/>
        </w:rPr>
        <w:t xml:space="preserve"> </w:t>
      </w:r>
      <w:r w:rsidRPr="00445365">
        <w:rPr>
          <w:rStyle w:val="Emphasis"/>
        </w:rPr>
        <w:t>threat to European stability.</w:t>
      </w:r>
      <w:r w:rsidRPr="00445365">
        <w:rPr>
          <w:sz w:val="12"/>
        </w:rPr>
        <w:t xml:space="preserve"> Mr </w:t>
      </w:r>
      <w:r w:rsidRPr="00445365">
        <w:rPr>
          <w:rStyle w:val="Emphasis"/>
        </w:rPr>
        <w:t>Putin’s Russia</w:t>
      </w:r>
      <w:r w:rsidRPr="00445365">
        <w:rPr>
          <w:sz w:val="12"/>
        </w:rPr>
        <w:t xml:space="preserve"> is </w:t>
      </w:r>
      <w:r w:rsidRPr="00445365">
        <w:rPr>
          <w:rStyle w:val="StyleUnderline"/>
        </w:rPr>
        <w:t>on the march</w:t>
      </w:r>
      <w:r w:rsidRPr="00445365">
        <w:rPr>
          <w:sz w:val="12"/>
        </w:rPr>
        <w:t xml:space="preserve">. Mr Xi’s </w:t>
      </w:r>
      <w:r w:rsidRPr="00445365">
        <w:rPr>
          <w:rStyle w:val="Emphasis"/>
        </w:rPr>
        <w:t>China</w:t>
      </w:r>
      <w:r w:rsidRPr="00445365">
        <w:rPr>
          <w:sz w:val="12"/>
        </w:rPr>
        <w:t xml:space="preserve"> </w:t>
      </w:r>
      <w:r w:rsidRPr="00445365">
        <w:rPr>
          <w:rStyle w:val="StyleUnderline"/>
        </w:rPr>
        <w:t>is</w:t>
      </w:r>
      <w:r w:rsidRPr="00445365">
        <w:rPr>
          <w:sz w:val="12"/>
        </w:rPr>
        <w:t xml:space="preserve"> </w:t>
      </w:r>
      <w:r w:rsidRPr="00445365">
        <w:rPr>
          <w:rStyle w:val="Emphasis"/>
        </w:rPr>
        <w:t>increasingly assertive</w:t>
      </w:r>
      <w:r w:rsidRPr="00445365">
        <w:rPr>
          <w:sz w:val="12"/>
        </w:rPr>
        <w:t xml:space="preserve">. </w:t>
      </w:r>
      <w:r w:rsidRPr="00445365">
        <w:rPr>
          <w:rStyle w:val="StyleUnderline"/>
        </w:rPr>
        <w:t xml:space="preserve">The west seems </w:t>
      </w:r>
      <w:r w:rsidRPr="00445365">
        <w:rPr>
          <w:rStyle w:val="Emphasis"/>
        </w:rPr>
        <w:t>impotent</w:t>
      </w:r>
      <w:r w:rsidRPr="00445365">
        <w:rPr>
          <w:sz w:val="12"/>
        </w:rPr>
        <w:t xml:space="preserve">. These geopolitical shifts are, in part, the result of desirable changes, notably the spread of rapid economic development beyond the west, particularly to the Asian giants, China and India. Some are also the result of choices made elsewhere, not least Russia’s decision to reject liberal democracy in favour of nationalism and autocracy as the core of its post-communist identity and China’s to combine a market economy with communist control. Rising anger Yet the west also made big mistakes, notably the decision in the aftermath of 9/11 to overthrow Iraqi leader Saddam Hussein and spread democracy in the Middle East at gunpoint. In both the US and UK, the Iraq war is now seen as having illegitimate origins, incompetent management and disastrous outcomes. </w:t>
      </w:r>
      <w:r w:rsidRPr="00445365">
        <w:rPr>
          <w:rStyle w:val="StyleUnderline"/>
        </w:rPr>
        <w:t>Western economies</w:t>
      </w:r>
      <w:r w:rsidRPr="00445365">
        <w:rPr>
          <w:sz w:val="12"/>
        </w:rPr>
        <w:t xml:space="preserve"> have also been </w:t>
      </w:r>
      <w:r w:rsidRPr="00445365">
        <w:rPr>
          <w:rStyle w:val="StyleUnderline"/>
        </w:rPr>
        <w:t>affected</w:t>
      </w:r>
      <w:r w:rsidRPr="00445365">
        <w:rPr>
          <w:sz w:val="12"/>
        </w:rPr>
        <w:t xml:space="preserve">, to varying degrees, </w:t>
      </w:r>
      <w:r w:rsidRPr="00445365">
        <w:rPr>
          <w:rStyle w:val="StyleUnderline"/>
        </w:rPr>
        <w:t>by slowing growth, rising inequality, high unemployment</w:t>
      </w:r>
      <w:r w:rsidRPr="00445365">
        <w:rPr>
          <w:sz w:val="12"/>
        </w:rPr>
        <w:t xml:space="preserve"> (especially in southern Europe), </w:t>
      </w:r>
      <w:r w:rsidRPr="00445365">
        <w:rPr>
          <w:rStyle w:val="StyleUnderline"/>
        </w:rPr>
        <w:t>falling labour force participation and deindustrialisation</w:t>
      </w:r>
      <w:r w:rsidRPr="00445365">
        <w:rPr>
          <w:sz w:val="12"/>
        </w:rPr>
        <w:t xml:space="preserve">. These shifts </w:t>
      </w:r>
      <w:r w:rsidRPr="00445365">
        <w:rPr>
          <w:rStyle w:val="StyleUnderline"/>
        </w:rPr>
        <w:t>have had</w:t>
      </w:r>
      <w:r w:rsidRPr="00445365">
        <w:rPr>
          <w:sz w:val="12"/>
        </w:rPr>
        <w:t xml:space="preserve"> particularly </w:t>
      </w:r>
      <w:r w:rsidRPr="00445365">
        <w:rPr>
          <w:rStyle w:val="StyleUnderline"/>
        </w:rPr>
        <w:t>adverse effects</w:t>
      </w:r>
      <w:r w:rsidRPr="00445365">
        <w:rPr>
          <w:sz w:val="12"/>
        </w:rPr>
        <w:t xml:space="preserve"> </w:t>
      </w:r>
      <w:r w:rsidRPr="00445365">
        <w:rPr>
          <w:rStyle w:val="StyleUnderline"/>
        </w:rPr>
        <w:t>on</w:t>
      </w:r>
      <w:r w:rsidRPr="00445365">
        <w:rPr>
          <w:sz w:val="12"/>
        </w:rPr>
        <w:t xml:space="preserve"> relatively </w:t>
      </w:r>
      <w:r w:rsidRPr="00445365">
        <w:rPr>
          <w:rStyle w:val="Emphasis"/>
        </w:rPr>
        <w:t>unskilled men</w:t>
      </w:r>
      <w:r w:rsidRPr="00445365">
        <w:rPr>
          <w:sz w:val="12"/>
        </w:rPr>
        <w:t xml:space="preserve">. </w:t>
      </w:r>
      <w:r w:rsidRPr="00445365">
        <w:rPr>
          <w:rStyle w:val="Emphasis"/>
        </w:rPr>
        <w:t>Anger</w:t>
      </w:r>
      <w:r w:rsidRPr="00445365">
        <w:rPr>
          <w:sz w:val="12"/>
        </w:rPr>
        <w:t xml:space="preserve"> over mass immigration </w:t>
      </w:r>
      <w:r w:rsidRPr="00445365">
        <w:rPr>
          <w:rStyle w:val="StyleUnderline"/>
        </w:rPr>
        <w:t>has</w:t>
      </w:r>
      <w:r w:rsidRPr="00445365">
        <w:rPr>
          <w:sz w:val="12"/>
        </w:rPr>
        <w:t xml:space="preserve"> </w:t>
      </w:r>
      <w:r w:rsidRPr="00445365">
        <w:rPr>
          <w:rStyle w:val="Emphasis"/>
        </w:rPr>
        <w:t>grown</w:t>
      </w:r>
      <w:r w:rsidRPr="00445365">
        <w:rPr>
          <w:sz w:val="12"/>
        </w:rPr>
        <w:t xml:space="preserve">, particularly in parts of the population also adversely affected by other changes. Some of these shifts were the result of economic changes that were either inevitable or the downside of desirable developments. The threat to unskilled workers posed by technology could not be plausibly halted, nor could the rising competitiveness of emerging economies. Yet, in economic policy, too, big mistakes were made, notably the failure to ensure the gains from economic growth were more widely shared. The financial crisis of 2007-09 and subsequent eurozone crisis were, however, the decisive events. These had devastating economic effects: a sudden jump in unemployment followed by relatively weak recoveries. The economies of the advanced countries are roughly a sixth smaller today than they would have been if pre-crisis trends had continued. The response to the crisis also undermined belief in the system’s fairness. While ordinary people lost their jobs or their houses, the government bailed out the financial system. In the US, where the free market is a secular faith, this looked particularly immoral. Finally, these </w:t>
      </w:r>
      <w:r w:rsidRPr="00445365">
        <w:rPr>
          <w:rStyle w:val="StyleUnderline"/>
        </w:rPr>
        <w:t>crises</w:t>
      </w:r>
      <w:r w:rsidRPr="00445365">
        <w:rPr>
          <w:sz w:val="12"/>
        </w:rPr>
        <w:t xml:space="preserve"> </w:t>
      </w:r>
      <w:r w:rsidRPr="00445365">
        <w:rPr>
          <w:rStyle w:val="Emphasis"/>
        </w:rPr>
        <w:t>destroyed confidence</w:t>
      </w:r>
      <w:r w:rsidRPr="00445365">
        <w:rPr>
          <w:sz w:val="12"/>
        </w:rPr>
        <w:t xml:space="preserve"> in the competence and probity of financial, economic and policymaking elites, notably over the management of the financial system and the wisdom of creating the euro. All </w:t>
      </w:r>
      <w:r w:rsidRPr="00445365">
        <w:rPr>
          <w:rStyle w:val="StyleUnderline"/>
        </w:rPr>
        <w:t>this</w:t>
      </w:r>
      <w:r w:rsidRPr="00445365">
        <w:rPr>
          <w:sz w:val="12"/>
        </w:rPr>
        <w:t xml:space="preserve"> together </w:t>
      </w:r>
      <w:r w:rsidRPr="00445365">
        <w:rPr>
          <w:rStyle w:val="StyleUnderline"/>
        </w:rPr>
        <w:t xml:space="preserve">destroyed the </w:t>
      </w:r>
      <w:r w:rsidRPr="00445365">
        <w:rPr>
          <w:rStyle w:val="Emphasis"/>
        </w:rPr>
        <w:t>bargain on which</w:t>
      </w:r>
      <w:r w:rsidRPr="00445365">
        <w:rPr>
          <w:sz w:val="12"/>
        </w:rPr>
        <w:t xml:space="preserve"> complex </w:t>
      </w:r>
      <w:r w:rsidRPr="00445365">
        <w:rPr>
          <w:rStyle w:val="Emphasis"/>
        </w:rPr>
        <w:t>democracies rest</w:t>
      </w:r>
      <w:r w:rsidRPr="00445365">
        <w:rPr>
          <w:sz w:val="12"/>
        </w:rPr>
        <w:t xml:space="preserve">, which held that elites could earn vast sums of money or enjoy great influence and power as long as they delivered the goods. Instead, a long period of poor income growth for most of the population, especially in the US, culminated, to almost everyone’s surprise, in the biggest financial and economic crisis since the 1930s. Now, the shock has given way to fear and rage. The succession of geopolitical and economic blunders has also undermined western states’ reputation for competence, while raising that of Russia and, still more, China. It has also, with the election of Donald Trump, torn a hole in the threadbare claims of US moral leadership. Martin Wolf The risks that threaten global growth An important possibility is that the economic engine is running out of steam We are, in short, at the end of both an economic period — that of western-led globalisation — and a geopolitical one — the post-cold war “unipolar moment” of a US-led global order. The question is whether what follows will be an unravelling of the post-second world war era into deglobalisation and conflict, as happened in the first half of the 20th century, or a new period in which non-western powers, especially China and India, play a bigger role in sustaining a co-operative global order. Free trade and prosperity A big part of the answer will be provided by western countries. Even now, after a generation of relative economic decline, the US, the EU and Japan produce just over half of world output measured at market prices and 36 per cent of it measured at purchasing power parity. They also remain homes to the world’s most important and innovative companies, dominant financial markets, leading institutions of higher education and most influential cultures. The US should also remain the world’s most powerful country, particularly militarily, for decades. But its ability to influence the world is greatly enhanced by its network of alliances, the product of the creative US statecraft during the early postwar era. Yet alliances also need to be maintained. The essential ingredient in western success must, however, be domestic. Slow growth and ageing populations have put pressure on public spending. </w:t>
      </w:r>
      <w:r w:rsidRPr="00445365">
        <w:rPr>
          <w:rStyle w:val="StyleUnderline"/>
        </w:rPr>
        <w:t>With</w:t>
      </w:r>
      <w:r w:rsidRPr="00445365">
        <w:rPr>
          <w:sz w:val="12"/>
        </w:rPr>
        <w:t xml:space="preserve"> </w:t>
      </w:r>
      <w:r w:rsidRPr="00445365">
        <w:rPr>
          <w:rStyle w:val="Emphasis"/>
        </w:rPr>
        <w:t>weak growth</w:t>
      </w:r>
      <w:r w:rsidRPr="00445365">
        <w:rPr>
          <w:sz w:val="12"/>
        </w:rPr>
        <w:t xml:space="preserve">, particularly of productivity, and structural upheaval in labour markets, </w:t>
      </w:r>
      <w:r w:rsidRPr="00445365">
        <w:rPr>
          <w:rStyle w:val="StyleUnderline"/>
        </w:rPr>
        <w:t>politics has taken on</w:t>
      </w:r>
      <w:r w:rsidRPr="00445365">
        <w:rPr>
          <w:sz w:val="12"/>
        </w:rPr>
        <w:t xml:space="preserve"> </w:t>
      </w:r>
      <w:r w:rsidRPr="00445365">
        <w:rPr>
          <w:rStyle w:val="Emphasis"/>
        </w:rPr>
        <w:t>zero-sum characteristics</w:t>
      </w:r>
      <w:r w:rsidRPr="00445365">
        <w:rPr>
          <w:sz w:val="12"/>
        </w:rPr>
        <w:t xml:space="preserve">: instead of being able to promise more for everybody, it becomes more about taking from some to give to others. The winners in this struggle have been those who are already highly successful. That makes those in the middle and bottom of the income distribution more anxious and so more susceptible to racist and xenophobic demagoguery. In assessing responses, two factors must be remembered. First, the post-second world war era of US hegemony has been a huge overall success. Global average real incomes per head rose by 460 per cent between 1950 and 2015. The proportion of the world’s population in extreme poverty has fallen from 72 per cent in 1950 to 10 per cent in 2015. Globally, life expectancy at birth has risen from 48 years in 1950 to 71 in 2015. The proportion of the world’s people living in democracies has risen from 31 per cent in 1950 to 56 per cent in 2015. Second, trade has been far from the leading cause of the long-term decline in the proportion of US jobs in manufacturing, though the rise in the trade deficit had a significant effect on employment in manufacturing after 2000. Technologically driven productivity growth has been far more powerful. Similarly, trade has also not been the main cause of rising inequality: after all, high-income economies have all been buffeted by the big shifts in international competitiveness, but the consequences of those shifts for the distribution of income have varied hugely. </w:t>
      </w:r>
      <w:r w:rsidRPr="00445365">
        <w:rPr>
          <w:rStyle w:val="StyleUnderline"/>
        </w:rPr>
        <w:t>US</w:t>
      </w:r>
      <w:r w:rsidRPr="00445365">
        <w:rPr>
          <w:sz w:val="12"/>
        </w:rPr>
        <w:t xml:space="preserve"> and western </w:t>
      </w:r>
      <w:r w:rsidRPr="00445365">
        <w:rPr>
          <w:rStyle w:val="StyleUnderline"/>
        </w:rPr>
        <w:t>leaders have to</w:t>
      </w:r>
      <w:r w:rsidRPr="00445365">
        <w:rPr>
          <w:sz w:val="12"/>
        </w:rPr>
        <w:t xml:space="preserve"> find better ways to </w:t>
      </w:r>
      <w:r w:rsidRPr="00445365">
        <w:rPr>
          <w:rStyle w:val="Emphasis"/>
        </w:rPr>
        <w:t>satisfy their people’s demands</w:t>
      </w:r>
      <w:r w:rsidRPr="00445365">
        <w:rPr>
          <w:sz w:val="12"/>
        </w:rPr>
        <w:t xml:space="preserve">. It looks, however, as though the UK still lacks a clear idea of how it is going to function after Brexit, the eurozone remains fragile, and some of the people Mr Trump plans to appoint, as well as Republicans in Congress, seem determined to slash the frayed cords of the US social safety net. </w:t>
      </w:r>
      <w:r w:rsidRPr="00445365">
        <w:rPr>
          <w:rStyle w:val="StyleUnderline"/>
        </w:rPr>
        <w:t>A</w:t>
      </w:r>
      <w:r w:rsidRPr="00445365">
        <w:rPr>
          <w:sz w:val="12"/>
        </w:rPr>
        <w:t xml:space="preserve"> divided, inward-looking and </w:t>
      </w:r>
      <w:r w:rsidRPr="00445365">
        <w:rPr>
          <w:rStyle w:val="StyleUnderline"/>
        </w:rPr>
        <w:t>mismanaged west</w:t>
      </w:r>
      <w:r w:rsidRPr="00445365">
        <w:rPr>
          <w:sz w:val="12"/>
        </w:rPr>
        <w:t xml:space="preserve"> </w:t>
      </w:r>
      <w:r w:rsidRPr="00445365">
        <w:rPr>
          <w:rStyle w:val="StyleUnderline"/>
        </w:rPr>
        <w:t>is likely to become</w:t>
      </w:r>
      <w:r w:rsidRPr="00445365">
        <w:rPr>
          <w:sz w:val="12"/>
        </w:rPr>
        <w:t xml:space="preserve"> </w:t>
      </w:r>
      <w:r w:rsidRPr="00445365">
        <w:rPr>
          <w:rStyle w:val="Emphasis"/>
        </w:rPr>
        <w:t>highly destabilising</w:t>
      </w:r>
      <w:r w:rsidRPr="00445365">
        <w:rPr>
          <w:sz w:val="12"/>
        </w:rPr>
        <w:t xml:space="preserve">. China might then find greatness thrust upon it. Whether it will be able to rise to a new global role, given its huge domestic challenges, is an open question. It seems quite unlikely. By succumbing to the lure of false solutions, born of disillusion and rage, the west might even destroy the intellectual and institutional pillars on which the postwar global economic and political order has rested. It is easy to understand those emotions, while rejecting such simplistic responses. The west will not heal itself by ignoring the lessons of its history. But </w:t>
      </w:r>
      <w:r w:rsidRPr="00445365">
        <w:rPr>
          <w:rStyle w:val="StyleUnderline"/>
        </w:rPr>
        <w:t>it could</w:t>
      </w:r>
      <w:r w:rsidRPr="00445365">
        <w:rPr>
          <w:sz w:val="12"/>
        </w:rPr>
        <w:t xml:space="preserve"> well </w:t>
      </w:r>
      <w:r w:rsidRPr="00445365">
        <w:rPr>
          <w:rStyle w:val="Emphasis"/>
        </w:rPr>
        <w:t>create havoc</w:t>
      </w:r>
      <w:r w:rsidRPr="00445365">
        <w:rPr>
          <w:sz w:val="12"/>
        </w:rPr>
        <w:t xml:space="preserve"> in the attempt.</w:t>
      </w:r>
    </w:p>
    <w:p w:rsidR="00152928" w:rsidRPr="00445365" w:rsidRDefault="00152928" w:rsidP="00152928">
      <w:pPr>
        <w:pStyle w:val="Heading3"/>
      </w:pPr>
      <w:r w:rsidRPr="00445365">
        <w:t>Asia War – 1NC</w:t>
      </w:r>
    </w:p>
    <w:p w:rsidR="00152928" w:rsidRPr="00445365" w:rsidRDefault="00152928" w:rsidP="00152928"/>
    <w:p w:rsidR="00152928" w:rsidRPr="00445365" w:rsidRDefault="00152928" w:rsidP="00152928">
      <w:pPr>
        <w:pStyle w:val="Heading4"/>
      </w:pPr>
      <w:r w:rsidRPr="00445365">
        <w:t>Turns Asian conflict</w:t>
      </w:r>
    </w:p>
    <w:p w:rsidR="00152928" w:rsidRPr="00445365" w:rsidRDefault="00152928" w:rsidP="00152928">
      <w:r w:rsidRPr="00445365">
        <w:t xml:space="preserve">Eric N. </w:t>
      </w:r>
      <w:r w:rsidRPr="00445365">
        <w:rPr>
          <w:rStyle w:val="Style13ptBold"/>
        </w:rPr>
        <w:t>Mann 14</w:t>
      </w:r>
      <w:r w:rsidRPr="00445365">
        <w:t>, Johns Hopkins University, Global Security Studies, “AUSTERITY, ECONOMIC DECLINE, AND FINANCIAL WEAPONS OF WAR: A NEW PARADIGM FOR GLOBAL SECURITY” https://jscholarship.library.jhu.edu/bitstream/handle/1774.2/37262/MANN-THESIS-2014.pdf?sequence=1&amp;isAllowed=y</w:t>
      </w:r>
    </w:p>
    <w:p w:rsidR="00152928" w:rsidRPr="00445365" w:rsidRDefault="00152928" w:rsidP="00152928">
      <w:pPr>
        <w:rPr>
          <w:rStyle w:val="StyleUnderline"/>
        </w:rPr>
      </w:pPr>
      <w:r w:rsidRPr="00445365">
        <w:rPr>
          <w:rStyle w:val="StyleUnderline"/>
        </w:rPr>
        <w:t xml:space="preserve">The security areas, </w:t>
      </w:r>
      <w:r w:rsidRPr="00445365">
        <w:rPr>
          <w:sz w:val="14"/>
        </w:rPr>
        <w:t xml:space="preserve">identified in the proceeding chapters, </w:t>
      </w:r>
      <w:r w:rsidRPr="00445365">
        <w:rPr>
          <w:rStyle w:val="StyleUnderline"/>
        </w:rPr>
        <w:t>are likely to mature into global security threats in the immediate future.</w:t>
      </w:r>
      <w:r w:rsidRPr="00445365">
        <w:rPr>
          <w:sz w:val="14"/>
        </w:rPr>
        <w:t xml:space="preserve"> As the case study on South Korea suggest</w:t>
      </w:r>
      <w:r w:rsidRPr="00445365">
        <w:rPr>
          <w:rStyle w:val="StyleUnderline"/>
        </w:rPr>
        <w:t>, the overlapping security issues associated with economic decline and reduced military spending by the United States will affect allied confidence in America’s security guarantees.</w:t>
      </w:r>
      <w:r w:rsidRPr="00445365">
        <w:rPr>
          <w:sz w:val="14"/>
        </w:rPr>
        <w:t xml:space="preserve"> The study shows that this outcome could </w:t>
      </w:r>
      <w:r w:rsidRPr="00445365">
        <w:rPr>
          <w:rStyle w:val="Emphasis"/>
        </w:rPr>
        <w:t>cause regional instability or realignments of strategic partnerships in the Asia-pacific region with ramifications for U.S. national security.</w:t>
      </w:r>
      <w:r w:rsidRPr="00445365">
        <w:rPr>
          <w:sz w:val="14"/>
        </w:rPr>
        <w:t xml:space="preserve"> </w:t>
      </w:r>
      <w:r w:rsidRPr="00445365">
        <w:rPr>
          <w:rStyle w:val="StyleUnderline"/>
        </w:rPr>
        <w:t>Rival states and non-state groups may also become emboldened to challenge America’s status in the unipolar international system.</w:t>
      </w:r>
    </w:p>
    <w:p w:rsidR="00152928" w:rsidRPr="00445365" w:rsidRDefault="00152928" w:rsidP="00152928"/>
    <w:p w:rsidR="00152928" w:rsidRPr="00445365" w:rsidRDefault="00152928" w:rsidP="00152928">
      <w:pPr>
        <w:pStyle w:val="Heading3"/>
      </w:pPr>
      <w:r w:rsidRPr="00445365">
        <w:t>Africa Stability---1NC</w:t>
      </w:r>
    </w:p>
    <w:p w:rsidR="00152928" w:rsidRPr="00445365" w:rsidRDefault="00152928" w:rsidP="00152928">
      <w:pPr>
        <w:pStyle w:val="Heading4"/>
      </w:pPr>
      <w:r w:rsidRPr="00445365">
        <w:t>Growth key to African stability</w:t>
      </w:r>
    </w:p>
    <w:p w:rsidR="00152928" w:rsidRPr="00445365" w:rsidRDefault="00152928" w:rsidP="00152928">
      <w:r w:rsidRPr="00445365">
        <w:t xml:space="preserve">John </w:t>
      </w:r>
      <w:r w:rsidRPr="00445365">
        <w:rPr>
          <w:b/>
        </w:rPr>
        <w:t>Anyanwu 4</w:t>
      </w:r>
      <w:r w:rsidRPr="00445365">
        <w:t xml:space="preserve"> (John C., professor and chief planning officer for the African Development Bank, “Economic and political causes of civil wars in Africa: Some Econometric results,” Peace, Conflict and Development, April 2004, Issue 4)</w:t>
      </w:r>
    </w:p>
    <w:p w:rsidR="00152928" w:rsidRPr="00445365" w:rsidRDefault="00152928" w:rsidP="00152928">
      <w:pPr>
        <w:rPr>
          <w:sz w:val="16"/>
        </w:rPr>
      </w:pPr>
      <w:r w:rsidRPr="00445365">
        <w:rPr>
          <w:bCs/>
          <w:sz w:val="16"/>
        </w:rPr>
        <w:t xml:space="preserve">Table 1 shows the descriptive statistics for Africa for the period, 1960-1999, showing also war episodes (civil war outbreak) and peace episodes (no civil war). Out of the 78 </w:t>
      </w:r>
      <w:r w:rsidRPr="00445365">
        <w:rPr>
          <w:rStyle w:val="underline"/>
        </w:rPr>
        <w:t>war outbreaks</w:t>
      </w:r>
      <w:r w:rsidRPr="00445365">
        <w:rPr>
          <w:bCs/>
          <w:sz w:val="16"/>
        </w:rPr>
        <w:t xml:space="preserve"> during the period, 40</w:t>
      </w:r>
      <w:r w:rsidRPr="00445365">
        <w:rPr>
          <w:sz w:val="16"/>
        </w:rPr>
        <w:t xml:space="preserve"> (or 51.28 percent) </w:t>
      </w:r>
      <w:r w:rsidRPr="00445365">
        <w:rPr>
          <w:bCs/>
          <w:sz w:val="16"/>
        </w:rPr>
        <w:t xml:space="preserve">occurred </w:t>
      </w:r>
      <w:r w:rsidRPr="00445365">
        <w:rPr>
          <w:rStyle w:val="underline"/>
        </w:rPr>
        <w:t>in Africa</w:t>
      </w:r>
      <w:r w:rsidRPr="00445365">
        <w:rPr>
          <w:bCs/>
          <w:sz w:val="16"/>
        </w:rPr>
        <w:t xml:space="preserve">. </w:t>
      </w:r>
      <w:r w:rsidRPr="00445365">
        <w:rPr>
          <w:sz w:val="16"/>
        </w:rPr>
        <w:t xml:space="preserve">As the table shows, the African conflict episodes started at approximately the mean income of the continent but slightly less than the mean income of the peace episodes. </w:t>
      </w:r>
      <w:r w:rsidRPr="00445365">
        <w:rPr>
          <w:bCs/>
          <w:sz w:val="16"/>
        </w:rPr>
        <w:t xml:space="preserve">With respect to the second economic variable - the growth rate of the economy in the preceding period – we discovered that war episodes </w:t>
      </w:r>
      <w:r w:rsidRPr="00445365">
        <w:rPr>
          <w:rStyle w:val="underline"/>
        </w:rPr>
        <w:t xml:space="preserve">were preceded by </w:t>
      </w:r>
      <w:r w:rsidRPr="00445365">
        <w:rPr>
          <w:rStyle w:val="underline"/>
          <w:bdr w:val="single" w:sz="4" w:space="0" w:color="auto" w:frame="1"/>
        </w:rPr>
        <w:t>lower growth rates</w:t>
      </w:r>
      <w:r w:rsidRPr="00445365">
        <w:rPr>
          <w:rStyle w:val="underline"/>
        </w:rPr>
        <w:t xml:space="preserve">. This result is consistent with evidence that the lower the </w:t>
      </w:r>
      <w:r w:rsidRPr="00445365">
        <w:rPr>
          <w:rStyle w:val="underline"/>
          <w:bdr w:val="single" w:sz="4" w:space="0" w:color="auto" w:frame="1"/>
        </w:rPr>
        <w:t>rate of growth</w:t>
      </w:r>
      <w:r w:rsidRPr="00445365">
        <w:rPr>
          <w:bCs/>
          <w:u w:val="single"/>
        </w:rPr>
        <w:t xml:space="preserve"> is; </w:t>
      </w:r>
      <w:r w:rsidRPr="00445365">
        <w:rPr>
          <w:rStyle w:val="underline"/>
        </w:rPr>
        <w:t>the higher</w:t>
      </w:r>
      <w:r w:rsidRPr="00445365">
        <w:rPr>
          <w:bCs/>
          <w:sz w:val="16"/>
        </w:rPr>
        <w:t xml:space="preserve"> is </w:t>
      </w:r>
      <w:r w:rsidRPr="00445365">
        <w:rPr>
          <w:bCs/>
          <w:u w:val="single"/>
        </w:rPr>
        <w:t>t</w:t>
      </w:r>
      <w:r w:rsidRPr="00445365">
        <w:rPr>
          <w:rStyle w:val="underline"/>
        </w:rPr>
        <w:t xml:space="preserve">he </w:t>
      </w:r>
      <w:r w:rsidRPr="00445365">
        <w:rPr>
          <w:rStyle w:val="underline"/>
          <w:bdr w:val="single" w:sz="4" w:space="0" w:color="auto" w:frame="1"/>
        </w:rPr>
        <w:t>probability</w:t>
      </w:r>
      <w:r w:rsidRPr="00445365">
        <w:rPr>
          <w:rStyle w:val="underline"/>
        </w:rPr>
        <w:t xml:space="preserve"> of </w:t>
      </w:r>
      <w:r w:rsidRPr="00445365">
        <w:rPr>
          <w:bCs/>
          <w:u w:val="single"/>
        </w:rPr>
        <w:t xml:space="preserve">unconstitutional </w:t>
      </w:r>
      <w:r w:rsidRPr="00445365">
        <w:rPr>
          <w:rStyle w:val="underline"/>
          <w:bdr w:val="single" w:sz="4" w:space="0" w:color="auto" w:frame="1"/>
        </w:rPr>
        <w:t>political change</w:t>
      </w:r>
      <w:r w:rsidRPr="00445365">
        <w:rPr>
          <w:sz w:val="16"/>
          <w:szCs w:val="16"/>
        </w:rPr>
        <w:t>.</w:t>
      </w:r>
      <w:r w:rsidRPr="00445365">
        <w:rPr>
          <w:sz w:val="16"/>
        </w:rPr>
        <w:t xml:space="preserve">33 The descriptive statistics also give support to the opportunity cost hypothesis: </w:t>
      </w:r>
      <w:r w:rsidRPr="00445365">
        <w:rPr>
          <w:rStyle w:val="underline"/>
        </w:rPr>
        <w:t>conflict episodes were</w:t>
      </w:r>
      <w:r w:rsidRPr="00445365">
        <w:rPr>
          <w:sz w:val="16"/>
          <w:szCs w:val="16"/>
        </w:rPr>
        <w:t xml:space="preserve"> </w:t>
      </w:r>
      <w:r w:rsidRPr="00445365">
        <w:rPr>
          <w:sz w:val="16"/>
        </w:rPr>
        <w:t xml:space="preserve">on average more </w:t>
      </w:r>
      <w:r w:rsidRPr="00445365">
        <w:rPr>
          <w:rStyle w:val="underline"/>
        </w:rPr>
        <w:t>dependent upon</w:t>
      </w:r>
      <w:r w:rsidRPr="00445365">
        <w:rPr>
          <w:bCs/>
          <w:u w:val="single"/>
        </w:rPr>
        <w:t xml:space="preserve"> primary</w:t>
      </w:r>
      <w:r w:rsidRPr="00445365">
        <w:rPr>
          <w:rStyle w:val="underline"/>
        </w:rPr>
        <w:t xml:space="preserve"> </w:t>
      </w:r>
      <w:r w:rsidRPr="00445365">
        <w:rPr>
          <w:rStyle w:val="underline"/>
          <w:bdr w:val="single" w:sz="4" w:space="0" w:color="auto" w:frame="1"/>
        </w:rPr>
        <w:t>commodity exports</w:t>
      </w:r>
      <w:r w:rsidRPr="00445365">
        <w:rPr>
          <w:sz w:val="16"/>
        </w:rPr>
        <w:t xml:space="preserve"> (and its squared term) than the peace episodes. This indicates that increases in </w:t>
      </w:r>
      <w:r w:rsidRPr="00445365">
        <w:rPr>
          <w:bCs/>
          <w:u w:val="single"/>
        </w:rPr>
        <w:t>war outbreak were</w:t>
      </w:r>
      <w:r w:rsidRPr="00445365">
        <w:rPr>
          <w:sz w:val="16"/>
        </w:rPr>
        <w:t xml:space="preserve"> partly </w:t>
      </w:r>
      <w:r w:rsidRPr="00445365">
        <w:rPr>
          <w:bCs/>
          <w:u w:val="single"/>
        </w:rPr>
        <w:t xml:space="preserve">due to </w:t>
      </w:r>
      <w:r w:rsidRPr="00445365">
        <w:rPr>
          <w:bCs/>
          <w:u w:val="single"/>
          <w:bdr w:val="single" w:sz="4" w:space="0" w:color="auto" w:frame="1"/>
        </w:rPr>
        <w:t>rebel responses</w:t>
      </w:r>
      <w:r w:rsidRPr="00445365">
        <w:rPr>
          <w:bCs/>
          <w:u w:val="single"/>
        </w:rPr>
        <w:t xml:space="preserve"> to </w:t>
      </w:r>
      <w:r w:rsidRPr="00445365">
        <w:rPr>
          <w:bCs/>
          <w:u w:val="single"/>
          <w:bdr w:val="single" w:sz="4" w:space="0" w:color="auto" w:frame="1"/>
        </w:rPr>
        <w:t>financial opportunities</w:t>
      </w:r>
      <w:r w:rsidRPr="00445365">
        <w:rPr>
          <w:bCs/>
          <w:u w:val="single"/>
        </w:rPr>
        <w:t xml:space="preserve"> in Africa</w:t>
      </w:r>
      <w:r w:rsidRPr="00445365">
        <w:rPr>
          <w:sz w:val="16"/>
        </w:rPr>
        <w:t xml:space="preserve"> contrary to the findings of Collier and Hoeffler.</w:t>
      </w:r>
    </w:p>
    <w:p w:rsidR="00152928" w:rsidRPr="00445365" w:rsidRDefault="00152928" w:rsidP="00152928">
      <w:pPr>
        <w:pStyle w:val="Heading3"/>
      </w:pPr>
      <w:r w:rsidRPr="00445365">
        <w:t>ASEAN---1NC</w:t>
      </w:r>
    </w:p>
    <w:p w:rsidR="00152928" w:rsidRPr="00445365" w:rsidRDefault="00152928" w:rsidP="00152928">
      <w:pPr>
        <w:pStyle w:val="Heading4"/>
      </w:pPr>
      <w:r w:rsidRPr="00445365">
        <w:t>Prolonged US downturn collapses ASEAN</w:t>
      </w:r>
    </w:p>
    <w:p w:rsidR="00152928" w:rsidRPr="00445365" w:rsidRDefault="00152928" w:rsidP="00152928">
      <w:r w:rsidRPr="00445365">
        <w:t>Mohamed</w:t>
      </w:r>
      <w:r w:rsidRPr="00445365">
        <w:rPr>
          <w:b/>
        </w:rPr>
        <w:t xml:space="preserve"> Ariff 8</w:t>
      </w:r>
      <w:r w:rsidRPr="00445365">
        <w:t>, executive director of the Malaysian Institute of Economic Research, Opinion: A recession pill is just what the US must take, 6/26, http://www.nst.com.my/Current_News/NST/Thursday/Columns/2277128/Article/index_html</w:t>
      </w:r>
    </w:p>
    <w:p w:rsidR="00152928" w:rsidRPr="00445365" w:rsidRDefault="00152928" w:rsidP="00152928">
      <w:pPr>
        <w:rPr>
          <w:sz w:val="16"/>
        </w:rPr>
      </w:pPr>
      <w:r w:rsidRPr="00445365">
        <w:rPr>
          <w:sz w:val="16"/>
        </w:rPr>
        <w:t xml:space="preserve">To be sure, </w:t>
      </w:r>
      <w:r w:rsidRPr="00445365">
        <w:rPr>
          <w:rStyle w:val="underline"/>
        </w:rPr>
        <w:t>it is just not the US that is in trouble</w:t>
      </w:r>
      <w:r w:rsidRPr="00445365">
        <w:rPr>
          <w:sz w:val="16"/>
        </w:rPr>
        <w:t xml:space="preserve">, as fuel and food price increases are hurting nearly all economies across the globe, with economic growth in these countries slowing. Understandably, </w:t>
      </w:r>
      <w:r w:rsidRPr="00445365">
        <w:rPr>
          <w:rStyle w:val="underline"/>
        </w:rPr>
        <w:t>the US factor weighs heavily on the world economy, given its enormous clout and connectivity. Countries that are dependent on the US market, especially countries that import oil, are likely to be hurt by a recession in the US.</w:t>
      </w:r>
      <w:r w:rsidRPr="00445365">
        <w:rPr>
          <w:sz w:val="16"/>
        </w:rPr>
        <w:t xml:space="preserve">  </w:t>
      </w:r>
      <w:r w:rsidRPr="00445365">
        <w:rPr>
          <w:rStyle w:val="underline"/>
        </w:rPr>
        <w:t>Open economies with small domestic markets are particularly vulnerable</w:t>
      </w:r>
      <w:r w:rsidRPr="00445365">
        <w:rPr>
          <w:sz w:val="16"/>
        </w:rPr>
        <w:t xml:space="preserve">. </w:t>
      </w:r>
      <w:r w:rsidRPr="00445365">
        <w:rPr>
          <w:rStyle w:val="underline"/>
        </w:rPr>
        <w:t>China and India have large domestic markets to fall back on, but high oil prices will cause a slowdown in these economies nonetheless</w:t>
      </w:r>
      <w:r w:rsidRPr="00445365">
        <w:rPr>
          <w:sz w:val="16"/>
        </w:rPr>
        <w:t xml:space="preserve">. </w:t>
      </w:r>
      <w:r w:rsidRPr="00445365">
        <w:rPr>
          <w:rStyle w:val="underline"/>
        </w:rPr>
        <w:t>Emerging Asian economies have not decoupled from industrialised economies, as their exports of final goods are directed largely at these markets</w:t>
      </w:r>
      <w:r w:rsidRPr="00445365">
        <w:rPr>
          <w:sz w:val="16"/>
        </w:rPr>
        <w:t xml:space="preserve">. No doubt, </w:t>
      </w:r>
      <w:r w:rsidRPr="00445365">
        <w:rPr>
          <w:rStyle w:val="underline"/>
        </w:rPr>
        <w:t>intra-regional trade among the emerging Asian economies has increased enormously, but this trade is dominated by intermediate goods,</w:t>
      </w:r>
      <w:r w:rsidRPr="00445365">
        <w:rPr>
          <w:sz w:val="16"/>
        </w:rPr>
        <w:t xml:space="preserve"> especially components and parts, while the final products are exported mainly to industrialised countries. </w:t>
      </w:r>
      <w:r w:rsidRPr="00445365">
        <w:rPr>
          <w:rStyle w:val="underline"/>
        </w:rPr>
        <w:t>Any slowdown in the exports of final goods will spill over to the exports of intermediate products as well</w:t>
      </w:r>
      <w:r w:rsidRPr="00445365">
        <w:rPr>
          <w:sz w:val="16"/>
        </w:rPr>
        <w:t xml:space="preserve">.  In other words, </w:t>
      </w:r>
      <w:r w:rsidRPr="00445365">
        <w:rPr>
          <w:rStyle w:val="underline"/>
        </w:rPr>
        <w:t>Asia's intra-regional trade is largely a function of its extra-regional trade with the US and European Union</w:t>
      </w:r>
      <w:r w:rsidRPr="00445365">
        <w:rPr>
          <w:sz w:val="16"/>
        </w:rPr>
        <w:t xml:space="preserve">. Asean countries have close economic ties with the US, European Union and Japan.  </w:t>
      </w:r>
      <w:r w:rsidRPr="00445365">
        <w:rPr>
          <w:rStyle w:val="underline"/>
        </w:rPr>
        <w:t>A slowdown in these economies, let alone a recession, will adversely affect Asean economies.  Those dependent on manufactured exports and oil imports are likely to be worst hit</w:t>
      </w:r>
      <w:r w:rsidRPr="00445365">
        <w:rPr>
          <w:sz w:val="16"/>
        </w:rPr>
        <w:t>. The Philippines and Thailand seem particularly vulnerable. Malaysia as a net oil exporter is in a better position, but it cannot insulate itself from the fallout.</w:t>
      </w:r>
    </w:p>
    <w:p w:rsidR="00152928" w:rsidRPr="00445365" w:rsidRDefault="00152928" w:rsidP="00152928">
      <w:pPr>
        <w:pStyle w:val="Heading3"/>
      </w:pPr>
      <w:r w:rsidRPr="00445365">
        <w:t>Defo---1NC</w:t>
      </w:r>
    </w:p>
    <w:p w:rsidR="00152928" w:rsidRPr="00445365" w:rsidRDefault="00152928" w:rsidP="00152928">
      <w:pPr>
        <w:pStyle w:val="Heading4"/>
      </w:pPr>
      <w:r w:rsidRPr="00445365">
        <w:t>Growth is vital to stop deforestation</w:t>
      </w:r>
    </w:p>
    <w:p w:rsidR="00152928" w:rsidRPr="00445365" w:rsidRDefault="00152928" w:rsidP="00152928">
      <w:r w:rsidRPr="00445365">
        <w:rPr>
          <w:b/>
        </w:rPr>
        <w:t>Hollander 3</w:t>
      </w:r>
      <w:r w:rsidRPr="00445365">
        <w:t xml:space="preserve"> (Jack, professor of Emeritus Energy and Resources at UC Berkeley, “The real environmental crisis,” pg. 130-131)</w:t>
      </w:r>
    </w:p>
    <w:p w:rsidR="00152928" w:rsidRPr="00445365" w:rsidRDefault="00152928" w:rsidP="00152928">
      <w:pPr>
        <w:rPr>
          <w:sz w:val="16"/>
        </w:rPr>
      </w:pPr>
      <w:r w:rsidRPr="00445365">
        <w:rPr>
          <w:sz w:val="16"/>
        </w:rPr>
        <w:t xml:space="preserve">Economic </w:t>
      </w:r>
      <w:r w:rsidRPr="00445365">
        <w:rPr>
          <w:b/>
          <w:u w:val="single"/>
          <w:bdr w:val="single" w:sz="4" w:space="0" w:color="auto" w:frame="1"/>
        </w:rPr>
        <w:t>growth</w:t>
      </w:r>
      <w:r w:rsidRPr="00445365">
        <w:rPr>
          <w:b/>
          <w:u w:val="single"/>
        </w:rPr>
        <w:t xml:space="preserve"> may</w:t>
      </w:r>
      <w:r w:rsidRPr="00445365">
        <w:rPr>
          <w:sz w:val="16"/>
        </w:rPr>
        <w:t xml:space="preserve"> also </w:t>
      </w:r>
      <w:r w:rsidRPr="00445365">
        <w:rPr>
          <w:b/>
          <w:u w:val="single"/>
        </w:rPr>
        <w:t xml:space="preserve">be a </w:t>
      </w:r>
      <w:r w:rsidRPr="00445365">
        <w:rPr>
          <w:b/>
          <w:u w:val="single"/>
          <w:bdr w:val="single" w:sz="4" w:space="0" w:color="auto" w:frame="1"/>
        </w:rPr>
        <w:t>key ingredient</w:t>
      </w:r>
      <w:r w:rsidRPr="00445365">
        <w:rPr>
          <w:b/>
          <w:u w:val="single"/>
        </w:rPr>
        <w:t xml:space="preserve"> of </w:t>
      </w:r>
      <w:r w:rsidRPr="00445365">
        <w:rPr>
          <w:b/>
          <w:u w:val="single"/>
          <w:bdr w:val="single" w:sz="4" w:space="0" w:color="auto" w:frame="1"/>
        </w:rPr>
        <w:t>saving</w:t>
      </w:r>
      <w:r w:rsidRPr="00445365">
        <w:rPr>
          <w:sz w:val="16"/>
        </w:rPr>
        <w:t xml:space="preserve"> the </w:t>
      </w:r>
      <w:r w:rsidRPr="00445365">
        <w:rPr>
          <w:b/>
          <w:u w:val="single"/>
          <w:bdr w:val="single" w:sz="4" w:space="0" w:color="auto" w:frame="1"/>
        </w:rPr>
        <w:t>forests</w:t>
      </w:r>
      <w:r w:rsidRPr="00445365">
        <w:rPr>
          <w:u w:val="single"/>
        </w:rPr>
        <w:t xml:space="preserve">. Current improvements suggest that </w:t>
      </w:r>
      <w:r w:rsidRPr="00445365">
        <w:rPr>
          <w:u w:val="single"/>
          <w:bdr w:val="single" w:sz="4" w:space="0" w:color="auto" w:frame="1"/>
        </w:rPr>
        <w:t>increased education</w:t>
      </w:r>
      <w:r w:rsidRPr="00445365">
        <w:rPr>
          <w:u w:val="single"/>
        </w:rPr>
        <w:t xml:space="preserve"> and </w:t>
      </w:r>
      <w:r w:rsidRPr="00445365">
        <w:rPr>
          <w:u w:val="single"/>
          <w:bdr w:val="single" w:sz="4" w:space="0" w:color="auto" w:frame="1"/>
        </w:rPr>
        <w:t>investment opportunities</w:t>
      </w:r>
      <w:r w:rsidRPr="00445365">
        <w:rPr>
          <w:u w:val="single"/>
        </w:rPr>
        <w:t xml:space="preserve"> arising from economic growth</w:t>
      </w:r>
      <w:r w:rsidRPr="00445365">
        <w:rPr>
          <w:sz w:val="16"/>
        </w:rPr>
        <w:t xml:space="preserve"> are beginning to </w:t>
      </w:r>
      <w:r w:rsidRPr="00445365">
        <w:rPr>
          <w:u w:val="single"/>
          <w:bdr w:val="single" w:sz="4" w:space="0" w:color="auto" w:frame="1"/>
        </w:rPr>
        <w:t>stimulate</w:t>
      </w:r>
      <w:r w:rsidRPr="00445365">
        <w:rPr>
          <w:sz w:val="16"/>
        </w:rPr>
        <w:t xml:space="preserve"> the </w:t>
      </w:r>
      <w:r w:rsidRPr="00445365">
        <w:rPr>
          <w:u w:val="single"/>
          <w:bdr w:val="single" w:sz="4" w:space="0" w:color="auto" w:frame="1"/>
        </w:rPr>
        <w:t>application</w:t>
      </w:r>
      <w:r w:rsidRPr="00445365">
        <w:rPr>
          <w:u w:val="single"/>
        </w:rPr>
        <w:t xml:space="preserve"> of </w:t>
      </w:r>
      <w:r w:rsidRPr="00445365">
        <w:rPr>
          <w:u w:val="single"/>
          <w:bdr w:val="single" w:sz="4" w:space="0" w:color="auto" w:frame="1"/>
        </w:rPr>
        <w:t>efficient agricultural practices</w:t>
      </w:r>
      <w:r w:rsidRPr="00445365">
        <w:rPr>
          <w:u w:val="single"/>
        </w:rPr>
        <w:t xml:space="preserve"> that</w:t>
      </w:r>
      <w:r w:rsidRPr="00445365">
        <w:rPr>
          <w:sz w:val="16"/>
        </w:rPr>
        <w:t xml:space="preserve"> include modern irrigation systems, new technologies, and better access to markets. In most cases, efficient agriculture will reduce or </w:t>
      </w:r>
      <w:r w:rsidRPr="00445365">
        <w:rPr>
          <w:u w:val="single"/>
          <w:bdr w:val="single" w:sz="4" w:space="0" w:color="auto" w:frame="1"/>
        </w:rPr>
        <w:t>eliminate</w:t>
      </w:r>
      <w:r w:rsidRPr="00445365">
        <w:rPr>
          <w:sz w:val="16"/>
        </w:rPr>
        <w:t xml:space="preserve"> the </w:t>
      </w:r>
      <w:r w:rsidRPr="00445365">
        <w:rPr>
          <w:u w:val="single"/>
          <w:bdr w:val="single" w:sz="4" w:space="0" w:color="auto" w:frame="1"/>
        </w:rPr>
        <w:t>need</w:t>
      </w:r>
      <w:r w:rsidRPr="00445365">
        <w:rPr>
          <w:u w:val="single"/>
        </w:rPr>
        <w:t xml:space="preserve"> for </w:t>
      </w:r>
      <w:r w:rsidRPr="00445365">
        <w:rPr>
          <w:u w:val="single"/>
          <w:bdr w:val="single" w:sz="4" w:space="0" w:color="auto" w:frame="1"/>
        </w:rPr>
        <w:t>new</w:t>
      </w:r>
      <w:r w:rsidRPr="00445365">
        <w:rPr>
          <w:sz w:val="16"/>
        </w:rPr>
        <w:t xml:space="preserve"> agricultural </w:t>
      </w:r>
      <w:r w:rsidRPr="00445365">
        <w:rPr>
          <w:u w:val="single"/>
          <w:bdr w:val="single" w:sz="4" w:space="0" w:color="auto" w:frame="1"/>
        </w:rPr>
        <w:t>land</w:t>
      </w:r>
      <w:r w:rsidRPr="00445365">
        <w:rPr>
          <w:u w:val="single"/>
        </w:rPr>
        <w:t xml:space="preserve"> and</w:t>
      </w:r>
      <w:r w:rsidRPr="00445365">
        <w:rPr>
          <w:sz w:val="16"/>
        </w:rPr>
        <w:t xml:space="preserve"> the </w:t>
      </w:r>
      <w:r w:rsidRPr="00445365">
        <w:rPr>
          <w:u w:val="single"/>
          <w:bdr w:val="single" w:sz="4" w:space="0" w:color="auto" w:frame="1"/>
        </w:rPr>
        <w:t>incentive</w:t>
      </w:r>
      <w:r w:rsidRPr="00445365">
        <w:rPr>
          <w:u w:val="single"/>
        </w:rPr>
        <w:t xml:space="preserve"> to </w:t>
      </w:r>
      <w:r w:rsidRPr="00445365">
        <w:rPr>
          <w:u w:val="single"/>
          <w:bdr w:val="single" w:sz="4" w:space="0" w:color="auto" w:frame="1"/>
        </w:rPr>
        <w:t>clear</w:t>
      </w:r>
      <w:r w:rsidRPr="00445365">
        <w:rPr>
          <w:sz w:val="16"/>
        </w:rPr>
        <w:t xml:space="preserve"> marginal </w:t>
      </w:r>
      <w:r w:rsidRPr="00445365">
        <w:rPr>
          <w:u w:val="single"/>
          <w:bdr w:val="single" w:sz="4" w:space="0" w:color="auto" w:frame="1"/>
        </w:rPr>
        <w:t>forests</w:t>
      </w:r>
      <w:r w:rsidRPr="00445365">
        <w:rPr>
          <w:sz w:val="16"/>
        </w:rPr>
        <w:t xml:space="preserve"> areas, </w:t>
      </w:r>
      <w:r w:rsidRPr="00445365">
        <w:rPr>
          <w:u w:val="single"/>
        </w:rPr>
        <w:t>and in favorable situations may</w:t>
      </w:r>
      <w:r w:rsidRPr="00445365">
        <w:rPr>
          <w:sz w:val="16"/>
        </w:rPr>
        <w:t xml:space="preserve"> even </w:t>
      </w:r>
      <w:r w:rsidRPr="00445365">
        <w:rPr>
          <w:u w:val="single"/>
          <w:bdr w:val="single" w:sz="4" w:space="0" w:color="auto" w:frame="1"/>
        </w:rPr>
        <w:t>allow</w:t>
      </w:r>
      <w:r w:rsidRPr="00445365">
        <w:rPr>
          <w:sz w:val="16"/>
        </w:rPr>
        <w:t xml:space="preserve"> some </w:t>
      </w:r>
      <w:r w:rsidRPr="00445365">
        <w:rPr>
          <w:u w:val="single"/>
          <w:bdr w:val="single" w:sz="4" w:space="0" w:color="auto" w:frame="1"/>
        </w:rPr>
        <w:t>existing</w:t>
      </w:r>
      <w:r w:rsidRPr="00445365">
        <w:rPr>
          <w:sz w:val="16"/>
        </w:rPr>
        <w:t xml:space="preserve"> agricultural </w:t>
      </w:r>
      <w:r w:rsidRPr="00445365">
        <w:rPr>
          <w:u w:val="single"/>
          <w:bdr w:val="single" w:sz="4" w:space="0" w:color="auto" w:frame="1"/>
        </w:rPr>
        <w:t>land</w:t>
      </w:r>
      <w:r w:rsidRPr="00445365">
        <w:rPr>
          <w:u w:val="single"/>
        </w:rPr>
        <w:t xml:space="preserve"> to be </w:t>
      </w:r>
      <w:r w:rsidRPr="00445365">
        <w:rPr>
          <w:u w:val="single"/>
          <w:bdr w:val="single" w:sz="4" w:space="0" w:color="auto" w:frame="1"/>
        </w:rPr>
        <w:t>returned to forest growth</w:t>
      </w:r>
      <w:r w:rsidRPr="00445365">
        <w:rPr>
          <w:sz w:val="16"/>
        </w:rPr>
        <w:t xml:space="preserve"> (as is happening in the affluent countries). Further, to take pressure off land, nonagricultural sectors of rural economies also need to be strengthened through technological innovation, to assure higher productivity of both land and labor. A very positive sign is that timber firms in Brazil have discovered that sustainable management and reduced-impact logging of the forests can be at least 10 percent more profitable than the reckless conventional methods of timber extraction. And not least, higher economic valuation of the rain forests can be achieved through their immense potential as ecotouristic destinations, living laboratories for medical and pharmaceutical research, and perhaps most important, cultural treasures that would take centuries to replace.</w:t>
      </w:r>
    </w:p>
    <w:p w:rsidR="00152928" w:rsidRPr="00445365" w:rsidRDefault="00152928" w:rsidP="00152928">
      <w:pPr>
        <w:pStyle w:val="Heading3"/>
      </w:pPr>
      <w:r w:rsidRPr="00445365">
        <w:t>Defo---Amazon</w:t>
      </w:r>
    </w:p>
    <w:p w:rsidR="00152928" w:rsidRPr="00445365" w:rsidRDefault="00152928" w:rsidP="00152928">
      <w:pPr>
        <w:pStyle w:val="Heading4"/>
      </w:pPr>
      <w:r w:rsidRPr="00445365">
        <w:t>Economic decline ensures Amazon destruction</w:t>
      </w:r>
    </w:p>
    <w:p w:rsidR="00152928" w:rsidRPr="00445365" w:rsidRDefault="00152928" w:rsidP="00152928">
      <w:r w:rsidRPr="00445365">
        <w:rPr>
          <w:b/>
        </w:rPr>
        <w:t>IPS 8</w:t>
      </w:r>
      <w:r w:rsidRPr="00445365">
        <w:t xml:space="preserve"> (Inter Press Service, “Environment: Global Financial Crisis a Bad Sign for Andean Biodiversity,” 10/16/08, http://ipsnews.net/news.asp?idnews=44302)</w:t>
      </w:r>
    </w:p>
    <w:p w:rsidR="00152928" w:rsidRPr="00445365" w:rsidRDefault="00152928" w:rsidP="00152928">
      <w:pPr>
        <w:rPr>
          <w:u w:val="single"/>
        </w:rPr>
      </w:pPr>
      <w:r w:rsidRPr="00445365">
        <w:rPr>
          <w:sz w:val="16"/>
          <w:szCs w:val="16"/>
        </w:rPr>
        <w:t xml:space="preserve">The </w:t>
      </w:r>
      <w:r w:rsidRPr="00445365">
        <w:rPr>
          <w:rStyle w:val="underline"/>
        </w:rPr>
        <w:t>crisis affecting the financial sector</w:t>
      </w:r>
      <w:r w:rsidRPr="00445365">
        <w:rPr>
          <w:sz w:val="16"/>
        </w:rPr>
        <w:t xml:space="preserve"> and stock markets </w:t>
      </w:r>
      <w:r w:rsidRPr="00445365">
        <w:rPr>
          <w:rStyle w:val="underline"/>
        </w:rPr>
        <w:t xml:space="preserve">around the world could </w:t>
      </w:r>
      <w:r w:rsidRPr="00445365">
        <w:rPr>
          <w:rStyle w:val="underline"/>
          <w:bdr w:val="single" w:sz="4" w:space="0" w:color="auto" w:frame="1"/>
        </w:rPr>
        <w:t>fuel</w:t>
      </w:r>
      <w:r w:rsidRPr="00445365">
        <w:rPr>
          <w:sz w:val="16"/>
          <w:szCs w:val="16"/>
        </w:rPr>
        <w:t xml:space="preserve"> the </w:t>
      </w:r>
      <w:r w:rsidRPr="00445365">
        <w:rPr>
          <w:rStyle w:val="underline"/>
          <w:bdr w:val="single" w:sz="4" w:space="0" w:color="auto" w:frame="1"/>
        </w:rPr>
        <w:t>expansion</w:t>
      </w:r>
      <w:r w:rsidRPr="00445365">
        <w:rPr>
          <w:rStyle w:val="underline"/>
        </w:rPr>
        <w:t xml:space="preserve"> of </w:t>
      </w:r>
      <w:r w:rsidRPr="00445365">
        <w:rPr>
          <w:rStyle w:val="underline"/>
          <w:bdr w:val="single" w:sz="4" w:space="0" w:color="auto" w:frame="1"/>
        </w:rPr>
        <w:t>extractive industries</w:t>
      </w:r>
      <w:r w:rsidRPr="00445365">
        <w:rPr>
          <w:rStyle w:val="underline"/>
        </w:rPr>
        <w:t xml:space="preserve"> in South America</w:t>
      </w:r>
      <w:r w:rsidRPr="00445365">
        <w:rPr>
          <w:sz w:val="16"/>
          <w:szCs w:val="16"/>
        </w:rPr>
        <w:t>'s Andean region</w:t>
      </w:r>
      <w:r w:rsidRPr="00445365">
        <w:rPr>
          <w:sz w:val="16"/>
        </w:rPr>
        <w:t xml:space="preserve">, warn experts. </w:t>
      </w:r>
      <w:r w:rsidRPr="00445365">
        <w:rPr>
          <w:rStyle w:val="underline"/>
        </w:rPr>
        <w:t xml:space="preserve">Investors from the industrialised world may feel pressure to seek </w:t>
      </w:r>
      <w:r w:rsidRPr="00445365">
        <w:rPr>
          <w:rStyle w:val="underline"/>
          <w:bdr w:val="single" w:sz="4" w:space="0" w:color="auto" w:frame="1"/>
        </w:rPr>
        <w:t>alternative means</w:t>
      </w:r>
      <w:r w:rsidRPr="00445365">
        <w:rPr>
          <w:rStyle w:val="underline"/>
        </w:rPr>
        <w:t xml:space="preserve"> for </w:t>
      </w:r>
      <w:r w:rsidRPr="00445365">
        <w:rPr>
          <w:rStyle w:val="underline"/>
          <w:bdr w:val="single" w:sz="4" w:space="0" w:color="auto" w:frame="1"/>
        </w:rPr>
        <w:t>financial liquidity</w:t>
      </w:r>
      <w:r w:rsidRPr="00445365">
        <w:rPr>
          <w:sz w:val="16"/>
        </w:rPr>
        <w:t xml:space="preserve">, forced by divestment from stocks in recent weeks, Stewart Maginnis, director of forest conservation for the World Conservation Union (IUCN), told Tierramérica. Debate on the environmental repercussions of the financial crisis overtook much of the World Conservation Congress held by the IUCN Oct. 5-14 in Barcelona, Spain, which drew some 8,000 experts. But the uncertainty is such that others predict reduced pressure on natural resources as a result of the economic crisis. Maginnis pointed to the current high prices of fuels, noting that </w:t>
      </w:r>
      <w:r w:rsidRPr="00445365">
        <w:rPr>
          <w:rStyle w:val="underline"/>
        </w:rPr>
        <w:t>investment in</w:t>
      </w:r>
      <w:r w:rsidRPr="00445365">
        <w:rPr>
          <w:sz w:val="16"/>
          <w:szCs w:val="16"/>
        </w:rPr>
        <w:t xml:space="preserve"> the </w:t>
      </w:r>
      <w:r w:rsidRPr="00445365">
        <w:rPr>
          <w:rStyle w:val="underline"/>
        </w:rPr>
        <w:t xml:space="preserve">expansion of </w:t>
      </w:r>
      <w:r w:rsidRPr="00445365">
        <w:rPr>
          <w:rStyle w:val="underline"/>
          <w:bdr w:val="single" w:sz="4" w:space="0" w:color="auto" w:frame="1"/>
        </w:rPr>
        <w:t>mining</w:t>
      </w:r>
      <w:r w:rsidRPr="00445365">
        <w:rPr>
          <w:rStyle w:val="underline"/>
        </w:rPr>
        <w:t xml:space="preserve"> and </w:t>
      </w:r>
      <w:r w:rsidRPr="00445365">
        <w:rPr>
          <w:rStyle w:val="underline"/>
          <w:bdr w:val="single" w:sz="4" w:space="0" w:color="auto" w:frame="1"/>
        </w:rPr>
        <w:t>oil</w:t>
      </w:r>
      <w:r w:rsidRPr="00445365">
        <w:rPr>
          <w:sz w:val="16"/>
          <w:szCs w:val="16"/>
        </w:rPr>
        <w:t xml:space="preserve"> company </w:t>
      </w:r>
      <w:r w:rsidRPr="00445365">
        <w:rPr>
          <w:rStyle w:val="underline"/>
          <w:bdr w:val="single" w:sz="4" w:space="0" w:color="auto" w:frame="1"/>
        </w:rPr>
        <w:t>activities</w:t>
      </w:r>
      <w:r w:rsidRPr="00445365">
        <w:rPr>
          <w:sz w:val="16"/>
          <w:szCs w:val="16"/>
        </w:rPr>
        <w:t xml:space="preserve"> now is attractive -- and </w:t>
      </w:r>
      <w:r w:rsidRPr="00445365">
        <w:rPr>
          <w:rStyle w:val="underline"/>
        </w:rPr>
        <w:t xml:space="preserve">constitutes a threat to </w:t>
      </w:r>
      <w:r w:rsidRPr="00445365">
        <w:rPr>
          <w:rStyle w:val="underline"/>
          <w:bdr w:val="single" w:sz="4" w:space="0" w:color="auto" w:frame="1"/>
        </w:rPr>
        <w:t>protection efforts</w:t>
      </w:r>
      <w:r w:rsidRPr="00445365">
        <w:rPr>
          <w:rStyle w:val="underline"/>
        </w:rPr>
        <w:t xml:space="preserve"> in</w:t>
      </w:r>
      <w:r w:rsidRPr="00445365">
        <w:rPr>
          <w:sz w:val="16"/>
          <w:szCs w:val="16"/>
        </w:rPr>
        <w:t xml:space="preserve"> areas like </w:t>
      </w:r>
      <w:r w:rsidRPr="00445365">
        <w:rPr>
          <w:rStyle w:val="underline"/>
          <w:bdr w:val="single" w:sz="4" w:space="0" w:color="auto" w:frame="1"/>
        </w:rPr>
        <w:t>the Amazon</w:t>
      </w:r>
      <w:r w:rsidRPr="00445365">
        <w:rPr>
          <w:sz w:val="16"/>
          <w:szCs w:val="16"/>
        </w:rPr>
        <w:t xml:space="preserve"> jungle region</w:t>
      </w:r>
      <w:r w:rsidRPr="00445365">
        <w:rPr>
          <w:sz w:val="16"/>
        </w:rPr>
        <w:t xml:space="preserve"> in Bolivia, Colombia, Ecuador, Peru and Venezuela. </w:t>
      </w:r>
    </w:p>
    <w:p w:rsidR="00152928" w:rsidRPr="00445365" w:rsidRDefault="00152928" w:rsidP="00152928">
      <w:pPr>
        <w:pStyle w:val="Heading3"/>
      </w:pPr>
      <w:r w:rsidRPr="00445365">
        <w:t>Disease---1NC</w:t>
      </w:r>
    </w:p>
    <w:p w:rsidR="00152928" w:rsidRPr="00445365" w:rsidRDefault="00152928" w:rsidP="00152928">
      <w:pPr>
        <w:pStyle w:val="Heading4"/>
      </w:pPr>
      <w:r w:rsidRPr="00445365">
        <w:t xml:space="preserve">Economic growth is key to solve global disease outbreaks---best optimizes use of resources. </w:t>
      </w:r>
    </w:p>
    <w:p w:rsidR="00152928" w:rsidRPr="00445365" w:rsidRDefault="00152928" w:rsidP="00152928">
      <w:r w:rsidRPr="00445365">
        <w:t xml:space="preserve">Hanna Samir </w:t>
      </w:r>
      <w:r w:rsidRPr="00445365">
        <w:rPr>
          <w:b/>
        </w:rPr>
        <w:t>Kassab 17</w:t>
      </w:r>
      <w:r w:rsidRPr="00445365">
        <w:t>. Visiting Assistant Professor of Political Science at Northern Michigan University, Prioritization Theory and Defensive Foreign Policy. Springer International Publishing, 2017. CrossRef, doi:10.1007/978-3-319-48018-3.</w:t>
      </w:r>
    </w:p>
    <w:p w:rsidR="00152928" w:rsidRPr="00445365" w:rsidRDefault="00152928" w:rsidP="00152928">
      <w:pPr>
        <w:rPr>
          <w:rStyle w:val="StyleUnderline"/>
        </w:rPr>
      </w:pPr>
      <w:r w:rsidRPr="00445365">
        <w:rPr>
          <w:sz w:val="12"/>
        </w:rPr>
        <w:t xml:space="preserve">The second vulnerability that must be prioritized is economic. As of writing (February 2016), </w:t>
      </w:r>
      <w:r w:rsidRPr="00445365">
        <w:rPr>
          <w:rStyle w:val="StyleUnderline"/>
        </w:rPr>
        <w:t>economies the world over are going through serious challenges</w:t>
      </w:r>
      <w:r w:rsidRPr="00445365">
        <w:rPr>
          <w:sz w:val="12"/>
        </w:rPr>
        <w:t xml:space="preserve">. Decision-makers must create a more stable global market system that provides development and human security for all. </w:t>
      </w:r>
      <w:r w:rsidRPr="00445365">
        <w:rPr>
          <w:rStyle w:val="Emphasis"/>
        </w:rPr>
        <w:t>Economic development</w:t>
      </w:r>
      <w:r w:rsidRPr="00445365">
        <w:rPr>
          <w:sz w:val="12"/>
        </w:rPr>
        <w:t xml:space="preserve"> (discussed in the final part of this chapter) </w:t>
      </w:r>
      <w:r w:rsidRPr="00445365">
        <w:rPr>
          <w:rStyle w:val="StyleUnderline"/>
        </w:rPr>
        <w:t xml:space="preserve">will allow states and decision-makers the ability to become </w:t>
      </w:r>
      <w:r w:rsidRPr="00445365">
        <w:rPr>
          <w:rStyle w:val="Emphasis"/>
        </w:rPr>
        <w:t>more resilient to other threats</w:t>
      </w:r>
      <w:r w:rsidRPr="00445365">
        <w:rPr>
          <w:sz w:val="12"/>
        </w:rPr>
        <w:t xml:space="preserve">. </w:t>
      </w:r>
      <w:r w:rsidRPr="00445365">
        <w:rPr>
          <w:rStyle w:val="Emphasis"/>
        </w:rPr>
        <w:t>Economic development</w:t>
      </w:r>
      <w:r w:rsidRPr="00445365">
        <w:rPr>
          <w:sz w:val="12"/>
        </w:rPr>
        <w:t xml:space="preserve"> </w:t>
      </w:r>
      <w:r w:rsidRPr="00445365">
        <w:rPr>
          <w:rStyle w:val="StyleUnderline"/>
        </w:rPr>
        <w:t>is thus the</w:t>
      </w:r>
      <w:r w:rsidRPr="00445365">
        <w:rPr>
          <w:sz w:val="12"/>
        </w:rPr>
        <w:t xml:space="preserve"> second </w:t>
      </w:r>
      <w:r w:rsidRPr="00445365">
        <w:rPr>
          <w:rStyle w:val="Emphasis"/>
        </w:rPr>
        <w:t>most important vulnerability to prioritize because it instigates the best use of resources</w:t>
      </w:r>
      <w:r w:rsidRPr="00445365">
        <w:rPr>
          <w:sz w:val="12"/>
        </w:rPr>
        <w:t xml:space="preserve">. </w:t>
      </w:r>
      <w:r w:rsidRPr="00445365">
        <w:rPr>
          <w:rStyle w:val="StyleUnderline"/>
        </w:rPr>
        <w:t>By using resources efficiently, states can amass capabilities to neutralize</w:t>
      </w:r>
      <w:r w:rsidRPr="00445365">
        <w:rPr>
          <w:sz w:val="12"/>
        </w:rPr>
        <w:t xml:space="preserve"> </w:t>
      </w:r>
      <w:r w:rsidRPr="00445365">
        <w:rPr>
          <w:rStyle w:val="Emphasis"/>
        </w:rPr>
        <w:t>other</w:t>
      </w:r>
      <w:r w:rsidRPr="00445365">
        <w:rPr>
          <w:sz w:val="12"/>
        </w:rPr>
        <w:t xml:space="preserve"> sources of </w:t>
      </w:r>
      <w:r w:rsidRPr="00445365">
        <w:rPr>
          <w:rStyle w:val="Emphasis"/>
        </w:rPr>
        <w:t>vulnerability</w:t>
      </w:r>
      <w:r w:rsidRPr="00445365">
        <w:rPr>
          <w:sz w:val="12"/>
        </w:rPr>
        <w:t xml:space="preserve"> </w:t>
      </w:r>
      <w:r w:rsidRPr="00445365">
        <w:rPr>
          <w:rStyle w:val="StyleUnderline"/>
        </w:rPr>
        <w:t xml:space="preserve">such as </w:t>
      </w:r>
      <w:r w:rsidRPr="00445365">
        <w:rPr>
          <w:rStyle w:val="Emphasis"/>
        </w:rPr>
        <w:t>health</w:t>
      </w:r>
      <w:r w:rsidRPr="00445365">
        <w:rPr>
          <w:rStyle w:val="StyleUnderline"/>
        </w:rPr>
        <w:t xml:space="preserve">, </w:t>
      </w:r>
      <w:r w:rsidRPr="00445365">
        <w:rPr>
          <w:rStyle w:val="Emphasis"/>
        </w:rPr>
        <w:t>military</w:t>
      </w:r>
      <w:r w:rsidRPr="00445365">
        <w:rPr>
          <w:rStyle w:val="StyleUnderline"/>
        </w:rPr>
        <w:t xml:space="preserve"> and </w:t>
      </w:r>
      <w:r w:rsidRPr="00445365">
        <w:rPr>
          <w:rStyle w:val="Emphasis"/>
        </w:rPr>
        <w:t>political</w:t>
      </w:r>
      <w:r w:rsidRPr="00445365">
        <w:rPr>
          <w:sz w:val="12"/>
        </w:rPr>
        <w:t xml:space="preserve">. To stem economic vulnerability requires some protection from capitalism’s inherent flux: the cycles of boom and bust. The economy must be made to serve the community; it must be able to serve the needs of society and therefore must be re-embedded: Our thesis is the idea of a self-adjusting market implied a stark utopia. Such an institution could not exist for any length of time without annihilating the human and natural substance of society; it would have physically destroyed man and transformed his surroundings into a wilderness. Inevitably, society took measures to protect itself, but whatever measures it took impaired the self-regulation of the market, disorganized industrial life, and thus endangered society in yet another way. (Polanyi 2001, 4) More regulation is therefore needed to ensure the stability of world society, not just in terms of political stability but in environmental and other areas too. Allowing a totally liberal world economy is too risky given the known costs. Proper mechanisms must be put into place to ensure sustainable growth rates to build resilience to systemic vulnerability and its reach or distribution across states. Decision-makers must see this as important but certain industries continue to fight for deregulation. These industries are too greedy to be allowed into political discourse as they pervert the minds of decision-makers (Stiglitz 2013). Greed works in the short term but it is ultimately short sighted: in the long run we are all dead after all. The other vulnerabilities are serious but are on their way to being stable. </w:t>
      </w:r>
      <w:r w:rsidRPr="00445365">
        <w:rPr>
          <w:rStyle w:val="StyleUnderline"/>
        </w:rPr>
        <w:t xml:space="preserve">States understand the power of </w:t>
      </w:r>
      <w:r w:rsidRPr="00445365">
        <w:rPr>
          <w:rStyle w:val="Emphasis"/>
        </w:rPr>
        <w:t>Ebola, Zika</w:t>
      </w:r>
      <w:r w:rsidRPr="00445365">
        <w:rPr>
          <w:sz w:val="12"/>
        </w:rPr>
        <w:t xml:space="preserve"> and cyber-security, for instance, </w:t>
      </w:r>
      <w:r w:rsidRPr="00445365">
        <w:rPr>
          <w:rStyle w:val="StyleUnderline"/>
        </w:rPr>
        <w:t xml:space="preserve">to </w:t>
      </w:r>
      <w:r w:rsidRPr="00445365">
        <w:rPr>
          <w:rStyle w:val="Emphasis"/>
        </w:rPr>
        <w:t>destroy the world</w:t>
      </w:r>
      <w:r w:rsidRPr="00445365">
        <w:rPr>
          <w:sz w:val="12"/>
        </w:rPr>
        <w:t xml:space="preserve">. </w:t>
      </w:r>
      <w:r w:rsidRPr="00445365">
        <w:rPr>
          <w:rStyle w:val="StyleUnderline"/>
        </w:rPr>
        <w:t xml:space="preserve">States are well down the road to developing infrastructure to </w:t>
      </w:r>
      <w:r w:rsidRPr="00445365">
        <w:rPr>
          <w:rStyle w:val="Emphasis"/>
        </w:rPr>
        <w:t>absorb the chaos</w:t>
      </w:r>
      <w:r w:rsidRPr="00445365">
        <w:rPr>
          <w:sz w:val="12"/>
        </w:rPr>
        <w:t xml:space="preserve"> that can result </w:t>
      </w:r>
      <w:r w:rsidRPr="00445365">
        <w:rPr>
          <w:rStyle w:val="StyleUnderline"/>
        </w:rPr>
        <w:t>from</w:t>
      </w:r>
      <w:r w:rsidRPr="00445365">
        <w:rPr>
          <w:sz w:val="12"/>
        </w:rPr>
        <w:t xml:space="preserve"> proliferation of </w:t>
      </w:r>
      <w:r w:rsidRPr="00445365">
        <w:rPr>
          <w:rStyle w:val="StyleUnderline"/>
        </w:rPr>
        <w:t>such issues</w:t>
      </w:r>
      <w:r w:rsidRPr="00445365">
        <w:rPr>
          <w:sz w:val="12"/>
        </w:rPr>
        <w:t xml:space="preserve">. This is </w:t>
      </w:r>
      <w:r w:rsidRPr="00445365">
        <w:rPr>
          <w:rStyle w:val="StyleUnderline"/>
        </w:rPr>
        <w:t xml:space="preserve">because decision-makers fully grasp the importance of establishing control over </w:t>
      </w:r>
      <w:r w:rsidRPr="00445365">
        <w:rPr>
          <w:rStyle w:val="Emphasis"/>
        </w:rPr>
        <w:t>epidemics</w:t>
      </w:r>
      <w:r w:rsidRPr="00445365">
        <w:rPr>
          <w:sz w:val="12"/>
        </w:rPr>
        <w:t xml:space="preserve"> and cyber-insecurity. Cyber-defensive measures are being bolstered and </w:t>
      </w:r>
      <w:r w:rsidRPr="00445365">
        <w:rPr>
          <w:rStyle w:val="StyleUnderline"/>
        </w:rPr>
        <w:t>increasing power is being given to institutions and regimes to help fight and neutralize outbreaks</w:t>
      </w:r>
      <w:r w:rsidRPr="00445365">
        <w:rPr>
          <w:sz w:val="12"/>
        </w:rPr>
        <w:t xml:space="preserve">. More can be done but I am hopeful society is moving in the right direction here. Health invulnerability has a great deal to do with mental health. Many terrorist movements take advantage of people who are clinically depressed due to their being ostracized from society. Mental health issues are part of overall health and must be treated like any other disease. For this to occur, certain stigma must disappear in favor of treatment. In this way, environment and health protection can reduce recruitment to malicious organizations through prevention. Military vulnerabilities coming from states and political vulnerabilities such as terrorist networks are the lowest priority. Strategies already exist to deal with these problems. We have established that containment is the best form of engagement for both issues. If decision-makers perceive this as a viable option, then all that is missing is the will to implement the strategy. States such as China, Russia and the USA position themselves aggressively; but war has not broken out yet because of diplomatic channels, as well as the presence of nuclear weapons that deter aggression. Containment allows for a degree of understanding and freedom of state autonomy if certain lines are not crossed. As a consequence, state conflict is not a high priority at this juncture. The same goes for violent political networks. These do not pose a serious challenge to any hegemonic state and are contained in specific areas of the world. Once we cut off access to wealth, then groups like Islamic State are sure to fizzle out eventually if left alone to their own violent devices. The ranked order of vulnerabilities necessitates a fundamental shift of priorities, especially in the realm of health and humanitarian focus. It will need serious cooperation at the global level. States must be made to work together on these matters. This is, therefore, a responsibility for great powers and hegemonic actors, those who possess enough power to create and defend the system. These systems-creative actors (see Chap. 2) must guide this prioritization process by leading the world against systems-destructive forces described. The capabilities of great powers must be used to solve systemic vulnerabilities. These interactions guide state behavior and are the defining principle of any systemic theory of international politics. Given the multiplicity of systemic vulnerabilities and their distribution across units, states must further link respective resources. The more resources available and in use, the more effectively states can solve problems. The use of securitization and prioritization discourse is essential to achieve this goal. It is here that we see the application of the reprioritization process with regards to systemic vulnerabilities. Such action is a product of the securitization/desecuritization process of prioritization as vulnerabilities are perceived as threatening to human survival. </w:t>
      </w:r>
      <w:r w:rsidRPr="00445365">
        <w:rPr>
          <w:rStyle w:val="StyleUnderline"/>
        </w:rPr>
        <w:t xml:space="preserve">Decision-makers must not look at one source of vulnerability, but must rather take a </w:t>
      </w:r>
      <w:r w:rsidRPr="00445365">
        <w:rPr>
          <w:rStyle w:val="Emphasis"/>
        </w:rPr>
        <w:t>structural approach</w:t>
      </w:r>
      <w:r w:rsidRPr="00445365">
        <w:rPr>
          <w:sz w:val="12"/>
        </w:rPr>
        <w:t xml:space="preserve"> to determine the most efficient way to deal with the wide array of problems that undermine survival. </w:t>
      </w:r>
      <w:r w:rsidRPr="00445365">
        <w:rPr>
          <w:rStyle w:val="StyleUnderline"/>
        </w:rPr>
        <w:t xml:space="preserve">Hence, to </w:t>
      </w:r>
      <w:r w:rsidRPr="00445365">
        <w:rPr>
          <w:rStyle w:val="Emphasis"/>
        </w:rPr>
        <w:t>recover</w:t>
      </w:r>
      <w:r w:rsidRPr="00445365">
        <w:rPr>
          <w:sz w:val="12"/>
        </w:rPr>
        <w:t xml:space="preserve"> well </w:t>
      </w:r>
      <w:r w:rsidRPr="00445365">
        <w:rPr>
          <w:rStyle w:val="Emphasis"/>
        </w:rPr>
        <w:t>during</w:t>
      </w:r>
      <w:r w:rsidRPr="00445365">
        <w:rPr>
          <w:sz w:val="12"/>
        </w:rPr>
        <w:t xml:space="preserve"> times of </w:t>
      </w:r>
      <w:r w:rsidRPr="00445365">
        <w:rPr>
          <w:rStyle w:val="Emphasis"/>
        </w:rPr>
        <w:t>systemic crisis</w:t>
      </w:r>
      <w:r w:rsidRPr="00445365">
        <w:rPr>
          <w:sz w:val="12"/>
        </w:rPr>
        <w:t xml:space="preserve">, whether financial, the result of the rapid influx of refugees or after natural disasters, </w:t>
      </w:r>
      <w:r w:rsidRPr="00445365">
        <w:rPr>
          <w:rStyle w:val="StyleUnderline"/>
        </w:rPr>
        <w:t>is</w:t>
      </w:r>
      <w:r w:rsidRPr="00445365">
        <w:rPr>
          <w:sz w:val="12"/>
        </w:rPr>
        <w:t xml:space="preserve"> </w:t>
      </w:r>
      <w:r w:rsidRPr="00445365">
        <w:rPr>
          <w:rStyle w:val="Emphasis"/>
        </w:rPr>
        <w:t>essential</w:t>
      </w:r>
      <w:r w:rsidRPr="00445365">
        <w:rPr>
          <w:sz w:val="12"/>
        </w:rPr>
        <w:t xml:space="preserve"> </w:t>
      </w:r>
      <w:r w:rsidRPr="00445365">
        <w:rPr>
          <w:rStyle w:val="StyleUnderline"/>
        </w:rPr>
        <w:t>in dealing with</w:t>
      </w:r>
      <w:r w:rsidRPr="00445365">
        <w:rPr>
          <w:sz w:val="12"/>
        </w:rPr>
        <w:t xml:space="preserve"> sudden and rapid systemic </w:t>
      </w:r>
      <w:r w:rsidRPr="00445365">
        <w:rPr>
          <w:rStyle w:val="Emphasis"/>
        </w:rPr>
        <w:t>shocks</w:t>
      </w:r>
      <w:r w:rsidRPr="00445365">
        <w:rPr>
          <w:sz w:val="12"/>
        </w:rPr>
        <w:t xml:space="preserve">. </w:t>
      </w:r>
      <w:r w:rsidRPr="00445365">
        <w:rPr>
          <w:rStyle w:val="StyleUnderline"/>
        </w:rPr>
        <w:t>States that cannot deal with these</w:t>
      </w:r>
      <w:r w:rsidRPr="00445365">
        <w:rPr>
          <w:sz w:val="12"/>
        </w:rPr>
        <w:t xml:space="preserve"> on their own </w:t>
      </w:r>
      <w:r w:rsidRPr="00445365">
        <w:rPr>
          <w:rStyle w:val="StyleUnderline"/>
        </w:rPr>
        <w:t>are</w:t>
      </w:r>
      <w:r w:rsidRPr="00445365">
        <w:rPr>
          <w:sz w:val="12"/>
        </w:rPr>
        <w:t xml:space="preserve"> considered weak and </w:t>
      </w:r>
      <w:r w:rsidRPr="00445365">
        <w:rPr>
          <w:rStyle w:val="Emphasis"/>
        </w:rPr>
        <w:t>vulnerable</w:t>
      </w:r>
      <w:r w:rsidRPr="00445365">
        <w:rPr>
          <w:sz w:val="12"/>
        </w:rPr>
        <w:t xml:space="preserve">. Great powers are those that are economically developed with the resilience necessary to adapt quickly to any event. The root of success in neutralizing systemic vulnerability is through systems-creation, that is, the formation of an international system that supports economic development. </w:t>
      </w:r>
      <w:r w:rsidRPr="00445365">
        <w:rPr>
          <w:rStyle w:val="StyleUnderline"/>
        </w:rPr>
        <w:t>Economic development</w:t>
      </w:r>
      <w:r w:rsidRPr="00445365">
        <w:rPr>
          <w:sz w:val="12"/>
        </w:rPr>
        <w:t xml:space="preserve"> </w:t>
      </w:r>
      <w:r w:rsidRPr="00445365">
        <w:rPr>
          <w:rStyle w:val="StyleUnderline"/>
        </w:rPr>
        <w:t xml:space="preserve">allows for the efficient use of </w:t>
      </w:r>
      <w:r w:rsidRPr="00445365">
        <w:rPr>
          <w:rStyle w:val="Emphasis"/>
        </w:rPr>
        <w:t>scarce resources</w:t>
      </w:r>
      <w:r w:rsidRPr="00445365">
        <w:rPr>
          <w:sz w:val="12"/>
        </w:rPr>
        <w:t xml:space="preserve"> </w:t>
      </w:r>
      <w:r w:rsidRPr="00445365">
        <w:rPr>
          <w:rStyle w:val="StyleUnderline"/>
        </w:rPr>
        <w:t xml:space="preserve">and is the </w:t>
      </w:r>
      <w:r w:rsidRPr="00445365">
        <w:rPr>
          <w:rStyle w:val="Emphasis"/>
        </w:rPr>
        <w:t>key to resilience given systemic vulnerability.</w:t>
      </w:r>
      <w:r w:rsidRPr="00445365">
        <w:rPr>
          <w:sz w:val="12"/>
        </w:rPr>
        <w:t xml:space="preserve"> It allows a state the flexibility to absorb and defuse external shocks in all forms: economic, political, environmental and so forth. Henry Bruton’s modernist definition of economic development understands states to be economically developed if they are sufficiently flexible and diverse to adjust to change (Bruton 1965, 1). Development designates any increase in gross domestic product (GDP) that is sustainable, multidimensional and durable enough to endure economic shocks. Undeveloped countries may suffer from productivity discrepancies due to sudden shock. For example, an undeveloped country would be a monocultural economy dependent on one or two sources of wealth. Rapid fluctuations in commodity prices may send the country into macroeconomic chaos. A developed economy must be able to produce prosperity for the population given potential instability. Conversely, an underdeveloped state is “low income … predominantly a primary producing and consuming area … production is food grains and fibers, although in several countries mining is an activity of importance” (ibid., 88). Underdeveloped economies, then, possess vulnerabilities. Bruton notes this: “The rich country seems to have an economy that has growth built into it, while the poor country seems to have an economy in which ‘nongrowth’ is built into it” (ibid., 2–3). Development specifically deals with eradicating systemic issues that hamper growth (ibid., 3). Accordingly therefore, “</w:t>
      </w:r>
      <w:r w:rsidRPr="00445365">
        <w:rPr>
          <w:rStyle w:val="StyleUnderline"/>
        </w:rPr>
        <w:t>economic development presents a means to weather exogenous and endogenous economic, environmental, political and social shocks endemic to vulnerable states</w:t>
      </w:r>
      <w:r w:rsidRPr="00445365">
        <w:rPr>
          <w:sz w:val="12"/>
        </w:rPr>
        <w:t xml:space="preserve"> … there is a clear dichotomy between these two concepts, vulnerability and development” (Kassab 2014, 66). Economic development improves the resilience of states to recover from systemic shock. It allows for best use of resources to counter threats and allows for the provision of human security, an important concept to stem the proliferation of violent political movements. Other vulnerabilities, such as health, cyber, environmental, can also be dealt with given available resources. In the event of war, a developed state could very well outlast a lesser developed, revisionist state. Hence, </w:t>
      </w:r>
      <w:r w:rsidRPr="00445365">
        <w:rPr>
          <w:rStyle w:val="StyleUnderline"/>
        </w:rPr>
        <w:t xml:space="preserve">economic sustainability is the </w:t>
      </w:r>
      <w:r w:rsidRPr="00445365">
        <w:rPr>
          <w:rStyle w:val="Emphasis"/>
        </w:rPr>
        <w:t>root of any state’s success in the face of systemic vulnerability</w:t>
      </w:r>
      <w:r w:rsidRPr="00445365">
        <w:rPr>
          <w:rStyle w:val="StyleUnderline"/>
        </w:rPr>
        <w:t>.</w:t>
      </w:r>
    </w:p>
    <w:p w:rsidR="00152928" w:rsidRPr="00445365" w:rsidRDefault="00152928" w:rsidP="00152928">
      <w:pPr>
        <w:rPr>
          <w:rStyle w:val="StyleUnderline"/>
        </w:rPr>
      </w:pPr>
    </w:p>
    <w:p w:rsidR="00152928" w:rsidRPr="00445365" w:rsidRDefault="00152928" w:rsidP="00152928">
      <w:pPr>
        <w:pStyle w:val="Heading4"/>
      </w:pPr>
      <w:r w:rsidRPr="00445365">
        <w:t>Recessions cause worse health outcomes and erode the social safety net. Impact is magnified for vulnerable populations. Durable fiat isn’t infinite spending across all economic environments; being fully funded in a recession means less promised benefits.</w:t>
      </w:r>
    </w:p>
    <w:p w:rsidR="00152928" w:rsidRPr="00445365" w:rsidRDefault="00152928" w:rsidP="00152928">
      <w:pPr>
        <w:rPr>
          <w:sz w:val="14"/>
        </w:rPr>
      </w:pPr>
      <w:r w:rsidRPr="00445365">
        <w:rPr>
          <w:rStyle w:val="Style13ptBold"/>
        </w:rPr>
        <w:t>Basu et al. ‘13</w:t>
      </w:r>
      <w:r w:rsidRPr="00445365">
        <w:rPr>
          <w:sz w:val="14"/>
        </w:rPr>
        <w:t xml:space="preserve"> (Sepideh Modrek, PhD, David Stuckler, MPH, PhD, Martin McKee, MD, DSc, Mark R. Cullen, MD, Sanjay Basu, MD, PhD, “A Review of Health Consequences of Recessions Internationally and a Synthesis of the US Response during the Great Recession”, Public Health Reviews, Vol. 35, No 1)</w:t>
      </w:r>
    </w:p>
    <w:p w:rsidR="00152928" w:rsidRPr="00445365" w:rsidRDefault="00152928" w:rsidP="00152928">
      <w:pPr>
        <w:rPr>
          <w:sz w:val="12"/>
        </w:rPr>
      </w:pPr>
      <w:r w:rsidRPr="00445365">
        <w:rPr>
          <w:rStyle w:val="StyleUnderline"/>
        </w:rPr>
        <w:t>There are</w:t>
      </w:r>
      <w:r w:rsidRPr="00445365">
        <w:rPr>
          <w:sz w:val="12"/>
        </w:rPr>
        <w:t xml:space="preserve"> at least </w:t>
      </w:r>
      <w:r w:rsidRPr="00445365">
        <w:rPr>
          <w:rStyle w:val="StyleUnderline"/>
        </w:rPr>
        <w:t>two major pathways by which recessions might adversely affect health outcomes</w:t>
      </w:r>
      <w:r w:rsidRPr="00445365">
        <w:rPr>
          <w:sz w:val="12"/>
        </w:rPr>
        <w:t xml:space="preserve"> (see Figure 1 for conceptual model). </w:t>
      </w:r>
      <w:r w:rsidRPr="00445365">
        <w:rPr>
          <w:rStyle w:val="Emphasis"/>
        </w:rPr>
        <w:t>One pathway by is through economic shocks</w:t>
      </w:r>
      <w:r w:rsidRPr="00445365">
        <w:rPr>
          <w:sz w:val="12"/>
        </w:rPr>
        <w:t xml:space="preserve">. </w:t>
      </w:r>
      <w:r w:rsidRPr="00445365">
        <w:rPr>
          <w:rStyle w:val="StyleUnderline"/>
        </w:rPr>
        <w:t>These include unemployment, loss of savings, foreclosure and eviction, and unpayable debt</w:t>
      </w:r>
      <w:r w:rsidRPr="00445365">
        <w:rPr>
          <w:sz w:val="12"/>
        </w:rPr>
        <w:t xml:space="preserve">. In the US, </w:t>
      </w:r>
      <w:r w:rsidRPr="00445365">
        <w:rPr>
          <w:rStyle w:val="StyleUnderline"/>
        </w:rPr>
        <w:t>each</w:t>
      </w:r>
      <w:r w:rsidRPr="00445365">
        <w:rPr>
          <w:sz w:val="12"/>
        </w:rPr>
        <w:t xml:space="preserve"> of these factors </w:t>
      </w:r>
      <w:r w:rsidRPr="00445365">
        <w:rPr>
          <w:rStyle w:val="StyleUnderline"/>
        </w:rPr>
        <w:t xml:space="preserve">has been found to trigger health problems such as </w:t>
      </w:r>
      <w:r w:rsidRPr="00445365">
        <w:rPr>
          <w:rStyle w:val="Emphasis"/>
        </w:rPr>
        <w:t>suicides</w:t>
      </w:r>
      <w:r w:rsidRPr="00445365">
        <w:rPr>
          <w:rStyle w:val="StyleUnderline"/>
        </w:rPr>
        <w:t xml:space="preserve">, </w:t>
      </w:r>
      <w:r w:rsidRPr="00445365">
        <w:rPr>
          <w:rStyle w:val="Emphasis"/>
        </w:rPr>
        <w:t>substance abuse</w:t>
      </w:r>
      <w:r w:rsidRPr="00445365">
        <w:rPr>
          <w:rStyle w:val="StyleUnderline"/>
        </w:rPr>
        <w:t xml:space="preserve">, and </w:t>
      </w:r>
      <w:r w:rsidRPr="00445365">
        <w:rPr>
          <w:rStyle w:val="Emphasis"/>
        </w:rPr>
        <w:t>deferment of medical care</w:t>
      </w:r>
      <w:r w:rsidRPr="00445365">
        <w:rPr>
          <w:rStyle w:val="StyleUnderline"/>
        </w:rPr>
        <w:t xml:space="preserve"> due to losses of income or increasing debt</w:t>
      </w:r>
      <w:r w:rsidRPr="00445365">
        <w:rPr>
          <w:sz w:val="12"/>
        </w:rPr>
        <w:t xml:space="preserve">. </w:t>
      </w:r>
      <w:r w:rsidRPr="00445365">
        <w:rPr>
          <w:rStyle w:val="StyleUnderline"/>
        </w:rPr>
        <w:t>There is a large literature debating variously why crude mortality rates often decline during recessionary periods</w:t>
      </w:r>
      <w:r w:rsidRPr="00445365">
        <w:rPr>
          <w:sz w:val="12"/>
        </w:rPr>
        <w:t xml:space="preserve">, and recent advances in this area are presented below. </w:t>
      </w:r>
      <w:r w:rsidRPr="00445365">
        <w:rPr>
          <w:rStyle w:val="StyleUnderline"/>
        </w:rPr>
        <w:t>However</w:t>
      </w:r>
      <w:r w:rsidRPr="00445365">
        <w:rPr>
          <w:sz w:val="12"/>
        </w:rPr>
        <w:t xml:space="preserve">, from the perspective of public health agencies </w:t>
      </w:r>
      <w:r w:rsidRPr="00445365">
        <w:rPr>
          <w:rStyle w:val="Emphasis"/>
        </w:rPr>
        <w:t>there appear to be vulnerable populations that are often “hidden” from public health surveillance</w:t>
      </w:r>
      <w:r w:rsidRPr="00445365">
        <w:rPr>
          <w:sz w:val="12"/>
        </w:rPr>
        <w:t xml:space="preserve">.4 For example, while average drinking rates have typically declined during the recession (presumably as most people can afford less alcohol), a subpopulation has increased binging; this population appears to disproportionately include those at risk for unemployment.5 Hence, </w:t>
      </w:r>
      <w:r w:rsidRPr="00445365">
        <w:rPr>
          <w:rStyle w:val="Emphasis"/>
        </w:rPr>
        <w:t>crude mortality rate declines may mask hidden public health problems</w:t>
      </w:r>
      <w:r w:rsidRPr="00445365">
        <w:rPr>
          <w:sz w:val="12"/>
        </w:rPr>
        <w:t xml:space="preserve">. There is also some limited evidence that </w:t>
      </w:r>
      <w:r w:rsidRPr="00445365">
        <w:rPr>
          <w:rStyle w:val="StyleUnderline"/>
        </w:rPr>
        <w:t>changes in housing tenure (e.g., foreclosures) and savings affect health</w:t>
      </w:r>
      <w:r w:rsidRPr="00445365">
        <w:rPr>
          <w:sz w:val="12"/>
        </w:rPr>
        <w:t xml:space="preserve"> during fiscal crisis. Knowing the effects of recessions on health, it should be possible to target interventions toward the most vulnerable, but discussion of what should be done in practice is nearly absent from the public health literature. </w:t>
      </w:r>
      <w:r w:rsidRPr="00445365">
        <w:rPr>
          <w:rStyle w:val="StyleUnderline"/>
        </w:rPr>
        <w:t xml:space="preserve">A second pathway through which recessions may affect health outcomes is their effect, and that of </w:t>
      </w:r>
      <w:r w:rsidRPr="00445365">
        <w:rPr>
          <w:rStyle w:val="Emphasis"/>
        </w:rPr>
        <w:t>fiscal austerity measures</w:t>
      </w:r>
      <w:r w:rsidRPr="00445365">
        <w:rPr>
          <w:rStyle w:val="StyleUnderline"/>
        </w:rPr>
        <w:t>, on healthcare delivery systems and social safety nets</w:t>
      </w:r>
      <w:r w:rsidRPr="00445365">
        <w:rPr>
          <w:sz w:val="12"/>
        </w:rPr>
        <w:t xml:space="preserve">. </w:t>
      </w:r>
      <w:r w:rsidRPr="00445365">
        <w:rPr>
          <w:rStyle w:val="StyleUnderline"/>
        </w:rPr>
        <w:t>Many newly-unemployed people entered into public health insurance programs</w:t>
      </w:r>
      <w:r w:rsidRPr="00445365">
        <w:rPr>
          <w:sz w:val="12"/>
        </w:rPr>
        <w:t xml:space="preserve"> such as Medicaid (US government health insurance program for families and individuals with low income) </w:t>
      </w:r>
      <w:r w:rsidRPr="00445365">
        <w:rPr>
          <w:rStyle w:val="StyleUnderline"/>
        </w:rPr>
        <w:t>at precisely the moment when government programs received less funding</w:t>
      </w:r>
      <w:r w:rsidRPr="00445365">
        <w:rPr>
          <w:sz w:val="12"/>
        </w:rPr>
        <w:t xml:space="preserve">, </w:t>
      </w:r>
      <w:r w:rsidRPr="00445365">
        <w:rPr>
          <w:rStyle w:val="StyleUnderline"/>
        </w:rPr>
        <w:t>due in large part to declines in income and associated tax-based revenues</w:t>
      </w:r>
      <w:r w:rsidRPr="00445365">
        <w:rPr>
          <w:sz w:val="12"/>
        </w:rPr>
        <w:t xml:space="preserve">.6 Hence, </w:t>
      </w:r>
      <w:r w:rsidRPr="00445365">
        <w:rPr>
          <w:rStyle w:val="Emphasis"/>
        </w:rPr>
        <w:t>healthcare programs had to decide what programs to continue funding as their revenue streams evaporated</w:t>
      </w:r>
      <w:r w:rsidRPr="00445365">
        <w:rPr>
          <w:sz w:val="12"/>
        </w:rPr>
        <w:t xml:space="preserve">. Major </w:t>
      </w:r>
      <w:r w:rsidRPr="00445365">
        <w:rPr>
          <w:rStyle w:val="StyleUnderline"/>
        </w:rPr>
        <w:t>insurance companies also made changes to their policies on deductibles, lowering the probability that even individuals with coverage would seek timely care</w:t>
      </w:r>
      <w:r w:rsidRPr="00445365">
        <w:rPr>
          <w:sz w:val="12"/>
        </w:rPr>
        <w:t>.7,8 Depending on how healthcare delivery changes, amenable mortality—deaths that are avoidable with timely and effective healthcare—might be amplified or averted. Other types of safety net interventions also affected health by, for example, preventing or protecting the newly-impoverished from loss of nutritional support (“food stamp” Supplemental Nutrition Assistance Program) or becoming homeless (housing assistance programs), which itself modifies disease risk.</w:t>
      </w:r>
    </w:p>
    <w:p w:rsidR="00152928" w:rsidRPr="00445365" w:rsidRDefault="00152928" w:rsidP="00152928">
      <w:pPr>
        <w:rPr>
          <w:rStyle w:val="StyleUnderline"/>
        </w:rPr>
      </w:pPr>
    </w:p>
    <w:p w:rsidR="00152928" w:rsidRPr="00445365" w:rsidRDefault="00152928" w:rsidP="00152928">
      <w:pPr>
        <w:pStyle w:val="Heading3"/>
      </w:pPr>
      <w:r w:rsidRPr="00445365">
        <w:t>Disease---2NC</w:t>
      </w:r>
    </w:p>
    <w:p w:rsidR="00152928" w:rsidRPr="00445365" w:rsidRDefault="00152928" w:rsidP="00152928">
      <w:pPr>
        <w:pStyle w:val="Heading4"/>
      </w:pPr>
      <w:r w:rsidRPr="00445365">
        <w:t>Turns disease</w:t>
      </w:r>
    </w:p>
    <w:p w:rsidR="00152928" w:rsidRPr="00445365" w:rsidRDefault="00152928" w:rsidP="00152928">
      <w:r w:rsidRPr="00445365">
        <w:rPr>
          <w:b/>
        </w:rPr>
        <w:t xml:space="preserve">Silk 93 </w:t>
      </w:r>
      <w:r w:rsidRPr="00445365">
        <w:t>(Leonard, Distinguished Professor of Economics at Pace University and Senior Fellow of the Brookings Institution, “Dangers of slow growth,” Foreign Affairs, Volume 72, Issue 1, pg. 167-182, Proquest)</w:t>
      </w:r>
    </w:p>
    <w:p w:rsidR="00152928" w:rsidRPr="00445365" w:rsidRDefault="00152928" w:rsidP="00152928">
      <w:pPr>
        <w:rPr>
          <w:sz w:val="16"/>
        </w:rPr>
      </w:pPr>
      <w:r w:rsidRPr="00445365">
        <w:rPr>
          <w:sz w:val="16"/>
        </w:rPr>
        <w:t xml:space="preserve">Like the Great Depression, the current </w:t>
      </w:r>
      <w:r w:rsidRPr="00445365">
        <w:rPr>
          <w:rStyle w:val="underline"/>
        </w:rPr>
        <w:t>economic slump has fanned</w:t>
      </w:r>
      <w:r w:rsidRPr="00445365">
        <w:rPr>
          <w:sz w:val="16"/>
          <w:szCs w:val="16"/>
        </w:rPr>
        <w:t xml:space="preserve"> the </w:t>
      </w:r>
      <w:r w:rsidRPr="00445365">
        <w:rPr>
          <w:rStyle w:val="underline"/>
        </w:rPr>
        <w:t xml:space="preserve">firs of </w:t>
      </w:r>
      <w:r w:rsidRPr="00445365">
        <w:rPr>
          <w:rStyle w:val="Emphasis"/>
        </w:rPr>
        <w:t>nationalist</w:t>
      </w:r>
      <w:r w:rsidRPr="00445365">
        <w:rPr>
          <w:rStyle w:val="underline"/>
        </w:rPr>
        <w:t xml:space="preserve">, </w:t>
      </w:r>
      <w:r w:rsidRPr="00445365">
        <w:rPr>
          <w:rStyle w:val="Emphasis"/>
        </w:rPr>
        <w:t>ethnic</w:t>
      </w:r>
      <w:r w:rsidRPr="00445365">
        <w:rPr>
          <w:rStyle w:val="underline"/>
        </w:rPr>
        <w:t xml:space="preserve"> and </w:t>
      </w:r>
      <w:r w:rsidRPr="00445365">
        <w:rPr>
          <w:rStyle w:val="Emphasis"/>
        </w:rPr>
        <w:t>religious hatred</w:t>
      </w:r>
      <w:r w:rsidRPr="00445365">
        <w:rPr>
          <w:rStyle w:val="underline"/>
        </w:rPr>
        <w:t xml:space="preserve"> around the world</w:t>
      </w:r>
      <w:r w:rsidRPr="00445365">
        <w:rPr>
          <w:sz w:val="16"/>
          <w:szCs w:val="16"/>
        </w:rPr>
        <w:t xml:space="preserve">. Economic </w:t>
      </w:r>
      <w:r w:rsidRPr="00445365">
        <w:rPr>
          <w:rStyle w:val="underline"/>
        </w:rPr>
        <w:t>hardship</w:t>
      </w:r>
      <w:r w:rsidRPr="00445365">
        <w:rPr>
          <w:sz w:val="16"/>
          <w:szCs w:val="16"/>
        </w:rPr>
        <w:t xml:space="preserve"> is not the only cause of these social and political pathologies, but it </w:t>
      </w:r>
      <w:r w:rsidRPr="00445365">
        <w:rPr>
          <w:rStyle w:val="Emphasis"/>
        </w:rPr>
        <w:t>aggravates</w:t>
      </w:r>
      <w:r w:rsidRPr="00445365">
        <w:rPr>
          <w:rStyle w:val="underline"/>
        </w:rPr>
        <w:t xml:space="preserve"> all of them</w:t>
      </w:r>
      <w:r w:rsidRPr="00445365">
        <w:rPr>
          <w:sz w:val="16"/>
          <w:szCs w:val="16"/>
        </w:rPr>
        <w:t xml:space="preserve">, and in turn they feed back on economic development. </w:t>
      </w:r>
      <w:r w:rsidRPr="00445365">
        <w:rPr>
          <w:rStyle w:val="underline"/>
        </w:rPr>
        <w:t>They</w:t>
      </w:r>
      <w:r w:rsidRPr="00445365">
        <w:rPr>
          <w:sz w:val="16"/>
          <w:szCs w:val="16"/>
        </w:rPr>
        <w:t xml:space="preserve"> also </w:t>
      </w:r>
      <w:r w:rsidRPr="00445365">
        <w:rPr>
          <w:rStyle w:val="Emphasis"/>
        </w:rPr>
        <w:t>undermine efforts</w:t>
      </w:r>
      <w:r w:rsidRPr="00445365">
        <w:rPr>
          <w:rStyle w:val="underline"/>
        </w:rPr>
        <w:t xml:space="preserve"> to deal with</w:t>
      </w:r>
      <w:r w:rsidRPr="00445365">
        <w:rPr>
          <w:sz w:val="16"/>
          <w:szCs w:val="16"/>
        </w:rPr>
        <w:t xml:space="preserve"> such global problems as environmental pollution, the production and trafficking of drugs, crime, sickness, famine, </w:t>
      </w:r>
      <w:r w:rsidRPr="00445365">
        <w:rPr>
          <w:rStyle w:val="Emphasis"/>
        </w:rPr>
        <w:t>AIDS</w:t>
      </w:r>
      <w:r w:rsidRPr="00445365">
        <w:rPr>
          <w:rStyle w:val="underline"/>
        </w:rPr>
        <w:t xml:space="preserve"> and </w:t>
      </w:r>
      <w:r w:rsidRPr="00445365">
        <w:rPr>
          <w:rStyle w:val="Emphasis"/>
        </w:rPr>
        <w:t>other plagues</w:t>
      </w:r>
      <w:r w:rsidRPr="00445365">
        <w:rPr>
          <w:sz w:val="16"/>
        </w:rPr>
        <w:t xml:space="preserve">.  Growth will not solve all those problems by itself. But </w:t>
      </w:r>
      <w:r w:rsidRPr="00445365">
        <w:rPr>
          <w:sz w:val="16"/>
          <w:szCs w:val="16"/>
        </w:rPr>
        <w:t xml:space="preserve">economic growth -- and </w:t>
      </w:r>
      <w:r w:rsidRPr="00445365">
        <w:rPr>
          <w:rStyle w:val="Emphasis"/>
        </w:rPr>
        <w:t>growth alone</w:t>
      </w:r>
      <w:r w:rsidRPr="00445365">
        <w:rPr>
          <w:rStyle w:val="underline"/>
        </w:rPr>
        <w:t xml:space="preserve"> -- </w:t>
      </w:r>
      <w:r w:rsidRPr="00445365">
        <w:rPr>
          <w:rStyle w:val="Emphasis"/>
        </w:rPr>
        <w:t>creates</w:t>
      </w:r>
      <w:r w:rsidRPr="00445365">
        <w:rPr>
          <w:sz w:val="16"/>
          <w:szCs w:val="16"/>
        </w:rPr>
        <w:t xml:space="preserve"> the additional </w:t>
      </w:r>
      <w:r w:rsidRPr="00445365">
        <w:rPr>
          <w:rStyle w:val="Emphasis"/>
        </w:rPr>
        <w:t>resources</w:t>
      </w:r>
      <w:r w:rsidRPr="00445365">
        <w:rPr>
          <w:sz w:val="16"/>
          <w:szCs w:val="16"/>
        </w:rPr>
        <w:t xml:space="preserve"> that make it possible </w:t>
      </w:r>
      <w:r w:rsidRPr="00445365">
        <w:rPr>
          <w:rStyle w:val="underline"/>
        </w:rPr>
        <w:t>to achieve</w:t>
      </w:r>
      <w:r w:rsidRPr="00445365">
        <w:rPr>
          <w:sz w:val="16"/>
          <w:szCs w:val="16"/>
        </w:rPr>
        <w:t xml:space="preserve"> such fundamental goals as </w:t>
      </w:r>
      <w:r w:rsidRPr="00445365">
        <w:rPr>
          <w:rStyle w:val="Emphasis"/>
        </w:rPr>
        <w:t>higher living standards</w:t>
      </w:r>
      <w:r w:rsidRPr="00445365">
        <w:rPr>
          <w:sz w:val="16"/>
          <w:szCs w:val="16"/>
        </w:rPr>
        <w:t xml:space="preserve">, national and collective security, a </w:t>
      </w:r>
      <w:r w:rsidRPr="00445365">
        <w:rPr>
          <w:rStyle w:val="Emphasis"/>
        </w:rPr>
        <w:t>healthier environment</w:t>
      </w:r>
      <w:r w:rsidRPr="00445365">
        <w:rPr>
          <w:rStyle w:val="underline"/>
        </w:rPr>
        <w:t>, and</w:t>
      </w:r>
      <w:r w:rsidRPr="00445365">
        <w:rPr>
          <w:sz w:val="16"/>
          <w:szCs w:val="16"/>
        </w:rPr>
        <w:t xml:space="preserve"> more liberal and </w:t>
      </w:r>
      <w:r w:rsidRPr="00445365">
        <w:rPr>
          <w:rStyle w:val="Emphasis"/>
        </w:rPr>
        <w:t>open economies</w:t>
      </w:r>
      <w:r w:rsidRPr="00445365">
        <w:rPr>
          <w:rStyle w:val="underline"/>
        </w:rPr>
        <w:t xml:space="preserve"> and </w:t>
      </w:r>
      <w:r w:rsidRPr="00445365">
        <w:rPr>
          <w:rStyle w:val="Emphasis"/>
        </w:rPr>
        <w:t>societies</w:t>
      </w:r>
      <w:r w:rsidRPr="00445365">
        <w:rPr>
          <w:sz w:val="16"/>
        </w:rPr>
        <w:t>.</w:t>
      </w:r>
    </w:p>
    <w:p w:rsidR="00152928" w:rsidRPr="00445365" w:rsidRDefault="00152928" w:rsidP="00152928">
      <w:pPr>
        <w:pStyle w:val="Heading4"/>
      </w:pPr>
      <w:r w:rsidRPr="00445365">
        <w:t>Globalization solves disease</w:t>
      </w:r>
    </w:p>
    <w:p w:rsidR="00152928" w:rsidRPr="00445365" w:rsidRDefault="00152928" w:rsidP="00152928">
      <w:r w:rsidRPr="00445365">
        <w:rPr>
          <w:b/>
        </w:rPr>
        <w:t>Mahmoud 6</w:t>
      </w:r>
      <w:r w:rsidRPr="00445365">
        <w:t xml:space="preserve"> (Ade , Senior Molecular Biologist in the Woodrow Wilson School of Public and International Affairs at Princeton University, former President of Merck , THE IMPACT OF GLOBALIZATION ON INFECTIOUS DISEASE EMERGENCE AND CONTROL: Exploring the Consequences and Opportunities,” http://www.nap.edu/openbook.php?record_id=11588&amp;page=80)</w:t>
      </w:r>
    </w:p>
    <w:p w:rsidR="00152928" w:rsidRPr="00445365" w:rsidRDefault="00152928" w:rsidP="00152928">
      <w:pPr>
        <w:rPr>
          <w:sz w:val="16"/>
        </w:rPr>
      </w:pPr>
      <w:r w:rsidRPr="00445365">
        <w:rPr>
          <w:sz w:val="16"/>
        </w:rPr>
        <w:t xml:space="preserve">Changes in travel and trade and the disruption of economic and cultural norms have accelerated and made it much more difficult to control the emergence and spread of infectious diseases, as described in Chapters 1 and 2 of this report. Even as progress is made, the public health community will likely encounter further setbacks, such as growing antimicrobial resistance. Yet there is a positive side to these developments as well. </w:t>
      </w:r>
      <w:r w:rsidRPr="00445365">
        <w:rPr>
          <w:u w:val="single"/>
        </w:rPr>
        <w:t>While globalization intensifies the threat of infectious disease</w:t>
      </w:r>
      <w:r w:rsidRPr="00445365">
        <w:rPr>
          <w:sz w:val="16"/>
        </w:rPr>
        <w:t xml:space="preserve">, </w:t>
      </w:r>
      <w:r w:rsidRPr="00445365">
        <w:rPr>
          <w:u w:val="single"/>
        </w:rPr>
        <w:t xml:space="preserve">it also results in </w:t>
      </w:r>
      <w:r w:rsidRPr="00445365">
        <w:rPr>
          <w:u w:val="single"/>
          <w:bdr w:val="single" w:sz="4" w:space="0" w:color="auto" w:frame="1"/>
        </w:rPr>
        <w:t>stronger tools</w:t>
      </w:r>
      <w:r w:rsidRPr="00445365">
        <w:rPr>
          <w:u w:val="single"/>
        </w:rPr>
        <w:t xml:space="preserve"> for addressing that threat</w:t>
      </w:r>
      <w:r w:rsidRPr="00445365">
        <w:rPr>
          <w:sz w:val="16"/>
        </w:rPr>
        <w:t xml:space="preserve">. From </w:t>
      </w:r>
      <w:r w:rsidRPr="00445365">
        <w:rPr>
          <w:u w:val="single"/>
          <w:bdr w:val="single" w:sz="4" w:space="0" w:color="auto" w:frame="1"/>
        </w:rPr>
        <w:t>technological advances</w:t>
      </w:r>
      <w:r w:rsidRPr="00445365">
        <w:rPr>
          <w:u w:val="single"/>
        </w:rPr>
        <w:t xml:space="preserve"> in information dissemination</w:t>
      </w:r>
      <w:r w:rsidRPr="00445365">
        <w:rPr>
          <w:sz w:val="16"/>
        </w:rPr>
        <w:t xml:space="preserve"> (e.g., the Internet) to the growing number of </w:t>
      </w:r>
      <w:r w:rsidRPr="00445365">
        <w:rPr>
          <w:u w:val="single"/>
        </w:rPr>
        <w:t xml:space="preserve">bidirectional infectious </w:t>
      </w:r>
      <w:r w:rsidRPr="00445365">
        <w:rPr>
          <w:u w:val="single"/>
          <w:bdr w:val="single" w:sz="4" w:space="0" w:color="auto" w:frame="1"/>
        </w:rPr>
        <w:t>disease training programs</w:t>
      </w:r>
      <w:r w:rsidRPr="00445365">
        <w:rPr>
          <w:sz w:val="16"/>
        </w:rPr>
        <w:t xml:space="preserve"> that are </w:t>
      </w:r>
      <w:r w:rsidRPr="00445365">
        <w:rPr>
          <w:u w:val="single"/>
        </w:rPr>
        <w:t xml:space="preserve">bringing </w:t>
      </w:r>
      <w:r w:rsidRPr="00445365">
        <w:rPr>
          <w:u w:val="single"/>
          <w:bdr w:val="single" w:sz="4" w:space="0" w:color="auto" w:frame="1"/>
        </w:rPr>
        <w:t>clinicians, scientists, and students</w:t>
      </w:r>
      <w:r w:rsidRPr="00445365">
        <w:rPr>
          <w:u w:val="single"/>
        </w:rPr>
        <w:t xml:space="preserve"> from both sides of the equator together</w:t>
      </w:r>
      <w:r w:rsidRPr="00445365">
        <w:rPr>
          <w:sz w:val="16"/>
        </w:rPr>
        <w:t xml:space="preserve">, </w:t>
      </w:r>
      <w:r w:rsidRPr="00445365">
        <w:rPr>
          <w:u w:val="single"/>
        </w:rPr>
        <w:t>the opportunities made available by globalization appear</w:t>
      </w:r>
      <w:r w:rsidRPr="00445365">
        <w:rPr>
          <w:sz w:val="16"/>
        </w:rPr>
        <w:t xml:space="preserve"> as </w:t>
      </w:r>
      <w:r w:rsidRPr="00445365">
        <w:rPr>
          <w:u w:val="single"/>
        </w:rPr>
        <w:t>endless</w:t>
      </w:r>
      <w:r w:rsidRPr="00445365">
        <w:rPr>
          <w:sz w:val="16"/>
        </w:rPr>
        <w:t xml:space="preserve"> as the challenges are daunting. </w:t>
      </w:r>
      <w:r w:rsidRPr="00445365">
        <w:rPr>
          <w:sz w:val="16"/>
          <w:szCs w:val="16"/>
        </w:rPr>
        <w:t xml:space="preserve">At the same time, the opportunities afforded by globalization do not necessarily come easily. Workshop participants identified obstacles that, if not addressed, may prevent or retard the ability to take full advantage of some of these new global tools. Global surveillance capabilities made possible by advances in information and communications technologies, for example, are still fraught with numerous challenges. This chapter summarizes the workshop presentations and discussions pertaining to some of these opportunities and obstacles. </w:t>
      </w:r>
      <w:r w:rsidRPr="00445365">
        <w:rPr>
          <w:sz w:val="16"/>
        </w:rPr>
        <w:t xml:space="preserve">One of the most enthusiastically discussed opportunities made available by our increasingly interconnected world is the type of </w:t>
      </w:r>
      <w:r w:rsidRPr="00445365">
        <w:rPr>
          <w:u w:val="single"/>
        </w:rPr>
        <w:t>transnational public health research, training, and education</w:t>
      </w:r>
      <w:r w:rsidRPr="00445365">
        <w:rPr>
          <w:sz w:val="16"/>
        </w:rPr>
        <w:t xml:space="preserve"> program exemplified by the Peru-based Gorgas Course in Clinical Tropical Medicine. This program </w:t>
      </w:r>
      <w:r w:rsidRPr="00445365">
        <w:rPr>
          <w:u w:val="single"/>
        </w:rPr>
        <w:t>not only benefit</w:t>
      </w:r>
      <w:r w:rsidRPr="00445365">
        <w:rPr>
          <w:sz w:val="16"/>
        </w:rPr>
        <w:t xml:space="preserve">s its </w:t>
      </w:r>
      <w:r w:rsidRPr="00445365">
        <w:rPr>
          <w:u w:val="single"/>
        </w:rPr>
        <w:t>northern participants, but</w:t>
      </w:r>
      <w:r w:rsidRPr="00445365">
        <w:rPr>
          <w:sz w:val="16"/>
        </w:rPr>
        <w:t xml:space="preserve"> also </w:t>
      </w:r>
      <w:r w:rsidRPr="00445365">
        <w:rPr>
          <w:u w:val="single"/>
        </w:rPr>
        <w:t>helps build a</w:t>
      </w:r>
      <w:r w:rsidRPr="00445365">
        <w:rPr>
          <w:sz w:val="16"/>
        </w:rPr>
        <w:t xml:space="preserve"> </w:t>
      </w:r>
      <w:r w:rsidRPr="00445365">
        <w:rPr>
          <w:u w:val="single"/>
        </w:rPr>
        <w:t xml:space="preserve">sustainable </w:t>
      </w:r>
      <w:r w:rsidRPr="00445365">
        <w:rPr>
          <w:u w:val="single"/>
          <w:bdr w:val="single" w:sz="4" w:space="0" w:color="auto" w:frame="1"/>
        </w:rPr>
        <w:t>public health capacity</w:t>
      </w:r>
      <w:r w:rsidRPr="00445365">
        <w:rPr>
          <w:sz w:val="16"/>
        </w:rPr>
        <w:t xml:space="preserve"> </w:t>
      </w:r>
      <w:r w:rsidRPr="00445365">
        <w:rPr>
          <w:u w:val="single"/>
        </w:rPr>
        <w:t>in the developing world.</w:t>
      </w:r>
      <w:r w:rsidRPr="00445365">
        <w:rPr>
          <w:sz w:val="16"/>
        </w:rPr>
        <w:t xml:space="preserve"> Historically, the goal of many tropical disease training programs was to strengthen the northern country’s capacity for tropical disease diagnosis and treatment. </w:t>
      </w:r>
      <w:r w:rsidRPr="00445365">
        <w:rPr>
          <w:u w:val="single"/>
        </w:rPr>
        <w:t>The trend toward a</w:t>
      </w:r>
      <w:r w:rsidRPr="00445365">
        <w:rPr>
          <w:sz w:val="16"/>
        </w:rPr>
        <w:t xml:space="preserve"> </w:t>
      </w:r>
      <w:r w:rsidRPr="00445365">
        <w:rPr>
          <w:u w:val="single"/>
        </w:rPr>
        <w:t>bidirectional, more egalitarian approach that</w:t>
      </w:r>
      <w:r w:rsidRPr="00445365">
        <w:rPr>
          <w:sz w:val="16"/>
        </w:rPr>
        <w:t xml:space="preserve"> </w:t>
      </w:r>
      <w:r w:rsidRPr="00445365">
        <w:rPr>
          <w:u w:val="single"/>
        </w:rPr>
        <w:t>benefits the developing-country partner</w:t>
      </w:r>
      <w:r w:rsidRPr="00445365">
        <w:rPr>
          <w:sz w:val="16"/>
        </w:rPr>
        <w:t xml:space="preserve"> </w:t>
      </w:r>
      <w:r w:rsidRPr="00445365">
        <w:rPr>
          <w:u w:val="single"/>
        </w:rPr>
        <w:t>as much as its northern collaborator</w:t>
      </w:r>
      <w:r w:rsidRPr="00445365">
        <w:rPr>
          <w:sz w:val="16"/>
        </w:rPr>
        <w:t xml:space="preserve"> </w:t>
      </w:r>
      <w:r w:rsidRPr="00445365">
        <w:rPr>
          <w:u w:val="single"/>
        </w:rPr>
        <w:t>reflects a growing awareness that a</w:t>
      </w:r>
      <w:r w:rsidRPr="00445365">
        <w:rPr>
          <w:sz w:val="16"/>
        </w:rPr>
        <w:t xml:space="preserve"> </w:t>
      </w:r>
      <w:r w:rsidRPr="00445365">
        <w:rPr>
          <w:u w:val="single"/>
        </w:rPr>
        <w:t>sustainable global public health capacity</w:t>
      </w:r>
      <w:r w:rsidRPr="00445365">
        <w:rPr>
          <w:sz w:val="16"/>
        </w:rPr>
        <w:t xml:space="preserve"> </w:t>
      </w:r>
      <w:r w:rsidRPr="00445365">
        <w:rPr>
          <w:u w:val="single"/>
        </w:rPr>
        <w:t>can be achieved only with the full and equal participation of the developing world</w:t>
      </w:r>
      <w:r w:rsidRPr="00445365">
        <w:rPr>
          <w:sz w:val="16"/>
        </w:rPr>
        <w:t xml:space="preserve">. Thus, not only are the Gorgas Course and other, similar programs becoming more popular, both politically and among students, but their nature is also changing in significant and telling ways. The shifting focus of many of the international training programs of the Fogarty International Center (FIC) within the National Institutes of Health (NIH) further reflects the increased awareness, funding, and efforts needed to strengthen bidirectional international training in epidemiology, public health, and tropical medicine in particular. </w:t>
      </w:r>
    </w:p>
    <w:p w:rsidR="00152928" w:rsidRPr="00445365" w:rsidRDefault="00152928" w:rsidP="00152928">
      <w:pPr>
        <w:pStyle w:val="Heading4"/>
      </w:pPr>
      <w:r w:rsidRPr="00445365">
        <w:t xml:space="preserve">Growth is key to vaccines </w:t>
      </w:r>
    </w:p>
    <w:p w:rsidR="00152928" w:rsidRPr="00445365" w:rsidRDefault="00152928" w:rsidP="00152928">
      <w:r w:rsidRPr="00445365">
        <w:rPr>
          <w:rStyle w:val="Style13ptBold"/>
        </w:rPr>
        <w:t xml:space="preserve">Cudd 10 </w:t>
      </w:r>
      <w:r w:rsidRPr="00445365">
        <w:t>(Dean of Humanities and Professor of Philosophy @ KU Anne Cudd, “Capitalism for and Against: A Feminist Debate,” pg. 38-39)</w:t>
      </w:r>
    </w:p>
    <w:p w:rsidR="00152928" w:rsidRPr="00445365" w:rsidRDefault="00152928" w:rsidP="00152928">
      <w:pPr>
        <w:rPr>
          <w:sz w:val="16"/>
        </w:rPr>
      </w:pPr>
      <w:r w:rsidRPr="00445365">
        <w:rPr>
          <w:sz w:val="16"/>
        </w:rPr>
        <w:t xml:space="preserve">Easterlin rejects the idea that economic growth has been largely responsible for the health transition, and he tests a version of this hypothesis, the "McKeown hypothesis," which claims that the causal factor generating the health transition is specifically better nutrition from greater wealth and income," Easterlin argues that if this hypothesis holds, then we should observe a tight connection between rising levels of income and rising life expectancy. There should be a short time lag between them, and the time lag should be approximately the same. But the data do not show this, rather they show that in England and Wales it took several decades for life expectancy gains to be made, while in Sweden, for example, the gains came very quickly with the rising income that indicated the advent of capitalism in that country. </w:t>
      </w:r>
      <w:r w:rsidRPr="00445365">
        <w:rPr>
          <w:rStyle w:val="StyleUnderline"/>
        </w:rPr>
        <w:t>Does this show</w:t>
      </w:r>
      <w:r w:rsidRPr="00445365">
        <w:rPr>
          <w:sz w:val="16"/>
        </w:rPr>
        <w:t xml:space="preserve"> what Easterlin wants to show, namely, that </w:t>
      </w:r>
      <w:r w:rsidRPr="00445365">
        <w:rPr>
          <w:rStyle w:val="StyleUnderline"/>
        </w:rPr>
        <w:t>economic growth is not causally responsible for the historical health transition</w:t>
      </w:r>
      <w:r w:rsidRPr="00445365">
        <w:rPr>
          <w:sz w:val="16"/>
        </w:rPr>
        <w:t xml:space="preserve"> has now been accomplished in much of the world? </w:t>
      </w:r>
      <w:r w:rsidRPr="00445365">
        <w:rPr>
          <w:rStyle w:val="StyleUnderline"/>
          <w:b/>
        </w:rPr>
        <w:t>I think not</w:t>
      </w:r>
      <w:r w:rsidRPr="00445365">
        <w:rPr>
          <w:sz w:val="16"/>
        </w:rPr>
        <w:t xml:space="preserve">. There are other relevant differences between the cases. England was highly urbanized, which created conditions for increased spread of infectious diseases, as Easterlin recognizes. But this means that there was a higher bar for the wealth effect to overcome, it does not mean that there was no wealth effect. Thus, I think his rejection of the McKeown hypothesis is premature. Furthermore, the fact that Sweden's transition to capitalism came later gave it an advantage in the sense that it could learn from techniques adopted in England to improve health. Easterlin's alternative hypothesis is that the introduction of smallpox vaccines accounted for the progress in life expectancy in both cases. But there are two things to note about this alternative that are relevant here. First, even if this is the main cause of the health transition, </w:t>
      </w:r>
      <w:r w:rsidRPr="00445365">
        <w:rPr>
          <w:rStyle w:val="StyleUnderline"/>
        </w:rPr>
        <w:t xml:space="preserve">the wide </w:t>
      </w:r>
      <w:r w:rsidRPr="00445365">
        <w:rPr>
          <w:rStyle w:val="Emphasis"/>
        </w:rPr>
        <w:t>availability of</w:t>
      </w:r>
      <w:r w:rsidRPr="00445365">
        <w:rPr>
          <w:rStyle w:val="StyleUnderline"/>
        </w:rPr>
        <w:t xml:space="preserve"> smallpox </w:t>
      </w:r>
      <w:r w:rsidRPr="00445365">
        <w:rPr>
          <w:rStyle w:val="Emphasis"/>
        </w:rPr>
        <w:t>vaccines</w:t>
      </w:r>
      <w:r w:rsidRPr="00445365">
        <w:rPr>
          <w:sz w:val="16"/>
        </w:rPr>
        <w:t xml:space="preserve"> - their production and distribution, communication about their use and effectiveness, and the responsiveness of public health agents to the desire of citizens for them - </w:t>
      </w:r>
      <w:r w:rsidRPr="00445365">
        <w:rPr>
          <w:rStyle w:val="StyleUnderline"/>
        </w:rPr>
        <w:t>must</w:t>
      </w:r>
      <w:r w:rsidRPr="00445365">
        <w:rPr>
          <w:sz w:val="16"/>
        </w:rPr>
        <w:t xml:space="preserve"> at least in part </w:t>
      </w:r>
      <w:r w:rsidRPr="00445365">
        <w:rPr>
          <w:rStyle w:val="StyleUnderline"/>
        </w:rPr>
        <w:t xml:space="preserve">be due to the conditions created by </w:t>
      </w:r>
      <w:r w:rsidRPr="00445365">
        <w:rPr>
          <w:rStyle w:val="Emphasis"/>
        </w:rPr>
        <w:t>capitalism</w:t>
      </w:r>
      <w:r w:rsidRPr="00445365">
        <w:rPr>
          <w:rStyle w:val="StyleUnderline"/>
        </w:rPr>
        <w:t xml:space="preserve">, including greater </w:t>
      </w:r>
      <w:r w:rsidRPr="00445365">
        <w:rPr>
          <w:rStyle w:val="Emphasis"/>
        </w:rPr>
        <w:t>wealth and income</w:t>
      </w:r>
      <w:r w:rsidRPr="00445365">
        <w:rPr>
          <w:rStyle w:val="StyleUnderline"/>
        </w:rPr>
        <w:t xml:space="preserve">, higher levels of </w:t>
      </w:r>
      <w:r w:rsidRPr="00445365">
        <w:rPr>
          <w:rStyle w:val="Emphasis"/>
        </w:rPr>
        <w:t>education</w:t>
      </w:r>
      <w:r w:rsidRPr="00445365">
        <w:rPr>
          <w:rStyle w:val="StyleUnderline"/>
        </w:rPr>
        <w:t xml:space="preserve">, and increasing </w:t>
      </w:r>
      <w:r w:rsidRPr="00445365">
        <w:rPr>
          <w:rStyle w:val="Emphasis"/>
        </w:rPr>
        <w:t>legal and public infrastructure</w:t>
      </w:r>
      <w:r w:rsidRPr="00445365">
        <w:rPr>
          <w:sz w:val="16"/>
        </w:rPr>
        <w:t xml:space="preserve"> According to Jonathan Tucker, "</w:t>
      </w:r>
      <w:r w:rsidRPr="00445365">
        <w:rPr>
          <w:u w:val="single"/>
        </w:rPr>
        <w:t xml:space="preserve">a </w:t>
      </w:r>
      <w:r w:rsidRPr="00445365">
        <w:rPr>
          <w:rStyle w:val="StyleUnderline"/>
        </w:rPr>
        <w:t>key breakthrough in the control smallpox in industrialized countries was the invention of the Icebox, which made it possible to refrigerate smallpox vaccine</w:t>
      </w:r>
      <w:r w:rsidRPr="00445365">
        <w:rPr>
          <w:sz w:val="16"/>
        </w:rPr>
        <w:t xml:space="preserve"> and thereby preserve its potency for long periods."4' Second, citing smallpox vaccines alone ignores another major contributor to female life expectancy (the statistic s he uses in his argument): falling fertility rates. </w:t>
      </w:r>
      <w:r w:rsidRPr="00445365">
        <w:rPr>
          <w:rStyle w:val="StyleUnderline"/>
        </w:rPr>
        <w:t>Capitalism</w:t>
      </w:r>
      <w:r w:rsidRPr="00445365">
        <w:rPr>
          <w:sz w:val="16"/>
        </w:rPr>
        <w:t xml:space="preserve">, 1 will argue, </w:t>
      </w:r>
      <w:r w:rsidRPr="00445365">
        <w:rPr>
          <w:rStyle w:val="StyleUnderline"/>
        </w:rPr>
        <w:t xml:space="preserve">played a major role in encouraging and facilitating </w:t>
      </w:r>
      <w:r w:rsidRPr="00445365">
        <w:rPr>
          <w:rStyle w:val="Emphasis"/>
        </w:rPr>
        <w:t>lower fertility rates</w:t>
      </w:r>
      <w:r w:rsidRPr="00445365">
        <w:rPr>
          <w:rStyle w:val="StyleUnderline"/>
        </w:rPr>
        <w:t xml:space="preserve">, which in turn </w:t>
      </w:r>
      <w:r w:rsidRPr="00445365">
        <w:rPr>
          <w:rStyle w:val="Emphasis"/>
        </w:rPr>
        <w:t>increased</w:t>
      </w:r>
      <w:r w:rsidRPr="00445365">
        <w:rPr>
          <w:rStyle w:val="StyleUnderline"/>
          <w:bdr w:val="single" w:sz="4" w:space="0" w:color="auto" w:frame="1"/>
        </w:rPr>
        <w:t xml:space="preserve"> </w:t>
      </w:r>
      <w:r w:rsidRPr="00445365">
        <w:rPr>
          <w:rStyle w:val="StyleUnderline"/>
        </w:rPr>
        <w:t xml:space="preserve">maternal and infant </w:t>
      </w:r>
      <w:r w:rsidRPr="00445365">
        <w:rPr>
          <w:rStyle w:val="Emphasis"/>
        </w:rPr>
        <w:t>survival rates.</w:t>
      </w:r>
      <w:r w:rsidRPr="00445365">
        <w:rPr>
          <w:sz w:val="16"/>
        </w:rPr>
        <w:t xml:space="preserve">   </w:t>
      </w:r>
    </w:p>
    <w:p w:rsidR="00152928" w:rsidRPr="00445365" w:rsidRDefault="00152928" w:rsidP="00152928">
      <w:pPr>
        <w:pStyle w:val="Heading3"/>
      </w:pPr>
      <w:r w:rsidRPr="00445365">
        <w:t>Disease---AIDS</w:t>
      </w:r>
    </w:p>
    <w:p w:rsidR="00152928" w:rsidRPr="00445365" w:rsidRDefault="00152928" w:rsidP="00152928">
      <w:pPr>
        <w:pStyle w:val="Heading4"/>
      </w:pPr>
      <w:r w:rsidRPr="00445365">
        <w:t>Growth turns AIDS</w:t>
      </w:r>
    </w:p>
    <w:p w:rsidR="00152928" w:rsidRPr="00445365" w:rsidRDefault="00152928" w:rsidP="00152928">
      <w:r w:rsidRPr="00445365">
        <w:t xml:space="preserve">Indur M. </w:t>
      </w:r>
      <w:r w:rsidRPr="00445365">
        <w:rPr>
          <w:b/>
        </w:rPr>
        <w:t>Goklany</w:t>
      </w:r>
      <w:r w:rsidRPr="00445365">
        <w:t xml:space="preserve"> </w:t>
      </w:r>
      <w:r w:rsidRPr="00445365">
        <w:rPr>
          <w:b/>
        </w:rPr>
        <w:t>2</w:t>
      </w:r>
      <w:r w:rsidRPr="00445365">
        <w:t>, Julian Simon Fellow at the Political Economy Research Center, August 22, 2002, http://www.cato.org/pubs/pas/pa447.pdf</w:t>
      </w:r>
    </w:p>
    <w:p w:rsidR="00152928" w:rsidRPr="00445365" w:rsidRDefault="00152928" w:rsidP="00152928">
      <w:pPr>
        <w:rPr>
          <w:sz w:val="16"/>
        </w:rPr>
      </w:pPr>
      <w:r w:rsidRPr="00445365">
        <w:rPr>
          <w:sz w:val="16"/>
        </w:rPr>
        <w:t xml:space="preserve">Sub-Saharan </w:t>
      </w:r>
      <w:r w:rsidRPr="00445365">
        <w:rPr>
          <w:u w:val="single"/>
        </w:rPr>
        <w:t>Africa’s experience with AIDS is in stark contrast to that of the richer nations</w:t>
      </w:r>
      <w:r w:rsidRPr="00445365">
        <w:rPr>
          <w:sz w:val="16"/>
        </w:rPr>
        <w:t xml:space="preserve">. When the disease first appeared, it resulted in almost certain death everywhere— in developed as well as developing countries. The former, particularly </w:t>
      </w:r>
      <w:r w:rsidRPr="00445365">
        <w:rPr>
          <w:u w:val="single"/>
        </w:rPr>
        <w:t>the U</w:t>
      </w:r>
      <w:r w:rsidRPr="00445365">
        <w:rPr>
          <w:sz w:val="16"/>
        </w:rPr>
        <w:t xml:space="preserve">nited </w:t>
      </w:r>
      <w:r w:rsidRPr="00445365">
        <w:rPr>
          <w:u w:val="single"/>
        </w:rPr>
        <w:t>S</w:t>
      </w:r>
      <w:r w:rsidRPr="00445365">
        <w:rPr>
          <w:sz w:val="16"/>
        </w:rPr>
        <w:t xml:space="preserve">tates, </w:t>
      </w:r>
      <w:r w:rsidRPr="00445365">
        <w:rPr>
          <w:u w:val="single"/>
        </w:rPr>
        <w:t>launched a massive assault on the disease, which led to the development of</w:t>
      </w:r>
      <w:r w:rsidRPr="00445365">
        <w:rPr>
          <w:sz w:val="16"/>
        </w:rPr>
        <w:t xml:space="preserve"> several </w:t>
      </w:r>
      <w:r w:rsidRPr="00445365">
        <w:rPr>
          <w:u w:val="single"/>
        </w:rPr>
        <w:t>technologies</w:t>
      </w:r>
      <w:r w:rsidRPr="00445365">
        <w:rPr>
          <w:sz w:val="16"/>
        </w:rPr>
        <w:t xml:space="preserve"> to reduce its toll. As a consequence, between 1995 and 1999 estimated </w:t>
      </w:r>
      <w:r w:rsidRPr="00445365">
        <w:rPr>
          <w:u w:val="single"/>
        </w:rPr>
        <w:t>U.S. deaths due to AIDS dropped by more than two-thirds</w:t>
      </w:r>
      <w:r w:rsidRPr="00445365">
        <w:rPr>
          <w:sz w:val="16"/>
        </w:rPr>
        <w:t xml:space="preserve"> (from 50,610 to 16,273) although the number of cases increased by almost half (from 216,796 to 320,282). In 1996 it was the eighth leading cause of death in the United States. By 1998 it had dropped out of the worst 15 list.70 The United States was able reduce deaths from AIDS </w:t>
      </w:r>
      <w:r w:rsidRPr="00445365">
        <w:rPr>
          <w:u w:val="single"/>
        </w:rPr>
        <w:t>because it both was  lthy and had the</w:t>
      </w:r>
      <w:r w:rsidRPr="00445365">
        <w:rPr>
          <w:sz w:val="16"/>
        </w:rPr>
        <w:t xml:space="preserve"> human </w:t>
      </w:r>
      <w:r w:rsidRPr="00445365">
        <w:rPr>
          <w:u w:val="single"/>
        </w:rPr>
        <w:t>capital to address this</w:t>
      </w:r>
      <w:r w:rsidRPr="00445365">
        <w:rPr>
          <w:sz w:val="16"/>
        </w:rPr>
        <w:t xml:space="preserve"> disease. But despite the fact that the necessary technology now exists and, in theory, is available worldwide, </w:t>
      </w:r>
      <w:r w:rsidRPr="00445365">
        <w:rPr>
          <w:u w:val="single"/>
        </w:rPr>
        <w:t>similar improvements have yet to occur in Sub-Saharan countries</w:t>
      </w:r>
      <w:r w:rsidRPr="00445365">
        <w:rPr>
          <w:sz w:val="16"/>
        </w:rPr>
        <w:t xml:space="preserve"> because they cannot afford the cost of treatment, unless it is subsidized by the governments, charities, or even industries of the richer nations. And indeed such subsidies are exactly what the worldwide effort to contain HIV/AIDS hopes to mobilize. </w:t>
      </w:r>
      <w:r w:rsidRPr="00445365">
        <w:rPr>
          <w:u w:val="single"/>
        </w:rPr>
        <w:t xml:space="preserve">This is as clear an illustration </w:t>
      </w:r>
      <w:r w:rsidRPr="00445365">
        <w:rPr>
          <w:sz w:val="16"/>
        </w:rPr>
        <w:t xml:space="preserve">as any </w:t>
      </w:r>
      <w:r w:rsidRPr="00445365">
        <w:rPr>
          <w:u w:val="single"/>
        </w:rPr>
        <w:t>that the greater the</w:t>
      </w:r>
      <w:r w:rsidRPr="00445365">
        <w:rPr>
          <w:sz w:val="16"/>
        </w:rPr>
        <w:t xml:space="preserve"> </w:t>
      </w:r>
      <w:r w:rsidRPr="00445365">
        <w:rPr>
          <w:u w:val="single"/>
        </w:rPr>
        <w:t>economic resources, the greater the likelihood</w:t>
      </w:r>
      <w:r w:rsidRPr="00445365">
        <w:rPr>
          <w:sz w:val="16"/>
        </w:rPr>
        <w:t xml:space="preserve"> not only of creating new technologies but, equally important, of actually putting those technologies to use. And unless </w:t>
      </w:r>
      <w:r w:rsidRPr="00445365">
        <w:rPr>
          <w:u w:val="single"/>
        </w:rPr>
        <w:t>technologies</w:t>
      </w:r>
      <w:r w:rsidRPr="00445365">
        <w:rPr>
          <w:sz w:val="16"/>
        </w:rPr>
        <w:t xml:space="preserve"> are used, they will sit as curios on a shelf, providing no </w:t>
      </w:r>
      <w:r w:rsidRPr="00445365">
        <w:rPr>
          <w:u w:val="single"/>
        </w:rPr>
        <w:t>benefit to humanity</w:t>
      </w:r>
      <w:r w:rsidRPr="00445365">
        <w:rPr>
          <w:sz w:val="16"/>
        </w:rPr>
        <w:t xml:space="preserve">. </w:t>
      </w:r>
    </w:p>
    <w:p w:rsidR="00152928" w:rsidRPr="00445365" w:rsidRDefault="00152928" w:rsidP="00152928">
      <w:pPr>
        <w:pStyle w:val="Heading3"/>
      </w:pPr>
      <w:r w:rsidRPr="00445365">
        <w:t>Fossil Fuels---1NC</w:t>
      </w:r>
    </w:p>
    <w:p w:rsidR="00152928" w:rsidRPr="00445365" w:rsidRDefault="00152928" w:rsidP="00152928">
      <w:pPr>
        <w:pStyle w:val="Heading4"/>
      </w:pPr>
      <w:r w:rsidRPr="00445365">
        <w:t xml:space="preserve">Econ decline dooms new investment—creates a deflationary spiral in fossil fuel sectors. </w:t>
      </w:r>
    </w:p>
    <w:p w:rsidR="00152928" w:rsidRPr="00445365" w:rsidRDefault="00152928" w:rsidP="00152928">
      <w:r w:rsidRPr="00445365">
        <w:t xml:space="preserve">Brian </w:t>
      </w:r>
      <w:r w:rsidRPr="00445365">
        <w:rPr>
          <w:rStyle w:val="Style13ptBold"/>
        </w:rPr>
        <w:t>Davey 16,</w:t>
      </w:r>
      <w:r w:rsidRPr="00445365">
        <w:t xml:space="preserve"> former University of Nottingham economics teacher, 3-23-2016, “Shale Euphoria: The Boom and Bust of Sub Prime Oil and Natural Gas,” Credo Economics, http://www.credoeconomics.com/shale-euphoria-the-boom-and-bust-of-sub-prime-oil-and-natural-gas/</w:t>
      </w:r>
    </w:p>
    <w:p w:rsidR="00152928" w:rsidRPr="00445365" w:rsidRDefault="00152928" w:rsidP="00152928">
      <w:pPr>
        <w:rPr>
          <w:b/>
          <w:iCs/>
          <w:u w:val="single"/>
          <w:bdr w:val="single" w:sz="8" w:space="0" w:color="auto"/>
        </w:rPr>
      </w:pPr>
      <w:r w:rsidRPr="00445365">
        <w:rPr>
          <w:rStyle w:val="StyleUnderline"/>
        </w:rPr>
        <w:t xml:space="preserve">There could be a vicious circle here – </w:t>
      </w:r>
      <w:r w:rsidRPr="00445365">
        <w:rPr>
          <w:rStyle w:val="Emphasis"/>
        </w:rPr>
        <w:t>without demand arising in a sustained growth process</w:t>
      </w:r>
      <w:r w:rsidRPr="00445365">
        <w:rPr>
          <w:rStyle w:val="StyleUnderline"/>
        </w:rPr>
        <w:t xml:space="preserve"> pushing up energy prices the profitability of the unconventional sector </w:t>
      </w:r>
      <w:r w:rsidRPr="00445365">
        <w:rPr>
          <w:rStyle w:val="Emphasis"/>
        </w:rPr>
        <w:t>will never be sufficient to make future investment in that sector pay</w:t>
      </w:r>
      <w:r w:rsidRPr="00445365">
        <w:rPr>
          <w:sz w:val="14"/>
        </w:rPr>
        <w:t xml:space="preserve">. </w:t>
      </w:r>
      <w:r w:rsidRPr="00445365">
        <w:rPr>
          <w:rStyle w:val="StyleUnderline"/>
        </w:rPr>
        <w:t>In these circumstances future oil and gas production will not rise</w:t>
      </w:r>
      <w:r w:rsidRPr="00445365">
        <w:rPr>
          <w:sz w:val="14"/>
        </w:rPr>
        <w:t xml:space="preserve">. </w:t>
      </w:r>
      <w:r w:rsidRPr="00445365">
        <w:rPr>
          <w:rStyle w:val="StyleUnderline"/>
        </w:rPr>
        <w:t>Production will fall in the USA,</w:t>
      </w:r>
      <w:r w:rsidRPr="00445365">
        <w:rPr>
          <w:sz w:val="14"/>
        </w:rPr>
        <w:t xml:space="preserve"> especially as more of the identified sweet spots in the best plays are exhausted. In textbook supply and demand theory falling supply should eventually lead, ceteris paribus, to a rise in prices that justifies more investment and therefore more production. </w:t>
      </w:r>
      <w:r w:rsidRPr="00445365">
        <w:rPr>
          <w:rStyle w:val="StyleUnderline"/>
        </w:rPr>
        <w:t xml:space="preserve">However “ceteris paribus” (other things remaining unchanged) </w:t>
      </w:r>
      <w:r w:rsidRPr="00445365">
        <w:rPr>
          <w:rStyle w:val="Emphasis"/>
        </w:rPr>
        <w:t>does not apply in a stagnating or a declining economy</w:t>
      </w:r>
      <w:r w:rsidRPr="00445365">
        <w:rPr>
          <w:sz w:val="14"/>
        </w:rPr>
        <w:t xml:space="preserve">. </w:t>
      </w:r>
      <w:r w:rsidRPr="00445365">
        <w:rPr>
          <w:rStyle w:val="StyleUnderline"/>
        </w:rPr>
        <w:t>A declining economy is not one where private economic actors invest money in the hope of a future return because the necessary confidence and conviction about the future is not there</w:t>
      </w:r>
      <w:r w:rsidRPr="00445365">
        <w:rPr>
          <w:sz w:val="14"/>
        </w:rPr>
        <w:t xml:space="preserve">. </w:t>
      </w:r>
      <w:r w:rsidRPr="00445365">
        <w:rPr>
          <w:rStyle w:val="Emphasis"/>
        </w:rPr>
        <w:t>Purchasing power is hoarded, purchases are deferred where possible, debts are paid off where possible. These actions tend to intensify the deflation. If this is what happens, and it seems likely, it will make the problems of the shale gas sector even worse.</w:t>
      </w:r>
    </w:p>
    <w:p w:rsidR="00152928" w:rsidRPr="00445365" w:rsidRDefault="00152928" w:rsidP="00152928">
      <w:pPr>
        <w:pStyle w:val="Heading3"/>
      </w:pPr>
      <w:r w:rsidRPr="00445365">
        <w:t>Grid---1NC</w:t>
      </w:r>
    </w:p>
    <w:p w:rsidR="00152928" w:rsidRPr="00445365" w:rsidRDefault="00152928" w:rsidP="00152928">
      <w:pPr>
        <w:pStyle w:val="Heading4"/>
      </w:pPr>
      <w:r w:rsidRPr="00445365">
        <w:t>Economic crisis turn grid innovation</w:t>
      </w:r>
    </w:p>
    <w:p w:rsidR="00152928" w:rsidRPr="00445365" w:rsidRDefault="00152928" w:rsidP="00152928">
      <w:r w:rsidRPr="00445365">
        <w:t xml:space="preserve">Steve </w:t>
      </w:r>
      <w:r w:rsidRPr="00445365">
        <w:rPr>
          <w:rStyle w:val="Style13ptBold"/>
        </w:rPr>
        <w:t>Gelsi 9</w:t>
      </w:r>
      <w:r w:rsidRPr="00445365">
        <w:t xml:space="preserve"> (Market watch analyst, March 29 2009, “Smart grid can't outwit recession” http://www.marketwatch.com/story/smart-grid-not-clever-enough-to-avoid-recession)</w:t>
      </w:r>
    </w:p>
    <w:p w:rsidR="00152928" w:rsidRPr="00445365" w:rsidRDefault="00152928" w:rsidP="00152928">
      <w:pPr>
        <w:rPr>
          <w:u w:val="single"/>
        </w:rPr>
      </w:pPr>
      <w:r w:rsidRPr="00445365">
        <w:rPr>
          <w:sz w:val="12"/>
        </w:rPr>
        <w:t xml:space="preserve">NEW YORK (MarketWatch) -- While the U.S. government and electricity producers get ready to spend hundreds of billions to upgrade the nation's power lines and electricity infrastructure, </w:t>
      </w:r>
      <w:r w:rsidRPr="00445365">
        <w:rPr>
          <w:u w:val="single"/>
        </w:rPr>
        <w:t>the</w:t>
      </w:r>
      <w:r w:rsidRPr="00445365">
        <w:rPr>
          <w:sz w:val="12"/>
        </w:rPr>
        <w:t xml:space="preserve"> so-called </w:t>
      </w:r>
      <w:r w:rsidRPr="00445365">
        <w:rPr>
          <w:u w:val="single"/>
        </w:rPr>
        <w:t xml:space="preserve">smart grid may not be clever enough to escape </w:t>
      </w:r>
      <w:r w:rsidRPr="00445365">
        <w:rPr>
          <w:b/>
          <w:u w:val="single"/>
        </w:rPr>
        <w:t>economic uncertainty</w:t>
      </w:r>
      <w:r w:rsidRPr="00445365">
        <w:rPr>
          <w:sz w:val="12"/>
        </w:rPr>
        <w:t xml:space="preserve">. After Congress OK'd $30 billion for the electric grid, advanced battery manufacturing and energy efficiency projects, much of the money included in the $787 billion economic stimulus bill signed into law on Feb. 18 remains unused. </w:t>
      </w:r>
      <w:hyperlink r:id="rId42" w:history="1">
        <w:r w:rsidRPr="00445365">
          <w:rPr>
            <w:rStyle w:val="Hyperlink"/>
            <w:sz w:val="12"/>
          </w:rPr>
          <w:t>See full story.</w:t>
        </w:r>
      </w:hyperlink>
      <w:r w:rsidRPr="00445365">
        <w:rPr>
          <w:sz w:val="12"/>
        </w:rPr>
        <w:t xml:space="preserve"> </w:t>
      </w:r>
      <w:r w:rsidRPr="00445365">
        <w:rPr>
          <w:u w:val="single"/>
        </w:rPr>
        <w:t xml:space="preserve">As utility companies prepare for the peak summer season </w:t>
      </w:r>
      <w:r w:rsidRPr="00445365">
        <w:rPr>
          <w:sz w:val="12"/>
        </w:rPr>
        <w:t xml:space="preserve">of 2009, </w:t>
      </w:r>
      <w:r w:rsidRPr="00445365">
        <w:rPr>
          <w:u w:val="single"/>
        </w:rPr>
        <w:t xml:space="preserve">new efforts to </w:t>
      </w:r>
      <w:r w:rsidRPr="00445365">
        <w:rPr>
          <w:b/>
          <w:u w:val="single"/>
        </w:rPr>
        <w:t>update the power grid</w:t>
      </w:r>
      <w:r w:rsidRPr="00445365">
        <w:rPr>
          <w:u w:val="single"/>
        </w:rPr>
        <w:t xml:space="preserve"> remain </w:t>
      </w:r>
      <w:r w:rsidRPr="00445365">
        <w:rPr>
          <w:b/>
          <w:u w:val="single"/>
        </w:rPr>
        <w:t>in limbo</w:t>
      </w:r>
      <w:r w:rsidRPr="00445365">
        <w:rPr>
          <w:u w:val="single"/>
        </w:rPr>
        <w:t xml:space="preserve"> </w:t>
      </w:r>
      <w:r w:rsidRPr="00445365">
        <w:rPr>
          <w:sz w:val="12"/>
        </w:rPr>
        <w:t>in the face of a new regulatory landscape and other changes affecting long-term plans for the electric generation and transmission business. Wall Street hasn't</w:t>
      </w:r>
      <w:r w:rsidRPr="00445365">
        <w:rPr>
          <w:sz w:val="2"/>
        </w:rPr>
        <w:t xml:space="preserve"> </w:t>
      </w:r>
      <w:r w:rsidRPr="00445365">
        <w:rPr>
          <w:sz w:val="12"/>
        </w:rPr>
        <w:t xml:space="preserve">been exactly cheering either, with power companies lagging the broader stock market by a big margin. But the smaller, more nimble companies tapping new technology to wring higher performance out of an aging power grid have fared far better. "It's all very convoluted on how it'll all work," said Justin McCann, analyst with S&amp;P Equity Research. So far, the government has pledged loan guarantees and tax credits for projects, but </w:t>
      </w:r>
      <w:r w:rsidRPr="00445365">
        <w:rPr>
          <w:u w:val="single"/>
        </w:rPr>
        <w:t>concrete progress remains vague</w:t>
      </w:r>
      <w:r w:rsidRPr="00445365">
        <w:rPr>
          <w:sz w:val="12"/>
        </w:rPr>
        <w:t xml:space="preserve">. Before diving into the new federal subsidy programs, experts point out that the industry is still waiting for rules on loan guarantees from the Department of Energy. Utility firms welcome new federal tax credits, but are trying to clarify how they would affect existing tax breaks for depreciation and other expenses. And </w:t>
      </w:r>
      <w:r w:rsidRPr="00445365">
        <w:rPr>
          <w:u w:val="single"/>
        </w:rPr>
        <w:t xml:space="preserve">in a sign that </w:t>
      </w:r>
      <w:r w:rsidRPr="00445365">
        <w:rPr>
          <w:b/>
          <w:u w:val="single"/>
        </w:rPr>
        <w:t>public policy can't always compensate for a slower economy</w:t>
      </w:r>
      <w:r w:rsidRPr="00445365">
        <w:rPr>
          <w:u w:val="single"/>
        </w:rPr>
        <w:t>, at least one turbine plant in the sector remains mostly idle -- not immune from</w:t>
      </w:r>
      <w:r w:rsidRPr="00445365">
        <w:rPr>
          <w:sz w:val="12"/>
        </w:rPr>
        <w:t xml:space="preserve"> competition from abroad and a </w:t>
      </w:r>
      <w:r w:rsidRPr="00445365">
        <w:rPr>
          <w:b/>
          <w:u w:val="single"/>
        </w:rPr>
        <w:t>recession at home</w:t>
      </w:r>
      <w:r w:rsidRPr="00445365">
        <w:rPr>
          <w:sz w:val="12"/>
        </w:rPr>
        <w:t>. While the slow economy may take the sting out of spikes in demand in June, July, August and September, the nation's power system remains vulnerable to large-scale blackouts from monster hurricanes and other natural disasters.</w:t>
      </w:r>
      <w:r w:rsidRPr="00445365">
        <w:rPr>
          <w:u w:val="single"/>
        </w:rPr>
        <w:t xml:space="preserve"> Fresh regulations also loom in the power industry</w:t>
      </w:r>
      <w:r w:rsidRPr="00445365">
        <w:rPr>
          <w:sz w:val="12"/>
        </w:rPr>
        <w:t xml:space="preserve"> and elsewhere, as Congress and the Obama administration plan for a cap-and-trade system to reduce carbon dioxide emissions. </w:t>
      </w:r>
      <w:hyperlink r:id="rId43" w:history="1">
        <w:r w:rsidRPr="00445365">
          <w:rPr>
            <w:rStyle w:val="Hyperlink"/>
            <w:sz w:val="12"/>
          </w:rPr>
          <w:t>See full story.</w:t>
        </w:r>
      </w:hyperlink>
      <w:r w:rsidRPr="00445365">
        <w:rPr>
          <w:sz w:val="12"/>
        </w:rPr>
        <w:t xml:space="preserve"> </w:t>
      </w:r>
      <w:r w:rsidRPr="00445365">
        <w:rPr>
          <w:u w:val="single"/>
        </w:rPr>
        <w:t xml:space="preserve">Instead of </w:t>
      </w:r>
      <w:r w:rsidRPr="00445365">
        <w:rPr>
          <w:b/>
          <w:u w:val="single"/>
        </w:rPr>
        <w:t>huge ramp-ups in spending</w:t>
      </w:r>
      <w:r w:rsidRPr="00445365">
        <w:rPr>
          <w:sz w:val="12"/>
        </w:rPr>
        <w:t xml:space="preserve">, McCann said, </w:t>
      </w:r>
      <w:r w:rsidRPr="00445365">
        <w:rPr>
          <w:u w:val="single"/>
        </w:rPr>
        <w:t>utility giants</w:t>
      </w:r>
      <w:r w:rsidRPr="00445365">
        <w:rPr>
          <w:sz w:val="12"/>
        </w:rPr>
        <w:t xml:space="preserve"> such as Exelon </w:t>
      </w:r>
      <w:hyperlink r:id="rId44" w:history="1">
        <w:r w:rsidRPr="00445365">
          <w:rPr>
            <w:rStyle w:val="Hyperlink"/>
            <w:sz w:val="12"/>
          </w:rPr>
          <w:t>EXC, -1.64%</w:t>
        </w:r>
      </w:hyperlink>
      <w:r w:rsidRPr="00445365">
        <w:rPr>
          <w:sz w:val="12"/>
        </w:rPr>
        <w:t xml:space="preserve">FPL Group </w:t>
      </w:r>
      <w:hyperlink r:id="rId45" w:history="1">
        <w:r w:rsidRPr="00445365">
          <w:rPr>
            <w:rStyle w:val="Hyperlink"/>
            <w:sz w:val="12"/>
          </w:rPr>
          <w:t>FPL, -0.43%</w:t>
        </w:r>
      </w:hyperlink>
      <w:r w:rsidRPr="00445365">
        <w:rPr>
          <w:sz w:val="12"/>
        </w:rPr>
        <w:t xml:space="preserve"> and Southern Co. </w:t>
      </w:r>
      <w:hyperlink r:id="rId46" w:history="1">
        <w:r w:rsidRPr="00445365">
          <w:rPr>
            <w:rStyle w:val="Hyperlink"/>
            <w:sz w:val="12"/>
          </w:rPr>
          <w:t>SO, -0.46%</w:t>
        </w:r>
      </w:hyperlink>
      <w:r w:rsidRPr="00445365">
        <w:rPr>
          <w:sz w:val="12"/>
        </w:rPr>
        <w:t xml:space="preserve"> </w:t>
      </w:r>
      <w:r w:rsidRPr="00445365">
        <w:rPr>
          <w:u w:val="single"/>
        </w:rPr>
        <w:t>have been working on</w:t>
      </w:r>
      <w:r w:rsidRPr="00445365">
        <w:rPr>
          <w:sz w:val="12"/>
        </w:rPr>
        <w:t xml:space="preserve"> big </w:t>
      </w:r>
      <w:r w:rsidRPr="00445365">
        <w:rPr>
          <w:u w:val="single"/>
        </w:rPr>
        <w:t xml:space="preserve">infrastructure projects </w:t>
      </w:r>
      <w:r w:rsidRPr="00445365">
        <w:rPr>
          <w:b/>
          <w:u w:val="single"/>
        </w:rPr>
        <w:t>already in progress</w:t>
      </w:r>
      <w:r w:rsidRPr="00445365">
        <w:rPr>
          <w:u w:val="single"/>
        </w:rPr>
        <w:t xml:space="preserve"> and </w:t>
      </w:r>
      <w:r w:rsidRPr="00445365">
        <w:rPr>
          <w:b/>
          <w:u w:val="single"/>
        </w:rPr>
        <w:t>deferring others</w:t>
      </w:r>
      <w:r w:rsidRPr="00445365">
        <w:rPr>
          <w:u w:val="single"/>
        </w:rPr>
        <w:t xml:space="preserve"> until</w:t>
      </w:r>
      <w:r w:rsidRPr="00445365">
        <w:rPr>
          <w:sz w:val="12"/>
        </w:rPr>
        <w:t xml:space="preserve"> credit </w:t>
      </w:r>
      <w:r w:rsidRPr="00445365">
        <w:rPr>
          <w:b/>
          <w:u w:val="single"/>
        </w:rPr>
        <w:t>markets improve</w:t>
      </w:r>
      <w:r w:rsidRPr="00445365">
        <w:rPr>
          <w:sz w:val="12"/>
        </w:rPr>
        <w:t>. With the business in flux for the power grid, Exelon CEO John Rowe said in a speech this week that "</w:t>
      </w:r>
      <w:r w:rsidRPr="00445365">
        <w:rPr>
          <w:u w:val="single"/>
        </w:rPr>
        <w:t>there is no grand structure</w:t>
      </w:r>
      <w:r w:rsidRPr="00445365">
        <w:rPr>
          <w:sz w:val="12"/>
        </w:rPr>
        <w:t xml:space="preserve"> for the electricity business </w:t>
      </w:r>
      <w:r w:rsidRPr="00445365">
        <w:rPr>
          <w:u w:val="single"/>
        </w:rPr>
        <w:t>that is completely accepted"</w:t>
      </w:r>
      <w:r w:rsidRPr="00445365">
        <w:rPr>
          <w:sz w:val="12"/>
        </w:rPr>
        <w:t xml:space="preserve"> nowadays. "What's a smart grid, does anyone know? And of course the answer is, </w:t>
      </w:r>
      <w:r w:rsidRPr="00445365">
        <w:rPr>
          <w:u w:val="single"/>
        </w:rPr>
        <w:t>everybody has their own definition of the smart grid,"</w:t>
      </w:r>
      <w:r w:rsidRPr="00445365">
        <w:rPr>
          <w:sz w:val="12"/>
        </w:rPr>
        <w:t xml:space="preserve"> he said. Some think it's new power lines to carry wind power from the Dakotas to the Midwest, or from West Texas to Houston, or smart meters to improve efficiency, he said. The goal would be to transform the current patchwork of aging cable and technology into </w:t>
      </w:r>
      <w:r w:rsidRPr="00445365">
        <w:rPr>
          <w:u w:val="single"/>
        </w:rPr>
        <w:t xml:space="preserve">a "self healing system" that </w:t>
      </w:r>
      <w:r w:rsidRPr="00445365">
        <w:rPr>
          <w:b/>
          <w:u w:val="single"/>
        </w:rPr>
        <w:t>increases reliability</w:t>
      </w:r>
      <w:r w:rsidRPr="00445365">
        <w:rPr>
          <w:sz w:val="12"/>
        </w:rPr>
        <w:t>, he said. "</w:t>
      </w:r>
      <w:r w:rsidRPr="00445365">
        <w:rPr>
          <w:u w:val="single"/>
        </w:rPr>
        <w:t xml:space="preserve">It can be all of the above, but whichever you choose, </w:t>
      </w:r>
      <w:r w:rsidRPr="00445365">
        <w:rPr>
          <w:b/>
          <w:u w:val="single"/>
        </w:rPr>
        <w:t>it's expensive</w:t>
      </w:r>
      <w:r w:rsidRPr="00445365">
        <w:rPr>
          <w:u w:val="single"/>
        </w:rPr>
        <w:t>,"</w:t>
      </w:r>
      <w:r w:rsidRPr="00445365">
        <w:rPr>
          <w:sz w:val="12"/>
        </w:rPr>
        <w:t xml:space="preserve"> Rowe said at the Sanford C. Bernstein &amp; Co. Strategic Decisions Conference. While talk of new transmission lines remains front and center in the debate, </w:t>
      </w:r>
      <w:r w:rsidRPr="00445365">
        <w:rPr>
          <w:u w:val="single"/>
        </w:rPr>
        <w:t>communities aren't exactly lining up to volunteer for new 200-foot transmission towers</w:t>
      </w:r>
      <w:r w:rsidRPr="00445365">
        <w:rPr>
          <w:sz w:val="12"/>
        </w:rPr>
        <w:t xml:space="preserve"> in their collective back yard, either. Earlier this months, Edison International </w:t>
      </w:r>
      <w:hyperlink r:id="rId47" w:history="1">
        <w:r w:rsidRPr="00445365">
          <w:rPr>
            <w:rStyle w:val="Hyperlink"/>
            <w:sz w:val="12"/>
          </w:rPr>
          <w:t>EIX, +0.16%</w:t>
        </w:r>
      </w:hyperlink>
      <w:r w:rsidRPr="00445365">
        <w:rPr>
          <w:sz w:val="12"/>
        </w:rPr>
        <w:t xml:space="preserve"> scrapped plans for a 50-mile power line right-of-way in Arizona, after objections from state officials. The owner of Southern California Edison hopes to move ahead with plans to connect Palm Springs, Calif. with generation facilities on the books near Blythe, Calif. American Electric Power </w:t>
      </w:r>
      <w:hyperlink r:id="rId48" w:history="1">
        <w:r w:rsidRPr="00445365">
          <w:rPr>
            <w:rStyle w:val="Hyperlink"/>
            <w:sz w:val="12"/>
          </w:rPr>
          <w:t>AEP, -0.67%</w:t>
        </w:r>
      </w:hyperlink>
      <w:r w:rsidRPr="00445365">
        <w:rPr>
          <w:sz w:val="12"/>
        </w:rPr>
        <w:t xml:space="preserve"> the transmission line specialist in the U.S., continues to grapple with regulatory OKs for new conduits, even as Washington officials ponder proposals to increase the power of the Federal Energy Regulatory Commission to site power towers. Market beats up power companies The smart-grid effort, as well the coming </w:t>
      </w:r>
      <w:r w:rsidRPr="00445365">
        <w:rPr>
          <w:b/>
          <w:u w:val="single"/>
        </w:rPr>
        <w:t>carbon dioxide legislation</w:t>
      </w:r>
      <w:r w:rsidRPr="00445365">
        <w:rPr>
          <w:u w:val="single"/>
        </w:rPr>
        <w:t xml:space="preserve">, </w:t>
      </w:r>
      <w:r w:rsidRPr="00445365">
        <w:rPr>
          <w:b/>
          <w:u w:val="single"/>
        </w:rPr>
        <w:t>cap</w:t>
      </w:r>
      <w:r w:rsidRPr="00445365">
        <w:rPr>
          <w:sz w:val="12"/>
        </w:rPr>
        <w:t xml:space="preserve"> off a tough year so far in </w:t>
      </w:r>
      <w:r w:rsidRPr="00445365">
        <w:rPr>
          <w:b/>
          <w:u w:val="single"/>
        </w:rPr>
        <w:t>the stock market</w:t>
      </w:r>
      <w:r w:rsidRPr="00445365">
        <w:rPr>
          <w:u w:val="single"/>
        </w:rPr>
        <w:t xml:space="preserve"> for</w:t>
      </w:r>
      <w:r w:rsidRPr="00445365">
        <w:rPr>
          <w:sz w:val="12"/>
        </w:rPr>
        <w:t xml:space="preserve"> the 35 issues in </w:t>
      </w:r>
      <w:r w:rsidRPr="00445365">
        <w:rPr>
          <w:u w:val="single"/>
        </w:rPr>
        <w:t>the S&amp;P utilities sector index</w:t>
      </w:r>
      <w:r w:rsidRPr="00445365">
        <w:rPr>
          <w:sz w:val="12"/>
        </w:rPr>
        <w:t>.</w:t>
      </w:r>
    </w:p>
    <w:p w:rsidR="00152928" w:rsidRPr="00445365" w:rsidRDefault="00152928" w:rsidP="00152928">
      <w:pPr>
        <w:pStyle w:val="Heading3"/>
      </w:pPr>
      <w:r w:rsidRPr="00445365">
        <w:t>Hegemony---1NC</w:t>
      </w:r>
    </w:p>
    <w:p w:rsidR="00152928" w:rsidRPr="00445365" w:rsidRDefault="00152928" w:rsidP="00152928">
      <w:pPr>
        <w:pStyle w:val="Heading4"/>
      </w:pPr>
      <w:r w:rsidRPr="00445365">
        <w:rPr>
          <w:u w:val="single"/>
        </w:rPr>
        <w:t>Economic supremacy</w:t>
      </w:r>
      <w:r w:rsidRPr="00445365">
        <w:t xml:space="preserve"> is the </w:t>
      </w:r>
      <w:r w:rsidRPr="00445365">
        <w:rPr>
          <w:u w:val="single"/>
        </w:rPr>
        <w:t>reason</w:t>
      </w:r>
      <w:r w:rsidRPr="00445365">
        <w:t xml:space="preserve"> that unipolarity creates global peace---</w:t>
      </w:r>
      <w:r w:rsidRPr="00445365">
        <w:rPr>
          <w:u w:val="single"/>
        </w:rPr>
        <w:t>absence</w:t>
      </w:r>
      <w:r w:rsidRPr="00445365">
        <w:t xml:space="preserve"> of economic strength </w:t>
      </w:r>
      <w:r w:rsidRPr="00445365">
        <w:rPr>
          <w:u w:val="single"/>
        </w:rPr>
        <w:t>eliminates</w:t>
      </w:r>
      <w:r w:rsidRPr="00445365">
        <w:t xml:space="preserve"> unipolarity’s pacifying effect </w:t>
      </w:r>
    </w:p>
    <w:p w:rsidR="00152928" w:rsidRPr="00445365" w:rsidRDefault="00152928" w:rsidP="00152928">
      <w:r w:rsidRPr="00445365">
        <w:t xml:space="preserve">Daniel W. </w:t>
      </w:r>
      <w:r w:rsidRPr="00445365">
        <w:rPr>
          <w:rStyle w:val="Style13ptBold"/>
        </w:rPr>
        <w:t>Drezner 14</w:t>
      </w:r>
      <w:r w:rsidRPr="00445365">
        <w:t>, professor of international politics at the Fletcher School of Law and Diplomacy at Tufts University, nonresident senior fellow at the Brookings Institution, 2014, “Bucks for the Bang? Assessing the Economic Returns to Military Primacy,” in A Dangerous World?: Threat Perception and U.S. National Security, ed. Preble and Mueller, p. 201-205</w:t>
      </w:r>
    </w:p>
    <w:p w:rsidR="00152928" w:rsidRPr="00445365" w:rsidRDefault="00152928" w:rsidP="00152928">
      <w:pPr>
        <w:rPr>
          <w:sz w:val="12"/>
        </w:rPr>
      </w:pPr>
      <w:r w:rsidRPr="00445365">
        <w:rPr>
          <w:sz w:val="12"/>
        </w:rPr>
        <w:t xml:space="preserve">William </w:t>
      </w:r>
      <w:r w:rsidRPr="00445365">
        <w:rPr>
          <w:rStyle w:val="StyleUnderline"/>
        </w:rPr>
        <w:t>Wohlforth has made the strongest theoretical argument</w:t>
      </w:r>
      <w:r w:rsidRPr="00445365">
        <w:rPr>
          <w:sz w:val="12"/>
        </w:rPr>
        <w:t xml:space="preserve"> for that position in the post-Cold War era. He argues, contrary to balance-of-power theorists, </w:t>
      </w:r>
      <w:r w:rsidRPr="00445365">
        <w:rPr>
          <w:rStyle w:val="StyleUnderline"/>
        </w:rPr>
        <w:t>that</w:t>
      </w:r>
      <w:r w:rsidRPr="00445365">
        <w:rPr>
          <w:sz w:val="12"/>
        </w:rPr>
        <w:t xml:space="preserve"> </w:t>
      </w:r>
      <w:r w:rsidRPr="00445365">
        <w:rPr>
          <w:rStyle w:val="StyleUnderline"/>
          <w:sz w:val="24"/>
          <w:bdr w:val="single" w:sz="4" w:space="0" w:color="auto" w:frame="1"/>
        </w:rPr>
        <w:t>unipolarity is the most stable and peaceful of all possible international systems</w:t>
      </w:r>
      <w:r w:rsidRPr="00445365">
        <w:rPr>
          <w:sz w:val="12"/>
        </w:rPr>
        <w:t>: "</w:t>
      </w:r>
      <w:r w:rsidRPr="00445365">
        <w:rPr>
          <w:rStyle w:val="StyleUnderline"/>
        </w:rPr>
        <w:t>Unipolarity favors</w:t>
      </w:r>
      <w:r w:rsidRPr="00445365">
        <w:rPr>
          <w:sz w:val="12"/>
        </w:rPr>
        <w:t xml:space="preserve"> the </w:t>
      </w:r>
      <w:r w:rsidRPr="00445365">
        <w:rPr>
          <w:rStyle w:val="StyleUnderline"/>
        </w:rPr>
        <w:t>absence of war among the great powers and comparatively low levels of competition for prestige or security</w:t>
      </w:r>
      <w:r w:rsidRPr="00445365">
        <w:rPr>
          <w:sz w:val="12"/>
        </w:rPr>
        <w:t xml:space="preserve"> for two reasons: </w:t>
      </w:r>
      <w:r w:rsidRPr="00445365">
        <w:rPr>
          <w:rStyle w:val="StyleUnderline"/>
        </w:rPr>
        <w:t>the leading state's power advantage removes the problem of hegemonic rivalry from world politics, and it reduces the salience and stakes of balance of power politics</w:t>
      </w:r>
      <w:r w:rsidRPr="00445365">
        <w:rPr>
          <w:sz w:val="12"/>
        </w:rPr>
        <w:t xml:space="preserve"> among the major states."47 Wohlforth has expanded on that argument in later work, applying social identity theory to explain the durability and peaceful nature of unipolarity.48 Regardless of the causal mechanism, </w:t>
      </w:r>
      <w:r w:rsidRPr="00445365">
        <w:rPr>
          <w:rStyle w:val="StyleUnderline"/>
        </w:rPr>
        <w:t>once a military hegemon emerges</w:t>
      </w:r>
      <w:r w:rsidRPr="00445365">
        <w:rPr>
          <w:sz w:val="12"/>
        </w:rPr>
        <w:t xml:space="preserve">, all of those </w:t>
      </w:r>
      <w:r w:rsidRPr="00445365">
        <w:rPr>
          <w:rStyle w:val="StyleUnderline"/>
          <w:bdr w:val="single" w:sz="4" w:space="0" w:color="auto" w:frame="1"/>
        </w:rPr>
        <w:t>i</w:t>
      </w:r>
      <w:r w:rsidRPr="00445365">
        <w:rPr>
          <w:rStyle w:val="StyleUnderline"/>
        </w:rPr>
        <w:t xml:space="preserve">nternational </w:t>
      </w:r>
      <w:r w:rsidRPr="00445365">
        <w:rPr>
          <w:rStyle w:val="StyleUnderline"/>
          <w:bdr w:val="single" w:sz="4" w:space="0" w:color="auto" w:frame="1"/>
        </w:rPr>
        <w:t>r</w:t>
      </w:r>
      <w:r w:rsidRPr="00445365">
        <w:rPr>
          <w:rStyle w:val="StyleUnderline"/>
        </w:rPr>
        <w:t>elations theories posit</w:t>
      </w:r>
      <w:r w:rsidRPr="00445365">
        <w:rPr>
          <w:sz w:val="12"/>
        </w:rPr>
        <w:t xml:space="preserve"> that </w:t>
      </w:r>
      <w:r w:rsidRPr="00445365">
        <w:rPr>
          <w:rStyle w:val="StyleUnderline"/>
        </w:rPr>
        <w:t>the world should be much more secure, peaceful, and prosperous</w:t>
      </w:r>
      <w:r w:rsidRPr="00445365">
        <w:rPr>
          <w:sz w:val="12"/>
        </w:rPr>
        <w:t xml:space="preserve">. </w:t>
      </w:r>
      <w:r w:rsidRPr="00445365">
        <w:rPr>
          <w:rStyle w:val="StyleUnderline"/>
        </w:rPr>
        <w:t>With a preeminent military superpower, other states have less incentive to engage in arms races</w:t>
      </w:r>
      <w:r w:rsidRPr="00445365">
        <w:rPr>
          <w:sz w:val="12"/>
        </w:rPr>
        <w:t xml:space="preserve">, brinksmanship, </w:t>
      </w:r>
      <w:r w:rsidRPr="00445365">
        <w:rPr>
          <w:rStyle w:val="StyleUnderline"/>
        </w:rPr>
        <w:t>or security rivalries</w:t>
      </w:r>
      <w:r w:rsidRPr="00445365">
        <w:rPr>
          <w:sz w:val="12"/>
        </w:rPr>
        <w:t xml:space="preserve">. Consequently, </w:t>
      </w:r>
      <w:r w:rsidRPr="00445365">
        <w:rPr>
          <w:rStyle w:val="StyleUnderline"/>
        </w:rPr>
        <w:t>more resources are allocated for economic growth, which creates a</w:t>
      </w:r>
      <w:r w:rsidRPr="00445365">
        <w:rPr>
          <w:sz w:val="12"/>
        </w:rPr>
        <w:t xml:space="preserve"> </w:t>
      </w:r>
      <w:r w:rsidRPr="00445365">
        <w:rPr>
          <w:rStyle w:val="StyleUnderline"/>
        </w:rPr>
        <w:t>virtuous circle of greater growth and greater peace</w:t>
      </w:r>
      <w:r w:rsidRPr="00445365">
        <w:rPr>
          <w:sz w:val="12"/>
        </w:rPr>
        <w:t xml:space="preserve">. The empirical evidence for that causal mechanism is stronger than for the imperial rents argument—although there are significant qualifiers. On one hand, the literature rejects the notion that hegemony is a necessary condition for an open global economy.'1" Indeed, the existence of a liberal hegemon alone is not even necessarily a sufficient condition; supporter states also play a crucial role in the spread of economic openness.50 Although the precise causal mechanisms remain disputed, it is, nevertheless, true that hegemonic eras are strongly correlated with lower trade barriers and greater levels of globalization.51 Furthermore, </w:t>
      </w:r>
      <w:r w:rsidRPr="00445365">
        <w:rPr>
          <w:rStyle w:val="StyleUnderline"/>
        </w:rPr>
        <w:t>there is direct evidence that the exercise of military power to protect sea-lanes boosts global trade flows</w:t>
      </w:r>
      <w:r w:rsidRPr="00445365">
        <w:rPr>
          <w:sz w:val="12"/>
        </w:rPr>
        <w:t xml:space="preserve">—though the magnitude of the effect is disputed. The presence of naval forces during times of militarized disputes has reduced market expectations of supply disruptions.52 It could be argued that concerns about energy disruptions have been overstated, however; world oil markets have rapidly adjusted to price spikes, even when U.S. military intervention was absent.33 </w:t>
      </w:r>
      <w:r w:rsidRPr="00445365">
        <w:rPr>
          <w:rStyle w:val="StyleUnderline"/>
        </w:rPr>
        <w:t>The benefits of hegemonic military power can</w:t>
      </w:r>
      <w:r w:rsidRPr="00445365">
        <w:rPr>
          <w:sz w:val="12"/>
        </w:rPr>
        <w:t xml:space="preserve"> also </w:t>
      </w:r>
      <w:r w:rsidRPr="00445365">
        <w:rPr>
          <w:rStyle w:val="StyleUnderline"/>
        </w:rPr>
        <w:t>be seen when analyzing the naval reaction to the post-2008 surge in Somali piracy</w:t>
      </w:r>
      <w:r w:rsidRPr="00445365">
        <w:rPr>
          <w:sz w:val="12"/>
        </w:rPr>
        <w:t xml:space="preserve">.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matters. Improved private security on board commercial tankers appears to have helped even more, however.54 The </w:t>
      </w:r>
      <w:r w:rsidRPr="00445365">
        <w:rPr>
          <w:rStyle w:val="StyleUnderline"/>
        </w:rPr>
        <w:t>historical evidence</w:t>
      </w:r>
      <w:r w:rsidRPr="00445365">
        <w:rPr>
          <w:sz w:val="12"/>
        </w:rPr>
        <w:t xml:space="preserve"> further </w:t>
      </w:r>
      <w:r w:rsidRPr="00445365">
        <w:rPr>
          <w:rStyle w:val="StyleUnderline"/>
        </w:rPr>
        <w:t>suggests</w:t>
      </w:r>
      <w:r w:rsidRPr="00445365">
        <w:rPr>
          <w:sz w:val="12"/>
        </w:rPr>
        <w:t xml:space="preserve"> that </w:t>
      </w:r>
      <w:r w:rsidRPr="00445365">
        <w:rPr>
          <w:rStyle w:val="StyleUnderline"/>
        </w:rPr>
        <w:t>global and regional systems with a sole superpower have</w:t>
      </w:r>
      <w:r w:rsidRPr="00445365">
        <w:rPr>
          <w:sz w:val="12"/>
        </w:rPr>
        <w:t xml:space="preserve"> </w:t>
      </w:r>
      <w:r w:rsidRPr="00445365">
        <w:rPr>
          <w:rStyle w:val="StyleUnderline"/>
          <w:bdr w:val="single" w:sz="4" w:space="0" w:color="auto" w:frame="1"/>
        </w:rPr>
        <w:t>lower levels of arms races and violent conflict</w:t>
      </w:r>
      <w:r w:rsidRPr="00445365">
        <w:rPr>
          <w:sz w:val="12"/>
        </w:rPr>
        <w:t xml:space="preserve">. In </w:t>
      </w:r>
      <w:r w:rsidRPr="00445365">
        <w:rPr>
          <w:rStyle w:val="StyleUnderline"/>
        </w:rPr>
        <w:t>one empirical review of the literature</w:t>
      </w:r>
      <w:r w:rsidRPr="00445365">
        <w:rPr>
          <w:sz w:val="12"/>
        </w:rPr>
        <w:t xml:space="preserve">, Daniel Geller </w:t>
      </w:r>
      <w:r w:rsidRPr="00445365">
        <w:rPr>
          <w:rStyle w:val="StyleUnderline"/>
        </w:rPr>
        <w:t>concluded</w:t>
      </w:r>
      <w:r w:rsidRPr="00445365">
        <w:rPr>
          <w:sz w:val="12"/>
        </w:rPr>
        <w:t>, "</w:t>
      </w:r>
      <w:r w:rsidRPr="00445365">
        <w:rPr>
          <w:rStyle w:val="StyleUnderline"/>
        </w:rPr>
        <w:t xml:space="preserve">The </w:t>
      </w:r>
      <w:r w:rsidRPr="00445365">
        <w:rPr>
          <w:rStyle w:val="StyleUnderline"/>
          <w:sz w:val="24"/>
          <w:bdr w:val="single" w:sz="4" w:space="0" w:color="auto" w:frame="1"/>
        </w:rPr>
        <w:t>only polar structure</w:t>
      </w:r>
      <w:r w:rsidRPr="00445365">
        <w:rPr>
          <w:rStyle w:val="StyleUnderline"/>
          <w:sz w:val="24"/>
        </w:rPr>
        <w:t xml:space="preserve"> </w:t>
      </w:r>
      <w:r w:rsidRPr="00445365">
        <w:rPr>
          <w:rStyle w:val="StyleUnderline"/>
        </w:rPr>
        <w:t xml:space="preserve">that appears to influence conflict probability is </w:t>
      </w:r>
      <w:r w:rsidRPr="00445365">
        <w:rPr>
          <w:rStyle w:val="StyleUnderline"/>
          <w:sz w:val="24"/>
          <w:bdr w:val="single" w:sz="4" w:space="0" w:color="auto" w:frame="1"/>
        </w:rPr>
        <w:t>unipolarity</w:t>
      </w:r>
      <w:r w:rsidRPr="00445365">
        <w:rPr>
          <w:rStyle w:val="StyleUnderline"/>
          <w:sz w:val="16"/>
        </w:rPr>
        <w:t xml:space="preserve">. </w:t>
      </w:r>
      <w:r w:rsidRPr="00445365">
        <w:rPr>
          <w:sz w:val="12"/>
        </w:rPr>
        <w:t xml:space="preserve">Examinations of pre-Westphalian regional systems also support that finding.56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 Except for moments of Chinese stagnation, war was extremely rare during that period; indeed, it was so rare that Chinese international relations scholars now extol that tianxia era as a model for the future of global order.58 </w:t>
      </w:r>
      <w:r w:rsidRPr="00445365">
        <w:rPr>
          <w:rStyle w:val="StyleUnderline"/>
        </w:rPr>
        <w:t>The post-Cold War era offers further evidence for</w:t>
      </w:r>
      <w:r w:rsidRPr="00445365">
        <w:rPr>
          <w:sz w:val="12"/>
        </w:rPr>
        <w:t xml:space="preserve"> </w:t>
      </w:r>
      <w:r w:rsidRPr="00445365">
        <w:rPr>
          <w:rStyle w:val="StyleUnderline"/>
        </w:rPr>
        <w:t>reduced security rivalries and greater stability in a hegemonic world order</w:t>
      </w:r>
      <w:r w:rsidRPr="00445365">
        <w:rPr>
          <w:sz w:val="12"/>
        </w:rPr>
        <w:t xml:space="preserve">. The </w:t>
      </w:r>
      <w:r w:rsidRPr="00445365">
        <w:rPr>
          <w:rStyle w:val="StyleUnderline"/>
        </w:rPr>
        <w:t>Human Security Report Project</w:t>
      </w:r>
      <w:r w:rsidRPr="00445365">
        <w:rPr>
          <w:sz w:val="12"/>
        </w:rPr>
        <w:t xml:space="preserve"> has tracked violent conflict in the post-1945 era, and its </w:t>
      </w:r>
      <w:r w:rsidRPr="00445365">
        <w:rPr>
          <w:rStyle w:val="StyleUnderline"/>
          <w:bdr w:val="single" w:sz="4" w:space="0" w:color="auto" w:frame="1"/>
        </w:rPr>
        <w:t>data are incontrovertible</w:t>
      </w:r>
      <w:r w:rsidRPr="00445365">
        <w:rPr>
          <w:sz w:val="12"/>
        </w:rPr>
        <w:t>—</w:t>
      </w:r>
      <w:r w:rsidRPr="00445365">
        <w:rPr>
          <w:rStyle w:val="StyleUnderline"/>
        </w:rPr>
        <w:t>there has been a marked and secular decline in interstate violence since the end of the Cold War</w:t>
      </w:r>
      <w:r w:rsidRPr="00445365">
        <w:rPr>
          <w:sz w:val="12"/>
        </w:rPr>
        <w:t xml:space="preserve">.31' </w:t>
      </w:r>
      <w:r w:rsidRPr="00445365">
        <w:rPr>
          <w:rStyle w:val="StyleUnderline"/>
        </w:rPr>
        <w:t>There has been a further decline in other forms of violence</w:t>
      </w:r>
      <w:r w:rsidRPr="00445365">
        <w:rPr>
          <w:sz w:val="12"/>
        </w:rPr>
        <w:t xml:space="preserve">, such as civil war and extrajudicial killings. </w:t>
      </w:r>
      <w:r w:rsidRPr="00445365">
        <w:rPr>
          <w:rStyle w:val="StyleUnderline"/>
          <w:bdr w:val="single" w:sz="4" w:space="0" w:color="auto" w:frame="1"/>
        </w:rPr>
        <w:t>Consistent with the logic of unipolarity</w:t>
      </w:r>
      <w:r w:rsidRPr="00445365">
        <w:rPr>
          <w:sz w:val="12"/>
        </w:rPr>
        <w:t xml:space="preserve">, </w:t>
      </w:r>
      <w:r w:rsidRPr="00445365">
        <w:rPr>
          <w:rStyle w:val="StyleUnderline"/>
        </w:rPr>
        <w:t>global military expenditures declined dramatically following the end of the Cold War</w:t>
      </w:r>
      <w:r w:rsidRPr="00445365">
        <w:rPr>
          <w:sz w:val="12"/>
        </w:rPr>
        <w:t xml:space="preserve">. Global expenditures on defense as a percentage of global output averaged 5.1 percent between 1972 and 1990. Over the past decade—despite the global "war on terror"—defense expenditures as a percentage of global output have averaged only 2.5 percent.60 </w:t>
      </w:r>
      <w:r w:rsidRPr="00445365">
        <w:rPr>
          <w:rStyle w:val="StyleUnderline"/>
        </w:rPr>
        <w:t xml:space="preserve">The </w:t>
      </w:r>
      <w:r w:rsidRPr="00445365">
        <w:rPr>
          <w:rStyle w:val="StyleUnderline"/>
          <w:bdr w:val="single" w:sz="4" w:space="0" w:color="auto" w:frame="1"/>
        </w:rPr>
        <w:t>peace dividend</w:t>
      </w:r>
      <w:r w:rsidRPr="00445365">
        <w:rPr>
          <w:rStyle w:val="StyleUnderline"/>
        </w:rPr>
        <w:t xml:space="preserve"> from the shift to unipolarity has been significant</w:t>
      </w:r>
      <w:r w:rsidRPr="00445365">
        <w:rPr>
          <w:sz w:val="12"/>
        </w:rPr>
        <w:t xml:space="preserve">. </w:t>
      </w:r>
      <w:r w:rsidRPr="00445365">
        <w:rPr>
          <w:rStyle w:val="StyleUnderline"/>
          <w:bdr w:val="single" w:sz="4" w:space="0" w:color="auto" w:frame="1"/>
        </w:rPr>
        <w:t>Military primacy alone is not the sole cause</w:t>
      </w:r>
      <w:r w:rsidRPr="00445365">
        <w:rPr>
          <w:sz w:val="12"/>
        </w:rPr>
        <w:t xml:space="preserve"> </w:t>
      </w:r>
      <w:r w:rsidRPr="00445365">
        <w:rPr>
          <w:rStyle w:val="StyleUnderline"/>
        </w:rPr>
        <w:t>of that decline</w:t>
      </w:r>
      <w:r w:rsidRPr="00445365">
        <w:rPr>
          <w:sz w:val="12"/>
        </w:rPr>
        <w:t xml:space="preserve">. </w:t>
      </w:r>
      <w:r w:rsidRPr="00445365">
        <w:rPr>
          <w:rStyle w:val="StyleUnderline"/>
        </w:rPr>
        <w:t>A growing body of work suggests that the post-Cold War decline is merely the continuation of a long-term secular trend toward less violence</w:t>
      </w:r>
      <w:r w:rsidRPr="00445365">
        <w:rPr>
          <w:sz w:val="12"/>
        </w:rPr>
        <w:t xml:space="preserve">.61 Still, even scholars advancing that long-term argument acknowledge the role that U.S. military hegemony plays. Joshua Goldstein, for example, attributes part of the decline in violent conflict to "the end of the cold war, and to a unipolar world order with a single superpower to impose its will in places like Kuwait, Serbia, and Afghanistan. . . . [A] unipolar world is inherently more peaceful than the bipolar one where two superpowers fueled rival armies around the world."62 There are two significant caveats, however. The first reservation is that eventually the cost of maintaining global public goods catches up to the sole superpower. Other countries will free-ride off the hegemon, allowing them to grow faster. Technologies diffuse from the hegemonic power to the rest of the world, facilitating catch-up. Chinese analysts have posited that those phenomena are occurring right now, allowing China to outgrow the United States.6"1 The absence of burden sharing is particularly acute on the military side of the public goods equation. Eugene Gholz and Daryl Press argue that the costs of a forward military presence outweigh the gains to the United States from global stability.64 Nuno Monteiro observes that the United States has been at war in 13 of the 22 post-Cold War years—a marked contrast to pre-1989 levels.65 Those military operations might have prevented wider wars from breaking out, but the United States pays the price in blood and treasure. The costs of the Iraq and Afghanistan operations have exacted a significant toll on America's fiscal health—more than $3 trillion to date, with an estimated $4-$6 trillion total for those conflicts.66 The second caveat is whether military power alone is the primary driver for the public goods benefits of unipolarity. </w:t>
      </w:r>
      <w:r w:rsidRPr="00445365">
        <w:rPr>
          <w:rStyle w:val="StyleUnderline"/>
        </w:rPr>
        <w:t>Most scholars who</w:t>
      </w:r>
      <w:r w:rsidRPr="00445365">
        <w:rPr>
          <w:sz w:val="12"/>
        </w:rPr>
        <w:t xml:space="preserve"> attempt to </w:t>
      </w:r>
      <w:r w:rsidRPr="00445365">
        <w:rPr>
          <w:rStyle w:val="StyleUnderline"/>
        </w:rPr>
        <w:t>determine the presence of unipolarity do not rely solely on military measures to make that assertion</w:t>
      </w:r>
      <w:r w:rsidRPr="00445365">
        <w:rPr>
          <w:sz w:val="12"/>
        </w:rPr>
        <w:t xml:space="preserve">. </w:t>
      </w:r>
      <w:r w:rsidRPr="00445365">
        <w:rPr>
          <w:rStyle w:val="StyleUnderline"/>
        </w:rPr>
        <w:t>The literature on measuring state power relies on multiple metrics</w:t>
      </w:r>
      <w:r w:rsidRPr="00445365">
        <w:rPr>
          <w:sz w:val="12"/>
        </w:rPr>
        <w:t xml:space="preserve">. Joseph Nye has repeatedly referred to power in world politics as a "three-dimensional chessboard" that comprises military, economic, and "soft power" dimensions. Scholars who debate the persistence of American unipolarity include, at a minimum, both economic and military measures of power.67 </w:t>
      </w:r>
      <w:r w:rsidRPr="00445365">
        <w:rPr>
          <w:rStyle w:val="StyleUnderline"/>
        </w:rPr>
        <w:t>Hegemony relies on multiple channels of power. That</w:t>
      </w:r>
      <w:r w:rsidRPr="00445365">
        <w:rPr>
          <w:sz w:val="12"/>
        </w:rPr>
        <w:t xml:space="preserve"> fact </w:t>
      </w:r>
      <w:r w:rsidRPr="00445365">
        <w:rPr>
          <w:rStyle w:val="StyleUnderline"/>
        </w:rPr>
        <w:t>matters because the</w:t>
      </w:r>
      <w:r w:rsidRPr="00445365">
        <w:rPr>
          <w:sz w:val="12"/>
        </w:rPr>
        <w:t xml:space="preserve"> </w:t>
      </w:r>
      <w:r w:rsidRPr="00445365">
        <w:rPr>
          <w:rStyle w:val="StyleUnderline"/>
          <w:bdr w:val="single" w:sz="4" w:space="0" w:color="auto" w:frame="1"/>
        </w:rPr>
        <w:t>primary causal mechanism</w:t>
      </w:r>
      <w:r w:rsidRPr="00445365">
        <w:rPr>
          <w:sz w:val="12"/>
        </w:rPr>
        <w:t xml:space="preserve"> </w:t>
      </w:r>
      <w:r w:rsidRPr="00445365">
        <w:rPr>
          <w:rStyle w:val="StyleUnderline"/>
        </w:rPr>
        <w:t xml:space="preserve">through which unipolarity leads to peace and prosperity is the </w:t>
      </w:r>
      <w:r w:rsidRPr="00445365">
        <w:rPr>
          <w:rStyle w:val="StyleUnderline"/>
          <w:bdr w:val="single" w:sz="4" w:space="0" w:color="auto" w:frame="1"/>
        </w:rPr>
        <w:t>elimination of uncertainty</w:t>
      </w:r>
      <w:r w:rsidRPr="00445365">
        <w:rPr>
          <w:sz w:val="12"/>
        </w:rPr>
        <w:t xml:space="preserve">.68 </w:t>
      </w:r>
      <w:r w:rsidRPr="00445365">
        <w:rPr>
          <w:rStyle w:val="StyleUnderline"/>
        </w:rPr>
        <w:t>When hegemony is uncontested</w:t>
      </w:r>
      <w:r w:rsidRPr="00445365">
        <w:rPr>
          <w:sz w:val="12"/>
        </w:rPr>
        <w:t xml:space="preserve"> and is acknowledged by all major actors, </w:t>
      </w:r>
      <w:r w:rsidRPr="00445365">
        <w:rPr>
          <w:rStyle w:val="StyleUnderline"/>
        </w:rPr>
        <w:t>secondary states have less of a need to attempt to balance or to engage in status-seeking behavior.</w:t>
      </w:r>
      <w:r w:rsidRPr="00445365">
        <w:rPr>
          <w:sz w:val="12"/>
        </w:rPr>
        <w:t xml:space="preserve"> Indeed, even scholars who argue for the persistence of unipolarity acknowledge the importance of preeminence across a variety of power metrics. Wohlforth notes: The theory suggests that it is not just the aggregate distribution of capabilities that matters for status competition but also the evenness with which key dimensions—such as naval, military, economic, and technological—are distributed. Uneven capability portfolios—when states excel in different relevant material dimensions—make status inconsistency more likely. </w:t>
      </w:r>
      <w:r w:rsidRPr="00445365">
        <w:rPr>
          <w:rStyle w:val="StyleUnderline"/>
        </w:rPr>
        <w:t xml:space="preserve">When an actor possesses </w:t>
      </w:r>
      <w:r w:rsidRPr="00445365">
        <w:rPr>
          <w:rStyle w:val="StyleUnderline"/>
          <w:sz w:val="24"/>
          <w:bdr w:val="single" w:sz="4" w:space="0" w:color="auto" w:frame="1"/>
        </w:rPr>
        <w:t>some attributes of high status but not others</w:t>
      </w:r>
      <w:r w:rsidRPr="00445365">
        <w:rPr>
          <w:rStyle w:val="StyleUnderline"/>
        </w:rPr>
        <w:t>, uncertainty and status inconsistency are likely</w:t>
      </w:r>
      <w:r w:rsidRPr="00445365">
        <w:rPr>
          <w:sz w:val="12"/>
        </w:rPr>
        <w:t xml:space="preserve">. The more a lower-ranked actor matches the higher-ranked group in some but not all key material dimensions of status, the more likely it is to conceive an interest in contesting its rank and the more likely the higher-ranked state is to resist."9 </w:t>
      </w:r>
      <w:r w:rsidRPr="00445365">
        <w:rPr>
          <w:rStyle w:val="StyleUnderline"/>
        </w:rPr>
        <w:t>If Wohlforth's logic is accurate, then</w:t>
      </w:r>
      <w:r w:rsidRPr="00445365">
        <w:rPr>
          <w:sz w:val="12"/>
        </w:rPr>
        <w:t xml:space="preserve"> </w:t>
      </w:r>
      <w:r w:rsidRPr="00445365">
        <w:rPr>
          <w:rStyle w:val="StyleUnderline"/>
          <w:bdr w:val="single" w:sz="4" w:space="0" w:color="auto" w:frame="1"/>
        </w:rPr>
        <w:t>military power alone does not explain the reduction of conflict</w:t>
      </w:r>
      <w:r w:rsidRPr="00445365">
        <w:rPr>
          <w:sz w:val="12"/>
        </w:rPr>
        <w:t xml:space="preserve"> </w:t>
      </w:r>
      <w:r w:rsidRPr="00445365">
        <w:rPr>
          <w:rStyle w:val="StyleUnderline"/>
        </w:rPr>
        <w:t>or security rivalries in the post-Cold War era. It is the</w:t>
      </w:r>
      <w:r w:rsidRPr="00445365">
        <w:rPr>
          <w:sz w:val="12"/>
        </w:rPr>
        <w:t xml:space="preserve"> </w:t>
      </w:r>
      <w:r w:rsidRPr="00445365">
        <w:rPr>
          <w:rStyle w:val="StyleUnderline"/>
          <w:sz w:val="24"/>
          <w:bdr w:val="single" w:sz="4" w:space="0" w:color="auto" w:frame="1"/>
        </w:rPr>
        <w:t>combination</w:t>
      </w:r>
      <w:r w:rsidRPr="00445365">
        <w:rPr>
          <w:sz w:val="12"/>
        </w:rPr>
        <w:t xml:space="preserve"> </w:t>
      </w:r>
      <w:r w:rsidRPr="00445365">
        <w:rPr>
          <w:rStyle w:val="StyleUnderline"/>
        </w:rPr>
        <w:t>of military and</w:t>
      </w:r>
      <w:r w:rsidRPr="00445365">
        <w:rPr>
          <w:sz w:val="12"/>
        </w:rPr>
        <w:t xml:space="preserve"> </w:t>
      </w:r>
      <w:r w:rsidRPr="00445365">
        <w:rPr>
          <w:rStyle w:val="StyleUnderline"/>
          <w:sz w:val="24"/>
          <w:bdr w:val="single" w:sz="4" w:space="0" w:color="auto" w:frame="1"/>
        </w:rPr>
        <w:t>economic supremacy</w:t>
      </w:r>
      <w:r w:rsidRPr="00445365">
        <w:rPr>
          <w:sz w:val="12"/>
        </w:rPr>
        <w:t xml:space="preserve"> </w:t>
      </w:r>
      <w:r w:rsidRPr="00445365">
        <w:rPr>
          <w:rStyle w:val="StyleUnderline"/>
        </w:rPr>
        <w:t>that leads to</w:t>
      </w:r>
      <w:r w:rsidRPr="00445365">
        <w:rPr>
          <w:sz w:val="12"/>
        </w:rPr>
        <w:t xml:space="preserve"> </w:t>
      </w:r>
      <w:r w:rsidRPr="00445365">
        <w:rPr>
          <w:rStyle w:val="StyleUnderline"/>
        </w:rPr>
        <w:t>peace and prosperity. For unipolarity to yield</w:t>
      </w:r>
      <w:r w:rsidRPr="00445365">
        <w:rPr>
          <w:sz w:val="12"/>
        </w:rPr>
        <w:t xml:space="preserve"> positive economic benefits through </w:t>
      </w:r>
      <w:r w:rsidRPr="00445365">
        <w:rPr>
          <w:rStyle w:val="StyleUnderline"/>
          <w:bdr w:val="single" w:sz="4" w:space="0" w:color="auto" w:frame="1"/>
        </w:rPr>
        <w:t>systemic stability</w:t>
      </w:r>
      <w:r w:rsidRPr="00445365">
        <w:rPr>
          <w:sz w:val="12"/>
        </w:rPr>
        <w:t xml:space="preserve">, </w:t>
      </w:r>
      <w:r w:rsidRPr="00445365">
        <w:rPr>
          <w:rStyle w:val="StyleUnderline"/>
        </w:rPr>
        <w:t xml:space="preserve">it </w:t>
      </w:r>
      <w:r w:rsidRPr="00445365">
        <w:rPr>
          <w:rStyle w:val="StyleUnderline"/>
          <w:bdr w:val="single" w:sz="4" w:space="0" w:color="auto" w:frame="1"/>
        </w:rPr>
        <w:t>must</w:t>
      </w:r>
      <w:r w:rsidRPr="00445365">
        <w:rPr>
          <w:rStyle w:val="StyleUnderline"/>
        </w:rPr>
        <w:t xml:space="preserve"> be</w:t>
      </w:r>
      <w:r w:rsidRPr="00445365">
        <w:rPr>
          <w:sz w:val="12"/>
        </w:rPr>
        <w:t xml:space="preserve"> </w:t>
      </w:r>
      <w:r w:rsidRPr="00445365">
        <w:rPr>
          <w:rStyle w:val="StyleUnderline"/>
          <w:bdr w:val="single" w:sz="4" w:space="0" w:color="auto" w:frame="1"/>
        </w:rPr>
        <w:t>full-spectrum unipolarity</w:t>
      </w:r>
      <w:r w:rsidRPr="00445365">
        <w:rPr>
          <w:sz w:val="12"/>
        </w:rPr>
        <w:t xml:space="preserve">. That observation is problematic for the present and future. As previously noted, </w:t>
      </w:r>
      <w:r w:rsidRPr="00445365">
        <w:rPr>
          <w:rStyle w:val="StyleUnderline"/>
        </w:rPr>
        <w:t>a broad-based consensus holds that the military primacy of the U</w:t>
      </w:r>
      <w:r w:rsidRPr="00445365">
        <w:rPr>
          <w:sz w:val="12"/>
        </w:rPr>
        <w:t xml:space="preserve">nited </w:t>
      </w:r>
      <w:r w:rsidRPr="00445365">
        <w:rPr>
          <w:rStyle w:val="StyleUnderline"/>
        </w:rPr>
        <w:t>S</w:t>
      </w:r>
      <w:r w:rsidRPr="00445365">
        <w:rPr>
          <w:sz w:val="12"/>
        </w:rPr>
        <w:t xml:space="preserve">tates </w:t>
      </w:r>
      <w:r w:rsidRPr="00445365">
        <w:rPr>
          <w:rStyle w:val="StyleUnderline"/>
        </w:rPr>
        <w:t>will remain uncontested</w:t>
      </w:r>
      <w:r w:rsidRPr="00445365">
        <w:rPr>
          <w:sz w:val="12"/>
        </w:rPr>
        <w:t xml:space="preserve"> for the next decade at least; indeed, even extrapolating current trends, it is far from clear whether Chinese military spending will catch up with the United States in the next generation.70 </w:t>
      </w:r>
      <w:r w:rsidRPr="00445365">
        <w:rPr>
          <w:rStyle w:val="StyleUnderline"/>
          <w:bdr w:val="single" w:sz="4" w:space="0" w:color="auto" w:frame="1"/>
        </w:rPr>
        <w:t>U.S. economic primacy is another question entirely</w:t>
      </w:r>
      <w:r w:rsidRPr="00445365">
        <w:rPr>
          <w:sz w:val="12"/>
        </w:rPr>
        <w:t xml:space="preserve">, however. Multiple private-sector and public-sector estimates assert that China will overtake the United States within the next decade. The International Monetary Fund projects that China's GDP will overtake that of the United States, as measured using purchasing power parity, by the year 2016. At least one estimate posits that China has already overtaken the U.S. economy in purchasing power parity.71 China has been increasingly willing to use its economic power to influence its near abroad, such as withholding rare-earth exports to Japan after a Chinese fishing boat captain was seized in disputed territorial waters.72 It has also attempted to use its economic power to influence U.S. economic policy.73 </w:t>
      </w:r>
      <w:r w:rsidRPr="00445365">
        <w:rPr>
          <w:rStyle w:val="StyleUnderline"/>
        </w:rPr>
        <w:t>China's economic rise has reintroduced uncertainty into assessments about the global distribution of power</w:t>
      </w:r>
      <w:r w:rsidRPr="00445365">
        <w:rPr>
          <w:sz w:val="12"/>
        </w:rPr>
        <w:t xml:space="preserve">. That perceptual gap is revealed in the different national responses to the April 2012 Pew Global Attitudes survey.74 On the one hand, when asked to name "the world's leading economic power," only Turkey and Mexico had a majority of respondents name the United States. On the other hand, in five of the original G-7 economies, strong majorities or pluralities named China as the world's leading economic power. In other words, an increasing proportion of the developed and developing world thinks that economic primacy has shifted to China. One could argue that elites are immune from mass misperceptions; U.S. policymakers interpret China's rise differently.7. But that does not appear to be the case here. Both public rhetoric and private diplomatic discourse suggest that U.S. policymakers share that view of China's new economic status with the global public.76 That perception is wrong. </w:t>
      </w:r>
      <w:r w:rsidRPr="00445365">
        <w:rPr>
          <w:rStyle w:val="StyleUnderline"/>
          <w:bdr w:val="single" w:sz="4" w:space="0" w:color="auto" w:frame="1"/>
        </w:rPr>
        <w:t>By any objective assessment</w:t>
      </w:r>
      <w:r w:rsidRPr="00445365">
        <w:rPr>
          <w:sz w:val="12"/>
        </w:rPr>
        <w:t xml:space="preserve">, </w:t>
      </w:r>
      <w:r w:rsidRPr="00445365">
        <w:rPr>
          <w:rStyle w:val="StyleUnderline"/>
        </w:rPr>
        <w:t>the U</w:t>
      </w:r>
      <w:r w:rsidRPr="00445365">
        <w:rPr>
          <w:sz w:val="12"/>
        </w:rPr>
        <w:t xml:space="preserve">nited </w:t>
      </w:r>
      <w:r w:rsidRPr="00445365">
        <w:rPr>
          <w:rStyle w:val="StyleUnderline"/>
        </w:rPr>
        <w:t>S</w:t>
      </w:r>
      <w:r w:rsidRPr="00445365">
        <w:rPr>
          <w:sz w:val="12"/>
        </w:rPr>
        <w:t xml:space="preserve">tates </w:t>
      </w:r>
      <w:r w:rsidRPr="00445365">
        <w:rPr>
          <w:rStyle w:val="StyleUnderline"/>
          <w:bdr w:val="single" w:sz="4" w:space="0" w:color="auto" w:frame="1"/>
        </w:rPr>
        <w:t>remains the world's largest and most powerful economy</w:t>
      </w:r>
      <w:r w:rsidRPr="00445365">
        <w:rPr>
          <w:sz w:val="12"/>
        </w:rPr>
        <w:t xml:space="preserve">; </w:t>
      </w:r>
      <w:r w:rsidRPr="00445365">
        <w:rPr>
          <w:rStyle w:val="StyleUnderline"/>
        </w:rPr>
        <w:t>it is</w:t>
      </w:r>
      <w:r w:rsidRPr="00445365">
        <w:rPr>
          <w:sz w:val="12"/>
        </w:rPr>
        <w:t xml:space="preserve"> also </w:t>
      </w:r>
      <w:r w:rsidRPr="00445365">
        <w:rPr>
          <w:rStyle w:val="StyleUnderline"/>
        </w:rPr>
        <w:t>more appropriate to measure economic power by market exchange rates rather than by purchasing power parity</w:t>
      </w:r>
      <w:r w:rsidRPr="00445365">
        <w:rPr>
          <w:sz w:val="12"/>
        </w:rPr>
        <w:t xml:space="preserve">.77 Furthermore, </w:t>
      </w:r>
      <w:r w:rsidRPr="00445365">
        <w:rPr>
          <w:rStyle w:val="StyleUnderline"/>
        </w:rPr>
        <w:t>there are excellent reasons to doubt the straight-line extrapolation of China's economic ascent.</w:t>
      </w:r>
      <w:r w:rsidRPr="00445365">
        <w:rPr>
          <w:sz w:val="12"/>
        </w:rPr>
        <w:t>78 Still, according to Wohlforth's logic, the shift in perceptions alone should lead to increases in status-seeking behavior by China. And, indeed, that argument parsimoniously explains the Sino-American relationship since the start of 2009.7P In the aftermath of the 2008 financial crisis, China challenged the security status quo. In early 2009, Chinese ships engaged in multiple skirmishes with U.S. surveillance vessels in an effort to hinder American naval intelligence-gathering efforts.80 Beijing responded angrily and forcefully to the awarding of the 2010 Nobel Peace Prize to activist Liu Xiaobo. China reacted to routine U.S. arms sales to Taiwan with extremely hostile rhetoric and threats to sanction U.S. firms. China refused to condemn North Korea for sinking the South Korean ship Cheonmi, frustrating Japan and South Korea. In response to pushback from the United States and the Association of Southeast Asian Nations on the South China Sea at the 2010 ASEAN Regional Forum, Chinese Foreign Minister Yang Jiechi responded by lecturing other participants that "China is a big country and other countries are small countries, and that's just a fact."81</w:t>
      </w:r>
    </w:p>
    <w:p w:rsidR="00152928" w:rsidRPr="00445365" w:rsidRDefault="00152928" w:rsidP="00152928"/>
    <w:p w:rsidR="00152928" w:rsidRPr="00445365" w:rsidRDefault="00152928" w:rsidP="00152928">
      <w:pPr>
        <w:pStyle w:val="Heading3"/>
      </w:pPr>
      <w:r w:rsidRPr="00445365">
        <w:t>Terrorism---1NC</w:t>
      </w:r>
    </w:p>
    <w:p w:rsidR="00152928" w:rsidRPr="00445365" w:rsidRDefault="00152928" w:rsidP="00152928"/>
    <w:p w:rsidR="00152928" w:rsidRPr="00445365" w:rsidRDefault="00152928" w:rsidP="00152928">
      <w:pPr>
        <w:pStyle w:val="Heading4"/>
      </w:pPr>
      <w:r w:rsidRPr="00445365">
        <w:t xml:space="preserve">Econ decline turns terrorism </w:t>
      </w:r>
    </w:p>
    <w:p w:rsidR="00152928" w:rsidRPr="00445365" w:rsidRDefault="00152928" w:rsidP="00152928">
      <w:r w:rsidRPr="00445365">
        <w:t xml:space="preserve">Eric N. </w:t>
      </w:r>
      <w:r w:rsidRPr="00445365">
        <w:rPr>
          <w:rStyle w:val="Style13ptBold"/>
        </w:rPr>
        <w:t>Mann 14</w:t>
      </w:r>
      <w:r w:rsidRPr="00445365">
        <w:t>, Johns Hopkins University, Global Security Studies, “AUSTERITY, ECONOMIC DECLINE, AND FINANCIAL WEAPONS OF WAR: A NEW PARADIGM FOR GLOBAL SECURITY” https://jscholarship.library.jhu.edu/bitstream/handle/1774.2/37262/MANN-THESIS-2014.pdf?sequence=1&amp;isAllowed=y</w:t>
      </w:r>
    </w:p>
    <w:p w:rsidR="00152928" w:rsidRPr="00445365" w:rsidRDefault="00152928" w:rsidP="00152928">
      <w:pPr>
        <w:rPr>
          <w:sz w:val="16"/>
        </w:rPr>
      </w:pPr>
      <w:r w:rsidRPr="00445365">
        <w:rPr>
          <w:sz w:val="16"/>
        </w:rPr>
        <w:t xml:space="preserve">In conclusion, </w:t>
      </w:r>
      <w:r w:rsidRPr="00445365">
        <w:rPr>
          <w:rStyle w:val="StyleUnderline"/>
        </w:rPr>
        <w:t xml:space="preserve">the research shows that economic crisis can result in internal instability as a result of increased poverty and weakened government institutions. </w:t>
      </w:r>
      <w:r w:rsidRPr="00445365">
        <w:rPr>
          <w:sz w:val="16"/>
        </w:rPr>
        <w:t xml:space="preserve">Also based on several documented incidents of security lapses, it is reasonable to assume that </w:t>
      </w:r>
      <w:r w:rsidRPr="00445365">
        <w:rPr>
          <w:rStyle w:val="Emphasis"/>
        </w:rPr>
        <w:t>economic crisis can influence resources dedicated to nuclear, chemical and biological weapons security in several ways.</w:t>
      </w:r>
      <w:r w:rsidRPr="00445365">
        <w:rPr>
          <w:sz w:val="16"/>
        </w:rPr>
        <w:t xml:space="preserve"> </w:t>
      </w:r>
      <w:r w:rsidRPr="00445365">
        <w:rPr>
          <w:rStyle w:val="StyleUnderline"/>
        </w:rPr>
        <w:t xml:space="preserve">States operating under severe fiscal constraints are at risk of reallocating security funds to suppress civil unrest or to satisfy the demands of large segments of the population who seek better employment, higher wages and a more responsive government. </w:t>
      </w:r>
      <w:r w:rsidRPr="00445365">
        <w:rPr>
          <w:sz w:val="16"/>
        </w:rPr>
        <w:t xml:space="preserve">Both of these options have the potential to </w:t>
      </w:r>
      <w:r w:rsidRPr="00445365">
        <w:rPr>
          <w:rStyle w:val="StyleUnderline"/>
        </w:rPr>
        <w:t>detract resources from security programs related to WMD</w:t>
      </w:r>
      <w:r w:rsidRPr="00445365">
        <w:rPr>
          <w:sz w:val="16"/>
        </w:rPr>
        <w:t xml:space="preserve">. </w:t>
      </w:r>
      <w:r w:rsidRPr="00445365">
        <w:rPr>
          <w:rStyle w:val="StyleUnderline"/>
        </w:rPr>
        <w:t>The civil unrest, stemming from economic crisis, can threaten military installations where weapons arsenals are typically housed</w:t>
      </w:r>
      <w:r w:rsidRPr="00445365">
        <w:rPr>
          <w:sz w:val="16"/>
        </w:rPr>
        <w:t xml:space="preserve">. Recent incidents that demonstrate this potential include the Taliban assault of a Pakistan military base and in Syria, where opposition forces raided and now control a military air base.189 </w:t>
      </w:r>
      <w:r w:rsidRPr="00445365">
        <w:rPr>
          <w:rStyle w:val="StyleUnderline"/>
        </w:rPr>
        <w:t xml:space="preserve">Economic influences also make the dual-use characteristics of WMD more complex. As economies constrict there is a real potential that states could pursue less expensive forms of critical resources. </w:t>
      </w:r>
      <w:r w:rsidRPr="00445365">
        <w:rPr>
          <w:sz w:val="16"/>
        </w:rPr>
        <w:t xml:space="preserve">The energy and agricultural sectors could experience growth during economic downturns for their potential long-term payoffs. Also, </w:t>
      </w:r>
      <w:r w:rsidRPr="00445365">
        <w:rPr>
          <w:rStyle w:val="StyleUnderline"/>
        </w:rPr>
        <w:t>states seeking energy independence for national security reasons will contribute to growth in this sector. Growth in these industries would accelerate the diffusion of nuclear technology, and chemical and biological technologies, as more states seek fossil fuel alternatives and ways to increase crop yields.</w:t>
      </w:r>
      <w:r w:rsidRPr="00445365">
        <w:rPr>
          <w:sz w:val="16"/>
        </w:rPr>
        <w:t xml:space="preserve"> </w:t>
      </w:r>
      <w:r w:rsidRPr="00445365">
        <w:rPr>
          <w:rStyle w:val="StyleUnderline"/>
        </w:rPr>
        <w:t xml:space="preserve">As these commercial sectors grow, the ability to detect covert weapons programs will become increasingly difficult. </w:t>
      </w:r>
      <w:r w:rsidRPr="00445365">
        <w:rPr>
          <w:sz w:val="16"/>
        </w:rPr>
        <w:t xml:space="preserve">There is also the potential that </w:t>
      </w:r>
      <w:r w:rsidRPr="00445365">
        <w:rPr>
          <w:rStyle w:val="StyleUnderline"/>
        </w:rPr>
        <w:t>funding for WMD security programs could incur reductions independent of the financial decisions made by the state.</w:t>
      </w:r>
      <w:r w:rsidRPr="00445365">
        <w:rPr>
          <w:sz w:val="16"/>
        </w:rPr>
        <w:t xml:space="preserve"> </w:t>
      </w:r>
      <w:r w:rsidRPr="00445365">
        <w:rPr>
          <w:rStyle w:val="StyleUnderline"/>
        </w:rPr>
        <w:t>The risk of proliferation is even greater when you account for decreases in foreign aid and foreign military assistance received by a state that possesses WMD.</w:t>
      </w:r>
      <w:r w:rsidRPr="00445365">
        <w:rPr>
          <w:sz w:val="16"/>
        </w:rPr>
        <w:t xml:space="preserve"> This potential is demonstrated in projections for U.S. aid to Pakistan in 2012 and 2013. Other states that provide financial assistance to Pakistan are likely to follow suit as they adjust for resource limitations in their own countries.</w:t>
      </w:r>
    </w:p>
    <w:p w:rsidR="00152928" w:rsidRPr="00445365" w:rsidRDefault="00152928" w:rsidP="00152928"/>
    <w:p w:rsidR="00152928" w:rsidRPr="00445365" w:rsidRDefault="00152928" w:rsidP="00152928">
      <w:pPr>
        <w:pStyle w:val="Heading3"/>
      </w:pPr>
      <w:r w:rsidRPr="00445365">
        <w:t>Terrorism---2NC</w:t>
      </w:r>
    </w:p>
    <w:p w:rsidR="00152928" w:rsidRPr="00445365" w:rsidRDefault="00152928" w:rsidP="00152928"/>
    <w:p w:rsidR="00152928" w:rsidRPr="00445365" w:rsidRDefault="00152928" w:rsidP="00152928">
      <w:pPr>
        <w:pStyle w:val="Heading4"/>
      </w:pPr>
      <w:r w:rsidRPr="00445365">
        <w:t>Economic decline fosters terrorism</w:t>
      </w:r>
    </w:p>
    <w:p w:rsidR="00152928" w:rsidRPr="00445365" w:rsidRDefault="00152928" w:rsidP="00152928">
      <w:r w:rsidRPr="00445365">
        <w:t>Brock</w:t>
      </w:r>
      <w:r w:rsidRPr="00445365">
        <w:rPr>
          <w:b/>
        </w:rPr>
        <w:t xml:space="preserve"> Bloomberg and </w:t>
      </w:r>
      <w:r w:rsidRPr="00445365">
        <w:t>Greg</w:t>
      </w:r>
      <w:r w:rsidRPr="00445365">
        <w:rPr>
          <w:b/>
        </w:rPr>
        <w:t xml:space="preserve"> Hess 2</w:t>
      </w:r>
      <w:r w:rsidRPr="00445365">
        <w:t>, Economics Department at Claremont McKenna College, Terrorism From Within: An Economic Model of Terrorism, August, http://ideas.repec.org/p/clm/clmeco/2002-14.html</w:t>
      </w:r>
    </w:p>
    <w:p w:rsidR="00152928" w:rsidRPr="00445365" w:rsidRDefault="00152928" w:rsidP="00152928">
      <w:pPr>
        <w:rPr>
          <w:sz w:val="16"/>
        </w:rPr>
      </w:pPr>
      <w:r w:rsidRPr="00445365">
        <w:rPr>
          <w:sz w:val="16"/>
        </w:rPr>
        <w:t xml:space="preserve">In this paper, we develop and explore the implications of an economic model that links the incidence of terrorism in a country to the economic circumstances facing that country. We briefly sketch out a theory, in the spirit of Tornell (1998), that describes </w:t>
      </w:r>
      <w:r w:rsidRPr="00445365">
        <w:rPr>
          <w:rStyle w:val="underline"/>
        </w:rPr>
        <w:t>terrorist activities as being initiated by groups that are unhappy with the current economic status quo</w:t>
      </w:r>
      <w:r w:rsidRPr="00445365">
        <w:rPr>
          <w:sz w:val="16"/>
        </w:rPr>
        <w:t xml:space="preserve">, yet unable to bring about drastic political and institutional changes that can improve their situation. Such </w:t>
      </w:r>
      <w:r w:rsidRPr="00445365">
        <w:rPr>
          <w:rStyle w:val="underline"/>
        </w:rPr>
        <w:t>groups with limited access to opportunity may find it rational to engage in terrorist activities. The result is</w:t>
      </w:r>
      <w:r w:rsidRPr="00445365">
        <w:rPr>
          <w:sz w:val="16"/>
        </w:rPr>
        <w:t xml:space="preserve"> then a pattern of </w:t>
      </w:r>
      <w:r w:rsidRPr="00445365">
        <w:rPr>
          <w:rStyle w:val="underline"/>
        </w:rPr>
        <w:t>reduced economic activity and increased terrorism. In contrast, an alternative environment can emerge where access to economic resources is more abundant and terrorism is reduced.</w:t>
      </w:r>
      <w:r w:rsidRPr="00445365">
        <w:rPr>
          <w:sz w:val="16"/>
        </w:rPr>
        <w:t xml:space="preserve"> Our </w:t>
      </w:r>
      <w:r w:rsidRPr="00445365">
        <w:rPr>
          <w:rStyle w:val="underline"/>
        </w:rPr>
        <w:t>empirical results are consistent with the theory.</w:t>
      </w:r>
      <w:r w:rsidRPr="00445365">
        <w:rPr>
          <w:sz w:val="16"/>
        </w:rPr>
        <w:t xml:space="preserve"> We find that for democratic, high income countries, economic contractions (i.e. </w:t>
      </w:r>
      <w:r w:rsidRPr="00445365">
        <w:rPr>
          <w:rStyle w:val="underline"/>
        </w:rPr>
        <w:t>recessions</w:t>
      </w:r>
      <w:r w:rsidRPr="00445365">
        <w:rPr>
          <w:sz w:val="16"/>
        </w:rPr>
        <w:t xml:space="preserve">) can </w:t>
      </w:r>
      <w:r w:rsidRPr="00445365">
        <w:rPr>
          <w:rStyle w:val="underline"/>
        </w:rPr>
        <w:t>provide the spark for increased</w:t>
      </w:r>
      <w:r w:rsidRPr="00445365">
        <w:rPr>
          <w:sz w:val="16"/>
        </w:rPr>
        <w:t xml:space="preserve"> probabilities of </w:t>
      </w:r>
      <w:r w:rsidRPr="00445365">
        <w:rPr>
          <w:rStyle w:val="underline"/>
        </w:rPr>
        <w:t>terrorist activities.</w:t>
      </w:r>
    </w:p>
    <w:p w:rsidR="00152928" w:rsidRPr="00445365" w:rsidRDefault="00152928" w:rsidP="00152928">
      <w:pPr>
        <w:pStyle w:val="Heading3"/>
      </w:pPr>
      <w:r w:rsidRPr="00445365">
        <w:t>Warming---1NC</w:t>
      </w:r>
    </w:p>
    <w:p w:rsidR="00152928" w:rsidRPr="00445365" w:rsidRDefault="00152928" w:rsidP="00152928">
      <w:pPr>
        <w:pStyle w:val="Heading4"/>
      </w:pPr>
      <w:r w:rsidRPr="00445365">
        <w:t xml:space="preserve">Growth is key to solve warming – no way to reduce emission without massive leaps in tech innovation – restrictions lock in inefficient tech and get in the way </w:t>
      </w:r>
    </w:p>
    <w:p w:rsidR="00152928" w:rsidRPr="00445365" w:rsidRDefault="00152928" w:rsidP="00152928">
      <w:r w:rsidRPr="00445365">
        <w:rPr>
          <w:rStyle w:val="Style13ptBold"/>
        </w:rPr>
        <w:t>Adler</w:t>
      </w:r>
      <w:r w:rsidRPr="00445365">
        <w:t xml:space="preserve">, Law Prof @ Western Reserve University School of Law, </w:t>
      </w:r>
      <w:r w:rsidRPr="00445365">
        <w:rPr>
          <w:rStyle w:val="Style13ptBold"/>
        </w:rPr>
        <w:t>11</w:t>
      </w:r>
      <w:r w:rsidRPr="00445365">
        <w:t xml:space="preserve"> </w:t>
      </w:r>
    </w:p>
    <w:p w:rsidR="00152928" w:rsidRPr="00445365" w:rsidRDefault="00152928" w:rsidP="00152928">
      <w:r w:rsidRPr="00445365">
        <w:t>(Jonathan, Heat Expands All Things: The Proliferation of Greenhouse Gas Regulation Under the Obama Administration, Faculty Publications. Paper 32. http://scholarlycommons.law.case.edu/faculty_publications/32)</w:t>
      </w:r>
    </w:p>
    <w:p w:rsidR="00152928" w:rsidRPr="00445365" w:rsidRDefault="00152928" w:rsidP="00152928">
      <w:pPr>
        <w:rPr>
          <w:sz w:val="14"/>
        </w:rPr>
      </w:pPr>
      <w:r w:rsidRPr="00445365">
        <w:rPr>
          <w:rStyle w:val="StyleUnderline"/>
        </w:rPr>
        <w:t>If</w:t>
      </w:r>
      <w:r w:rsidRPr="00445365">
        <w:rPr>
          <w:sz w:val="14"/>
        </w:rPr>
        <w:t xml:space="preserve"> </w:t>
      </w:r>
      <w:r w:rsidRPr="00445365">
        <w:rPr>
          <w:rStyle w:val="Emphasis"/>
        </w:rPr>
        <w:t>planet-wide GHG emission reductions</w:t>
      </w:r>
      <w:r w:rsidRPr="00445365">
        <w:rPr>
          <w:sz w:val="14"/>
        </w:rPr>
        <w:t xml:space="preserve"> </w:t>
      </w:r>
      <w:r w:rsidRPr="00445365">
        <w:rPr>
          <w:rStyle w:val="StyleUnderline"/>
        </w:rPr>
        <w:t>are to be achieved,</w:t>
      </w:r>
      <w:r w:rsidRPr="00445365">
        <w:rPr>
          <w:sz w:val="14"/>
        </w:rPr>
        <w:t xml:space="preserve"> the </w:t>
      </w:r>
      <w:r w:rsidRPr="00445365">
        <w:rPr>
          <w:rStyle w:val="StyleUnderline"/>
        </w:rPr>
        <w:t>cost of</w:t>
      </w:r>
      <w:r w:rsidRPr="00445365">
        <w:rPr>
          <w:sz w:val="14"/>
        </w:rPr>
        <w:t xml:space="preserve"> emission </w:t>
      </w:r>
      <w:r w:rsidRPr="00445365">
        <w:rPr>
          <w:rStyle w:val="StyleUnderline"/>
        </w:rPr>
        <w:t xml:space="preserve">reductions </w:t>
      </w:r>
      <w:r w:rsidRPr="00445365">
        <w:rPr>
          <w:rStyle w:val="Emphasis"/>
        </w:rPr>
        <w:t>will have to decline dramatically</w:t>
      </w:r>
      <w:r w:rsidRPr="00445365">
        <w:rPr>
          <w:sz w:val="14"/>
        </w:rPr>
        <w:t xml:space="preserve">. Western developed nations have shown themselves unwilling to implement costly emission control policies, and developing nations are even more resistant to sacrificing economic growth to forestall projected climate changes. </w:t>
      </w:r>
      <w:r w:rsidRPr="00445365">
        <w:rPr>
          <w:rStyle w:val="StyleUnderline"/>
        </w:rPr>
        <w:t>The</w:t>
      </w:r>
      <w:r w:rsidRPr="00445365">
        <w:rPr>
          <w:sz w:val="14"/>
        </w:rPr>
        <w:t xml:space="preserve"> international </w:t>
      </w:r>
      <w:r w:rsidRPr="00445365">
        <w:rPr>
          <w:rStyle w:val="StyleUnderline"/>
        </w:rPr>
        <w:t>phase-out of chlorofluorocarbons</w:t>
      </w:r>
      <w:r w:rsidRPr="00445365">
        <w:rPr>
          <w:sz w:val="14"/>
        </w:rPr>
        <w:t xml:space="preserve"> </w:t>
      </w:r>
      <w:r w:rsidRPr="00445365">
        <w:rPr>
          <w:rStyle w:val="StyleUnderline"/>
        </w:rPr>
        <w:t>under</w:t>
      </w:r>
      <w:r w:rsidRPr="00445365">
        <w:rPr>
          <w:sz w:val="14"/>
        </w:rPr>
        <w:t xml:space="preserve"> the </w:t>
      </w:r>
      <w:r w:rsidRPr="00445365">
        <w:rPr>
          <w:rStyle w:val="StyleUnderline"/>
        </w:rPr>
        <w:t>Montreal</w:t>
      </w:r>
      <w:r w:rsidRPr="00445365">
        <w:rPr>
          <w:sz w:val="14"/>
        </w:rPr>
        <w:t xml:space="preserve"> Protocol </w:t>
      </w:r>
      <w:r w:rsidRPr="00445365">
        <w:rPr>
          <w:rStyle w:val="StyleUnderline"/>
        </w:rPr>
        <w:t xml:space="preserve">was not agreed to until </w:t>
      </w:r>
      <w:r w:rsidRPr="00445365">
        <w:rPr>
          <w:rStyle w:val="Emphasis"/>
        </w:rPr>
        <w:t xml:space="preserve">after it became economical </w:t>
      </w:r>
      <w:r w:rsidRPr="00445365">
        <w:rPr>
          <w:sz w:val="14"/>
        </w:rPr>
        <w:t xml:space="preserve">to do so.154 Climate change is a far more difficult, and more costly, problem. The reality is that "when policies focused on economic growth confront policies focused on emissions reductions, it is economic growth that will win out every time."155 </w:t>
      </w:r>
      <w:r w:rsidRPr="00445365">
        <w:rPr>
          <w:rStyle w:val="Emphasis"/>
        </w:rPr>
        <w:t>Unless and until</w:t>
      </w:r>
      <w:r w:rsidRPr="00445365">
        <w:rPr>
          <w:sz w:val="14"/>
        </w:rPr>
        <w:t xml:space="preserve"> </w:t>
      </w:r>
      <w:r w:rsidRPr="00445365">
        <w:rPr>
          <w:rStyle w:val="StyleUnderline"/>
        </w:rPr>
        <w:t>it becomes</w:t>
      </w:r>
      <w:r w:rsidRPr="00445365">
        <w:rPr>
          <w:sz w:val="14"/>
        </w:rPr>
        <w:t xml:space="preserve"> </w:t>
      </w:r>
      <w:r w:rsidRPr="00445365">
        <w:rPr>
          <w:rStyle w:val="Emphasis"/>
        </w:rPr>
        <w:t>easier</w:t>
      </w:r>
      <w:r w:rsidRPr="00445365">
        <w:rPr>
          <w:sz w:val="14"/>
        </w:rPr>
        <w:t>-</w:t>
      </w:r>
      <w:r w:rsidRPr="00445365">
        <w:rPr>
          <w:rStyle w:val="StyleUnderline"/>
        </w:rPr>
        <w:t>and</w:t>
      </w:r>
      <w:r w:rsidRPr="00445365">
        <w:rPr>
          <w:sz w:val="14"/>
        </w:rPr>
        <w:t xml:space="preserve"> far </w:t>
      </w:r>
      <w:r w:rsidRPr="00445365">
        <w:rPr>
          <w:rStyle w:val="Emphasis"/>
        </w:rPr>
        <w:t>less costly-</w:t>
      </w:r>
      <w:r w:rsidRPr="00445365">
        <w:rPr>
          <w:rStyle w:val="StyleUnderline"/>
        </w:rPr>
        <w:t xml:space="preserve">to meet the world's </w:t>
      </w:r>
      <w:r w:rsidRPr="00445365">
        <w:rPr>
          <w:rStyle w:val="Emphasis"/>
        </w:rPr>
        <w:t>economic and development</w:t>
      </w:r>
      <w:r w:rsidRPr="00445365">
        <w:rPr>
          <w:sz w:val="14"/>
        </w:rPr>
        <w:t xml:space="preserve"> </w:t>
      </w:r>
      <w:r w:rsidRPr="00445365">
        <w:rPr>
          <w:rStyle w:val="StyleUnderline"/>
        </w:rPr>
        <w:t>needs</w:t>
      </w:r>
      <w:r w:rsidRPr="00445365">
        <w:rPr>
          <w:sz w:val="14"/>
        </w:rPr>
        <w:t xml:space="preserve"> </w:t>
      </w:r>
      <w:r w:rsidRPr="00445365">
        <w:rPr>
          <w:rStyle w:val="StyleUnderline"/>
        </w:rPr>
        <w:t>while</w:t>
      </w:r>
      <w:r w:rsidRPr="00445365">
        <w:rPr>
          <w:sz w:val="14"/>
        </w:rPr>
        <w:t xml:space="preserve"> </w:t>
      </w:r>
      <w:r w:rsidRPr="00445365">
        <w:rPr>
          <w:rStyle w:val="Emphasis"/>
        </w:rPr>
        <w:t>controlling GHG emissions</w:t>
      </w:r>
      <w:r w:rsidRPr="00445365">
        <w:rPr>
          <w:sz w:val="14"/>
        </w:rPr>
        <w:t xml:space="preserve">, </w:t>
      </w:r>
      <w:r w:rsidRPr="00445365">
        <w:rPr>
          <w:rStyle w:val="StyleUnderline"/>
        </w:rPr>
        <w:t xml:space="preserve">meaningful emission reductions </w:t>
      </w:r>
      <w:r w:rsidRPr="00445365">
        <w:rPr>
          <w:rStyle w:val="Emphasis"/>
        </w:rPr>
        <w:t>will not happen</w:t>
      </w:r>
      <w:r w:rsidRPr="00445365">
        <w:rPr>
          <w:sz w:val="14"/>
        </w:rPr>
        <w:t xml:space="preserve">. Reducing net emissions so as to reduce atmospheric GHG concentrations, while maintaining economic growth and expanding access to energy for those in developing nations, carmot be achieved with existing or readily foreseeable technologies.156 According to a recent report of the National Academy of Sciences, </w:t>
      </w:r>
      <w:r w:rsidRPr="00445365">
        <w:rPr>
          <w:rStyle w:val="StyleUnderline"/>
        </w:rPr>
        <w:t>atmospheric stabilization</w:t>
      </w:r>
      <w:r w:rsidRPr="00445365">
        <w:rPr>
          <w:sz w:val="14"/>
        </w:rPr>
        <w:t xml:space="preserve"> "</w:t>
      </w:r>
      <w:r w:rsidRPr="00445365">
        <w:rPr>
          <w:rStyle w:val="StyleUnderline"/>
        </w:rPr>
        <w:t>will require</w:t>
      </w:r>
      <w:r w:rsidRPr="00445365">
        <w:rPr>
          <w:sz w:val="14"/>
        </w:rPr>
        <w:t xml:space="preserve"> scientific and </w:t>
      </w:r>
      <w:r w:rsidRPr="00445365">
        <w:rPr>
          <w:rStyle w:val="Emphasis"/>
        </w:rPr>
        <w:t>engineering genius</w:t>
      </w:r>
      <w:r w:rsidRPr="00445365">
        <w:rPr>
          <w:sz w:val="14"/>
        </w:rPr>
        <w:t xml:space="preserve"> </w:t>
      </w:r>
      <w:r w:rsidRPr="00445365">
        <w:rPr>
          <w:rStyle w:val="StyleUnderline"/>
        </w:rPr>
        <w:t xml:space="preserve">to create </w:t>
      </w:r>
      <w:r w:rsidRPr="00445365">
        <w:rPr>
          <w:rStyle w:val="Emphasis"/>
        </w:rPr>
        <w:t>new energy systems</w:t>
      </w:r>
      <w:r w:rsidRPr="00445365">
        <w:rPr>
          <w:sz w:val="14"/>
        </w:rPr>
        <w:t xml:space="preserve"> </w:t>
      </w:r>
      <w:r w:rsidRPr="00445365">
        <w:rPr>
          <w:rStyle w:val="StyleUnderline"/>
        </w:rPr>
        <w:t xml:space="preserve">that avoid emitting </w:t>
      </w:r>
      <w:r w:rsidRPr="00445365">
        <w:rPr>
          <w:rStyle w:val="Emphasis"/>
        </w:rPr>
        <w:t>all but a small fraction of today' s GHGs</w:t>
      </w:r>
      <w:r w:rsidRPr="00445365">
        <w:rPr>
          <w:sz w:val="14"/>
        </w:rPr>
        <w:t xml:space="preserve"> while simultaneously powering global economic growth."Is7 </w:t>
      </w:r>
      <w:r w:rsidRPr="00445365">
        <w:rPr>
          <w:rStyle w:val="Emphasis"/>
        </w:rPr>
        <w:t>Centralized federal regulation</w:t>
      </w:r>
      <w:r w:rsidRPr="00445365">
        <w:rPr>
          <w:sz w:val="14"/>
        </w:rPr>
        <w:t xml:space="preserve"> </w:t>
      </w:r>
      <w:r w:rsidRPr="00445365">
        <w:rPr>
          <w:rStyle w:val="StyleUnderline"/>
        </w:rPr>
        <w:t>is a poor match for</w:t>
      </w:r>
      <w:r w:rsidRPr="00445365">
        <w:rPr>
          <w:sz w:val="14"/>
        </w:rPr>
        <w:t xml:space="preserve"> </w:t>
      </w:r>
      <w:r w:rsidRPr="00445365">
        <w:rPr>
          <w:rStyle w:val="Emphasis"/>
        </w:rPr>
        <w:t>the climate policy challenge</w:t>
      </w:r>
      <w:r w:rsidRPr="00445365">
        <w:rPr>
          <w:sz w:val="14"/>
        </w:rPr>
        <w:t xml:space="preserve">. Regulatory requirements may work tolerably well at mandating the diffusion and adoption of viable technologies, but command-and-control regulation has a poor record of driving technological advancement in a desired direction, particularly where revolutionary innovations are required.158 </w:t>
      </w:r>
      <w:r w:rsidRPr="00445365">
        <w:rPr>
          <w:rStyle w:val="StyleUnderline"/>
        </w:rPr>
        <w:t>Market-based regulatory systems, including cap-and-trade systems</w:t>
      </w:r>
      <w:r w:rsidRPr="00445365">
        <w:rPr>
          <w:sz w:val="14"/>
        </w:rPr>
        <w:t xml:space="preserve">, </w:t>
      </w:r>
      <w:r w:rsidRPr="00445365">
        <w:rPr>
          <w:rStyle w:val="Emphasis"/>
        </w:rPr>
        <w:t>have not fared much better</w:t>
      </w:r>
      <w:r w:rsidRPr="00445365">
        <w:rPr>
          <w:sz w:val="14"/>
        </w:rPr>
        <w:t xml:space="preserve">. The Clean Air Act's acid rain program may well have reduced the cost of reducing sulfur dioxide emissions through the use of a tradable permit mechanism, but the program did not significantly drive technological innovation.159 </w:t>
      </w:r>
      <w:r w:rsidRPr="00445365">
        <w:rPr>
          <w:rStyle w:val="StyleUnderline"/>
        </w:rPr>
        <w:t xml:space="preserve">The program's emissions reduction targets were "well within the range of capabilities of existing technology," and thus did more to </w:t>
      </w:r>
      <w:r w:rsidRPr="00445365">
        <w:rPr>
          <w:rStyle w:val="Emphasis"/>
        </w:rPr>
        <w:t>encourage diffusion of pollution control innovations</w:t>
      </w:r>
      <w:r w:rsidRPr="00445365">
        <w:rPr>
          <w:sz w:val="14"/>
        </w:rPr>
        <w:t xml:space="preserve"> </w:t>
      </w:r>
      <w:r w:rsidRPr="00445365">
        <w:rPr>
          <w:rStyle w:val="StyleUnderline"/>
        </w:rPr>
        <w:t>that were already available</w:t>
      </w:r>
      <w:r w:rsidRPr="00445365">
        <w:rPr>
          <w:sz w:val="14"/>
        </w:rPr>
        <w:t xml:space="preserve">.I60 </w:t>
      </w:r>
      <w:r w:rsidRPr="00445365">
        <w:rPr>
          <w:rStyle w:val="StyleUnderline"/>
        </w:rPr>
        <w:t xml:space="preserve">If the </w:t>
      </w:r>
      <w:r w:rsidRPr="00445365">
        <w:rPr>
          <w:rStyle w:val="Emphasis"/>
        </w:rPr>
        <w:t>U</w:t>
      </w:r>
      <w:r w:rsidRPr="00445365">
        <w:rPr>
          <w:rStyle w:val="StyleUnderline"/>
        </w:rPr>
        <w:t xml:space="preserve">nited </w:t>
      </w:r>
      <w:r w:rsidRPr="00445365">
        <w:rPr>
          <w:rStyle w:val="Emphasis"/>
        </w:rPr>
        <w:t>S</w:t>
      </w:r>
      <w:r w:rsidRPr="00445365">
        <w:rPr>
          <w:rStyle w:val="StyleUnderline"/>
        </w:rPr>
        <w:t>tates and other nations are to have any hope of stabilizing atmospheric concentrations of GHGs at a desirable level, dramatic technological innovation is required</w:t>
      </w:r>
      <w:r w:rsidRPr="00445365">
        <w:rPr>
          <w:sz w:val="14"/>
        </w:rPr>
        <w:t xml:space="preserve">. Therefore, </w:t>
      </w:r>
      <w:r w:rsidRPr="00445365">
        <w:rPr>
          <w:rStyle w:val="StyleUnderline"/>
        </w:rPr>
        <w:t>climate policy efforts should focus</w:t>
      </w:r>
      <w:r w:rsidRPr="00445365">
        <w:rPr>
          <w:sz w:val="14"/>
        </w:rPr>
        <w:t xml:space="preserve">, </w:t>
      </w:r>
      <w:r w:rsidRPr="00445365">
        <w:rPr>
          <w:rStyle w:val="Emphasis"/>
        </w:rPr>
        <w:t>first and foremost</w:t>
      </w:r>
      <w:r w:rsidRPr="00445365">
        <w:rPr>
          <w:sz w:val="14"/>
        </w:rPr>
        <w:t xml:space="preserve">, </w:t>
      </w:r>
      <w:r w:rsidRPr="00445365">
        <w:rPr>
          <w:rStyle w:val="StyleUnderline"/>
        </w:rPr>
        <w:t>on</w:t>
      </w:r>
      <w:r w:rsidRPr="00445365">
        <w:rPr>
          <w:sz w:val="14"/>
        </w:rPr>
        <w:t xml:space="preserve"> </w:t>
      </w:r>
      <w:r w:rsidRPr="00445365">
        <w:rPr>
          <w:rStyle w:val="Emphasis"/>
        </w:rPr>
        <w:t>spurring</w:t>
      </w:r>
      <w:r w:rsidRPr="00445365">
        <w:rPr>
          <w:sz w:val="14"/>
        </w:rPr>
        <w:t xml:space="preserve"> and facilitating precisely that type of </w:t>
      </w:r>
      <w:r w:rsidRPr="00445365">
        <w:rPr>
          <w:rStyle w:val="Emphasis"/>
        </w:rPr>
        <w:t>innovation</w:t>
      </w:r>
      <w:r w:rsidRPr="00445365">
        <w:rPr>
          <w:sz w:val="14"/>
        </w:rPr>
        <w:t xml:space="preserve">. Such regulatory mandates being pursued by the EPA under the Clean Air Act divert limited public and private resources and emphasize measures that provide few climate mitigation benefits. </w:t>
      </w:r>
      <w:r w:rsidRPr="00445365">
        <w:rPr>
          <w:rStyle w:val="StyleUnderline"/>
        </w:rPr>
        <w:t xml:space="preserve">A climate policy focused on technological innovation would </w:t>
      </w:r>
      <w:r w:rsidRPr="00445365">
        <w:rPr>
          <w:rStyle w:val="Emphasis"/>
        </w:rPr>
        <w:t>eschew regulatory mandates</w:t>
      </w:r>
      <w:r w:rsidRPr="00445365">
        <w:rPr>
          <w:sz w:val="14"/>
        </w:rPr>
        <w:t xml:space="preserve"> while </w:t>
      </w:r>
      <w:r w:rsidRPr="00445365">
        <w:rPr>
          <w:rStyle w:val="StyleUnderline"/>
        </w:rPr>
        <w:t xml:space="preserve">creating incentives for </w:t>
      </w:r>
      <w:r w:rsidRPr="00445365">
        <w:rPr>
          <w:rStyle w:val="Emphasis"/>
        </w:rPr>
        <w:t>innovation</w:t>
      </w:r>
      <w:r w:rsidRPr="00445365">
        <w:rPr>
          <w:rStyle w:val="StyleUnderline"/>
        </w:rPr>
        <w:t xml:space="preserve"> and </w:t>
      </w:r>
      <w:r w:rsidRPr="00445365">
        <w:rPr>
          <w:rStyle w:val="Emphasis"/>
        </w:rPr>
        <w:t>accelerating</w:t>
      </w:r>
      <w:r w:rsidRPr="00445365">
        <w:rPr>
          <w:sz w:val="14"/>
        </w:rPr>
        <w:t xml:space="preserve"> </w:t>
      </w:r>
      <w:r w:rsidRPr="00445365">
        <w:rPr>
          <w:rStyle w:val="StyleUnderline"/>
        </w:rPr>
        <w:t xml:space="preserve">the diffusion of </w:t>
      </w:r>
      <w:r w:rsidRPr="00445365">
        <w:rPr>
          <w:rStyle w:val="Emphasis"/>
        </w:rPr>
        <w:t>low-carbon tech-nologies</w:t>
      </w:r>
      <w:r w:rsidRPr="00445365">
        <w:rPr>
          <w:sz w:val="14"/>
        </w:rPr>
        <w:t xml:space="preserve">. Such a policy agenda might include some of the following elements: • Technology-Inducement Prizes: A more promising means of encouraging technological innovation than traditional ex ante R&amp;D grants is the endowment of large financial prizes for those who develop technologies capable of meeting identifiable climate-related needs, such as more powerful battery and power storage technologies, more efficient and reliable forms of renewable energy, more energy efficient infrastructure, and less costly carbon sequestration technologies. 161 • Reducing Barriers to Alternative Energy Sources: New technologies often face sizable regulatory hurdles. This is as true with renewable energy sources as it has been with nuclear power. Proposed development of off-shore wind farms, tidal power, and other low- or zero-carbon energy sources have been delayed and made more costly by various regulatory requirements. If such teclmologies are to be adopted, regulatory barriers to their adoption must be reduced. • Encouraging Diffusion Through Procurement: Federal procurement provides the federal government with substantial power to drive the development and diffusion of technologies in the markets for various goods and services. The federal government should develop procurement guidelines that provide substantial incentive for the development and marketing of low-carbon technologies and services. • Shifting the Tax Burden from Labor and Wealth Creation to Carbon: A sure way to increase the incentive to reduce the use of carbon-based fuels, increase energy efficiency, and provide incentives on the margin for the development and adoption of climate-friendly technologies is to place a price on carbon. The easiest way to do this would be to replace existing taxes on labor and wealth creation, including some payroll, income and corporate taxes, with taxes on the carbon content of fuels.I62 This is not an exhaustive list of potential policy measures, but these proposals are representative of things policymakers could do to emphasize and accelerate the development and diffusion of climate-friendly technologies to make atmospheric stabilization an economically and practically viable alternative. </w:t>
      </w:r>
    </w:p>
    <w:p w:rsidR="00152928" w:rsidRPr="00445365" w:rsidRDefault="00152928" w:rsidP="00152928">
      <w:pPr>
        <w:pStyle w:val="Heading3"/>
      </w:pPr>
      <w:r w:rsidRPr="00445365">
        <w:t>Warming---2NC</w:t>
      </w:r>
    </w:p>
    <w:p w:rsidR="00152928" w:rsidRPr="00445365" w:rsidRDefault="00152928" w:rsidP="00152928">
      <w:pPr>
        <w:pStyle w:val="Heading4"/>
        <w:rPr>
          <w:rStyle w:val="Style13ptBold"/>
          <w:b/>
        </w:rPr>
      </w:pPr>
      <w:r w:rsidRPr="00445365">
        <w:rPr>
          <w:rStyle w:val="Style13ptBold"/>
        </w:rPr>
        <w:t xml:space="preserve">Growth solves climate change and decline accelerates it – population growth, ag productivity, tech innovation </w:t>
      </w:r>
    </w:p>
    <w:p w:rsidR="00152928" w:rsidRPr="00445365" w:rsidRDefault="00152928" w:rsidP="00152928">
      <w:r w:rsidRPr="00445365">
        <w:rPr>
          <w:rStyle w:val="Style13ptBold"/>
        </w:rPr>
        <w:t>Bailey</w:t>
      </w:r>
      <w:r w:rsidRPr="00445365">
        <w:t xml:space="preserve">, science correspondent for Reason magazine, </w:t>
      </w:r>
      <w:r w:rsidRPr="00445365">
        <w:rPr>
          <w:rStyle w:val="Style13ptBold"/>
        </w:rPr>
        <w:t>15</w:t>
      </w:r>
      <w:r w:rsidRPr="00445365">
        <w:t xml:space="preserve"> </w:t>
      </w:r>
    </w:p>
    <w:p w:rsidR="00152928" w:rsidRPr="00445365" w:rsidRDefault="00152928" w:rsidP="00152928">
      <w:r w:rsidRPr="00445365">
        <w:t xml:space="preserve">(Ronald, Fast Growth Can Solve Climate Change, </w:t>
      </w:r>
      <w:hyperlink r:id="rId49" w:history="1">
        <w:r w:rsidRPr="00445365">
          <w:rPr>
            <w:rStyle w:val="Hyperlink"/>
          </w:rPr>
          <w:t>https://www.scientificamerican.com/article/fast-growth-can-solve-climate-change/</w:t>
        </w:r>
      </w:hyperlink>
      <w:r w:rsidRPr="00445365">
        <w:t xml:space="preserve">) </w:t>
      </w:r>
    </w:p>
    <w:p w:rsidR="00152928" w:rsidRPr="00445365" w:rsidRDefault="00152928" w:rsidP="00152928">
      <w:r w:rsidRPr="00445365">
        <w:t xml:space="preserve">As representatives from 196 countries gather in Paris this December to negotiate a universal climate treaty, they should keep in mind that </w:t>
      </w:r>
      <w:r w:rsidRPr="00445365">
        <w:rPr>
          <w:rStyle w:val="Emphasis"/>
        </w:rPr>
        <w:t>richer is more climate-friendly</w:t>
      </w:r>
      <w:r w:rsidRPr="00445365">
        <w:t xml:space="preserve">, especially for developing countries. Why? </w:t>
      </w:r>
      <w:r w:rsidRPr="00445365">
        <w:rPr>
          <w:rStyle w:val="StyleUnderline"/>
        </w:rPr>
        <w:t xml:space="preserve">Because faster growth means </w:t>
      </w:r>
      <w:r w:rsidRPr="00445365">
        <w:rPr>
          <w:rStyle w:val="Emphasis"/>
        </w:rPr>
        <w:t>higher incomes</w:t>
      </w:r>
      <w:r w:rsidRPr="00445365">
        <w:t xml:space="preserve">, </w:t>
      </w:r>
      <w:r w:rsidRPr="00445365">
        <w:rPr>
          <w:rStyle w:val="StyleUnderline"/>
        </w:rPr>
        <w:t>which</w:t>
      </w:r>
      <w:r w:rsidRPr="00445365">
        <w:t xml:space="preserve"> </w:t>
      </w:r>
      <w:r w:rsidRPr="00445365">
        <w:rPr>
          <w:rStyle w:val="StyleUnderline"/>
        </w:rPr>
        <w:t xml:space="preserve">correlate with </w:t>
      </w:r>
      <w:r w:rsidRPr="00445365">
        <w:rPr>
          <w:rStyle w:val="Emphasis"/>
        </w:rPr>
        <w:t>lower population growth.</w:t>
      </w:r>
      <w:r w:rsidRPr="00445365">
        <w:t xml:space="preserve"> </w:t>
      </w:r>
      <w:r w:rsidRPr="00445365">
        <w:rPr>
          <w:rStyle w:val="StyleUnderline"/>
        </w:rPr>
        <w:t>Greater wealth</w:t>
      </w:r>
      <w:r w:rsidRPr="00445365">
        <w:t xml:space="preserve"> also </w:t>
      </w:r>
      <w:r w:rsidRPr="00445365">
        <w:rPr>
          <w:rStyle w:val="StyleUnderline"/>
        </w:rPr>
        <w:t xml:space="preserve">means </w:t>
      </w:r>
      <w:r w:rsidRPr="00445365">
        <w:rPr>
          <w:rStyle w:val="Emphasis"/>
        </w:rPr>
        <w:t>higher agricultural productivity</w:t>
      </w:r>
      <w:r w:rsidRPr="00445365">
        <w:t xml:space="preserve">, </w:t>
      </w:r>
      <w:r w:rsidRPr="00445365">
        <w:rPr>
          <w:rStyle w:val="StyleUnderline"/>
        </w:rPr>
        <w:t xml:space="preserve">freeing up land for </w:t>
      </w:r>
      <w:r w:rsidRPr="00445365">
        <w:rPr>
          <w:rStyle w:val="Emphasis"/>
        </w:rPr>
        <w:t>forests</w:t>
      </w:r>
      <w:r w:rsidRPr="00445365">
        <w:rPr>
          <w:rStyle w:val="StyleUnderline"/>
        </w:rPr>
        <w:t xml:space="preserve"> to grow as well as </w:t>
      </w:r>
      <w:r w:rsidRPr="00445365">
        <w:rPr>
          <w:rStyle w:val="Emphasis"/>
        </w:rPr>
        <w:t>speedier progress toward developing and deploying</w:t>
      </w:r>
      <w:r w:rsidRPr="00445365">
        <w:rPr>
          <w:rStyle w:val="StyleUnderline"/>
        </w:rPr>
        <w:t xml:space="preserve"> </w:t>
      </w:r>
      <w:r w:rsidRPr="00445365">
        <w:rPr>
          <w:rStyle w:val="Emphasis"/>
        </w:rPr>
        <w:t xml:space="preserve">cheaper non–fossil fuel energy </w:t>
      </w:r>
      <w:r w:rsidRPr="00445365">
        <w:t xml:space="preserve">technologies. </w:t>
      </w:r>
      <w:r w:rsidRPr="00445365">
        <w:rPr>
          <w:rStyle w:val="StyleUnderline"/>
        </w:rPr>
        <w:t>These trends</w:t>
      </w:r>
      <w:r w:rsidRPr="00445365">
        <w:t xml:space="preserve"> can </w:t>
      </w:r>
      <w:r w:rsidRPr="00445365">
        <w:rPr>
          <w:rStyle w:val="Emphasis"/>
        </w:rPr>
        <w:t>act synergistically</w:t>
      </w:r>
      <w:r w:rsidRPr="00445365">
        <w:t xml:space="preserve"> </w:t>
      </w:r>
      <w:r w:rsidRPr="00445365">
        <w:rPr>
          <w:rStyle w:val="StyleUnderline"/>
        </w:rPr>
        <w:t>to ameliorate</w:t>
      </w:r>
      <w:r w:rsidRPr="00445365">
        <w:t xml:space="preserve"> man-made </w:t>
      </w:r>
      <w:r w:rsidRPr="00445365">
        <w:rPr>
          <w:rStyle w:val="Emphasis"/>
        </w:rPr>
        <w:t>climate change</w:t>
      </w:r>
      <w:r w:rsidRPr="00445365">
        <w:t>.</w:t>
      </w:r>
    </w:p>
    <w:p w:rsidR="00152928" w:rsidRPr="00445365" w:rsidRDefault="00152928" w:rsidP="00152928">
      <w:r w:rsidRPr="00445365">
        <w:t xml:space="preserve">As economic growth increases incomes, fertility tends to fall toward, and even below, the replacement rate of 2.1 children per woman. </w:t>
      </w:r>
      <w:r w:rsidRPr="00445365">
        <w:rPr>
          <w:rStyle w:val="StyleUnderline"/>
        </w:rPr>
        <w:t>Some demographers argue that world population could peak at around nine billion by the middle of this century and then begin declining</w:t>
      </w:r>
      <w:r w:rsidRPr="00445365">
        <w:t>. Lower population growth means less demand for energy and other resources than there would otherwise have been. According to the latest World Bank data on 212 national jurisdictions, 85 countries are currently at or below the replacement rate, including Japan, China, Russia, Brazil the U.S. and all of Europe. Total fertility rates in large developing countries like India, Bangladesh and Mexico are also near the replacement rate.</w:t>
      </w:r>
    </w:p>
    <w:p w:rsidR="00152928" w:rsidRPr="00445365" w:rsidRDefault="00152928" w:rsidP="00152928">
      <w:pPr>
        <w:rPr>
          <w:rStyle w:val="Emphasis"/>
        </w:rPr>
      </w:pPr>
      <w:r w:rsidRPr="00445365">
        <w:t xml:space="preserve">Economic development initially worsens environmental externalities such as deforestation and pollution, including the accumulation of climate-damaging greenhouse gases in the atmosphere and oceans. But long term, </w:t>
      </w:r>
      <w:r w:rsidRPr="00445365">
        <w:rPr>
          <w:rStyle w:val="StyleUnderline"/>
        </w:rPr>
        <w:t>pollution and deforestation can start to improve as economic growth boosts the incomes of</w:t>
      </w:r>
      <w:r w:rsidRPr="00445365">
        <w:t xml:space="preserve"> </w:t>
      </w:r>
      <w:r w:rsidRPr="00445365">
        <w:rPr>
          <w:rStyle w:val="Emphasis"/>
        </w:rPr>
        <w:t>once poor people</w:t>
      </w:r>
      <w:r w:rsidRPr="00445365">
        <w:t xml:space="preserve">. </w:t>
      </w:r>
      <w:r w:rsidRPr="00445365">
        <w:rPr>
          <w:rStyle w:val="StyleUnderline"/>
        </w:rPr>
        <w:t xml:space="preserve">The wealthier people become the more they </w:t>
      </w:r>
      <w:r w:rsidRPr="00445365">
        <w:rPr>
          <w:rStyle w:val="Emphasis"/>
        </w:rPr>
        <w:t>demand</w:t>
      </w:r>
      <w:r w:rsidRPr="00445365">
        <w:rPr>
          <w:rStyle w:val="StyleUnderline"/>
        </w:rPr>
        <w:t xml:space="preserve"> and </w:t>
      </w:r>
      <w:r w:rsidRPr="00445365">
        <w:rPr>
          <w:rStyle w:val="Emphasis"/>
        </w:rPr>
        <w:t>get</w:t>
      </w:r>
      <w:r w:rsidRPr="00445365">
        <w:rPr>
          <w:rStyle w:val="StyleUnderline"/>
        </w:rPr>
        <w:t xml:space="preserve"> improved </w:t>
      </w:r>
      <w:r w:rsidRPr="00445365">
        <w:rPr>
          <w:rStyle w:val="Emphasis"/>
        </w:rPr>
        <w:t>environmental quality</w:t>
      </w:r>
      <w:r w:rsidRPr="00445365">
        <w:t xml:space="preserve"> </w:t>
      </w:r>
      <w:r w:rsidRPr="00445365">
        <w:rPr>
          <w:rStyle w:val="StyleUnderline"/>
        </w:rPr>
        <w:t xml:space="preserve">via </w:t>
      </w:r>
      <w:r w:rsidRPr="00445365">
        <w:rPr>
          <w:rStyle w:val="Emphasis"/>
        </w:rPr>
        <w:t>regulation</w:t>
      </w:r>
      <w:r w:rsidRPr="00445365">
        <w:t xml:space="preserve"> </w:t>
      </w:r>
      <w:r w:rsidRPr="00445365">
        <w:rPr>
          <w:rStyle w:val="StyleUnderline"/>
        </w:rPr>
        <w:t xml:space="preserve">and </w:t>
      </w:r>
      <w:r w:rsidRPr="00445365">
        <w:rPr>
          <w:rStyle w:val="Emphasis"/>
        </w:rPr>
        <w:t>market mechanisms</w:t>
      </w:r>
      <w:r w:rsidRPr="00445365">
        <w:rPr>
          <w:rStyle w:val="StyleUnderline"/>
        </w:rPr>
        <w:t xml:space="preserve"> that promote </w:t>
      </w:r>
      <w:r w:rsidRPr="00445365">
        <w:rPr>
          <w:rStyle w:val="Emphasis"/>
        </w:rPr>
        <w:t>cleaner and less resource-intensive processes and technologies.</w:t>
      </w:r>
    </w:p>
    <w:p w:rsidR="00152928" w:rsidRPr="00445365" w:rsidRDefault="00152928" w:rsidP="00152928">
      <w:r w:rsidRPr="00445365">
        <w:t>For example, since 1980 carbon monoxide, sulfur dioxide and nitrogen dioxide air pollution is down 85, 80 and 60 percent, respectively, even as real U.S. GDP more than doubled. Data from the Food and Agriculture Organization of the United Nations’ latest global forest trends report shows that deforestation halts and reverses when per capita incomes reach a threshold of around $4,200. Economies increasingly grow by squeezing more value out of less stuff. The Worldwatch Institute reports that U.S. carbon intensity (the amount of CO2 emitted to produce a dollar of GDP) has fallen 60 percent since 1990.</w:t>
      </w:r>
    </w:p>
    <w:p w:rsidR="00152928" w:rsidRPr="00445365" w:rsidRDefault="00152928" w:rsidP="00152928">
      <w:r w:rsidRPr="00445365">
        <w:rPr>
          <w:rStyle w:val="StyleUnderline"/>
        </w:rPr>
        <w:t xml:space="preserve">Boosting agricultural productivity in poor countries will mean </w:t>
      </w:r>
      <w:r w:rsidRPr="00445365">
        <w:rPr>
          <w:rStyle w:val="Emphasis"/>
        </w:rPr>
        <w:t>more land for forests</w:t>
      </w:r>
      <w:r w:rsidRPr="00445365">
        <w:t>. Expanding forests soak up carbon dioxide, thus slowing warming. Right now cereal yields in India and Nigeria average 2,962 and 1,537 kilograms per hectare, respectively. This contrasts with the U.S. average of 7,340 kilograms per hectare. Agronomist Paul Waggoner of the Connecticut Agricultural Experiment Station has calculated that “if during the next 60 to 70 years the world farmer reaches the average yield of today’s U.S. corn grower, the 10 billion [people] will need only half of today’s cropland while they eat today’s American calories.”</w:t>
      </w:r>
    </w:p>
    <w:p w:rsidR="00152928" w:rsidRPr="00445365" w:rsidRDefault="00152928" w:rsidP="00152928">
      <w:r w:rsidRPr="00445365">
        <w:t>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p>
    <w:p w:rsidR="00152928" w:rsidRPr="00445365" w:rsidRDefault="00152928" w:rsidP="00152928">
      <w:pPr>
        <w:rPr>
          <w:rStyle w:val="StyleUnderline"/>
        </w:rPr>
      </w:pPr>
      <w:r w:rsidRPr="00445365">
        <w:t xml:space="preserve">Finally, </w:t>
      </w:r>
      <w:r w:rsidRPr="00445365">
        <w:rPr>
          <w:rStyle w:val="StyleUnderline"/>
        </w:rPr>
        <w:t xml:space="preserve">faster economic growth provides the wherewithal to </w:t>
      </w:r>
      <w:r w:rsidRPr="00445365">
        <w:rPr>
          <w:rStyle w:val="Emphasis"/>
        </w:rPr>
        <w:t>spur innovation</w:t>
      </w:r>
      <w:r w:rsidRPr="00445365">
        <w:rPr>
          <w:rStyle w:val="StyleUnderline"/>
        </w:rPr>
        <w:t xml:space="preserve"> and </w:t>
      </w:r>
      <w:r w:rsidRPr="00445365">
        <w:rPr>
          <w:rStyle w:val="Emphasis"/>
        </w:rPr>
        <w:t xml:space="preserve">create cheaper </w:t>
      </w:r>
      <w:r w:rsidRPr="00445365">
        <w:rPr>
          <w:rStyle w:val="StyleUnderline"/>
        </w:rPr>
        <w:t>and</w:t>
      </w:r>
      <w:r w:rsidRPr="00445365">
        <w:t xml:space="preserve"> </w:t>
      </w:r>
      <w:r w:rsidRPr="00445365">
        <w:rPr>
          <w:rStyle w:val="Emphasis"/>
        </w:rPr>
        <w:t>more efficient</w:t>
      </w:r>
      <w:r w:rsidRPr="00445365">
        <w:t xml:space="preserve"> </w:t>
      </w:r>
      <w:r w:rsidRPr="00445365">
        <w:rPr>
          <w:rStyle w:val="Emphasis"/>
        </w:rPr>
        <w:t>tech</w:t>
      </w:r>
      <w:r w:rsidRPr="00445365">
        <w:t xml:space="preserve">nologies. Swanson’s Law is an example of increasing economies of scale: Every time global solar panel production capacity doubles, the price drops 20 percent. At the current rate of growth, electricity from solar panels will be cheaper than that produced by burning natural gas in less than a decade. Similarly, climate scientist James Hansen and his colleagues have urgently argued that there is “no credible path to climate stabilization that does not include a substantial role for nuclear power.” A recent study published in PLoS ONE by Swedish and Australian researchers estimates that replacing all fossil fuel energy generation with nuclear power could be done in 25 to 34 years. </w:t>
      </w:r>
      <w:r w:rsidRPr="00445365">
        <w:rPr>
          <w:rStyle w:val="StyleUnderline"/>
        </w:rPr>
        <w:t xml:space="preserve">Economic growth </w:t>
      </w:r>
      <w:r w:rsidRPr="00445365">
        <w:rPr>
          <w:rStyle w:val="Emphasis"/>
        </w:rPr>
        <w:t>supplies the capital</w:t>
      </w:r>
      <w:r w:rsidRPr="00445365">
        <w:rPr>
          <w:rStyle w:val="StyleUnderline"/>
        </w:rPr>
        <w:t xml:space="preserve"> needed to </w:t>
      </w:r>
      <w:r w:rsidRPr="00445365">
        <w:rPr>
          <w:rStyle w:val="Emphasis"/>
        </w:rPr>
        <w:t>fund the global no-carbon energy transformation</w:t>
      </w:r>
      <w:r w:rsidRPr="00445365">
        <w:t xml:space="preserve">, </w:t>
      </w:r>
      <w:r w:rsidRPr="00445365">
        <w:rPr>
          <w:rStyle w:val="StyleUnderline"/>
        </w:rPr>
        <w:t xml:space="preserve">not mandates to deploy current, </w:t>
      </w:r>
      <w:r w:rsidRPr="00445365">
        <w:rPr>
          <w:rStyle w:val="Emphasis"/>
        </w:rPr>
        <w:t>expensive</w:t>
      </w:r>
      <w:r w:rsidRPr="00445365">
        <w:rPr>
          <w:rStyle w:val="StyleUnderline"/>
        </w:rPr>
        <w:t xml:space="preserve">, </w:t>
      </w:r>
      <w:r w:rsidRPr="00445365">
        <w:rPr>
          <w:rStyle w:val="Emphasis"/>
        </w:rPr>
        <w:t>clunky versions</w:t>
      </w:r>
      <w:r w:rsidRPr="00445365">
        <w:rPr>
          <w:rStyle w:val="StyleUnderline"/>
        </w:rPr>
        <w:t xml:space="preserve"> of </w:t>
      </w:r>
      <w:r w:rsidRPr="00445365">
        <w:rPr>
          <w:rStyle w:val="Emphasis"/>
        </w:rPr>
        <w:t>renewable energy</w:t>
      </w:r>
      <w:r w:rsidRPr="00445365">
        <w:rPr>
          <w:rStyle w:val="StyleUnderline"/>
        </w:rPr>
        <w:t xml:space="preserve"> and </w:t>
      </w:r>
      <w:r w:rsidRPr="00445365">
        <w:rPr>
          <w:rStyle w:val="Emphasis"/>
        </w:rPr>
        <w:t>nuclear technologies</w:t>
      </w:r>
      <w:r w:rsidRPr="00445365">
        <w:rPr>
          <w:rStyle w:val="StyleUnderline"/>
        </w:rPr>
        <w:t>.</w:t>
      </w:r>
    </w:p>
    <w:p w:rsidR="00152928" w:rsidRPr="00445365" w:rsidRDefault="00152928" w:rsidP="00152928">
      <w:pPr>
        <w:rPr>
          <w:rStyle w:val="Emphasis"/>
        </w:rPr>
      </w:pPr>
      <w:r w:rsidRPr="00445365">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445365">
        <w:rPr>
          <w:rStyle w:val="Emphasis"/>
        </w:rPr>
        <w:t>To truly address climate change</w:t>
      </w:r>
      <w:r w:rsidRPr="00445365">
        <w:t xml:space="preserve">, responsible </w:t>
      </w:r>
      <w:r w:rsidRPr="00445365">
        <w:rPr>
          <w:rStyle w:val="StyleUnderline"/>
        </w:rPr>
        <w:t xml:space="preserve">policy makers should select courses of action that move humanity from </w:t>
      </w:r>
      <w:r w:rsidRPr="00445365">
        <w:rPr>
          <w:rStyle w:val="Emphasis"/>
        </w:rPr>
        <w:t>slow</w:t>
      </w:r>
      <w:r w:rsidRPr="00445365">
        <w:rPr>
          <w:rStyle w:val="StyleUnderline"/>
        </w:rPr>
        <w:t>- to high-</w:t>
      </w:r>
      <w:r w:rsidRPr="00445365">
        <w:rPr>
          <w:rStyle w:val="Emphasis"/>
        </w:rPr>
        <w:t>growth trajectories</w:t>
      </w:r>
      <w:r w:rsidRPr="00445365">
        <w:t xml:space="preserve">, especially for the poorest developing countries. This includes honest bureaucracies, the rule of law, free markets, strong property rights and democratic governance. </w:t>
      </w:r>
      <w:r w:rsidRPr="00445365">
        <w:rPr>
          <w:rStyle w:val="Emphasis"/>
        </w:rPr>
        <w:t>Whatever slows down economic growth will also slow down environmental cleanup and renewal.</w:t>
      </w:r>
    </w:p>
    <w:p w:rsidR="00152928" w:rsidRPr="00445365" w:rsidRDefault="00152928" w:rsidP="00152928">
      <w:pPr>
        <w:pStyle w:val="Heading3"/>
      </w:pPr>
      <w:r w:rsidRPr="00445365">
        <w:t>Warming---Turns Innovation</w:t>
      </w:r>
    </w:p>
    <w:p w:rsidR="00152928" w:rsidRPr="00445365" w:rsidRDefault="00152928" w:rsidP="00152928">
      <w:pPr>
        <w:pStyle w:val="Heading4"/>
      </w:pPr>
      <w:r w:rsidRPr="00445365">
        <w:t xml:space="preserve">Turns the aff – growth is necessary for low carbon tech diffusion and low growth locks in environmentally unfriendly tech. </w:t>
      </w:r>
    </w:p>
    <w:p w:rsidR="00152928" w:rsidRPr="00445365" w:rsidRDefault="00152928" w:rsidP="00152928">
      <w:r w:rsidRPr="00445365">
        <w:rPr>
          <w:rStyle w:val="Style13ptBold"/>
        </w:rPr>
        <w:t>Aflaki et al</w:t>
      </w:r>
      <w:r w:rsidRPr="00445365">
        <w:t xml:space="preserve">, Associate Professor of Operations Management at HEC Paris, </w:t>
      </w:r>
      <w:r w:rsidRPr="00445365">
        <w:rPr>
          <w:rStyle w:val="Style13ptBold"/>
        </w:rPr>
        <w:t>2016</w:t>
      </w:r>
    </w:p>
    <w:p w:rsidR="00152928" w:rsidRPr="00445365" w:rsidRDefault="00152928" w:rsidP="00152928">
      <w:r w:rsidRPr="00445365">
        <w:t>Sam, “Does economic growth matter? Technology-push, demand-pull and endogenous drivers of innovation in the renewable energy industry” 2/29 https://mpra.ub.uni-muenchen.de/69773/1/MPRA_paper_69773.pdf</w:t>
      </w:r>
    </w:p>
    <w:p w:rsidR="00152928" w:rsidRPr="00445365" w:rsidRDefault="00152928" w:rsidP="00152928">
      <w:pPr>
        <w:rPr>
          <w:sz w:val="8"/>
        </w:rPr>
      </w:pPr>
      <w:r w:rsidRPr="00445365">
        <w:rPr>
          <w:sz w:val="8"/>
        </w:rPr>
        <w:t xml:space="preserve">Most importantly, our </w:t>
      </w:r>
      <w:r w:rsidRPr="00445365">
        <w:rPr>
          <w:rStyle w:val="StyleUnderline"/>
        </w:rPr>
        <w:t xml:space="preserve">results show that economic </w:t>
      </w:r>
      <w:r w:rsidRPr="00445365">
        <w:rPr>
          <w:rStyle w:val="Emphasis"/>
        </w:rPr>
        <w:t>growth is a much stronger driver of innovation diffusion</w:t>
      </w:r>
      <w:r w:rsidRPr="00445365">
        <w:rPr>
          <w:sz w:val="8"/>
        </w:rPr>
        <w:t xml:space="preserve"> </w:t>
      </w:r>
      <w:r w:rsidRPr="00445365">
        <w:rPr>
          <w:rStyle w:val="StyleUnderline"/>
        </w:rPr>
        <w:t>than</w:t>
      </w:r>
      <w:r w:rsidRPr="00445365">
        <w:rPr>
          <w:sz w:val="8"/>
        </w:rPr>
        <w:t xml:space="preserve"> either </w:t>
      </w:r>
      <w:r w:rsidRPr="00445365">
        <w:rPr>
          <w:rStyle w:val="Emphasis"/>
        </w:rPr>
        <w:t>technology-push</w:t>
      </w:r>
      <w:r w:rsidRPr="00445365">
        <w:rPr>
          <w:sz w:val="8"/>
        </w:rPr>
        <w:t xml:space="preserve"> </w:t>
      </w:r>
      <w:r w:rsidRPr="00445365">
        <w:rPr>
          <w:rStyle w:val="StyleUnderline"/>
        </w:rPr>
        <w:t>or</w:t>
      </w:r>
      <w:r w:rsidRPr="00445365">
        <w:rPr>
          <w:sz w:val="8"/>
        </w:rPr>
        <w:t xml:space="preserve"> exogenous </w:t>
      </w:r>
      <w:r w:rsidRPr="00445365">
        <w:rPr>
          <w:rStyle w:val="Emphasis"/>
        </w:rPr>
        <w:t>policy-driven demand-pull mechanisms,</w:t>
      </w:r>
      <w:r w:rsidRPr="00445365">
        <w:rPr>
          <w:sz w:val="8"/>
        </w:rPr>
        <w:t xml:space="preserve"> </w:t>
      </w:r>
      <w:r w:rsidRPr="00445365">
        <w:rPr>
          <w:rStyle w:val="StyleUnderline"/>
        </w:rPr>
        <w:t xml:space="preserve">whereas it is </w:t>
      </w:r>
      <w:r w:rsidRPr="00445365">
        <w:rPr>
          <w:rStyle w:val="Emphasis"/>
        </w:rPr>
        <w:t>relatively ineffective at stimulating innovation creation</w:t>
      </w:r>
      <w:r w:rsidRPr="00445365">
        <w:rPr>
          <w:sz w:val="8"/>
        </w:rPr>
        <w:t xml:space="preserve">. </w:t>
      </w:r>
      <w:r w:rsidRPr="00445365">
        <w:rPr>
          <w:rStyle w:val="StyleUnderline"/>
        </w:rPr>
        <w:t xml:space="preserve">The effect </w:t>
      </w:r>
      <w:r w:rsidRPr="00445365">
        <w:rPr>
          <w:sz w:val="8"/>
        </w:rPr>
        <w:t xml:space="preserve">of endogenous growth on RE diffusion </w:t>
      </w:r>
      <w:r w:rsidRPr="00445365">
        <w:rPr>
          <w:rStyle w:val="StyleUnderline"/>
        </w:rPr>
        <w:t>is both direct and indirect</w:t>
      </w:r>
      <w:r w:rsidRPr="00445365">
        <w:rPr>
          <w:sz w:val="8"/>
        </w:rPr>
        <w:t xml:space="preserve"> (through its impact on RE policies) </w:t>
      </w:r>
      <w:r w:rsidRPr="00445365">
        <w:rPr>
          <w:rStyle w:val="StyleUnderline"/>
        </w:rPr>
        <w:t>although the direct effect is largely predominant. Thus, the relationship between</w:t>
      </w:r>
      <w:r w:rsidRPr="00445365">
        <w:rPr>
          <w:sz w:val="8"/>
        </w:rPr>
        <w:t xml:space="preserve"> </w:t>
      </w:r>
      <w:r w:rsidRPr="00445365">
        <w:rPr>
          <w:rStyle w:val="StyleUnderline"/>
        </w:rPr>
        <w:t>economic growth and RE diffusion exhibits a nonlinear</w:t>
      </w:r>
      <w:r w:rsidRPr="00445365">
        <w:rPr>
          <w:sz w:val="8"/>
        </w:rPr>
        <w:t xml:space="preserve">, </w:t>
      </w:r>
      <w:r w:rsidRPr="00445365">
        <w:rPr>
          <w:rStyle w:val="StyleUnderline"/>
        </w:rPr>
        <w:t>Ushaped pattern. At low levels of</w:t>
      </w:r>
      <w:r w:rsidRPr="00445365">
        <w:rPr>
          <w:sz w:val="8"/>
        </w:rPr>
        <w:t xml:space="preserve"> economic </w:t>
      </w:r>
      <w:r w:rsidRPr="00445365">
        <w:rPr>
          <w:rStyle w:val="StyleUnderline"/>
        </w:rPr>
        <w:t>growth</w:t>
      </w:r>
      <w:r w:rsidRPr="00445365">
        <w:rPr>
          <w:sz w:val="8"/>
        </w:rPr>
        <w:t xml:space="preserve">, </w:t>
      </w:r>
      <w:r w:rsidRPr="00445365">
        <w:rPr>
          <w:rStyle w:val="StyleUnderline"/>
        </w:rPr>
        <w:t xml:space="preserve">investments are </w:t>
      </w:r>
      <w:r w:rsidRPr="00445365">
        <w:rPr>
          <w:rStyle w:val="Emphasis"/>
        </w:rPr>
        <w:t>allocated to the least expensive (but least environmentally friendly) technologies</w:t>
      </w:r>
      <w:r w:rsidRPr="00445365">
        <w:rPr>
          <w:sz w:val="8"/>
        </w:rPr>
        <w:t xml:space="preserve">. </w:t>
      </w:r>
      <w:r w:rsidRPr="00445365">
        <w:rPr>
          <w:rStyle w:val="StyleUnderline"/>
        </w:rPr>
        <w:t>After income per capita has reached a given threshold,</w:t>
      </w:r>
      <w:r w:rsidRPr="00445365">
        <w:rPr>
          <w:sz w:val="8"/>
        </w:rPr>
        <w:t xml:space="preserve"> the </w:t>
      </w:r>
      <w:r w:rsidRPr="00445365">
        <w:rPr>
          <w:rStyle w:val="StyleUnderline"/>
        </w:rPr>
        <w:t xml:space="preserve">demand for environmental </w:t>
      </w:r>
      <w:r w:rsidRPr="00445365">
        <w:rPr>
          <w:rStyle w:val="Emphasis"/>
        </w:rPr>
        <w:t>quality rises</w:t>
      </w:r>
      <w:r w:rsidRPr="00445365">
        <w:rPr>
          <w:sz w:val="8"/>
        </w:rPr>
        <w:t xml:space="preserve"> </w:t>
      </w:r>
      <w:r w:rsidRPr="00445365">
        <w:rPr>
          <w:rStyle w:val="StyleUnderline"/>
        </w:rPr>
        <w:t>and investments are</w:t>
      </w:r>
      <w:r w:rsidRPr="00445365">
        <w:rPr>
          <w:sz w:val="8"/>
        </w:rPr>
        <w:t xml:space="preserve"> eventually </w:t>
      </w:r>
      <w:r w:rsidRPr="00445365">
        <w:rPr>
          <w:rStyle w:val="Emphasis"/>
        </w:rPr>
        <w:t>redirected to less polluting</w:t>
      </w:r>
      <w:r w:rsidRPr="00445365">
        <w:rPr>
          <w:rStyle w:val="StyleUnderline"/>
        </w:rPr>
        <w:t xml:space="preserve">, but </w:t>
      </w:r>
      <w:r w:rsidRPr="00445365">
        <w:rPr>
          <w:rStyle w:val="Emphasis"/>
        </w:rPr>
        <w:t>more expensive technologies</w:t>
      </w:r>
      <w:r w:rsidRPr="00445365">
        <w:rPr>
          <w:sz w:val="8"/>
        </w:rPr>
        <w:t>. However, the demand for better environmental quality is satisfied through the exploitation of commercially available technologies and it does not produce any significant effect on the exploration of new technologies.</w:t>
      </w:r>
    </w:p>
    <w:p w:rsidR="00152928" w:rsidRPr="00445365" w:rsidRDefault="00152928" w:rsidP="00152928">
      <w:pPr>
        <w:pStyle w:val="Heading4"/>
      </w:pPr>
      <w:r w:rsidRPr="00445365">
        <w:t xml:space="preserve">Best statistical analysis proves </w:t>
      </w:r>
    </w:p>
    <w:p w:rsidR="00152928" w:rsidRPr="00445365" w:rsidRDefault="00152928" w:rsidP="00152928">
      <w:r w:rsidRPr="00445365">
        <w:rPr>
          <w:rStyle w:val="Style13ptBold"/>
        </w:rPr>
        <w:t>Aflaki et al</w:t>
      </w:r>
      <w:r w:rsidRPr="00445365">
        <w:t xml:space="preserve">, Associate Professor of Operations Management at HEC Paris, </w:t>
      </w:r>
      <w:r w:rsidRPr="00445365">
        <w:rPr>
          <w:rStyle w:val="Style13ptBold"/>
        </w:rPr>
        <w:t>2016</w:t>
      </w:r>
    </w:p>
    <w:p w:rsidR="00152928" w:rsidRPr="00445365" w:rsidRDefault="00152928" w:rsidP="00152928">
      <w:r w:rsidRPr="00445365">
        <w:t>Sam, “Does economic growth matter? Technology-push, demand-pull and endogenous drivers of innovation in the renewable energy industry” 2/29 https://mpra.ub.uni-muenchen.de/69773/1/MPRA_paper_69773.pdf</w:t>
      </w:r>
    </w:p>
    <w:p w:rsidR="00152928" w:rsidRPr="00445365" w:rsidRDefault="00152928" w:rsidP="00152928">
      <w:pPr>
        <w:rPr>
          <w:sz w:val="10"/>
        </w:rPr>
      </w:pPr>
      <w:r w:rsidRPr="00445365">
        <w:rPr>
          <w:sz w:val="10"/>
        </w:rPr>
        <w:t xml:space="preserve">First, </w:t>
      </w:r>
      <w:r w:rsidRPr="00445365">
        <w:rPr>
          <w:rStyle w:val="StyleUnderline"/>
        </w:rPr>
        <w:t xml:space="preserve">economic growth can exert an </w:t>
      </w:r>
      <w:r w:rsidRPr="00445365">
        <w:rPr>
          <w:rStyle w:val="Emphasis"/>
        </w:rPr>
        <w:t>indirect effect on innovation11</w:t>
      </w:r>
      <w:r w:rsidRPr="00445365">
        <w:rPr>
          <w:sz w:val="10"/>
        </w:rPr>
        <w:t xml:space="preserve"> . </w:t>
      </w:r>
      <w:r w:rsidRPr="00445365">
        <w:rPr>
          <w:rStyle w:val="StyleUnderline"/>
        </w:rPr>
        <w:t>The level of economic</w:t>
      </w:r>
      <w:r w:rsidRPr="00445365">
        <w:rPr>
          <w:sz w:val="10"/>
        </w:rPr>
        <w:t xml:space="preserve"> </w:t>
      </w:r>
      <w:r w:rsidRPr="00445365">
        <w:rPr>
          <w:rStyle w:val="StyleUnderline"/>
        </w:rPr>
        <w:t>affluence</w:t>
      </w:r>
      <w:r w:rsidRPr="00445365">
        <w:rPr>
          <w:sz w:val="10"/>
        </w:rPr>
        <w:t xml:space="preserve"> of a country </w:t>
      </w:r>
      <w:r w:rsidRPr="00445365">
        <w:rPr>
          <w:rStyle w:val="StyleUnderline"/>
        </w:rPr>
        <w:t>induces the population to demand greater environmental quality because</w:t>
      </w:r>
      <w:r w:rsidRPr="00445365">
        <w:rPr>
          <w:sz w:val="10"/>
        </w:rPr>
        <w:t xml:space="preserve"> </w:t>
      </w:r>
      <w:r w:rsidRPr="00445365">
        <w:rPr>
          <w:rStyle w:val="Emphasis"/>
        </w:rPr>
        <w:t>of its effects on quality of life and wellbeing</w:t>
      </w:r>
      <w:r w:rsidRPr="00445365">
        <w:rPr>
          <w:sz w:val="10"/>
        </w:rPr>
        <w:t xml:space="preserve"> (Bayer and Urpelainen 2013).12 </w:t>
      </w:r>
      <w:r w:rsidRPr="00445365">
        <w:rPr>
          <w:rStyle w:val="StyleUnderline"/>
        </w:rPr>
        <w:t>Such</w:t>
      </w:r>
      <w:r w:rsidRPr="00445365">
        <w:rPr>
          <w:sz w:val="10"/>
        </w:rPr>
        <w:t xml:space="preserve"> </w:t>
      </w:r>
      <w:r w:rsidRPr="00445365">
        <w:rPr>
          <w:rStyle w:val="StyleUnderline"/>
        </w:rPr>
        <w:t>demand may create “</w:t>
      </w:r>
      <w:r w:rsidRPr="00445365">
        <w:rPr>
          <w:rStyle w:val="Emphasis"/>
        </w:rPr>
        <w:t>institutional pressure</w:t>
      </w:r>
      <w:r w:rsidRPr="00445365">
        <w:rPr>
          <w:sz w:val="10"/>
        </w:rPr>
        <w:t xml:space="preserve">” </w:t>
      </w:r>
      <w:r w:rsidRPr="00445365">
        <w:rPr>
          <w:rStyle w:val="StyleUnderline"/>
        </w:rPr>
        <w:t xml:space="preserve">and induce policy makers </w:t>
      </w:r>
      <w:r w:rsidRPr="00445365">
        <w:rPr>
          <w:rStyle w:val="Emphasis"/>
        </w:rPr>
        <w:t>to implement legislation that makes renewables more competitive vis-a-vis fossil fuel technologies</w:t>
      </w:r>
      <w:r w:rsidRPr="00445365">
        <w:rPr>
          <w:sz w:val="10"/>
        </w:rPr>
        <w:t xml:space="preserve">, thereby </w:t>
      </w:r>
      <w:r w:rsidRPr="00445365">
        <w:rPr>
          <w:rStyle w:val="StyleUnderline"/>
        </w:rPr>
        <w:t>creating new market opportunities</w:t>
      </w:r>
      <w:r w:rsidRPr="00445365">
        <w:rPr>
          <w:sz w:val="10"/>
        </w:rPr>
        <w:t xml:space="preserve">. </w:t>
      </w:r>
      <w:r w:rsidRPr="00445365">
        <w:rPr>
          <w:rStyle w:val="StyleUnderline"/>
        </w:rPr>
        <w:t xml:space="preserve">However, since </w:t>
      </w:r>
      <w:r w:rsidRPr="00445365">
        <w:rPr>
          <w:sz w:val="10"/>
        </w:rPr>
        <w:t xml:space="preserve">environmental </w:t>
      </w:r>
      <w:r w:rsidRPr="00445365">
        <w:rPr>
          <w:rStyle w:val="StyleUnderline"/>
        </w:rPr>
        <w:t>policies are</w:t>
      </w:r>
      <w:r w:rsidRPr="00445365">
        <w:rPr>
          <w:sz w:val="10"/>
        </w:rPr>
        <w:t xml:space="preserve"> typically </w:t>
      </w:r>
      <w:r w:rsidRPr="00445365">
        <w:rPr>
          <w:rStyle w:val="StyleUnderline"/>
        </w:rPr>
        <w:t>costly</w:t>
      </w:r>
      <w:r w:rsidRPr="00445365">
        <w:rPr>
          <w:sz w:val="10"/>
        </w:rPr>
        <w:t xml:space="preserve">, </w:t>
      </w:r>
      <w:r w:rsidRPr="00445365">
        <w:rPr>
          <w:rStyle w:val="StyleUnderline"/>
        </w:rPr>
        <w:t>they are more likely to be implemented on a large scale in rich countries</w:t>
      </w:r>
      <w:r w:rsidRPr="00445365">
        <w:rPr>
          <w:sz w:val="10"/>
        </w:rPr>
        <w:t xml:space="preserve">. In turn, as maintained by the hypotheses 1 and 2, exogenous policies should have a positive effect on both innovation creation and diffusion. Therefore, we propose: H4a: In the RE sector, economic growth affects the rate of innovation creation indirectly, by favoring the deployment of RE support policies. H4b: In the RE sector, economic growth affects the rate of innovation diffusion indirectly, by favoring the deployment of RE support policies. </w:t>
      </w:r>
      <w:r w:rsidRPr="00445365">
        <w:rPr>
          <w:rStyle w:val="StyleUnderline"/>
        </w:rPr>
        <w:t>Second, economic growth can also have a direct effect on innovation creation</w:t>
      </w:r>
      <w:r w:rsidRPr="00445365">
        <w:rPr>
          <w:sz w:val="10"/>
        </w:rPr>
        <w:t xml:space="preserve">. </w:t>
      </w:r>
      <w:r w:rsidRPr="00445365">
        <w:rPr>
          <w:rStyle w:val="StyleUnderline"/>
        </w:rPr>
        <w:t>Irrespective of any policy support</w:t>
      </w:r>
      <w:r w:rsidRPr="00445365">
        <w:rPr>
          <w:sz w:val="10"/>
        </w:rPr>
        <w:t xml:space="preserve"> </w:t>
      </w:r>
      <w:r w:rsidRPr="00445365">
        <w:rPr>
          <w:rStyle w:val="StyleUnderline"/>
        </w:rPr>
        <w:t xml:space="preserve">firms may respond to the anticipated demand for higher environmental quality by </w:t>
      </w:r>
      <w:r w:rsidRPr="00445365">
        <w:rPr>
          <w:rStyle w:val="Emphasis"/>
        </w:rPr>
        <w:t xml:space="preserve">undertaking long-term investments in RE. </w:t>
      </w:r>
      <w:r w:rsidRPr="00445365">
        <w:rPr>
          <w:rStyle w:val="StyleUnderline"/>
        </w:rPr>
        <w:t>As firms usually prefer equity over debt</w:t>
      </w:r>
      <w:r w:rsidRPr="00445365">
        <w:rPr>
          <w:sz w:val="10"/>
        </w:rPr>
        <w:t xml:space="preserve"> for funding R&amp;D activities with uncertain outcomes (Hall and Lerner, 2009; Rosenberg, 1990), </w:t>
      </w:r>
      <w:r w:rsidRPr="00445365">
        <w:rPr>
          <w:rStyle w:val="Emphasis"/>
        </w:rPr>
        <w:t>income is a strong driver of</w:t>
      </w:r>
      <w:r w:rsidRPr="00445365">
        <w:rPr>
          <w:sz w:val="10"/>
        </w:rPr>
        <w:t xml:space="preserve"> </w:t>
      </w:r>
      <w:r w:rsidRPr="00445365">
        <w:rPr>
          <w:rStyle w:val="Emphasis"/>
        </w:rPr>
        <w:t>exploration activities</w:t>
      </w:r>
      <w:r w:rsidRPr="00445365">
        <w:rPr>
          <w:sz w:val="10"/>
        </w:rPr>
        <w:t xml:space="preserve"> (Hall, 1988). </w:t>
      </w:r>
      <w:r w:rsidRPr="00445365">
        <w:rPr>
          <w:rStyle w:val="StyleUnderline"/>
        </w:rPr>
        <w:t>The effect is particularly important for firms exploiting</w:t>
      </w:r>
      <w:r w:rsidRPr="00445365">
        <w:rPr>
          <w:sz w:val="10"/>
        </w:rPr>
        <w:t xml:space="preserve"> </w:t>
      </w:r>
      <w:r w:rsidRPr="00445365">
        <w:rPr>
          <w:rStyle w:val="Emphasis"/>
        </w:rPr>
        <w:t>relatively mature RE technologies</w:t>
      </w:r>
      <w:r w:rsidRPr="00445365">
        <w:rPr>
          <w:sz w:val="10"/>
        </w:rPr>
        <w:t xml:space="preserve">, such as crystalline silicon photovoltaics, for which “[t]he resources available for R&amp;D are strongly linked to existing cash flows” (Hoppmann et al., 2013, p. 995). One may object, though, that exogenous demand-oriented policies would produce a similar income effect. However, as exogenous policies are subject to political discretion (Hoffmann et al., 2008), they may generate additional uncertainty about future profits and thus discourage exploration and innovation (Nemet, 2009). </w:t>
      </w:r>
      <w:r w:rsidRPr="00445365">
        <w:rPr>
          <w:rStyle w:val="StyleUnderline"/>
        </w:rPr>
        <w:t>Economic growth can also stimulate innovation diffusion directly</w:t>
      </w:r>
      <w:r w:rsidRPr="00445365">
        <w:rPr>
          <w:sz w:val="10"/>
        </w:rPr>
        <w:t xml:space="preserve">. </w:t>
      </w:r>
      <w:r w:rsidRPr="00445365">
        <w:rPr>
          <w:rStyle w:val="StyleUnderline"/>
        </w:rPr>
        <w:t>Even if renewables remain a more expensive option</w:t>
      </w:r>
      <w:r w:rsidRPr="00445365">
        <w:rPr>
          <w:sz w:val="10"/>
        </w:rPr>
        <w:t xml:space="preserve">, </w:t>
      </w:r>
      <w:r w:rsidRPr="00445365">
        <w:rPr>
          <w:rStyle w:val="StyleUnderline"/>
        </w:rPr>
        <w:t xml:space="preserve">they may still be preferred over fossil fuel technologies </w:t>
      </w:r>
      <w:r w:rsidRPr="00445365">
        <w:rPr>
          <w:rStyle w:val="Emphasis"/>
        </w:rPr>
        <w:t>because consumers with greater budget surpluses are willing to pay higher prices for products and services with greater environmental quality.</w:t>
      </w:r>
      <w:r w:rsidRPr="00445365">
        <w:rPr>
          <w:sz w:val="10"/>
        </w:rPr>
        <w:t xml:space="preserve"> </w:t>
      </w:r>
      <w:r w:rsidRPr="00445365">
        <w:rPr>
          <w:rStyle w:val="StyleUnderline"/>
        </w:rPr>
        <w:t>This argument finds ample evidence in the literature on EKC, which describes the relationship between prosperity and the environmental degradation</w:t>
      </w:r>
      <w:r w:rsidRPr="00445365">
        <w:rPr>
          <w:sz w:val="10"/>
        </w:rPr>
        <w:t xml:space="preserve"> (e.g. per capita pollution) as an inverted U-shape. Simply put, </w:t>
      </w:r>
      <w:r w:rsidRPr="00445365">
        <w:rPr>
          <w:rStyle w:val="StyleUnderline"/>
        </w:rPr>
        <w:t>the EKC hypothesis states that at the early stages of growth the environment tends to suffer but beyond some level of income per capita, pollution reduces.</w:t>
      </w:r>
      <w:r w:rsidRPr="00445365">
        <w:rPr>
          <w:sz w:val="10"/>
        </w:rPr>
        <w:t xml:space="preserve"> </w:t>
      </w:r>
      <w:r w:rsidRPr="00445365">
        <w:rPr>
          <w:rStyle w:val="StyleUnderline"/>
        </w:rPr>
        <w:t>Grossman and Krueger</w:t>
      </w:r>
      <w:r w:rsidRPr="00445365">
        <w:rPr>
          <w:sz w:val="10"/>
        </w:rPr>
        <w:t xml:space="preserve"> (1995) first </w:t>
      </w:r>
      <w:r w:rsidRPr="00445365">
        <w:rPr>
          <w:rStyle w:val="StyleUnderline"/>
        </w:rPr>
        <w:t>provided statistical evidence for the existence of an EKC relationship for two indicators of environmental quality</w:t>
      </w:r>
      <w:r w:rsidRPr="00445365">
        <w:rPr>
          <w:sz w:val="10"/>
        </w:rPr>
        <w:t xml:space="preserve">: </w:t>
      </w:r>
      <w:r w:rsidRPr="00445365">
        <w:rPr>
          <w:rStyle w:val="StyleUnderline"/>
        </w:rPr>
        <w:t>sulfur dioxide and dark matter (smoke). Stern (2014</w:t>
      </w:r>
      <w:r w:rsidRPr="00445365">
        <w:rPr>
          <w:sz w:val="10"/>
        </w:rPr>
        <w:t xml:space="preserve">), </w:t>
      </w:r>
      <w:r w:rsidRPr="00445365">
        <w:rPr>
          <w:rStyle w:val="StyleUnderline"/>
        </w:rPr>
        <w:t>among others, provides a typical survey of recent</w:t>
      </w:r>
      <w:r w:rsidRPr="00445365">
        <w:rPr>
          <w:sz w:val="10"/>
        </w:rPr>
        <w:t xml:space="preserve"> </w:t>
      </w:r>
      <w:r w:rsidRPr="00445365">
        <w:rPr>
          <w:rStyle w:val="StyleUnderline"/>
        </w:rPr>
        <w:t>empirical work</w:t>
      </w:r>
      <w:r w:rsidRPr="00445365">
        <w:rPr>
          <w:sz w:val="10"/>
        </w:rPr>
        <w:t xml:space="preserve"> on the EKC relationship. Although recent contributions (Mazzanti and Musolesi, 2013; Musolesi and Mazzanti, 2014) challenge the validity of the EKC hypothesis, we argue this concept can be applied to the case of RE. In the same vein, (per capita) pollution falls once an income threshold is reached: </w:t>
      </w:r>
      <w:r w:rsidRPr="00445365">
        <w:rPr>
          <w:rStyle w:val="StyleUnderline"/>
        </w:rPr>
        <w:t>higher income induces the population to demand a higher RE share</w:t>
      </w:r>
      <w:r w:rsidRPr="00445365">
        <w:rPr>
          <w:sz w:val="10"/>
        </w:rPr>
        <w:t xml:space="preserve"> (as a percentage of overall energy consumption) as an indicator of environmental quality.13 Therefore, we propose the following hypotheses: H5a: In the RE sector, the rate of innovation creation increases more than proportionally with an increase of gross domestic product (GDP) per capita (i.e. there is a U-shaped relationship between GDP per capita and innovation creation). H5b: In the RE sector, the rate of innovation diffusion increases more than proportionally with an increase of gross domestic product (GDP) per capita (i.e. there is a U-shaped relationship between GDP per capita and innovation diffusion).</w:t>
      </w:r>
    </w:p>
    <w:p w:rsidR="00152928" w:rsidRPr="00445365" w:rsidRDefault="00152928" w:rsidP="00152928"/>
    <w:p w:rsidR="00152928" w:rsidRPr="00445365" w:rsidRDefault="00152928" w:rsidP="00152928">
      <w:pPr>
        <w:pStyle w:val="Heading3"/>
      </w:pPr>
      <w:r w:rsidRPr="00445365">
        <w:t>Turns Poverty</w:t>
      </w:r>
    </w:p>
    <w:p w:rsidR="00152928" w:rsidRPr="00445365" w:rsidRDefault="00152928" w:rsidP="00152928">
      <w:pPr>
        <w:pStyle w:val="Heading4"/>
      </w:pPr>
      <w:r w:rsidRPr="00445365">
        <w:t xml:space="preserve">Recessions are </w:t>
      </w:r>
      <w:r w:rsidRPr="00445365">
        <w:rPr>
          <w:u w:val="single"/>
        </w:rPr>
        <w:t>regressive</w:t>
      </w:r>
      <w:r w:rsidRPr="00445365">
        <w:t xml:space="preserve"> – exacerbate wealth inequality by wiping out a </w:t>
      </w:r>
      <w:r w:rsidRPr="00445365">
        <w:rPr>
          <w:u w:val="single"/>
        </w:rPr>
        <w:t>greater proportion</w:t>
      </w:r>
      <w:r w:rsidRPr="00445365">
        <w:t xml:space="preserve"> of low-income family wealth. </w:t>
      </w:r>
    </w:p>
    <w:p w:rsidR="00152928" w:rsidRPr="00445365" w:rsidRDefault="00152928" w:rsidP="00152928">
      <w:pPr>
        <w:rPr>
          <w:sz w:val="14"/>
        </w:rPr>
      </w:pPr>
      <w:r w:rsidRPr="00445365">
        <w:rPr>
          <w:rStyle w:val="Style13ptBold"/>
        </w:rPr>
        <w:t>Pfeffer et al 14</w:t>
      </w:r>
      <w:r w:rsidRPr="00445365">
        <w:rPr>
          <w:sz w:val="14"/>
        </w:rPr>
        <w:t xml:space="preserve"> (Fabian T. Pfeffer, Ph.D. in sociology from the University of Wisconsin-Madison, Research Assistant Professor at the Survey Research Center, Institute for Social Research and serves as Co-Investigator of the Panel Study of Income Dynamics, Sheldon Danziger, and Robert F. Schoeni, “Wealth Disparities before and after the Great Recession”, https://www.ncbi.nlm.nih.gov/pmc/articles/PMC4200506/)</w:t>
      </w:r>
    </w:p>
    <w:p w:rsidR="00152928" w:rsidRPr="00445365" w:rsidRDefault="00152928" w:rsidP="00152928">
      <w:pPr>
        <w:rPr>
          <w:sz w:val="14"/>
        </w:rPr>
      </w:pPr>
      <w:r w:rsidRPr="00445365">
        <w:rPr>
          <w:rStyle w:val="StyleUnderline"/>
        </w:rPr>
        <w:t>The collapse of</w:t>
      </w:r>
      <w:r w:rsidRPr="00445365">
        <w:rPr>
          <w:sz w:val="14"/>
        </w:rPr>
        <w:t xml:space="preserve"> the labor, housing, and stock </w:t>
      </w:r>
      <w:r w:rsidRPr="00445365">
        <w:rPr>
          <w:rStyle w:val="StyleUnderline"/>
        </w:rPr>
        <w:t>markets beginning in 2007 created unprecedented challenges for American families</w:t>
      </w:r>
      <w:r w:rsidRPr="00445365">
        <w:rPr>
          <w:sz w:val="14"/>
        </w:rPr>
        <w:t xml:space="preserve">. </w:t>
      </w:r>
      <w:r w:rsidRPr="00445365">
        <w:rPr>
          <w:rStyle w:val="StyleUnderline"/>
        </w:rPr>
        <w:t>This study examines disparities in wealth holdings leading up to the Great Recession</w:t>
      </w:r>
      <w:r w:rsidRPr="00445365">
        <w:rPr>
          <w:sz w:val="14"/>
        </w:rPr>
        <w:t xml:space="preserve"> and during the first years of the recovery. </w:t>
      </w:r>
      <w:r w:rsidRPr="00445365">
        <w:rPr>
          <w:rStyle w:val="StyleUnderline"/>
        </w:rPr>
        <w:t>All socioeconomic groups experienced declines in wealth following the recession</w:t>
      </w:r>
      <w:r w:rsidRPr="00445365">
        <w:rPr>
          <w:sz w:val="14"/>
        </w:rPr>
        <w:t xml:space="preserve">, with higher wealth families experiencing larger absolute declines. </w:t>
      </w:r>
      <w:r w:rsidRPr="00445365">
        <w:rPr>
          <w:rStyle w:val="StyleUnderline"/>
        </w:rPr>
        <w:t xml:space="preserve">In percentage terms, however, the </w:t>
      </w:r>
      <w:r w:rsidRPr="00445365">
        <w:rPr>
          <w:rStyle w:val="Emphasis"/>
        </w:rPr>
        <w:t>declines were greater for less-advantaged groups</w:t>
      </w:r>
      <w:r w:rsidRPr="00445365">
        <w:rPr>
          <w:sz w:val="14"/>
        </w:rPr>
        <w:t xml:space="preserve"> </w:t>
      </w:r>
      <w:r w:rsidRPr="00445365">
        <w:rPr>
          <w:rStyle w:val="StyleUnderline"/>
        </w:rPr>
        <w:t>as measured by</w:t>
      </w:r>
      <w:r w:rsidRPr="00445365">
        <w:rPr>
          <w:sz w:val="14"/>
        </w:rPr>
        <w:t xml:space="preserve"> minority status, education, and </w:t>
      </w:r>
      <w:r w:rsidRPr="00445365">
        <w:rPr>
          <w:rStyle w:val="StyleUnderline"/>
        </w:rPr>
        <w:t>pre-recession income and wealth</w:t>
      </w:r>
      <w:r w:rsidRPr="00445365">
        <w:rPr>
          <w:sz w:val="14"/>
        </w:rPr>
        <w:t xml:space="preserve">, </w:t>
      </w:r>
      <w:r w:rsidRPr="00445365">
        <w:rPr>
          <w:rStyle w:val="StyleUnderline"/>
        </w:rPr>
        <w:t xml:space="preserve">leading to a </w:t>
      </w:r>
      <w:r w:rsidRPr="00445365">
        <w:rPr>
          <w:rStyle w:val="Emphasis"/>
        </w:rPr>
        <w:t>substantial rise in wealth inequality</w:t>
      </w:r>
      <w:r w:rsidRPr="00445365">
        <w:rPr>
          <w:rStyle w:val="StyleUnderline"/>
        </w:rPr>
        <w:t xml:space="preserve"> in just a few years</w:t>
      </w:r>
      <w:r w:rsidRPr="00445365">
        <w:rPr>
          <w:sz w:val="14"/>
        </w:rPr>
        <w:t xml:space="preserve">. Despite large changes in wealth, longitudinal analyses demonstrate little change in mobility in the ranking of particular families in the wealth distribution. Between 2007 and 2011, </w:t>
      </w:r>
      <w:r w:rsidRPr="00445365">
        <w:rPr>
          <w:rStyle w:val="StyleUnderline"/>
        </w:rPr>
        <w:t>one fourth of American families lost at least 75 percent of their wealth, and more than half of all families lost at least 25 percent of their wealth</w:t>
      </w:r>
      <w:r w:rsidRPr="00445365">
        <w:rPr>
          <w:sz w:val="14"/>
        </w:rPr>
        <w:t xml:space="preserve">. </w:t>
      </w:r>
      <w:r w:rsidRPr="00445365">
        <w:rPr>
          <w:rStyle w:val="StyleUnderline"/>
        </w:rPr>
        <w:t xml:space="preserve">Multivariate longitudinal analyses document that these </w:t>
      </w:r>
      <w:r w:rsidRPr="00445365">
        <w:rPr>
          <w:rStyle w:val="Emphasis"/>
        </w:rPr>
        <w:t>large relative losses were disproportionally concentrated among lower income, less educated, and minority households</w:t>
      </w:r>
      <w:r w:rsidRPr="00445365">
        <w:rPr>
          <w:sz w:val="14"/>
        </w:rPr>
        <w:t>.</w:t>
      </w:r>
    </w:p>
    <w:p w:rsidR="00152928" w:rsidRPr="00445365" w:rsidRDefault="00152928" w:rsidP="00152928"/>
    <w:p w:rsidR="00152928" w:rsidRPr="00445365" w:rsidRDefault="00152928" w:rsidP="00152928">
      <w:pPr>
        <w:pStyle w:val="Heading3"/>
      </w:pPr>
      <w:r w:rsidRPr="00445365">
        <w:t>Turns K Impact</w:t>
      </w:r>
    </w:p>
    <w:p w:rsidR="00152928" w:rsidRPr="00445365" w:rsidRDefault="00152928" w:rsidP="00152928">
      <w:pPr>
        <w:pStyle w:val="Heading4"/>
      </w:pPr>
      <w:r w:rsidRPr="00445365">
        <w:t>Economic decline empower Trump’s shock doctrine---it enables him to latch-on for domestic control, leading to unrestrained fascism</w:t>
      </w:r>
    </w:p>
    <w:p w:rsidR="00152928" w:rsidRPr="00445365" w:rsidRDefault="00152928" w:rsidP="00152928">
      <w:r w:rsidRPr="00445365">
        <w:rPr>
          <w:rStyle w:val="Style13ptBold"/>
        </w:rPr>
        <w:t>Klein 17</w:t>
      </w:r>
      <w:r w:rsidRPr="00445365">
        <w:t xml:space="preserve"> - former Miliband Fellow, lectured at the London School of Economics on the anti-globalization movement, social activist, and filmmaker known for her political analyses and criticism of corporate globalization and of capitalism (Naomi, “No is not enough: Resisting Trump’s shock politics and winning the world we need,” p. 4-6)</w:t>
      </w:r>
    </w:p>
    <w:p w:rsidR="00152928" w:rsidRPr="00445365" w:rsidRDefault="00152928" w:rsidP="00152928"/>
    <w:p w:rsidR="00152928" w:rsidRPr="00445365" w:rsidRDefault="00152928" w:rsidP="00152928">
      <w:pPr>
        <w:rPr>
          <w:sz w:val="16"/>
        </w:rPr>
      </w:pPr>
      <w:r w:rsidRPr="00445365">
        <w:rPr>
          <w:sz w:val="16"/>
        </w:rPr>
        <w:t xml:space="preserve">The fact that such defiant levels of profiteering from public office can unfold in full view is disturbing enough. As are so many of Trump’s actions in his first months in office. But history shows us that, </w:t>
      </w:r>
      <w:r w:rsidRPr="00445365">
        <w:rPr>
          <w:rStyle w:val="StyleUnderline"/>
        </w:rPr>
        <w:t>however destabilized things are now, the shock doctrine means they could get a lot worse. The main pillars of Trump’s political and economic project are: the deconstruction of the regulatory state; a full-bore attack on the welfare state and social services (rationalized in part through bellicose racial fearmongering and attacks on women for exercising their rights</w:t>
      </w:r>
      <w:r w:rsidRPr="00445365">
        <w:rPr>
          <w:sz w:val="16"/>
        </w:rPr>
        <w:t xml:space="preserve">); the </w:t>
      </w:r>
      <w:r w:rsidRPr="00445365">
        <w:rPr>
          <w:rStyle w:val="StyleUnderline"/>
        </w:rPr>
        <w:t>unleashing of a domestic fossil fuel frenzy</w:t>
      </w:r>
      <w:r w:rsidRPr="00445365">
        <w:rPr>
          <w:sz w:val="16"/>
        </w:rPr>
        <w:t xml:space="preserve"> (which requires the sweeping aside of climate science and the gagging of large parts of the government bureaucracy); </w:t>
      </w:r>
      <w:r w:rsidRPr="00445365">
        <w:rPr>
          <w:rStyle w:val="StyleUnderline"/>
        </w:rPr>
        <w:t>and a civilizational war against immigrants and “radical Islamic terrorism”</w:t>
      </w:r>
      <w:r w:rsidRPr="00445365">
        <w:rPr>
          <w:sz w:val="16"/>
        </w:rPr>
        <w:t xml:space="preserve"> (</w:t>
      </w:r>
      <w:r w:rsidRPr="00445365">
        <w:rPr>
          <w:rStyle w:val="Emphasis"/>
        </w:rPr>
        <w:t>with ever-expanding domestic and foreign theaters</w:t>
      </w:r>
      <w:r w:rsidRPr="00445365">
        <w:rPr>
          <w:sz w:val="16"/>
        </w:rPr>
        <w:t xml:space="preserve">). </w:t>
      </w:r>
      <w:r w:rsidRPr="00445365">
        <w:rPr>
          <w:rStyle w:val="StyleUnderline"/>
        </w:rPr>
        <w:t>In addition to the obvious threats this entire project poses to those who are already most vulnerable, it’s also a vision that can be counted on to generate wave after wave of crises and shocks</w:t>
      </w:r>
      <w:r w:rsidRPr="00445365">
        <w:rPr>
          <w:sz w:val="16"/>
        </w:rPr>
        <w:t xml:space="preserve">. Economic shocks, as market bubbles—inflated thanks to deregulation—burst; security shocks, as blowback from anti-Islamic policies and foreign aggression comes home; weather shocks, as our climate is further destabilized; and industrial shocks, as oil pipelines spill and rigs collapse, which they tend to do when the safety and environmental regulations that prevent chaos are slashed. All this is dangerous. Even more so is the way the Trump administration can be relied upon to exploit these shocks to push through the more radical planks of its agenda. </w:t>
      </w:r>
      <w:r w:rsidRPr="00445365">
        <w:rPr>
          <w:rStyle w:val="StyleUnderline"/>
        </w:rPr>
        <w:t>A large-scale</w:t>
      </w:r>
      <w:r w:rsidRPr="00445365">
        <w:rPr>
          <w:sz w:val="16"/>
        </w:rPr>
        <w:t xml:space="preserve"> crisis—whether a terrorist attack or a </w:t>
      </w:r>
      <w:r w:rsidRPr="00445365">
        <w:rPr>
          <w:rStyle w:val="StyleUnderline"/>
        </w:rPr>
        <w:t>financial crash</w:t>
      </w:r>
      <w:r w:rsidRPr="00445365">
        <w:rPr>
          <w:sz w:val="16"/>
        </w:rPr>
        <w:t>—</w:t>
      </w:r>
      <w:r w:rsidRPr="00445365">
        <w:rPr>
          <w:rStyle w:val="StyleUnderline"/>
        </w:rPr>
        <w:t>would</w:t>
      </w:r>
      <w:r w:rsidRPr="00445365">
        <w:rPr>
          <w:sz w:val="16"/>
        </w:rPr>
        <w:t xml:space="preserve"> likely </w:t>
      </w:r>
      <w:r w:rsidRPr="00445365">
        <w:rPr>
          <w:rStyle w:val="StyleUnderline"/>
        </w:rPr>
        <w:t>provide the pretext to declare some sort of state of exception or emergency, where the usual rules no longer apply. This, in turn, would provide the cover to push through aspects of the Trump agenda that require a further suspension of core democratic norms</w:t>
      </w:r>
      <w:r w:rsidRPr="00445365">
        <w:rPr>
          <w:sz w:val="16"/>
        </w:rPr>
        <w:t>—</w:t>
      </w:r>
      <w:r w:rsidRPr="00445365">
        <w:rPr>
          <w:rStyle w:val="StyleUnderline"/>
        </w:rPr>
        <w:t>such as his pledge to deny entry to</w:t>
      </w:r>
      <w:r w:rsidRPr="00445365">
        <w:rPr>
          <w:sz w:val="16"/>
        </w:rPr>
        <w:t xml:space="preserve"> all </w:t>
      </w:r>
      <w:r w:rsidRPr="00445365">
        <w:rPr>
          <w:rStyle w:val="StyleUnderline"/>
        </w:rPr>
        <w:t>Muslims</w:t>
      </w:r>
      <w:r w:rsidRPr="00445365">
        <w:rPr>
          <w:sz w:val="16"/>
        </w:rPr>
        <w:t xml:space="preserve"> (not only those from selected countries), </w:t>
      </w:r>
      <w:r w:rsidRPr="00445365">
        <w:rPr>
          <w:rStyle w:val="StyleUnderline"/>
        </w:rPr>
        <w:t>his</w:t>
      </w:r>
      <w:r w:rsidRPr="00445365">
        <w:rPr>
          <w:sz w:val="16"/>
        </w:rPr>
        <w:t xml:space="preserve"> Twitter </w:t>
      </w:r>
      <w:r w:rsidRPr="00445365">
        <w:rPr>
          <w:rStyle w:val="StyleUnderline"/>
        </w:rPr>
        <w:t>threat to bring in “the feds” to quell street violence in Chicago, or his obvious desire to place restrictions on the press. A large-enough economic crisis would offer an excuse to dismantle programs like Social Security, which Trump pledged to protect but which many around him have wanted gone for decades</w:t>
      </w:r>
      <w:r w:rsidRPr="00445365">
        <w:rPr>
          <w:sz w:val="16"/>
        </w:rPr>
        <w:t>.</w:t>
      </w:r>
    </w:p>
    <w:p w:rsidR="00152928" w:rsidRPr="00445365" w:rsidRDefault="00152928" w:rsidP="00152928">
      <w:pPr>
        <w:pStyle w:val="Heading4"/>
      </w:pPr>
      <w:r w:rsidRPr="00445365">
        <w:t>Economic collapse causes rampant structural violence</w:t>
      </w:r>
    </w:p>
    <w:p w:rsidR="00152928" w:rsidRPr="00445365" w:rsidRDefault="00152928" w:rsidP="00152928">
      <w:pPr>
        <w:rPr>
          <w:rStyle w:val="Style13ptBold"/>
          <w:b w:val="0"/>
          <w:bCs w:val="0"/>
        </w:rPr>
      </w:pPr>
      <w:r w:rsidRPr="00445365">
        <w:rPr>
          <w:rStyle w:val="Style13ptBold"/>
        </w:rPr>
        <w:t>Klein et al. ’16</w:t>
      </w:r>
      <w:r w:rsidRPr="00445365">
        <w:t xml:space="preserve"> (Graig R. Klein is an Assistant Professor in the Department of Security Studies at New Jersey City University. Carla Martinez Machain is an Assistant Professor in the Department of Political Science at Kansas State University. Efe Tokdemir is a PhD Candidate in the Department of Political Science at Binghamton University. “It’s the Economy, Stupid (But Blame Minority Groups),” 27 October 2016, http://politicalviolenceataglance.org/2016/10/27/its-the-economy-stupid-but-blame-minority-groups/)</w:t>
      </w:r>
    </w:p>
    <w:p w:rsidR="00152928" w:rsidRPr="00445365" w:rsidRDefault="00152928" w:rsidP="00152928">
      <w:pPr>
        <w:rPr>
          <w:sz w:val="16"/>
        </w:rPr>
      </w:pPr>
      <w:r w:rsidRPr="00445365">
        <w:rPr>
          <w:rStyle w:val="StyleUnderline"/>
        </w:rPr>
        <w:t>In an effort to</w:t>
      </w:r>
      <w:r w:rsidRPr="00445365">
        <w:rPr>
          <w:sz w:val="16"/>
        </w:rPr>
        <w:t xml:space="preserve"> </w:t>
      </w:r>
      <w:r w:rsidRPr="00445365">
        <w:rPr>
          <w:rStyle w:val="Emphasis"/>
        </w:rPr>
        <w:t>rally political support</w:t>
      </w:r>
      <w:r w:rsidRPr="00445365">
        <w:rPr>
          <w:sz w:val="16"/>
        </w:rPr>
        <w:t xml:space="preserve"> </w:t>
      </w:r>
      <w:r w:rsidRPr="00445365">
        <w:rPr>
          <w:rStyle w:val="StyleUnderline"/>
        </w:rPr>
        <w:t>during times of economic stagnation and decline</w:t>
      </w:r>
      <w:r w:rsidRPr="00445365">
        <w:rPr>
          <w:sz w:val="16"/>
        </w:rPr>
        <w:t xml:space="preserve">, </w:t>
      </w:r>
      <w:r w:rsidRPr="00445365">
        <w:rPr>
          <w:rStyle w:val="StyleUnderline"/>
        </w:rPr>
        <w:t>leaders may choose to exploit in-group–out-group tension as a means of avoiding</w:t>
      </w:r>
      <w:r w:rsidRPr="00445365">
        <w:rPr>
          <w:sz w:val="16"/>
        </w:rPr>
        <w:t xml:space="preserve">, rather than tackling, </w:t>
      </w:r>
      <w:r w:rsidRPr="00445365">
        <w:rPr>
          <w:rStyle w:val="StyleUnderline"/>
        </w:rPr>
        <w:t>economic problem(s).</w:t>
      </w:r>
      <w:r w:rsidRPr="00445365">
        <w:rPr>
          <w:sz w:val="16"/>
        </w:rPr>
        <w:t xml:space="preserve"> </w:t>
      </w:r>
      <w:r w:rsidRPr="00445365">
        <w:rPr>
          <w:rStyle w:val="StyleUnderline"/>
        </w:rPr>
        <w:t>We have observed leaders</w:t>
      </w:r>
      <w:r w:rsidRPr="00445365">
        <w:rPr>
          <w:sz w:val="16"/>
        </w:rPr>
        <w:t xml:space="preserve"> </w:t>
      </w:r>
      <w:r w:rsidRPr="00445365">
        <w:rPr>
          <w:rStyle w:val="Emphasis"/>
        </w:rPr>
        <w:t>around the world</w:t>
      </w:r>
      <w:r w:rsidRPr="00445365">
        <w:rPr>
          <w:sz w:val="16"/>
        </w:rPr>
        <w:t xml:space="preserve"> </w:t>
      </w:r>
      <w:r w:rsidRPr="00445365">
        <w:rPr>
          <w:rStyle w:val="Emphasis"/>
        </w:rPr>
        <w:t>repressing ethnic minorities</w:t>
      </w:r>
      <w:r w:rsidRPr="00445365">
        <w:rPr>
          <w:sz w:val="16"/>
        </w:rPr>
        <w:t xml:space="preserve"> </w:t>
      </w:r>
      <w:r w:rsidRPr="00445365">
        <w:rPr>
          <w:rStyle w:val="StyleUnderline"/>
        </w:rPr>
        <w:t>as a way to stay in power</w:t>
      </w:r>
      <w:r w:rsidRPr="00445365">
        <w:rPr>
          <w:sz w:val="16"/>
        </w:rPr>
        <w:t xml:space="preserve"> – see examples from Yugoslavia, Kenya, Ivory Coast, Ethiopia, Thailand, Nigeria, and Spain.</w:t>
      </w:r>
    </w:p>
    <w:p w:rsidR="00152928" w:rsidRPr="00445365" w:rsidRDefault="00152928" w:rsidP="00152928">
      <w:pPr>
        <w:rPr>
          <w:sz w:val="16"/>
        </w:rPr>
      </w:pPr>
      <w:r w:rsidRPr="00445365">
        <w:rPr>
          <w:rStyle w:val="StyleUnderline"/>
        </w:rPr>
        <w:t>Last year</w:t>
      </w:r>
      <w:r w:rsidRPr="00445365">
        <w:rPr>
          <w:sz w:val="16"/>
        </w:rPr>
        <w:t xml:space="preserve">, </w:t>
      </w:r>
      <w:r w:rsidRPr="00445365">
        <w:rPr>
          <w:rStyle w:val="StyleUnderline"/>
        </w:rPr>
        <w:t>the June parliamentary elections in Turkey ended a 13-year single-party government rule</w:t>
      </w:r>
      <w:r w:rsidRPr="00445365">
        <w:rPr>
          <w:sz w:val="16"/>
        </w:rPr>
        <w:t xml:space="preserve"> </w:t>
      </w:r>
      <w:r w:rsidRPr="00445365">
        <w:rPr>
          <w:rStyle w:val="StyleUnderline"/>
        </w:rPr>
        <w:t>by</w:t>
      </w:r>
      <w:r w:rsidRPr="00445365">
        <w:rPr>
          <w:sz w:val="16"/>
        </w:rPr>
        <w:t xml:space="preserve"> President Erdogan’s incumbent Justice and Development Party (</w:t>
      </w:r>
      <w:r w:rsidRPr="00445365">
        <w:rPr>
          <w:rStyle w:val="StyleUnderline"/>
        </w:rPr>
        <w:t>AKP</w:t>
      </w:r>
      <w:r w:rsidRPr="00445365">
        <w:rPr>
          <w:sz w:val="16"/>
        </w:rPr>
        <w:t xml:space="preserve">). </w:t>
      </w:r>
      <w:r w:rsidRPr="00445365">
        <w:rPr>
          <w:rStyle w:val="StyleUnderline"/>
        </w:rPr>
        <w:t>AKP announced new elections</w:t>
      </w:r>
      <w:r w:rsidRPr="00445365">
        <w:rPr>
          <w:sz w:val="16"/>
        </w:rPr>
        <w:t xml:space="preserve"> (held four months later) </w:t>
      </w:r>
      <w:r w:rsidRPr="00445365">
        <w:rPr>
          <w:rStyle w:val="StyleUnderline"/>
        </w:rPr>
        <w:t>rather than build a coalition government</w:t>
      </w:r>
      <w:r w:rsidRPr="00445365">
        <w:rPr>
          <w:sz w:val="16"/>
        </w:rPr>
        <w:t xml:space="preserve">. </w:t>
      </w:r>
      <w:r w:rsidRPr="00445365">
        <w:rPr>
          <w:rStyle w:val="StyleUnderline"/>
        </w:rPr>
        <w:t>In between elections, AKP ceased conciliatory policy toward the outlawed Kurdistan Workers Party</w:t>
      </w:r>
      <w:r w:rsidRPr="00445365">
        <w:rPr>
          <w:sz w:val="16"/>
        </w:rPr>
        <w:t xml:space="preserve"> (PKK) (a policy that was blamed for the loss of nationalistic voters). </w:t>
      </w:r>
      <w:r w:rsidRPr="00445365">
        <w:rPr>
          <w:rStyle w:val="StyleUnderline"/>
        </w:rPr>
        <w:t>Instead</w:t>
      </w:r>
      <w:r w:rsidRPr="00445365">
        <w:rPr>
          <w:sz w:val="16"/>
        </w:rPr>
        <w:t xml:space="preserve">, </w:t>
      </w:r>
      <w:r w:rsidRPr="00445365">
        <w:rPr>
          <w:rStyle w:val="StyleUnderline"/>
        </w:rPr>
        <w:t>the government replaced negotiations with bellicose rhetoric</w:t>
      </w:r>
      <w:r w:rsidRPr="00445365">
        <w:rPr>
          <w:sz w:val="16"/>
        </w:rPr>
        <w:t xml:space="preserve">. </w:t>
      </w:r>
      <w:r w:rsidRPr="00445365">
        <w:rPr>
          <w:rStyle w:val="StyleUnderline"/>
        </w:rPr>
        <w:t>This included</w:t>
      </w:r>
      <w:r w:rsidRPr="00445365">
        <w:rPr>
          <w:sz w:val="16"/>
        </w:rPr>
        <w:t xml:space="preserve"> accusing the ethnic Kurdish minority’s People’s Democratic Party (HDP) of terrorist propaganda, </w:t>
      </w:r>
      <w:r w:rsidRPr="00445365">
        <w:rPr>
          <w:rStyle w:val="Emphasis"/>
        </w:rPr>
        <w:t>bombing urban districts</w:t>
      </w:r>
      <w:r w:rsidRPr="00445365">
        <w:rPr>
          <w:sz w:val="16"/>
        </w:rPr>
        <w:t xml:space="preserve"> in Kurdish regions, and harassing news media that was critical of the government. </w:t>
      </w:r>
      <w:r w:rsidRPr="00445365">
        <w:rPr>
          <w:rStyle w:val="StyleUnderline"/>
        </w:rPr>
        <w:t xml:space="preserve">The opposition claims this was an attempt to </w:t>
      </w:r>
      <w:r w:rsidRPr="00445365">
        <w:rPr>
          <w:rStyle w:val="Emphasis"/>
        </w:rPr>
        <w:t>rally nationalist sentiment</w:t>
      </w:r>
      <w:r w:rsidRPr="00445365">
        <w:rPr>
          <w:rStyle w:val="StyleUnderline"/>
        </w:rPr>
        <w:t xml:space="preserve"> and</w:t>
      </w:r>
      <w:r w:rsidRPr="00445365">
        <w:rPr>
          <w:sz w:val="16"/>
        </w:rPr>
        <w:t xml:space="preserve"> </w:t>
      </w:r>
      <w:r w:rsidRPr="00445365">
        <w:rPr>
          <w:rStyle w:val="Emphasis"/>
        </w:rPr>
        <w:t>divert public attention</w:t>
      </w:r>
      <w:r w:rsidRPr="00445365">
        <w:rPr>
          <w:sz w:val="16"/>
        </w:rPr>
        <w:t xml:space="preserve"> from accusations of AKP fraud and Turkey’s poor economic performance. It appears to have been effective. As a result of the November 2015 elections, the AKP retained power by winning 49% of the vote share.</w:t>
      </w:r>
    </w:p>
    <w:p w:rsidR="00152928" w:rsidRPr="00445365" w:rsidRDefault="00152928" w:rsidP="00152928">
      <w:pPr>
        <w:rPr>
          <w:sz w:val="16"/>
        </w:rPr>
      </w:pPr>
      <w:r w:rsidRPr="00445365">
        <w:rPr>
          <w:rStyle w:val="StyleUnderline"/>
        </w:rPr>
        <w:t>These cases and additional research detail leaders’</w:t>
      </w:r>
      <w:r w:rsidRPr="00445365">
        <w:rPr>
          <w:sz w:val="16"/>
        </w:rPr>
        <w:t xml:space="preserve"> </w:t>
      </w:r>
      <w:r w:rsidRPr="00445365">
        <w:rPr>
          <w:rStyle w:val="Emphasis"/>
        </w:rPr>
        <w:t>strategic domestic diversion decisions</w:t>
      </w:r>
      <w:r w:rsidRPr="00445365">
        <w:rPr>
          <w:sz w:val="16"/>
        </w:rPr>
        <w:t xml:space="preserve">. </w:t>
      </w:r>
      <w:r w:rsidRPr="00445365">
        <w:rPr>
          <w:rStyle w:val="StyleUnderline"/>
        </w:rPr>
        <w:t>Our research addresses how</w:t>
      </w:r>
      <w:r w:rsidRPr="00445365">
        <w:rPr>
          <w:sz w:val="16"/>
        </w:rPr>
        <w:t xml:space="preserve"> </w:t>
      </w:r>
      <w:r w:rsidRPr="00445365">
        <w:rPr>
          <w:rStyle w:val="Emphasis"/>
        </w:rPr>
        <w:t>severe repression</w:t>
      </w:r>
      <w:r w:rsidRPr="00445365">
        <w:rPr>
          <w:sz w:val="16"/>
        </w:rPr>
        <w:t xml:space="preserve"> </w:t>
      </w:r>
      <w:r w:rsidRPr="00445365">
        <w:rPr>
          <w:rStyle w:val="StyleUnderline"/>
        </w:rPr>
        <w:t>must be in order to</w:t>
      </w:r>
      <w:r w:rsidRPr="00445365">
        <w:rPr>
          <w:sz w:val="16"/>
        </w:rPr>
        <w:t xml:space="preserve"> </w:t>
      </w:r>
      <w:r w:rsidRPr="00445365">
        <w:rPr>
          <w:rStyle w:val="Emphasis"/>
        </w:rPr>
        <w:t>divert the public’s attention</w:t>
      </w:r>
      <w:r w:rsidRPr="00445365">
        <w:rPr>
          <w:sz w:val="16"/>
        </w:rPr>
        <w:t xml:space="preserve"> </w:t>
      </w:r>
      <w:r w:rsidRPr="00445365">
        <w:rPr>
          <w:rStyle w:val="StyleUnderline"/>
        </w:rPr>
        <w:t>and criticism</w:t>
      </w:r>
      <w:r w:rsidRPr="00445365">
        <w:rPr>
          <w:sz w:val="16"/>
        </w:rPr>
        <w:t xml:space="preserve"> </w:t>
      </w:r>
      <w:r w:rsidRPr="00445365">
        <w:rPr>
          <w:rStyle w:val="StyleUnderline"/>
        </w:rPr>
        <w:t>away from the economy</w:t>
      </w:r>
      <w:r w:rsidRPr="00445365">
        <w:rPr>
          <w:sz w:val="16"/>
        </w:rPr>
        <w:t xml:space="preserve"> (</w:t>
      </w:r>
      <w:r w:rsidRPr="00445365">
        <w:rPr>
          <w:rStyle w:val="StyleUnderline"/>
        </w:rPr>
        <w:t>and toward in-group cohesion and out-group threat</w:t>
      </w:r>
      <w:r w:rsidRPr="00445365">
        <w:rPr>
          <w:sz w:val="16"/>
        </w:rPr>
        <w:t>), and on strategic responses from the minority groups.</w:t>
      </w:r>
    </w:p>
    <w:p w:rsidR="00152928" w:rsidRPr="00445365" w:rsidRDefault="00152928" w:rsidP="00152928">
      <w:pPr>
        <w:rPr>
          <w:sz w:val="16"/>
        </w:rPr>
      </w:pPr>
      <w:r w:rsidRPr="00445365">
        <w:rPr>
          <w:sz w:val="16"/>
        </w:rPr>
        <w:t>Diversionary Conflict</w:t>
      </w:r>
    </w:p>
    <w:p w:rsidR="00152928" w:rsidRPr="00445365" w:rsidRDefault="00152928" w:rsidP="00152928">
      <w:r w:rsidRPr="00445365">
        <w:rPr>
          <w:rStyle w:val="StyleUnderline"/>
        </w:rPr>
        <w:t>Diversionary war theory generally suggests that state leaders facing</w:t>
      </w:r>
      <w:r w:rsidRPr="00445365">
        <w:rPr>
          <w:sz w:val="16"/>
        </w:rPr>
        <w:t xml:space="preserve"> low popularity or </w:t>
      </w:r>
      <w:r w:rsidRPr="00445365">
        <w:rPr>
          <w:rStyle w:val="StyleUnderline"/>
        </w:rPr>
        <w:t>a depressed economy</w:t>
      </w:r>
      <w:r w:rsidRPr="00445365">
        <w:rPr>
          <w:sz w:val="16"/>
        </w:rPr>
        <w:t xml:space="preserve"> </w:t>
      </w:r>
      <w:r w:rsidRPr="00445365">
        <w:rPr>
          <w:rStyle w:val="Emphasis"/>
        </w:rPr>
        <w:t>initiate conflict overseas</w:t>
      </w:r>
      <w:r w:rsidRPr="00445365">
        <w:rPr>
          <w:sz w:val="16"/>
        </w:rPr>
        <w:t xml:space="preserve"> </w:t>
      </w:r>
      <w:r w:rsidRPr="00445365">
        <w:rPr>
          <w:rStyle w:val="StyleUnderline"/>
        </w:rPr>
        <w:t>to divert the public’s attention and rally support</w:t>
      </w:r>
      <w:r w:rsidRPr="00445365">
        <w:rPr>
          <w:sz w:val="16"/>
        </w:rPr>
        <w:t xml:space="preserve"> – especially when there is an upcoming election. For example, (see here, here, and here) </w:t>
      </w:r>
      <w:r w:rsidRPr="00445365">
        <w:rPr>
          <w:rStyle w:val="StyleUnderline"/>
        </w:rPr>
        <w:t>when inflation or unemployment is high, US presidents use aggressive foreign policy to divert the public’s attention away from the underperforming economy and towards foreign policy success</w:t>
      </w:r>
      <w:r w:rsidRPr="00445365">
        <w:rPr>
          <w:sz w:val="16"/>
        </w:rPr>
        <w:t xml:space="preserve">. </w:t>
      </w:r>
      <w:r w:rsidRPr="00445365">
        <w:rPr>
          <w:rStyle w:val="StyleUnderline"/>
        </w:rPr>
        <w:t>Recent work argues that leaders may also</w:t>
      </w:r>
      <w:r w:rsidRPr="00445365">
        <w:rPr>
          <w:sz w:val="16"/>
        </w:rPr>
        <w:t xml:space="preserve"> </w:t>
      </w:r>
      <w:r w:rsidRPr="00445365">
        <w:rPr>
          <w:rStyle w:val="Emphasis"/>
        </w:rPr>
        <w:t>demonize and repress domestic minorities</w:t>
      </w:r>
      <w:r w:rsidRPr="00445365">
        <w:rPr>
          <w:sz w:val="16"/>
        </w:rPr>
        <w:t xml:space="preserve"> </w:t>
      </w:r>
      <w:r w:rsidRPr="00445365">
        <w:rPr>
          <w:rStyle w:val="StyleUnderline"/>
        </w:rPr>
        <w:t>as a way to divert</w:t>
      </w:r>
      <w:r w:rsidRPr="00445365">
        <w:rPr>
          <w:sz w:val="16"/>
        </w:rPr>
        <w:t>. In two research articles (Martinez Machain &amp; Rosenberg and Klein &amp; Tokdemir), we explore the strategic interactions between leaders with diversionary incentives and potential target domestic minority groups. Domestic diversion is rare because there are other, more efficient ways (such as general repression or foreign conflict) to rally support. In order for domestic diversion to be an effective option for maintaining power, the minority group has to be perceived as a threat. It is not always easy to identify such a group.</w:t>
      </w:r>
    </w:p>
    <w:p w:rsidR="00152928" w:rsidRPr="00445365" w:rsidRDefault="00152928" w:rsidP="00152928"/>
    <w:p w:rsidR="00152928" w:rsidRPr="00445365" w:rsidRDefault="00152928" w:rsidP="00152928">
      <w:pPr>
        <w:pStyle w:val="Heading2"/>
      </w:pPr>
      <w:r w:rsidRPr="00445365">
        <w:t>Defense Answers</w:t>
      </w:r>
    </w:p>
    <w:p w:rsidR="00152928" w:rsidRPr="00445365" w:rsidRDefault="00152928" w:rsidP="00152928"/>
    <w:p w:rsidR="00152928" w:rsidRPr="00445365" w:rsidRDefault="00152928" w:rsidP="00152928">
      <w:pPr>
        <w:pStyle w:val="Heading3"/>
      </w:pPr>
      <w:r w:rsidRPr="00445365">
        <w:t>US Key to Global</w:t>
      </w:r>
    </w:p>
    <w:p w:rsidR="00152928" w:rsidRPr="00445365" w:rsidRDefault="00152928" w:rsidP="00152928"/>
    <w:p w:rsidR="00152928" w:rsidRPr="00445365" w:rsidRDefault="00152928" w:rsidP="00152928">
      <w:pPr>
        <w:pStyle w:val="Heading4"/>
      </w:pPr>
      <w:r w:rsidRPr="00445365">
        <w:t>US key to the global economy which means recession is exported globally---outweighs the Aff because they only access 15% of US death</w:t>
      </w:r>
    </w:p>
    <w:p w:rsidR="00152928" w:rsidRPr="00445365" w:rsidRDefault="00152928" w:rsidP="00152928">
      <w:r w:rsidRPr="00445365">
        <w:t xml:space="preserve">Desomnd </w:t>
      </w:r>
      <w:r w:rsidRPr="00445365">
        <w:rPr>
          <w:rStyle w:val="Style13ptBold"/>
        </w:rPr>
        <w:t>Lachman 16</w:t>
      </w:r>
      <w:r w:rsidRPr="00445365">
        <w:t>, resident fellow at the American Enterprise Institute, was formerly a deputy director in the International Monetary Fund, 8-16-16, “A time for US world economic leadership,” https://www.aei.org/publication/a-time-for-u-s-world-economic-leadership/</w:t>
      </w:r>
    </w:p>
    <w:p w:rsidR="00152928" w:rsidRPr="00445365" w:rsidRDefault="00152928" w:rsidP="00152928">
      <w:pPr>
        <w:rPr>
          <w:sz w:val="16"/>
        </w:rPr>
      </w:pPr>
      <w:r w:rsidRPr="00445365">
        <w:rPr>
          <w:rStyle w:val="StyleUnderline"/>
        </w:rPr>
        <w:t xml:space="preserve">A striking feature of today’s global economic landscape is the many </w:t>
      </w:r>
      <w:r w:rsidRPr="00445365">
        <w:rPr>
          <w:rStyle w:val="Emphasis"/>
        </w:rPr>
        <w:t>weaknesses</w:t>
      </w:r>
      <w:r w:rsidRPr="00445365">
        <w:rPr>
          <w:rStyle w:val="StyleUnderline"/>
        </w:rPr>
        <w:t xml:space="preserve"> in the world’s major economies</w:t>
      </w:r>
      <w:r w:rsidRPr="00445365">
        <w:rPr>
          <w:sz w:val="16"/>
        </w:rPr>
        <w:t xml:space="preserve">. </w:t>
      </w:r>
      <w:r w:rsidRPr="00445365">
        <w:rPr>
          <w:rStyle w:val="StyleUnderline"/>
        </w:rPr>
        <w:t>In Europe, following</w:t>
      </w:r>
      <w:r w:rsidRPr="00445365">
        <w:rPr>
          <w:sz w:val="16"/>
        </w:rPr>
        <w:t xml:space="preserve"> the </w:t>
      </w:r>
      <w:r w:rsidRPr="00445365">
        <w:rPr>
          <w:rStyle w:val="StyleUnderline"/>
        </w:rPr>
        <w:t>Brexit</w:t>
      </w:r>
      <w:r w:rsidRPr="00445365">
        <w:rPr>
          <w:sz w:val="16"/>
        </w:rPr>
        <w:t xml:space="preserve"> vote, </w:t>
      </w:r>
      <w:r w:rsidRPr="00445365">
        <w:rPr>
          <w:rStyle w:val="StyleUnderline"/>
        </w:rPr>
        <w:t xml:space="preserve">the </w:t>
      </w:r>
      <w:r w:rsidRPr="00445365">
        <w:rPr>
          <w:rStyle w:val="Emphasis"/>
        </w:rPr>
        <w:t>U</w:t>
      </w:r>
      <w:r w:rsidRPr="00445365">
        <w:rPr>
          <w:rStyle w:val="StyleUnderline"/>
        </w:rPr>
        <w:t xml:space="preserve">nited </w:t>
      </w:r>
      <w:r w:rsidRPr="00445365">
        <w:rPr>
          <w:rStyle w:val="Emphasis"/>
        </w:rPr>
        <w:t>K</w:t>
      </w:r>
      <w:r w:rsidRPr="00445365">
        <w:rPr>
          <w:rStyle w:val="StyleUnderline"/>
        </w:rPr>
        <w:t xml:space="preserve">ingdom’s economy is likely to be beset by many years of </w:t>
      </w:r>
      <w:r w:rsidRPr="00445365">
        <w:rPr>
          <w:rStyle w:val="Emphasis"/>
        </w:rPr>
        <w:t>investor uncertainty</w:t>
      </w:r>
      <w:r w:rsidRPr="00445365">
        <w:rPr>
          <w:rStyle w:val="StyleUnderline"/>
        </w:rPr>
        <w:t xml:space="preserve"> as it renegotiates its complex relationship with Europe</w:t>
      </w:r>
      <w:r w:rsidRPr="00445365">
        <w:rPr>
          <w:sz w:val="16"/>
        </w:rPr>
        <w:t>.</w:t>
      </w:r>
    </w:p>
    <w:p w:rsidR="00152928" w:rsidRPr="00445365" w:rsidRDefault="00152928" w:rsidP="00152928">
      <w:pPr>
        <w:rPr>
          <w:rStyle w:val="StyleUnderline"/>
        </w:rPr>
      </w:pPr>
      <w:r w:rsidRPr="00445365">
        <w:rPr>
          <w:rStyle w:val="StyleUnderline"/>
        </w:rPr>
        <w:t>Meanwhile Italy,</w:t>
      </w:r>
      <w:r w:rsidRPr="00445365">
        <w:rPr>
          <w:sz w:val="16"/>
        </w:rPr>
        <w:t xml:space="preserve"> the Eurozone’s third-largest economy, </w:t>
      </w:r>
      <w:r w:rsidRPr="00445365">
        <w:rPr>
          <w:rStyle w:val="StyleUnderline"/>
        </w:rPr>
        <w:t>is having to cope with major difficulties in its banking system, the over-indebtedness of its government, and growing public antipathy to the Euro</w:t>
      </w:r>
      <w:r w:rsidRPr="00445365">
        <w:rPr>
          <w:sz w:val="16"/>
        </w:rPr>
        <w:t xml:space="preserve">. This is all the more serious considering that Italy will hold a constitutional referendum later this year, which could see a fall in the Italian government. </w:t>
      </w:r>
      <w:r w:rsidRPr="00445365">
        <w:rPr>
          <w:rStyle w:val="StyleUnderline"/>
        </w:rPr>
        <w:t>It also must be of concern that, unlike Greece, Italy is simply too big for Europe to save should it face an economic and political meltdown.</w:t>
      </w:r>
    </w:p>
    <w:p w:rsidR="00152928" w:rsidRPr="00445365" w:rsidRDefault="00152928" w:rsidP="00152928">
      <w:pPr>
        <w:rPr>
          <w:rStyle w:val="StyleUnderline"/>
        </w:rPr>
      </w:pPr>
      <w:r w:rsidRPr="00445365">
        <w:rPr>
          <w:sz w:val="16"/>
        </w:rPr>
        <w:t xml:space="preserve">In </w:t>
      </w:r>
      <w:r w:rsidRPr="00445365">
        <w:rPr>
          <w:rStyle w:val="StyleUnderline"/>
        </w:rPr>
        <w:t xml:space="preserve">Asia, Japan’s over-indebted economy is again flirting with both </w:t>
      </w:r>
      <w:r w:rsidRPr="00445365">
        <w:rPr>
          <w:rStyle w:val="Emphasis"/>
        </w:rPr>
        <w:t>deflation</w:t>
      </w:r>
      <w:r w:rsidRPr="00445365">
        <w:rPr>
          <w:rStyle w:val="StyleUnderline"/>
        </w:rPr>
        <w:t xml:space="preserve"> and </w:t>
      </w:r>
      <w:r w:rsidRPr="00445365">
        <w:rPr>
          <w:rStyle w:val="Emphasis"/>
        </w:rPr>
        <w:t>economic recession</w:t>
      </w:r>
      <w:r w:rsidRPr="00445365">
        <w:rPr>
          <w:sz w:val="16"/>
        </w:rPr>
        <w:t xml:space="preserve">, </w:t>
      </w:r>
      <w:r w:rsidRPr="00445365">
        <w:rPr>
          <w:rStyle w:val="StyleUnderline"/>
        </w:rPr>
        <w:t>while the Chinese economy is struggling to make the transition away from an investment- and export-led economy to one led by consumption and the service sector</w:t>
      </w:r>
      <w:r w:rsidRPr="00445365">
        <w:rPr>
          <w:sz w:val="16"/>
        </w:rPr>
        <w:t xml:space="preserve">. At the same time, </w:t>
      </w:r>
      <w:r w:rsidRPr="00445365">
        <w:rPr>
          <w:rStyle w:val="StyleUnderline"/>
        </w:rPr>
        <w:t xml:space="preserve">major emerging market economies like Brazil, Russia and South Africa are all having to cope with </w:t>
      </w:r>
      <w:r w:rsidRPr="00445365">
        <w:rPr>
          <w:rStyle w:val="Emphasis"/>
        </w:rPr>
        <w:t>depressed international commodity prices</w:t>
      </w:r>
      <w:r w:rsidRPr="00445365">
        <w:rPr>
          <w:rStyle w:val="StyleUnderline"/>
        </w:rPr>
        <w:t xml:space="preserve"> and with excessive corporate U.S. dollar indebtedness.</w:t>
      </w:r>
    </w:p>
    <w:p w:rsidR="00152928" w:rsidRPr="00445365" w:rsidRDefault="00152928" w:rsidP="00152928">
      <w:pPr>
        <w:rPr>
          <w:rStyle w:val="StyleUnderline"/>
        </w:rPr>
      </w:pPr>
      <w:r w:rsidRPr="00445365">
        <w:rPr>
          <w:rStyle w:val="StyleUnderline"/>
        </w:rPr>
        <w:t>Further clouding the global economic outlook is the fact that the world is now drowning in debt</w:t>
      </w:r>
      <w:r w:rsidRPr="00445365">
        <w:rPr>
          <w:sz w:val="16"/>
        </w:rPr>
        <w:t xml:space="preserve">. Indeed, a recent McKinsey Global Institute study found that </w:t>
      </w:r>
      <w:r w:rsidRPr="00445365">
        <w:rPr>
          <w:rStyle w:val="StyleUnderline"/>
        </w:rPr>
        <w:t xml:space="preserve">private and public sector debt levels around the world today are very much higher than they were in 2008 on the eve of the Great Economic Recession. This makes it all the more important that the world economy is not hit by a </w:t>
      </w:r>
      <w:r w:rsidRPr="00445365">
        <w:rPr>
          <w:rStyle w:val="Emphasis"/>
        </w:rPr>
        <w:t>renewed shock</w:t>
      </w:r>
      <w:r w:rsidRPr="00445365">
        <w:rPr>
          <w:rStyle w:val="StyleUnderline"/>
        </w:rPr>
        <w:t xml:space="preserve"> that might cause the world economy to falter and that would make the repayment of that debt</w:t>
      </w:r>
      <w:r w:rsidRPr="00445365">
        <w:rPr>
          <w:sz w:val="16"/>
        </w:rPr>
        <w:t xml:space="preserve"> all the </w:t>
      </w:r>
      <w:r w:rsidRPr="00445365">
        <w:rPr>
          <w:rStyle w:val="StyleUnderline"/>
        </w:rPr>
        <w:t>more difficult.</w:t>
      </w:r>
    </w:p>
    <w:p w:rsidR="00152928" w:rsidRPr="00445365" w:rsidRDefault="00152928" w:rsidP="00152928">
      <w:pPr>
        <w:rPr>
          <w:sz w:val="16"/>
        </w:rPr>
      </w:pPr>
      <w:r w:rsidRPr="00445365">
        <w:rPr>
          <w:rStyle w:val="StyleUnderline"/>
        </w:rPr>
        <w:t xml:space="preserve">It is against this troubled background that one would think that the last thing that the world economy needs right now is a period of investor uncertainty in the </w:t>
      </w:r>
      <w:r w:rsidRPr="00445365">
        <w:rPr>
          <w:rStyle w:val="Emphasis"/>
        </w:rPr>
        <w:t>U</w:t>
      </w:r>
      <w:r w:rsidRPr="00445365">
        <w:rPr>
          <w:rStyle w:val="StyleUnderline"/>
        </w:rPr>
        <w:t xml:space="preserve">nited </w:t>
      </w:r>
      <w:r w:rsidRPr="00445365">
        <w:rPr>
          <w:rStyle w:val="Emphasis"/>
        </w:rPr>
        <w:t>S</w:t>
      </w:r>
      <w:r w:rsidRPr="00445365">
        <w:rPr>
          <w:rStyle w:val="StyleUnderline"/>
        </w:rPr>
        <w:t>tates, the world’s largest economy</w:t>
      </w:r>
      <w:r w:rsidRPr="00445365">
        <w:rPr>
          <w:sz w:val="16"/>
        </w:rPr>
        <w:t>. Yet that is very well what could happen if the presidential candidates continue to outbid themselves on tax giveaways and lavish public spending promises that might compromise the country’s public finances.</w:t>
      </w:r>
    </w:p>
    <w:p w:rsidR="00152928" w:rsidRPr="00445365" w:rsidRDefault="00152928" w:rsidP="00152928"/>
    <w:p w:rsidR="00152928" w:rsidRPr="00445365" w:rsidRDefault="00152928" w:rsidP="00152928"/>
    <w:p w:rsidR="00152928" w:rsidRPr="00445365" w:rsidRDefault="00152928" w:rsidP="00152928">
      <w:pPr>
        <w:pStyle w:val="Heading3"/>
      </w:pPr>
      <w:r w:rsidRPr="00445365">
        <w:t>AT: Defense</w:t>
      </w:r>
    </w:p>
    <w:p w:rsidR="00152928" w:rsidRPr="00445365" w:rsidRDefault="00152928" w:rsidP="00152928">
      <w:pPr>
        <w:pStyle w:val="Heading4"/>
      </w:pPr>
      <w:r w:rsidRPr="00445365">
        <w:t xml:space="preserve">Decline causes war: </w:t>
      </w:r>
    </w:p>
    <w:p w:rsidR="00152928" w:rsidRPr="00445365" w:rsidRDefault="00152928" w:rsidP="00152928">
      <w:pPr>
        <w:pStyle w:val="Heading4"/>
      </w:pPr>
      <w:r w:rsidRPr="00445365">
        <w:t>1. Creates negative trade expectations, declining state power and makes leaders immune to signaling undermining nuclear deterrence which increases the propensity for war---that’s Tonnesson</w:t>
      </w:r>
    </w:p>
    <w:p w:rsidR="00152928" w:rsidRPr="00445365" w:rsidRDefault="00152928" w:rsidP="00152928">
      <w:pPr>
        <w:pStyle w:val="Heading4"/>
      </w:pPr>
      <w:r w:rsidRPr="00445365">
        <w:t>Trade expectations key---stats</w:t>
      </w:r>
    </w:p>
    <w:p w:rsidR="00152928" w:rsidRPr="00445365" w:rsidRDefault="00152928" w:rsidP="00152928">
      <w:r w:rsidRPr="00445365">
        <w:t xml:space="preserve">Massimo </w:t>
      </w:r>
      <w:r w:rsidRPr="00445365">
        <w:rPr>
          <w:b/>
        </w:rPr>
        <w:t>Morelli and</w:t>
      </w:r>
      <w:r w:rsidRPr="00445365">
        <w:t xml:space="preserve"> Tommaso </w:t>
      </w:r>
      <w:r w:rsidRPr="00445365">
        <w:rPr>
          <w:b/>
        </w:rPr>
        <w:t>Sonno 17</w:t>
      </w:r>
      <w:r w:rsidRPr="00445365">
        <w:t xml:space="preserve">, </w:t>
      </w:r>
      <w:r w:rsidRPr="00445365">
        <w:rPr>
          <w:rFonts w:ascii="Cambria Math" w:hAnsi="Cambria Math" w:cs="Cambria Math"/>
        </w:rPr>
        <w:t>∗</w:t>
      </w:r>
      <w:r w:rsidRPr="00445365">
        <w:t>Bocconi University and Dondena Research Center AND †Universite Catholique de Louvain and London School of Economics, January 26, 2017, “On Economic Interdependence and War,” http://www.tommasosonno.com/docs/JEL2016MMTS6.pdf</w:t>
      </w:r>
    </w:p>
    <w:p w:rsidR="00152928" w:rsidRPr="00445365" w:rsidRDefault="00152928" w:rsidP="00152928">
      <w:pPr>
        <w:rPr>
          <w:sz w:val="10"/>
        </w:rPr>
      </w:pPr>
      <w:r w:rsidRPr="00445365">
        <w:rPr>
          <w:sz w:val="10"/>
        </w:rPr>
        <w:t xml:space="preserve">The main question addressed in Copeland (2015) is whether </w:t>
      </w:r>
      <w:r w:rsidRPr="00445365">
        <w:rPr>
          <w:rStyle w:val="StyleUnderline"/>
        </w:rPr>
        <w:t xml:space="preserve">economic interdependence between great powers has a </w:t>
      </w:r>
      <w:r w:rsidRPr="00445365">
        <w:rPr>
          <w:rStyle w:val="Emphasis"/>
        </w:rPr>
        <w:t>significant effect</w:t>
      </w:r>
      <w:r w:rsidRPr="00445365">
        <w:rPr>
          <w:sz w:val="10"/>
        </w:rPr>
        <w:t xml:space="preserve"> </w:t>
      </w:r>
      <w:r w:rsidRPr="00445365">
        <w:rPr>
          <w:rStyle w:val="StyleUnderline"/>
        </w:rPr>
        <w:t xml:space="preserve">on the probability of </w:t>
      </w:r>
      <w:r w:rsidRPr="00445365">
        <w:rPr>
          <w:rStyle w:val="Emphasis"/>
        </w:rPr>
        <w:t>conflict between them</w:t>
      </w:r>
      <w:r w:rsidRPr="00445365">
        <w:rPr>
          <w:sz w:val="10"/>
        </w:rPr>
        <w:t xml:space="preserve">. In this article we will review the insights of this book on the entire literature and we will provide a critical analysis, pointing out in which direction the qualitative analysis could be integrated or replaced by appropriate quantitative studies. In the international relations literature there are two main opposite views: the liberal view, where economic ties play the role of opportunity costs of conflict, and the realist view, according to which trade dependence implies uncertain future security, hence increasing incentives to avoid such dependence with force. The book proposes an alternative trade expectations theory: </w:t>
      </w:r>
      <w:r w:rsidRPr="00445365">
        <w:rPr>
          <w:rStyle w:val="StyleUnderline"/>
        </w:rPr>
        <w:t xml:space="preserve">a </w:t>
      </w:r>
      <w:r w:rsidRPr="00445365">
        <w:rPr>
          <w:rStyle w:val="Emphasis"/>
        </w:rPr>
        <w:t>positive outlook on future trade and investments</w:t>
      </w:r>
      <w:r w:rsidRPr="00445365">
        <w:rPr>
          <w:sz w:val="10"/>
        </w:rPr>
        <w:t xml:space="preserve"> </w:t>
      </w:r>
      <w:r w:rsidRPr="00445365">
        <w:rPr>
          <w:rStyle w:val="Emphasis"/>
        </w:rPr>
        <w:t>reduces</w:t>
      </w:r>
      <w:r w:rsidRPr="00445365">
        <w:rPr>
          <w:sz w:val="10"/>
        </w:rPr>
        <w:t xml:space="preserve"> </w:t>
      </w:r>
      <w:r w:rsidRPr="00445365">
        <w:rPr>
          <w:rStyle w:val="StyleUnderline"/>
        </w:rPr>
        <w:t xml:space="preserve">the incentives to go to war, while negative expectations imply, given standard commitment problems, a potential </w:t>
      </w:r>
      <w:r w:rsidRPr="00445365">
        <w:rPr>
          <w:rStyle w:val="Emphasis"/>
        </w:rPr>
        <w:t>preventive or preemptive war incentive</w:t>
      </w:r>
      <w:r w:rsidRPr="00445365">
        <w:rPr>
          <w:sz w:val="10"/>
        </w:rPr>
        <w:t xml:space="preserve">. </w:t>
      </w:r>
      <w:r w:rsidRPr="00445365">
        <w:rPr>
          <w:rStyle w:val="StyleUnderline"/>
        </w:rPr>
        <w:t xml:space="preserve">When two countries are highly interdependent today but one of them feels </w:t>
      </w:r>
      <w:r w:rsidRPr="00445365">
        <w:rPr>
          <w:rStyle w:val="Emphasis"/>
        </w:rPr>
        <w:t>vulnerable</w:t>
      </w:r>
      <w:r w:rsidRPr="00445365">
        <w:rPr>
          <w:rStyle w:val="StyleUnderline"/>
        </w:rPr>
        <w:t xml:space="preserve"> in the </w:t>
      </w:r>
      <w:r w:rsidRPr="00445365">
        <w:rPr>
          <w:rStyle w:val="Emphasis"/>
        </w:rPr>
        <w:t>future</w:t>
      </w:r>
      <w:r w:rsidRPr="00445365">
        <w:rPr>
          <w:sz w:val="10"/>
        </w:rPr>
        <w:t xml:space="preserve"> </w:t>
      </w:r>
      <w:r w:rsidRPr="00445365">
        <w:rPr>
          <w:rStyle w:val="StyleUnderline"/>
        </w:rPr>
        <w:t>due to whatever source of negative future shocks, the war incentives may exist,</w:t>
      </w:r>
      <w:r w:rsidRPr="00445365">
        <w:rPr>
          <w:sz w:val="10"/>
        </w:rPr>
        <w:t xml:space="preserve"> while the liberal theory would typically focus exclusively on the opportunity cost value of the current level of interdependence. Given the difficulty to evaluate quantitatively the role of expectations, Copeland (2015) focuses on 40 conflict events among major powers from 1790 to 1991 and tries to evaluate qualitatively the role of expectations. </w:t>
      </w:r>
      <w:r w:rsidRPr="00445365">
        <w:rPr>
          <w:rStyle w:val="StyleUnderline"/>
        </w:rPr>
        <w:t xml:space="preserve">A red thread that </w:t>
      </w:r>
      <w:r w:rsidRPr="00445365">
        <w:rPr>
          <w:rStyle w:val="Emphasis"/>
        </w:rPr>
        <w:t>connects</w:t>
      </w:r>
      <w:r w:rsidRPr="00445365">
        <w:rPr>
          <w:sz w:val="10"/>
        </w:rPr>
        <w:t xml:space="preserve"> the </w:t>
      </w:r>
      <w:r w:rsidRPr="00445365">
        <w:rPr>
          <w:rStyle w:val="Emphasis"/>
        </w:rPr>
        <w:t>qualitative findings in</w:t>
      </w:r>
      <w:r w:rsidRPr="00445365">
        <w:rPr>
          <w:sz w:val="10"/>
        </w:rPr>
        <w:t xml:space="preserve"> almost </w:t>
      </w:r>
      <w:r w:rsidRPr="00445365">
        <w:rPr>
          <w:rStyle w:val="Emphasis"/>
        </w:rPr>
        <w:t>all</w:t>
      </w:r>
      <w:r w:rsidRPr="00445365">
        <w:rPr>
          <w:sz w:val="10"/>
        </w:rPr>
        <w:t xml:space="preserve"> these </w:t>
      </w:r>
      <w:r w:rsidRPr="00445365">
        <w:rPr>
          <w:rStyle w:val="Emphasis"/>
        </w:rPr>
        <w:t>cases</w:t>
      </w:r>
      <w:r w:rsidRPr="00445365">
        <w:rPr>
          <w:sz w:val="10"/>
        </w:rPr>
        <w:t xml:space="preserve"> </w:t>
      </w:r>
      <w:r w:rsidRPr="00445365">
        <w:rPr>
          <w:rStyle w:val="StyleUnderline"/>
        </w:rPr>
        <w:t xml:space="preserve">is the connection between fear and </w:t>
      </w:r>
      <w:r w:rsidRPr="00445365">
        <w:rPr>
          <w:rStyle w:val="Emphasis"/>
        </w:rPr>
        <w:t>decline in commercial power</w:t>
      </w:r>
      <w:r w:rsidRPr="00445365">
        <w:rPr>
          <w:rStyle w:val="StyleUnderline"/>
        </w:rPr>
        <w:t>.</w:t>
      </w:r>
      <w:r w:rsidRPr="00445365">
        <w:rPr>
          <w:sz w:val="10"/>
        </w:rPr>
        <w:t xml:space="preserve"> Hence the realist focus on military power may be misleading: </w:t>
      </w:r>
      <w:r w:rsidRPr="00445365">
        <w:rPr>
          <w:rStyle w:val="StyleUnderline"/>
        </w:rPr>
        <w:t xml:space="preserve">security studies should focus also on </w:t>
      </w:r>
      <w:r w:rsidRPr="00445365">
        <w:rPr>
          <w:rStyle w:val="Emphasis"/>
        </w:rPr>
        <w:t>commercial power dynamics</w:t>
      </w:r>
      <w:r w:rsidRPr="00445365">
        <w:rPr>
          <w:rStyle w:val="StyleUnderline"/>
        </w:rPr>
        <w:t xml:space="preserve">. </w:t>
      </w:r>
      <w:r w:rsidRPr="00445365">
        <w:rPr>
          <w:sz w:val="10"/>
        </w:rPr>
        <w:t xml:space="preserve">In Copeland (2015) </w:t>
      </w:r>
      <w:r w:rsidRPr="00445365">
        <w:rPr>
          <w:rStyle w:val="StyleUnderline"/>
        </w:rPr>
        <w:t>States are</w:t>
      </w:r>
      <w:r w:rsidRPr="00445365">
        <w:rPr>
          <w:sz w:val="10"/>
        </w:rPr>
        <w:t xml:space="preserve"> seen as </w:t>
      </w:r>
      <w:r w:rsidRPr="00445365">
        <w:rPr>
          <w:rStyle w:val="StyleUnderline"/>
        </w:rPr>
        <w:t xml:space="preserve">security maximizers, like in the realist perspective, but security comes primarily from </w:t>
      </w:r>
      <w:r w:rsidRPr="00445365">
        <w:rPr>
          <w:rStyle w:val="Emphasis"/>
        </w:rPr>
        <w:t>commercial power</w:t>
      </w:r>
      <w:r w:rsidRPr="00445365">
        <w:rPr>
          <w:sz w:val="6"/>
        </w:rPr>
        <w:t xml:space="preserve">, which is the liberal component of the theory. We consider this insight a very important one. However, we will argue that the qualitative studies yield results that are biased against liberal theory. A quantitative study of bilateral dependence interacted with geographic and resource asymmetry can yield a complementary indirect measure of the role of expectations without such a bias. The analysis that we propose maintains the key role of commercial power and security maximization while eliminating the selection bias of the qualitative studies. 2 Economic Interdependence and War: a Synthesis The plan of this section is straightforward: we first describe in our own terms the interesting view of the previous literature endorsed in Copeland’s book; then we move to describe the book’s main conceptual points and methodological decisions, opening some questions that will be then addressed in section 3. 2.1 Conceptual frameworks The useful description of the main schools of thought on interdependence and war offered in Copeland (2015) can be summarized with the following table: Welfare Security Commercial Power Liberal Theory Trade Expectations Military Power Neo Marxist Realist Theory – Liberal Theory: A dependent state, in the liberal welfare maximization logic, has no interest in starting a war with its trade partner, given the goal of welfare maximization. Even the less dependent state has no interest in war because commercial power is viewed as main instrument for welfare maximization. Hence security in the liberal thinking is a byproduct of the fact that both traders restraint from war for welfare reasons. Hence the location top left in the matrix. 2 – Realist Theory: For a realist scholar, on the other hand, leaders focus on maximizing the security of their own state, and with this primary concern in mind, interdependence is basically a risk factor for war, as it makes the state vulnerable. The main instrument for reducing vulnerability is military power, hence the objective/instrument combination is the bottom right cell. – Neomarxist: Neo-Marxist theorists draw from both liberal and realist scholars. They assume that capitalist trading states are more likely to start a war in a peripheral state to find raw materials at a cheap price, an export market for their own goods, and a place where to invest their surplus capital. If neo-Marxists agree with liberal scholars when they say that capitalistic sectors are driven by the material gains, they also implicitly agree with realism affirming that the need for secure trade and investment ties makes groups worry about their future control over their economic partners for security reasons, hence the location in the bottom left cell. – Trade Expectation theory: States are primarily concerned about security, like in realism theory, but the main driver of security is the expectation of safe commercial power. Like realist scholars such as Robert Gilpin (1977, 1981, 1987) and Klaus Knorr (1975), Copeland makes the case that trade has always been consistent with the security concern. Growing economic systems do not only need to trade with peripheral states in order to get access to raw materials, but also need a big market where to sell their mass-produced goods to make profit. Great powers surely have labour and capital to foster their economic development, but they usually have either land or market expansion needs. Excluding a radical change of technology, adding more capital and labour without the adequate materials will add to production rates but at increasingly slower rates of growth. Therefore, and considering the uneven geographical distribution of raw materials, it is apparent the fact that (either by necessity or willingness) great powers do trade a lot, and not just with each other. 2.2 Trade Expectations Theory Copeland (2015) aims to bridge the gap between the liberal and the realist approach with a more dynamic and comprehensive stance. Both States i and j in each dyad are assumed to benefit from trade, but let’s assume without loss of generality that j gains marginally more from the exchange. Should this exchange finish, than both i and j will suffer the consequences, but j will receive a greater damage. We could then call j a more dependent State. In choosing between an aggressive or a peaceful stance, j must take into account the overall expected benefit it will receive from trade versus the value of possible conflict. Trade expectations can of course be endogenous: i may send signals that help j understand the will to pursue a peaceful free trade forever, and j has all the interest to keep a non-aggressive stance towards i to continue along the path of peaceful trade and confirming i’s willingness to trade. All these considerations bring to a trade-security dilemma that States must resolve. In other words, part of forming expectations involves expectations about the ability and willingness 3 of the other actors to keep the cooperative promises versus temptations to defect, and hence commitment problems arise. Copeland introduces six primary factors that can change i’s calculations of the trade-off between being a reliable trade partner versus reducing or ending trade with j: – (1) j’s relations with other great powers; – (2) domestic instability in other small states that both i and j need, causing intervention; – (3) another great power acting against a third party, forcing i to intervene; – (4) i’s fear of j’s economic growth, either because of the gains made through trade or economic dynamism; – (5) i’s depletion of raw materials and need to look for them elsewhere; – (6) economic decisions of i’s executive branch are not welcomed by the legislature. This is a (non exhaustive) list of external shocks or commitment problems, internal to i or related to expected strengthening of j, all things that j needs to take into account when forming expectations about the future relationship with i in case of no aggression today. Given the high degree of endogeneity of such considerations and the multidimensionality of these concerns, there is obviously no measure of such expectations that could be used to directly test the theory. The methodology proposed in Copeland (2015) is then to consider all the major conflicts involving great powers, offering a qualitative analysis of the state of expectations prior to each of those events. What we will argue instead in section 3 is that good progress can be made on the quantitative evaluation of at least half of these factors, namely (1), (4) and (5). 2.3 Qualitative analysis The goal of the qualitative analysis is to analyze each major great power conflict event using the different competing theories, to then see how often a theory works better than its rivals. Each case is constituted by a period, marked by a particularly salient event; a clear set of great powers; and a geographical focus.1 Copeland finds that a quarter of cases have almost nothing to do with economic interdependence; half of the cases have a moderate to strong incidence of economic interdependence; and one quarter display a clearly relevant role of economic interdependence. Considering the 30 cases in which economic interdependence was important, the trade expectations theory is found to be consistent with the observations in almost all, whereas the realist theory is consistent with roughly one third of the cases, and the liberal theory is, according to Copeland, consistent with the observations in only 1/10 of cases. The problem, in our opinion, is that qualitative studies suffer from selection biases and low generalizability. In fact, even if the book considers all the major conflict events between great 1 If a dramatic event involves new great powers or has a clear different geographic focus, it is treated as a distinct case period by the author. 4 powers, obviously it cannot consider all the similar situations where conflict did not occur. This selection bias is particularly relevant vis a vis liberal theory: given that such a theory views trade as mainly an opportunity cost of war, the cases where one find a war event in conjunction with economic interdependence must indicate that other factors were crucial, but in the universe of non-conflict events one could imagine that economic interdependence was crucial for reducing the incentives to go to war. Thus, only looking at conflict events cannot possibly be an adequate study of the relevance of liberal theory. 2.4 Quantitative Evidence in the Literature Liberals and realists disagree not only about theory but also about empirical analysis. Liberals such as Oneal and Russett (1997, 1999, 2001) showed that increased interdependence is associated to a reduction of likelihood of militarized conflict between states, while realists like Barbieri (1996, 2002) demonstrated that with a different conceptualization of the independent variable (i.e., considering also the vulnerability component of interdependence), interdependence had no effect on conflict. The primary reason for these different results is the choice of variables: Oneal and Russett use the ratio of trade to GDP as indicator of interdependence, whereas Barbieri focuses on three indices: salience, symmetry and interdependence. i’s trade share with j is calculated as T radeSharei = DyadicT radeij T otalT radei , and with this intermediate measure the three Barbieri’s variables are constructed as follows: dyadic salience (Salienceij = p T radeSharei </w:t>
      </w:r>
      <w:r w:rsidRPr="00445365">
        <w:rPr>
          <w:rFonts w:ascii="Cambria Math" w:hAnsi="Cambria Math" w:cs="Cambria Math"/>
          <w:sz w:val="6"/>
        </w:rPr>
        <w:t>∗</w:t>
      </w:r>
      <w:r w:rsidRPr="00445365">
        <w:rPr>
          <w:sz w:val="6"/>
        </w:rPr>
        <w:t xml:space="preserve"> T radeSharej ) measures the extent to which trade partners are dependent on a given trading relationship; symmetry (Symmetryij = 1 − |T radeSharei − T radeSharej |) indicates the equality of dependence; Interdependenceij = Salienceij </w:t>
      </w:r>
      <w:r w:rsidRPr="00445365">
        <w:rPr>
          <w:rFonts w:ascii="Cambria Math" w:hAnsi="Cambria Math" w:cs="Cambria Math"/>
          <w:sz w:val="6"/>
        </w:rPr>
        <w:t>∗</w:t>
      </w:r>
      <w:r w:rsidRPr="00445365">
        <w:rPr>
          <w:sz w:val="6"/>
        </w:rPr>
        <w:t xml:space="preserve">Symmetryij . They find that symmetry acts as a war risk reducing factor, while salience and interdependence, in various econometric specifications, are conflict risk increase factors.2 Gelpi and Grieco (2003) show that interdependence effects switch sign or become insignificant when interacted with democracy.3 Hegre (2000) and Mousseau (2003, 2009) found that trade dependence helps to reduce the probability of armed conflict when both powers are highly developed, and contract enforcement institutions further increase the opportunity cost effect. The positive conflict risk reduction effects of symmetry, democracy, development and contract enforcement highlighted in the above mentioned papers can indeed constitute an indirect evidence that trade expectations matter. For example, contract enforcement capabilities give rise to expectations about the future commercial environment in which they will operate. They will have less reasons to start a (preventive) war and less interested in exercising pressure on their trading partners. Another work that proposed quantitative analysis broadly in line with Copeland’s argument is McDonald (2009): low trade barriers and the fact that the state-owned firms are a 2We will elaborate more in section 3 on how to push further on a rich quantitative analysis of the role of different types of asymmetries. 3A trade expectations theory proponent would read the results of Gelpi and Grieco as follows: two democratic states with high trade are likely to have positive expectations about long-term commerce. 5 small part of the entire economy constitute a source of positive expectations and peace (capitalist peace). In this scenario, a state cannot afford to start a military conflict both because it will lack the economic resources and because private business interests will oppose such a decision. On the contrary, the likelihood of an armed conflict is higher with a protectionist system and a large scale of the economy in the hands of the State. In a nutshell, the existent empirical quantitative studies that relate (though indirectly) to trade expectations theory are the works that confirm that economic interdependence plays a positive role when the institutions and markets generate commitment to cooperation and trust that the other is interested in the same game. In the next section we aim to integrate this indirect evidence found already in the quantitative political science literature with some recent insights from international economics and economics of conflict, showing that a fruitful empirical methodology and interesting results can be obtained by taking into account the composition of trade and its interaction with geography and natural resources. 3 Bilateral versus multilateral Trade and the role of Geography An important distinction (not emphasized enough in Copeland’s book) is the distinction between bilateral trade and global trade: an increase in bilateral trade between two countries, everything else constant, has potentially both the liberal and realist vulnerability effects discussed in the book, whereas an increase in trades outside the pair (multilateral openness) actually reduces the salience of the bilateral trades, hence inducing potential effects of opposite sign – a consideration connected with factor (1) in the list given in section 2.2. In the next subsection we describe the importance of this distinction using a recent and influential article by Martin et al (2008), and we will argue, introducing a new ratio variable, that what really matters is the ratio of bilateral over multilateral openness. Next, in subsection 3.2, we will show that the explicit consideration of geographic and resource asymmetries can further qualify the correlation between economic dependence and conflict – a direct consideration of factor (5) in the list of factors mentioned in section 2.2. In subsection 3.3 we propose an additional value-added analysis that could also help to disentangle the various effects discussed for aggregate variables in the literature – in connection with factor (4) in the list of factors mentioned in section 2.2. 3.1 Bilateral Dependence Martin et al (2008) analyse theoretically and empirically the distinction between bilateral and multilateral openness. They obtain the prediction that the probability of escalation should be 6 lower for countries that trade more bilaterally, because of the opportunity cost associated with the loss of trade gains. Countries more open to global trade have a higher probability of war because multilateral trade openness decreases bilateral dependence to any given country and the cost of a bilateral conflict.4 They define bilateral openness between country i and country j as  m j i yi + mi j yj  , where m j i denotes the imports of i from j and yk is the total GDP of country k; they define instead multilateral openness as P k6=j,i mk i yi + mk j yj  . They focus on the opposite sign of the impact that these two variables have on the probability of war onset (negative the first and positive the second). In our view these two variables can be usefully combined in a unique variable: define bilateral dependence as BDij ≡ m j i + mi P j k mk i + P k mk j . In this way bilateral dependence is a number in [0, 1], and bilateral independence is 1 minus that. The two effects studied (theoretically and empirically) by Martin et al (2008) affect bilateral dependence in the same way, since the effects being of opposite sign push in the same direction if one is on the numerator and the other on the denominator. Greater bilateral dependence reduces war, or, greater bilateral independence increases war (especially for contiguous countries). Martin et al (2008) specification can be simplified with the following logit model: P r(Conflictij,t) = γ0 + γ1 BOij,t−4 + γ2 MOij,t−4 + γ3 Distance + γ4 (BO × Distance)ij,t−4 + γ5 (MO × Distance)ij,t−4 + Zij where BO represents the bilateral openness, MO indicates multilateral openness, both lagged of 4 periods, and Z is a set of country-pair controls, some of them simultaneous at time t and some other lagged at t−4 as well.5 First, the probability of escalation turns out to be lower for countries that have higher level of bilateral trade, because of the opportunity cost associated with the loss of trade gains (γ1 &lt; 0). Secondly, countries more open to multilateral trade have a higher probability of war, because this global trade reduces the cost of a bilateral conflict (γ2 &gt; 0). Finally, both effects turn out to be mediated by distance (γ4 &gt; 0 and γ5 &lt; 0). Borrowing data of national and bilateral trade from Barbieri et al (2009, 2012), we are able to compute our measure of bilateral dependence and to replicate the Martin et al (2008) analysis. 4These two testable implications rely on the assumption (about which they provide empirical support) that the opportunity cost of war is much higher for countries where at least one of them is heavily dependent on the other in terms of imports or exports, with respect to the case in which most trade activities are outside the pair. The work by Martin et al (2008) is also interesting in terms of the role of expectations, although in an opposite way with respect to Copeland: they study the effect of expectations of conflict on the trade relationship between two countries. 5For a detailed description of the control variables please refer to the Martin et al (2008) paper. 7 The resulting specification is the following logit: P r(Conflictij,t) = η0 + η1 BDij,t−4 + η2 Distance + η3 (BD × Distance)ij,t−4 + Zij . Table 1 replicates the first four columns of the benchmark results of the Martin et al (2008) paper, strictly following their empirical setting, but altering the trade variables. In the first three columns, we present very simple estimates of the direction of the bilateral dependence variable on the probability of militarize interstate dispute. In column (1), we restrict our sample to contiguous pairs of countries. In column (2), the sample is further restricted to contiguous pairs with a bilateral weighted distance below 1000 km. In column (3), we use the full sample of country pairs, adding as in the original paper an interaction term between distance and our measure of bilateral dependence. In column (4), which is identified as the preferred pooled regression by the authors, a comprehensive list of controls which could potentially affect both trade and conflicts is included.6 Time dummies, together with a set of 20 different dummies equal to 1 when the dyad was in war in previous periods (in order to control for the overall potential co-evolution of conflicts and international trade over time) are included. In all these specifications the coefficient of bilateral dependence is negative and strongly significant. For the first three columns its significance is at the 1% level, and 5% for the last column. These results provide evidence in support of the significant role of our variable, in line with the liberal view. The role of our variable of interest is mediated by distance as in the original paper (η3 &gt; 0), showing a positive and significant effect at the 1% and 5% level respectively for the interaction term between bilateral dependence and distance in columns (3) and (4). In summary, these results on the peace-inducing effects of bilateral dependence give more support to liberal theory than what is suggested by Copeland’s qualitative analysis, but warning that it is important to define it correctly, taking into account the opposite effects of global trade. In what follows we merge this insight with other data that can be used to proxy the likelihood of negative versus positive expectations. 3.2 The role of geographic and resource asymmetry Recent literature shows how resources endowments and their geographic location play a key role in interstate conflicts. In particular, Caselli, Morelli and Rohner (2015), studying all contiguous country pairs in the years 1946-2001, outlines how conflicts are more likely when at least one 6Additional controls (see the Martin et al (2008) paper for a detailed description): a dummy for dyads showing zero trade by the IMF (see it as a control for the trade costs interpreted as fixed costs); index of similarity in language; existence of a potential trade area; number of GATT/WTO members in the dyad; colonial relationship; common colonizer; sum of the areas of the two countries (in log); political regime; UN vote correlation (lagged by 4 years); dummy for military alliance; distance to the nearest current war which does not include a country of the dyad; total number of MIDs (excluding their potential bilateral MID) which the countries in the dyad are involved at time t. 8 Table 1: Replication of Martin, Mayer and Thoenig (2008) using bilateral dependence (1) (2) (3) (4) Bil. Dependence -0.265*** -0.423*** -2.544*** -0.918** (0.103) (0.123) (0.362) (0.386) Distance -0.0820 0.143 -0.527*** -0.828*** (0.131) (0.255) (0.103) (0.0911) Bil. Dependence × Distance 0.354*** 0.128** (0.0459) (0.0529) Obs. 6,596 3,649 219,697 219,697 Pseudo R-squared 0.171 0.184 0.317 0.556 Sample Contigous pairs Contigous pairs and &lt;1000 km Full Full Time dummies No No No Yes Dyadic war lags No No No Yes Additional controls No No No Yes Notes. Dependent variable: MID (Militarized Interstate Dispute), defined the occurrence in a specific country pair of ”display of force”, ”use of force” or ”war” (see Correlate Of War project for further details). Method: logit with robust standard errors clustered a the country-pair level. See note 6 for additional controls. Significance levels </w:t>
      </w:r>
      <w:r w:rsidRPr="00445365">
        <w:rPr>
          <w:rFonts w:ascii="Cambria Math" w:hAnsi="Cambria Math" w:cs="Cambria Math"/>
          <w:sz w:val="6"/>
        </w:rPr>
        <w:t>∗∗∗</w:t>
      </w:r>
      <w:r w:rsidRPr="00445365">
        <w:rPr>
          <w:sz w:val="6"/>
        </w:rPr>
        <w:t xml:space="preserve"> p &lt; .01, </w:t>
      </w:r>
      <w:r w:rsidRPr="00445365">
        <w:rPr>
          <w:rFonts w:ascii="Cambria Math" w:hAnsi="Cambria Math" w:cs="Cambria Math"/>
          <w:sz w:val="6"/>
        </w:rPr>
        <w:t>∗∗</w:t>
      </w:r>
      <w:r w:rsidRPr="00445365">
        <w:rPr>
          <w:sz w:val="6"/>
        </w:rPr>
        <w:t xml:space="preserve"> p &lt; .05, </w:t>
      </w:r>
      <w:r w:rsidRPr="00445365">
        <w:rPr>
          <w:rFonts w:ascii="Cambria Math" w:hAnsi="Cambria Math" w:cs="Cambria Math"/>
          <w:sz w:val="6"/>
        </w:rPr>
        <w:t>∗</w:t>
      </w:r>
      <w:r w:rsidRPr="00445365">
        <w:rPr>
          <w:sz w:val="6"/>
        </w:rPr>
        <w:t xml:space="preserve"> p &lt; .1. country in the dyad has natural resources, when the latter are closer to the border, and in case of resource endowment for both countries in the dyad, when they are located asymmetrically with respect to the border. The analysis proposed by Caselli et al (2015) can be described with a linear probability model that takes the form: P r(Conflictij,t+1) = δ0 + δ1 Oneij,t + δ2 (One × Dist)ij,t + δ3 Bothij,t + δ4(Both × M inDist)ij,t + δ5(Both × M axDist)ij,t + Zij + uij,t where One is a dummy variable taking value 1 if one country in the dyad has oil, Both takes value 1 if both countries in the dyad have oil, Dist is the distance of the oil from the border, M inDist is the minimum of the distances of the oil from the border in the two countries, and, intuitively, M axDist is the oil distance from the border in the country of the dyad whose oil is further from the border. In Caselli et al (2015) framework, bilateral trade (over the sum of the GDP of the countries in the pair) is one of the additional control variables in the vector of controls Z. 7 Interestingly, 7All specifications control for the average and the absolute difference of land areas in the dyad, intercept, and annual time dummies. Additional controls (see the Caselli et al (2015) paper for a detailed description): average and absolute difference of GDP per capita; average and absolute difference of population; average and absolute difference of fighting capabilities; average and absolute difference of democracy scores; dummy for one country having civil war; dummy for both countries having civil war; bilateral trade over GDP; dummy or country being OPEC member; dummy for both countries being OPEC member; genetic distance between the populations of the two countries; dummy for membership of the same defensive alliance; dummy for historical inclusion in the same country, kingdom, or empire; dummy for having been in a colonial relationship; and years singe the la st hostility 9 Table 2: Replication of Caselli, Morelli and Rohner (2015) using bilateral dependence (1) (2) (3) (4) (5) (6) One 0.0344 0.0886*** 0.0809** 0.126*** 0.0726* 0.150*** (0.0283) (0.0315) (0.0391) (0.0347) (0.0393) (0.0457) One × Dist -0.0512* -0.0973*** -0.0884** -0.123*** (0.0407) (0.0432) (0.0285) (0.0281) (0.0426) (0.0340) -0.0846** -0.154*** Both 0.0297 0.0497* 0.0566** 0.0771** 0.0249 0.0538* (0.0205) (0.0271) (0.0267) (0.0301) (0.0207) (0.0317) Both × MinDist -0.0436 -0.0906*** -0.0184 -0.0630** -0.0959** -0.124*** (0.0349) (0.0288) (0.0350) (0.0319) (0.0425) (0.0354) Both × MaxDist -0.0165 0.00217 -0.0676 -0.0210 0.0396 0.0397 (0.0364) (0.0289) (0.0490) (0.0436) (0.0451) (0.0377) Bil. Dependence -0.0040*** -0.0043*** -0.0036** -0.0035** -0.0041*** -0.0045*** (0.0015) (0.0015) (0.0014) (0.0014) (0.0015) (0.0016) Obs. 11,076 11,076 11,076 11,076 11,076 11,076 R-squared 0.094 0.164 0.095 0.161 0.098 0.166 Type oil All All Offshore Offshore Onshore Onshore Country FE No Yes No Yes No Yes Add. controls Yes Yes Yes Yes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sidRPr="00445365">
        <w:rPr>
          <w:rFonts w:ascii="Cambria Math" w:hAnsi="Cambria Math" w:cs="Cambria Math"/>
          <w:sz w:val="6"/>
        </w:rPr>
        <w:t>∗∗∗</w:t>
      </w:r>
      <w:r w:rsidRPr="00445365">
        <w:rPr>
          <w:sz w:val="6"/>
        </w:rPr>
        <w:t xml:space="preserve"> p &lt; .01, </w:t>
      </w:r>
      <w:r w:rsidRPr="00445365">
        <w:rPr>
          <w:rFonts w:ascii="Cambria Math" w:hAnsi="Cambria Math" w:cs="Cambria Math"/>
          <w:sz w:val="6"/>
        </w:rPr>
        <w:t>∗∗</w:t>
      </w:r>
      <w:r w:rsidRPr="00445365">
        <w:rPr>
          <w:sz w:val="6"/>
        </w:rPr>
        <w:t xml:space="preserve"> p &lt; .05, </w:t>
      </w:r>
      <w:r w:rsidRPr="00445365">
        <w:rPr>
          <w:rFonts w:ascii="Cambria Math" w:hAnsi="Cambria Math" w:cs="Cambria Math"/>
          <w:sz w:val="6"/>
        </w:rPr>
        <w:t>∗</w:t>
      </w:r>
      <w:r w:rsidRPr="00445365">
        <w:rPr>
          <w:sz w:val="6"/>
        </w:rPr>
        <w:t xml:space="preserve"> p &lt; .1. this variable turns out to be not significant in any of the specification where it is used (as simple control) by the authors. If we substitute this variable with our measure of bilateral dependence, we can perfectly replicate all results of Caselli et al (2015), but obtaining a strongly significant role for bilateral dependence in all specifications.8 Table 2 replicates columns (2), (4), (6), (8), (10), (12) of the original paper, namely all specifi- cations for their baseline results where the full set of controls (and, therefore, also bilateral trade) are embedded in the estimation equation. The bilateral dependence variable displays a negative and significant coefficient (significant at the 1% level) for the regression considering all sources of oil and onshore, while for offshore type of oil the significance is at the 5% level.9 So far we have shown that bilateral dependence and asymmetry in resources (both in terms of endowments and geographic location) play opposite roles with respect to the probability of hostility, with bilateral dependence decreasing the probability of conflict and asymmetry in resources increasing it.10 One implication of these results actually lends support, in our view, to the trade expectations view in Copeland (2015): if one restricts attention to dyads with high asymmetry, in the dyad. 8Capitalizing again on the Barbieri et al (2009, 2012) data, we compute our measure of bilateral dependence in the Caselli et al (2015) sample. 9Note that all R-squared increase with respect to the original paper when including our variable. 10Barbieri (1996) already had the intuition that symmetry must matter, but could only consider symmetry in terms of aggregate trade variables, whereas we have used multiple sources of heterogeneity. We are able to take into account not only trade, but also resources. In so doing, we create a proxy of fear and expectations of adjacent States that relates to factor (5) in Copeland’s list. 10 one country in the dyad is expected to have more incentive (if the occasion could come) to alter the peaceful status quo that has such a country at a disadvantage, and this induces potential fear in the advantaged country, hence reducing the peace keeping potential advantages of bilateral dependence. Studying under what conditions the asymmetry effect can dominate the bilateral dependence effect or vice versa seems to be an important research agenda. 3.3 Value Added Analysis An important development in international trade that could be useful for a quantitative analysis of the relationship between economic interdependence and war is the study of global value chains. Surplus production processes are broken into ever finer activities and tasks, and data now exist on the international dispersion of these activities and tasks across borders. UNCTAD (2013) estimates that nowadays 75 percent of world trade flows are somehow correlated to the international production networks set up by multinational business groups (MBGs), either in the form of it intra-group flows (30% of world trade flows approximately), international outsourcing between a multinational enterprise and another company (15%), or arm’s length international transactions involving a MBG affiliate (30%). Given the key role of MBG, there is scope for further research on trade expectations quantitative analysis based on the expectations of just a few relevant players. The increasing importance of multinational production networks implies that a large part of tradable goods consists of intermediate goods, crossing borders multiple times before being absorbed into the generation of domestic goods or being incorporated in the production of exports. This change in paradigm, from countries and sectors specializing in the production of final goods and services to the international fragmentation of production processes, has important consequences. Traditional measures of gross exports and openness are outdated in a world dominated by trade in intermediates.11 With a rising integration in international production and, as a consequence, an increasing share of foreign intermediate goods incorporated in exports, value added measures should be preferred in order to correctly measure the contribution of foreign and domestic production factors to a country’s exports and the true contribution of exporting activities to GDP. The UNCTAD/Eora Trade in Value Added dataset is the multi-region input-output (MRIO) 11Gross exports statistics account multiple times for intermediate goods that cross international borders more than once, overestimating total exports, which incorrectly include double counting caused by repeated export at different production stages. Koopman et al. (2014) were among the first to identify the ”double counting” problem embedded in gross exports statistics due to the emergence of global value chains and international production integration. The authors developed a theoretical framework to isolate different value added components in gross exports statistics. Due to reduced data availability, they improved the existing inter-country input-output tables in order to perform the theoretical value added decomposition and disentangle value added contributions to exports originated from different sources. They estimate that in their sample approximately 25% of gross exports is constituted by foreign inputs or domestically produced inputs that return home after exporting, providing a first measure of double counting in gross exports statistics. 11 table at the world level that can be used to estimate value added in trade.12 In particular, the innovation with respect to national input-output tables is that the MRIO tables break down the use of products according to their origin: first, splitting the flows of products between domestically produced or imported; second, distinguishing intermediate and final use; third, indicating the origin of every imported product. Therefore, using a MRIO table can allow us to see the relationship between all producers and consumers in all regions covered. This dataset is the only one covering all countries of the world. There are three key country-variables we can derive, for each year, from this dataset: DVA, FVA and DVX. The sum of them, for each country-year, gives the country’s total export. A very simplified explanation of these three variables can be:13 – Domestic Value Added (DVA) over total export indicates how autonomous a country is in the production of the intermediates needed for producing its export; – Foreign Value Added (FVA) over total export measures a country’s upstream dependence, meaning how much dependent the country is from imports of other countries (or, said in other words, how much the export of a country is dependent on foreign input); – Indirect Value Added Exports (DVX) over total export is a measure of the level of downstream dependence of a specific country, meaning how much other countries depend on the country’s input for the production of their exports. There is no theoretical nor empirical study yet using these data in relation to conflict incentives, thus the goal of the following considerations is to convince the readers that this possibility is very promising for future research. The analysis below is therefore preliminary and simply meant to illustrate another possibility to proxy expectations with structural data on different types of asymmetry. We believe that the relative weight of bilateral dependence and geographic asymmetry effects mentioned in the previous section can also depend on this production structure. The first step is to create, for each country-year, the three indeces mentioned above. Considering that the UNCTAD/Eora dataset covers the period from 1990 onward, the number of observations of our previous sample from Caselli et al (2015), which covers the period 1956-2001, will decrease significantly, from around 24 thousands observations to roughly 10 thousands. For this reason, and to ease the interpretation of results, we choose to create a comprehensive index of resource asymmetry, taking value 1 when only one country in the dyad has oil and the resource is located close to the border.14 The corresponding set of situations displays the highest level of asymmetry in terms of resources. We can then replicate the results of Table 2, but restricting our sample to those observations for which we have data also on the value added trade, and using this 12See Lenzen et al (2012, 2013) and UNCTAD (2013) for further details. 13For further details, see the Technical Annex of ”Global Value Chains and Development - Investment and Value Added Trade in the Global Economy”, United Nations Publications, 2013. 14More precisely, this variable is 1 if only one country has oil and its distance from the border is below the median of the distribution of the distance of resources from the border in the whole sample. 12 Table 3: Full and Restricted sample with Value Added Trade data (1) (2) Resource Asymmetry 0.076*** 0.142*** (0.0202) (0.0465) Bil. Dependence -0.0031** -0.0078*** (0.0014) (0.0024) Obs. 11,076 3,648 R-squared 0.157 0.255 Sample All sample Subsample with VAT data Type oil All All Country FE Yes Yes Add. controls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sidRPr="00445365">
        <w:rPr>
          <w:rFonts w:ascii="Cambria Math" w:hAnsi="Cambria Math" w:cs="Cambria Math"/>
          <w:sz w:val="6"/>
        </w:rPr>
        <w:t>∗∗∗</w:t>
      </w:r>
      <w:r w:rsidRPr="00445365">
        <w:rPr>
          <w:sz w:val="6"/>
        </w:rPr>
        <w:t xml:space="preserve"> p &lt; .01, </w:t>
      </w:r>
      <w:r w:rsidRPr="00445365">
        <w:rPr>
          <w:rFonts w:ascii="Cambria Math" w:hAnsi="Cambria Math" w:cs="Cambria Math"/>
          <w:sz w:val="6"/>
        </w:rPr>
        <w:t>∗∗</w:t>
      </w:r>
      <w:r w:rsidRPr="00445365">
        <w:rPr>
          <w:sz w:val="6"/>
        </w:rPr>
        <w:t xml:space="preserve"> p &lt; .05, </w:t>
      </w:r>
      <w:r w:rsidRPr="00445365">
        <w:rPr>
          <w:rFonts w:ascii="Cambria Math" w:hAnsi="Cambria Math" w:cs="Cambria Math"/>
          <w:sz w:val="6"/>
        </w:rPr>
        <w:t>∗</w:t>
      </w:r>
      <w:r w:rsidRPr="00445365">
        <w:rPr>
          <w:sz w:val="6"/>
        </w:rPr>
        <w:t xml:space="preserve"> p &lt; .1. more synthetic variable for resource asymmetry: P r(Conflictij,t+1) = β0 + β1 ReAij,t + β2 BDij,t + Zij + uij,t where ReA is the dummy variable for resource asymmetries just described, BD is the bilateral dependence and Z is the same vector of controls proposed by Caselli et al (2015), but replacing the bilateral trade one. In the first column of Table 3 we show that our two measures of interest push in opposite directions with respect to the probability of conflict in the complete sample, showing a positive and significant at the 1% level coefficient for the Resource Asymmetry variable and a negative and significant at the 5% level for the Bilateral Dependence one. In the second column we restrict to the subsample for which we have also information of value added trade data, and we confirm the significance and directions of our variables, in particular observing that in this restricted sample both of them are significant at the 1% level. An interesting preliminary way to exploit the value added trade data is to study a measure of FVA asymmetry, computed as |F V Ai−F V Aj | T otalExporti+T otalExportj . This measure captures the level of asymmetry in terms of FVA between the countries in the dyad, for each year. Replicating column (2) of Table 3, but this time dividing the sample in dyads characterized by a particularly high level (low level) of FVA asymmetry (respectively above and below the median of the FVA asymmetry distribution), we can observe in Table 4 that for dyads characterized by a particularly high level of asymmetry in FVA between the countries, the positive and significant role of the asymmetry in resources dominates with respect to the bilateral dependence one, which turns out to be not significant. The situation is completely reversed, showing a negative and significant (at the 1% 13 Table 4: FVA Asymmetry (1) (2) Resource Asymmetry 0.0636 0.266*** (0.0401) (0.0761) Bil. Dependence -0.0117*** -0.0049 (0.00397) (0.0038) Observations 2,089 1,559 R-squared 0.299 0.401 Sample Low FVA Asymmetry High FVA Asymmetry Type oil All All Country FE Yes Yes Add. controls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sidRPr="00445365">
        <w:rPr>
          <w:rFonts w:ascii="Cambria Math" w:hAnsi="Cambria Math" w:cs="Cambria Math"/>
          <w:sz w:val="6"/>
        </w:rPr>
        <w:t>∗∗∗</w:t>
      </w:r>
      <w:r w:rsidRPr="00445365">
        <w:rPr>
          <w:sz w:val="6"/>
        </w:rPr>
        <w:t xml:space="preserve"> p &lt; .01, </w:t>
      </w:r>
      <w:r w:rsidRPr="00445365">
        <w:rPr>
          <w:rFonts w:ascii="Cambria Math" w:hAnsi="Cambria Math" w:cs="Cambria Math"/>
          <w:sz w:val="6"/>
        </w:rPr>
        <w:t>∗∗</w:t>
      </w:r>
      <w:r w:rsidRPr="00445365">
        <w:rPr>
          <w:sz w:val="6"/>
        </w:rPr>
        <w:t xml:space="preserve"> p &lt; .05, </w:t>
      </w:r>
      <w:r w:rsidRPr="00445365">
        <w:rPr>
          <w:rFonts w:ascii="Cambria Math" w:hAnsi="Cambria Math" w:cs="Cambria Math"/>
          <w:sz w:val="6"/>
        </w:rPr>
        <w:t>∗</w:t>
      </w:r>
      <w:r w:rsidRPr="00445365">
        <w:rPr>
          <w:sz w:val="6"/>
        </w:rPr>
        <w:t xml:space="preserve"> p &lt; .1. level) role of the bilateral dependence and a non significant role for resource asymmetry, for dyads where the FVA asymmetry is particularly low. This is again a set of results that suggest the great sensitivity of the sign of interdependence effects on war probability when the fear of asymmetries varies, in line with the intuition in Copeland (2015) book. In future research we plan to build on these preliminary observations and to construct theoretical models and instruments for a precise study of the causality channels, but for the purpose of this article the above table should suffice to see the potential richness of the implications of considering all these structural and geographic data together. 4 Conclusions In economics as well as in political science, the relationship between economic interdependence and conflict has been extensively discussed. </w:t>
      </w:r>
      <w:r w:rsidRPr="00445365">
        <w:rPr>
          <w:rStyle w:val="StyleUnderline"/>
        </w:rPr>
        <w:t>Copeland</w:t>
      </w:r>
      <w:r w:rsidRPr="00445365">
        <w:rPr>
          <w:sz w:val="10"/>
        </w:rPr>
        <w:t xml:space="preserve"> (2015) is a refreshing book on this subject, most of all because it </w:t>
      </w:r>
      <w:r w:rsidRPr="00445365">
        <w:rPr>
          <w:rStyle w:val="StyleUnderline"/>
        </w:rPr>
        <w:t xml:space="preserve">offers a possibility to </w:t>
      </w:r>
      <w:r w:rsidRPr="00445365">
        <w:rPr>
          <w:rStyle w:val="Emphasis"/>
        </w:rPr>
        <w:t>reconcile and balance</w:t>
      </w:r>
      <w:r w:rsidRPr="00445365">
        <w:rPr>
          <w:rStyle w:val="StyleUnderline"/>
        </w:rPr>
        <w:t xml:space="preserve"> the traditional realist and liberal insights at the level of broad intuitions.</w:t>
      </w:r>
      <w:r w:rsidRPr="00445365">
        <w:rPr>
          <w:sz w:val="10"/>
        </w:rPr>
        <w:t xml:space="preserve"> Precisely because we believe that many insights in the book are correct, we have offered in this article a critical evaluation of the existing qualitative and quantitative studies on the subject, proposing a number of fruitful ways to exploit new data for the same balancing and reconciling goal that inspired the book. </w:t>
      </w:r>
      <w:r w:rsidRPr="00445365">
        <w:rPr>
          <w:rStyle w:val="Emphasis"/>
        </w:rPr>
        <w:t>Geographic asymmetries</w:t>
      </w:r>
      <w:r w:rsidRPr="00445365">
        <w:rPr>
          <w:sz w:val="10"/>
        </w:rPr>
        <w:t xml:space="preserve">, </w:t>
      </w:r>
      <w:r w:rsidRPr="00445365">
        <w:rPr>
          <w:rStyle w:val="StyleUnderline"/>
        </w:rPr>
        <w:t>asymmetries in</w:t>
      </w:r>
      <w:r w:rsidRPr="00445365">
        <w:rPr>
          <w:sz w:val="10"/>
        </w:rPr>
        <w:t xml:space="preserve"> natural </w:t>
      </w:r>
      <w:r w:rsidRPr="00445365">
        <w:rPr>
          <w:rStyle w:val="Emphasis"/>
        </w:rPr>
        <w:t>resource endowments</w:t>
      </w:r>
      <w:r w:rsidRPr="00445365">
        <w:rPr>
          <w:sz w:val="10"/>
        </w:rPr>
        <w:t xml:space="preserve">, </w:t>
      </w:r>
      <w:r w:rsidRPr="00445365">
        <w:rPr>
          <w:rStyle w:val="StyleUnderline"/>
        </w:rPr>
        <w:t xml:space="preserve">asymmetries in </w:t>
      </w:r>
      <w:r w:rsidRPr="00445365">
        <w:rPr>
          <w:sz w:val="10"/>
        </w:rPr>
        <w:t xml:space="preserve">the structure of </w:t>
      </w:r>
      <w:r w:rsidRPr="00445365">
        <w:rPr>
          <w:rStyle w:val="Emphasis"/>
        </w:rPr>
        <w:t>production</w:t>
      </w:r>
      <w:r w:rsidRPr="00445365">
        <w:rPr>
          <w:sz w:val="10"/>
        </w:rPr>
        <w:t xml:space="preserve">, </w:t>
      </w:r>
      <w:r w:rsidRPr="00445365">
        <w:rPr>
          <w:rStyle w:val="StyleUnderline"/>
        </w:rPr>
        <w:t xml:space="preserve">are observable types of asymmetries that all </w:t>
      </w:r>
      <w:r w:rsidRPr="00445365">
        <w:rPr>
          <w:rStyle w:val="Emphasis"/>
        </w:rPr>
        <w:t>reduce</w:t>
      </w:r>
      <w:r w:rsidRPr="00445365">
        <w:rPr>
          <w:sz w:val="10"/>
        </w:rPr>
        <w:t xml:space="preserve"> the </w:t>
      </w:r>
      <w:r w:rsidRPr="00445365">
        <w:rPr>
          <w:rStyle w:val="Emphasis"/>
        </w:rPr>
        <w:t xml:space="preserve">peace effects of </w:t>
      </w:r>
      <w:r w:rsidRPr="00445365">
        <w:rPr>
          <w:sz w:val="10"/>
        </w:rPr>
        <w:t xml:space="preserve">bilateral </w:t>
      </w:r>
      <w:r w:rsidRPr="00445365">
        <w:rPr>
          <w:rStyle w:val="Emphasis"/>
        </w:rPr>
        <w:t>dependence</w:t>
      </w:r>
      <w:r w:rsidRPr="00445365">
        <w:rPr>
          <w:sz w:val="10"/>
        </w:rPr>
        <w:t>. The intuition for these findings is, we believe, in line with the discussion in 14 Copeland about the role of vulnerability.</w:t>
      </w:r>
    </w:p>
    <w:p w:rsidR="00152928" w:rsidRPr="00445365" w:rsidRDefault="00152928" w:rsidP="00152928">
      <w:pPr>
        <w:pStyle w:val="Heading4"/>
      </w:pPr>
      <w:r w:rsidRPr="00445365">
        <w:t>2. Trump diversionary pressure</w:t>
      </w:r>
    </w:p>
    <w:p w:rsidR="00152928" w:rsidRPr="00445365" w:rsidRDefault="00152928" w:rsidP="00152928">
      <w:r w:rsidRPr="00445365">
        <w:t xml:space="preserve">Gene </w:t>
      </w:r>
      <w:r w:rsidRPr="00445365">
        <w:rPr>
          <w:b/>
        </w:rPr>
        <w:t>Healy 17</w:t>
      </w:r>
      <w:r w:rsidRPr="00445365">
        <w:t>, vice president at the Cato Institute and author of “The Cult of the Presidency: America’s Dangerous Devotion to Executive Power.”, 4-28-2017, "100 Days in, Trump Has Already Learned the Seductions of Foreign War," Cato Institute, https://www.cato.org/publications/commentary/100-days-trump-has-already-learned-seductions-foreign-war</w:t>
      </w:r>
    </w:p>
    <w:p w:rsidR="00152928" w:rsidRPr="00445365" w:rsidRDefault="00152928" w:rsidP="00152928">
      <w:pPr>
        <w:rPr>
          <w:sz w:val="14"/>
        </w:rPr>
      </w:pPr>
      <w:r w:rsidRPr="00445365">
        <w:rPr>
          <w:rStyle w:val="StyleUnderline"/>
        </w:rPr>
        <w:t xml:space="preserve">There’s a </w:t>
      </w:r>
      <w:r w:rsidRPr="00445365">
        <w:rPr>
          <w:rStyle w:val="Emphasis"/>
        </w:rPr>
        <w:t>good deal of political-science evidence</w:t>
      </w:r>
      <w:r w:rsidRPr="00445365">
        <w:rPr>
          <w:sz w:val="14"/>
        </w:rPr>
        <w:t xml:space="preserve"> </w:t>
      </w:r>
      <w:r w:rsidRPr="00445365">
        <w:rPr>
          <w:rStyle w:val="StyleUnderline"/>
        </w:rPr>
        <w:t>suggesting</w:t>
      </w:r>
      <w:r w:rsidRPr="00445365">
        <w:rPr>
          <w:sz w:val="14"/>
        </w:rPr>
        <w:t xml:space="preserve"> that the “</w:t>
      </w:r>
      <w:r w:rsidRPr="00445365">
        <w:rPr>
          <w:rStyle w:val="Emphasis"/>
        </w:rPr>
        <w:t>temptation</w:t>
      </w:r>
      <w:r w:rsidRPr="00445365">
        <w:rPr>
          <w:sz w:val="14"/>
        </w:rPr>
        <w:t xml:space="preserve">” Madison warned about </w:t>
      </w:r>
      <w:r w:rsidRPr="00445365">
        <w:rPr>
          <w:rStyle w:val="StyleUnderline"/>
        </w:rPr>
        <w:t>is real. The “rally effect, “for “</w:t>
      </w:r>
      <w:r w:rsidRPr="00445365">
        <w:rPr>
          <w:rStyle w:val="Emphasis"/>
        </w:rPr>
        <w:t>rally round the flag</w:t>
      </w:r>
      <w:r w:rsidRPr="00445365">
        <w:rPr>
          <w:rStyle w:val="StyleUnderline"/>
        </w:rPr>
        <w:t xml:space="preserve">,” describes the </w:t>
      </w:r>
      <w:r w:rsidRPr="00445365">
        <w:rPr>
          <w:rStyle w:val="Emphasis"/>
        </w:rPr>
        <w:t>popularity boost</w:t>
      </w:r>
      <w:r w:rsidRPr="00445365">
        <w:rPr>
          <w:rStyle w:val="StyleUnderline"/>
        </w:rPr>
        <w:t xml:space="preserve"> presidents derive from international conflict</w:t>
      </w:r>
      <w:r w:rsidRPr="00445365">
        <w:rPr>
          <w:sz w:val="14"/>
        </w:rPr>
        <w:t xml:space="preserve">: “Scholars have repeatedly found short-lived spikes in US presidential approval following US uses of military force.” </w:t>
      </w:r>
      <w:r w:rsidRPr="00445365">
        <w:rPr>
          <w:rStyle w:val="StyleUnderline"/>
        </w:rPr>
        <w:t>The “diversionary war” hypothesis</w:t>
      </w:r>
      <w:r w:rsidRPr="00445365">
        <w:rPr>
          <w:sz w:val="14"/>
        </w:rPr>
        <w:t>—the scholarly moniker for “Wag the Dog”—</w:t>
      </w:r>
      <w:r w:rsidRPr="00445365">
        <w:rPr>
          <w:rStyle w:val="StyleUnderline"/>
        </w:rPr>
        <w:t xml:space="preserve">proposes that beleaguered presidents may seek to </w:t>
      </w:r>
      <w:r w:rsidRPr="00445365">
        <w:rPr>
          <w:rStyle w:val="Emphasis"/>
        </w:rPr>
        <w:t>distract the public by waging war abroad</w:t>
      </w:r>
      <w:r w:rsidRPr="00445365">
        <w:rPr>
          <w:sz w:val="14"/>
        </w:rPr>
        <w:t xml:space="preserve">. Here, the evidence is more mixed. But various </w:t>
      </w:r>
      <w:r w:rsidRPr="00445365">
        <w:rPr>
          <w:rStyle w:val="Emphasis"/>
        </w:rPr>
        <w:t>studies</w:t>
      </w:r>
      <w:r w:rsidRPr="00445365">
        <w:rPr>
          <w:sz w:val="14"/>
        </w:rPr>
        <w:t xml:space="preserve"> </w:t>
      </w:r>
      <w:r w:rsidRPr="00445365">
        <w:rPr>
          <w:rStyle w:val="StyleUnderline"/>
        </w:rPr>
        <w:t xml:space="preserve">have found that presidents are more likely to use force during periods of </w:t>
      </w:r>
      <w:r w:rsidRPr="00445365">
        <w:rPr>
          <w:rStyle w:val="Emphasis"/>
        </w:rPr>
        <w:t>economic stagnation</w:t>
      </w:r>
      <w:r w:rsidRPr="00445365">
        <w:rPr>
          <w:sz w:val="14"/>
        </w:rPr>
        <w:t xml:space="preserve">, </w:t>
      </w:r>
      <w:r w:rsidRPr="00445365">
        <w:rPr>
          <w:rStyle w:val="StyleUnderline"/>
        </w:rPr>
        <w:t>or</w:t>
      </w:r>
      <w:r w:rsidRPr="00445365">
        <w:rPr>
          <w:sz w:val="14"/>
        </w:rPr>
        <w:t xml:space="preserve"> </w:t>
      </w:r>
      <w:r w:rsidRPr="00445365">
        <w:rPr>
          <w:rStyle w:val="Emphasis"/>
        </w:rPr>
        <w:t>high unemployment</w:t>
      </w:r>
      <w:r w:rsidRPr="00445365">
        <w:rPr>
          <w:sz w:val="14"/>
        </w:rPr>
        <w:t>, and that “</w:t>
      </w:r>
      <w:r w:rsidRPr="00445365">
        <w:rPr>
          <w:rStyle w:val="StyleUnderline"/>
        </w:rPr>
        <w:t xml:space="preserve">presidents </w:t>
      </w:r>
      <w:r w:rsidRPr="00445365">
        <w:rPr>
          <w:rStyle w:val="Emphasis"/>
        </w:rPr>
        <w:t>resort to the sword more quickly</w:t>
      </w:r>
      <w:r w:rsidRPr="00445365">
        <w:rPr>
          <w:sz w:val="14"/>
        </w:rPr>
        <w:t xml:space="preserve"> when their approval ratings decline.” Some presidents may be particularly susceptible to temptation: “</w:t>
      </w:r>
      <w:r w:rsidRPr="00445365">
        <w:rPr>
          <w:rStyle w:val="StyleUnderline"/>
        </w:rPr>
        <w:t xml:space="preserve">More </w:t>
      </w:r>
      <w:r w:rsidRPr="00445365">
        <w:rPr>
          <w:rStyle w:val="Emphasis"/>
        </w:rPr>
        <w:t>conceptually simple leaders</w:t>
      </w:r>
      <w:r w:rsidRPr="00445365">
        <w:rPr>
          <w:sz w:val="14"/>
        </w:rPr>
        <w:t>—particularly when high in distrust, a trait linked to more hawkish policy inclinations—</w:t>
      </w:r>
      <w:r w:rsidRPr="00445365">
        <w:rPr>
          <w:rStyle w:val="StyleUnderline"/>
        </w:rPr>
        <w:t xml:space="preserve">are </w:t>
      </w:r>
      <w:r w:rsidRPr="00445365">
        <w:rPr>
          <w:rStyle w:val="Emphasis"/>
        </w:rPr>
        <w:t>significantly more likely</w:t>
      </w:r>
      <w:r w:rsidRPr="00445365">
        <w:rPr>
          <w:rStyle w:val="StyleUnderline"/>
        </w:rPr>
        <w:t xml:space="preserve"> to engage in diversion</w:t>
      </w:r>
      <w:r w:rsidRPr="00445365">
        <w:rPr>
          <w:sz w:val="14"/>
        </w:rPr>
        <w:t>.” The Media Love War. Middle America, Not So Much Whatever motivated Trump’s Syria strike, it seems to have given his dismal approval ratings a nudge. Moreover, judging by the chorus of approval from American “opinion leaders,” the president may have to rethink his view that the press is the “enemy of the American people.” On Syria, media elites proved themselves far more likely to “rally round the flag” than will guys in trucker hats. The “failing New York Times” greeted the airstrikes with the headline “On Syria Attack, Trump’s Heart Came First.” He “did the right thing” was the common refrain from former critics, like the Times’ Nicholas Kristof, the humanitarian hawk Anne-Marie Slaughter, and neoconservative #NeverTrump-er Bret Stephens. It’s no surprise that, as a senior White House official told the Washington Post’s David Ignatius, “</w:t>
      </w:r>
      <w:r w:rsidRPr="00445365">
        <w:rPr>
          <w:rStyle w:val="StyleUnderline"/>
        </w:rPr>
        <w:t xml:space="preserve">The decision to strike a Syrian air base was a </w:t>
      </w:r>
      <w:r w:rsidRPr="00445365">
        <w:rPr>
          <w:rStyle w:val="Emphasis"/>
        </w:rPr>
        <w:t>confidence builder</w:t>
      </w:r>
      <w:r w:rsidRPr="00445365">
        <w:rPr>
          <w:sz w:val="14"/>
        </w:rPr>
        <w:t xml:space="preserve"> for an inexperienced and sometimes fractious White House.” After all, “</w:t>
      </w:r>
      <w:r w:rsidRPr="00445365">
        <w:rPr>
          <w:rStyle w:val="StyleUnderline"/>
        </w:rPr>
        <w:t>Trump</w:t>
      </w:r>
      <w:r w:rsidRPr="00445365">
        <w:rPr>
          <w:sz w:val="14"/>
        </w:rPr>
        <w:t xml:space="preserve"> </w:t>
      </w:r>
      <w:r w:rsidRPr="00445365">
        <w:rPr>
          <w:rStyle w:val="Emphasis"/>
        </w:rPr>
        <w:t>couldn’t be sure</w:t>
      </w:r>
      <w:r w:rsidRPr="00445365">
        <w:rPr>
          <w:sz w:val="14"/>
        </w:rPr>
        <w:t xml:space="preserve"> when he launched the attack that a Russian wouldn’t be killed, or that </w:t>
      </w:r>
      <w:r w:rsidRPr="00445365">
        <w:rPr>
          <w:rStyle w:val="StyleUnderline"/>
        </w:rPr>
        <w:t>some</w:t>
      </w:r>
      <w:r w:rsidRPr="00445365">
        <w:rPr>
          <w:sz w:val="14"/>
        </w:rPr>
        <w:t xml:space="preserve"> other </w:t>
      </w:r>
      <w:r w:rsidRPr="00445365">
        <w:rPr>
          <w:rStyle w:val="StyleUnderline"/>
        </w:rPr>
        <w:t xml:space="preserve">freak mishap wouldn’t arise.” We managed to dodge the worst-case scenarios, but </w:t>
      </w:r>
      <w:r w:rsidRPr="00445365">
        <w:rPr>
          <w:rStyle w:val="Emphasis"/>
        </w:rPr>
        <w:t>new dangers lie ahead</w:t>
      </w:r>
      <w:r w:rsidRPr="00445365">
        <w:rPr>
          <w:sz w:val="14"/>
        </w:rPr>
        <w:t>. As Madison warned: in war, “laurels are to be gathered, and it is the executive brow they are to encircle. The strongest passions and most dangerous weaknesses of the human breast; ambition, avarice, vanity, the honourable or venial love of fame, are all in conspiracy against the desire and duty of peace.”</w:t>
      </w:r>
    </w:p>
    <w:p w:rsidR="00152928" w:rsidRPr="00445365" w:rsidRDefault="00152928" w:rsidP="00152928">
      <w:pPr>
        <w:pStyle w:val="Heading4"/>
      </w:pPr>
      <w:r w:rsidRPr="00445365">
        <w:t>Goes nuclear</w:t>
      </w:r>
    </w:p>
    <w:p w:rsidR="00152928" w:rsidRPr="00445365" w:rsidRDefault="00152928" w:rsidP="00152928">
      <w:r w:rsidRPr="00445365">
        <w:t xml:space="preserve">Tim </w:t>
      </w:r>
      <w:r w:rsidRPr="00445365">
        <w:rPr>
          <w:b/>
        </w:rPr>
        <w:t>Street 16</w:t>
      </w:r>
      <w:r w:rsidRPr="00445365">
        <w:t>, Senior Programme Officer on the Sustainable Security programme at ORG and has worked for many years on the politics of nuclear disarmament and the arms trade, 11-30-2016, "President Trump: Successor to the Nuclear Throne," No Publication, http://www.oxfordresearchgroup.org.uk/publications/briefing_papers_and_reports/president_trump_successor_nuclear_throne</w:t>
      </w:r>
    </w:p>
    <w:p w:rsidR="00152928" w:rsidRPr="00445365" w:rsidRDefault="00152928" w:rsidP="00152928">
      <w:pPr>
        <w:rPr>
          <w:sz w:val="12"/>
        </w:rPr>
      </w:pPr>
      <w:r w:rsidRPr="00445365">
        <w:rPr>
          <w:sz w:val="12"/>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w:t>
      </w:r>
      <w:r w:rsidRPr="00445365">
        <w:rPr>
          <w:rStyle w:val="StyleUnderline"/>
        </w:rPr>
        <w:t>The</w:t>
      </w:r>
      <w:r w:rsidRPr="00445365">
        <w:rPr>
          <w:sz w:val="12"/>
        </w:rPr>
        <w:t xml:space="preserve"> wide-ranging </w:t>
      </w:r>
      <w:r w:rsidRPr="00445365">
        <w:rPr>
          <w:rStyle w:val="StyleUnderline"/>
        </w:rPr>
        <w:t xml:space="preserve">implications of Trump’s election to the most powerful office on Earth—for the </w:t>
      </w:r>
      <w:r w:rsidRPr="00445365">
        <w:rPr>
          <w:rStyle w:val="Emphasis"/>
        </w:rPr>
        <w:t>peace and stability</w:t>
      </w:r>
      <w:r w:rsidRPr="00445365">
        <w:rPr>
          <w:sz w:val="12"/>
        </w:rPr>
        <w:t xml:space="preserve"> </w:t>
      </w:r>
      <w:r w:rsidRPr="00445365">
        <w:rPr>
          <w:rStyle w:val="StyleUnderline"/>
        </w:rPr>
        <w:t>of</w:t>
      </w:r>
      <w:r w:rsidRPr="00445365">
        <w:rPr>
          <w:sz w:val="12"/>
        </w:rPr>
        <w:t xml:space="preserve"> both that nation and </w:t>
      </w:r>
      <w:r w:rsidRPr="00445365">
        <w:rPr>
          <w:rStyle w:val="StyleUnderline"/>
        </w:rPr>
        <w:t>the world—</w:t>
      </w:r>
      <w:r w:rsidRPr="00445365">
        <w:rPr>
          <w:rStyle w:val="Emphasis"/>
        </w:rPr>
        <w:t>cannot be emphasised enough</w:t>
      </w:r>
      <w:r w:rsidRPr="00445365">
        <w:rPr>
          <w:sz w:val="12"/>
        </w:rPr>
        <w:t xml:space="preserve">. In this regard, </w:t>
      </w:r>
      <w:r w:rsidRPr="00445365">
        <w:rPr>
          <w:rStyle w:val="StyleUnderline"/>
        </w:rPr>
        <w:t>of the many uncertainties and worries brought on by a Trump presidency, the</w:t>
      </w:r>
      <w:r w:rsidRPr="00445365">
        <w:rPr>
          <w:sz w:val="12"/>
        </w:rPr>
        <w:t xml:space="preserve"> two </w:t>
      </w:r>
      <w:r w:rsidRPr="00445365">
        <w:rPr>
          <w:rStyle w:val="Emphasis"/>
        </w:rPr>
        <w:t>existential question</w:t>
      </w:r>
      <w:r w:rsidRPr="00445365">
        <w:rPr>
          <w:sz w:val="12"/>
        </w:rPr>
        <w:t xml:space="preserve">s </w:t>
      </w:r>
      <w:r w:rsidRPr="00445365">
        <w:rPr>
          <w:rStyle w:val="Emphasis"/>
        </w:rPr>
        <w:t>of</w:t>
      </w:r>
      <w:r w:rsidRPr="00445365">
        <w:rPr>
          <w:sz w:val="12"/>
        </w:rPr>
        <w:t xml:space="preserve"> climate change and </w:t>
      </w:r>
      <w:r w:rsidRPr="00445365">
        <w:rPr>
          <w:rStyle w:val="Emphasis"/>
        </w:rPr>
        <w:t>nuclear war stand out</w:t>
      </w:r>
      <w:r w:rsidRPr="00445365">
        <w:rPr>
          <w:sz w:val="12"/>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w:t>
      </w:r>
      <w:r w:rsidRPr="00445365">
        <w:rPr>
          <w:rStyle w:val="StyleUnderline"/>
        </w:rPr>
        <w:t>strong doubts have been raised over whether the new President is capable of responsibly handling the incredible power that will be at his fingertips</w:t>
      </w:r>
      <w:r w:rsidRPr="00445365">
        <w:rPr>
          <w:sz w:val="12"/>
        </w:rPr>
        <w:t xml:space="preserve">. Moreover, several </w:t>
      </w:r>
      <w:r w:rsidRPr="00445365">
        <w:rPr>
          <w:rStyle w:val="StyleUnderline"/>
        </w:rPr>
        <w:t>commentators are</w:t>
      </w:r>
      <w:r w:rsidRPr="00445365">
        <w:rPr>
          <w:sz w:val="12"/>
        </w:rPr>
        <w:t xml:space="preserve"> already </w:t>
      </w:r>
      <w:r w:rsidRPr="00445365">
        <w:rPr>
          <w:rStyle w:val="StyleUnderline"/>
        </w:rPr>
        <w:t xml:space="preserve">raising concerns that a Trump administration will pursue policies that will </w:t>
      </w:r>
      <w:r w:rsidRPr="00445365">
        <w:rPr>
          <w:rStyle w:val="Emphasis"/>
        </w:rPr>
        <w:t>aggravate and disappoint his supporters</w:t>
      </w:r>
      <w:r w:rsidRPr="00445365">
        <w:rPr>
          <w:rStyle w:val="StyleUnderline"/>
        </w:rPr>
        <w:t xml:space="preserve">, a situation that could increase the possibility of the US engaging in a </w:t>
      </w:r>
      <w:r w:rsidRPr="00445365">
        <w:rPr>
          <w:rStyle w:val="Emphasis"/>
        </w:rPr>
        <w:t>‘diversionary’ war.</w:t>
      </w:r>
      <w:r w:rsidRPr="00445365">
        <w:rPr>
          <w:rStyle w:val="StyleUnderline"/>
        </w:rPr>
        <w:t xml:space="preserve"> </w:t>
      </w:r>
      <w:r w:rsidRPr="00445365">
        <w:rPr>
          <w:sz w:val="12"/>
        </w:rPr>
        <w:t xml:space="preserve">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‘Trump will have the sole authority to launch nuclear weapons whenever he chooses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described how </w:t>
      </w:r>
      <w:r w:rsidRPr="00445365">
        <w:rPr>
          <w:rStyle w:val="StyleUnderline"/>
        </w:rPr>
        <w:t xml:space="preserve">the US’s strategic nuclear war plan ‘if unleashed in its full capacity’ could ‘kill </w:t>
      </w:r>
      <w:r w:rsidRPr="00445365">
        <w:rPr>
          <w:rStyle w:val="Emphasis"/>
        </w:rPr>
        <w:t>hundreds of millions</w:t>
      </w:r>
      <w:r w:rsidRPr="00445365">
        <w:rPr>
          <w:rStyle w:val="StyleUnderline"/>
        </w:rPr>
        <w:t xml:space="preserve"> of people, devastate </w:t>
      </w:r>
      <w:r w:rsidRPr="00445365">
        <w:rPr>
          <w:rStyle w:val="Emphasis"/>
        </w:rPr>
        <w:t>entire nations</w:t>
      </w:r>
      <w:r w:rsidRPr="00445365">
        <w:rPr>
          <w:rStyle w:val="StyleUnderline"/>
        </w:rPr>
        <w:t xml:space="preserve">, and cause </w:t>
      </w:r>
      <w:r w:rsidRPr="00445365">
        <w:rPr>
          <w:rStyle w:val="Emphasis"/>
        </w:rPr>
        <w:t>climatic effects on a global scale</w:t>
      </w:r>
      <w:r w:rsidRPr="00445365">
        <w:rPr>
          <w:rStyle w:val="StyleUnderline"/>
        </w:rPr>
        <w:t xml:space="preserve">’. </w:t>
      </w:r>
      <w:r w:rsidRPr="00445365">
        <w:rPr>
          <w:sz w:val="12"/>
        </w:rPr>
        <w:t xml:space="preserve">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w:t>
      </w:r>
      <w:r w:rsidRPr="00445365">
        <w:rPr>
          <w:rStyle w:val="StyleUnderline"/>
        </w:rPr>
        <w:t xml:space="preserve">stepping back from military confrontation with Russia and </w:t>
      </w:r>
      <w:r w:rsidRPr="00445365">
        <w:rPr>
          <w:rStyle w:val="Emphasis"/>
        </w:rPr>
        <w:t>pushing the threat of nuclear war to the margins</w:t>
      </w:r>
      <w:r w:rsidRPr="00445365">
        <w:rPr>
          <w:rStyle w:val="StyleUnderline"/>
        </w:rPr>
        <w:t xml:space="preserve"> must be at the </w:t>
      </w:r>
      <w:r w:rsidRPr="00445365">
        <w:rPr>
          <w:rStyle w:val="Emphasis"/>
        </w:rPr>
        <w:t>top of the list</w:t>
      </w:r>
      <w:r w:rsidRPr="00445365">
        <w:rPr>
          <w:sz w:val="12"/>
        </w:rPr>
        <w:t xml:space="preserve">. </w:t>
      </w:r>
      <w:r w:rsidRPr="00445365">
        <w:rPr>
          <w:rStyle w:val="StyleUnderline"/>
        </w:rPr>
        <w:t>Whilst much has been made of a potential rapprochement between Trump and Putin, the two have</w:t>
      </w:r>
      <w:r w:rsidRPr="00445365">
        <w:rPr>
          <w:sz w:val="12"/>
        </w:rPr>
        <w:t xml:space="preserve">, reportedly, </w:t>
      </w:r>
      <w:r w:rsidRPr="00445365">
        <w:rPr>
          <w:rStyle w:val="Emphasis"/>
        </w:rPr>
        <w:t>only just spoken for the first time</w:t>
      </w:r>
      <w:r w:rsidRPr="00445365">
        <w:rPr>
          <w:sz w:val="12"/>
        </w:rPr>
        <w:t xml:space="preserve"> on the phone </w:t>
      </w:r>
      <w:r w:rsidRPr="00445365">
        <w:rPr>
          <w:rStyle w:val="StyleUnderline"/>
        </w:rPr>
        <w:t xml:space="preserve">and still need to </w:t>
      </w:r>
      <w:r w:rsidRPr="00445365">
        <w:rPr>
          <w:rStyle w:val="Emphasis"/>
        </w:rPr>
        <w:t>actually meet</w:t>
      </w:r>
      <w:r w:rsidRPr="00445365">
        <w:rPr>
          <w:sz w:val="12"/>
        </w:rPr>
        <w:t xml:space="preserve"> in person to discuss strategic issues and deal with inevitable international events and crises, including in relation to Ukraine and Syria. As of now, </w:t>
      </w:r>
      <w:r w:rsidRPr="00445365">
        <w:rPr>
          <w:rStyle w:val="StyleUnderline"/>
        </w:rPr>
        <w:t>whilst the mood music from both sides might suggest a warming of relations,</w:t>
      </w:r>
      <w:r w:rsidRPr="00445365">
        <w:rPr>
          <w:sz w:val="12"/>
        </w:rPr>
        <w:t xml:space="preserve"> as has been seen with previous administrations, </w:t>
      </w:r>
      <w:r w:rsidRPr="00445365">
        <w:rPr>
          <w:rStyle w:val="StyleUnderline"/>
        </w:rPr>
        <w:t xml:space="preserve">unless cooperation is rooted in a </w:t>
      </w:r>
      <w:r w:rsidRPr="00445365">
        <w:rPr>
          <w:rStyle w:val="Emphasis"/>
        </w:rPr>
        <w:t>real willingness</w:t>
      </w:r>
      <w:r w:rsidRPr="00445365">
        <w:rPr>
          <w:rStyle w:val="StyleUnderline"/>
        </w:rPr>
        <w:t xml:space="preserve"> to resolve problems</w:t>
      </w:r>
      <w:r w:rsidRPr="00445365">
        <w:rPr>
          <w:sz w:val="12"/>
        </w:rPr>
        <w:t xml:space="preserve"> (which for Russia includes US ballistic missile defense deployments in Eastern Europe and NATO expansion) </w:t>
      </w:r>
      <w:r w:rsidRPr="00445365">
        <w:rPr>
          <w:rStyle w:val="StyleUnderline"/>
        </w:rPr>
        <w:t xml:space="preserve">then tensions can </w:t>
      </w:r>
      <w:r w:rsidRPr="00445365">
        <w:rPr>
          <w:rStyle w:val="Emphasis"/>
        </w:rPr>
        <w:t>quickly re-emerge</w:t>
      </w:r>
      <w:r w:rsidRPr="00445365">
        <w:rPr>
          <w:sz w:val="12"/>
        </w:rPr>
        <w:t xml:space="preserve">. </w:t>
      </w:r>
      <w:r w:rsidRPr="00445365">
        <w:rPr>
          <w:rStyle w:val="StyleUnderline"/>
        </w:rPr>
        <w:t xml:space="preserve">Another related question concerns how Trump will conduct himself during any </w:t>
      </w:r>
      <w:r w:rsidRPr="00445365">
        <w:rPr>
          <w:rStyle w:val="Emphasis"/>
        </w:rPr>
        <w:t>potential crisis or conflict</w:t>
      </w:r>
      <w:r w:rsidRPr="00445365">
        <w:rPr>
          <w:rStyle w:val="StyleUnderline"/>
        </w:rPr>
        <w:t xml:space="preserve"> </w:t>
      </w:r>
      <w:r w:rsidRPr="00445365">
        <w:rPr>
          <w:sz w:val="12"/>
        </w:rPr>
        <w:t xml:space="preserve">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w:t>
      </w:r>
      <w:r w:rsidRPr="00445365">
        <w:rPr>
          <w:rStyle w:val="StyleUnderline"/>
        </w:rPr>
        <w:t xml:space="preserve">it is important to reflect upon how </w:t>
      </w:r>
      <w:r w:rsidRPr="00445365">
        <w:rPr>
          <w:rStyle w:val="Emphasis"/>
        </w:rPr>
        <w:t>domestic political dynamics</w:t>
      </w:r>
      <w:r w:rsidRPr="00445365">
        <w:rPr>
          <w:sz w:val="12"/>
        </w:rPr>
        <w:t xml:space="preserve"> </w:t>
      </w:r>
      <w:r w:rsidRPr="00445365">
        <w:rPr>
          <w:rStyle w:val="StyleUnderline"/>
        </w:rPr>
        <w:t>under</w:t>
      </w:r>
      <w:r w:rsidRPr="00445365">
        <w:rPr>
          <w:sz w:val="12"/>
        </w:rPr>
        <w:t xml:space="preserve"> a </w:t>
      </w:r>
      <w:r w:rsidRPr="00445365">
        <w:rPr>
          <w:rStyle w:val="StyleUnderline"/>
        </w:rPr>
        <w:t>Trump</w:t>
      </w:r>
      <w:r w:rsidRPr="00445365">
        <w:rPr>
          <w:sz w:val="12"/>
        </w:rPr>
        <w:t xml:space="preserve"> presidency </w:t>
      </w:r>
      <w:r w:rsidRPr="00445365">
        <w:rPr>
          <w:rStyle w:val="StyleUnderline"/>
        </w:rPr>
        <w:t xml:space="preserve">might drive Washington’s behaviour internationally, particularly given the </w:t>
      </w:r>
      <w:r w:rsidRPr="00445365">
        <w:rPr>
          <w:rStyle w:val="Emphasis"/>
        </w:rPr>
        <w:t>nuclear shadow</w:t>
      </w:r>
      <w:r w:rsidRPr="00445365">
        <w:rPr>
          <w:sz w:val="12"/>
        </w:rPr>
        <w:t xml:space="preserve"> </w:t>
      </w:r>
      <w:r w:rsidRPr="00445365">
        <w:rPr>
          <w:rStyle w:val="StyleUnderline"/>
        </w:rPr>
        <w:t xml:space="preserve">that always hangs over conflicts involving the US. </w:t>
      </w:r>
      <w:r w:rsidRPr="00445365">
        <w:rPr>
          <w:sz w:val="12"/>
        </w:rPr>
        <w:t xml:space="preserve">For example, in the near-term, </w:t>
      </w:r>
      <w:r w:rsidRPr="00445365">
        <w:rPr>
          <w:rStyle w:val="StyleUnderline"/>
        </w:rPr>
        <w:t xml:space="preserve">Trump’s </w:t>
      </w:r>
      <w:r w:rsidRPr="00445365">
        <w:rPr>
          <w:rStyle w:val="Emphasis"/>
        </w:rPr>
        <w:t>economic plan</w:t>
      </w:r>
      <w:r w:rsidRPr="00445365">
        <w:rPr>
          <w:sz w:val="12"/>
        </w:rPr>
        <w:t xml:space="preserve"> </w:t>
      </w:r>
      <w:r w:rsidRPr="00445365">
        <w:rPr>
          <w:rStyle w:val="StyleUnderline"/>
        </w:rPr>
        <w:t xml:space="preserve">and the </w:t>
      </w:r>
      <w:r w:rsidRPr="00445365">
        <w:rPr>
          <w:rStyle w:val="Emphasis"/>
        </w:rPr>
        <w:t>great expectations amongst the American working class that have been generated</w:t>
      </w:r>
      <w:r w:rsidRPr="00445365">
        <w:rPr>
          <w:sz w:val="12"/>
        </w:rPr>
        <w:t xml:space="preserve">, </w:t>
      </w:r>
      <w:r w:rsidRPr="00445365">
        <w:rPr>
          <w:rStyle w:val="StyleUnderline"/>
        </w:rPr>
        <w:t>may have particularly</w:t>
      </w:r>
      <w:r w:rsidRPr="00445365">
        <w:rPr>
          <w:sz w:val="12"/>
        </w:rPr>
        <w:t xml:space="preserve"> </w:t>
      </w:r>
      <w:r w:rsidRPr="00445365">
        <w:rPr>
          <w:rStyle w:val="Emphasis"/>
        </w:rPr>
        <w:t>dangerous consequences if</w:t>
      </w:r>
      <w:r w:rsidRPr="00445365">
        <w:rPr>
          <w:sz w:val="12"/>
        </w:rPr>
        <w:t xml:space="preserve">, as seems likely, </w:t>
      </w:r>
      <w:r w:rsidRPr="00445365">
        <w:rPr>
          <w:rStyle w:val="StyleUnderline"/>
        </w:rPr>
        <w:t>the</w:t>
      </w:r>
      <w:r w:rsidRPr="00445365">
        <w:rPr>
          <w:sz w:val="12"/>
        </w:rPr>
        <w:t xml:space="preserve"> primary </w:t>
      </w:r>
      <w:r w:rsidRPr="00445365">
        <w:rPr>
          <w:rStyle w:val="StyleUnderline"/>
        </w:rPr>
        <w:t>beneficiaries are the</w:t>
      </w:r>
      <w:r w:rsidRPr="00445365">
        <w:rPr>
          <w:sz w:val="12"/>
        </w:rPr>
        <w:t xml:space="preserve"> very </w:t>
      </w:r>
      <w:r w:rsidRPr="00445365">
        <w:rPr>
          <w:rStyle w:val="StyleUnderline"/>
        </w:rPr>
        <w:t>wealthy</w:t>
      </w:r>
      <w:r w:rsidRPr="00445365">
        <w:rPr>
          <w:sz w:val="12"/>
        </w:rPr>
        <w:t>. Reviewing Trump’s economic plans, Martin Wolf of the Financial Times concludes that ‘</w:t>
      </w:r>
      <w:r w:rsidRPr="00445365">
        <w:rPr>
          <w:rStyle w:val="StyleUnderline"/>
        </w:rPr>
        <w:t>the longer-term consequences are</w:t>
      </w:r>
      <w:r w:rsidRPr="00445365">
        <w:rPr>
          <w:sz w:val="12"/>
        </w:rPr>
        <w:t xml:space="preserve"> likely to be </w:t>
      </w:r>
      <w:r w:rsidRPr="00445365">
        <w:rPr>
          <w:rStyle w:val="Emphasis"/>
        </w:rPr>
        <w:t>grim</w:t>
      </w:r>
      <w:r w:rsidRPr="00445365">
        <w:rPr>
          <w:sz w:val="12"/>
        </w:rPr>
        <w:t xml:space="preserve">, not least </w:t>
      </w:r>
      <w:r w:rsidRPr="00445365">
        <w:rPr>
          <w:rStyle w:val="StyleUnderline"/>
        </w:rPr>
        <w:t>for his angry, but fooled, supporters</w:t>
      </w:r>
      <w:r w:rsidRPr="00445365">
        <w:rPr>
          <w:sz w:val="12"/>
        </w:rPr>
        <w:t xml:space="preserve">. </w:t>
      </w:r>
      <w:r w:rsidRPr="00445365">
        <w:rPr>
          <w:rStyle w:val="Emphasis"/>
        </w:rPr>
        <w:t>Next time, they might be even angrier. Where that might lead is terrifying’</w:t>
      </w:r>
      <w:r w:rsidRPr="00445365">
        <w:rPr>
          <w:sz w:val="12"/>
        </w:rPr>
        <w:t xml:space="preserve">. Gillian Tett has also highlighted the ‘real risks’ that </w:t>
      </w:r>
      <w:r w:rsidRPr="00445365">
        <w:rPr>
          <w:rStyle w:val="StyleUnderline"/>
        </w:rPr>
        <w:t xml:space="preserve">Trump’s policies could ‘spark </w:t>
      </w:r>
      <w:r w:rsidRPr="00445365">
        <w:rPr>
          <w:rStyle w:val="Emphasis"/>
        </w:rPr>
        <w:t>US social unrest</w:t>
      </w:r>
      <w:r w:rsidRPr="00445365">
        <w:rPr>
          <w:sz w:val="12"/>
        </w:rPr>
        <w:t xml:space="preserve"> </w:t>
      </w:r>
      <w:r w:rsidRPr="00445365">
        <w:rPr>
          <w:rStyle w:val="StyleUnderline"/>
        </w:rPr>
        <w:t>or</w:t>
      </w:r>
      <w:r w:rsidRPr="00445365">
        <w:rPr>
          <w:sz w:val="12"/>
        </w:rPr>
        <w:t xml:space="preserve"> </w:t>
      </w:r>
      <w:r w:rsidRPr="00445365">
        <w:rPr>
          <w:rStyle w:val="Emphasis"/>
        </w:rPr>
        <w:t>geopolitical uncertainty’</w:t>
      </w:r>
      <w:r w:rsidRPr="00445365">
        <w:rPr>
          <w:sz w:val="12"/>
        </w:rPr>
        <w:t xml:space="preserve">. Elsewhere, George Monbiot in the Guardian, makes the stark assertion that </w:t>
      </w:r>
      <w:r w:rsidRPr="00445365">
        <w:rPr>
          <w:rStyle w:val="StyleUnderline"/>
        </w:rPr>
        <w:t>the inability of the US</w:t>
      </w:r>
      <w:r w:rsidRPr="00445365">
        <w:rPr>
          <w:sz w:val="12"/>
        </w:rPr>
        <w:t xml:space="preserve"> and other governments </w:t>
      </w:r>
      <w:r w:rsidRPr="00445365">
        <w:rPr>
          <w:rStyle w:val="StyleUnderline"/>
        </w:rPr>
        <w:t>to respond effectively to public anger means he now believes that ‘</w:t>
      </w:r>
      <w:r w:rsidRPr="00445365">
        <w:rPr>
          <w:rStyle w:val="Emphasis"/>
        </w:rPr>
        <w:t>we will see war between the major powers</w:t>
      </w:r>
      <w:r w:rsidRPr="00445365">
        <w:rPr>
          <w:sz w:val="12"/>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445365">
        <w:rPr>
          <w:rStyle w:val="StyleUnderline"/>
        </w:rPr>
        <w:t>if Trump does not sufficiently satisfy his supporters then this will</w:t>
      </w:r>
      <w:r w:rsidRPr="00445365">
        <w:rPr>
          <w:sz w:val="12"/>
        </w:rPr>
        <w:t xml:space="preserve"> likely </w:t>
      </w:r>
      <w:r w:rsidRPr="00445365">
        <w:rPr>
          <w:rStyle w:val="Emphasis"/>
        </w:rPr>
        <w:t>pour fuel on the flames at home</w:t>
      </w:r>
      <w:r w:rsidRPr="00445365">
        <w:rPr>
          <w:sz w:val="12"/>
        </w:rPr>
        <w:t xml:space="preserve">, </w:t>
      </w:r>
      <w:r w:rsidRPr="00445365">
        <w:rPr>
          <w:rStyle w:val="StyleUnderline"/>
        </w:rPr>
        <w:t xml:space="preserve">which may then </w:t>
      </w:r>
      <w:r w:rsidRPr="00445365">
        <w:rPr>
          <w:rStyle w:val="Emphasis"/>
        </w:rPr>
        <w:t>quickly spread abroad</w:t>
      </w:r>
      <w:r w:rsidRPr="00445365">
        <w:rPr>
          <w:sz w:val="12"/>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the next administration and its untried and untested President will find themselves with a range of extremely powerful tools and institutional experience at their disposal, including </w:t>
      </w:r>
      <w:r w:rsidRPr="00445365">
        <w:rPr>
          <w:rStyle w:val="StyleUnderline"/>
        </w:rPr>
        <w:t>nuclear weapons</w:t>
      </w:r>
      <w:r w:rsidRPr="00445365">
        <w:rPr>
          <w:sz w:val="12"/>
        </w:rPr>
        <w:t xml:space="preserve">, which </w:t>
      </w:r>
      <w:r w:rsidRPr="00445365">
        <w:rPr>
          <w:rStyle w:val="StyleUnderline"/>
        </w:rPr>
        <w:t xml:space="preserve">may prove </w:t>
      </w:r>
      <w:r w:rsidRPr="00445365">
        <w:rPr>
          <w:rStyle w:val="Emphasis"/>
        </w:rPr>
        <w:t>too tempting to resist</w:t>
      </w:r>
      <w:r w:rsidRPr="00445365">
        <w:rPr>
          <w:sz w:val="12"/>
        </w:rPr>
        <w:t xml:space="preserve"> </w:t>
      </w:r>
      <w:r w:rsidRPr="00445365">
        <w:rPr>
          <w:rStyle w:val="StyleUnderline"/>
        </w:rPr>
        <w:t>when figuring out how to respond to widespread anger, confusion and unrest, both at home and abroad</w:t>
      </w:r>
      <w:r w:rsidRPr="00445365">
        <w:rPr>
          <w:sz w:val="12"/>
        </w:rPr>
        <w:t>.</w:t>
      </w:r>
    </w:p>
    <w:p w:rsidR="00152928" w:rsidRPr="00445365" w:rsidRDefault="00152928" w:rsidP="00152928">
      <w:pPr>
        <w:pStyle w:val="Heading4"/>
      </w:pPr>
      <w:r w:rsidRPr="00445365">
        <w:t>3. Economic nationalism</w:t>
      </w:r>
    </w:p>
    <w:p w:rsidR="00152928" w:rsidRPr="00445365" w:rsidRDefault="00152928" w:rsidP="00152928">
      <w:r w:rsidRPr="00445365">
        <w:t xml:space="preserve">Daniel </w:t>
      </w:r>
      <w:r w:rsidRPr="00445365">
        <w:rPr>
          <w:b/>
        </w:rPr>
        <w:t>Wagner 16</w:t>
      </w:r>
      <w:r w:rsidRPr="00445365">
        <w:t>, Risk Cooperative risk solutions managing director, 11-11-16, “Trump and the Coming Death of Multilateralism”, https://intpolicydigest.org/2016/11/11/trump-coming-death-multilateralism/</w:t>
      </w:r>
    </w:p>
    <w:p w:rsidR="00152928" w:rsidRPr="00445365" w:rsidRDefault="00152928" w:rsidP="00152928">
      <w:pPr>
        <w:rPr>
          <w:b/>
          <w:iCs/>
          <w:u w:val="single"/>
          <w:bdr w:val="single" w:sz="8" w:space="0" w:color="auto"/>
        </w:rPr>
      </w:pPr>
      <w:r w:rsidRPr="00445365">
        <w:rPr>
          <w:rStyle w:val="StyleUnderline"/>
        </w:rPr>
        <w:t>Another likely net result is the rise</w:t>
      </w:r>
      <w:r w:rsidRPr="00445365">
        <w:rPr>
          <w:sz w:val="14"/>
        </w:rPr>
        <w:t xml:space="preserve"> – even </w:t>
      </w:r>
      <w:r w:rsidRPr="00445365">
        <w:rPr>
          <w:rStyle w:val="Emphasis"/>
        </w:rPr>
        <w:t>further – of a tendency toward economic nationalism and the propensity for protectionism</w:t>
      </w:r>
      <w:r w:rsidRPr="00445365">
        <w:rPr>
          <w:sz w:val="14"/>
        </w:rPr>
        <w:t xml:space="preserve">. </w:t>
      </w:r>
      <w:r w:rsidRPr="00445365">
        <w:rPr>
          <w:rStyle w:val="StyleUnderline"/>
        </w:rPr>
        <w:t>As national budgets become further strained, jobs become more scarce, and growth rates continue to decline around the world,</w:t>
      </w:r>
      <w:r w:rsidRPr="00445365">
        <w:rPr>
          <w:sz w:val="14"/>
        </w:rPr>
        <w:t xml:space="preserve"> </w:t>
      </w:r>
      <w:r w:rsidRPr="00445365">
        <w:rPr>
          <w:rStyle w:val="StyleUnderline"/>
        </w:rPr>
        <w:t>governments that are already pre-dispositioned to protect their own interests and adopt policies designed to shelter domestic industries will do so more liberally. They will not take into consideration that the erection of trade barriers and imposition of non-investor friendly investment policies is contrary to economic growth in the long-term – for everyone.</w:t>
      </w:r>
      <w:r w:rsidRPr="00445365">
        <w:rPr>
          <w:sz w:val="14"/>
        </w:rPr>
        <w:t xml:space="preserve"> </w:t>
      </w:r>
      <w:r w:rsidRPr="00445365">
        <w:rPr>
          <w:rStyle w:val="Emphasis"/>
        </w:rPr>
        <w:t xml:space="preserve">If the U.S. no longer leads the way in adopting and practicing free trade and investment policies, governments around the world will have even less incentive to do so. We could see tit-for-tat trade wars that collectively drive the global economy into the ground. </w:t>
      </w:r>
      <w:r w:rsidRPr="00445365">
        <w:rPr>
          <w:sz w:val="14"/>
        </w:rPr>
        <w:t xml:space="preserve">In a report released last month, the WTO noted that between mid-October of 2015 and May of 2016, G20 economies had introduced new protectionist measures at the fastest pace seen since the Great Recession, rolling out the equivalent of five each week. That trend has coincided with a slowdown in global trade that is already in its fifth year, which has contributed greatly to an increase in protectionist political rhetoric around the world. The last thing the world needs now is an American president and Congress leading us all straight into an economic abyss. </w:t>
      </w:r>
      <w:r w:rsidRPr="00445365">
        <w:rPr>
          <w:rStyle w:val="StyleUnderline"/>
        </w:rPr>
        <w:t>America has vacillated throughout its history between periods of interventionism and isolationism, with varying degrees of depth – all with some impact for other countries around the world. Never before, however, has a political force emanating from America been intent on dismantling the very multilateral international order it helped to create. Mr. Trump’s version of the coming American isolationism has truly frightening potential consequences</w:t>
      </w:r>
      <w:r w:rsidRPr="00445365">
        <w:rPr>
          <w:sz w:val="14"/>
        </w:rPr>
        <w:t xml:space="preserve">, </w:t>
      </w:r>
      <w:r w:rsidRPr="00445365">
        <w:rPr>
          <w:rStyle w:val="Emphasis"/>
        </w:rPr>
        <w:t>immersing the U.S. into a cocoon of self-interest and propelling the world into competing economic and political landscapes where a common set of rules no longer apply and countries are only in it for themselves.</w:t>
      </w:r>
      <w:r w:rsidRPr="00445365">
        <w:rPr>
          <w:sz w:val="14"/>
        </w:rPr>
        <w:t xml:space="preserve"> </w:t>
      </w:r>
      <w:r w:rsidRPr="00445365">
        <w:rPr>
          <w:rStyle w:val="StyleUnderline"/>
        </w:rPr>
        <w:t>Consider the consequences of a world in which alliances depend not on a common set of values, but on perceived short-term interests, and in which every American ally must question U.S. motives and intentions</w:t>
      </w:r>
      <w:r w:rsidRPr="00445365">
        <w:rPr>
          <w:sz w:val="14"/>
        </w:rPr>
        <w:t xml:space="preserve">. </w:t>
      </w:r>
      <w:r w:rsidRPr="00445365">
        <w:rPr>
          <w:rStyle w:val="Emphasis"/>
        </w:rPr>
        <w:t>Envision a world where, as a result of trade wars, the price of natural resources and food could skyrocket at any given time because of spot shortages, resulting in riots and increased global political and economic instability. These are some of the potential outcomes of a collapse of multilateralism in a world reduced, in a very Trumpian way, to a series of business transactions where the winner is supposed to take all. We’ve been there before — in the 1930s. Better buckle up.</w:t>
      </w:r>
    </w:p>
    <w:p w:rsidR="00152928" w:rsidRPr="00445365" w:rsidRDefault="00152928" w:rsidP="00152928">
      <w:pPr>
        <w:pStyle w:val="Heading3"/>
      </w:pPr>
      <w:r w:rsidRPr="00445365">
        <w:t>AT: Resilient</w:t>
      </w:r>
    </w:p>
    <w:p w:rsidR="00152928" w:rsidRPr="00445365" w:rsidRDefault="00152928" w:rsidP="00152928"/>
    <w:p w:rsidR="00152928" w:rsidRPr="00445365" w:rsidRDefault="00152928" w:rsidP="00152928">
      <w:pPr>
        <w:pStyle w:val="Heading4"/>
      </w:pPr>
      <w:r w:rsidRPr="00445365">
        <w:t>You are psychologically geared to underestimate both the link to- and the impact of- economic collapse</w:t>
      </w:r>
    </w:p>
    <w:p w:rsidR="00152928" w:rsidRPr="00445365" w:rsidRDefault="00152928" w:rsidP="00152928">
      <w:pPr>
        <w:rPr>
          <w:rStyle w:val="Style13ptBold"/>
          <w:b w:val="0"/>
          <w:bCs w:val="0"/>
        </w:rPr>
      </w:pPr>
      <w:r w:rsidRPr="00445365">
        <w:rPr>
          <w:rStyle w:val="Style13ptBold"/>
        </w:rPr>
        <w:t>Beaton ’17</w:t>
      </w:r>
      <w:r w:rsidRPr="00445365">
        <w:t xml:space="preserve"> (Caroline Beaton – Psychology Journalist, former Psychology Research Assistant @ the University of British Columbia, “Humans Are Bad at Predicting Futures That Don’t Benefit Them,” 2 November 2017, https://www.theatlantic.com/science/archive/2017/11/humans-are-bad-at-predicting-futures-that-dont-benefit-them/544709/)</w:t>
      </w:r>
    </w:p>
    <w:p w:rsidR="00152928" w:rsidRPr="00445365" w:rsidRDefault="00152928" w:rsidP="00152928">
      <w:pPr>
        <w:rPr>
          <w:sz w:val="16"/>
        </w:rPr>
      </w:pPr>
      <w:r w:rsidRPr="00445365">
        <w:rPr>
          <w:sz w:val="16"/>
        </w:rPr>
        <w:t xml:space="preserve">Conversely, </w:t>
      </w:r>
      <w:r w:rsidRPr="00445365">
        <w:rPr>
          <w:rStyle w:val="StyleUnderline"/>
        </w:rPr>
        <w:t>the more someone dreads or fears a potential outcome</w:t>
      </w:r>
      <w:r w:rsidRPr="00445365">
        <w:rPr>
          <w:sz w:val="16"/>
        </w:rPr>
        <w:t xml:space="preserve">, </w:t>
      </w:r>
      <w:r w:rsidRPr="00445365">
        <w:rPr>
          <w:rStyle w:val="StyleUnderline"/>
        </w:rPr>
        <w:t>the</w:t>
      </w:r>
      <w:r w:rsidRPr="00445365">
        <w:rPr>
          <w:sz w:val="16"/>
        </w:rPr>
        <w:t xml:space="preserve"> </w:t>
      </w:r>
      <w:r w:rsidRPr="00445365">
        <w:rPr>
          <w:rStyle w:val="Emphasis"/>
        </w:rPr>
        <w:t>less likely</w:t>
      </w:r>
      <w:r w:rsidRPr="00445365">
        <w:rPr>
          <w:sz w:val="16"/>
        </w:rPr>
        <w:t xml:space="preserve"> </w:t>
      </w:r>
      <w:r w:rsidRPr="00445365">
        <w:rPr>
          <w:rStyle w:val="StyleUnderline"/>
        </w:rPr>
        <w:t>they think it is to happen</w:t>
      </w:r>
      <w:r w:rsidRPr="00445365">
        <w:rPr>
          <w:sz w:val="16"/>
        </w:rPr>
        <w:t xml:space="preserve">. </w:t>
      </w:r>
      <w:r w:rsidRPr="00445365">
        <w:rPr>
          <w:rStyle w:val="StyleUnderline"/>
        </w:rPr>
        <w:t>In</w:t>
      </w:r>
      <w:r w:rsidRPr="00445365">
        <w:rPr>
          <w:sz w:val="16"/>
        </w:rPr>
        <w:t xml:space="preserve"> November </w:t>
      </w:r>
      <w:r w:rsidRPr="00445365">
        <w:rPr>
          <w:rStyle w:val="StyleUnderline"/>
        </w:rPr>
        <w:t>2007</w:t>
      </w:r>
      <w:r w:rsidRPr="00445365">
        <w:rPr>
          <w:sz w:val="16"/>
        </w:rPr>
        <w:t xml:space="preserve">, </w:t>
      </w:r>
      <w:r w:rsidRPr="00445365">
        <w:rPr>
          <w:rStyle w:val="StyleUnderline"/>
        </w:rPr>
        <w:t>economists</w:t>
      </w:r>
      <w:r w:rsidRPr="00445365">
        <w:rPr>
          <w:sz w:val="16"/>
        </w:rPr>
        <w:t xml:space="preserve"> in the Philadelphia Federal Reserve’s Survey of Professional Forecasters </w:t>
      </w:r>
      <w:r w:rsidRPr="00445365">
        <w:rPr>
          <w:rStyle w:val="StyleUnderline"/>
        </w:rPr>
        <w:t>predicted just a 20 percent chance of</w:t>
      </w:r>
      <w:r w:rsidRPr="00445365">
        <w:rPr>
          <w:sz w:val="16"/>
        </w:rPr>
        <w:t xml:space="preserve"> “negative growth”—read: </w:t>
      </w:r>
      <w:r w:rsidRPr="00445365">
        <w:rPr>
          <w:rStyle w:val="StyleUnderline"/>
        </w:rPr>
        <w:t>decline</w:t>
      </w:r>
      <w:r w:rsidRPr="00445365">
        <w:rPr>
          <w:sz w:val="16"/>
        </w:rPr>
        <w:t>—</w:t>
      </w:r>
      <w:r w:rsidRPr="00445365">
        <w:rPr>
          <w:rStyle w:val="StyleUnderline"/>
        </w:rPr>
        <w:t>in the U.S. economy</w:t>
      </w:r>
      <w:r w:rsidRPr="00445365">
        <w:rPr>
          <w:sz w:val="16"/>
        </w:rPr>
        <w:t xml:space="preserve"> </w:t>
      </w:r>
      <w:r w:rsidRPr="00445365">
        <w:rPr>
          <w:rStyle w:val="Emphasis"/>
        </w:rPr>
        <w:t>any time in 2008</w:t>
      </w:r>
      <w:r w:rsidRPr="00445365">
        <w:rPr>
          <w:sz w:val="16"/>
        </w:rPr>
        <w:t xml:space="preserve">, </w:t>
      </w:r>
      <w:r w:rsidRPr="00445365">
        <w:rPr>
          <w:rStyle w:val="Emphasis"/>
        </w:rPr>
        <w:t>despite visible signals of an impending recession</w:t>
      </w:r>
      <w:r w:rsidRPr="00445365">
        <w:rPr>
          <w:sz w:val="16"/>
        </w:rPr>
        <w:t xml:space="preserve">. </w:t>
      </w:r>
      <w:r w:rsidRPr="00445365">
        <w:rPr>
          <w:rStyle w:val="StyleUnderline"/>
        </w:rPr>
        <w:t>There is</w:t>
      </w:r>
      <w:r w:rsidRPr="00445365">
        <w:rPr>
          <w:sz w:val="16"/>
        </w:rPr>
        <w:t>, the economist Sergey Smirnov wrote in a review of economists’ botched predictions on the 2008 recession, “</w:t>
      </w:r>
      <w:r w:rsidRPr="00445365">
        <w:rPr>
          <w:rStyle w:val="StyleUnderline"/>
        </w:rPr>
        <w:t>some</w:t>
      </w:r>
      <w:r w:rsidRPr="00445365">
        <w:rPr>
          <w:sz w:val="16"/>
        </w:rPr>
        <w:t xml:space="preserve"> </w:t>
      </w:r>
      <w:r w:rsidRPr="00445365">
        <w:rPr>
          <w:rStyle w:val="Emphasis"/>
        </w:rPr>
        <w:t>deep inherent unwillingness</w:t>
      </w:r>
      <w:r w:rsidRPr="00445365">
        <w:rPr>
          <w:sz w:val="16"/>
        </w:rPr>
        <w:t xml:space="preserve"> </w:t>
      </w:r>
      <w:r w:rsidRPr="00445365">
        <w:rPr>
          <w:rStyle w:val="StyleUnderline"/>
        </w:rPr>
        <w:t>to predict</w:t>
      </w:r>
      <w:r w:rsidRPr="00445365">
        <w:rPr>
          <w:sz w:val="16"/>
        </w:rPr>
        <w:t xml:space="preserve"> </w:t>
      </w:r>
      <w:r w:rsidRPr="00445365">
        <w:rPr>
          <w:rStyle w:val="Emphasis"/>
        </w:rPr>
        <w:t>undesirable thing</w:t>
      </w:r>
      <w:r w:rsidRPr="00445365">
        <w:rPr>
          <w:sz w:val="16"/>
        </w:rPr>
        <w:t>s.”</w:t>
      </w:r>
    </w:p>
    <w:p w:rsidR="00152928" w:rsidRPr="00445365" w:rsidRDefault="00152928" w:rsidP="00152928"/>
    <w:p w:rsidR="00152928" w:rsidRPr="00445365" w:rsidRDefault="00152928" w:rsidP="00152928">
      <w:pPr>
        <w:pStyle w:val="Heading3"/>
      </w:pPr>
      <w:r w:rsidRPr="00445365">
        <w:t>Diversionary War---2NC</w:t>
      </w:r>
    </w:p>
    <w:p w:rsidR="00152928" w:rsidRPr="00445365" w:rsidRDefault="00152928" w:rsidP="00152928">
      <w:pPr>
        <w:pStyle w:val="Heading4"/>
      </w:pPr>
      <w:r w:rsidRPr="00445365">
        <w:t>Threshold low</w:t>
      </w:r>
    </w:p>
    <w:p w:rsidR="00152928" w:rsidRPr="00445365" w:rsidRDefault="00152928" w:rsidP="00152928">
      <w:r w:rsidRPr="00445365">
        <w:t xml:space="preserve">Dennis </w:t>
      </w:r>
      <w:r w:rsidRPr="00445365">
        <w:rPr>
          <w:b/>
        </w:rPr>
        <w:t>Foster 16</w:t>
      </w:r>
      <w:r w:rsidRPr="00445365">
        <w:t>, Virginia Military Institute international studies and political science professor, 12-19-16, “Would President Trump go to war to divert attention from problems at home?”, http://inhomelandsecurity.com/would-president-trump-go-to-war-to-divert-attention-from-problems-at-home/</w:t>
      </w:r>
    </w:p>
    <w:p w:rsidR="00152928" w:rsidRPr="00445365" w:rsidRDefault="00152928" w:rsidP="00152928">
      <w:pPr>
        <w:rPr>
          <w:u w:val="single"/>
        </w:rPr>
      </w:pPr>
      <w:r w:rsidRPr="00445365">
        <w:rPr>
          <w:rStyle w:val="StyleUnderline"/>
        </w:rPr>
        <w:t>If the U.S. economy tanks, should we expect Donald Trump to engage in a diversionary war?</w:t>
      </w:r>
      <w:r w:rsidRPr="00445365">
        <w:rPr>
          <w:sz w:val="14"/>
        </w:rPr>
        <w:t xml:space="preserve"> Since the age of Machiavelli, analysts have expected world leaders to launch international conflicts to deflect popular attention away from problems at home. </w:t>
      </w:r>
      <w:r w:rsidRPr="00445365">
        <w:rPr>
          <w:rStyle w:val="StyleUnderline"/>
        </w:rPr>
        <w:t xml:space="preserve">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 </w:t>
      </w:r>
      <w:r w:rsidRPr="00445365">
        <w:rPr>
          <w:sz w:val="14"/>
        </w:rPr>
        <w:t xml:space="preserve">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445365">
        <w:rPr>
          <w:rStyle w:val="Emphasis"/>
        </w:rPr>
        <w:t xml:space="preserve">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w:t>
      </w:r>
      <w:r w:rsidRPr="00445365">
        <w:rPr>
          <w:sz w:val="14"/>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r w:rsidRPr="00445365">
        <w:rPr>
          <w:rStyle w:val="StyleUnderline"/>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r w:rsidRPr="00445365">
        <w:rPr>
          <w:rStyle w:val="Emphasis"/>
        </w:rPr>
        <w:t>As a candidate, Trump also scored second-lowest among presidents in conceptual complexity.</w:t>
      </w:r>
      <w:r w:rsidRPr="00445365">
        <w:rPr>
          <w:sz w:val="14"/>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445365">
        <w:rPr>
          <w:rStyle w:val="StyleUnderline"/>
        </w:rPr>
        <w:t xml:space="preserve">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445365">
        <w:rPr>
          <w:rStyle w:val="Emphasis"/>
        </w:rPr>
        <w:t>But the model would predict that a president with Trump’s numbers would respond to even a minor economic downturn with an increase in the use of force</w:t>
      </w:r>
      <w:r w:rsidRPr="00445365">
        <w:rPr>
          <w:sz w:val="14"/>
        </w:rPr>
        <w:t xml:space="preserve">. </w:t>
      </w:r>
      <w:r w:rsidRPr="00445365">
        <w:rPr>
          <w:rStyle w:val="StyleUnderline"/>
        </w:rPr>
        <w:t>For example, were the misery index (aggregate inflation and unemployment) equal to 12 — about where it stood in October 2011 — the model predicts a president with Trump’s psychological traits would initiate more than one major conflict per quarter.</w:t>
      </w:r>
    </w:p>
    <w:p w:rsidR="00152928" w:rsidRPr="00445365" w:rsidRDefault="00152928" w:rsidP="00152928">
      <w:pPr>
        <w:pStyle w:val="Heading4"/>
      </w:pPr>
      <w:r w:rsidRPr="00445365">
        <w:t>Recent studies go NEG</w:t>
      </w:r>
    </w:p>
    <w:p w:rsidR="00152928" w:rsidRPr="00445365" w:rsidRDefault="00152928" w:rsidP="00152928">
      <w:r w:rsidRPr="00445365">
        <w:rPr>
          <w:rStyle w:val="Style13ptBold"/>
        </w:rPr>
        <w:t>Kyle Haynes 15</w:t>
      </w:r>
      <w:r w:rsidRPr="00445365">
        <w:t>, Assistant Professor of International Relations,</w:t>
      </w:r>
      <w:r w:rsidRPr="00445365">
        <w:rPr>
          <w:rStyle w:val="Style13ptBold"/>
        </w:rPr>
        <w:t xml:space="preserve"> </w:t>
      </w:r>
      <w:r w:rsidRPr="00445365">
        <w:t xml:space="preserve">Kyle, “Diversionary Conflict: Demonizing Enemies or Demonstrating Competence?,” </w:t>
      </w:r>
      <w:hyperlink r:id="rId50" w:history="1">
        <w:r w:rsidRPr="00445365">
          <w:rPr>
            <w:rStyle w:val="Hyperlink"/>
          </w:rPr>
          <w:t>http://kyle-haynes.weebly.com/uploads/2/1/1/3/21135642/divtargets.pdf</w:t>
        </w:r>
      </w:hyperlink>
    </w:p>
    <w:p w:rsidR="00152928" w:rsidRPr="00445365" w:rsidRDefault="00152928" w:rsidP="00152928">
      <w:pPr>
        <w:rPr>
          <w:sz w:val="14"/>
        </w:rPr>
      </w:pPr>
      <w:r w:rsidRPr="00445365">
        <w:rPr>
          <w:sz w:val="14"/>
        </w:rPr>
        <w:t xml:space="preserve">It is often argued that </w:t>
      </w:r>
      <w:r w:rsidRPr="00445365">
        <w:rPr>
          <w:rStyle w:val="StyleUnderline"/>
        </w:rPr>
        <w:t xml:space="preserve">political leaders facing </w:t>
      </w:r>
      <w:r w:rsidRPr="00445365">
        <w:rPr>
          <w:rStyle w:val="Emphasis"/>
        </w:rPr>
        <w:t>domestic turmoil and discontent</w:t>
      </w:r>
      <w:r w:rsidRPr="00445365">
        <w:rPr>
          <w:sz w:val="14"/>
        </w:rPr>
        <w:t xml:space="preserve"> </w:t>
      </w:r>
      <w:r w:rsidRPr="00445365">
        <w:rPr>
          <w:rStyle w:val="StyleUnderline"/>
        </w:rPr>
        <w:t xml:space="preserve">are more inclined to </w:t>
      </w:r>
      <w:r w:rsidRPr="00445365">
        <w:rPr>
          <w:rStyle w:val="Emphasis"/>
        </w:rPr>
        <w:t>provoke conflict abroad</w:t>
      </w:r>
      <w:r w:rsidRPr="00445365">
        <w:rPr>
          <w:sz w:val="14"/>
        </w:rPr>
        <w:t xml:space="preserve"> in order </w:t>
      </w:r>
      <w:r w:rsidRPr="00445365">
        <w:rPr>
          <w:rStyle w:val="StyleUnderline"/>
        </w:rPr>
        <w:t>to secure their position at home.</w:t>
      </w:r>
      <w:r w:rsidRPr="00445365">
        <w:rPr>
          <w:sz w:val="14"/>
        </w:rPr>
        <w:t xml:space="preserve"> Indeed, </w:t>
      </w:r>
      <w:r w:rsidRPr="00445365">
        <w:rPr>
          <w:rStyle w:val="StyleUnderline"/>
        </w:rPr>
        <w:t>the “diversionary” theory</w:t>
      </w:r>
      <w:r w:rsidRPr="00445365">
        <w:rPr>
          <w:sz w:val="14"/>
        </w:rPr>
        <w:t xml:space="preserve"> of war </w:t>
      </w:r>
      <w:r w:rsidRPr="00445365">
        <w:rPr>
          <w:rStyle w:val="Emphasis"/>
        </w:rPr>
        <w:t>is perhaps the most widely known theory linking domestic political imperatives and international conflict</w:t>
      </w:r>
      <w:r w:rsidRPr="00445365">
        <w:rPr>
          <w:sz w:val="14"/>
        </w:rPr>
        <w:t xml:space="preserve">. But how do embattled leaders stand to gain from initiating such risky conflicts? Do diversionary incentives derive from an attempt to rally the people behind the regime, or from leaders taking risky gambles to demonstrate their competence to the population? The literature to date has specified several causal pathways through which domestic unrest pushes leaders to initiate conflict abroad. Yet these competing theories of what I call “diversionary incentives” remain largely untested. We remain unsure of whether diversionary conflict, to the extent it occurs at all, is driven by unpopular leaders attempting to prove their competence to coalition members, stir up nationalist sentiment at home, scapegoat foreign groups for domestic problems, or simply distract constituents from the government’s failings. Although scholars have posited numerous mechanisms potentially underlying diversion, recent work has largely centered on the “rally around the flag” and “gambling for resurrection” theories as the most plausible explanations of diversionary conflict. Rally around the flag theory derives from the social psychology literature and argues that the cohesion of an “in-group” increases during crises or conflicts against a widely recognized “out-group.” </w:t>
      </w:r>
      <w:r w:rsidRPr="00445365">
        <w:rPr>
          <w:rStyle w:val="StyleUnderline"/>
        </w:rPr>
        <w:t>The gambling for resurrection logic argues that embattled leaders can rationally initiate risky conflicts in a last ditch effort to demonstrate competence to the public</w:t>
      </w:r>
      <w:r w:rsidRPr="00445365">
        <w:rPr>
          <w:sz w:val="14"/>
        </w:rPr>
        <w:t xml:space="preserve">. </w:t>
      </w:r>
      <w:r w:rsidRPr="00445365">
        <w:rPr>
          <w:rStyle w:val="Emphasis"/>
        </w:rPr>
        <w:t>Recent studies</w:t>
      </w:r>
      <w:r w:rsidRPr="00445365">
        <w:rPr>
          <w:sz w:val="14"/>
        </w:rPr>
        <w:t xml:space="preserve"> </w:t>
      </w:r>
      <w:r w:rsidRPr="00445365">
        <w:rPr>
          <w:rStyle w:val="StyleUnderline"/>
        </w:rPr>
        <w:t>have made significant advancements in specifying the conditions under which diversion is likely to occur and the types of conflicts likely to be initiated</w:t>
      </w:r>
      <w:r w:rsidRPr="00445365">
        <w:rPr>
          <w:sz w:val="14"/>
        </w:rPr>
        <w:t xml:space="preserve"> (Smith 1996; Gelpi 1997; Clark 2003; Mitchell and Prins 2004; Fordham 2005; Mitchell and Thyne 2010; Tir 2010). Little empirical work has been done, however, to adjudicate among the competing logics of how and why domestic unrest generates incentives for international conflict. This paper addresses this gap, assessing the various mechanisms thought to generate diversionary incentives for embattled leaders. I argue that we can gain significant leverage on the question of diversionary incentives by examining the types of states that are targeted in diversionary conflict. The rally and gambling theories posit entirely distinct logics behind the diversionary use of force, with immediate implications for the type of target chosen. Specifically, the rally theory predicts that diverting leaders will target traditional enemies and enduring rivals, as conflict against such persistent adversaries is most likely to promote in-group solidarity. </w:t>
      </w:r>
      <w:r w:rsidRPr="00445365">
        <w:rPr>
          <w:rStyle w:val="StyleUnderline"/>
        </w:rPr>
        <w:t>According to the gambling logic,</w:t>
      </w:r>
      <w:r w:rsidRPr="00445365">
        <w:rPr>
          <w:sz w:val="14"/>
        </w:rPr>
        <w:t xml:space="preserve"> conversely, </w:t>
      </w:r>
      <w:r w:rsidRPr="00445365">
        <w:rPr>
          <w:rStyle w:val="StyleUnderline"/>
        </w:rPr>
        <w:t xml:space="preserve">leaders are essentially agents that must demonstrate competence </w:t>
      </w:r>
      <w:r w:rsidRPr="00445365">
        <w:rPr>
          <w:rStyle w:val="Emphasis"/>
        </w:rPr>
        <w:t>to their poorly-informed principals</w:t>
      </w:r>
      <w:r w:rsidRPr="00445365">
        <w:rPr>
          <w:sz w:val="14"/>
        </w:rPr>
        <w:t xml:space="preserve">, </w:t>
      </w:r>
      <w:r w:rsidRPr="00445365">
        <w:rPr>
          <w:rStyle w:val="StyleUnderline"/>
        </w:rPr>
        <w:t>the general public or winning coalition</w:t>
      </w:r>
      <w:r w:rsidRPr="00445365">
        <w:rPr>
          <w:sz w:val="14"/>
        </w:rPr>
        <w:t xml:space="preserve"> (Bueno de Mesquita and Siverson 1995; Bueno de Mesquita et al. 2003). </w:t>
      </w:r>
      <w:r w:rsidRPr="00445365">
        <w:rPr>
          <w:rStyle w:val="StyleUnderline"/>
        </w:rPr>
        <w:t xml:space="preserve">In order for an international conflict to demonstrate competence to these principals, the target </w:t>
      </w:r>
      <w:r w:rsidRPr="00445365">
        <w:rPr>
          <w:rStyle w:val="Emphasis"/>
        </w:rPr>
        <w:t>must be adequately powerful</w:t>
      </w:r>
      <w:r w:rsidRPr="00445365">
        <w:rPr>
          <w:sz w:val="14"/>
        </w:rPr>
        <w:t xml:space="preserve"> (Tarar 2006). Defeating a weak adversary simply does not demonstrate a leader’s competence. Essentially, </w:t>
      </w:r>
      <w:r w:rsidRPr="00445365">
        <w:rPr>
          <w:rStyle w:val="StyleUnderline"/>
        </w:rPr>
        <w:t>the rally around the flag and gambling for resurrection theories yield starkly different hypotheses regarding the likely targets of diversionary conflict</w:t>
      </w:r>
      <w:r w:rsidRPr="00445365">
        <w:rPr>
          <w:sz w:val="14"/>
        </w:rPr>
        <w:t xml:space="preserve">. Testing these competing hypotheses can help us understand the nature of diversionary incentives and the domestic origins of international conflict. The extant literature has largely relied, implicitly or explicitly, on the rally around the flag logic in explaining diversionary conflict. A </w:t>
      </w:r>
      <w:r w:rsidRPr="00445365">
        <w:rPr>
          <w:rStyle w:val="StyleUnderline"/>
        </w:rPr>
        <w:t>systematic examination</w:t>
      </w:r>
      <w:r w:rsidRPr="00445365">
        <w:rPr>
          <w:sz w:val="14"/>
        </w:rPr>
        <w:t xml:space="preserve"> of diversionary targets, however, </w:t>
      </w:r>
      <w:r w:rsidRPr="00445365">
        <w:rPr>
          <w:rStyle w:val="StyleUnderline"/>
        </w:rPr>
        <w:t xml:space="preserve">indicates that the gambling for resurrection logic may offer </w:t>
      </w:r>
      <w:r w:rsidRPr="00445365">
        <w:rPr>
          <w:rStyle w:val="Emphasis"/>
        </w:rPr>
        <w:t>a stronger explanation</w:t>
      </w:r>
      <w:r w:rsidRPr="00445365">
        <w:rPr>
          <w:rStyle w:val="StyleUnderline"/>
        </w:rPr>
        <w:t xml:space="preserve"> </w:t>
      </w:r>
      <w:r w:rsidRPr="00445365">
        <w:rPr>
          <w:sz w:val="14"/>
        </w:rPr>
        <w:t xml:space="preserve">of diversionary incentives. Diversionary conflicts do not disproportionately target a state’s traditional adversaries. But </w:t>
      </w:r>
      <w:r w:rsidRPr="00445365">
        <w:rPr>
          <w:rStyle w:val="Emphasis"/>
        </w:rPr>
        <w:t xml:space="preserve">diversionary incentives do appear to induce conflict with powerful targets. </w:t>
      </w:r>
      <w:r w:rsidRPr="00445365">
        <w:rPr>
          <w:sz w:val="14"/>
        </w:rPr>
        <w:t>These findings should lead us to re-examine the field’s implicit reliance upon psychological rally mechanisms in explaining diversionary conflict.</w:t>
      </w:r>
    </w:p>
    <w:p w:rsidR="00152928" w:rsidRPr="00445365" w:rsidRDefault="00152928" w:rsidP="00152928">
      <w:pPr>
        <w:pStyle w:val="Heading3"/>
      </w:pPr>
      <w:r w:rsidRPr="00445365">
        <w:t>Diversionary War---China</w:t>
      </w:r>
    </w:p>
    <w:p w:rsidR="00152928" w:rsidRPr="00445365" w:rsidRDefault="00152928" w:rsidP="00152928">
      <w:pPr>
        <w:pStyle w:val="Heading4"/>
      </w:pPr>
      <w:r w:rsidRPr="00445365">
        <w:t>Diversionary war is true in China</w:t>
      </w:r>
    </w:p>
    <w:p w:rsidR="00152928" w:rsidRPr="00445365" w:rsidRDefault="00152928" w:rsidP="00152928">
      <w:r w:rsidRPr="00445365">
        <w:t xml:space="preserve">Martin </w:t>
      </w:r>
      <w:r w:rsidRPr="00445365">
        <w:rPr>
          <w:b/>
        </w:rPr>
        <w:t>Hutchinson 17</w:t>
      </w:r>
      <w:r w:rsidRPr="00445365">
        <w:t>, Senior Analyst, Wall Street Daily, 2-14-2017, "South China Sea Controversy Could Spark WWIII," Wall Street Daily, https://www.wallstreetdaily.com/2017/02/14/south-china-sea-controversy-spark-wwiii/</w:t>
      </w:r>
    </w:p>
    <w:p w:rsidR="00152928" w:rsidRPr="00445365" w:rsidRDefault="00152928" w:rsidP="00152928">
      <w:r w:rsidRPr="00445365">
        <w:rPr>
          <w:sz w:val="16"/>
        </w:rPr>
        <w:t xml:space="preserve">Martin, why has </w:t>
      </w:r>
      <w:r w:rsidRPr="00445365">
        <w:rPr>
          <w:rStyle w:val="StyleUnderline"/>
        </w:rPr>
        <w:t>there been</w:t>
      </w:r>
      <w:r w:rsidRPr="00445365">
        <w:rPr>
          <w:sz w:val="16"/>
        </w:rPr>
        <w:t xml:space="preserve"> such </w:t>
      </w:r>
      <w:r w:rsidRPr="00445365">
        <w:rPr>
          <w:rStyle w:val="StyleUnderline"/>
        </w:rPr>
        <w:t xml:space="preserve">a </w:t>
      </w:r>
      <w:r w:rsidRPr="00445365">
        <w:rPr>
          <w:rStyle w:val="Emphasis"/>
        </w:rPr>
        <w:t>military buildup</w:t>
      </w:r>
      <w:r w:rsidRPr="00445365">
        <w:rPr>
          <w:sz w:val="16"/>
        </w:rPr>
        <w:t xml:space="preserve">? Martin Hutchinson: It’s been going on for quite a long time. </w:t>
      </w:r>
      <w:r w:rsidRPr="00445365">
        <w:rPr>
          <w:rStyle w:val="StyleUnderline"/>
        </w:rPr>
        <w:t xml:space="preserve">China has </w:t>
      </w:r>
      <w:r w:rsidRPr="00445365">
        <w:rPr>
          <w:rStyle w:val="Emphasis"/>
        </w:rPr>
        <w:t>fortified the first island chain</w:t>
      </w:r>
      <w:r w:rsidRPr="00445365">
        <w:rPr>
          <w:sz w:val="16"/>
        </w:rPr>
        <w:t xml:space="preserve">, which is a huge chain of islands that stretches right down from Japan, past Taiwan and the Philippines to the Straits of Malacca. </w:t>
      </w:r>
      <w:r w:rsidRPr="00445365">
        <w:rPr>
          <w:rStyle w:val="StyleUnderline"/>
        </w:rPr>
        <w:t xml:space="preserve">And China’s been </w:t>
      </w:r>
      <w:r w:rsidRPr="00445365">
        <w:rPr>
          <w:rStyle w:val="Emphasis"/>
        </w:rPr>
        <w:t>taking reefs</w:t>
      </w:r>
      <w:r w:rsidRPr="00445365">
        <w:rPr>
          <w:rStyle w:val="StyleUnderline"/>
        </w:rPr>
        <w:t xml:space="preserve"> on that chain</w:t>
      </w:r>
      <w:r w:rsidRPr="00445365">
        <w:rPr>
          <w:sz w:val="16"/>
        </w:rPr>
        <w:t xml:space="preserve"> — in other words, bits of rock that are covered at high tide — </w:t>
      </w:r>
      <w:r w:rsidRPr="00445365">
        <w:rPr>
          <w:rStyle w:val="StyleUnderline"/>
        </w:rPr>
        <w:t>and building them up</w:t>
      </w:r>
      <w:r w:rsidRPr="00445365">
        <w:rPr>
          <w:sz w:val="16"/>
        </w:rPr>
        <w:t xml:space="preserve">. It’s pouring concrete on them, until they go above the tide line and so effectively become extra islands. Once they’ve done that, you can put military installations on them — which China has. But you can also declare a 200-mile zone round them. In which you’ve got the drilling rights, and you can interdict other countries’ shipping if you want to. </w:t>
      </w:r>
      <w:r w:rsidRPr="00445365">
        <w:rPr>
          <w:rStyle w:val="StyleUnderline"/>
        </w:rPr>
        <w:t xml:space="preserve">China has been doing that very aggressively — </w:t>
      </w:r>
      <w:r w:rsidRPr="00445365">
        <w:rPr>
          <w:rStyle w:val="Emphasis"/>
        </w:rPr>
        <w:t>asserting its rights</w:t>
      </w:r>
      <w:r w:rsidRPr="00445365">
        <w:rPr>
          <w:rStyle w:val="StyleUnderline"/>
        </w:rPr>
        <w:t xml:space="preserve"> in the offshore China Sea. </w:t>
      </w:r>
      <w:r w:rsidRPr="00445365">
        <w:rPr>
          <w:sz w:val="16"/>
        </w:rPr>
        <w:t xml:space="preserve">Question: </w:t>
      </w:r>
      <w:r w:rsidRPr="00445365">
        <w:rPr>
          <w:rStyle w:val="StyleUnderline"/>
        </w:rPr>
        <w:t xml:space="preserve">So they’re in effect </w:t>
      </w:r>
      <w:r w:rsidRPr="00445365">
        <w:rPr>
          <w:rStyle w:val="Emphasis"/>
        </w:rPr>
        <w:t>expanding their territory</w:t>
      </w:r>
      <w:r w:rsidRPr="00445365">
        <w:rPr>
          <w:sz w:val="16"/>
        </w:rPr>
        <w:t xml:space="preserve">. It’s so interesting. But what’s changed </w:t>
      </w:r>
      <w:r w:rsidRPr="00445365">
        <w:rPr>
          <w:rStyle w:val="StyleUnderline"/>
        </w:rPr>
        <w:t>recently</w:t>
      </w:r>
      <w:r w:rsidRPr="00445365">
        <w:rPr>
          <w:sz w:val="16"/>
        </w:rPr>
        <w:t xml:space="preserve">? Martin Hutchinson: </w:t>
      </w:r>
      <w:r w:rsidRPr="00445365">
        <w:rPr>
          <w:rStyle w:val="StyleUnderline"/>
        </w:rPr>
        <w:t>They’ve got</w:t>
      </w:r>
      <w:r w:rsidRPr="00445365">
        <w:rPr>
          <w:sz w:val="16"/>
        </w:rPr>
        <w:t xml:space="preserve"> </w:t>
      </w:r>
      <w:r w:rsidRPr="00445365">
        <w:rPr>
          <w:rStyle w:val="Emphasis"/>
        </w:rPr>
        <w:t>more aggressive about it</w:t>
      </w:r>
      <w:r w:rsidRPr="00445365">
        <w:rPr>
          <w:sz w:val="16"/>
        </w:rPr>
        <w:t xml:space="preserve">. I mean, </w:t>
      </w:r>
      <w:r w:rsidRPr="00445365">
        <w:rPr>
          <w:rStyle w:val="StyleUnderline"/>
        </w:rPr>
        <w:t>China</w:t>
      </w:r>
      <w:r w:rsidRPr="00445365">
        <w:rPr>
          <w:sz w:val="16"/>
        </w:rPr>
        <w:t xml:space="preserve"> </w:t>
      </w:r>
      <w:r w:rsidRPr="00445365">
        <w:rPr>
          <w:rStyle w:val="Emphasis"/>
        </w:rPr>
        <w:t>seized a</w:t>
      </w:r>
      <w:r w:rsidRPr="00445365">
        <w:rPr>
          <w:sz w:val="16"/>
        </w:rPr>
        <w:t xml:space="preserve"> U.S. naval </w:t>
      </w:r>
      <w:r w:rsidRPr="00445365">
        <w:rPr>
          <w:rStyle w:val="Emphasis"/>
        </w:rPr>
        <w:t>drone</w:t>
      </w:r>
      <w:r w:rsidRPr="00445365">
        <w:rPr>
          <w:sz w:val="16"/>
        </w:rPr>
        <w:t xml:space="preserve"> in December. </w:t>
      </w:r>
      <w:r w:rsidRPr="00445365">
        <w:rPr>
          <w:rStyle w:val="StyleUnderline"/>
        </w:rPr>
        <w:t>The</w:t>
      </w:r>
      <w:r w:rsidRPr="00445365">
        <w:rPr>
          <w:sz w:val="16"/>
        </w:rPr>
        <w:t xml:space="preserve"> aircraft carrier </w:t>
      </w:r>
      <w:r w:rsidRPr="00445365">
        <w:rPr>
          <w:rStyle w:val="Emphasis"/>
        </w:rPr>
        <w:t>Liaoning</w:t>
      </w:r>
      <w:r w:rsidRPr="00445365">
        <w:rPr>
          <w:sz w:val="16"/>
        </w:rPr>
        <w:t xml:space="preserve"> </w:t>
      </w:r>
      <w:r w:rsidRPr="00445365">
        <w:rPr>
          <w:rStyle w:val="StyleUnderline"/>
        </w:rPr>
        <w:t xml:space="preserve">is now </w:t>
      </w:r>
      <w:r w:rsidRPr="00445365">
        <w:rPr>
          <w:rStyle w:val="Emphasis"/>
        </w:rPr>
        <w:t>patrolling the western Pacific</w:t>
      </w:r>
      <w:r w:rsidRPr="00445365">
        <w:rPr>
          <w:sz w:val="16"/>
        </w:rPr>
        <w:t xml:space="preserve"> </w:t>
      </w:r>
      <w:r w:rsidRPr="00445365">
        <w:rPr>
          <w:rStyle w:val="Emphasis"/>
        </w:rPr>
        <w:t>beyond</w:t>
      </w:r>
      <w:r w:rsidRPr="00445365">
        <w:rPr>
          <w:sz w:val="16"/>
        </w:rPr>
        <w:t xml:space="preserve"> </w:t>
      </w:r>
      <w:r w:rsidRPr="00445365">
        <w:rPr>
          <w:rStyle w:val="StyleUnderline"/>
        </w:rPr>
        <w:t xml:space="preserve">that chain of islands. In other words, they effectively </w:t>
      </w:r>
      <w:r w:rsidRPr="00445365">
        <w:rPr>
          <w:rStyle w:val="Emphasis"/>
        </w:rPr>
        <w:t>expanded their zone of naval patrol</w:t>
      </w:r>
      <w:r w:rsidRPr="00445365">
        <w:rPr>
          <w:sz w:val="16"/>
        </w:rPr>
        <w:t xml:space="preserve"> right out into the Pacific. </w:t>
      </w:r>
      <w:r w:rsidRPr="00445365">
        <w:rPr>
          <w:rStyle w:val="StyleUnderline"/>
        </w:rPr>
        <w:t xml:space="preserve">China’s aggression in this area has </w:t>
      </w:r>
      <w:r w:rsidRPr="00445365">
        <w:rPr>
          <w:rStyle w:val="Emphasis"/>
        </w:rPr>
        <w:t>galvanized</w:t>
      </w:r>
      <w:r w:rsidRPr="00445365">
        <w:rPr>
          <w:sz w:val="16"/>
        </w:rPr>
        <w:t xml:space="preserve"> the </w:t>
      </w:r>
      <w:r w:rsidRPr="00445365">
        <w:rPr>
          <w:rStyle w:val="Emphasis"/>
        </w:rPr>
        <w:t>neighbors</w:t>
      </w:r>
      <w:r w:rsidRPr="00445365">
        <w:rPr>
          <w:sz w:val="16"/>
        </w:rPr>
        <w:t xml:space="preserve">… Japan is fortifying the Ryukyu Islands. And the U.N. tribunal recommended that the Philippines have the rights to a part of the first island chain near the Philippines. But it’s not done them any good. Fortunately, President Duterte of the Philippines appears to be trying to make nice with China at the moment — I think because he thought the U.S. wasn’t a reliable ally under President Obama. Of course, now he’s got President Trump, so he may be happier — and that may not happen. The most important thing that’s happened recently is that the new secretary of state, Rex Tillerson, has said that the U.S. will deny China access to its bases that it’s built on these reefs. Question: So, Martin, what is </w:t>
      </w:r>
      <w:r w:rsidRPr="00445365">
        <w:rPr>
          <w:rStyle w:val="StyleUnderline"/>
        </w:rPr>
        <w:t xml:space="preserve">the likelihood that this powder keg is </w:t>
      </w:r>
      <w:r w:rsidRPr="00445365">
        <w:rPr>
          <w:rStyle w:val="Emphasis"/>
        </w:rPr>
        <w:t>going to blow</w:t>
      </w:r>
      <w:r w:rsidRPr="00445365">
        <w:rPr>
          <w:sz w:val="16"/>
        </w:rPr>
        <w:t xml:space="preserve">? Martin Hutchinson: I think, </w:t>
      </w:r>
      <w:r w:rsidRPr="00445365">
        <w:rPr>
          <w:rStyle w:val="StyleUnderline"/>
        </w:rPr>
        <w:t>regrettably</w:t>
      </w:r>
      <w:r w:rsidRPr="00445365">
        <w:rPr>
          <w:sz w:val="16"/>
        </w:rPr>
        <w:t xml:space="preserve">, </w:t>
      </w:r>
      <w:r w:rsidRPr="00445365">
        <w:rPr>
          <w:rStyle w:val="Emphasis"/>
        </w:rPr>
        <w:t>quite high</w:t>
      </w:r>
      <w:r w:rsidRPr="00445365">
        <w:rPr>
          <w:sz w:val="16"/>
        </w:rPr>
        <w:t xml:space="preserve">. Of course, </w:t>
      </w:r>
      <w:r w:rsidRPr="00445365">
        <w:rPr>
          <w:rStyle w:val="StyleUnderline"/>
        </w:rPr>
        <w:t>an aggressive policy</w:t>
      </w:r>
      <w:r w:rsidRPr="00445365">
        <w:rPr>
          <w:sz w:val="16"/>
        </w:rPr>
        <w:t xml:space="preserve"> </w:t>
      </w:r>
      <w:r w:rsidRPr="00445365">
        <w:rPr>
          <w:rStyle w:val="Emphasis"/>
        </w:rPr>
        <w:t>gets Xi</w:t>
      </w:r>
      <w:r w:rsidRPr="00445365">
        <w:rPr>
          <w:sz w:val="16"/>
        </w:rPr>
        <w:t xml:space="preserve"> Jinping’s </w:t>
      </w:r>
      <w:r w:rsidRPr="00445365">
        <w:rPr>
          <w:rStyle w:val="Emphasis"/>
        </w:rPr>
        <w:t>support in China</w:t>
      </w:r>
      <w:r w:rsidRPr="00445365">
        <w:rPr>
          <w:sz w:val="16"/>
        </w:rPr>
        <w:t xml:space="preserve">. </w:t>
      </w:r>
      <w:r w:rsidRPr="00445365">
        <w:rPr>
          <w:rStyle w:val="StyleUnderline"/>
        </w:rPr>
        <w:t>The Chinese economy is not doing</w:t>
      </w:r>
      <w:r w:rsidRPr="00445365">
        <w:rPr>
          <w:sz w:val="16"/>
        </w:rPr>
        <w:t xml:space="preserve"> as </w:t>
      </w:r>
      <w:r w:rsidRPr="00445365">
        <w:rPr>
          <w:rStyle w:val="StyleUnderline"/>
        </w:rPr>
        <w:t>well</w:t>
      </w:r>
      <w:r w:rsidRPr="00445365">
        <w:rPr>
          <w:sz w:val="16"/>
        </w:rPr>
        <w:t xml:space="preserve"> as it has been these days. </w:t>
      </w:r>
      <w:r w:rsidRPr="00445365">
        <w:rPr>
          <w:rStyle w:val="StyleUnderline"/>
        </w:rPr>
        <w:t xml:space="preserve">So he </w:t>
      </w:r>
      <w:r w:rsidRPr="00445365">
        <w:rPr>
          <w:rStyle w:val="Emphasis"/>
        </w:rPr>
        <w:t>needs to bolster his support</w:t>
      </w:r>
      <w:r w:rsidRPr="00445365">
        <w:rPr>
          <w:sz w:val="16"/>
        </w:rPr>
        <w:t xml:space="preserve">. Like in any country, a bit of </w:t>
      </w:r>
      <w:r w:rsidRPr="00445365">
        <w:rPr>
          <w:rStyle w:val="StyleUnderline"/>
        </w:rPr>
        <w:t xml:space="preserve">local aggression always </w:t>
      </w:r>
      <w:r w:rsidRPr="00445365">
        <w:rPr>
          <w:rStyle w:val="Emphasis"/>
        </w:rPr>
        <w:t>cheers up the populace.</w:t>
      </w:r>
      <w:r w:rsidRPr="00445365">
        <w:rPr>
          <w:sz w:val="16"/>
        </w:rPr>
        <w:t xml:space="preserve"> </w:t>
      </w:r>
      <w:r w:rsidRPr="00445365">
        <w:rPr>
          <w:rStyle w:val="StyleUnderline"/>
        </w:rPr>
        <w:t xml:space="preserve">He’s got that, and he’s </w:t>
      </w:r>
      <w:r w:rsidRPr="00445365">
        <w:rPr>
          <w:rStyle w:val="Emphasis"/>
        </w:rPr>
        <w:t>warned of a large-scale war</w:t>
      </w:r>
      <w:r w:rsidRPr="00445365">
        <w:rPr>
          <w:sz w:val="16"/>
        </w:rPr>
        <w:t xml:space="preserve"> </w:t>
      </w:r>
      <w:r w:rsidRPr="00445365">
        <w:rPr>
          <w:rStyle w:val="StyleUnderline"/>
        </w:rPr>
        <w:t>if the U.S. does anything</w:t>
      </w:r>
      <w:r w:rsidRPr="00445365">
        <w:rPr>
          <w:sz w:val="16"/>
        </w:rPr>
        <w:t xml:space="preserve"> in these islands. We have to remember that </w:t>
      </w:r>
      <w:r w:rsidRPr="00445365">
        <w:rPr>
          <w:rStyle w:val="StyleUnderline"/>
        </w:rPr>
        <w:t>China is a much more important adversary than Russia</w:t>
      </w:r>
      <w:r w:rsidRPr="00445365">
        <w:rPr>
          <w:sz w:val="16"/>
        </w:rPr>
        <w:t xml:space="preserve">. Everybody goes on about President Putin and what Russia might do. But Russia is economically a pipsqueak. It has GDP of only $2 trillion. China is $12 trillion, and the U.S. is $19 trillion. So </w:t>
      </w:r>
      <w:r w:rsidRPr="00445365">
        <w:rPr>
          <w:rStyle w:val="StyleUnderline"/>
        </w:rPr>
        <w:t xml:space="preserve">China is really big enough to challenge the U.S. if it wants to. The U.S. has been </w:t>
      </w:r>
      <w:r w:rsidRPr="00445365">
        <w:rPr>
          <w:rStyle w:val="Emphasis"/>
        </w:rPr>
        <w:t>looking at options</w:t>
      </w:r>
      <w:r w:rsidRPr="00445365">
        <w:rPr>
          <w:sz w:val="16"/>
        </w:rPr>
        <w:t xml:space="preserve"> regarding what to do with this. Question: Give it to us, please, Martin. Bottom line it for me. What’s likely to happen next? Martin Hutchinson: The U.S. has looked at a number of options. </w:t>
      </w:r>
      <w:r w:rsidRPr="00445365">
        <w:rPr>
          <w:rStyle w:val="StyleUnderline"/>
        </w:rPr>
        <w:t xml:space="preserve">One is to </w:t>
      </w:r>
      <w:r w:rsidRPr="00445365">
        <w:rPr>
          <w:rStyle w:val="Emphasis"/>
        </w:rPr>
        <w:t>blockade</w:t>
      </w:r>
      <w:r w:rsidRPr="00445365">
        <w:rPr>
          <w:sz w:val="16"/>
        </w:rPr>
        <w:t xml:space="preserve"> these reefs. In other words, stop Chinese shipping from getting there. </w:t>
      </w:r>
      <w:r w:rsidRPr="00445365">
        <w:rPr>
          <w:rStyle w:val="StyleUnderline"/>
        </w:rPr>
        <w:t xml:space="preserve">Another is to </w:t>
      </w:r>
      <w:r w:rsidRPr="00445365">
        <w:rPr>
          <w:rStyle w:val="Emphasis"/>
        </w:rPr>
        <w:t>blow up the</w:t>
      </w:r>
      <w:r w:rsidRPr="00445365">
        <w:rPr>
          <w:sz w:val="16"/>
        </w:rPr>
        <w:t xml:space="preserve"> Chinese </w:t>
      </w:r>
      <w:r w:rsidRPr="00445365">
        <w:rPr>
          <w:rStyle w:val="Emphasis"/>
        </w:rPr>
        <w:t>installations</w:t>
      </w:r>
      <w:r w:rsidRPr="00445365">
        <w:rPr>
          <w:sz w:val="16"/>
        </w:rPr>
        <w:t xml:space="preserve"> on the reefs. </w:t>
      </w:r>
      <w:r w:rsidRPr="00445365">
        <w:rPr>
          <w:rStyle w:val="StyleUnderline"/>
        </w:rPr>
        <w:t xml:space="preserve">Another is to </w:t>
      </w:r>
      <w:r w:rsidRPr="00445365">
        <w:rPr>
          <w:rStyle w:val="Emphasis"/>
        </w:rPr>
        <w:t>mine the S</w:t>
      </w:r>
      <w:r w:rsidRPr="00445365">
        <w:rPr>
          <w:sz w:val="16"/>
        </w:rPr>
        <w:t xml:space="preserve">outh </w:t>
      </w:r>
      <w:r w:rsidRPr="00445365">
        <w:rPr>
          <w:rStyle w:val="Emphasis"/>
        </w:rPr>
        <w:t>C</w:t>
      </w:r>
      <w:r w:rsidRPr="00445365">
        <w:rPr>
          <w:sz w:val="16"/>
        </w:rPr>
        <w:t xml:space="preserve">hina </w:t>
      </w:r>
      <w:r w:rsidRPr="00445365">
        <w:rPr>
          <w:rStyle w:val="Emphasis"/>
        </w:rPr>
        <w:t>S</w:t>
      </w:r>
      <w:r w:rsidRPr="00445365">
        <w:rPr>
          <w:sz w:val="16"/>
        </w:rPr>
        <w:t xml:space="preserve">ea so the Chinese can’t use it to get to the reefs. </w:t>
      </w:r>
      <w:r w:rsidRPr="00445365">
        <w:rPr>
          <w:rStyle w:val="StyleUnderline"/>
        </w:rPr>
        <w:t xml:space="preserve">And the other thing they could do is </w:t>
      </w:r>
      <w:r w:rsidRPr="00445365">
        <w:rPr>
          <w:rStyle w:val="Emphasis"/>
        </w:rPr>
        <w:t>use their naval artillery</w:t>
      </w:r>
      <w:r w:rsidRPr="00445365">
        <w:rPr>
          <w:sz w:val="16"/>
        </w:rPr>
        <w:t xml:space="preserve"> to attack Chinese vessels. </w:t>
      </w:r>
      <w:r w:rsidRPr="00445365">
        <w:rPr>
          <w:rStyle w:val="Emphasis"/>
        </w:rPr>
        <w:t>All of those are</w:t>
      </w:r>
      <w:r w:rsidRPr="00445365">
        <w:rPr>
          <w:sz w:val="16"/>
        </w:rPr>
        <w:t xml:space="preserve"> pretty </w:t>
      </w:r>
      <w:r w:rsidRPr="00445365">
        <w:rPr>
          <w:rStyle w:val="Emphasis"/>
        </w:rPr>
        <w:t>aggressive</w:t>
      </w:r>
      <w:r w:rsidRPr="00445365">
        <w:rPr>
          <w:sz w:val="16"/>
        </w:rPr>
        <w:t xml:space="preserve">, </w:t>
      </w:r>
      <w:r w:rsidRPr="00445365">
        <w:rPr>
          <w:rStyle w:val="StyleUnderline"/>
        </w:rPr>
        <w:t>and China has said that there could be a large-scale war.</w:t>
      </w:r>
      <w:r w:rsidRPr="00445365">
        <w:rPr>
          <w:sz w:val="16"/>
        </w:rPr>
        <w:t xml:space="preserve"> I think it’s something that we need to be very carefully watching.</w:t>
      </w:r>
    </w:p>
    <w:p w:rsidR="00152928" w:rsidRPr="00445365" w:rsidRDefault="00152928" w:rsidP="00152928">
      <w:pPr>
        <w:pStyle w:val="Heading3"/>
      </w:pPr>
      <w:r w:rsidRPr="00445365">
        <w:t>Diversionary War---AT: No Escalation</w:t>
      </w:r>
    </w:p>
    <w:p w:rsidR="00152928" w:rsidRPr="00445365" w:rsidRDefault="00152928" w:rsidP="00152928">
      <w:pPr>
        <w:pStyle w:val="Heading4"/>
        <w:rPr>
          <w:u w:val="single"/>
        </w:rPr>
      </w:pPr>
      <w:r w:rsidRPr="00445365">
        <w:t xml:space="preserve">Wrong; diversionary wars </w:t>
      </w:r>
      <w:r w:rsidRPr="00445365">
        <w:rPr>
          <w:u w:val="single"/>
        </w:rPr>
        <w:t xml:space="preserve">deliberately target </w:t>
      </w:r>
      <w:r w:rsidRPr="00445365">
        <w:t>powerful states</w:t>
      </w:r>
    </w:p>
    <w:p w:rsidR="00152928" w:rsidRPr="00445365" w:rsidRDefault="00152928" w:rsidP="00152928">
      <w:r w:rsidRPr="00445365">
        <w:rPr>
          <w:rStyle w:val="Style13ptBold"/>
        </w:rPr>
        <w:t>Kyle Haynes 15</w:t>
      </w:r>
      <w:r w:rsidRPr="00445365">
        <w:t xml:space="preserve">, Assistant Professor of International Relations, “Diversionary Conflict: Demonizing Enemies or Demonstrating Competence?,” </w:t>
      </w:r>
      <w:hyperlink r:id="rId51" w:history="1">
        <w:r w:rsidRPr="00445365">
          <w:rPr>
            <w:rStyle w:val="Hyperlink"/>
          </w:rPr>
          <w:t>http://kyle-haynes.weebly.com/uploads/2/1/1/3/21135642/divtargets.pdf</w:t>
        </w:r>
      </w:hyperlink>
    </w:p>
    <w:p w:rsidR="00152928" w:rsidRPr="00445365" w:rsidRDefault="00152928" w:rsidP="00152928">
      <w:pPr>
        <w:rPr>
          <w:sz w:val="14"/>
        </w:rPr>
      </w:pPr>
      <w:r w:rsidRPr="00445365">
        <w:rPr>
          <w:sz w:val="14"/>
        </w:rPr>
        <w:t xml:space="preserve">This paper has attempted to address this problem. I argued above that systematically examining the targets of diversionary conflict can help us understand the origins of a leader’s diversionary incentives and the mechanisms underlying diversionary conflict. The gambling for resurrection and rally around the flag theories yield distinct predictions regarding the types of states that an embattled leader will target in a diversionary conflict. Testing these competing predictions yields surprising results. Diversionary conflicts do not appear to target traditional adversaries like rivals, neighbors or strategically incompatible states, confounding the expectations of rally around the flag theory. </w:t>
      </w:r>
      <w:r w:rsidRPr="00445365">
        <w:rPr>
          <w:rStyle w:val="StyleUnderline"/>
        </w:rPr>
        <w:t>Diversionary conflict is,</w:t>
      </w:r>
      <w:r w:rsidRPr="00445365">
        <w:rPr>
          <w:sz w:val="14"/>
        </w:rPr>
        <w:t xml:space="preserve"> however, </w:t>
      </w:r>
      <w:r w:rsidRPr="00445365">
        <w:rPr>
          <w:rStyle w:val="Emphasis"/>
        </w:rPr>
        <w:t>more likely to be directed against powerful targets.</w:t>
      </w:r>
      <w:r w:rsidRPr="00445365">
        <w:rPr>
          <w:sz w:val="14"/>
        </w:rPr>
        <w:t xml:space="preserve"> </w:t>
      </w:r>
      <w:r w:rsidRPr="00445365">
        <w:rPr>
          <w:rStyle w:val="StyleUnderline"/>
        </w:rPr>
        <w:t>This is what we would expect if diversionary conflicts are driven by leaders adopting risky, high-variance strategies in a desperate attempt to prove their worth at home</w:t>
      </w:r>
      <w:r w:rsidRPr="00445365">
        <w:rPr>
          <w:sz w:val="14"/>
        </w:rPr>
        <w:t>. This finding should lead us to rethink the conventional wisdom on the mechanisms underlying diversionary conflict and how the office-seeking behavior of leaders affects foreign policy.</w:t>
      </w:r>
    </w:p>
    <w:p w:rsidR="00152928" w:rsidRPr="00445365" w:rsidRDefault="00152928" w:rsidP="00152928">
      <w:pPr>
        <w:pStyle w:val="Heading4"/>
      </w:pPr>
      <w:r w:rsidRPr="00445365">
        <w:t>Trump would attempt limited war but the public would backlash so he’d escalate more</w:t>
      </w:r>
    </w:p>
    <w:p w:rsidR="00152928" w:rsidRPr="00445365" w:rsidRDefault="00152928" w:rsidP="00152928">
      <w:r w:rsidRPr="00445365">
        <w:t xml:space="preserve">Daniel </w:t>
      </w:r>
      <w:r w:rsidRPr="00445365">
        <w:rPr>
          <w:b/>
        </w:rPr>
        <w:t>Larison 4-5</w:t>
      </w:r>
      <w:r w:rsidRPr="00445365">
        <w:t>, Daniel Larison is a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Chicago, and resides in Dallas. 4-5-2017, "Would the Public Rally Behind Trump in a Crisis?," American Conservative, http://www.theamericanconservative.com/larison/would-the-public-rally-behind-trump-in-a-crisis/</w:t>
      </w:r>
    </w:p>
    <w:p w:rsidR="00152928" w:rsidRPr="00445365" w:rsidRDefault="00152928" w:rsidP="00152928">
      <w:r w:rsidRPr="00445365">
        <w:rPr>
          <w:sz w:val="12"/>
        </w:rPr>
        <w:t xml:space="preserve">Dan </w:t>
      </w:r>
      <w:r w:rsidRPr="00445365">
        <w:rPr>
          <w:rStyle w:val="StyleUnderline"/>
        </w:rPr>
        <w:t>Drezner is worried</w:t>
      </w:r>
      <w:r w:rsidRPr="00445365">
        <w:rPr>
          <w:sz w:val="12"/>
        </w:rPr>
        <w:t xml:space="preserve">: </w:t>
      </w:r>
      <w:r w:rsidRPr="00445365">
        <w:rPr>
          <w:rStyle w:val="StyleUnderline"/>
        </w:rPr>
        <w:t>For Trump to be polling this badly so early in his presidency is unprecedented.</w:t>
      </w:r>
      <w:r w:rsidRPr="00445365">
        <w:rPr>
          <w:sz w:val="12"/>
        </w:rPr>
        <w:t xml:space="preserve"> For this to be happening in a reasonably decent economy is even more unprecedented. </w:t>
      </w:r>
      <w:r w:rsidRPr="00445365">
        <w:rPr>
          <w:rStyle w:val="Emphasis"/>
        </w:rPr>
        <w:t>What will an unpopular president who is obsessed with being popular do in such circumstances? Escalate a foreign policy crisis to get Americans to rally around the flag</w:t>
      </w:r>
      <w:r w:rsidRPr="00445365">
        <w:rPr>
          <w:sz w:val="12"/>
        </w:rPr>
        <w:t xml:space="preserve">. </w:t>
      </w:r>
      <w:r w:rsidRPr="00445365">
        <w:rPr>
          <w:rStyle w:val="StyleUnderline"/>
        </w:rPr>
        <w:t>I</w:t>
      </w:r>
      <w:r w:rsidRPr="00445365">
        <w:rPr>
          <w:sz w:val="12"/>
        </w:rPr>
        <w:t xml:space="preserve"> </w:t>
      </w:r>
      <w:r w:rsidRPr="00445365">
        <w:rPr>
          <w:rStyle w:val="Emphasis"/>
        </w:rPr>
        <w:t>wouldn’t rule out</w:t>
      </w:r>
      <w:r w:rsidRPr="00445365">
        <w:rPr>
          <w:sz w:val="12"/>
        </w:rPr>
        <w:t xml:space="preserve"> </w:t>
      </w:r>
      <w:r w:rsidRPr="00445365">
        <w:rPr>
          <w:rStyle w:val="StyleUnderline"/>
        </w:rPr>
        <w:t>that Trump would do something</w:t>
      </w:r>
      <w:r w:rsidRPr="00445365">
        <w:rPr>
          <w:sz w:val="12"/>
        </w:rPr>
        <w:t xml:space="preserve"> </w:t>
      </w:r>
      <w:r w:rsidRPr="00445365">
        <w:rPr>
          <w:rStyle w:val="Emphasis"/>
        </w:rPr>
        <w:t>so reckless in an attempt to salvage his political prospects</w:t>
      </w:r>
      <w:r w:rsidRPr="00445365">
        <w:rPr>
          <w:sz w:val="12"/>
        </w:rPr>
        <w:t xml:space="preserve"> at home, but I don’t think this would have the effect of rallying people behind him. Drezner notes that Trump’s low approval ratings at this stage of his presidency are unprecedented, and they are. Why is that? Most Americans don’t just think he is doing a poor job, but many of them also don’t trust that he knows how to do the job at all. </w:t>
      </w:r>
      <w:r w:rsidRPr="00445365">
        <w:rPr>
          <w:rStyle w:val="StyleUnderline"/>
        </w:rPr>
        <w:t>If Trump were to escalate a</w:t>
      </w:r>
      <w:r w:rsidRPr="00445365">
        <w:rPr>
          <w:sz w:val="12"/>
        </w:rPr>
        <w:t xml:space="preserve"> foreign </w:t>
      </w:r>
      <w:r w:rsidRPr="00445365">
        <w:rPr>
          <w:rStyle w:val="StyleUnderline"/>
        </w:rPr>
        <w:t>crisis</w:t>
      </w:r>
      <w:r w:rsidRPr="00445365">
        <w:rPr>
          <w:sz w:val="12"/>
        </w:rPr>
        <w:t xml:space="preserve"> in the hopes of boosting his approval rating, </w:t>
      </w:r>
      <w:r w:rsidRPr="00445365">
        <w:rPr>
          <w:rStyle w:val="StyleUnderline"/>
        </w:rPr>
        <w:t>he would discover quickly that in doing this he</w:t>
      </w:r>
      <w:r w:rsidRPr="00445365">
        <w:rPr>
          <w:sz w:val="12"/>
        </w:rPr>
        <w:t xml:space="preserve"> </w:t>
      </w:r>
      <w:r w:rsidRPr="00445365">
        <w:rPr>
          <w:rStyle w:val="StyleUnderline"/>
        </w:rPr>
        <w:t>had</w:t>
      </w:r>
      <w:r w:rsidRPr="00445365">
        <w:rPr>
          <w:sz w:val="12"/>
        </w:rPr>
        <w:t xml:space="preserve"> </w:t>
      </w:r>
      <w:r w:rsidRPr="00445365">
        <w:rPr>
          <w:rStyle w:val="Emphasis"/>
        </w:rPr>
        <w:t>further eroded any remaining public confidence</w:t>
      </w:r>
      <w:r w:rsidRPr="00445365">
        <w:rPr>
          <w:sz w:val="12"/>
        </w:rPr>
        <w:t xml:space="preserve"> in his leadership. For one thing, there would be widespread suspicion that he was making his decisions for cynical political reasons and not because he had legitimate national security concerns. Other ostensibly national security-related decisions that Trump has already made have been greeted with such suspicion, and with some justification. Given how tarnished (or non-existent) his credibility is with so many people already, a lot of Americans wouldn’t believe him no matter what he said about his reasons. </w:t>
      </w:r>
      <w:r w:rsidRPr="00445365">
        <w:rPr>
          <w:rStyle w:val="StyleUnderline"/>
        </w:rPr>
        <w:t>It would</w:t>
      </w:r>
      <w:r w:rsidRPr="00445365">
        <w:rPr>
          <w:sz w:val="12"/>
        </w:rPr>
        <w:t xml:space="preserve"> also </w:t>
      </w:r>
      <w:r w:rsidRPr="00445365">
        <w:rPr>
          <w:rStyle w:val="StyleUnderline"/>
        </w:rPr>
        <w:t xml:space="preserve">ensure that his presidency was </w:t>
      </w:r>
      <w:r w:rsidRPr="00445365">
        <w:rPr>
          <w:rStyle w:val="Emphasis"/>
        </w:rPr>
        <w:t>dominated by preoccupation with foreign policy</w:t>
      </w:r>
      <w:r w:rsidRPr="00445365">
        <w:rPr>
          <w:sz w:val="12"/>
        </w:rPr>
        <w:t xml:space="preserve"> problems </w:t>
      </w:r>
      <w:r w:rsidRPr="00445365">
        <w:rPr>
          <w:rStyle w:val="StyleUnderline"/>
        </w:rPr>
        <w:t xml:space="preserve">to the </w:t>
      </w:r>
      <w:r w:rsidRPr="00445365">
        <w:rPr>
          <w:rStyle w:val="Emphasis"/>
        </w:rPr>
        <w:t>exclusion of almost everything else</w:t>
      </w:r>
      <w:r w:rsidRPr="00445365">
        <w:rPr>
          <w:rStyle w:val="StyleUnderline"/>
        </w:rPr>
        <w:t>, and many of his supporters</w:t>
      </w:r>
      <w:r w:rsidRPr="00445365">
        <w:rPr>
          <w:sz w:val="12"/>
        </w:rPr>
        <w:t xml:space="preserve"> </w:t>
      </w:r>
      <w:r w:rsidRPr="00445365">
        <w:rPr>
          <w:rStyle w:val="Emphasis"/>
        </w:rPr>
        <w:t>would not approve</w:t>
      </w:r>
      <w:r w:rsidRPr="00445365">
        <w:rPr>
          <w:sz w:val="12"/>
        </w:rPr>
        <w:t xml:space="preserve"> of that. </w:t>
      </w:r>
      <w:r w:rsidRPr="00445365">
        <w:rPr>
          <w:rStyle w:val="StyleUnderline"/>
        </w:rPr>
        <w:t>Trump might</w:t>
      </w:r>
      <w:r w:rsidRPr="00445365">
        <w:rPr>
          <w:sz w:val="12"/>
        </w:rPr>
        <w:t xml:space="preserve"> still </w:t>
      </w:r>
      <w:r w:rsidRPr="00445365">
        <w:rPr>
          <w:rStyle w:val="Emphasis"/>
        </w:rPr>
        <w:t>do something</w:t>
      </w:r>
      <w:r w:rsidRPr="00445365">
        <w:rPr>
          <w:sz w:val="12"/>
        </w:rPr>
        <w:t xml:space="preserve"> that </w:t>
      </w:r>
      <w:r w:rsidRPr="00445365">
        <w:rPr>
          <w:rStyle w:val="Emphasis"/>
        </w:rPr>
        <w:t>foolish</w:t>
      </w:r>
      <w:r w:rsidRPr="00445365">
        <w:rPr>
          <w:sz w:val="12"/>
        </w:rPr>
        <w:t xml:space="preserve">, but if he did it would be practically guaranteed to consume his presidency. Except for Nixon, the modern presidents with the worst approval ratings (e.g., Truman, Bush, etc.) became so deeply unpopular in large part because of a war or some other crisis that they were perceived to have bungled. The idea that a president can revive his flagging political fortunes through foreign adventurism or ginning up an international crisis may seem plausible at first, but that isn’t what usually happens. </w:t>
      </w:r>
      <w:r w:rsidRPr="00445365">
        <w:rPr>
          <w:rStyle w:val="StyleUnderline"/>
        </w:rPr>
        <w:t>Except for an attack on the U.S. or U.S. forces, it is</w:t>
      </w:r>
      <w:r w:rsidRPr="00445365">
        <w:rPr>
          <w:sz w:val="12"/>
        </w:rPr>
        <w:t xml:space="preserve"> </w:t>
      </w:r>
      <w:r w:rsidRPr="00445365">
        <w:rPr>
          <w:rStyle w:val="Emphasis"/>
        </w:rPr>
        <w:t>hard to imagine a “rallying around the flag” moment</w:t>
      </w:r>
      <w:r w:rsidRPr="00445365">
        <w:rPr>
          <w:sz w:val="12"/>
        </w:rPr>
        <w:t xml:space="preserve"> </w:t>
      </w:r>
      <w:r w:rsidRPr="00445365">
        <w:rPr>
          <w:rStyle w:val="StyleUnderline"/>
        </w:rPr>
        <w:t xml:space="preserve">happening given the extent of </w:t>
      </w:r>
      <w:r w:rsidRPr="00445365">
        <w:rPr>
          <w:rStyle w:val="Emphasis"/>
        </w:rPr>
        <w:t>political polarization in the country</w:t>
      </w:r>
      <w:r w:rsidRPr="00445365">
        <w:rPr>
          <w:rStyle w:val="StyleUnderline"/>
        </w:rPr>
        <w:t>. An escalating crisis seems more likely to become</w:t>
      </w:r>
      <w:r w:rsidRPr="00445365">
        <w:rPr>
          <w:sz w:val="12"/>
        </w:rPr>
        <w:t xml:space="preserve"> </w:t>
      </w:r>
      <w:r w:rsidRPr="00445365">
        <w:rPr>
          <w:rStyle w:val="Emphasis"/>
        </w:rPr>
        <w:t>fodder for partisan attacks</w:t>
      </w:r>
      <w:r w:rsidRPr="00445365">
        <w:rPr>
          <w:sz w:val="12"/>
        </w:rPr>
        <w:t xml:space="preserve">. Imagine how many of Clinton’s partisan opponents would respond under similar circumstances if she were president, and you get the idea. Instead of rallying the public behind the president, we see in the record many times that the president’s failure to avert and/or solve the crisis or his responsibility for getting the U.S. into a costly, protracted war hardens domestic opposition to him and causes many of his former supporters to turn against him. That is </w:t>
      </w:r>
      <w:r w:rsidRPr="00445365">
        <w:rPr>
          <w:rStyle w:val="StyleUnderline"/>
        </w:rPr>
        <w:t>even more likely</w:t>
      </w:r>
      <w:r w:rsidRPr="00445365">
        <w:rPr>
          <w:sz w:val="12"/>
        </w:rPr>
        <w:t xml:space="preserve"> to be result </w:t>
      </w:r>
      <w:r w:rsidRPr="00445365">
        <w:rPr>
          <w:rStyle w:val="StyleUnderline"/>
        </w:rPr>
        <w:t xml:space="preserve">if the president is </w:t>
      </w:r>
      <w:r w:rsidRPr="00445365">
        <w:rPr>
          <w:rStyle w:val="Emphasis"/>
        </w:rPr>
        <w:t>seen as the one responsible</w:t>
      </w:r>
      <w:r w:rsidRPr="00445365">
        <w:rPr>
          <w:sz w:val="12"/>
        </w:rPr>
        <w:t xml:space="preserve"> for instigating or worsening an otherwise manageable crisis.</w:t>
      </w:r>
    </w:p>
    <w:p w:rsidR="00152928" w:rsidRPr="00445365" w:rsidRDefault="00152928" w:rsidP="00152928">
      <w:pPr>
        <w:pStyle w:val="Heading3"/>
      </w:pPr>
      <w:r w:rsidRPr="00445365">
        <w:t>Interdependence---2NC</w:t>
      </w:r>
    </w:p>
    <w:p w:rsidR="00152928" w:rsidRPr="00445365" w:rsidRDefault="00152928" w:rsidP="00152928">
      <w:pPr>
        <w:pStyle w:val="Heading4"/>
      </w:pPr>
      <w:r w:rsidRPr="00445365">
        <w:t>Economic interdependence produces symmetrical vulnerabilities which discourage revisionism</w:t>
      </w:r>
    </w:p>
    <w:p w:rsidR="00152928" w:rsidRPr="00445365" w:rsidRDefault="00152928" w:rsidP="00152928">
      <w:r w:rsidRPr="00445365">
        <w:t xml:space="preserve">Hanna Samir </w:t>
      </w:r>
      <w:r w:rsidRPr="00445365">
        <w:rPr>
          <w:b/>
        </w:rPr>
        <w:t>Kassab 17</w:t>
      </w:r>
      <w:r w:rsidRPr="00445365">
        <w:t>. Visiting Assistant Professor of Political Science at Northern Michigan University, Prioritization Theory and Defensive Foreign Policy. Springer International Publishing, 2017. CrossRef, doi:10.1007/978-3-319-48018-3.</w:t>
      </w:r>
    </w:p>
    <w:p w:rsidR="00152928" w:rsidRPr="00445365" w:rsidRDefault="00152928" w:rsidP="00152928">
      <w:pPr>
        <w:rPr>
          <w:sz w:val="16"/>
        </w:rPr>
      </w:pPr>
      <w:r w:rsidRPr="00445365">
        <w:rPr>
          <w:sz w:val="16"/>
        </w:rPr>
        <w:t xml:space="preserve">Conclusion While many may see the distribution of capabilities as essential to the international order, I advocate scholars and policy-makers see the importance of vulnerabilities. Over-confidence in one’s military can lead to security dilemmas that may be limited to states but also to competing hegemonic systems. War on a hegemonic scale solves nothing except the complete destruction of political units involved and allowing for third parties to rise. State </w:t>
      </w:r>
      <w:r w:rsidRPr="00445365">
        <w:rPr>
          <w:rStyle w:val="StyleUnderline"/>
        </w:rPr>
        <w:t>vulnerabilities</w:t>
      </w:r>
      <w:r w:rsidRPr="00445365">
        <w:rPr>
          <w:sz w:val="16"/>
        </w:rPr>
        <w:t xml:space="preserve">, thus, take the form of the security dilemma as arms races make everyone increasingly insecure. Systemic reach on such a scale, once realized, may </w:t>
      </w:r>
      <w:r w:rsidRPr="00445365">
        <w:rPr>
          <w:rStyle w:val="StyleUnderline"/>
        </w:rPr>
        <w:t>result in a system of</w:t>
      </w:r>
      <w:r w:rsidRPr="00445365">
        <w:rPr>
          <w:sz w:val="16"/>
        </w:rPr>
        <w:t xml:space="preserve"> </w:t>
      </w:r>
      <w:r w:rsidRPr="00445365">
        <w:rPr>
          <w:rStyle w:val="Emphasis"/>
        </w:rPr>
        <w:t>cooperation</w:t>
      </w:r>
      <w:r w:rsidRPr="00445365">
        <w:rPr>
          <w:sz w:val="16"/>
        </w:rPr>
        <w:t xml:space="preserve"> </w:t>
      </w:r>
      <w:r w:rsidRPr="00445365">
        <w:rPr>
          <w:rStyle w:val="StyleUnderline"/>
        </w:rPr>
        <w:t>if rational actors prevail</w:t>
      </w:r>
      <w:r w:rsidRPr="00445365">
        <w:rPr>
          <w:sz w:val="16"/>
        </w:rPr>
        <w:t xml:space="preserve">. More fully defined, military investments wear down a state’s position in the international system as actors balance against it. </w:t>
      </w:r>
      <w:r w:rsidRPr="00445365">
        <w:rPr>
          <w:rStyle w:val="StyleUnderline"/>
        </w:rPr>
        <w:t>States with</w:t>
      </w:r>
      <w:r w:rsidRPr="00445365">
        <w:rPr>
          <w:sz w:val="16"/>
        </w:rPr>
        <w:t xml:space="preserve"> these </w:t>
      </w:r>
      <w:r w:rsidRPr="00445365">
        <w:rPr>
          <w:rStyle w:val="StyleUnderline"/>
        </w:rPr>
        <w:t>vulnerabilities</w:t>
      </w:r>
      <w:r w:rsidRPr="00445365">
        <w:rPr>
          <w:sz w:val="16"/>
        </w:rPr>
        <w:t xml:space="preserve"> will </w:t>
      </w:r>
      <w:r w:rsidRPr="00445365">
        <w:rPr>
          <w:rStyle w:val="StyleUnderline"/>
        </w:rPr>
        <w:t>face</w:t>
      </w:r>
      <w:r w:rsidRPr="00445365">
        <w:rPr>
          <w:sz w:val="16"/>
        </w:rPr>
        <w:t xml:space="preserve"> </w:t>
      </w:r>
      <w:r w:rsidRPr="00445365">
        <w:rPr>
          <w:rStyle w:val="Emphasis"/>
        </w:rPr>
        <w:t>punishment</w:t>
      </w:r>
      <w:r w:rsidRPr="00445365">
        <w:rPr>
          <w:sz w:val="16"/>
        </w:rPr>
        <w:t xml:space="preserve"> </w:t>
      </w:r>
      <w:r w:rsidRPr="00445365">
        <w:rPr>
          <w:rStyle w:val="StyleUnderline"/>
        </w:rPr>
        <w:t xml:space="preserve">if they are </w:t>
      </w:r>
      <w:r w:rsidRPr="00445365">
        <w:rPr>
          <w:rStyle w:val="Emphasis"/>
        </w:rPr>
        <w:t>seeking domination</w:t>
      </w:r>
      <w:r w:rsidRPr="00445365">
        <w:rPr>
          <w:sz w:val="16"/>
        </w:rPr>
        <w:t xml:space="preserve">. The international system and its </w:t>
      </w:r>
      <w:r w:rsidRPr="00445365">
        <w:rPr>
          <w:rStyle w:val="StyleUnderline"/>
        </w:rPr>
        <w:t>distribution of vulnerabilities will</w:t>
      </w:r>
      <w:r w:rsidRPr="00445365">
        <w:rPr>
          <w:sz w:val="16"/>
        </w:rPr>
        <w:t xml:space="preserve"> </w:t>
      </w:r>
      <w:r w:rsidRPr="00445365">
        <w:rPr>
          <w:rStyle w:val="Emphasis"/>
        </w:rPr>
        <w:t>punish states for</w:t>
      </w:r>
      <w:r w:rsidRPr="00445365">
        <w:rPr>
          <w:sz w:val="16"/>
        </w:rPr>
        <w:t xml:space="preserve"> any </w:t>
      </w:r>
      <w:r w:rsidRPr="00445365">
        <w:rPr>
          <w:rStyle w:val="Emphasis"/>
        </w:rPr>
        <w:t>aggressive, revisionist action</w:t>
      </w:r>
      <w:r w:rsidRPr="00445365">
        <w:rPr>
          <w:sz w:val="16"/>
        </w:rPr>
        <w:t xml:space="preserve"> if Fabian containment is engaged by status quo powers. The importance, therefore, of systemic vulnerabilities in the study of international politics is palpable. Today, all states are systemically vulnerable albeit in dissimilar ways given their degrees of economic development, and this attests to its systemic reach or distribution across states. Other systemic vulnerabilities come into play which erode autonomy and sovereignty, making military capabilities worthless. </w:t>
      </w:r>
      <w:r w:rsidRPr="00445365">
        <w:rPr>
          <w:rStyle w:val="StyleUnderline"/>
        </w:rPr>
        <w:t>While economic growth and development are</w:t>
      </w:r>
      <w:r w:rsidRPr="00445365">
        <w:rPr>
          <w:sz w:val="16"/>
        </w:rPr>
        <w:t xml:space="preserve"> </w:t>
      </w:r>
      <w:r w:rsidRPr="00445365">
        <w:rPr>
          <w:rStyle w:val="StyleUnderline"/>
        </w:rPr>
        <w:t>essential for</w:t>
      </w:r>
      <w:r w:rsidRPr="00445365">
        <w:rPr>
          <w:sz w:val="16"/>
        </w:rPr>
        <w:t xml:space="preserve"> states to attain </w:t>
      </w:r>
      <w:r w:rsidRPr="00445365">
        <w:rPr>
          <w:rStyle w:val="StyleUnderline"/>
        </w:rPr>
        <w:t>power, due to</w:t>
      </w:r>
      <w:r w:rsidRPr="00445365">
        <w:rPr>
          <w:sz w:val="16"/>
        </w:rPr>
        <w:t xml:space="preserve"> </w:t>
      </w:r>
      <w:r w:rsidRPr="00445365">
        <w:rPr>
          <w:rStyle w:val="Emphasis"/>
        </w:rPr>
        <w:t>interdependence</w:t>
      </w:r>
      <w:r w:rsidRPr="00445365">
        <w:rPr>
          <w:sz w:val="16"/>
        </w:rPr>
        <w:t xml:space="preserve"> </w:t>
      </w:r>
      <w:r w:rsidRPr="00445365">
        <w:rPr>
          <w:rStyle w:val="StyleUnderline"/>
        </w:rPr>
        <w:t xml:space="preserve">economic </w:t>
      </w:r>
      <w:r w:rsidRPr="00445365">
        <w:rPr>
          <w:rStyle w:val="Emphasis"/>
        </w:rPr>
        <w:t>vulnerabilities</w:t>
      </w:r>
      <w:r w:rsidRPr="00445365">
        <w:rPr>
          <w:rStyle w:val="StyleUnderline"/>
        </w:rPr>
        <w:t xml:space="preserve"> will play a huge role in </w:t>
      </w:r>
      <w:r w:rsidRPr="00445365">
        <w:rPr>
          <w:rStyle w:val="Emphasis"/>
        </w:rPr>
        <w:t>any state’s policy</w:t>
      </w:r>
      <w:r w:rsidRPr="00445365">
        <w:rPr>
          <w:sz w:val="16"/>
        </w:rPr>
        <w:t xml:space="preserve">. </w:t>
      </w:r>
      <w:r w:rsidRPr="00445365">
        <w:rPr>
          <w:rStyle w:val="StyleUnderline"/>
        </w:rPr>
        <w:t xml:space="preserve">Thus, states are </w:t>
      </w:r>
      <w:r w:rsidRPr="00445365">
        <w:rPr>
          <w:rStyle w:val="Emphasis"/>
        </w:rPr>
        <w:t>forced to be civil with one another</w:t>
      </w:r>
      <w:r w:rsidRPr="00445365">
        <w:rPr>
          <w:sz w:val="16"/>
        </w:rPr>
        <w:t xml:space="preserve">. </w:t>
      </w:r>
      <w:r w:rsidRPr="00445365">
        <w:rPr>
          <w:rStyle w:val="StyleUnderline"/>
        </w:rPr>
        <w:t xml:space="preserve">As a result, </w:t>
      </w:r>
      <w:r w:rsidRPr="00445365">
        <w:rPr>
          <w:rStyle w:val="Emphasis"/>
        </w:rPr>
        <w:t>all states</w:t>
      </w:r>
      <w:r w:rsidRPr="00445365">
        <w:rPr>
          <w:sz w:val="16"/>
        </w:rPr>
        <w:t xml:space="preserve"> must </w:t>
      </w:r>
      <w:r w:rsidRPr="00445365">
        <w:rPr>
          <w:rStyle w:val="Emphasis"/>
        </w:rPr>
        <w:t>play nice in anarchy</w:t>
      </w:r>
      <w:r w:rsidRPr="00445365">
        <w:rPr>
          <w:sz w:val="16"/>
        </w:rPr>
        <w:t xml:space="preserve">. In the next chapter, we shall see that the importance of economic development is the solution of systemic vulnerability: </w:t>
      </w:r>
      <w:r w:rsidRPr="00445365">
        <w:rPr>
          <w:rStyle w:val="StyleUnderline"/>
        </w:rPr>
        <w:t>the more developed, the less susceptible a state is to external shock whether political, economic or environmental</w:t>
      </w:r>
      <w:r w:rsidRPr="00445365">
        <w:rPr>
          <w:sz w:val="16"/>
        </w:rPr>
        <w:t xml:space="preserve"> (setting aside military capabilities).</w:t>
      </w:r>
    </w:p>
    <w:p w:rsidR="00152928" w:rsidRPr="00445365" w:rsidRDefault="00152928" w:rsidP="00152928">
      <w:pPr>
        <w:pStyle w:val="Heading4"/>
      </w:pPr>
      <w:r w:rsidRPr="00445365">
        <w:t>Europe proves</w:t>
      </w:r>
    </w:p>
    <w:p w:rsidR="00152928" w:rsidRPr="00445365" w:rsidRDefault="00152928" w:rsidP="00152928">
      <w:r w:rsidRPr="00445365">
        <w:t xml:space="preserve">Shucheng </w:t>
      </w:r>
      <w:r w:rsidRPr="00445365">
        <w:rPr>
          <w:b/>
        </w:rPr>
        <w:t>Wang 17</w:t>
      </w:r>
      <w:r w:rsidRPr="00445365">
        <w:t xml:space="preserve">. Brexit’s Challenge to Globalization and Implications for Asia: A Chinese Perspective. 2017. Google Scholar, </w:t>
      </w:r>
      <w:hyperlink r:id="rId52" w:history="1">
        <w:r w:rsidRPr="00445365">
          <w:rPr>
            <w:rStyle w:val="Hyperlink"/>
          </w:rPr>
          <w:t>https://papers.ssrn.com/sol3/papers.cfm?abstract_id=2980669</w:t>
        </w:r>
      </w:hyperlink>
      <w:r w:rsidRPr="00445365">
        <w:t>.</w:t>
      </w:r>
    </w:p>
    <w:p w:rsidR="00152928" w:rsidRPr="00445365" w:rsidRDefault="00152928" w:rsidP="00152928">
      <w:r w:rsidRPr="00445365">
        <w:rPr>
          <w:sz w:val="14"/>
        </w:rPr>
        <w:t xml:space="preserve">Nonetheless, there is no doubt that </w:t>
      </w:r>
      <w:r w:rsidRPr="00445365">
        <w:rPr>
          <w:rStyle w:val="StyleUnderline"/>
        </w:rPr>
        <w:t>deepening economic integration can</w:t>
      </w:r>
      <w:r w:rsidRPr="00445365">
        <w:rPr>
          <w:sz w:val="14"/>
        </w:rPr>
        <w:t xml:space="preserve"> to some extent </w:t>
      </w:r>
      <w:r w:rsidRPr="00445365">
        <w:rPr>
          <w:rStyle w:val="Emphasis"/>
        </w:rPr>
        <w:t>reduce the risk of confrontation</w:t>
      </w:r>
      <w:r w:rsidRPr="00445365">
        <w:rPr>
          <w:sz w:val="14"/>
        </w:rPr>
        <w:t xml:space="preserve"> or the like in the region. Although Brexit may force the EU to rethink its aims and methods, given Europe’s bloody past and troubled present, helping to destroy the major vehicle for European cooperation cannot be a good idea, for security reasons if nothing else. It would also be a serious mistake for the UK to undermine any relevant organization that is crucial to Britain’s own security.75 In this sense, Brexit is not intended to lead to political isolation, nor to an exit from alliances such as NATO either. At least there is no sign of this at present.76 To some extent, due to shared common interests, participation in NATO for security reasons is a kind of catalyst for its participation in the new world order. This has led “Britain into a series of wars in the last quarter of a century or so (Yugoslavia, Iraq, Afghanistan, Libya) for the sake of the Transnational Elite’s interests and those of its members based in Britain.”77 In this regard, the ‘peace argument’ can be made against Brexit. Green party MP Caroline Lucas put it as follows: </w:t>
      </w:r>
      <w:r w:rsidRPr="00445365">
        <w:rPr>
          <w:rStyle w:val="StyleUnderline"/>
        </w:rPr>
        <w:t xml:space="preserve">Europe is </w:t>
      </w:r>
      <w:r w:rsidRPr="00445365">
        <w:rPr>
          <w:rStyle w:val="Emphasis"/>
        </w:rPr>
        <w:t>not, historically,</w:t>
      </w:r>
      <w:r w:rsidRPr="00445365">
        <w:rPr>
          <w:sz w:val="14"/>
        </w:rPr>
        <w:t xml:space="preserve"> a </w:t>
      </w:r>
      <w:r w:rsidRPr="00445365">
        <w:rPr>
          <w:rStyle w:val="StyleUnderline"/>
        </w:rPr>
        <w:t>very peaceful</w:t>
      </w:r>
      <w:r w:rsidRPr="00445365">
        <w:rPr>
          <w:sz w:val="14"/>
        </w:rPr>
        <w:t xml:space="preserve"> place. </w:t>
      </w:r>
      <w:r w:rsidRPr="00445365">
        <w:rPr>
          <w:rStyle w:val="StyleUnderline"/>
        </w:rPr>
        <w:t>It would be sheer folly to think that armed conflict cannot return. We</w:t>
      </w:r>
      <w:r w:rsidRPr="00445365">
        <w:rPr>
          <w:sz w:val="14"/>
        </w:rPr>
        <w:t xml:space="preserve"> </w:t>
      </w:r>
      <w:r w:rsidRPr="00445365">
        <w:rPr>
          <w:rStyle w:val="Emphasis"/>
        </w:rPr>
        <w:t>cannot know what dangers lie ahead</w:t>
      </w:r>
      <w:r w:rsidRPr="00445365">
        <w:rPr>
          <w:sz w:val="14"/>
        </w:rPr>
        <w:t xml:space="preserve">. </w:t>
      </w:r>
      <w:r w:rsidRPr="00445365">
        <w:rPr>
          <w:rStyle w:val="StyleUnderline"/>
        </w:rPr>
        <w:t>But we can be sure that</w:t>
      </w:r>
      <w:r w:rsidRPr="00445365">
        <w:rPr>
          <w:sz w:val="14"/>
        </w:rPr>
        <w:t xml:space="preserve"> </w:t>
      </w:r>
      <w:r w:rsidRPr="00445365">
        <w:rPr>
          <w:rStyle w:val="StyleUnderline"/>
        </w:rPr>
        <w:t xml:space="preserve">a </w:t>
      </w:r>
      <w:r w:rsidRPr="00445365">
        <w:rPr>
          <w:rStyle w:val="Emphasis"/>
        </w:rPr>
        <w:t>strong and stable E</w:t>
      </w:r>
      <w:r w:rsidRPr="00445365">
        <w:rPr>
          <w:sz w:val="14"/>
        </w:rPr>
        <w:t xml:space="preserve">uropean </w:t>
      </w:r>
      <w:r w:rsidRPr="00445365">
        <w:rPr>
          <w:rStyle w:val="Emphasis"/>
        </w:rPr>
        <w:t>U</w:t>
      </w:r>
      <w:r w:rsidRPr="00445365">
        <w:rPr>
          <w:sz w:val="14"/>
        </w:rPr>
        <w:t xml:space="preserve">nion, with Britain as an active and positive participant, </w:t>
      </w:r>
      <w:r w:rsidRPr="00445365">
        <w:rPr>
          <w:rStyle w:val="StyleUnderline"/>
        </w:rPr>
        <w:t xml:space="preserve">provides the </w:t>
      </w:r>
      <w:r w:rsidRPr="00445365">
        <w:rPr>
          <w:rStyle w:val="Emphasis"/>
        </w:rPr>
        <w:t>surest guarantee</w:t>
      </w:r>
      <w:r w:rsidRPr="00445365">
        <w:rPr>
          <w:sz w:val="14"/>
        </w:rPr>
        <w:t xml:space="preserve"> </w:t>
      </w:r>
      <w:r w:rsidRPr="00445365">
        <w:rPr>
          <w:rStyle w:val="StyleUnderline"/>
        </w:rPr>
        <w:t>of</w:t>
      </w:r>
      <w:r w:rsidRPr="00445365">
        <w:rPr>
          <w:sz w:val="14"/>
        </w:rPr>
        <w:t xml:space="preserve"> our national </w:t>
      </w:r>
      <w:r w:rsidRPr="00445365">
        <w:rPr>
          <w:rStyle w:val="StyleUnderline"/>
        </w:rPr>
        <w:t>security</w:t>
      </w:r>
      <w:r w:rsidRPr="00445365">
        <w:rPr>
          <w:sz w:val="14"/>
        </w:rPr>
        <w:t xml:space="preserve">. 78 Furthermore, she states that “EU membership is Britain’s best defence against the risk of Europe descending into war.”79 Therefore, for security reasons, it is still significant for the UK to be part of NATO, even if Brexit does have some side effects for the Alliance.80 Of course, the structure of NATO may be subject to some adjustment in the future on the premise of recognizing its significance. This can be signaled by Trump’s recent comment that NATO, though still indispensable, was ‘obsolete’ in the sense that it wasn’t taking care of terror and only five of its 28 members were paying their fair share.81 </w:t>
      </w:r>
      <w:r w:rsidRPr="00445365">
        <w:rPr>
          <w:rStyle w:val="StyleUnderline"/>
        </w:rPr>
        <w:t>Given the</w:t>
      </w:r>
      <w:r w:rsidRPr="00445365">
        <w:rPr>
          <w:sz w:val="14"/>
        </w:rPr>
        <w:t xml:space="preserve"> </w:t>
      </w:r>
      <w:r w:rsidRPr="00445365">
        <w:rPr>
          <w:rStyle w:val="Emphasis"/>
        </w:rPr>
        <w:t>high degree of economic interdependence</w:t>
      </w:r>
      <w:r w:rsidRPr="00445365">
        <w:rPr>
          <w:sz w:val="14"/>
        </w:rPr>
        <w:t xml:space="preserve"> </w:t>
      </w:r>
      <w:r w:rsidRPr="00445365">
        <w:rPr>
          <w:rStyle w:val="StyleUnderline"/>
        </w:rPr>
        <w:t>between</w:t>
      </w:r>
      <w:r w:rsidRPr="00445365">
        <w:rPr>
          <w:sz w:val="14"/>
        </w:rPr>
        <w:t xml:space="preserve"> the </w:t>
      </w:r>
      <w:r w:rsidRPr="00445365">
        <w:rPr>
          <w:rStyle w:val="StyleUnderline"/>
        </w:rPr>
        <w:t>transnational corporations based in</w:t>
      </w:r>
      <w:r w:rsidRPr="00445365">
        <w:rPr>
          <w:sz w:val="14"/>
        </w:rPr>
        <w:t xml:space="preserve"> these </w:t>
      </w:r>
      <w:r w:rsidRPr="00445365">
        <w:rPr>
          <w:rStyle w:val="StyleUnderline"/>
        </w:rPr>
        <w:t>cooperating countries, wars between them are</w:t>
      </w:r>
      <w:r w:rsidRPr="00445365">
        <w:rPr>
          <w:sz w:val="14"/>
        </w:rPr>
        <w:t xml:space="preserve"> </w:t>
      </w:r>
      <w:r w:rsidRPr="00445365">
        <w:rPr>
          <w:rStyle w:val="Emphasis"/>
        </w:rPr>
        <w:t>inconceivable today</w:t>
      </w:r>
      <w:r w:rsidRPr="00445365">
        <w:rPr>
          <w:sz w:val="14"/>
        </w:rPr>
        <w:t xml:space="preserve">.82 This means that </w:t>
      </w:r>
      <w:r w:rsidRPr="00445365">
        <w:rPr>
          <w:rStyle w:val="StyleUnderline"/>
        </w:rPr>
        <w:t>the</w:t>
      </w:r>
      <w:r w:rsidRPr="00445365">
        <w:rPr>
          <w:sz w:val="14"/>
        </w:rPr>
        <w:t xml:space="preserve"> </w:t>
      </w:r>
      <w:r w:rsidRPr="00445365">
        <w:rPr>
          <w:rStyle w:val="Emphasis"/>
        </w:rPr>
        <w:t>common interests</w:t>
      </w:r>
      <w:r w:rsidRPr="00445365">
        <w:rPr>
          <w:sz w:val="14"/>
        </w:rPr>
        <w:t xml:space="preserve"> </w:t>
      </w:r>
      <w:r w:rsidRPr="00445365">
        <w:rPr>
          <w:rStyle w:val="StyleUnderline"/>
        </w:rPr>
        <w:t xml:space="preserve">resulting from </w:t>
      </w:r>
      <w:r w:rsidRPr="00445365">
        <w:rPr>
          <w:rStyle w:val="Emphasis"/>
        </w:rPr>
        <w:t>economic interdependence</w:t>
      </w:r>
      <w:r w:rsidRPr="00445365">
        <w:rPr>
          <w:sz w:val="14"/>
        </w:rPr>
        <w:t xml:space="preserve"> </w:t>
      </w:r>
      <w:r w:rsidRPr="00445365">
        <w:rPr>
          <w:rStyle w:val="StyleUnderline"/>
        </w:rPr>
        <w:t>and</w:t>
      </w:r>
      <w:r w:rsidRPr="00445365">
        <w:rPr>
          <w:sz w:val="14"/>
        </w:rPr>
        <w:t xml:space="preserve"> </w:t>
      </w:r>
      <w:r w:rsidRPr="00445365">
        <w:rPr>
          <w:rStyle w:val="Emphasis"/>
        </w:rPr>
        <w:t>integration</w:t>
      </w:r>
      <w:r w:rsidRPr="00445365">
        <w:rPr>
          <w:sz w:val="14"/>
        </w:rPr>
        <w:t xml:space="preserve"> </w:t>
      </w:r>
      <w:r w:rsidRPr="00445365">
        <w:rPr>
          <w:rStyle w:val="StyleUnderline"/>
        </w:rPr>
        <w:t>within</w:t>
      </w:r>
      <w:r w:rsidRPr="00445365">
        <w:rPr>
          <w:sz w:val="14"/>
        </w:rPr>
        <w:t xml:space="preserve"> the </w:t>
      </w:r>
      <w:r w:rsidRPr="00445365">
        <w:rPr>
          <w:rStyle w:val="StyleUnderline"/>
        </w:rPr>
        <w:t xml:space="preserve">blocs can simultaneously </w:t>
      </w:r>
      <w:r w:rsidRPr="00445365">
        <w:rPr>
          <w:rStyle w:val="Emphasis"/>
        </w:rPr>
        <w:t>ease</w:t>
      </w:r>
      <w:r w:rsidRPr="00445365">
        <w:rPr>
          <w:sz w:val="14"/>
        </w:rPr>
        <w:t xml:space="preserve"> the </w:t>
      </w:r>
      <w:r w:rsidRPr="00445365">
        <w:rPr>
          <w:rStyle w:val="Emphasis"/>
        </w:rPr>
        <w:t>potential tension</w:t>
      </w:r>
      <w:r w:rsidRPr="00445365">
        <w:rPr>
          <w:sz w:val="14"/>
        </w:rPr>
        <w:t xml:space="preserve"> </w:t>
      </w:r>
      <w:r w:rsidRPr="00445365">
        <w:rPr>
          <w:rStyle w:val="StyleUnderline"/>
        </w:rPr>
        <w:t>and</w:t>
      </w:r>
      <w:r w:rsidRPr="00445365">
        <w:rPr>
          <w:sz w:val="14"/>
        </w:rPr>
        <w:t xml:space="preserve"> somehow </w:t>
      </w:r>
      <w:r w:rsidRPr="00445365">
        <w:rPr>
          <w:rStyle w:val="Emphasis"/>
        </w:rPr>
        <w:t>preclude wars</w:t>
      </w:r>
      <w:r w:rsidRPr="00445365">
        <w:rPr>
          <w:sz w:val="14"/>
        </w:rPr>
        <w:t xml:space="preserve"> </w:t>
      </w:r>
      <w:r w:rsidRPr="00445365">
        <w:rPr>
          <w:rStyle w:val="StyleUnderline"/>
        </w:rPr>
        <w:t>between them</w:t>
      </w:r>
      <w:r w:rsidRPr="00445365">
        <w:rPr>
          <w:sz w:val="14"/>
        </w:rPr>
        <w:t xml:space="preserve">. </w:t>
      </w:r>
      <w:r w:rsidRPr="00445365">
        <w:rPr>
          <w:rStyle w:val="StyleUnderline"/>
        </w:rPr>
        <w:t>In the context of Europe, “any military conflict</w:t>
      </w:r>
      <w:r w:rsidRPr="00445365">
        <w:rPr>
          <w:sz w:val="14"/>
        </w:rPr>
        <w:t xml:space="preserve"> between the states on which the Transnational Elite is based (mainly the G7 states and its associate in Scandinavia, Australia etc.) </w:t>
      </w:r>
      <w:r w:rsidRPr="00445365">
        <w:rPr>
          <w:rStyle w:val="StyleUnderline"/>
        </w:rPr>
        <w:t>is</w:t>
      </w:r>
      <w:r w:rsidRPr="00445365">
        <w:rPr>
          <w:sz w:val="14"/>
        </w:rPr>
        <w:t xml:space="preserve"> </w:t>
      </w:r>
      <w:r w:rsidRPr="00445365">
        <w:rPr>
          <w:rStyle w:val="Emphasis"/>
        </w:rPr>
        <w:t>inconceivable</w:t>
      </w:r>
      <w:r w:rsidRPr="00445365">
        <w:rPr>
          <w:sz w:val="14"/>
        </w:rPr>
        <w:t xml:space="preserve"> today </w:t>
      </w:r>
      <w:r w:rsidRPr="00445365">
        <w:rPr>
          <w:rStyle w:val="StyleUnderline"/>
        </w:rPr>
        <w:t>and any difference between them</w:t>
      </w:r>
      <w:r w:rsidRPr="00445365">
        <w:rPr>
          <w:sz w:val="14"/>
        </w:rPr>
        <w:t xml:space="preserve">, like those that arose in connection to the Iraq war or Syria, </w:t>
      </w:r>
      <w:r w:rsidRPr="00445365">
        <w:rPr>
          <w:rStyle w:val="StyleUnderline"/>
        </w:rPr>
        <w:t xml:space="preserve">were purely </w:t>
      </w:r>
      <w:r w:rsidRPr="00445365">
        <w:rPr>
          <w:rStyle w:val="Emphasis"/>
        </w:rPr>
        <w:t>tactical</w:t>
      </w:r>
      <w:r w:rsidRPr="00445365">
        <w:rPr>
          <w:sz w:val="14"/>
        </w:rPr>
        <w:t xml:space="preserve"> </w:t>
      </w:r>
      <w:r w:rsidRPr="00445365">
        <w:rPr>
          <w:rStyle w:val="StyleUnderline"/>
        </w:rPr>
        <w:t>and never reflected any</w:t>
      </w:r>
      <w:r w:rsidRPr="00445365">
        <w:rPr>
          <w:sz w:val="14"/>
        </w:rPr>
        <w:t xml:space="preserve"> </w:t>
      </w:r>
      <w:r w:rsidRPr="00445365">
        <w:rPr>
          <w:rStyle w:val="Emphasis"/>
        </w:rPr>
        <w:t>antagonistic conflicts</w:t>
      </w:r>
      <w:r w:rsidRPr="00445365">
        <w:rPr>
          <w:sz w:val="14"/>
        </w:rPr>
        <w:t xml:space="preserve">.” 83 Clearly, </w:t>
      </w:r>
      <w:r w:rsidRPr="00445365">
        <w:rPr>
          <w:rStyle w:val="StyleUnderline"/>
        </w:rPr>
        <w:t xml:space="preserve">this kind of promoting effect for regional security does not mean the </w:t>
      </w:r>
      <w:r w:rsidRPr="00445365">
        <w:rPr>
          <w:rStyle w:val="Emphasis"/>
        </w:rPr>
        <w:t>absolute impossibility of confrontation</w:t>
      </w:r>
      <w:r w:rsidRPr="00445365">
        <w:rPr>
          <w:sz w:val="14"/>
        </w:rPr>
        <w:t xml:space="preserve"> within the region. In addition, this may be indicated in part by the history which shows that it was no more integrated in aggregate terms than it was in the latter part of the nineteenth century and the early years of the twentieth century.84</w:t>
      </w:r>
    </w:p>
    <w:p w:rsidR="00152928" w:rsidRPr="00445365" w:rsidRDefault="00152928" w:rsidP="00152928">
      <w:pPr>
        <w:pStyle w:val="Heading3"/>
      </w:pPr>
      <w:r w:rsidRPr="00445365">
        <w:t>US Leadership---2NC</w:t>
      </w:r>
    </w:p>
    <w:p w:rsidR="00152928" w:rsidRPr="00445365" w:rsidRDefault="00152928" w:rsidP="00152928">
      <w:pPr>
        <w:pStyle w:val="Heading4"/>
      </w:pPr>
      <w:r w:rsidRPr="00445365">
        <w:t>Econ leadership key to leverage which solves hotspots</w:t>
      </w:r>
    </w:p>
    <w:p w:rsidR="00152928" w:rsidRPr="00445365" w:rsidRDefault="00152928" w:rsidP="00152928">
      <w:r w:rsidRPr="00445365">
        <w:rPr>
          <w:b/>
        </w:rPr>
        <w:t>Lieberthal 12</w:t>
      </w:r>
      <w:r w:rsidRPr="00445365">
        <w:t>, Brookings John L. Thornton China Center director (Kenneth, “The Real National Security Threat: America's Debt”, 7-10, http://www.brookings.edu/research/opinions/2012/07/10-economy-foreign-policy-lieberthal-ohanlon)</w:t>
      </w:r>
    </w:p>
    <w:p w:rsidR="00152928" w:rsidRPr="00445365" w:rsidRDefault="00152928" w:rsidP="00152928">
      <w:pPr>
        <w:rPr>
          <w:rStyle w:val="Emphasis"/>
        </w:rPr>
      </w:pPr>
      <w:r w:rsidRPr="00445365">
        <w:rPr>
          <w:sz w:val="16"/>
        </w:rPr>
        <w:t xml:space="preserve">Alas, globalization and automation trends of the last generation have increasingly called the American dream into question for the working classes. Another decade of underinvestment in what is required to remedy this situation 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 </w:t>
      </w:r>
      <w:r w:rsidRPr="00445365">
        <w:rPr>
          <w:rStyle w:val="StyleUnderline"/>
        </w:rPr>
        <w:t xml:space="preserve">American economic weakness </w:t>
      </w:r>
      <w:r w:rsidRPr="00445365">
        <w:rPr>
          <w:rStyle w:val="Emphasis"/>
        </w:rPr>
        <w:t>undercuts U.S. leadership abroad</w:t>
      </w:r>
      <w:r w:rsidRPr="00445365">
        <w:rPr>
          <w:sz w:val="16"/>
        </w:rPr>
        <w:t xml:space="preserve">. </w:t>
      </w:r>
      <w:r w:rsidRPr="00445365">
        <w:rPr>
          <w:rStyle w:val="StyleUnderline"/>
        </w:rPr>
        <w:t xml:space="preserve">Other countries </w:t>
      </w:r>
      <w:r w:rsidRPr="00445365">
        <w:rPr>
          <w:rStyle w:val="Emphasis"/>
        </w:rPr>
        <w:t>sense our weakness</w:t>
      </w:r>
      <w:r w:rsidRPr="00445365">
        <w:rPr>
          <w:sz w:val="16"/>
        </w:rPr>
        <w:t xml:space="preserve"> and wonder about our purport 7ed decline. </w:t>
      </w:r>
      <w:r w:rsidRPr="00445365">
        <w:rPr>
          <w:rStyle w:val="StyleUnderline"/>
        </w:rPr>
        <w:t>If this perception becomes more widespread</w:t>
      </w:r>
      <w:r w:rsidRPr="00445365">
        <w:rPr>
          <w:sz w:val="16"/>
        </w:rPr>
        <w:t xml:space="preserve">, and the case that we are in decline becomes more persuasive, </w:t>
      </w:r>
      <w:r w:rsidRPr="00445365">
        <w:rPr>
          <w:rStyle w:val="StyleUnderline"/>
        </w:rPr>
        <w:t>countries will begin to take actions that reflect their skepticism about America's future. Allies and friends will</w:t>
      </w:r>
      <w:r w:rsidRPr="00445365">
        <w:rPr>
          <w:sz w:val="16"/>
        </w:rPr>
        <w:t xml:space="preserve"> </w:t>
      </w:r>
      <w:r w:rsidRPr="00445365">
        <w:rPr>
          <w:rStyle w:val="Emphasis"/>
        </w:rPr>
        <w:t>doubt our commitment</w:t>
      </w:r>
      <w:r w:rsidRPr="00445365">
        <w:rPr>
          <w:sz w:val="16"/>
        </w:rPr>
        <w:t xml:space="preserve"> </w:t>
      </w:r>
      <w:r w:rsidRPr="00445365">
        <w:rPr>
          <w:rStyle w:val="StyleUnderline"/>
        </w:rPr>
        <w:t xml:space="preserve">and may </w:t>
      </w:r>
      <w:r w:rsidRPr="00445365">
        <w:rPr>
          <w:rStyle w:val="Emphasis"/>
        </w:rPr>
        <w:t>pursue nuclear weapons</w:t>
      </w:r>
      <w:r w:rsidRPr="00445365">
        <w:rPr>
          <w:sz w:val="16"/>
        </w:rPr>
        <w:t xml:space="preserve"> </w:t>
      </w:r>
      <w:r w:rsidRPr="00445365">
        <w:rPr>
          <w:rStyle w:val="StyleUnderline"/>
        </w:rPr>
        <w:t>for their own security, for example;</w:t>
      </w:r>
      <w:r w:rsidRPr="00445365">
        <w:rPr>
          <w:sz w:val="16"/>
        </w:rPr>
        <w:t xml:space="preserve"> </w:t>
      </w:r>
      <w:r w:rsidRPr="00445365">
        <w:rPr>
          <w:rStyle w:val="StyleUnderline"/>
        </w:rPr>
        <w:t xml:space="preserve">adversaries will </w:t>
      </w:r>
      <w:r w:rsidRPr="00445365">
        <w:rPr>
          <w:rStyle w:val="Emphasis"/>
        </w:rPr>
        <w:t>sense opportunity</w:t>
      </w:r>
      <w:r w:rsidRPr="00445365">
        <w:rPr>
          <w:sz w:val="16"/>
        </w:rPr>
        <w:t xml:space="preserve"> </w:t>
      </w:r>
      <w:r w:rsidRPr="00445365">
        <w:rPr>
          <w:rStyle w:val="StyleUnderline"/>
        </w:rPr>
        <w:t>and be</w:t>
      </w:r>
      <w:r w:rsidRPr="00445365">
        <w:rPr>
          <w:sz w:val="16"/>
        </w:rPr>
        <w:t xml:space="preserve"> </w:t>
      </w:r>
      <w:r w:rsidRPr="00445365">
        <w:rPr>
          <w:rStyle w:val="Emphasis"/>
        </w:rPr>
        <w:t>less restrained</w:t>
      </w:r>
      <w:r w:rsidRPr="00445365">
        <w:rPr>
          <w:sz w:val="16"/>
        </w:rPr>
        <w:t xml:space="preserve"> </w:t>
      </w:r>
      <w:r w:rsidRPr="00445365">
        <w:rPr>
          <w:rStyle w:val="Emphasis"/>
        </w:rPr>
        <w:t>in throwing around their weight</w:t>
      </w:r>
      <w:r w:rsidRPr="00445365">
        <w:rPr>
          <w:sz w:val="16"/>
        </w:rPr>
        <w:t xml:space="preserve"> in their own neighborhoods. </w:t>
      </w:r>
      <w:r w:rsidRPr="00445365">
        <w:rPr>
          <w:rStyle w:val="StyleUnderline"/>
        </w:rPr>
        <w:t xml:space="preserve">The crucial Persian Gulf and Western Pacific regions will likely become </w:t>
      </w:r>
      <w:r w:rsidRPr="00445365">
        <w:rPr>
          <w:rStyle w:val="Emphasis"/>
        </w:rPr>
        <w:t>less stable</w:t>
      </w:r>
      <w:r w:rsidRPr="00445365">
        <w:rPr>
          <w:sz w:val="16"/>
        </w:rPr>
        <w:t xml:space="preserve">. </w:t>
      </w:r>
      <w:r w:rsidRPr="00445365">
        <w:rPr>
          <w:rStyle w:val="Emphasis"/>
        </w:rPr>
        <w:t>Major war will become more likely</w:t>
      </w:r>
      <w:r w:rsidRPr="00445365">
        <w:rPr>
          <w:sz w:val="16"/>
        </w:rPr>
        <w:t xml:space="preserve">. When running for president last time, </w:t>
      </w:r>
      <w:r w:rsidRPr="00445365">
        <w:rPr>
          <w:rStyle w:val="StyleUnderline"/>
        </w:rPr>
        <w:t>Obama eloquently articulated big foreign policy visions: healing America's breach with the Muslim world, controlling global</w:t>
      </w:r>
      <w:r w:rsidRPr="00445365">
        <w:rPr>
          <w:sz w:val="16"/>
        </w:rPr>
        <w:t xml:space="preserve"> </w:t>
      </w:r>
      <w:r w:rsidRPr="00445365">
        <w:rPr>
          <w:rStyle w:val="Emphasis"/>
        </w:rPr>
        <w:t>climate change</w:t>
      </w:r>
      <w:r w:rsidRPr="00445365">
        <w:rPr>
          <w:sz w:val="16"/>
        </w:rPr>
        <w:t xml:space="preserve">, </w:t>
      </w:r>
      <w:r w:rsidRPr="00445365">
        <w:rPr>
          <w:rStyle w:val="StyleUnderline"/>
        </w:rPr>
        <w:t xml:space="preserve">dramatically curbing </w:t>
      </w:r>
      <w:r w:rsidRPr="00445365">
        <w:rPr>
          <w:rStyle w:val="Emphasis"/>
        </w:rPr>
        <w:t>global poverty</w:t>
      </w:r>
      <w:r w:rsidRPr="00445365">
        <w:rPr>
          <w:sz w:val="16"/>
        </w:rPr>
        <w:t xml:space="preserve"> </w:t>
      </w:r>
      <w:r w:rsidRPr="00445365">
        <w:rPr>
          <w:rStyle w:val="StyleUnderline"/>
        </w:rPr>
        <w:t xml:space="preserve">through development aid, </w:t>
      </w:r>
      <w:r w:rsidRPr="00445365">
        <w:rPr>
          <w:rStyle w:val="Emphasis"/>
        </w:rPr>
        <w:t>moving toward a world free of [and] nuclear weapons</w:t>
      </w:r>
      <w:r w:rsidRPr="00445365">
        <w:rPr>
          <w:sz w:val="16"/>
        </w:rPr>
        <w:t xml:space="preserve">. </w:t>
      </w:r>
      <w:r w:rsidRPr="00445365">
        <w:rPr>
          <w:rStyle w:val="StyleUnderline"/>
        </w:rPr>
        <w:t xml:space="preserve">These were, and remain, worthy if elusive goals. However, for Obama or his successor, there is now </w:t>
      </w:r>
      <w:r w:rsidRPr="00445365">
        <w:rPr>
          <w:rStyle w:val="Emphasis"/>
        </w:rPr>
        <w:t>a much more urgent big-picture issue: restoring U.S. economic strength. Nothing else is really possible if that fundamental prerequisite to effective foreign policy is not reestablished.</w:t>
      </w:r>
    </w:p>
    <w:p w:rsidR="00152928" w:rsidRPr="00445365" w:rsidRDefault="00152928" w:rsidP="00152928">
      <w:pPr>
        <w:pStyle w:val="Heading3"/>
      </w:pPr>
      <w:r w:rsidRPr="00445365">
        <w:t>Failed States Impact---2NC</w:t>
      </w:r>
    </w:p>
    <w:p w:rsidR="00152928" w:rsidRPr="00445365" w:rsidRDefault="00152928" w:rsidP="00152928">
      <w:pPr>
        <w:pStyle w:val="Heading4"/>
      </w:pPr>
      <w:r w:rsidRPr="00445365">
        <w:t>Economic collapse causes failed states---laundry list of existential threats</w:t>
      </w:r>
    </w:p>
    <w:p w:rsidR="00152928" w:rsidRPr="00445365" w:rsidRDefault="00152928" w:rsidP="00152928">
      <w:r w:rsidRPr="00445365">
        <w:t xml:space="preserve">Hanna Samir </w:t>
      </w:r>
      <w:r w:rsidRPr="00445365">
        <w:rPr>
          <w:b/>
        </w:rPr>
        <w:t>Kassab 17</w:t>
      </w:r>
      <w:r w:rsidRPr="00445365">
        <w:t>. Visiting Assistant Professor of Political Science at Northern Michigan University, Prioritization Theory and Defensive Foreign Policy. Springer International Publishing, 2017. CrossRef, doi:10.1007/978-3-319-48018-3.</w:t>
      </w:r>
    </w:p>
    <w:p w:rsidR="00152928" w:rsidRPr="00445365" w:rsidRDefault="00152928" w:rsidP="00152928">
      <w:pPr>
        <w:rPr>
          <w:u w:val="single"/>
        </w:rPr>
      </w:pPr>
      <w:r w:rsidRPr="00445365">
        <w:rPr>
          <w:sz w:val="12"/>
        </w:rPr>
        <w:t>Chapter 8 and the Conclusion will discuss further potential prescriptions for the issue of systemic vulnerability</w:t>
      </w:r>
      <w:r w:rsidRPr="00445365">
        <w:rPr>
          <w:rStyle w:val="StyleUnderline"/>
        </w:rPr>
        <w:t>. Economic development</w:t>
      </w:r>
      <w:r w:rsidRPr="00445365">
        <w:rPr>
          <w:sz w:val="12"/>
        </w:rPr>
        <w:t xml:space="preserve"> and human security will be examined </w:t>
      </w:r>
      <w:r w:rsidRPr="00445365">
        <w:rPr>
          <w:rStyle w:val="StyleUnderline"/>
        </w:rPr>
        <w:t xml:space="preserve">as ways to </w:t>
      </w:r>
      <w:r w:rsidRPr="00445365">
        <w:rPr>
          <w:rStyle w:val="Emphasis"/>
        </w:rPr>
        <w:t>neutralize</w:t>
      </w:r>
      <w:r w:rsidRPr="00445365">
        <w:rPr>
          <w:sz w:val="12"/>
        </w:rPr>
        <w:t xml:space="preserve"> such systemically powerful </w:t>
      </w:r>
      <w:r w:rsidRPr="00445365">
        <w:rPr>
          <w:rStyle w:val="Emphasis"/>
        </w:rPr>
        <w:t>sources of potential state death</w:t>
      </w:r>
      <w:r w:rsidRPr="00445365">
        <w:rPr>
          <w:sz w:val="12"/>
        </w:rPr>
        <w:t xml:space="preserve">. I shall discuss the prioritization of each systemic vulnerability by developing a new framework of securitization analysis. I shall also underscore the importance of global public goods as </w:t>
      </w:r>
      <w:r w:rsidRPr="00445365">
        <w:rPr>
          <w:rStyle w:val="StyleUnderline"/>
        </w:rPr>
        <w:t xml:space="preserve">necessary for the </w:t>
      </w:r>
      <w:r w:rsidRPr="00445365">
        <w:rPr>
          <w:rStyle w:val="Emphasis"/>
        </w:rPr>
        <w:t>survival of the international system</w:t>
      </w:r>
      <w:r w:rsidRPr="00445365">
        <w:rPr>
          <w:sz w:val="12"/>
        </w:rPr>
        <w:t xml:space="preserve">, </w:t>
      </w:r>
      <w:r w:rsidRPr="00445365">
        <w:rPr>
          <w:rStyle w:val="StyleUnderline"/>
        </w:rPr>
        <w:t xml:space="preserve">and </w:t>
      </w:r>
      <w:r w:rsidRPr="00445365">
        <w:rPr>
          <w:rStyle w:val="Emphasis"/>
        </w:rPr>
        <w:t>ultimately the human race</w:t>
      </w:r>
      <w:r w:rsidRPr="00445365">
        <w:rPr>
          <w:sz w:val="12"/>
        </w:rPr>
        <w:t xml:space="preserve">. </w:t>
      </w:r>
      <w:r w:rsidRPr="00445365">
        <w:rPr>
          <w:rStyle w:val="StyleUnderline"/>
        </w:rPr>
        <w:t xml:space="preserve">Solving vulnerability will come through </w:t>
      </w:r>
      <w:r w:rsidRPr="00445365">
        <w:rPr>
          <w:rStyle w:val="Emphasis"/>
        </w:rPr>
        <w:t>economic development</w:t>
      </w:r>
      <w:r w:rsidRPr="00445365">
        <w:rPr>
          <w:sz w:val="12"/>
        </w:rPr>
        <w:t xml:space="preserve"> </w:t>
      </w:r>
      <w:r w:rsidRPr="00445365">
        <w:rPr>
          <w:rStyle w:val="StyleUnderline"/>
        </w:rPr>
        <w:t>but will never be truly neutralized until all states are economically developed</w:t>
      </w:r>
      <w:r w:rsidRPr="00445365">
        <w:rPr>
          <w:sz w:val="12"/>
        </w:rPr>
        <w:t xml:space="preserve">. Finally, Chap. 9 puts forward a cognitive framework of state capacity which discusses the power of mentalities in shaping state behavior. This constructivist chapter will examine how states identify themselves as either great or weak. A state’s mentality produces behavior. Mentalities are created out of a normative necessity for the purposes of self-esteem and independence. Their power to influence the international system is derived from this given historical interaction as either colonized or colonizer. This question requires students to go deeper into psychoanalysis. A short discussion of Frantz Fanon is carried out in order to make sense of how weak states come to realize themselves as inferior partners within the Eurocentric state system. Out of such realizations, how do state mentalities define, or generate, their interests? In general, states define their interests in terms of becoming great powers within the Eurocentric state system. But doing so recognizes and reinforces their inferiority. This exacerbates identities and fortifies asymmetries; this amounts to a continuation of the ways of colonialism given the mutually constitutive nature of the world. The chapter will discuss the power of mentalities over state behavior, especially as they lead to overstretching and eventual death. The examples of Nazi Germany and other great powers will be investigated. Scholarly Contributions and Goals The primary purpose of this work is to highlight changes in the international system and the power of systemic vulnerabilities; after all, we are in this thing together. We can no longer see the world in terms of just state survival; rather, human survival is dependent upon the current globalized socioeconomic and political system. We must begin to see humanity as having a common destiny. One of the reasons why we live in states is because of self-determination and to establish the rule of law and stability with a geographic territory. Simply put, people who see themselves as different for whatever reason, due to ethnic differences and historical experiences for example, want to rule themselves. We are, of course, not so different; as the saying goes, all are created equal, equal in the sense that we all die in similar ways. We can die from vulnerabilities: from being shot or stabbed (military and political vulnerabilities), from starvation (economic vulnerabilities), from exposure to the elements (environmental vulnerabilities), from disease outbreaks and epidemics (societal vulnerabilities), and from a lack of city-provided infrastructure (cyber-vulnerabilities). All these threats to survival must be considered seriously in any theory of International Relations that considers systemic vulnerabilities. This work then updates Structural Realism to take into account non-state threats in this period of human history we call globalization. In years past, International Relations was much simpler and many still long for that simplicity. States, their militaries and war were the main points of focus for scholars. Since World War II, the world has been changing but people refuse to see it that way. Many others have pointed out that realist theories have not been enough. Constructivism arose in order to make sense of the many fluctuations of meaning, looking at norms as the agents of change rather than the concrete material system. Other theories, such as feminism and Neo-Gramscian approaches, do the same, focusing on non-state actors: people. The explosion of human-centric literature has truly enriched the field. My own contribution hopes to be people-centric as well. My work, however, has less to do with furthering human society. I view the world as inherently Hobbesian, meaning I recognize the plethora of ways a human being can be killed while highlighting the need to manage the arguably ungovernable world economy. This work then focuses on the survival of the human species against great odds as described in the previous paragraph, setting the foundation for others to discuss ways to progress our human society. This study also provides a framework for those in the security world to take seriously the challenges of complex interdependence and the declining relevance of borders. The field has, for far too long, been divided between those who advocate the state as the primary actor and others who understand that it has been declining in potency. The state is indeed relevant as it organizes human actors, and this is the way we should understand it. Yet, it is the humans inside that need protection and the state should provide that function. Of course, states do not kill people: people kill people. Militaries representing the state kill people as do terrorists and drug traffickers. Economic disasters, made by humans, also serve to degrade human life. It is also important to determine exactly the process in which one state’s vulnerabilities shape the behavior of more powerful states. We have seen how </w:t>
      </w:r>
      <w:r w:rsidRPr="00445365">
        <w:rPr>
          <w:rStyle w:val="StyleUnderline"/>
        </w:rPr>
        <w:t xml:space="preserve">weak states and their </w:t>
      </w:r>
      <w:r w:rsidRPr="00445365">
        <w:rPr>
          <w:rStyle w:val="Emphasis"/>
        </w:rPr>
        <w:t>incapacity</w:t>
      </w:r>
      <w:r w:rsidRPr="00445365">
        <w:rPr>
          <w:rStyle w:val="StyleUnderline"/>
        </w:rPr>
        <w:t xml:space="preserve"> to handle threats have </w:t>
      </w:r>
      <w:r w:rsidRPr="00445365">
        <w:rPr>
          <w:rStyle w:val="Emphasis"/>
        </w:rPr>
        <w:t>determined the behavior of greater powers</w:t>
      </w:r>
      <w:r w:rsidRPr="00445365">
        <w:rPr>
          <w:sz w:val="12"/>
        </w:rPr>
        <w:t xml:space="preserve">. The </w:t>
      </w:r>
      <w:r w:rsidRPr="00445365">
        <w:rPr>
          <w:rStyle w:val="Emphasis"/>
        </w:rPr>
        <w:t>geopolitical vulnerabilities</w:t>
      </w:r>
      <w:r w:rsidRPr="00445365">
        <w:rPr>
          <w:sz w:val="12"/>
        </w:rPr>
        <w:t xml:space="preserve"> of Belgium and the Netherlands have served as the German gateway to France. </w:t>
      </w:r>
      <w:r w:rsidRPr="00445365">
        <w:rPr>
          <w:rStyle w:val="Emphasis"/>
        </w:rPr>
        <w:t>Economic contagion</w:t>
      </w:r>
      <w:r w:rsidRPr="00445365">
        <w:rPr>
          <w:sz w:val="12"/>
        </w:rPr>
        <w:t xml:space="preserve"> has ruined states through bankruptcy; more fortunate states have had to prepare for the eventuality of economic collapse brought on by external forces. </w:t>
      </w:r>
      <w:r w:rsidRPr="00445365">
        <w:rPr>
          <w:rStyle w:val="Emphasis"/>
        </w:rPr>
        <w:t>Refugee crises</w:t>
      </w:r>
      <w:r w:rsidRPr="00445365">
        <w:rPr>
          <w:sz w:val="12"/>
        </w:rPr>
        <w:t xml:space="preserve"> </w:t>
      </w:r>
      <w:r w:rsidRPr="00445365">
        <w:rPr>
          <w:rStyle w:val="StyleUnderline"/>
        </w:rPr>
        <w:t xml:space="preserve">brought on by serious environmental disasters present major challenges for other states. </w:t>
      </w:r>
      <w:r w:rsidRPr="00445365">
        <w:rPr>
          <w:rStyle w:val="Emphasis"/>
        </w:rPr>
        <w:t>Ebola</w:t>
      </w:r>
      <w:r w:rsidRPr="00445365">
        <w:rPr>
          <w:sz w:val="12"/>
        </w:rPr>
        <w:t xml:space="preserve"> </w:t>
      </w:r>
      <w:r w:rsidRPr="00445365">
        <w:rPr>
          <w:rStyle w:val="StyleUnderline"/>
        </w:rPr>
        <w:t>and</w:t>
      </w:r>
      <w:r w:rsidRPr="00445365">
        <w:rPr>
          <w:sz w:val="12"/>
        </w:rPr>
        <w:t xml:space="preserve"> </w:t>
      </w:r>
      <w:r w:rsidRPr="00445365">
        <w:rPr>
          <w:rStyle w:val="Emphasis"/>
        </w:rPr>
        <w:t>other outbreaks</w:t>
      </w:r>
      <w:r w:rsidRPr="00445365">
        <w:rPr>
          <w:sz w:val="12"/>
        </w:rPr>
        <w:t xml:space="preserve"> </w:t>
      </w:r>
      <w:r w:rsidRPr="00445365">
        <w:rPr>
          <w:rStyle w:val="Emphasis"/>
        </w:rPr>
        <w:t>threaten human civilization</w:t>
      </w:r>
      <w:r w:rsidRPr="00445365">
        <w:rPr>
          <w:sz w:val="12"/>
        </w:rPr>
        <w:t xml:space="preserve">, </w:t>
      </w:r>
      <w:r w:rsidRPr="00445365">
        <w:rPr>
          <w:rStyle w:val="StyleUnderline"/>
        </w:rPr>
        <w:t xml:space="preserve">forcing states to act quickly to pursue </w:t>
      </w:r>
      <w:r w:rsidRPr="00445365">
        <w:rPr>
          <w:rStyle w:val="Emphasis"/>
        </w:rPr>
        <w:t>containment</w:t>
      </w:r>
      <w:r w:rsidRPr="00445365">
        <w:rPr>
          <w:sz w:val="12"/>
        </w:rPr>
        <w:t xml:space="preserve">. </w:t>
      </w:r>
      <w:r w:rsidRPr="00445365">
        <w:rPr>
          <w:rStyle w:val="Emphasis"/>
        </w:rPr>
        <w:t>Terrorist networks</w:t>
      </w:r>
      <w:r w:rsidRPr="00445365">
        <w:rPr>
          <w:sz w:val="12"/>
        </w:rPr>
        <w:t xml:space="preserve"> </w:t>
      </w:r>
      <w:r w:rsidRPr="00445365">
        <w:rPr>
          <w:rStyle w:val="StyleUnderline"/>
        </w:rPr>
        <w:t xml:space="preserve">like </w:t>
      </w:r>
      <w:r w:rsidRPr="00445365">
        <w:rPr>
          <w:rStyle w:val="Emphasis"/>
        </w:rPr>
        <w:t>Islamic State</w:t>
      </w:r>
      <w:r w:rsidRPr="00445365">
        <w:rPr>
          <w:sz w:val="12"/>
        </w:rPr>
        <w:t xml:space="preserve"> have brought countries both far and near together in efforts neutralize their force. </w:t>
      </w:r>
      <w:r w:rsidRPr="00445365">
        <w:rPr>
          <w:rStyle w:val="Emphasis"/>
        </w:rPr>
        <w:t>Drug trafficking</w:t>
      </w:r>
      <w:r w:rsidRPr="00445365">
        <w:rPr>
          <w:sz w:val="12"/>
        </w:rPr>
        <w:t xml:space="preserve"> networks have also forced the hand of states: Plan Colombia is a major example of the USA’s support of another nation’s battle with cartels.8 </w:t>
      </w:r>
      <w:r w:rsidRPr="00445365">
        <w:rPr>
          <w:rStyle w:val="Emphasis"/>
        </w:rPr>
        <w:t>Cyber-security</w:t>
      </w:r>
      <w:r w:rsidRPr="00445365">
        <w:rPr>
          <w:sz w:val="12"/>
        </w:rPr>
        <w:t xml:space="preserve"> is indeed a concern of every country, yet we are seeing inaction on the part of states. This </w:t>
      </w:r>
      <w:r w:rsidRPr="00445365">
        <w:rPr>
          <w:rStyle w:val="StyleUnderline"/>
        </w:rPr>
        <w:t>present</w:t>
      </w:r>
      <w:r w:rsidRPr="00445365">
        <w:rPr>
          <w:sz w:val="12"/>
        </w:rPr>
        <w:t xml:space="preserve">s </w:t>
      </w:r>
      <w:r w:rsidRPr="00445365">
        <w:rPr>
          <w:rStyle w:val="StyleUnderline"/>
        </w:rPr>
        <w:t xml:space="preserve">a </w:t>
      </w:r>
      <w:r w:rsidRPr="00445365">
        <w:rPr>
          <w:rStyle w:val="Emphasis"/>
        </w:rPr>
        <w:t>serious conundrum</w:t>
      </w:r>
      <w:r w:rsidRPr="00445365">
        <w:rPr>
          <w:sz w:val="12"/>
        </w:rPr>
        <w:t xml:space="preserve">. Ultimately, </w:t>
      </w:r>
      <w:r w:rsidRPr="00445365">
        <w:rPr>
          <w:rStyle w:val="StyleUnderline"/>
        </w:rPr>
        <w:t xml:space="preserve">the weaknesses and vulnerabilities of others will affect the </w:t>
      </w:r>
      <w:r w:rsidRPr="00445365">
        <w:rPr>
          <w:rStyle w:val="Emphasis"/>
        </w:rPr>
        <w:t>security and power of states</w:t>
      </w:r>
      <w:r w:rsidRPr="00445365">
        <w:rPr>
          <w:sz w:val="12"/>
        </w:rPr>
        <w:t xml:space="preserve">. </w:t>
      </w:r>
      <w:r w:rsidRPr="00445365">
        <w:rPr>
          <w:rStyle w:val="StyleUnderline"/>
        </w:rPr>
        <w:t>Then there are criminal networks</w:t>
      </w:r>
      <w:r w:rsidRPr="00445365">
        <w:rPr>
          <w:sz w:val="12"/>
        </w:rPr>
        <w:t xml:space="preserve">: following the collapse of the Soviet Union, for example, </w:t>
      </w:r>
      <w:r w:rsidRPr="00445365">
        <w:rPr>
          <w:rStyle w:val="StyleUnderline"/>
        </w:rPr>
        <w:t>the</w:t>
      </w:r>
      <w:r w:rsidRPr="00445365">
        <w:rPr>
          <w:sz w:val="12"/>
        </w:rPr>
        <w:t xml:space="preserve"> Russian </w:t>
      </w:r>
      <w:r w:rsidRPr="00445365">
        <w:rPr>
          <w:rStyle w:val="Emphasis"/>
        </w:rPr>
        <w:t>mafia</w:t>
      </w:r>
      <w:r w:rsidRPr="00445365">
        <w:rPr>
          <w:sz w:val="12"/>
        </w:rPr>
        <w:t xml:space="preserve">, </w:t>
      </w:r>
      <w:r w:rsidRPr="00445365">
        <w:rPr>
          <w:rStyle w:val="StyleUnderline"/>
        </w:rPr>
        <w:t xml:space="preserve">weapons </w:t>
      </w:r>
      <w:r w:rsidRPr="00445365">
        <w:rPr>
          <w:rStyle w:val="Emphasis"/>
        </w:rPr>
        <w:t>proliferation</w:t>
      </w:r>
      <w:r w:rsidRPr="00445365">
        <w:rPr>
          <w:sz w:val="12"/>
        </w:rPr>
        <w:t xml:space="preserve">, </w:t>
      </w:r>
      <w:r w:rsidRPr="00445365">
        <w:rPr>
          <w:rStyle w:val="Emphasis"/>
        </w:rPr>
        <w:t>sale of weapons</w:t>
      </w:r>
      <w:r w:rsidRPr="00445365">
        <w:rPr>
          <w:sz w:val="12"/>
        </w:rPr>
        <w:t xml:space="preserve"> (</w:t>
      </w:r>
      <w:r w:rsidRPr="00445365">
        <w:rPr>
          <w:rStyle w:val="Emphasis"/>
        </w:rPr>
        <w:t>nuclear</w:t>
      </w:r>
      <w:r w:rsidRPr="00445365">
        <w:rPr>
          <w:sz w:val="12"/>
        </w:rPr>
        <w:t xml:space="preserve"> </w:t>
      </w:r>
      <w:r w:rsidRPr="00445365">
        <w:rPr>
          <w:rStyle w:val="StyleUnderline"/>
        </w:rPr>
        <w:t>and</w:t>
      </w:r>
      <w:r w:rsidRPr="00445365">
        <w:rPr>
          <w:sz w:val="12"/>
        </w:rPr>
        <w:t xml:space="preserve"> </w:t>
      </w:r>
      <w:r w:rsidRPr="00445365">
        <w:rPr>
          <w:rStyle w:val="StyleUnderline"/>
        </w:rPr>
        <w:t>other</w:t>
      </w:r>
      <w:r w:rsidRPr="00445365">
        <w:rPr>
          <w:sz w:val="12"/>
        </w:rPr>
        <w:t xml:space="preserve">) </w:t>
      </w:r>
      <w:r w:rsidRPr="00445365">
        <w:rPr>
          <w:rStyle w:val="StyleUnderline"/>
        </w:rPr>
        <w:t>and the flow of weapons into states have challenged the authority of the state.</w:t>
      </w:r>
    </w:p>
    <w:p w:rsidR="00152928" w:rsidRPr="00445365" w:rsidRDefault="00152928" w:rsidP="00152928">
      <w:pPr>
        <w:pStyle w:val="Heading3"/>
      </w:pPr>
      <w:r w:rsidRPr="00445365">
        <w:t>Iran Strikes Impact---2NC</w:t>
      </w:r>
    </w:p>
    <w:p w:rsidR="00152928" w:rsidRPr="00445365" w:rsidRDefault="00152928" w:rsidP="00152928">
      <w:pPr>
        <w:pStyle w:val="Heading4"/>
      </w:pPr>
      <w:r w:rsidRPr="00445365">
        <w:t>Economic decline causes Trump to strike Iran</w:t>
      </w:r>
    </w:p>
    <w:p w:rsidR="00152928" w:rsidRPr="00445365" w:rsidRDefault="00152928" w:rsidP="00152928">
      <w:r w:rsidRPr="00445365">
        <w:t xml:space="preserve">Melvin A. </w:t>
      </w:r>
      <w:r w:rsidRPr="00445365">
        <w:rPr>
          <w:b/>
        </w:rPr>
        <w:t>Goodman 17</w:t>
      </w:r>
      <w:r w:rsidRPr="00445365">
        <w:t>, senior fellow at the Center for International Policy and a professor of government at Johns Hopkins University.  A former CIA analyst, Goodman is the author of Failure of Intelligence: The Decline and Fall of the CIA and National Insecurity: The Cost of American Militarism., 2-20-2017, "“Wag the Dog,” Revisited," counterpunch.org, https://www.counterpunch.org/2017/02/20/wag-the-dog-revisited/</w:t>
      </w:r>
    </w:p>
    <w:p w:rsidR="00152928" w:rsidRPr="00445365" w:rsidRDefault="00152928" w:rsidP="00152928">
      <w:r w:rsidRPr="00445365">
        <w:rPr>
          <w:sz w:val="14"/>
        </w:rPr>
        <w:t xml:space="preserve">Let’s fast forward to today’s White House, which finds the wheels coming off of the Trump administration. </w:t>
      </w:r>
      <w:r w:rsidRPr="00445365">
        <w:rPr>
          <w:rStyle w:val="StyleUnderline"/>
        </w:rPr>
        <w:t>In a tumultuous first month</w:t>
      </w:r>
      <w:r w:rsidRPr="00445365">
        <w:rPr>
          <w:sz w:val="14"/>
        </w:rPr>
        <w:t>, Donald Trum</w:t>
      </w:r>
      <w:r w:rsidRPr="00445365">
        <w:rPr>
          <w:rStyle w:val="StyleUnderline"/>
        </w:rPr>
        <w:t>p has faced a reversal from a federal court; the forced resignation of his national security advisor; the withdrawal of a cabinet appointment; and an unprecedented level of protest activity from the press and the people</w:t>
      </w:r>
      <w:r w:rsidRPr="00445365">
        <w:rPr>
          <w:sz w:val="14"/>
        </w:rPr>
        <w:t xml:space="preserve">. </w:t>
      </w:r>
      <w:r w:rsidRPr="00445365">
        <w:rPr>
          <w:rStyle w:val="StyleUnderline"/>
        </w:rPr>
        <w:t xml:space="preserve">The national security system is </w:t>
      </w:r>
      <w:r w:rsidRPr="00445365">
        <w:rPr>
          <w:sz w:val="14"/>
        </w:rPr>
        <w:t xml:space="preserve">so </w:t>
      </w:r>
      <w:r w:rsidRPr="00445365">
        <w:rPr>
          <w:rStyle w:val="Emphasis"/>
        </w:rPr>
        <w:t>dysfunction</w:t>
      </w:r>
      <w:r w:rsidRPr="00445365">
        <w:rPr>
          <w:sz w:val="14"/>
        </w:rPr>
        <w:t xml:space="preserve"> that the chief of the Pentagon’s Special Operations Command referred to </w:t>
      </w:r>
      <w:r w:rsidRPr="00445365">
        <w:rPr>
          <w:rStyle w:val="StyleUnderline"/>
        </w:rPr>
        <w:t>the</w:t>
      </w:r>
      <w:r w:rsidRPr="00445365">
        <w:rPr>
          <w:sz w:val="14"/>
        </w:rPr>
        <w:t xml:space="preserve"> “</w:t>
      </w:r>
      <w:r w:rsidRPr="00445365">
        <w:rPr>
          <w:rStyle w:val="Emphasis"/>
        </w:rPr>
        <w:t>unbelievable turmoil</w:t>
      </w:r>
      <w:r w:rsidRPr="00445365">
        <w:rPr>
          <w:sz w:val="14"/>
        </w:rPr>
        <w:t xml:space="preserve">” within the government that </w:t>
      </w:r>
      <w:r w:rsidRPr="00445365">
        <w:rPr>
          <w:rStyle w:val="StyleUnderline"/>
        </w:rPr>
        <w:t>needed to be “</w:t>
      </w:r>
      <w:r w:rsidRPr="00445365">
        <w:rPr>
          <w:rStyle w:val="Emphasis"/>
        </w:rPr>
        <w:t>sorted out</w:t>
      </w:r>
      <w:r w:rsidRPr="00445365">
        <w:rPr>
          <w:rStyle w:val="StyleUnderline"/>
        </w:rPr>
        <w:t xml:space="preserve">.” </w:t>
      </w:r>
      <w:r w:rsidRPr="00445365">
        <w:rPr>
          <w:sz w:val="14"/>
        </w:rPr>
        <w:t xml:space="preserve">Sadly, </w:t>
      </w:r>
      <w:r w:rsidRPr="00445365">
        <w:rPr>
          <w:rStyle w:val="StyleUnderline"/>
        </w:rPr>
        <w:t>the “</w:t>
      </w:r>
      <w:r w:rsidRPr="00445365">
        <w:rPr>
          <w:rStyle w:val="Emphasis"/>
        </w:rPr>
        <w:t>wag the dog” scenario</w:t>
      </w:r>
      <w:r w:rsidRPr="00445365">
        <w:rPr>
          <w:rStyle w:val="StyleUnderline"/>
        </w:rPr>
        <w:t xml:space="preserve"> could be part of any sorting</w:t>
      </w:r>
      <w:r w:rsidRPr="00445365">
        <w:rPr>
          <w:sz w:val="14"/>
        </w:rPr>
        <w:t xml:space="preserve">. </w:t>
      </w:r>
      <w:r w:rsidRPr="00445365">
        <w:rPr>
          <w:rStyle w:val="StyleUnderline"/>
        </w:rPr>
        <w:t xml:space="preserve">There would be </w:t>
      </w:r>
      <w:r w:rsidRPr="00445365">
        <w:rPr>
          <w:rStyle w:val="Emphasis"/>
        </w:rPr>
        <w:t>no faster way to change the subject</w:t>
      </w:r>
      <w:r w:rsidRPr="00445365">
        <w:rPr>
          <w:sz w:val="14"/>
        </w:rPr>
        <w:t xml:space="preserve"> </w:t>
      </w:r>
      <w:r w:rsidRPr="00445365">
        <w:rPr>
          <w:rStyle w:val="StyleUnderline"/>
        </w:rPr>
        <w:t>than</w:t>
      </w:r>
      <w:r w:rsidRPr="00445365">
        <w:rPr>
          <w:sz w:val="14"/>
        </w:rPr>
        <w:t xml:space="preserve"> to find a way </w:t>
      </w:r>
      <w:r w:rsidRPr="00445365">
        <w:rPr>
          <w:rStyle w:val="StyleUnderline"/>
        </w:rPr>
        <w:t xml:space="preserve">to use </w:t>
      </w:r>
      <w:r w:rsidRPr="00445365">
        <w:rPr>
          <w:rStyle w:val="Emphasis"/>
        </w:rPr>
        <w:t>military power in some surgical fashion</w:t>
      </w:r>
      <w:r w:rsidRPr="00445365">
        <w:rPr>
          <w:sz w:val="14"/>
        </w:rPr>
        <w:t xml:space="preserve">. And </w:t>
      </w:r>
      <w:r w:rsidRPr="00445365">
        <w:rPr>
          <w:rStyle w:val="StyleUnderline"/>
        </w:rPr>
        <w:t xml:space="preserve">there is no one closer to Trump substantively than his counselor </w:t>
      </w:r>
      <w:r w:rsidRPr="00445365">
        <w:rPr>
          <w:rStyle w:val="Emphasis"/>
        </w:rPr>
        <w:t>Steve Bannon</w:t>
      </w:r>
      <w:r w:rsidRPr="00445365">
        <w:rPr>
          <w:sz w:val="14"/>
        </w:rPr>
        <w:t xml:space="preserve">, </w:t>
      </w:r>
      <w:r w:rsidRPr="00445365">
        <w:rPr>
          <w:rStyle w:val="StyleUnderline"/>
        </w:rPr>
        <w:t xml:space="preserve">who has been using his creative energy in recent years with </w:t>
      </w:r>
      <w:r w:rsidRPr="00445365">
        <w:rPr>
          <w:rStyle w:val="Emphasis"/>
        </w:rPr>
        <w:t>nonfiction agitprop to create anxiety</w:t>
      </w:r>
      <w:r w:rsidRPr="00445365">
        <w:rPr>
          <w:sz w:val="14"/>
        </w:rPr>
        <w:t xml:space="preserve"> about the need to support apocalyptic anti-globalism. In his documentary films and his stewardship of Breitbart News, Bannon has warned against the “nihilistic destruction of everything the American people care for.” </w:t>
      </w:r>
      <w:r w:rsidRPr="00445365">
        <w:rPr>
          <w:rStyle w:val="StyleUnderline"/>
        </w:rPr>
        <w:t xml:space="preserve">Bannon sees the world as a </w:t>
      </w:r>
      <w:r w:rsidRPr="00445365">
        <w:rPr>
          <w:rStyle w:val="Emphasis"/>
        </w:rPr>
        <w:t>cage-match clash of civilizations</w:t>
      </w:r>
      <w:r w:rsidRPr="00445365">
        <w:rPr>
          <w:sz w:val="14"/>
        </w:rPr>
        <w:t xml:space="preserve"> </w:t>
      </w:r>
      <w:r w:rsidRPr="00445365">
        <w:rPr>
          <w:rStyle w:val="StyleUnderline"/>
        </w:rPr>
        <w:t>and has already placed his mark on the Muslim ban and the need to withdraw from international trade agreements</w:t>
      </w:r>
      <w:r w:rsidRPr="00445365">
        <w:rPr>
          <w:sz w:val="14"/>
        </w:rPr>
        <w:t xml:space="preserve">. Like their current guest, Israeli Prime Minister Bibi Netanyahu, </w:t>
      </w:r>
      <w:r w:rsidRPr="00445365">
        <w:rPr>
          <w:rStyle w:val="StyleUnderline"/>
        </w:rPr>
        <w:t>Trump and Bannon see the West in a war against an expansionist Islamic ideology and radical Islamic terrorism</w:t>
      </w:r>
      <w:r w:rsidRPr="00445365">
        <w:rPr>
          <w:sz w:val="14"/>
        </w:rPr>
        <w:t xml:space="preserve">. One of the reasons that Trump and Bannon are willing to overlook substantive differences with Russia and Vladimir Putin is the misguided belief that Moscow would be a close ally in any campaign against the Islamic community. In yesterday’s press conference with Netanyahu, Trump signed away any U.S. role in moving Israel forward in the peace process. Meanwhile, Bannon has talked about the need for the kind of “grit and “tenacity, that we’ve seen on the battlefields…fighting for something greater than ourselves.” On the eve of the election, Bannon stated that “Dick Cheney, Darth Vader, Satan. That’s power.” </w:t>
      </w:r>
      <w:r w:rsidRPr="00445365">
        <w:rPr>
          <w:rStyle w:val="StyleUnderline"/>
        </w:rPr>
        <w:t xml:space="preserve">In view of the bellicose language of Trump and Bannon, and the fact that </w:t>
      </w:r>
      <w:r w:rsidRPr="00445365">
        <w:rPr>
          <w:rStyle w:val="Emphasis"/>
        </w:rPr>
        <w:t>Iran has already been put “on notice,”</w:t>
      </w:r>
      <w:r w:rsidRPr="00445365">
        <w:rPr>
          <w:sz w:val="14"/>
        </w:rPr>
        <w:t xml:space="preserve"> </w:t>
      </w:r>
      <w:r w:rsidRPr="00445365">
        <w:rPr>
          <w:rStyle w:val="StyleUnderline"/>
        </w:rPr>
        <w:t xml:space="preserve">it would not be far fetched to assume that this administration would at least </w:t>
      </w:r>
      <w:r w:rsidRPr="00445365">
        <w:rPr>
          <w:rStyle w:val="Emphasis"/>
        </w:rPr>
        <w:t>consider the use of a pin-prick military strike</w:t>
      </w:r>
      <w:r w:rsidRPr="00445365">
        <w:rPr>
          <w:sz w:val="14"/>
        </w:rPr>
        <w:t xml:space="preserve"> </w:t>
      </w:r>
      <w:r w:rsidRPr="00445365">
        <w:rPr>
          <w:rStyle w:val="StyleUnderline"/>
        </w:rPr>
        <w:t>to</w:t>
      </w:r>
      <w:r w:rsidRPr="00445365">
        <w:rPr>
          <w:sz w:val="14"/>
        </w:rPr>
        <w:t xml:space="preserve"> </w:t>
      </w:r>
      <w:r w:rsidRPr="00445365">
        <w:rPr>
          <w:rStyle w:val="Emphasis"/>
        </w:rPr>
        <w:t>change the subject</w:t>
      </w:r>
      <w:r w:rsidRPr="00445365">
        <w:rPr>
          <w:sz w:val="14"/>
        </w:rPr>
        <w:t xml:space="preserve"> </w:t>
      </w:r>
      <w:r w:rsidRPr="00445365">
        <w:rPr>
          <w:rStyle w:val="StyleUnderline"/>
        </w:rPr>
        <w:t>and</w:t>
      </w:r>
      <w:r w:rsidRPr="00445365">
        <w:rPr>
          <w:sz w:val="14"/>
        </w:rPr>
        <w:t xml:space="preserve"> hopefully </w:t>
      </w:r>
      <w:r w:rsidRPr="00445365">
        <w:rPr>
          <w:rStyle w:val="Emphasis"/>
        </w:rPr>
        <w:t>end the domestic tumult in Washington</w:t>
      </w:r>
      <w:r w:rsidRPr="00445365">
        <w:rPr>
          <w:sz w:val="14"/>
        </w:rPr>
        <w:t>. I’m not predicting such a maneuver but, if I were an Iranian leader, this might be a good time to recommend that Tehran should keep its head below its breast plate.</w:t>
      </w:r>
    </w:p>
    <w:p w:rsidR="00152928" w:rsidRPr="00445365" w:rsidRDefault="00152928" w:rsidP="00152928">
      <w:pPr>
        <w:pStyle w:val="Heading4"/>
      </w:pPr>
      <w:r w:rsidRPr="00445365">
        <w:t>Global nuclear war</w:t>
      </w:r>
    </w:p>
    <w:p w:rsidR="00152928" w:rsidRPr="00445365" w:rsidRDefault="00152928" w:rsidP="00152928">
      <w:r w:rsidRPr="00445365">
        <w:t xml:space="preserve">Louis René </w:t>
      </w:r>
      <w:r w:rsidRPr="00445365">
        <w:rPr>
          <w:b/>
        </w:rPr>
        <w:t>Beres 17</w:t>
      </w:r>
      <w:r w:rsidRPr="00445365">
        <w:t>, emeritus professor of international law at Purdue University, 2-10-2017, "The Fast Track to Armageddon," US News &amp; World Report, https://www.usnews.com/opinion/world-report/articles/2017-02-10/donald-trump-iran-and-the-fast-track-to-nuclear-war-in-the-middle-east</w:t>
      </w:r>
    </w:p>
    <w:p w:rsidR="00152928" w:rsidRPr="00445365" w:rsidRDefault="00152928" w:rsidP="00152928">
      <w:pPr>
        <w:rPr>
          <w:u w:val="single"/>
        </w:rPr>
      </w:pPr>
      <w:r w:rsidRPr="00445365">
        <w:rPr>
          <w:sz w:val="14"/>
        </w:rPr>
        <w:t xml:space="preserve">When all pertinent factors are taken into account, U.S. President Donald </w:t>
      </w:r>
      <w:r w:rsidRPr="00445365">
        <w:rPr>
          <w:rStyle w:val="StyleUnderline"/>
        </w:rPr>
        <w:t xml:space="preserve">Trump could sometime undertake more-or-less </w:t>
      </w:r>
      <w:r w:rsidRPr="00445365">
        <w:rPr>
          <w:rStyle w:val="Emphasis"/>
        </w:rPr>
        <w:t>selective</w:t>
      </w:r>
      <w:r w:rsidRPr="00445365">
        <w:rPr>
          <w:rStyle w:val="StyleUnderline"/>
        </w:rPr>
        <w:t xml:space="preserve"> military action against Iran</w:t>
      </w:r>
      <w:r w:rsidRPr="00445365">
        <w:rPr>
          <w:sz w:val="14"/>
        </w:rPr>
        <w:t xml:space="preserve">. </w:t>
      </w:r>
      <w:r w:rsidRPr="00445365">
        <w:rPr>
          <w:rStyle w:val="StyleUnderline"/>
        </w:rPr>
        <w:t>In response, the Islamic Republic</w:t>
      </w:r>
      <w:r w:rsidRPr="00445365">
        <w:rPr>
          <w:sz w:val="14"/>
        </w:rPr>
        <w:t xml:space="preserve"> – then having absolutely no meaningful option to launching at least certain forms of armed reprisal – </w:t>
      </w:r>
      <w:r w:rsidRPr="00445365">
        <w:rPr>
          <w:rStyle w:val="StyleUnderline"/>
        </w:rPr>
        <w:t>would</w:t>
      </w:r>
      <w:r w:rsidRPr="00445365">
        <w:rPr>
          <w:sz w:val="14"/>
        </w:rPr>
        <w:t xml:space="preserve"> </w:t>
      </w:r>
      <w:r w:rsidRPr="00445365">
        <w:rPr>
          <w:rStyle w:val="Emphasis"/>
        </w:rPr>
        <w:t>target American military forces in the region</w:t>
      </w:r>
      <w:r w:rsidRPr="00445365">
        <w:rPr>
          <w:sz w:val="14"/>
        </w:rPr>
        <w:t xml:space="preserve"> and/or carefully chosen Israeli targets. Whatever its precise configuration of selected targets, Tehran's retaliatory blow would be expressly designed so as not to elicit an unacceptably massive (possibly even nuclear) counter-retaliation. With particular regard to Israel, moreover, this sort of retaliation would plausibly include, inter alia, a substantial reliance upon Iran's own surrogate militia forces in Hezbollah. All such bewildering </w:t>
      </w:r>
      <w:r w:rsidRPr="00445365">
        <w:rPr>
          <w:rStyle w:val="StyleUnderline"/>
        </w:rPr>
        <w:t>calculations</w:t>
      </w:r>
      <w:r w:rsidRPr="00445365">
        <w:rPr>
          <w:sz w:val="14"/>
        </w:rPr>
        <w:t xml:space="preserve">, of course, </w:t>
      </w:r>
      <w:r w:rsidRPr="00445365">
        <w:rPr>
          <w:rStyle w:val="StyleUnderline"/>
        </w:rPr>
        <w:t xml:space="preserve">must assume </w:t>
      </w:r>
      <w:r w:rsidRPr="00445365">
        <w:rPr>
          <w:rStyle w:val="Emphasis"/>
        </w:rPr>
        <w:t>perfect rationality</w:t>
      </w:r>
      <w:r w:rsidRPr="00445365">
        <w:rPr>
          <w:sz w:val="14"/>
        </w:rPr>
        <w:t xml:space="preserve"> on all sides. </w:t>
      </w:r>
      <w:r w:rsidRPr="00445365">
        <w:rPr>
          <w:rStyle w:val="StyleUnderline"/>
        </w:rPr>
        <w:t>If</w:t>
      </w:r>
      <w:r w:rsidRPr="00445365">
        <w:rPr>
          <w:sz w:val="14"/>
        </w:rPr>
        <w:t xml:space="preserve">, for example, </w:t>
      </w:r>
      <w:r w:rsidRPr="00445365">
        <w:rPr>
          <w:rStyle w:val="StyleUnderline"/>
        </w:rPr>
        <w:t xml:space="preserve">the new American president should </w:t>
      </w:r>
      <w:r w:rsidRPr="00445365">
        <w:rPr>
          <w:rStyle w:val="Emphasis"/>
        </w:rPr>
        <w:t>cast all caution to the winds</w:t>
      </w:r>
      <w:r w:rsidRPr="00445365">
        <w:rPr>
          <w:sz w:val="14"/>
        </w:rPr>
        <w:t xml:space="preserve"> </w:t>
      </w:r>
      <w:r w:rsidRPr="00445365">
        <w:rPr>
          <w:rStyle w:val="StyleUnderline"/>
        </w:rPr>
        <w:t>with his own first strike</w:t>
      </w:r>
      <w:r w:rsidRPr="00445365">
        <w:rPr>
          <w:sz w:val="14"/>
        </w:rPr>
        <w:t xml:space="preserve"> (a strike that would be defended by Washington, in law, as an allegedly legitimate expression of international law-enforcement, or "anticipatory self-defense"), </w:t>
      </w:r>
      <w:r w:rsidRPr="00445365">
        <w:rPr>
          <w:rStyle w:val="StyleUnderline"/>
        </w:rPr>
        <w:t xml:space="preserve">the Iranian response, whether </w:t>
      </w:r>
      <w:r w:rsidRPr="00445365">
        <w:rPr>
          <w:rStyle w:val="Emphasis"/>
        </w:rPr>
        <w:t>rational or irrational</w:t>
      </w:r>
      <w:r w:rsidRPr="00445365">
        <w:rPr>
          <w:sz w:val="14"/>
        </w:rPr>
        <w:t xml:space="preserve">, </w:t>
      </w:r>
      <w:r w:rsidRPr="00445365">
        <w:rPr>
          <w:rStyle w:val="StyleUnderline"/>
        </w:rPr>
        <w:t xml:space="preserve">could expectedly be "proportionate" – that is, </w:t>
      </w:r>
      <w:r w:rsidRPr="00445365">
        <w:rPr>
          <w:rStyle w:val="Emphasis"/>
        </w:rPr>
        <w:t>comparably massive</w:t>
      </w:r>
      <w:r w:rsidRPr="00445365">
        <w:rPr>
          <w:sz w:val="14"/>
        </w:rPr>
        <w:t xml:space="preserve">. </w:t>
      </w:r>
      <w:r w:rsidRPr="00445365">
        <w:rPr>
          <w:rStyle w:val="StyleUnderline"/>
        </w:rPr>
        <w:t xml:space="preserve">In that prospectively escalatory case, any </w:t>
      </w:r>
      <w:r w:rsidRPr="00445365">
        <w:rPr>
          <w:rStyle w:val="Emphasis"/>
        </w:rPr>
        <w:t>contemplated introduction of nuclear weapons into the ensuing conflagration</w:t>
      </w:r>
      <w:r w:rsidRPr="00445365">
        <w:rPr>
          <w:sz w:val="14"/>
        </w:rPr>
        <w:t xml:space="preserve"> </w:t>
      </w:r>
      <w:r w:rsidRPr="00445365">
        <w:rPr>
          <w:rStyle w:val="StyleUnderline"/>
        </w:rPr>
        <w:t>might not necessarily be dismissed out of hand.</w:t>
      </w:r>
      <w:r w:rsidRPr="00445365">
        <w:rPr>
          <w:sz w:val="14"/>
        </w:rPr>
        <w:t xml:space="preserve"> At that point, moreover, </w:t>
      </w:r>
      <w:r w:rsidRPr="00445365">
        <w:rPr>
          <w:rStyle w:val="StyleUnderline"/>
        </w:rPr>
        <w:t>any such introduction would have to originate from the American and/or Israeli side.</w:t>
      </w:r>
      <w:r w:rsidRPr="00445365">
        <w:rPr>
          <w:sz w:val="14"/>
        </w:rPr>
        <w:t xml:space="preserve"> This indisputable inference is "true by definition," "simply" because Iran would not yet have become an operationally nuclear power. In such circumstances, </w:t>
      </w:r>
      <w:r w:rsidRPr="00445365">
        <w:rPr>
          <w:rStyle w:val="StyleUnderline"/>
        </w:rPr>
        <w:t>Trump</w:t>
      </w:r>
      <w:r w:rsidRPr="00445365">
        <w:rPr>
          <w:sz w:val="14"/>
        </w:rPr>
        <w:t xml:space="preserve">, especially in view of his favored argumentum ad baculum stance in virtually all matters, </w:t>
      </w:r>
      <w:r w:rsidRPr="00445365">
        <w:rPr>
          <w:rStyle w:val="StyleUnderline"/>
        </w:rPr>
        <w:t xml:space="preserve">might decide upon a so-called </w:t>
      </w:r>
      <w:r w:rsidRPr="00445365">
        <w:rPr>
          <w:rStyle w:val="Emphasis"/>
        </w:rPr>
        <w:t>"mad dog" strategy</w:t>
      </w:r>
      <w:r w:rsidRPr="00445365">
        <w:rPr>
          <w:rStyle w:val="StyleUnderline"/>
        </w:rPr>
        <w:t xml:space="preserve"> vis-a-vis Iran</w:t>
      </w:r>
      <w:r w:rsidRPr="00445365">
        <w:rPr>
          <w:sz w:val="14"/>
        </w:rPr>
        <w:t xml:space="preserve">. Here, </w:t>
      </w:r>
      <w:r w:rsidRPr="00445365">
        <w:rPr>
          <w:rStyle w:val="StyleUnderline"/>
        </w:rPr>
        <w:t xml:space="preserve">the American president would display a last-resort dependence upon a strategy of </w:t>
      </w:r>
      <w:r w:rsidRPr="00445365">
        <w:rPr>
          <w:rStyle w:val="Emphasis"/>
        </w:rPr>
        <w:t>pretended irrationality</w:t>
      </w:r>
      <w:r w:rsidRPr="00445365">
        <w:rPr>
          <w:sz w:val="14"/>
        </w:rPr>
        <w:t xml:space="preserve">, or what I have called in my own latest books and monographs, the "rationality of pretended irrationality." Significantly, </w:t>
      </w:r>
      <w:r w:rsidRPr="00445365">
        <w:rPr>
          <w:rStyle w:val="StyleUnderline"/>
        </w:rPr>
        <w:t>any such residual reliance, while intuitively sensible and apparently compelling, could</w:t>
      </w:r>
      <w:r w:rsidRPr="00445365">
        <w:rPr>
          <w:sz w:val="14"/>
        </w:rPr>
        <w:t xml:space="preserve"> still </w:t>
      </w:r>
      <w:r w:rsidRPr="00445365">
        <w:rPr>
          <w:rStyle w:val="Emphasis"/>
        </w:rPr>
        <w:t>backfire</w:t>
      </w:r>
      <w:r w:rsidRPr="00445365">
        <w:rPr>
          <w:sz w:val="14"/>
        </w:rPr>
        <w:t xml:space="preserve">, thereby </w:t>
      </w:r>
      <w:r w:rsidRPr="00445365">
        <w:rPr>
          <w:rStyle w:val="StyleUnderline"/>
        </w:rPr>
        <w:t xml:space="preserve">opening up an </w:t>
      </w:r>
      <w:r w:rsidRPr="00445365">
        <w:rPr>
          <w:rStyle w:val="Emphasis"/>
        </w:rPr>
        <w:t>"Armageddon path"</w:t>
      </w:r>
      <w:r w:rsidRPr="00445365">
        <w:rPr>
          <w:sz w:val="14"/>
        </w:rPr>
        <w:t xml:space="preserve"> </w:t>
      </w:r>
      <w:r w:rsidRPr="00445365">
        <w:rPr>
          <w:rStyle w:val="StyleUnderline"/>
        </w:rPr>
        <w:t xml:space="preserve">to a now </w:t>
      </w:r>
      <w:r w:rsidRPr="00445365">
        <w:rPr>
          <w:rStyle w:val="Emphasis"/>
        </w:rPr>
        <w:t xml:space="preserve">unstoppable escalation. </w:t>
      </w:r>
      <w:r w:rsidRPr="00445365">
        <w:rPr>
          <w:sz w:val="14"/>
        </w:rPr>
        <w:t xml:space="preserve">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w:t>
      </w:r>
      <w:r w:rsidRPr="00445365">
        <w:rPr>
          <w:rStyle w:val="StyleUnderline"/>
        </w:rPr>
        <w:t xml:space="preserve">the Iranian response could then be </w:t>
      </w:r>
      <w:r w:rsidRPr="00445365">
        <w:rPr>
          <w:rStyle w:val="Emphasis"/>
        </w:rPr>
        <w:t xml:space="preserve">"roaring missiles," </w:t>
      </w:r>
      <w:r w:rsidRPr="00445365">
        <w:rPr>
          <w:rStyle w:val="StyleUnderline"/>
        </w:rPr>
        <w:t>or an all-out retaliation.</w:t>
      </w:r>
      <w:r w:rsidRPr="00445365">
        <w:rPr>
          <w:sz w:val="14"/>
        </w:rPr>
        <w:t xml:space="preserve"> This presumably unanticipated response, while non-nuclear, could be directed at some as yet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w:t>
      </w:r>
      <w:r w:rsidRPr="00445365">
        <w:rPr>
          <w:rStyle w:val="StyleUnderline"/>
        </w:rPr>
        <w:t xml:space="preserve">any reciprocal Iranian attack directed against Israel would plausibly target that country's </w:t>
      </w:r>
      <w:r w:rsidRPr="00445365">
        <w:rPr>
          <w:rStyle w:val="Emphasis"/>
        </w:rPr>
        <w:t>military assets</w:t>
      </w:r>
      <w:r w:rsidRPr="00445365">
        <w:rPr>
          <w:sz w:val="14"/>
        </w:rPr>
        <w:t xml:space="preserve"> </w:t>
      </w:r>
      <w:r w:rsidRPr="00445365">
        <w:rPr>
          <w:rStyle w:val="StyleUnderline"/>
        </w:rPr>
        <w:t xml:space="preserve">and could also include a significant number of </w:t>
      </w:r>
      <w:r w:rsidRPr="00445365">
        <w:rPr>
          <w:rStyle w:val="Emphasis"/>
        </w:rPr>
        <w:t xml:space="preserve">"soft" civilian populations </w:t>
      </w:r>
      <w:r w:rsidRPr="00445365">
        <w:rPr>
          <w:sz w:val="14"/>
        </w:rPr>
        <w:t xml:space="preserve">and corollary infrastructures. Even if it is being played only by rational adversaries, the advancing strategic "game" would demand that each contestant relentlessly strive for "escalation dominance." Ominously, it is </w:t>
      </w:r>
      <w:r w:rsidRPr="00445365">
        <w:rPr>
          <w:rStyle w:val="StyleUnderline"/>
        </w:rPr>
        <w:t>in the thoroughly unpracticed internal dynamics of any such rivalry</w:t>
      </w:r>
      <w:r w:rsidRPr="00445365">
        <w:rPr>
          <w:sz w:val="14"/>
        </w:rPr>
        <w:t xml:space="preserve"> that the serious prospect of </w:t>
      </w:r>
      <w:r w:rsidRPr="00445365">
        <w:rPr>
          <w:rStyle w:val="StyleUnderline"/>
        </w:rPr>
        <w:t xml:space="preserve">a genuinely </w:t>
      </w:r>
      <w:r w:rsidRPr="00445365">
        <w:rPr>
          <w:rStyle w:val="Emphasis"/>
        </w:rPr>
        <w:t>"Armageddon" scenario</w:t>
      </w:r>
      <w:r w:rsidRPr="00445365">
        <w:rPr>
          <w:sz w:val="14"/>
        </w:rPr>
        <w:t xml:space="preserve"> </w:t>
      </w:r>
      <w:r w:rsidRPr="00445365">
        <w:rPr>
          <w:rStyle w:val="StyleUnderline"/>
        </w:rPr>
        <w:t>could</w:t>
      </w:r>
      <w:r w:rsidRPr="00445365">
        <w:rPr>
          <w:sz w:val="14"/>
        </w:rPr>
        <w:t xml:space="preserve"> sometime </w:t>
      </w:r>
      <w:r w:rsidRPr="00445365">
        <w:rPr>
          <w:rStyle w:val="StyleUnderline"/>
        </w:rPr>
        <w:t xml:space="preserve">be realized. This </w:t>
      </w:r>
      <w:r w:rsidRPr="00445365">
        <w:rPr>
          <w:sz w:val="14"/>
        </w:rPr>
        <w:t xml:space="preserve">intolerable </w:t>
      </w:r>
      <w:r w:rsidRPr="00445365">
        <w:rPr>
          <w:rStyle w:val="StyleUnderline"/>
        </w:rPr>
        <w:t>outcome could be produced</w:t>
      </w:r>
      <w:r w:rsidRPr="00445365">
        <w:rPr>
          <w:sz w:val="14"/>
        </w:rPr>
        <w:t xml:space="preserve"> either </w:t>
      </w:r>
      <w:r w:rsidRPr="00445365">
        <w:rPr>
          <w:rStyle w:val="StyleUnderline"/>
        </w:rPr>
        <w:t>in unexpected increments</w:t>
      </w:r>
      <w:r w:rsidRPr="00445365">
        <w:rPr>
          <w:sz w:val="14"/>
        </w:rPr>
        <w:t xml:space="preserve"> of escalation by any or all of the three dominant national players, </w:t>
      </w:r>
      <w:r w:rsidRPr="00445365">
        <w:rPr>
          <w:rStyle w:val="StyleUnderline"/>
        </w:rPr>
        <w:t>or</w:t>
      </w:r>
      <w:r w:rsidRPr="00445365">
        <w:rPr>
          <w:sz w:val="14"/>
        </w:rPr>
        <w:t xml:space="preserve"> instead, </w:t>
      </w:r>
      <w:r w:rsidRPr="00445365">
        <w:rPr>
          <w:rStyle w:val="StyleUnderline"/>
        </w:rPr>
        <w:t>by any sudden quantum leap in destructiveness</w:t>
      </w:r>
      <w:r w:rsidRPr="00445365">
        <w:rPr>
          <w:sz w:val="14"/>
        </w:rPr>
        <w:t xml:space="preserve"> undertaken by Iran, Israel and/or the United States. The only thing that is wholly predictable in usefully deciphering such complex dynamics is that they are all unpredictable. For example, even under the best or optimum assumptions of enemy rationality, </w:t>
      </w:r>
      <w:r w:rsidRPr="00445365">
        <w:rPr>
          <w:rStyle w:val="StyleUnderline"/>
        </w:rPr>
        <w:t xml:space="preserve">all pertinent decision-makers would have to concern themselves with </w:t>
      </w:r>
      <w:r w:rsidRPr="00445365">
        <w:rPr>
          <w:rStyle w:val="Emphasis"/>
        </w:rPr>
        <w:t>miscalculations</w:t>
      </w:r>
      <w:r w:rsidRPr="00445365">
        <w:rPr>
          <w:sz w:val="14"/>
        </w:rPr>
        <w:t xml:space="preserve">, </w:t>
      </w:r>
      <w:r w:rsidRPr="00445365">
        <w:rPr>
          <w:rStyle w:val="Emphasis"/>
        </w:rPr>
        <w:t>errors</w:t>
      </w:r>
      <w:r w:rsidRPr="00445365">
        <w:rPr>
          <w:sz w:val="14"/>
        </w:rPr>
        <w:t xml:space="preserve"> in information, </w:t>
      </w:r>
      <w:r w:rsidRPr="00445365">
        <w:rPr>
          <w:rStyle w:val="Emphasis"/>
        </w:rPr>
        <w:t>unauthorized uses</w:t>
      </w:r>
      <w:r w:rsidRPr="00445365">
        <w:rPr>
          <w:sz w:val="14"/>
        </w:rPr>
        <w:t xml:space="preserve"> </w:t>
      </w:r>
      <w:r w:rsidRPr="00445365">
        <w:rPr>
          <w:rStyle w:val="StyleUnderline"/>
        </w:rPr>
        <w:t>of strategic weapons</w:t>
      </w:r>
      <w:r w:rsidRPr="00445365">
        <w:rPr>
          <w:sz w:val="14"/>
        </w:rPr>
        <w:t xml:space="preserve">, mechanical or computer </w:t>
      </w:r>
      <w:r w:rsidRPr="00445365">
        <w:rPr>
          <w:rStyle w:val="Emphasis"/>
        </w:rPr>
        <w:t>malfunctions</w:t>
      </w:r>
      <w:r w:rsidRPr="00445365">
        <w:rPr>
          <w:sz w:val="14"/>
        </w:rPr>
        <w:t xml:space="preserve">, </w:t>
      </w:r>
      <w:r w:rsidRPr="00445365">
        <w:rPr>
          <w:rStyle w:val="StyleUnderline"/>
        </w:rPr>
        <w:t xml:space="preserve">poorly recognized instances of </w:t>
      </w:r>
      <w:r w:rsidRPr="00445365">
        <w:rPr>
          <w:rStyle w:val="Emphasis"/>
        </w:rPr>
        <w:t>cyberdefense</w:t>
      </w:r>
      <w:r w:rsidRPr="00445365">
        <w:rPr>
          <w:sz w:val="14"/>
        </w:rPr>
        <w:t xml:space="preserve">, </w:t>
      </w:r>
      <w:r w:rsidRPr="00445365">
        <w:rPr>
          <w:rStyle w:val="Emphasis"/>
        </w:rPr>
        <w:t>cyber-war</w:t>
      </w:r>
      <w:r w:rsidRPr="00445365">
        <w:rPr>
          <w:sz w:val="14"/>
        </w:rPr>
        <w:t xml:space="preserve"> </w:t>
      </w:r>
      <w:r w:rsidRPr="00445365">
        <w:rPr>
          <w:rStyle w:val="StyleUnderline"/>
        </w:rPr>
        <w:t>and</w:t>
      </w:r>
      <w:r w:rsidRPr="00445365">
        <w:rPr>
          <w:sz w:val="14"/>
        </w:rPr>
        <w:t xml:space="preserve"> even adversarial </w:t>
      </w:r>
      <w:r w:rsidRPr="00445365">
        <w:rPr>
          <w:rStyle w:val="Emphasis"/>
        </w:rPr>
        <w:t>coups d'etats</w:t>
      </w:r>
      <w:r w:rsidRPr="00445365">
        <w:rPr>
          <w:sz w:val="14"/>
        </w:rPr>
        <w:t xml:space="preserve">. In the final analysis, informed citizens and participants in these hideously complicated games of strategy will need to recall that </w:t>
      </w:r>
      <w:r w:rsidRPr="00445365">
        <w:rPr>
          <w:rStyle w:val="StyleUnderline"/>
        </w:rPr>
        <w:t>it is mathematically meaningless to assign any comforting probabilities to unique events</w:t>
      </w:r>
      <w:r w:rsidRPr="00445365">
        <w:rPr>
          <w:sz w:val="14"/>
        </w:rPr>
        <w:t xml:space="preserve">. Because </w:t>
      </w:r>
      <w:r w:rsidRPr="00445365">
        <w:rPr>
          <w:rStyle w:val="StyleUnderline"/>
        </w:rPr>
        <w:t xml:space="preserve">an authentic nuclear war would represent </w:t>
      </w:r>
      <w:r w:rsidRPr="00445365">
        <w:rPr>
          <w:sz w:val="14"/>
        </w:rPr>
        <w:t xml:space="preserve">precisely such </w:t>
      </w:r>
      <w:r w:rsidRPr="00445365">
        <w:rPr>
          <w:rStyle w:val="StyleUnderline"/>
        </w:rPr>
        <w:t>an event</w:t>
      </w:r>
      <w:r w:rsidRPr="00445365">
        <w:rPr>
          <w:sz w:val="14"/>
        </w:rPr>
        <w:t xml:space="preserve">, one </w:t>
      </w:r>
      <w:r w:rsidRPr="00445365">
        <w:rPr>
          <w:rStyle w:val="StyleUnderline"/>
        </w:rPr>
        <w:t xml:space="preserve">with </w:t>
      </w:r>
      <w:r w:rsidRPr="00445365">
        <w:rPr>
          <w:rStyle w:val="Emphasis"/>
        </w:rPr>
        <w:t>utterly unforeseen intersections</w:t>
      </w:r>
      <w:r w:rsidRPr="00445365">
        <w:rPr>
          <w:sz w:val="14"/>
        </w:rPr>
        <w:t xml:space="preserve">, interactions and "synergies," </w:t>
      </w:r>
      <w:r w:rsidRPr="00445365">
        <w:rPr>
          <w:rStyle w:val="StyleUnderline"/>
        </w:rPr>
        <w:t>we can never predict with any reassuring degree of precision whether such a conflict would actually be more or less probable</w:t>
      </w:r>
      <w:r w:rsidRPr="00445365">
        <w:rPr>
          <w:sz w:val="14"/>
        </w:rPr>
        <w:t xml:space="preserve">. Indeed, </w:t>
      </w:r>
      <w:r w:rsidRPr="00445365">
        <w:rPr>
          <w:rStyle w:val="StyleUnderline"/>
        </w:rPr>
        <w:t>should Trump ever proceed to strike Iran on the erroneously nonspecific assumption</w:t>
      </w:r>
      <w:r w:rsidRPr="00445365">
        <w:rPr>
          <w:sz w:val="14"/>
        </w:rPr>
        <w:t xml:space="preserve">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 Where it would be minimized or disregarded altogether by Trump, </w:t>
      </w:r>
      <w:r w:rsidRPr="00445365">
        <w:rPr>
          <w:rStyle w:val="StyleUnderline"/>
        </w:rPr>
        <w:t>this</w:t>
      </w:r>
      <w:r w:rsidRPr="00445365">
        <w:rPr>
          <w:sz w:val="14"/>
        </w:rPr>
        <w:t xml:space="preserve"> difference </w:t>
      </w:r>
      <w:r w:rsidRPr="00445365">
        <w:rPr>
          <w:rStyle w:val="StyleUnderline"/>
        </w:rPr>
        <w:t xml:space="preserve">could </w:t>
      </w:r>
      <w:r w:rsidRPr="00445365">
        <w:rPr>
          <w:rStyle w:val="Emphasis"/>
        </w:rPr>
        <w:t>propel the unsteady Middle East toward an irreversible Armageddon</w:t>
      </w:r>
      <w:r w:rsidRPr="00445365">
        <w:rPr>
          <w:rStyle w:val="StyleUnderline"/>
        </w:rPr>
        <w:t>.</w:t>
      </w:r>
    </w:p>
    <w:p w:rsidR="00152928" w:rsidRPr="00445365" w:rsidRDefault="00152928" w:rsidP="00152928">
      <w:pPr>
        <w:pStyle w:val="Heading3"/>
      </w:pPr>
      <w:r w:rsidRPr="00445365">
        <w:t>AT: Diversionary Peace (Fravel)</w:t>
      </w:r>
    </w:p>
    <w:p w:rsidR="00152928" w:rsidRPr="00445365" w:rsidRDefault="00152928" w:rsidP="00152928">
      <w:pPr>
        <w:pStyle w:val="Heading4"/>
      </w:pPr>
      <w:r w:rsidRPr="00445365">
        <w:t xml:space="preserve">Fravel is wrong---doesn’t pacify foreign issues because Trump doesn’t think conceding foreign crises helps his image. </w:t>
      </w:r>
    </w:p>
    <w:p w:rsidR="00152928" w:rsidRPr="00445365" w:rsidRDefault="00152928" w:rsidP="00152928">
      <w:r w:rsidRPr="00445365">
        <w:t xml:space="preserve">Linus </w:t>
      </w:r>
      <w:r w:rsidRPr="00445365">
        <w:rPr>
          <w:b/>
        </w:rPr>
        <w:t>Mattsson 16</w:t>
      </w:r>
      <w:r w:rsidRPr="00445365">
        <w:t xml:space="preserve">, Uppsala Universitet Department of Government, Fall 2016, “Unrest as Incentive for Cooperation? The Diversionary Peace Theory, Turkish-Syrian Relations and the Kurdish Conflict,” </w:t>
      </w:r>
      <w:hyperlink r:id="rId53" w:history="1">
        <w:r w:rsidRPr="00445365">
          <w:rPr>
            <w:rStyle w:val="Hyperlink"/>
          </w:rPr>
          <w:t>http://www.diva-portal.org/smash/get/diva2:1067590/FULLTEXT01.pdf</w:t>
        </w:r>
      </w:hyperlink>
    </w:p>
    <w:p w:rsidR="00152928" w:rsidRPr="00445365" w:rsidRDefault="00152928" w:rsidP="00152928">
      <w:pPr>
        <w:rPr>
          <w:sz w:val="14"/>
        </w:rPr>
      </w:pPr>
      <w:r w:rsidRPr="00445365">
        <w:rPr>
          <w:sz w:val="14"/>
        </w:rPr>
        <w:t xml:space="preserve">The most important conclusion to draw following the investigation is the following: </w:t>
      </w:r>
      <w:r w:rsidRPr="00445365">
        <w:rPr>
          <w:rStyle w:val="StyleUnderline"/>
        </w:rPr>
        <w:t xml:space="preserve">despite </w:t>
      </w:r>
      <w:r w:rsidRPr="00445365">
        <w:rPr>
          <w:rStyle w:val="Emphasis"/>
        </w:rPr>
        <w:t>all the prerequisities set out</w:t>
      </w:r>
      <w:r w:rsidRPr="00445365">
        <w:rPr>
          <w:sz w:val="14"/>
        </w:rPr>
        <w:t xml:space="preserve"> by Fravel </w:t>
      </w:r>
      <w:r w:rsidRPr="00445365">
        <w:rPr>
          <w:rStyle w:val="Emphasis"/>
        </w:rPr>
        <w:t>being present in this case</w:t>
      </w:r>
      <w:r w:rsidRPr="00445365">
        <w:rPr>
          <w:sz w:val="14"/>
        </w:rPr>
        <w:t xml:space="preserve"> (domestic conflict, preferably near a border region, disputed international issues that can be negotiated in order to avoid the neighboring state becoming a base of operations for the domestic threat), </w:t>
      </w:r>
      <w:r w:rsidRPr="00445365">
        <w:rPr>
          <w:rStyle w:val="StyleUnderline"/>
        </w:rPr>
        <w:t xml:space="preserve">the Diversionary Peace theory </w:t>
      </w:r>
      <w:r w:rsidRPr="00445365">
        <w:rPr>
          <w:rStyle w:val="Emphasis"/>
        </w:rPr>
        <w:t>fail to explain</w:t>
      </w:r>
      <w:r w:rsidRPr="00445365">
        <w:rPr>
          <w:sz w:val="14"/>
        </w:rPr>
        <w:t xml:space="preserve"> Turkeys general </w:t>
      </w:r>
      <w:r w:rsidRPr="00445365">
        <w:rPr>
          <w:rStyle w:val="Emphasis"/>
        </w:rPr>
        <w:t>behavior</w:t>
      </w:r>
      <w:r w:rsidRPr="00445365">
        <w:rPr>
          <w:sz w:val="14"/>
        </w:rPr>
        <w:t xml:space="preserve"> in this case. </w:t>
      </w:r>
      <w:r w:rsidRPr="00445365">
        <w:rPr>
          <w:rStyle w:val="StyleUnderline"/>
        </w:rPr>
        <w:t xml:space="preserve">Even taking </w:t>
      </w:r>
      <w:r w:rsidRPr="00445365">
        <w:rPr>
          <w:sz w:val="14"/>
        </w:rPr>
        <w:t>the</w:t>
      </w:r>
      <w:r w:rsidRPr="00445365">
        <w:rPr>
          <w:rStyle w:val="StyleUnderline"/>
        </w:rPr>
        <w:t xml:space="preserve"> </w:t>
      </w:r>
      <w:r w:rsidRPr="00445365">
        <w:rPr>
          <w:rStyle w:val="Emphasis"/>
        </w:rPr>
        <w:t>initial concessions</w:t>
      </w:r>
      <w:r w:rsidRPr="00445365">
        <w:rPr>
          <w:sz w:val="14"/>
        </w:rPr>
        <w:t xml:space="preserve"> in the water dispute and the security agreements </w:t>
      </w:r>
      <w:r w:rsidRPr="00445365">
        <w:rPr>
          <w:rStyle w:val="StyleUnderline"/>
        </w:rPr>
        <w:t xml:space="preserve">into account, the </w:t>
      </w:r>
      <w:r w:rsidRPr="00445365">
        <w:rPr>
          <w:rStyle w:val="Emphasis"/>
        </w:rPr>
        <w:t>final outcome</w:t>
      </w:r>
      <w:r w:rsidRPr="00445365">
        <w:rPr>
          <w:sz w:val="14"/>
        </w:rPr>
        <w:t xml:space="preserve"> of the Turkish-Syrian relations in the 1990's </w:t>
      </w:r>
      <w:r w:rsidRPr="00445365">
        <w:rPr>
          <w:rStyle w:val="StyleUnderline"/>
        </w:rPr>
        <w:t xml:space="preserve">proves that the theory </w:t>
      </w:r>
      <w:r w:rsidRPr="00445365">
        <w:rPr>
          <w:rStyle w:val="Emphasis"/>
        </w:rPr>
        <w:t>is not valid</w:t>
      </w:r>
      <w:r w:rsidRPr="00445365">
        <w:rPr>
          <w:sz w:val="14"/>
        </w:rPr>
        <w:t xml:space="preserve"> in our case. This does not prove that the Diversionary Peace theory is completely wrong, but it does show that </w:t>
      </w:r>
      <w:r w:rsidRPr="00445365">
        <w:rPr>
          <w:rStyle w:val="StyleUnderline"/>
        </w:rPr>
        <w:t xml:space="preserve">Fravel assumes a general theory that </w:t>
      </w:r>
      <w:r w:rsidRPr="00445365">
        <w:rPr>
          <w:rStyle w:val="Emphasis"/>
        </w:rPr>
        <w:t>does not hold in all cases</w:t>
      </w:r>
      <w:r w:rsidRPr="00445365">
        <w:rPr>
          <w:sz w:val="14"/>
        </w:rPr>
        <w:t xml:space="preserve">. I will briefly discuss what I consider to be the </w:t>
      </w:r>
      <w:r w:rsidRPr="00445365">
        <w:rPr>
          <w:rStyle w:val="StyleUnderline"/>
        </w:rPr>
        <w:t>assumptions of Fravels theory</w:t>
      </w:r>
      <w:r w:rsidRPr="00445365">
        <w:rPr>
          <w:sz w:val="14"/>
        </w:rPr>
        <w:t xml:space="preserve"> that is in </w:t>
      </w:r>
      <w:r w:rsidRPr="00445365">
        <w:rPr>
          <w:rStyle w:val="StyleUnderline"/>
        </w:rPr>
        <w:t>need</w:t>
      </w:r>
      <w:r w:rsidRPr="00445365">
        <w:rPr>
          <w:sz w:val="14"/>
        </w:rPr>
        <w:t xml:space="preserve"> of </w:t>
      </w:r>
      <w:r w:rsidRPr="00445365">
        <w:rPr>
          <w:rStyle w:val="Emphasis"/>
        </w:rPr>
        <w:t>development or correction</w:t>
      </w:r>
      <w:r w:rsidRPr="00445365">
        <w:rPr>
          <w:sz w:val="14"/>
        </w:rPr>
        <w:t xml:space="preserve">, considering my findings. Perhaps the </w:t>
      </w:r>
      <w:r w:rsidRPr="00445365">
        <w:rPr>
          <w:rStyle w:val="StyleUnderline"/>
        </w:rPr>
        <w:t>most decisive</w:t>
      </w:r>
      <w:r w:rsidRPr="00445365">
        <w:rPr>
          <w:sz w:val="14"/>
        </w:rPr>
        <w:t xml:space="preserve"> reason why the Diversionary Peace theory does not hold in this case </w:t>
      </w:r>
      <w:r w:rsidRPr="00445365">
        <w:rPr>
          <w:rStyle w:val="StyleUnderline"/>
        </w:rPr>
        <w:t xml:space="preserve">is the key assumption of the </w:t>
      </w:r>
      <w:r w:rsidRPr="00445365">
        <w:rPr>
          <w:rStyle w:val="Emphasis"/>
        </w:rPr>
        <w:t>separability of the domestic conflict and the foreign issue</w:t>
      </w:r>
      <w:r w:rsidRPr="00445365">
        <w:rPr>
          <w:sz w:val="14"/>
        </w:rPr>
        <w:t xml:space="preserve">. </w:t>
      </w:r>
      <w:r w:rsidRPr="00445365">
        <w:rPr>
          <w:rStyle w:val="StyleUnderline"/>
        </w:rPr>
        <w:t xml:space="preserve">Fravel's theory implies that the domestic issue is </w:t>
      </w:r>
      <w:r w:rsidRPr="00445365">
        <w:rPr>
          <w:rStyle w:val="Emphasis"/>
        </w:rPr>
        <w:t>completely unrelated</w:t>
      </w:r>
      <w:r w:rsidRPr="00445365">
        <w:rPr>
          <w:sz w:val="14"/>
        </w:rPr>
        <w:t xml:space="preserve"> </w:t>
      </w:r>
      <w:r w:rsidRPr="00445365">
        <w:rPr>
          <w:rStyle w:val="StyleUnderline"/>
        </w:rPr>
        <w:t xml:space="preserve">to the foreign, and concessions given in the foreign issue can thus be used as a </w:t>
      </w:r>
      <w:r w:rsidRPr="00445365">
        <w:rPr>
          <w:rStyle w:val="Emphasis"/>
        </w:rPr>
        <w:t>remedy against the domestic</w:t>
      </w:r>
      <w:r w:rsidRPr="00445365">
        <w:rPr>
          <w:sz w:val="14"/>
        </w:rPr>
        <w:t xml:space="preserve"> one. </w:t>
      </w:r>
      <w:r w:rsidRPr="00445365">
        <w:rPr>
          <w:rStyle w:val="StyleUnderline"/>
        </w:rPr>
        <w:t>As showed in this study, the foreign issues</w:t>
      </w:r>
      <w:r w:rsidRPr="00445365">
        <w:rPr>
          <w:sz w:val="14"/>
        </w:rPr>
        <w:t xml:space="preserve"> and the Kurdish conflict </w:t>
      </w:r>
      <w:r w:rsidRPr="00445365">
        <w:rPr>
          <w:rStyle w:val="Emphasis"/>
        </w:rPr>
        <w:t>cannot be treated separately</w:t>
      </w:r>
      <w:r w:rsidRPr="00445365">
        <w:rPr>
          <w:rStyle w:val="StyleUnderline"/>
        </w:rPr>
        <w:t xml:space="preserve">, since the domestic conflict </w:t>
      </w:r>
      <w:r w:rsidRPr="00445365">
        <w:rPr>
          <w:rStyle w:val="Emphasis"/>
        </w:rPr>
        <w:t>became internationalized</w:t>
      </w:r>
      <w:r w:rsidRPr="00445365">
        <w:rPr>
          <w:sz w:val="14"/>
        </w:rPr>
        <w:t xml:space="preserve">, or intertwined. As previously mentioned, </w:t>
      </w:r>
      <w:r w:rsidRPr="00445365">
        <w:rPr>
          <w:rStyle w:val="StyleUnderline"/>
        </w:rPr>
        <w:t xml:space="preserve">the consequence of this is a </w:t>
      </w:r>
      <w:r w:rsidRPr="00445365">
        <w:rPr>
          <w:rStyle w:val="Emphasis"/>
        </w:rPr>
        <w:t>deadlock</w:t>
      </w:r>
      <w:r w:rsidRPr="00445365">
        <w:rPr>
          <w:sz w:val="14"/>
        </w:rPr>
        <w:t xml:space="preserve"> for Turkey: </w:t>
      </w:r>
      <w:r w:rsidRPr="00445365">
        <w:rPr>
          <w:rStyle w:val="StyleUnderline"/>
        </w:rPr>
        <w:t>if it would have given concessions</w:t>
      </w:r>
      <w:r w:rsidRPr="00445365">
        <w:rPr>
          <w:sz w:val="14"/>
        </w:rPr>
        <w:t xml:space="preserve"> in the foreign issue, </w:t>
      </w:r>
      <w:r w:rsidRPr="00445365">
        <w:rPr>
          <w:rStyle w:val="StyleUnderline"/>
        </w:rPr>
        <w:t xml:space="preserve">that would have </w:t>
      </w:r>
      <w:r w:rsidRPr="00445365">
        <w:rPr>
          <w:rStyle w:val="Emphasis"/>
        </w:rPr>
        <w:t>equaled a concession in the domestic</w:t>
      </w:r>
      <w:r w:rsidRPr="00445365">
        <w:rPr>
          <w:sz w:val="14"/>
        </w:rPr>
        <w:t xml:space="preserve"> one as well, something that Turkey did not want. This lets us return to the Diversionary War theorys assumption on the link between foreign conflict and domestic audience costs. Fravel does not have to account for this, since he studies an authoritarian state. In the case of Turkey though, the leaders have to balance their decisions based on the constraints of the democratic system. Although no general conclusion will be drawn, </w:t>
      </w:r>
      <w:r w:rsidRPr="00445365">
        <w:rPr>
          <w:rStyle w:val="Emphasis"/>
        </w:rPr>
        <w:t>domestic costs</w:t>
      </w:r>
      <w:r w:rsidRPr="00445365">
        <w:rPr>
          <w:sz w:val="14"/>
        </w:rPr>
        <w:t xml:space="preserve"> </w:t>
      </w:r>
      <w:r w:rsidRPr="00445365">
        <w:rPr>
          <w:rStyle w:val="StyleUnderline"/>
        </w:rPr>
        <w:t>should be taken into account by further scholarly work on the subject</w:t>
      </w:r>
      <w:r w:rsidRPr="00445365">
        <w:rPr>
          <w:sz w:val="14"/>
        </w:rPr>
        <w:t xml:space="preserve">, as well as the impact of regime type. Related to this is Fravels assumption that maintaining claims in foreign disputes during internal conflict would be too costly. However, in this case, the Kurdish conflict was perceived by Turkey as the main threat to national stability, overshadowing any other issue. The cost of the Kurdish conflict was arguably so high that an international conflict could be afforded if it would lead to a decrease in the domestic conflict. </w:t>
      </w:r>
      <w:r w:rsidRPr="00445365">
        <w:rPr>
          <w:rStyle w:val="StyleUnderline"/>
        </w:rPr>
        <w:t>The assumption that international conflict is costly</w:t>
      </w:r>
      <w:r w:rsidRPr="00445365">
        <w:rPr>
          <w:sz w:val="14"/>
        </w:rPr>
        <w:t xml:space="preserve"> is probably not general: it </w:t>
      </w:r>
      <w:r w:rsidRPr="00445365">
        <w:rPr>
          <w:rStyle w:val="Emphasis"/>
        </w:rPr>
        <w:t>depends on the nature of the domestic conflict,</w:t>
      </w:r>
      <w:r w:rsidRPr="00445365">
        <w:rPr>
          <w:sz w:val="14"/>
        </w:rPr>
        <w:t xml:space="preserve"> as well as the nature of the issue area. </w:t>
      </w:r>
    </w:p>
    <w:p w:rsidR="00152928" w:rsidRPr="00445365" w:rsidRDefault="00152928" w:rsidP="00152928">
      <w:pPr>
        <w:pStyle w:val="Heading4"/>
      </w:pPr>
      <w:r w:rsidRPr="00445365">
        <w:t>AND, not true in a context of political vulnerability</w:t>
      </w:r>
    </w:p>
    <w:p w:rsidR="00152928" w:rsidRPr="00445365" w:rsidRDefault="00152928" w:rsidP="00152928">
      <w:r w:rsidRPr="00445365">
        <w:t xml:space="preserve">Kai </w:t>
      </w:r>
      <w:r w:rsidRPr="00445365">
        <w:rPr>
          <w:b/>
        </w:rPr>
        <w:t>He 16</w:t>
      </w:r>
      <w:r w:rsidRPr="00445365">
        <w:t>, Associate Professor of International Relations at Griffith Asia Institute and Centre for Governance and Public Policy, Griffith University, Australia. “China’s Crisis Behavior.” Cambridge University Press, 2016.</w:t>
      </w:r>
    </w:p>
    <w:p w:rsidR="00152928" w:rsidRPr="00445365" w:rsidRDefault="00152928" w:rsidP="00152928">
      <w:pPr>
        <w:rPr>
          <w:u w:val="single"/>
        </w:rPr>
      </w:pPr>
      <w:r w:rsidRPr="00445365">
        <w:rPr>
          <w:sz w:val="16"/>
        </w:rPr>
        <w:t xml:space="preserve">Another unique feature of </w:t>
      </w:r>
      <w:r w:rsidRPr="00445365">
        <w:rPr>
          <w:rStyle w:val="StyleUnderline"/>
        </w:rPr>
        <w:t>the political survival-prospect model</w:t>
      </w:r>
      <w:r w:rsidRPr="00445365">
        <w:rPr>
          <w:sz w:val="16"/>
        </w:rPr>
        <w:t xml:space="preserve"> is that it </w:t>
      </w:r>
      <w:r w:rsidRPr="00445365">
        <w:rPr>
          <w:rStyle w:val="StyleUnderline"/>
        </w:rPr>
        <w:t xml:space="preserve">focuses on </w:t>
      </w:r>
      <w:r w:rsidRPr="00445365">
        <w:rPr>
          <w:rStyle w:val="Emphasis"/>
        </w:rPr>
        <w:t>leaders’ political fortunes</w:t>
      </w:r>
      <w:r w:rsidRPr="00445365">
        <w:rPr>
          <w:sz w:val="16"/>
        </w:rPr>
        <w:t xml:space="preserve"> </w:t>
      </w:r>
      <w:r w:rsidRPr="00445365">
        <w:rPr>
          <w:rStyle w:val="Emphasis"/>
        </w:rPr>
        <w:t>rather than regime security</w:t>
      </w:r>
      <w:r w:rsidRPr="00445365">
        <w:rPr>
          <w:sz w:val="16"/>
        </w:rPr>
        <w:t xml:space="preserve">, </w:t>
      </w:r>
      <w:r w:rsidRPr="00445365">
        <w:rPr>
          <w:rStyle w:val="StyleUnderline"/>
        </w:rPr>
        <w:t>because prospect theory is</w:t>
      </w:r>
      <w:r w:rsidRPr="00445365">
        <w:rPr>
          <w:sz w:val="16"/>
        </w:rPr>
        <w:t xml:space="preserve"> an </w:t>
      </w:r>
      <w:r w:rsidRPr="00445365">
        <w:rPr>
          <w:rStyle w:val="Emphasis"/>
        </w:rPr>
        <w:t>individual-based</w:t>
      </w:r>
      <w:r w:rsidRPr="00445365">
        <w:rPr>
          <w:sz w:val="16"/>
        </w:rPr>
        <w:t xml:space="preserve"> theory. </w:t>
      </w:r>
      <w:r w:rsidRPr="00445365">
        <w:rPr>
          <w:rStyle w:val="StyleUnderline"/>
        </w:rPr>
        <w:t>In examining China’s cooperative or compromising behavior in territorial disputes after the Cold War</w:t>
      </w:r>
      <w:r w:rsidRPr="00445365">
        <w:rPr>
          <w:sz w:val="16"/>
        </w:rPr>
        <w:t xml:space="preserve">, M. Taylor </w:t>
      </w:r>
      <w:r w:rsidRPr="00445365">
        <w:rPr>
          <w:rStyle w:val="Emphasis"/>
        </w:rPr>
        <w:t>Fravel</w:t>
      </w:r>
      <w:r w:rsidRPr="00445365">
        <w:rPr>
          <w:sz w:val="16"/>
        </w:rPr>
        <w:t xml:space="preserve"> </w:t>
      </w:r>
      <w:r w:rsidRPr="00445365">
        <w:rPr>
          <w:rStyle w:val="StyleUnderline"/>
        </w:rPr>
        <w:t xml:space="preserve">introduces an innovative </w:t>
      </w:r>
      <w:r w:rsidRPr="00445365">
        <w:rPr>
          <w:rStyle w:val="Emphasis"/>
        </w:rPr>
        <w:t>“diversionary peace” theory,</w:t>
      </w:r>
      <w:r w:rsidRPr="00445365">
        <w:rPr>
          <w:sz w:val="16"/>
        </w:rPr>
        <w:t xml:space="preserve"> </w:t>
      </w:r>
      <w:r w:rsidRPr="00445365">
        <w:rPr>
          <w:rStyle w:val="StyleUnderline"/>
        </w:rPr>
        <w:t>which suggests that a weak communist regime or domestic strife is the major reason for China to compromise</w:t>
      </w:r>
      <w:r w:rsidRPr="00445365">
        <w:rPr>
          <w:sz w:val="16"/>
        </w:rPr>
        <w:t xml:space="preserve"> in its territorial disputes after the Cold War.32 </w:t>
      </w:r>
      <w:r w:rsidRPr="00445365">
        <w:rPr>
          <w:rStyle w:val="StyleUnderline"/>
        </w:rPr>
        <w:t xml:space="preserve">My model </w:t>
      </w:r>
      <w:r w:rsidRPr="00445365">
        <w:rPr>
          <w:rStyle w:val="Emphasis"/>
        </w:rPr>
        <w:t>differs from Fravel’s</w:t>
      </w:r>
      <w:r w:rsidRPr="00445365">
        <w:rPr>
          <w:sz w:val="16"/>
        </w:rPr>
        <w:t xml:space="preserve"> regime insecurity theory in two ways. First, </w:t>
      </w:r>
      <w:r w:rsidRPr="00445365">
        <w:rPr>
          <w:rStyle w:val="StyleUnderline"/>
        </w:rPr>
        <w:t>my model can account for</w:t>
      </w:r>
      <w:r w:rsidRPr="00445365">
        <w:rPr>
          <w:sz w:val="16"/>
        </w:rPr>
        <w:t xml:space="preserve"> </w:t>
      </w:r>
      <w:r w:rsidRPr="00445365">
        <w:rPr>
          <w:rStyle w:val="Emphasis"/>
        </w:rPr>
        <w:t>both</w:t>
      </w:r>
      <w:r w:rsidRPr="00445365">
        <w:rPr>
          <w:sz w:val="16"/>
        </w:rPr>
        <w:t xml:space="preserve"> the </w:t>
      </w:r>
      <w:r w:rsidRPr="00445365">
        <w:rPr>
          <w:rStyle w:val="Emphasis"/>
        </w:rPr>
        <w:t>conflictual and cooperative policies of China</w:t>
      </w:r>
      <w:r w:rsidRPr="00445365">
        <w:rPr>
          <w:sz w:val="16"/>
        </w:rPr>
        <w:t xml:space="preserve"> during foreign policy crises </w:t>
      </w:r>
      <w:r w:rsidRPr="00445365">
        <w:rPr>
          <w:rStyle w:val="StyleUnderline"/>
        </w:rPr>
        <w:t>while Fravel’s</w:t>
      </w:r>
      <w:r w:rsidRPr="00445365">
        <w:rPr>
          <w:sz w:val="16"/>
        </w:rPr>
        <w:t xml:space="preserve"> model mainly </w:t>
      </w:r>
      <w:r w:rsidRPr="00445365">
        <w:rPr>
          <w:rStyle w:val="StyleUnderline"/>
        </w:rPr>
        <w:t xml:space="preserve">discusses China’s </w:t>
      </w:r>
      <w:r w:rsidRPr="00445365">
        <w:rPr>
          <w:rStyle w:val="Emphasis"/>
        </w:rPr>
        <w:t>cooperation</w:t>
      </w:r>
      <w:r w:rsidRPr="00445365">
        <w:rPr>
          <w:sz w:val="16"/>
        </w:rPr>
        <w:t xml:space="preserve"> in territorial disputes. </w:t>
      </w:r>
      <w:r w:rsidRPr="00445365">
        <w:rPr>
          <w:rStyle w:val="StyleUnderline"/>
        </w:rPr>
        <w:t xml:space="preserve">Second, focus on Chinese </w:t>
      </w:r>
      <w:r w:rsidRPr="00445365">
        <w:rPr>
          <w:rStyle w:val="Emphasis"/>
        </w:rPr>
        <w:t>leaders’ status</w:t>
      </w:r>
      <w:r w:rsidRPr="00445365">
        <w:rPr>
          <w:sz w:val="16"/>
        </w:rPr>
        <w:t xml:space="preserve"> of political survival </w:t>
      </w:r>
      <w:r w:rsidRPr="00445365">
        <w:rPr>
          <w:rStyle w:val="StyleUnderline"/>
        </w:rPr>
        <w:t>rather than the</w:t>
      </w:r>
      <w:r w:rsidRPr="00445365">
        <w:rPr>
          <w:sz w:val="16"/>
        </w:rPr>
        <w:t xml:space="preserve"> communist </w:t>
      </w:r>
      <w:r w:rsidRPr="00445365">
        <w:rPr>
          <w:rStyle w:val="Emphasis"/>
        </w:rPr>
        <w:t>regime’s security</w:t>
      </w:r>
      <w:r w:rsidRPr="00445365">
        <w:rPr>
          <w:sz w:val="16"/>
        </w:rPr>
        <w:t xml:space="preserve"> although these two are intertwined. Here, </w:t>
      </w:r>
      <w:r w:rsidRPr="00445365">
        <w:rPr>
          <w:rStyle w:val="StyleUnderline"/>
        </w:rPr>
        <w:t xml:space="preserve">the relationship between the leaders and the regime is a </w:t>
      </w:r>
      <w:r w:rsidRPr="00445365">
        <w:rPr>
          <w:rStyle w:val="Emphasis"/>
        </w:rPr>
        <w:t>classic “agent-principal” problem</w:t>
      </w:r>
      <w:r w:rsidRPr="00445365">
        <w:rPr>
          <w:sz w:val="16"/>
        </w:rPr>
        <w:t xml:space="preserve">, </w:t>
      </w:r>
      <w:r w:rsidRPr="00445365">
        <w:rPr>
          <w:rStyle w:val="StyleUnderline"/>
        </w:rPr>
        <w:t xml:space="preserve">in which the </w:t>
      </w:r>
      <w:r w:rsidRPr="00445365">
        <w:rPr>
          <w:rStyle w:val="Emphasis"/>
        </w:rPr>
        <w:t>leader</w:t>
      </w:r>
      <w:r w:rsidRPr="00445365">
        <w:rPr>
          <w:sz w:val="16"/>
        </w:rPr>
        <w:t xml:space="preserve">, </w:t>
      </w:r>
      <w:r w:rsidRPr="00445365">
        <w:rPr>
          <w:rStyle w:val="StyleUnderline"/>
        </w:rPr>
        <w:t xml:space="preserve">as the </w:t>
      </w:r>
      <w:r w:rsidRPr="00445365">
        <w:rPr>
          <w:rStyle w:val="Emphasis"/>
        </w:rPr>
        <w:t>agent</w:t>
      </w:r>
      <w:r w:rsidRPr="00445365">
        <w:rPr>
          <w:sz w:val="16"/>
        </w:rPr>
        <w:t xml:space="preserve">, </w:t>
      </w:r>
      <w:r w:rsidRPr="00445365">
        <w:rPr>
          <w:rStyle w:val="StyleUnderline"/>
        </w:rPr>
        <w:t xml:space="preserve">makes decisions </w:t>
      </w:r>
      <w:r w:rsidRPr="00445365">
        <w:rPr>
          <w:rStyle w:val="Emphasis"/>
        </w:rPr>
        <w:t>on behalf of the regime</w:t>
      </w:r>
      <w:r w:rsidRPr="00445365">
        <w:rPr>
          <w:sz w:val="16"/>
        </w:rPr>
        <w:t xml:space="preserve"> - the principal. </w:t>
      </w:r>
      <w:r w:rsidRPr="00445365">
        <w:rPr>
          <w:rStyle w:val="StyleUnderline"/>
        </w:rPr>
        <w:t xml:space="preserve">Due to </w:t>
      </w:r>
      <w:r w:rsidRPr="00445365">
        <w:rPr>
          <w:rStyle w:val="Emphasis"/>
        </w:rPr>
        <w:t>asymmetric information</w:t>
      </w:r>
      <w:r w:rsidRPr="00445365">
        <w:rPr>
          <w:sz w:val="16"/>
        </w:rPr>
        <w:t xml:space="preserve"> </w:t>
      </w:r>
      <w:r w:rsidRPr="00445365">
        <w:rPr>
          <w:rStyle w:val="StyleUnderline"/>
        </w:rPr>
        <w:t>and</w:t>
      </w:r>
      <w:r w:rsidRPr="00445365">
        <w:rPr>
          <w:sz w:val="16"/>
        </w:rPr>
        <w:t xml:space="preserve"> </w:t>
      </w:r>
      <w:r w:rsidRPr="00445365">
        <w:rPr>
          <w:rStyle w:val="Emphasis"/>
        </w:rPr>
        <w:t>different interests</w:t>
      </w:r>
      <w:r w:rsidRPr="00445365">
        <w:rPr>
          <w:sz w:val="16"/>
        </w:rPr>
        <w:t xml:space="preserve">, </w:t>
      </w:r>
      <w:r w:rsidRPr="00445365">
        <w:rPr>
          <w:rStyle w:val="StyleUnderline"/>
        </w:rPr>
        <w:t>the</w:t>
      </w:r>
      <w:r w:rsidRPr="00445365">
        <w:rPr>
          <w:sz w:val="16"/>
        </w:rPr>
        <w:t xml:space="preserve"> </w:t>
      </w:r>
      <w:r w:rsidRPr="00445365">
        <w:rPr>
          <w:rStyle w:val="Emphasis"/>
        </w:rPr>
        <w:t>leaders may or may not act based on the interests of the regime</w:t>
      </w:r>
      <w:r w:rsidRPr="00445365">
        <w:rPr>
          <w:sz w:val="16"/>
        </w:rPr>
        <w:t xml:space="preserve">. </w:t>
      </w:r>
      <w:r w:rsidRPr="00445365">
        <w:rPr>
          <w:rStyle w:val="StyleUnderline"/>
        </w:rPr>
        <w:t>Therefore</w:t>
      </w:r>
      <w:r w:rsidRPr="00445365">
        <w:rPr>
          <w:sz w:val="16"/>
        </w:rPr>
        <w:t xml:space="preserve">, </w:t>
      </w:r>
      <w:r w:rsidRPr="00445365">
        <w:rPr>
          <w:rStyle w:val="Emphasis"/>
        </w:rPr>
        <w:t>regime security</w:t>
      </w:r>
      <w:r w:rsidRPr="00445365">
        <w:rPr>
          <w:sz w:val="16"/>
        </w:rPr>
        <w:t xml:space="preserve"> or even national interest </w:t>
      </w:r>
      <w:r w:rsidRPr="00445365">
        <w:rPr>
          <w:rStyle w:val="Emphasis"/>
        </w:rPr>
        <w:t xml:space="preserve">is not the driving force in leaders’ decision-making </w:t>
      </w:r>
      <w:r w:rsidRPr="00445365">
        <w:rPr>
          <w:sz w:val="16"/>
        </w:rPr>
        <w:t xml:space="preserve">processes. Instead, </w:t>
      </w:r>
      <w:r w:rsidRPr="00445365">
        <w:rPr>
          <w:rStyle w:val="StyleUnderline"/>
        </w:rPr>
        <w:t xml:space="preserve">it is the leaders’ </w:t>
      </w:r>
      <w:r w:rsidRPr="00445365">
        <w:rPr>
          <w:rStyle w:val="Emphasis"/>
        </w:rPr>
        <w:t>own</w:t>
      </w:r>
      <w:r w:rsidRPr="00445365">
        <w:rPr>
          <w:sz w:val="16"/>
        </w:rPr>
        <w:t xml:space="preserve"> interest - </w:t>
      </w:r>
      <w:r w:rsidRPr="00445365">
        <w:rPr>
          <w:rStyle w:val="Emphasis"/>
        </w:rPr>
        <w:t>political survival</w:t>
      </w:r>
      <w:r w:rsidRPr="00445365">
        <w:rPr>
          <w:sz w:val="16"/>
        </w:rPr>
        <w:t xml:space="preserve"> - </w:t>
      </w:r>
      <w:r w:rsidRPr="00445365">
        <w:rPr>
          <w:rStyle w:val="StyleUnderline"/>
        </w:rPr>
        <w:t>that motives their policy choices.</w:t>
      </w:r>
      <w:r w:rsidRPr="00445365">
        <w:rPr>
          <w:sz w:val="16"/>
        </w:rPr>
        <w:t xml:space="preserve"> Therefore, I focus on the top Chinese leaders in particular, Jiang and Hu, in the case studies, not the security of the communist regime in general. </w:t>
      </w:r>
      <w:r w:rsidRPr="00445365">
        <w:rPr>
          <w:rStyle w:val="StyleUnderline"/>
        </w:rPr>
        <w:t xml:space="preserve">Depending on how high the stakes can be for Chinese leaders’ political survival during crises - whether they were </w:t>
      </w:r>
      <w:r w:rsidRPr="00445365">
        <w:rPr>
          <w:rStyle w:val="Emphasis"/>
        </w:rPr>
        <w:t>framed in a domain of gains or losses</w:t>
      </w:r>
      <w:r w:rsidRPr="00445365">
        <w:rPr>
          <w:rStyle w:val="StyleUnderline"/>
        </w:rPr>
        <w:t xml:space="preserve"> - they chose either risk-acceptant or risk-averse decisions.</w:t>
      </w:r>
    </w:p>
    <w:p w:rsidR="00152928" w:rsidRPr="00445365" w:rsidRDefault="00152928" w:rsidP="00152928">
      <w:pPr>
        <w:pStyle w:val="Heading3"/>
      </w:pPr>
      <w:r w:rsidRPr="00445365">
        <w:t>AT: Ferguson</w:t>
      </w:r>
    </w:p>
    <w:p w:rsidR="00152928" w:rsidRPr="00445365" w:rsidRDefault="00152928" w:rsidP="00152928">
      <w:pPr>
        <w:pStyle w:val="Heading4"/>
      </w:pPr>
      <w:r w:rsidRPr="00445365">
        <w:t>Ferguson changed his mind</w:t>
      </w:r>
    </w:p>
    <w:p w:rsidR="00152928" w:rsidRPr="00445365" w:rsidRDefault="00152928" w:rsidP="00152928">
      <w:r w:rsidRPr="00445365">
        <w:t xml:space="preserve">Niall </w:t>
      </w:r>
      <w:r w:rsidRPr="00445365">
        <w:rPr>
          <w:b/>
        </w:rPr>
        <w:t>Ferguson 9</w:t>
      </w:r>
      <w:r w:rsidRPr="00445365">
        <w:t xml:space="preserve"> (Niall, Laurence A. Tisch Professor of History at Harvard, “The Axis of Upheaval,” Foreign Policy, 2/16/09)</w:t>
      </w:r>
    </w:p>
    <w:p w:rsidR="00152928" w:rsidRPr="00445365" w:rsidRDefault="00152928" w:rsidP="00152928">
      <w:pPr>
        <w:pStyle w:val="card"/>
        <w:ind w:left="0"/>
        <w:rPr>
          <w:sz w:val="10"/>
        </w:rPr>
      </w:pPr>
      <w:r w:rsidRPr="00445365">
        <w:rPr>
          <w:sz w:val="16"/>
        </w:rPr>
        <w:t xml:space="preserve">The Bush years have of course revealed the perils of drawing facile parallels between the challenges of the present day and the great catastrophes of the 20th century. Nevertheless, </w:t>
      </w:r>
      <w:r w:rsidRPr="00445365">
        <w:rPr>
          <w:rStyle w:val="underline"/>
          <w:rFonts w:eastAsiaTheme="majorEastAsia"/>
        </w:rPr>
        <w:t xml:space="preserve">there is </w:t>
      </w:r>
      <w:r w:rsidRPr="00445365">
        <w:rPr>
          <w:rStyle w:val="underline"/>
          <w:rFonts w:eastAsiaTheme="majorEastAsia"/>
          <w:bdr w:val="single" w:sz="4" w:space="0" w:color="auto" w:frame="1"/>
        </w:rPr>
        <w:t>reason to fear</w:t>
      </w:r>
      <w:r w:rsidRPr="00445365">
        <w:rPr>
          <w:rStyle w:val="underline"/>
          <w:rFonts w:eastAsiaTheme="majorEastAsia"/>
        </w:rPr>
        <w:t xml:space="preserve"> that</w:t>
      </w:r>
      <w:r w:rsidRPr="00445365">
        <w:t xml:space="preserve"> </w:t>
      </w:r>
      <w:r w:rsidRPr="00445365">
        <w:rPr>
          <w:sz w:val="16"/>
        </w:rPr>
        <w:t>the</w:t>
      </w:r>
      <w:r w:rsidRPr="00445365">
        <w:rPr>
          <w:rStyle w:val="StyleUnderline"/>
          <w:sz w:val="16"/>
        </w:rPr>
        <w:t xml:space="preserve"> </w:t>
      </w:r>
      <w:r w:rsidRPr="00445365">
        <w:rPr>
          <w:sz w:val="16"/>
        </w:rPr>
        <w:t xml:space="preserve">biggest </w:t>
      </w:r>
      <w:r w:rsidRPr="00445365">
        <w:rPr>
          <w:rStyle w:val="underline"/>
          <w:rFonts w:eastAsiaTheme="majorEastAsia"/>
        </w:rPr>
        <w:t>financial crisis</w:t>
      </w:r>
      <w:r w:rsidRPr="00445365">
        <w:rPr>
          <w:sz w:val="16"/>
        </w:rPr>
        <w:t xml:space="preserve"> since the Great Depression </w:t>
      </w:r>
      <w:r w:rsidRPr="00445365">
        <w:rPr>
          <w:rStyle w:val="underline"/>
          <w:rFonts w:eastAsiaTheme="majorEastAsia"/>
        </w:rPr>
        <w:t>could have</w:t>
      </w:r>
      <w:r w:rsidRPr="00445365">
        <w:rPr>
          <w:sz w:val="16"/>
        </w:rPr>
        <w:t xml:space="preserve"> comparable </w:t>
      </w:r>
      <w:r w:rsidRPr="00445365">
        <w:rPr>
          <w:rStyle w:val="underline"/>
          <w:rFonts w:eastAsiaTheme="majorEastAsia"/>
          <w:bdr w:val="single" w:sz="4" w:space="0" w:color="auto" w:frame="1"/>
        </w:rPr>
        <w:t>consequences</w:t>
      </w:r>
      <w:r w:rsidRPr="00445365">
        <w:rPr>
          <w:rStyle w:val="underline"/>
          <w:rFonts w:eastAsiaTheme="majorEastAsia"/>
        </w:rPr>
        <w:t xml:space="preserve"> for the </w:t>
      </w:r>
      <w:r w:rsidRPr="00445365">
        <w:rPr>
          <w:rStyle w:val="underline"/>
          <w:rFonts w:eastAsiaTheme="majorEastAsia"/>
          <w:bdr w:val="single" w:sz="4" w:space="0" w:color="auto" w:frame="1"/>
        </w:rPr>
        <w:t>international system</w:t>
      </w:r>
      <w:r w:rsidRPr="00445365">
        <w:rPr>
          <w:sz w:val="16"/>
        </w:rPr>
        <w:t xml:space="preserve">. For more than a decade, I pondered the question of why the 20th century was characterized by so much brutal upheaval. I pored over primary and secondary literature. I wrote more than 800 pages on the subject. And </w:t>
      </w:r>
      <w:r w:rsidRPr="00445365">
        <w:rPr>
          <w:rStyle w:val="underline"/>
          <w:rFonts w:eastAsiaTheme="majorEastAsia"/>
          <w:b/>
        </w:rPr>
        <w:t xml:space="preserve">ultimately I </w:t>
      </w:r>
      <w:r w:rsidRPr="00445365">
        <w:rPr>
          <w:rStyle w:val="underline"/>
          <w:rFonts w:eastAsiaTheme="majorEastAsia"/>
          <w:b/>
          <w:bdr w:val="single" w:sz="4" w:space="0" w:color="auto" w:frame="1"/>
        </w:rPr>
        <w:t>concluded</w:t>
      </w:r>
      <w:r w:rsidRPr="00445365">
        <w:rPr>
          <w:rStyle w:val="underline"/>
          <w:rFonts w:eastAsiaTheme="majorEastAsia"/>
        </w:rPr>
        <w:t>,</w:t>
      </w:r>
      <w:r w:rsidRPr="00445365">
        <w:rPr>
          <w:sz w:val="16"/>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445365">
        <w:rPr>
          <w:rStyle w:val="underline"/>
          <w:rFonts w:eastAsiaTheme="majorEastAsia"/>
          <w:b/>
        </w:rPr>
        <w:t xml:space="preserve">The </w:t>
      </w:r>
      <w:r w:rsidRPr="00445365">
        <w:rPr>
          <w:rStyle w:val="underline"/>
          <w:rFonts w:eastAsiaTheme="majorEastAsia"/>
          <w:b/>
          <w:bdr w:val="single" w:sz="4" w:space="0" w:color="auto" w:frame="1"/>
        </w:rPr>
        <w:t>greater</w:t>
      </w:r>
      <w:r w:rsidRPr="00445365">
        <w:rPr>
          <w:rStyle w:val="underline"/>
          <w:rFonts w:eastAsiaTheme="majorEastAsia"/>
          <w:b/>
        </w:rPr>
        <w:t xml:space="preserve"> the </w:t>
      </w:r>
      <w:r w:rsidRPr="00445365">
        <w:rPr>
          <w:rStyle w:val="underline"/>
          <w:rFonts w:eastAsiaTheme="majorEastAsia"/>
          <w:b/>
          <w:bdr w:val="single" w:sz="4" w:space="0" w:color="auto" w:frame="1"/>
        </w:rPr>
        <w:t>magnitude</w:t>
      </w:r>
      <w:r w:rsidRPr="00445365">
        <w:rPr>
          <w:rStyle w:val="underline"/>
          <w:rFonts w:eastAsiaTheme="majorEastAsia"/>
          <w:b/>
        </w:rPr>
        <w:t xml:space="preserve"> of </w:t>
      </w:r>
      <w:r w:rsidRPr="00445365">
        <w:rPr>
          <w:rStyle w:val="underline"/>
          <w:rFonts w:eastAsiaTheme="majorEastAsia"/>
          <w:b/>
          <w:bdr w:val="single" w:sz="4" w:space="0" w:color="auto" w:frame="1"/>
        </w:rPr>
        <w:t>economic shocks</w:t>
      </w:r>
      <w:r w:rsidRPr="00445365">
        <w:rPr>
          <w:rStyle w:val="underline"/>
          <w:rFonts w:eastAsiaTheme="majorEastAsia"/>
          <w:b/>
        </w:rPr>
        <w:t xml:space="preserve">, the </w:t>
      </w:r>
      <w:r w:rsidRPr="00445365">
        <w:rPr>
          <w:rStyle w:val="underline"/>
          <w:rFonts w:eastAsiaTheme="majorEastAsia"/>
          <w:b/>
          <w:bdr w:val="single" w:sz="4" w:space="0" w:color="auto" w:frame="1"/>
        </w:rPr>
        <w:t>more likely conflict was</w:t>
      </w:r>
      <w:r w:rsidRPr="00445365">
        <w:rPr>
          <w:sz w:val="16"/>
        </w:rPr>
        <w:t xml:space="preserve">. And the third factor was empires in decline: </w:t>
      </w:r>
      <w:r w:rsidRPr="00445365">
        <w:rPr>
          <w:u w:val="single"/>
        </w:rPr>
        <w:t>When structures</w:t>
      </w:r>
      <w:r w:rsidRPr="00445365">
        <w:rPr>
          <w:sz w:val="16"/>
        </w:rPr>
        <w:t xml:space="preserve"> of imperial rule </w:t>
      </w:r>
      <w:r w:rsidRPr="00445365">
        <w:rPr>
          <w:u w:val="single"/>
        </w:rPr>
        <w:t>crumbled, battles</w:t>
      </w:r>
      <w:r w:rsidRPr="00445365">
        <w:rPr>
          <w:sz w:val="16"/>
        </w:rPr>
        <w:t xml:space="preserve"> for political power </w:t>
      </w:r>
      <w:r w:rsidRPr="00445365">
        <w:rPr>
          <w:u w:val="single"/>
        </w:rPr>
        <w:t>were</w:t>
      </w:r>
      <w:r w:rsidRPr="00445365">
        <w:rPr>
          <w:sz w:val="16"/>
        </w:rPr>
        <w:t xml:space="preserve"> most </w:t>
      </w:r>
      <w:r w:rsidRPr="00445365">
        <w:rPr>
          <w:u w:val="single"/>
          <w:bdr w:val="single" w:sz="4" w:space="0" w:color="auto" w:frame="1"/>
        </w:rPr>
        <w:t>bloody</w:t>
      </w:r>
      <w:r w:rsidRPr="00445365">
        <w:rPr>
          <w:sz w:val="16"/>
        </w:rPr>
        <w:t xml:space="preserve">. </w:t>
      </w:r>
      <w:r w:rsidRPr="00445365">
        <w:rPr>
          <w:sz w:val="10"/>
        </w:rPr>
        <w:t>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economic pain nearly always has geopolitical consequences. Indeed, we can already see the first symptoms of the coming upheaval. In the essays that follow, Jeffrey Gettleman describes Somalia’s endless anarchy, Arkady Ostrovsky analyzes Russia’s new brand of aggression, and Sam Quinones explores Mexico’s drug-war-fueled misery. These, however, are just three case studies out of a possible nine or more. In Gaza, Israel has engaged in a bloody effort to weaken Hamas.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events in Gaza have fanned the flames of Islamist radicalism throughout the region—not least in Egypt. From Cairo to Riyadh, governments will now think twice before committing themselves to any new Middle East peace initiative. Iran, meanwhile, continues to support both Hamas and its Shiite counterpart in Lebanon, Hezbollah, and to pursue an alleged nuclear weapons program that Israelis legitimately see as a threat to their very existence. No one can say for sure what will happen next within Tehran’s complex political system, but it is likely that the radical faction around President Mahmoud Ahmadinejad will be strengthened by the Israeli onslaught in Gaza.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Ahmadinejad has little incentive to be moderate. On Iran’s eastern border, in Afghanistan, upheaval remains the disorder of the day. Fresh from the success of the “surge” in Iraq, Gen. David Petraeus, the new head of U.S. Central Command, is now grappling with the much more difficult problem of pacifying Afghanistan. The task is made especially difficult by the anarchy that prevails in neighboring Pakistan. India, meanwhile, accuses some in Pakistan of having had a hand in the Mumbai terrorist attacks of last November, spurring yet another South Asian war scare. Remember: The sabers they are rattling have nuclear tips.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Indonesia, Thailand, and Turkey, where there are already signs that the economic crisis is exacerbating domestic political conflicts.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Economic volatility, plus ethnic disintegration, plus an empire in decline: That combination is about the most lethal in geopolitics. We now have all three. The age of upheaval starts now.</w:t>
      </w:r>
    </w:p>
    <w:p w:rsidR="00152928" w:rsidRPr="00445365" w:rsidRDefault="00152928" w:rsidP="00152928">
      <w:pPr>
        <w:pStyle w:val="Heading3"/>
      </w:pPr>
      <w:r w:rsidRPr="00445365">
        <w:t>AT: International Institutions Solve</w:t>
      </w:r>
    </w:p>
    <w:p w:rsidR="00152928" w:rsidRPr="00445365" w:rsidRDefault="00152928" w:rsidP="00152928">
      <w:pPr>
        <w:pStyle w:val="Heading4"/>
      </w:pPr>
      <w:r w:rsidRPr="00445365">
        <w:t>Global institutions can’t check – too weak and regional regimes block</w:t>
      </w:r>
    </w:p>
    <w:p w:rsidR="00152928" w:rsidRPr="00445365" w:rsidRDefault="00152928" w:rsidP="00152928">
      <w:r w:rsidRPr="00445365">
        <w:t xml:space="preserve">Ngaire </w:t>
      </w:r>
      <w:r w:rsidRPr="00445365">
        <w:rPr>
          <w:rStyle w:val="Style13ptBold"/>
        </w:rPr>
        <w:t>Woods</w:t>
      </w:r>
      <w:r w:rsidRPr="00445365">
        <w:t xml:space="preserve"> 9/6/</w:t>
      </w:r>
      <w:r w:rsidRPr="00445365">
        <w:rPr>
          <w:rStyle w:val="Style13ptBold"/>
        </w:rPr>
        <w:t>13</w:t>
      </w:r>
      <w:r w:rsidRPr="00445365">
        <w:t xml:space="preserve"> (Dean of the Blavatnik School of Government, University of Oxford, project syndicate, “global institutions after the crisis” </w:t>
      </w:r>
      <w:hyperlink r:id="rId54" w:history="1">
        <w:r w:rsidRPr="00445365">
          <w:rPr>
            <w:rStyle w:val="Hyperlink"/>
          </w:rPr>
          <w:t>http://www.project-syndicate.org/commentary/the-empty-promise-of-global-institutions-after-the-crisis-by-ngaire-woods</w:t>
        </w:r>
      </w:hyperlink>
      <w:r w:rsidRPr="00445365">
        <w:t>)</w:t>
      </w:r>
    </w:p>
    <w:p w:rsidR="00152928" w:rsidRPr="00445365" w:rsidRDefault="00152928" w:rsidP="00152928">
      <w:pPr>
        <w:rPr>
          <w:sz w:val="10"/>
        </w:rPr>
      </w:pPr>
      <w:r w:rsidRPr="00445365">
        <w:rPr>
          <w:rStyle w:val="TitleChar"/>
        </w:rPr>
        <w:t>When</w:t>
      </w:r>
      <w:r w:rsidRPr="00445365">
        <w:rPr>
          <w:sz w:val="10"/>
        </w:rPr>
        <w:t xml:space="preserve"> Lehman Brothers collapsed and </w:t>
      </w:r>
      <w:r w:rsidRPr="00445365">
        <w:rPr>
          <w:rStyle w:val="TitleChar"/>
        </w:rPr>
        <w:t xml:space="preserve">the global financial crisis erupted </w:t>
      </w:r>
      <w:r w:rsidRPr="00445365">
        <w:rPr>
          <w:sz w:val="10"/>
        </w:rPr>
        <w:t xml:space="preserve">five years ago, </w:t>
      </w:r>
      <w:r w:rsidRPr="00445365">
        <w:rPr>
          <w:rStyle w:val="TitleChar"/>
        </w:rPr>
        <w:t>many glimpsed a silver lining: the promise of more effective global economic governance</w:t>
      </w:r>
      <w:r w:rsidRPr="00445365">
        <w:rPr>
          <w:sz w:val="10"/>
        </w:rPr>
        <w:t xml:space="preserve">. </w:t>
      </w:r>
      <w:r w:rsidRPr="00445365">
        <w:rPr>
          <w:rStyle w:val="TitleChar"/>
        </w:rPr>
        <w:t>But</w:t>
      </w:r>
      <w:r w:rsidRPr="00445365">
        <w:rPr>
          <w:sz w:val="10"/>
        </w:rPr>
        <w:t xml:space="preserve">, despite a flurry of early initiatives, </w:t>
      </w:r>
      <w:r w:rsidRPr="00445365">
        <w:rPr>
          <w:rStyle w:val="Emphasis"/>
        </w:rPr>
        <w:t xml:space="preserve">the world remains as far from that goal as ever. </w:t>
      </w:r>
      <w:r w:rsidRPr="00445365">
        <w:rPr>
          <w:rStyle w:val="TitleChar"/>
        </w:rPr>
        <w:t>The</w:t>
      </w:r>
      <w:r w:rsidRPr="00445365">
        <w:rPr>
          <w:sz w:val="10"/>
        </w:rPr>
        <w:t xml:space="preserve"> Financial Stability Board (</w:t>
      </w:r>
      <w:r w:rsidRPr="00445365">
        <w:rPr>
          <w:rStyle w:val="TitleChar"/>
        </w:rPr>
        <w:t>FSB</w:t>
      </w:r>
      <w:r w:rsidRPr="00445365">
        <w:rPr>
          <w:sz w:val="10"/>
        </w:rPr>
        <w:t xml:space="preserve">), established after the G-20 summit in London in April 2009, </w:t>
      </w:r>
      <w:r w:rsidRPr="00445365">
        <w:rPr>
          <w:rStyle w:val="TitleChar"/>
        </w:rPr>
        <w:t>has no legal</w:t>
      </w:r>
      <w:r w:rsidRPr="00445365">
        <w:rPr>
          <w:sz w:val="10"/>
        </w:rPr>
        <w:t xml:space="preserve"> </w:t>
      </w:r>
      <w:r w:rsidRPr="00445365">
        <w:rPr>
          <w:rStyle w:val="TitleChar"/>
        </w:rPr>
        <w:t>mandate or enforcement powers, nor formal processes for including all countries</w:t>
      </w:r>
      <w:r w:rsidRPr="00445365">
        <w:rPr>
          <w:sz w:val="10"/>
        </w:rPr>
        <w:t xml:space="preserve">. </w:t>
      </w:r>
      <w:r w:rsidRPr="00445365">
        <w:rPr>
          <w:rStyle w:val="TitleChar"/>
        </w:rPr>
        <w:t>The</w:t>
      </w:r>
      <w:r w:rsidRPr="00445365">
        <w:rPr>
          <w:sz w:val="10"/>
        </w:rPr>
        <w:t xml:space="preserve"> </w:t>
      </w:r>
      <w:r w:rsidRPr="00445365">
        <w:rPr>
          <w:rStyle w:val="Emphasis"/>
        </w:rPr>
        <w:t>I</w:t>
      </w:r>
      <w:r w:rsidRPr="00445365">
        <w:rPr>
          <w:sz w:val="10"/>
        </w:rPr>
        <w:t xml:space="preserve">nternational </w:t>
      </w:r>
      <w:r w:rsidRPr="00445365">
        <w:rPr>
          <w:rStyle w:val="Emphasis"/>
        </w:rPr>
        <w:t>M</w:t>
      </w:r>
      <w:r w:rsidRPr="00445365">
        <w:rPr>
          <w:sz w:val="10"/>
        </w:rPr>
        <w:t xml:space="preserve">onetary </w:t>
      </w:r>
      <w:r w:rsidRPr="00445365">
        <w:rPr>
          <w:rStyle w:val="Emphasis"/>
        </w:rPr>
        <w:t>F</w:t>
      </w:r>
      <w:r w:rsidRPr="00445365">
        <w:rPr>
          <w:sz w:val="10"/>
        </w:rPr>
        <w:t xml:space="preserve">und </w:t>
      </w:r>
      <w:r w:rsidRPr="00445365">
        <w:rPr>
          <w:rStyle w:val="TitleChar"/>
        </w:rPr>
        <w:t>still awaits the doubling of its capital</w:t>
      </w:r>
      <w:r w:rsidRPr="00445365">
        <w:rPr>
          <w:sz w:val="10"/>
        </w:rPr>
        <w:t xml:space="preserve"> (another early vow), </w:t>
      </w:r>
      <w:r w:rsidRPr="00445365">
        <w:rPr>
          <w:rStyle w:val="TitleChar"/>
        </w:rPr>
        <w:t>while its existing resources are</w:t>
      </w:r>
      <w:r w:rsidRPr="00445365">
        <w:rPr>
          <w:sz w:val="10"/>
        </w:rPr>
        <w:t xml:space="preserve"> heavily </w:t>
      </w:r>
      <w:r w:rsidRPr="00445365">
        <w:rPr>
          <w:rStyle w:val="TitleChar"/>
        </w:rPr>
        <w:t>tied up</w:t>
      </w:r>
      <w:r w:rsidRPr="00445365">
        <w:rPr>
          <w:sz w:val="10"/>
        </w:rPr>
        <w:t xml:space="preserve"> in Europe </w:t>
      </w:r>
      <w:r w:rsidRPr="00445365">
        <w:rPr>
          <w:rStyle w:val="TitleChar"/>
        </w:rPr>
        <w:t>and</w:t>
      </w:r>
      <w:r w:rsidRPr="00445365">
        <w:rPr>
          <w:sz w:val="10"/>
        </w:rPr>
        <w:t xml:space="preserve"> its governance </w:t>
      </w:r>
      <w:r w:rsidRPr="00445365">
        <w:rPr>
          <w:rStyle w:val="TitleChar"/>
        </w:rPr>
        <w:t>reforms are stalled</w:t>
      </w:r>
      <w:r w:rsidRPr="00445365">
        <w:rPr>
          <w:sz w:val="10"/>
        </w:rPr>
        <w:t xml:space="preserve">. </w:t>
      </w:r>
      <w:r w:rsidRPr="00445365">
        <w:rPr>
          <w:rStyle w:val="TitleChar"/>
        </w:rPr>
        <w:t>The World Bank</w:t>
      </w:r>
      <w:r w:rsidRPr="00445365">
        <w:rPr>
          <w:sz w:val="10"/>
        </w:rPr>
        <w:t xml:space="preserve"> has received a modest increase in resources, but it </w:t>
      </w:r>
      <w:r w:rsidRPr="00445365">
        <w:rPr>
          <w:rStyle w:val="TitleChar"/>
        </w:rPr>
        <w:t xml:space="preserve">has yet to build capacity to lend rapidly and globally beyond existing borrowers and loan arrangements, and its income trajectory is diminishing. </w:t>
      </w:r>
      <w:r w:rsidRPr="00445365">
        <w:rPr>
          <w:sz w:val="10"/>
        </w:rPr>
        <w:t xml:space="preserve">Yet the need for effective global economic governance remains more urgent than ever. Banks and other financial firms roam internationally, greatly assisted by market-opening rules embedded in trade and investment treaties, but with no legally enforceable responsibility to provision adequately for their own losses when things go wrong. Instead, massive risks have supposedly been held at bay by voluntary standards promulgated by a patchwork of public and private “standard-setting” organizations. </w:t>
      </w:r>
      <w:r w:rsidRPr="00445365">
        <w:rPr>
          <w:rStyle w:val="TitleChar"/>
        </w:rPr>
        <w:t xml:space="preserve">The crisis proved that this was </w:t>
      </w:r>
      <w:r w:rsidRPr="00445365">
        <w:rPr>
          <w:rStyle w:val="Emphasis"/>
        </w:rPr>
        <w:t>inadequate</w:t>
      </w:r>
      <w:r w:rsidRPr="00445365">
        <w:rPr>
          <w:rStyle w:val="TitleChar"/>
        </w:rPr>
        <w:t>.</w:t>
      </w:r>
      <w:r w:rsidRPr="00445365">
        <w:rPr>
          <w:sz w:val="10"/>
        </w:rPr>
        <w:t xml:space="preserve"> The titans of Wall Street and the City of London were exposed as hugely over-leveraged. Extraordinary profits when their bets paid off increased their financial and political power – which they still enjoy – with taxpayers left to bail them out when their bets turned bad. The G-20 promised stronger global institutions to prevent this from recurring. But </w:t>
      </w:r>
      <w:r w:rsidRPr="00445365">
        <w:rPr>
          <w:rStyle w:val="TitleChar"/>
        </w:rPr>
        <w:t>the FSB is not a treaty-based global regulator with enforcement powers. It continues to be a “standard setter”</w:t>
      </w:r>
      <w:r w:rsidRPr="00445365">
        <w:rPr>
          <w:sz w:val="10"/>
        </w:rPr>
        <w:t xml:space="preserve"> in a world </w:t>
      </w:r>
      <w:r w:rsidRPr="00445365">
        <w:rPr>
          <w:rStyle w:val="TitleChar"/>
        </w:rPr>
        <w:t>with strong incentives to evade standards and negligible sanctions for doing so.</w:t>
      </w:r>
      <w:r w:rsidRPr="00445365">
        <w:rPr>
          <w:sz w:val="10"/>
        </w:rPr>
        <w:t xml:space="preserve"> Furthermore, although the FSB’s standards are ostensibly “universal,” it does not represent all countries or have formal mechanisms to inform and consult them. </w:t>
      </w:r>
      <w:r w:rsidRPr="00445365">
        <w:rPr>
          <w:rStyle w:val="TitleChar"/>
        </w:rPr>
        <w:t xml:space="preserve">Regulators face a </w:t>
      </w:r>
      <w:r w:rsidRPr="00445365">
        <w:rPr>
          <w:rStyle w:val="Emphasis"/>
        </w:rPr>
        <w:t>Sisyphean task</w:t>
      </w:r>
      <w:r w:rsidRPr="00445365">
        <w:rPr>
          <w:rStyle w:val="TitleChar"/>
        </w:rPr>
        <w:t>, owing to the absence of strong and consistent political support for reining in the financial titans.</w:t>
      </w:r>
      <w:r w:rsidRPr="00445365">
        <w:rPr>
          <w:sz w:val="10"/>
        </w:rPr>
        <w:t xml:space="preserve"> A well-resourced financial sector intensively lobbies the most influential governments in global finance. </w:t>
      </w:r>
      <w:r w:rsidRPr="00445365">
        <w:rPr>
          <w:rStyle w:val="TitleChar"/>
        </w:rPr>
        <w:t>The reforms of the IMF, another pillar of global financial management, cannot be implemented until the US Congress approves them – and there is no sign of that</w:t>
      </w:r>
      <w:r w:rsidRPr="00445365">
        <w:rPr>
          <w:sz w:val="10"/>
        </w:rPr>
        <w:t xml:space="preserve">. Even the new Basel 3 banking standards have been diluted and postponed. </w:t>
      </w:r>
      <w:r w:rsidRPr="00445365">
        <w:rPr>
          <w:rStyle w:val="TitleChar"/>
        </w:rPr>
        <w:t>For Brazil, Russia, India, and China, the delay in reforming the IMF is</w:t>
      </w:r>
      <w:r w:rsidRPr="00445365">
        <w:rPr>
          <w:sz w:val="10"/>
        </w:rPr>
        <w:t xml:space="preserve"> a </w:t>
      </w:r>
      <w:r w:rsidRPr="00445365">
        <w:rPr>
          <w:rStyle w:val="TitleChar"/>
        </w:rPr>
        <w:t>serious</w:t>
      </w:r>
      <w:r w:rsidRPr="00445365">
        <w:rPr>
          <w:sz w:val="10"/>
        </w:rPr>
        <w:t xml:space="preserve"> annoyance. They became major contributors to the Fund’s emergency loan pool (the New Arrangements to Borrow) immediately after the crisis and now provide 15.5% of the NAB’s resources. But the greater voice and voting power that they were promised – commensurate with their status as four of the IMF’s top ten shareholders – has not been delivered. Even the selection of the organization’s managing director remains a European droit du seigneur. More seriously, an astounding 89.2% of the IMF’s General Resources Account is outstanding to European countries, with just three countries (Greece, Portugal, and Ireland) accounting for 68%. </w:t>
      </w:r>
      <w:r w:rsidRPr="00445365">
        <w:rPr>
          <w:rStyle w:val="TitleChar"/>
        </w:rPr>
        <w:t xml:space="preserve">The IMF’s resources are neither adequate nor available to respond to a crisis </w:t>
      </w:r>
      <w:r w:rsidRPr="00445365">
        <w:rPr>
          <w:sz w:val="10"/>
        </w:rPr>
        <w:t>elsewhere.</w:t>
      </w:r>
      <w:r w:rsidRPr="00445365">
        <w:rPr>
          <w:rStyle w:val="TitleChar"/>
        </w:rPr>
        <w:t xml:space="preserve"> </w:t>
      </w:r>
      <w:r w:rsidRPr="00445365">
        <w:rPr>
          <w:sz w:val="10"/>
        </w:rPr>
        <w:t xml:space="preserve">Similarly, </w:t>
      </w:r>
      <w:r w:rsidRPr="00445365">
        <w:rPr>
          <w:rStyle w:val="TitleChar"/>
        </w:rPr>
        <w:t>the G-20’s pledge in 2009 to protect the poorest and most fragile countries and communities from the effects of the crisis remains unfulfilled</w:t>
      </w:r>
      <w:r w:rsidRPr="00445365">
        <w:rPr>
          <w:sz w:val="10"/>
        </w:rPr>
        <w:t xml:space="preserve">. </w:t>
      </w:r>
      <w:r w:rsidRPr="00445365">
        <w:rPr>
          <w:rStyle w:val="TitleChar"/>
        </w:rPr>
        <w:t>The World Bank</w:t>
      </w:r>
      <w:r w:rsidRPr="00445365">
        <w:rPr>
          <w:sz w:val="10"/>
        </w:rPr>
        <w:t xml:space="preserve"> is at the heart of these efforts, because it can pool risks globally and offset the capriciousness of official and private-sector aid flows, which create “donor darlings” (like Rwanda) and “donor orphans.” But, while the Bank has more than doubled its lending relative to the four years prior to 2008, this was achieved mostly by front-loading existing loans. Crisis-hit countries that were not already borrowers were largely left out. The Bank’s </w:t>
      </w:r>
      <w:r w:rsidRPr="00445365">
        <w:rPr>
          <w:rStyle w:val="TitleChar"/>
        </w:rPr>
        <w:t xml:space="preserve">failure to lend to new clients </w:t>
      </w:r>
      <w:r w:rsidRPr="00445365">
        <w:rPr>
          <w:sz w:val="10"/>
        </w:rPr>
        <w:t xml:space="preserve">partly </w:t>
      </w:r>
      <w:r w:rsidRPr="00445365">
        <w:rPr>
          <w:rStyle w:val="TitleChar"/>
        </w:rPr>
        <w:t>reflects its slowness</w:t>
      </w:r>
      <w:r w:rsidRPr="00445365">
        <w:rPr>
          <w:sz w:val="10"/>
        </w:rPr>
        <w:t xml:space="preserve">. Even after its loan cycle had been speeded up, </w:t>
      </w:r>
      <w:r w:rsidRPr="00445365">
        <w:rPr>
          <w:rStyle w:val="TitleChar"/>
        </w:rPr>
        <w:t>the Bank took an average of 13.5 months to approve credits</w:t>
      </w:r>
      <w:r w:rsidRPr="00445365">
        <w:rPr>
          <w:sz w:val="10"/>
        </w:rPr>
        <w:t xml:space="preserve"> </w:t>
      </w:r>
      <w:r w:rsidRPr="00445365">
        <w:rPr>
          <w:rStyle w:val="TitleChar"/>
        </w:rPr>
        <w:t xml:space="preserve">– a long time for a country to await “emergency” help. </w:t>
      </w:r>
      <w:r w:rsidRPr="00445365">
        <w:rPr>
          <w:sz w:val="10"/>
        </w:rPr>
        <w:t xml:space="preserve">But </w:t>
      </w:r>
      <w:r w:rsidRPr="00445365">
        <w:rPr>
          <w:rStyle w:val="TitleChar"/>
        </w:rPr>
        <w:t>the Bank is</w:t>
      </w:r>
      <w:r w:rsidRPr="00445365">
        <w:rPr>
          <w:sz w:val="10"/>
        </w:rPr>
        <w:t xml:space="preserve"> also </w:t>
      </w:r>
      <w:r w:rsidRPr="00445365">
        <w:rPr>
          <w:rStyle w:val="TitleChar"/>
        </w:rPr>
        <w:t xml:space="preserve">hampered by worsening resource constraints, </w:t>
      </w:r>
      <w:r w:rsidRPr="00445365">
        <w:rPr>
          <w:sz w:val="10"/>
        </w:rPr>
        <w:t xml:space="preserve">as the biggest post-crisis capital infusions went to regional development banks. The African Development Bank’s capital was increased by 200%, as was the Asian Development Bank’s. The Inter-American Development Bank got a 70% increase. Meanwhile, the World Bank received an increase of 30%, while its lending arm for the poorest countries, the International Development Association, received an increase of only 18%. Crucially, it is not obvious that the Bank has “buy-in” from emerging economies, with Brazil, Russia, India, and China, which pledged significant resources to the IMF, pledging only about 1% of IDA funding. </w:t>
      </w:r>
      <w:r w:rsidRPr="00445365">
        <w:rPr>
          <w:rStyle w:val="TitleChar"/>
        </w:rPr>
        <w:t>Further exacerbating the Bank’s financial woes, its powerful creditors have opted to “pull back” its lending</w:t>
      </w:r>
      <w:r w:rsidRPr="00445365">
        <w:rPr>
          <w:sz w:val="10"/>
        </w:rPr>
        <w:t xml:space="preserve"> in order to protect its resources. As a result, compared to the regional development banks, the Bank will be lending less to fee-paying clients, who provide income, and engaging in more “concessional lending,” which does not. </w:t>
      </w:r>
      <w:r w:rsidRPr="00445365">
        <w:rPr>
          <w:rStyle w:val="TitleChar"/>
        </w:rPr>
        <w:t>The 2008 crisis highlighted the need for international cooperation to regulate finance and mitigate the effects of a crisis. Yet the global resources and instruments needed to</w:t>
      </w:r>
      <w:r w:rsidRPr="00445365">
        <w:rPr>
          <w:sz w:val="10"/>
        </w:rPr>
        <w:t xml:space="preserve"> manage (if not </w:t>
      </w:r>
      <w:r w:rsidRPr="00445365">
        <w:rPr>
          <w:rStyle w:val="TitleChar"/>
        </w:rPr>
        <w:t>avert) the next crisis have not been secured.</w:t>
      </w:r>
      <w:r w:rsidRPr="00445365">
        <w:rPr>
          <w:sz w:val="10"/>
        </w:rPr>
        <w:t xml:space="preserve"> </w:t>
      </w:r>
      <w:r w:rsidRPr="00445365">
        <w:rPr>
          <w:rStyle w:val="TitleChar"/>
        </w:rPr>
        <w:t>Instead</w:t>
      </w:r>
      <w:r w:rsidRPr="00445365">
        <w:rPr>
          <w:sz w:val="10"/>
        </w:rPr>
        <w:t xml:space="preserve">, </w:t>
      </w:r>
      <w:r w:rsidRPr="00445365">
        <w:rPr>
          <w:rStyle w:val="TitleChar"/>
        </w:rPr>
        <w:t>regions</w:t>
      </w:r>
      <w:r w:rsidRPr="00445365">
        <w:rPr>
          <w:sz w:val="10"/>
        </w:rPr>
        <w:t xml:space="preserve"> and countries </w:t>
      </w:r>
      <w:r w:rsidRPr="00445365">
        <w:rPr>
          <w:rStyle w:val="TitleChar"/>
        </w:rPr>
        <w:t>are</w:t>
      </w:r>
      <w:r w:rsidRPr="00445365">
        <w:rPr>
          <w:sz w:val="10"/>
        </w:rPr>
        <w:t xml:space="preserve"> quietly </w:t>
      </w:r>
      <w:r w:rsidRPr="00445365">
        <w:rPr>
          <w:rStyle w:val="TitleChar"/>
        </w:rPr>
        <w:t>finding their own ways to manage</w:t>
      </w:r>
      <w:r w:rsidRPr="00445365">
        <w:rPr>
          <w:sz w:val="10"/>
        </w:rPr>
        <w:t xml:space="preserve"> </w:t>
      </w:r>
      <w:r w:rsidRPr="00445365">
        <w:rPr>
          <w:rStyle w:val="TitleChar"/>
        </w:rPr>
        <w:t>finance</w:t>
      </w:r>
      <w:r w:rsidRPr="00445365">
        <w:rPr>
          <w:sz w:val="10"/>
        </w:rPr>
        <w:t xml:space="preserve">, create pooled emergency funds, and strengthen development finance – an outcome </w:t>
      </w:r>
      <w:r w:rsidRPr="00445365">
        <w:rPr>
          <w:rStyle w:val="TitleChar"/>
        </w:rPr>
        <w:t>that heralds a more fragmented and decentralized set of regulatory regimes</w:t>
      </w:r>
      <w:r w:rsidRPr="00445365">
        <w:rPr>
          <w:sz w:val="10"/>
        </w:rPr>
        <w:t xml:space="preserve"> and a modest de-globalization of finance and aid.</w:t>
      </w:r>
    </w:p>
    <w:p w:rsidR="00152928" w:rsidRPr="00445365" w:rsidRDefault="00152928" w:rsidP="00152928">
      <w:pPr>
        <w:rPr>
          <w:sz w:val="10"/>
        </w:rPr>
      </w:pPr>
    </w:p>
    <w:p w:rsidR="00152928" w:rsidRPr="00445365" w:rsidRDefault="00152928" w:rsidP="00152928">
      <w:pPr>
        <w:pStyle w:val="Heading4"/>
      </w:pPr>
      <w:r w:rsidRPr="00445365">
        <w:t>Institutions fail – lack of trust</w:t>
      </w:r>
    </w:p>
    <w:p w:rsidR="00152928" w:rsidRPr="00445365" w:rsidRDefault="00152928" w:rsidP="00152928">
      <w:pPr>
        <w:rPr>
          <w:sz w:val="10"/>
        </w:rPr>
      </w:pPr>
      <w:r w:rsidRPr="00445365">
        <w:t xml:space="preserve">Harold </w:t>
      </w:r>
      <w:r w:rsidRPr="00445365">
        <w:rPr>
          <w:rStyle w:val="Style13ptBold"/>
        </w:rPr>
        <w:t>James</w:t>
      </w:r>
      <w:r w:rsidRPr="00445365">
        <w:t xml:space="preserve"> 8/2/</w:t>
      </w:r>
      <w:r w:rsidRPr="00445365">
        <w:rPr>
          <w:rStyle w:val="Style13ptBold"/>
        </w:rPr>
        <w:t>13</w:t>
      </w:r>
      <w:r w:rsidRPr="00445365">
        <w:t xml:space="preserve"> (Professor of History and International Affairs at Princeton University and Professor of History at the European University Institute, Florence, project syndicate, “the snowden time bomb” http://www.project-syndicate.org/commentary/edward-snowden-and-the-end-of-economic-summitry-by-harold-james)</w:t>
      </w:r>
    </w:p>
    <w:p w:rsidR="00152928" w:rsidRPr="00445365" w:rsidRDefault="00152928" w:rsidP="00152928">
      <w:pPr>
        <w:rPr>
          <w:sz w:val="10"/>
        </w:rPr>
      </w:pPr>
    </w:p>
    <w:p w:rsidR="00152928" w:rsidRPr="00445365" w:rsidRDefault="00152928" w:rsidP="00152928">
      <w:pPr>
        <w:rPr>
          <w:sz w:val="10"/>
        </w:rPr>
      </w:pPr>
      <w:r w:rsidRPr="00445365">
        <w:rPr>
          <w:rStyle w:val="TitleChar"/>
        </w:rPr>
        <w:t>In the aftermath of the global financial crisis, world leaders repeated a soothing mantra. There could be no</w:t>
      </w:r>
      <w:r w:rsidRPr="00445365">
        <w:rPr>
          <w:sz w:val="10"/>
        </w:rPr>
        <w:t xml:space="preserve"> </w:t>
      </w:r>
      <w:r w:rsidRPr="00445365">
        <w:rPr>
          <w:rStyle w:val="TitleChar"/>
        </w:rPr>
        <w:t>repeat of the Great Depression</w:t>
      </w:r>
      <w:r w:rsidRPr="00445365">
        <w:rPr>
          <w:sz w:val="10"/>
        </w:rPr>
        <w:t xml:space="preserve">, not only because monetary policy was much better (it was), but also </w:t>
      </w:r>
      <w:r w:rsidRPr="00445365">
        <w:rPr>
          <w:rStyle w:val="TitleChar"/>
        </w:rPr>
        <w:t xml:space="preserve">because international cooperation was better institutionalized. </w:t>
      </w:r>
      <w:r w:rsidRPr="00445365">
        <w:rPr>
          <w:sz w:val="10"/>
        </w:rPr>
        <w:t xml:space="preserve">And yet one man, the American former intelligence contractor Edward </w:t>
      </w:r>
      <w:r w:rsidRPr="00445365">
        <w:rPr>
          <w:rStyle w:val="TitleChar"/>
        </w:rPr>
        <w:t>Snowden, has shown how far removed from reality that claim remains.</w:t>
      </w:r>
      <w:r w:rsidRPr="00445365">
        <w:rPr>
          <w:sz w:val="10"/>
        </w:rPr>
        <w:t xml:space="preserve"> </w:t>
      </w:r>
      <w:r w:rsidRPr="00445365">
        <w:rPr>
          <w:rStyle w:val="TitleChar"/>
        </w:rPr>
        <w:t xml:space="preserve">Prolonged periods of strain </w:t>
      </w:r>
      <w:r w:rsidRPr="00445365">
        <w:rPr>
          <w:sz w:val="10"/>
        </w:rPr>
        <w:t xml:space="preserve">tend to </w:t>
      </w:r>
      <w:r w:rsidRPr="00445365">
        <w:rPr>
          <w:rStyle w:val="TitleChar"/>
        </w:rPr>
        <w:t>weaken the fabric of institutional cooperation.</w:t>
      </w:r>
      <w:r w:rsidRPr="00445365">
        <w:rPr>
          <w:sz w:val="10"/>
        </w:rPr>
        <w:t xml:space="preserve"> </w:t>
      </w:r>
      <w:r w:rsidRPr="00445365">
        <w:rPr>
          <w:rStyle w:val="TitleChar"/>
        </w:rPr>
        <w:t>The two institutions that</w:t>
      </w:r>
      <w:r w:rsidRPr="00445365">
        <w:rPr>
          <w:sz w:val="10"/>
        </w:rPr>
        <w:t xml:space="preserve"> </w:t>
      </w:r>
      <w:r w:rsidRPr="00445365">
        <w:rPr>
          <w:rStyle w:val="TitleChar"/>
        </w:rPr>
        <w:t>seemed most</w:t>
      </w:r>
      <w:r w:rsidRPr="00445365">
        <w:rPr>
          <w:sz w:val="10"/>
        </w:rPr>
        <w:t xml:space="preserve"> dynamic and </w:t>
      </w:r>
      <w:r w:rsidRPr="00445365">
        <w:rPr>
          <w:rStyle w:val="TitleChar"/>
        </w:rPr>
        <w:t>effective in 2008</w:t>
      </w:r>
      <w:r w:rsidRPr="00445365">
        <w:rPr>
          <w:sz w:val="10"/>
        </w:rPr>
        <w:t xml:space="preserve">-2009 </w:t>
      </w:r>
      <w:r w:rsidRPr="00445365">
        <w:rPr>
          <w:rStyle w:val="TitleChar"/>
        </w:rPr>
        <w:t>were the</w:t>
      </w:r>
      <w:r w:rsidRPr="00445365">
        <w:rPr>
          <w:sz w:val="10"/>
        </w:rPr>
        <w:t xml:space="preserve"> </w:t>
      </w:r>
      <w:r w:rsidRPr="00445365">
        <w:rPr>
          <w:rStyle w:val="Emphasis"/>
        </w:rPr>
        <w:t>I</w:t>
      </w:r>
      <w:r w:rsidRPr="00445365">
        <w:rPr>
          <w:sz w:val="10"/>
        </w:rPr>
        <w:t xml:space="preserve">nternational </w:t>
      </w:r>
      <w:r w:rsidRPr="00445365">
        <w:rPr>
          <w:rStyle w:val="Emphasis"/>
        </w:rPr>
        <w:t>M</w:t>
      </w:r>
      <w:r w:rsidRPr="00445365">
        <w:rPr>
          <w:sz w:val="10"/>
        </w:rPr>
        <w:t xml:space="preserve">onetary </w:t>
      </w:r>
      <w:r w:rsidRPr="00445365">
        <w:rPr>
          <w:rStyle w:val="Emphasis"/>
        </w:rPr>
        <w:t>F</w:t>
      </w:r>
      <w:r w:rsidRPr="00445365">
        <w:rPr>
          <w:sz w:val="10"/>
        </w:rPr>
        <w:t xml:space="preserve">und </w:t>
      </w:r>
      <w:r w:rsidRPr="00445365">
        <w:rPr>
          <w:rStyle w:val="TitleChar"/>
        </w:rPr>
        <w:t>and the G-20</w:t>
      </w:r>
      <w:r w:rsidRPr="00445365">
        <w:rPr>
          <w:sz w:val="10"/>
        </w:rPr>
        <w:t xml:space="preserve">; </w:t>
      </w:r>
      <w:r w:rsidRPr="00445365">
        <w:rPr>
          <w:rStyle w:val="TitleChar"/>
        </w:rPr>
        <w:t xml:space="preserve">the credibility of both has been </w:t>
      </w:r>
      <w:r w:rsidRPr="00445365">
        <w:rPr>
          <w:sz w:val="10"/>
        </w:rPr>
        <w:t xml:space="preserve">steadily </w:t>
      </w:r>
      <w:r w:rsidRPr="00445365">
        <w:rPr>
          <w:rStyle w:val="Emphasis"/>
        </w:rPr>
        <w:t>eroded</w:t>
      </w:r>
      <w:r w:rsidRPr="00445365">
        <w:rPr>
          <w:rStyle w:val="TitleChar"/>
        </w:rPr>
        <w:t xml:space="preserve"> over the long course of the crisis. Because</w:t>
      </w:r>
      <w:r w:rsidRPr="00445365">
        <w:rPr>
          <w:sz w:val="10"/>
        </w:rPr>
        <w:t xml:space="preserve"> the </w:t>
      </w:r>
      <w:r w:rsidRPr="00445365">
        <w:rPr>
          <w:rStyle w:val="TitleChar"/>
        </w:rPr>
        <w:t>major</w:t>
      </w:r>
      <w:r w:rsidRPr="00445365">
        <w:rPr>
          <w:sz w:val="10"/>
        </w:rPr>
        <w:t xml:space="preserve"> industrial </w:t>
      </w:r>
      <w:r w:rsidRPr="00445365">
        <w:rPr>
          <w:rStyle w:val="TitleChar"/>
        </w:rPr>
        <w:t>economies seem to be on the path to recovery</w:t>
      </w:r>
      <w:r w:rsidRPr="00445365">
        <w:rPr>
          <w:sz w:val="10"/>
        </w:rPr>
        <w:t xml:space="preserve"> – </w:t>
      </w:r>
      <w:r w:rsidRPr="00445365">
        <w:rPr>
          <w:rStyle w:val="TitleChar"/>
        </w:rPr>
        <w:t xml:space="preserve">albeit a </w:t>
      </w:r>
      <w:r w:rsidRPr="00445365">
        <w:rPr>
          <w:rStyle w:val="Emphasis"/>
        </w:rPr>
        <w:t>feeble</w:t>
      </w:r>
      <w:r w:rsidRPr="00445365">
        <w:rPr>
          <w:rStyle w:val="TitleChar"/>
        </w:rPr>
        <w:t xml:space="preserve"> one</w:t>
      </w:r>
      <w:r w:rsidRPr="00445365">
        <w:rPr>
          <w:sz w:val="10"/>
        </w:rPr>
        <w:t xml:space="preserve"> – </w:t>
      </w:r>
      <w:r w:rsidRPr="00445365">
        <w:rPr>
          <w:rStyle w:val="TitleChar"/>
        </w:rPr>
        <w:t xml:space="preserve">no one seems to care very much that the </w:t>
      </w:r>
      <w:r w:rsidRPr="00445365">
        <w:rPr>
          <w:rStyle w:val="Emphasis"/>
        </w:rPr>
        <w:t>mechanisms of cooperation are worn out.</w:t>
      </w:r>
      <w:r w:rsidRPr="00445365">
        <w:rPr>
          <w:sz w:val="10"/>
        </w:rPr>
        <w:t xml:space="preserve"> </w:t>
      </w:r>
      <w:r w:rsidRPr="00445365">
        <w:rPr>
          <w:rStyle w:val="TitleChar"/>
        </w:rPr>
        <w:t>They should</w:t>
      </w:r>
      <w:r w:rsidRPr="00445365">
        <w:rPr>
          <w:sz w:val="10"/>
        </w:rPr>
        <w:t xml:space="preserve">. </w:t>
      </w:r>
      <w:r w:rsidRPr="00445365">
        <w:rPr>
          <w:rStyle w:val="TitleChar"/>
        </w:rPr>
        <w:t xml:space="preserve">There are likely to be many more </w:t>
      </w:r>
      <w:r w:rsidRPr="00445365">
        <w:rPr>
          <w:rStyle w:val="Emphasis"/>
        </w:rPr>
        <w:t>financial fires</w:t>
      </w:r>
      <w:r w:rsidRPr="00445365">
        <w:rPr>
          <w:rStyle w:val="TitleChar"/>
        </w:rPr>
        <w:t xml:space="preserve"> in various locations, and the world needs a fire brigade to put them out. The IMF</w:t>
      </w:r>
      <w:r w:rsidRPr="00445365">
        <w:rPr>
          <w:sz w:val="10"/>
        </w:rPr>
        <w:t xml:space="preserve">’s resources were extended in 2009, and the organization </w:t>
      </w:r>
      <w:r w:rsidRPr="00445365">
        <w:rPr>
          <w:rStyle w:val="TitleChar"/>
        </w:rPr>
        <w:t>was supposed to be reformed</w:t>
      </w:r>
      <w:r w:rsidRPr="00445365">
        <w:rPr>
          <w:sz w:val="10"/>
        </w:rPr>
        <w:t xml:space="preserve"> in order to give emerging markets more voice. But </w:t>
      </w:r>
      <w:r w:rsidRPr="00445365">
        <w:rPr>
          <w:rStyle w:val="TitleChar"/>
        </w:rPr>
        <w:t>little progress has been made.</w:t>
      </w:r>
      <w:r w:rsidRPr="00445365">
        <w:rPr>
          <w:sz w:val="10"/>
        </w:rPr>
        <w:t xml:space="preserve"> The Fund was the centerpiece of the post-1945 global economic system. It subsequently played a central role in the management of the 1980’s debt crisis and in the post-communist economic transition after 1989. But every major international crisis since then has chipped away at its authority. The 1997-1998 Asian financial crisis undermined its legitimacy in Asia, as many governments in the region believed that the crisis was being exploited by the United States and US financial institutions. </w:t>
      </w:r>
      <w:r w:rsidRPr="00445365">
        <w:rPr>
          <w:rStyle w:val="TitleChar"/>
        </w:rPr>
        <w:t>The</w:t>
      </w:r>
      <w:r w:rsidRPr="00445365">
        <w:rPr>
          <w:sz w:val="10"/>
        </w:rPr>
        <w:t xml:space="preserve"> </w:t>
      </w:r>
      <w:r w:rsidRPr="00445365">
        <w:rPr>
          <w:rStyle w:val="TitleChar"/>
        </w:rPr>
        <w:t>post-2007 Great Recession discredited the IMF</w:t>
      </w:r>
      <w:r w:rsidRPr="00445365">
        <w:rPr>
          <w:sz w:val="10"/>
        </w:rPr>
        <w:t xml:space="preserve"> further for three reasons. First, </w:t>
      </w:r>
      <w:r w:rsidRPr="00445365">
        <w:rPr>
          <w:rStyle w:val="TitleChar"/>
        </w:rPr>
        <w:t>the initial phase of the crisis looked like an American phenomenon</w:t>
      </w:r>
      <w:r w:rsidRPr="00445365">
        <w:rPr>
          <w:sz w:val="10"/>
        </w:rPr>
        <w:t xml:space="preserve">. Second, </w:t>
      </w:r>
      <w:r w:rsidRPr="00445365">
        <w:rPr>
          <w:rStyle w:val="TitleChar"/>
        </w:rPr>
        <w:t>the IMF’s heavy involvement in the</w:t>
      </w:r>
      <w:r w:rsidRPr="00445365">
        <w:rPr>
          <w:sz w:val="10"/>
        </w:rPr>
        <w:t xml:space="preserve"> prolonged </w:t>
      </w:r>
      <w:r w:rsidRPr="00445365">
        <w:rPr>
          <w:rStyle w:val="TitleChar"/>
        </w:rPr>
        <w:t>euro crisis looked like preferential treatment of Europe</w:t>
      </w:r>
      <w:r w:rsidRPr="00445365">
        <w:rPr>
          <w:sz w:val="10"/>
        </w:rPr>
        <w:t xml:space="preserve"> and Europeans. In particular, the demand that, because the world was focused on Europe, another European (and another French national) should succeed the IMF’s then-managing director, Dominique Strauss-Kahn, was incomprehensible to the large emerging-market countries. </w:t>
      </w:r>
      <w:r w:rsidRPr="00445365">
        <w:rPr>
          <w:rStyle w:val="TitleChar"/>
        </w:rPr>
        <w:t>Eventually</w:t>
      </w:r>
      <w:r w:rsidRPr="00445365">
        <w:rPr>
          <w:sz w:val="10"/>
        </w:rPr>
        <w:t xml:space="preserve">, as in the Asian crisis, </w:t>
      </w:r>
      <w:r w:rsidRPr="00445365">
        <w:rPr>
          <w:rStyle w:val="TitleChar"/>
        </w:rPr>
        <w:t>European governments</w:t>
      </w:r>
      <w:r w:rsidRPr="00445365">
        <w:rPr>
          <w:sz w:val="10"/>
        </w:rPr>
        <w:t xml:space="preserve"> and the European Commission </w:t>
      </w:r>
      <w:r w:rsidRPr="00445365">
        <w:rPr>
          <w:rStyle w:val="TitleChar"/>
        </w:rPr>
        <w:t>fell out with the Fund</w:t>
      </w:r>
      <w:r w:rsidRPr="00445365">
        <w:rPr>
          <w:sz w:val="10"/>
        </w:rPr>
        <w:t xml:space="preserve"> and began to blame its analysis for having confused and unsettled markets. On the big issues underlying the global financial crisis – the problem of current-account imbalances and deciding which countries should adjust, and reconciling financial reform with a pro-growth agenda – </w:t>
      </w:r>
      <w:r w:rsidRPr="00445365">
        <w:rPr>
          <w:rStyle w:val="TitleChar"/>
        </w:rPr>
        <w:t>the IMF cannot say much more, or say it more effectively, than it could before the crisis.</w:t>
      </w:r>
      <w:r w:rsidRPr="00445365">
        <w:rPr>
          <w:sz w:val="10"/>
        </w:rPr>
        <w:t xml:space="preserve"> The G-20 was the great winner of the financial crisis. The older summits (the G-7 or, with the addition of Russia, the G-8), as well as the G-7 finance ministers’ meetings, were no longer legitimate. They consisted of countries that had actually caused the problems; they were dominated by the US; and they suffered from heavy over-representation of mid-sized European countries. The G-20, by contrast, brought in the big emerging markets, and its initial promise was to provide a way to control and direct the IMF. The new mood of global economic regime change was captured in the official photograph that was widely used in coverage of the most successful of the G-20 summits, held in London in April 2009. In the short term, the London summit mitigated financial contagion emanating from southern Europe; gave the World Bank additional resources to deal with the problem of trade finance for emerging-market exports; appeared to give the IMF more firepower and legitimacy; and seemed to catalyze coordinated fiscal stimulus to restore confidence. But only the more technical of these four achievements – the first two – stood the test of time. </w:t>
      </w:r>
      <w:r w:rsidRPr="00445365">
        <w:rPr>
          <w:rStyle w:val="TitleChar"/>
        </w:rPr>
        <w:t>Everything</w:t>
      </w:r>
      <w:r w:rsidRPr="00445365">
        <w:rPr>
          <w:sz w:val="10"/>
        </w:rPr>
        <w:t xml:space="preserve"> else that was </w:t>
      </w:r>
      <w:r w:rsidRPr="00445365">
        <w:rPr>
          <w:rStyle w:val="TitleChar"/>
        </w:rPr>
        <w:t>agreed at the London summit turned sour.</w:t>
      </w:r>
      <w:r w:rsidRPr="00445365">
        <w:rPr>
          <w:sz w:val="10"/>
        </w:rPr>
        <w:t xml:space="preserve"> </w:t>
      </w:r>
      <w:r w:rsidRPr="00445365">
        <w:rPr>
          <w:rStyle w:val="TitleChar"/>
        </w:rPr>
        <w:t>The follow-up summits were lame</w:t>
      </w:r>
      <w:r w:rsidRPr="00445365">
        <w:rPr>
          <w:sz w:val="10"/>
        </w:rPr>
        <w:t xml:space="preserve">. </w:t>
      </w:r>
      <w:r w:rsidRPr="00445365">
        <w:rPr>
          <w:rStyle w:val="TitleChar"/>
        </w:rPr>
        <w:t xml:space="preserve">The idea of </w:t>
      </w:r>
      <w:r w:rsidRPr="00445365">
        <w:rPr>
          <w:rStyle w:val="Emphasis"/>
        </w:rPr>
        <w:t>coordinated fiscal stimulus</w:t>
      </w:r>
      <w:r w:rsidRPr="00445365">
        <w:rPr>
          <w:rStyle w:val="TitleChar"/>
        </w:rPr>
        <w:t xml:space="preserve"> became problematic when it became obvious that</w:t>
      </w:r>
      <w:r w:rsidRPr="00445365">
        <w:rPr>
          <w:sz w:val="10"/>
        </w:rPr>
        <w:t xml:space="preserve"> many European governments could not take on more debt without unsettling markets and pushing themselves into an unsustainable cycle of increasingly expensive borrowing. And yet, however limited the London summit’s achievements proved to be, the summit process itself was not fully discredited until Snowden’s intelligence revelations. It may be that leaders and their staffs were naive in believing that their communications were really secure. But </w:t>
      </w:r>
      <w:r w:rsidRPr="00445365">
        <w:rPr>
          <w:rStyle w:val="TitleChar"/>
        </w:rPr>
        <w:t xml:space="preserve">Snowden’s revelations that the London summit’s British hosts </w:t>
      </w:r>
      <w:r w:rsidRPr="00445365">
        <w:rPr>
          <w:sz w:val="10"/>
        </w:rPr>
        <w:t xml:space="preserve">allegedly </w:t>
      </w:r>
      <w:r w:rsidRPr="00445365">
        <w:rPr>
          <w:rStyle w:val="TitleChar"/>
        </w:rPr>
        <w:t>monitored the participants’ communications make it difficult to imagine that the genuine intimacy of earlier summits can ever be recreated.</w:t>
      </w:r>
      <w:r w:rsidRPr="00445365">
        <w:rPr>
          <w:sz w:val="10"/>
        </w:rPr>
        <w:t xml:space="preserve"> And, </w:t>
      </w:r>
      <w:r w:rsidRPr="00445365">
        <w:rPr>
          <w:rStyle w:val="TitleChar"/>
        </w:rPr>
        <w:t xml:space="preserve">with the espionage apparently directed mostly at representatives of emerging economies, the gulf between the advanced countries and those on the rise has widened further. </w:t>
      </w:r>
      <w:r w:rsidRPr="00445365">
        <w:rPr>
          <w:sz w:val="10"/>
        </w:rPr>
        <w:t xml:space="preserve">World leaders appear partly ignorant and partly deceptive in responding to the allegations. They are probably right to emphasize how little they really know about surveillance. It is in the nature of complex data-gathering programs that no one really has an overview. But the lack of transparency surrounding data surveillance and mining means that, when a whistleblower leaks information, everyone can subsequently use it to build their own version of how and why policy is made. The revelations thus encourage wild conspiracy theories. </w:t>
      </w:r>
      <w:r w:rsidRPr="00445365">
        <w:rPr>
          <w:rStyle w:val="TitleChar"/>
        </w:rPr>
        <w:t>The</w:t>
      </w:r>
      <w:r w:rsidRPr="00445365">
        <w:rPr>
          <w:sz w:val="10"/>
        </w:rPr>
        <w:t xml:space="preserve"> substantive </w:t>
      </w:r>
      <w:r w:rsidRPr="00445365">
        <w:rPr>
          <w:rStyle w:val="TitleChar"/>
        </w:rPr>
        <w:t>aftermath of the London summit has</w:t>
      </w:r>
      <w:r w:rsidRPr="00445365">
        <w:rPr>
          <w:sz w:val="10"/>
        </w:rPr>
        <w:t xml:space="preserve"> already </w:t>
      </w:r>
      <w:r w:rsidRPr="00445365">
        <w:rPr>
          <w:rStyle w:val="TitleChar"/>
        </w:rPr>
        <w:t>caused widespread disenchantment with the G-20 process.</w:t>
      </w:r>
      <w:r w:rsidRPr="00445365">
        <w:rPr>
          <w:sz w:val="10"/>
        </w:rPr>
        <w:t xml:space="preserve"> </w:t>
      </w:r>
      <w:r w:rsidRPr="00445365">
        <w:rPr>
          <w:rStyle w:val="TitleChar"/>
        </w:rPr>
        <w:t xml:space="preserve">The Snowden affair has blown up any illusion about </w:t>
      </w:r>
      <w:r w:rsidRPr="00445365">
        <w:rPr>
          <w:rStyle w:val="Emphasis"/>
        </w:rPr>
        <w:t>trust</w:t>
      </w:r>
      <w:r w:rsidRPr="00445365">
        <w:rPr>
          <w:rStyle w:val="TitleChar"/>
        </w:rPr>
        <w:t xml:space="preserve"> between leaders – and also about leaders’ competence</w:t>
      </w:r>
      <w:r w:rsidRPr="00445365">
        <w:rPr>
          <w:sz w:val="10"/>
        </w:rPr>
        <w:t>. By granting Snowden asylum for one year, Russian President Vladimir Putin, will have the bomber in his midst when he hosts this year’s summit in Saint Petersburg.</w:t>
      </w:r>
    </w:p>
    <w:p w:rsidR="00152928" w:rsidRPr="00445365" w:rsidRDefault="00152928" w:rsidP="00152928"/>
    <w:p w:rsidR="00152928" w:rsidRPr="00445365" w:rsidRDefault="00152928" w:rsidP="00152928"/>
    <w:p w:rsidR="00152928" w:rsidRPr="00445365" w:rsidRDefault="00152928" w:rsidP="00152928"/>
    <w:p w:rsidR="00152928" w:rsidRPr="00445365" w:rsidRDefault="00152928" w:rsidP="00152928"/>
    <w:p w:rsidR="00152928" w:rsidRPr="00445365" w:rsidRDefault="00152928" w:rsidP="00152928"/>
    <w:p w:rsidR="000779E2" w:rsidRPr="00445365" w:rsidRDefault="000779E2" w:rsidP="000779E2"/>
    <w:p w:rsidR="00152928" w:rsidRPr="00445365" w:rsidRDefault="00152928" w:rsidP="00152928"/>
    <w:p w:rsidR="00152928" w:rsidRPr="00445365" w:rsidRDefault="00152928" w:rsidP="00152928"/>
    <w:p w:rsidR="000779E2" w:rsidRPr="00445365" w:rsidRDefault="000779E2" w:rsidP="000779E2">
      <w:pPr>
        <w:pStyle w:val="Heading1"/>
      </w:pPr>
      <w:r w:rsidRPr="00445365">
        <w:t>Wages DA Answers</w:t>
      </w:r>
    </w:p>
    <w:p w:rsidR="000779E2" w:rsidRPr="00445365" w:rsidRDefault="000779E2" w:rsidP="000779E2">
      <w:pPr>
        <w:rPr>
          <w:rStyle w:val="Style13ptBold"/>
        </w:rPr>
      </w:pPr>
    </w:p>
    <w:p w:rsidR="000779E2" w:rsidRPr="00445365" w:rsidRDefault="000779E2" w:rsidP="000779E2">
      <w:pPr>
        <w:rPr>
          <w:rStyle w:val="Style13ptBold"/>
        </w:rPr>
      </w:pPr>
    </w:p>
    <w:p w:rsidR="000779E2" w:rsidRPr="00445365" w:rsidRDefault="000779E2" w:rsidP="000779E2"/>
    <w:p w:rsidR="000779E2" w:rsidRPr="00445365" w:rsidRDefault="000779E2" w:rsidP="000779E2"/>
    <w:p w:rsidR="000779E2" w:rsidRPr="00445365" w:rsidRDefault="000779E2" w:rsidP="000779E2">
      <w:pPr>
        <w:pStyle w:val="Heading2"/>
      </w:pPr>
      <w:r w:rsidRPr="00445365">
        <w:t>Uniqueness</w:t>
      </w:r>
    </w:p>
    <w:p w:rsidR="000779E2" w:rsidRPr="00445365" w:rsidRDefault="000779E2" w:rsidP="000779E2"/>
    <w:p w:rsidR="000779E2" w:rsidRPr="00445365" w:rsidRDefault="000779E2" w:rsidP="000779E2">
      <w:pPr>
        <w:pStyle w:val="Heading3"/>
      </w:pPr>
      <w:r w:rsidRPr="00445365">
        <w:t>Wages</w:t>
      </w:r>
    </w:p>
    <w:p w:rsidR="000779E2" w:rsidRPr="00445365" w:rsidRDefault="000779E2" w:rsidP="000779E2"/>
    <w:p w:rsidR="000779E2" w:rsidRPr="00445365" w:rsidRDefault="000779E2" w:rsidP="000779E2">
      <w:pPr>
        <w:pStyle w:val="Heading4"/>
      </w:pPr>
      <w:r w:rsidRPr="00445365">
        <w:t xml:space="preserve">Wage stagnation despite job growth </w:t>
      </w:r>
    </w:p>
    <w:p w:rsidR="000779E2" w:rsidRPr="00445365" w:rsidRDefault="000779E2" w:rsidP="000779E2">
      <w:r w:rsidRPr="00445365">
        <w:rPr>
          <w:rStyle w:val="Style13ptBold"/>
        </w:rPr>
        <w:t xml:space="preserve">Bartash 5-30 – </w:t>
      </w:r>
      <w:r w:rsidRPr="00445365">
        <w:t>Jeffry Bartash, a reporter for MarketWatch in Washington, 5-30-2018, "</w:t>
      </w:r>
      <w:r w:rsidRPr="00445365">
        <w:rPr>
          <w:rStyle w:val="Emphasis"/>
        </w:rPr>
        <w:t>If the job market is so great, why aren’t many people getting pay raises?</w:t>
      </w:r>
      <w:r w:rsidRPr="00445365">
        <w:t xml:space="preserve">," MarketWatch, </w:t>
      </w:r>
      <w:hyperlink r:id="rId55" w:history="1">
        <w:r w:rsidRPr="00445365">
          <w:rPr>
            <w:rStyle w:val="Hyperlink"/>
          </w:rPr>
          <w:t>https://www.marketwatch.com/story/the-high-number-of-workers-getting-no-pay-raise-suggests-inflation-worries-overblown-2018-05-29</w:t>
        </w:r>
      </w:hyperlink>
      <w:r w:rsidRPr="00445365">
        <w:t xml:space="preserve"> KKC</w:t>
      </w:r>
    </w:p>
    <w:p w:rsidR="000779E2" w:rsidRPr="00445365" w:rsidRDefault="000779E2" w:rsidP="000779E2">
      <w:r w:rsidRPr="00445365">
        <w:rPr>
          <w:noProof/>
        </w:rPr>
        <w:drawing>
          <wp:inline distT="0" distB="0" distL="0" distR="0" wp14:anchorId="6660A72A" wp14:editId="24F9F557">
            <wp:extent cx="2540395" cy="1760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48633" cy="1766173"/>
                    </a:xfrm>
                    <a:prstGeom prst="rect">
                      <a:avLst/>
                    </a:prstGeom>
                  </pic:spPr>
                </pic:pic>
              </a:graphicData>
            </a:graphic>
          </wp:inline>
        </w:drawing>
      </w:r>
    </w:p>
    <w:p w:rsidR="000779E2" w:rsidRPr="00445365" w:rsidRDefault="000779E2" w:rsidP="000779E2">
      <w:pPr>
        <w:rPr>
          <w:rStyle w:val="StyleUnderline"/>
        </w:rPr>
      </w:pPr>
      <w:r w:rsidRPr="00445365">
        <w:rPr>
          <w:rStyle w:val="StyleUnderline"/>
        </w:rPr>
        <w:t xml:space="preserve">An unusually high percentage of American workers still aren’t getting pay raises nine years after the end of the Great Recession — and that suggests the threat of inflation is still quite low. </w:t>
      </w:r>
    </w:p>
    <w:p w:rsidR="000779E2" w:rsidRPr="00445365" w:rsidRDefault="000779E2" w:rsidP="000779E2">
      <w:pPr>
        <w:rPr>
          <w:sz w:val="16"/>
        </w:rPr>
      </w:pPr>
      <w:r w:rsidRPr="00445365">
        <w:rPr>
          <w:rStyle w:val="Emphasis"/>
        </w:rPr>
        <w:t>Research by the Kansas City Fed</w:t>
      </w:r>
      <w:r w:rsidRPr="00445365">
        <w:rPr>
          <w:sz w:val="16"/>
        </w:rPr>
        <w:t xml:space="preserve">eral </w:t>
      </w:r>
      <w:r w:rsidRPr="00445365">
        <w:rPr>
          <w:rStyle w:val="Emphasis"/>
        </w:rPr>
        <w:t>Reserve</w:t>
      </w:r>
      <w:r w:rsidRPr="00445365">
        <w:rPr>
          <w:sz w:val="16"/>
        </w:rPr>
        <w:t xml:space="preserve"> </w:t>
      </w:r>
      <w:r w:rsidRPr="00445365">
        <w:rPr>
          <w:rStyle w:val="Emphasis"/>
        </w:rPr>
        <w:t>found</w:t>
      </w:r>
      <w:r w:rsidRPr="00445365">
        <w:rPr>
          <w:sz w:val="16"/>
        </w:rPr>
        <w:t xml:space="preserve"> that an </w:t>
      </w:r>
      <w:r w:rsidRPr="00445365">
        <w:rPr>
          <w:rStyle w:val="StyleUnderline"/>
        </w:rPr>
        <w:t>abnormally high share of employees</w:t>
      </w:r>
      <w:r w:rsidRPr="00445365">
        <w:rPr>
          <w:sz w:val="16"/>
        </w:rPr>
        <w:t xml:space="preserve"> </w:t>
      </w:r>
      <w:r w:rsidRPr="00445365">
        <w:rPr>
          <w:rStyle w:val="StyleUnderline"/>
        </w:rPr>
        <w:t>still in the same jobs haven’t received a pay raise in the last 12 months despite a 3.9% unemployment rate that is the lowest in almost two decades</w:t>
      </w:r>
      <w:r w:rsidRPr="00445365">
        <w:rPr>
          <w:sz w:val="16"/>
        </w:rPr>
        <w:t xml:space="preserve">. Economists refer to the phenomenon as “wage rigidity.” </w:t>
      </w:r>
    </w:p>
    <w:p w:rsidR="000779E2" w:rsidRPr="00445365" w:rsidRDefault="000779E2" w:rsidP="000779E2">
      <w:pPr>
        <w:rPr>
          <w:sz w:val="16"/>
        </w:rPr>
      </w:pPr>
      <w:r w:rsidRPr="00445365">
        <w:rPr>
          <w:sz w:val="16"/>
        </w:rPr>
        <w:t xml:space="preserve">What’s more, the rate of future wage growth in the U.S. also tends to rise more slowly than usual when a high number of people aren’t getting any raises at all, the research suggests. </w:t>
      </w:r>
    </w:p>
    <w:p w:rsidR="000779E2" w:rsidRPr="00445365" w:rsidRDefault="000779E2" w:rsidP="000779E2">
      <w:pPr>
        <w:rPr>
          <w:sz w:val="16"/>
        </w:rPr>
      </w:pPr>
      <w:r w:rsidRPr="00445365">
        <w:rPr>
          <w:sz w:val="16"/>
        </w:rPr>
        <w:t xml:space="preserve">The report might help explain why average U.S. wages still aren’t growing all that fast and it could have implications on how fast the Fed raises interest rates. </w:t>
      </w:r>
    </w:p>
    <w:p w:rsidR="000779E2" w:rsidRPr="00445365" w:rsidRDefault="000779E2" w:rsidP="000779E2">
      <w:pPr>
        <w:rPr>
          <w:sz w:val="16"/>
        </w:rPr>
      </w:pPr>
      <w:r w:rsidRPr="00445365">
        <w:rPr>
          <w:sz w:val="16"/>
        </w:rPr>
        <w:t>The central bank has penciled in two more rate hikes for 2018 for now, but some senior officials think three more increases might be warranted to head off the potential for higher wages to stoke inflation. The specter of Fed action has pushed up interest rates TMUBMUSD10Y, -0.64% and acted as a drag on stocks DJIA, +0.58% SPX, +0.35%</w:t>
      </w:r>
    </w:p>
    <w:p w:rsidR="000779E2" w:rsidRPr="00445365" w:rsidRDefault="000779E2" w:rsidP="000779E2">
      <w:pPr>
        <w:rPr>
          <w:sz w:val="16"/>
        </w:rPr>
      </w:pPr>
      <w:r w:rsidRPr="00445365">
        <w:rPr>
          <w:sz w:val="16"/>
        </w:rPr>
        <w:t>In the most recent 12-month period ended in April, hourly U.S. wages increased at a 2.6% rate. Normally when the unemployment rate is as low as it is now, wages tend to rise 3.5% to 4.5% year.</w:t>
      </w:r>
    </w:p>
    <w:p w:rsidR="000779E2" w:rsidRPr="00445365" w:rsidRDefault="000779E2" w:rsidP="000779E2">
      <w:pPr>
        <w:rPr>
          <w:sz w:val="16"/>
        </w:rPr>
      </w:pPr>
      <w:r w:rsidRPr="00445365">
        <w:rPr>
          <w:rStyle w:val="StyleUnderline"/>
        </w:rPr>
        <w:t>Some economists think hourly pay will soon breach 3% annually</w:t>
      </w:r>
      <w:r w:rsidRPr="00445365">
        <w:rPr>
          <w:sz w:val="16"/>
        </w:rPr>
        <w:t xml:space="preserve"> and </w:t>
      </w:r>
      <w:r w:rsidRPr="00445365">
        <w:rPr>
          <w:rStyle w:val="StyleUnderline"/>
        </w:rPr>
        <w:t>perhaps go even highe</w:t>
      </w:r>
      <w:r w:rsidRPr="00445365">
        <w:rPr>
          <w:sz w:val="16"/>
        </w:rPr>
        <w:t xml:space="preserve">r, but the </w:t>
      </w:r>
      <w:r w:rsidRPr="00445365">
        <w:rPr>
          <w:rStyle w:val="Emphasis"/>
        </w:rPr>
        <w:t>Kansas</w:t>
      </w:r>
      <w:r w:rsidRPr="00445365">
        <w:rPr>
          <w:sz w:val="16"/>
        </w:rPr>
        <w:t xml:space="preserve"> City </w:t>
      </w:r>
      <w:r w:rsidRPr="00445365">
        <w:rPr>
          <w:rStyle w:val="Emphasis"/>
        </w:rPr>
        <w:t>research casts doubt</w:t>
      </w:r>
      <w:r w:rsidRPr="00445365">
        <w:rPr>
          <w:sz w:val="16"/>
        </w:rPr>
        <w:t xml:space="preserve"> on that forecast.</w:t>
      </w:r>
    </w:p>
    <w:p w:rsidR="000779E2" w:rsidRPr="00445365" w:rsidRDefault="000779E2" w:rsidP="000779E2">
      <w:pPr>
        <w:rPr>
          <w:sz w:val="16"/>
        </w:rPr>
      </w:pPr>
      <w:r w:rsidRPr="00445365">
        <w:rPr>
          <w:rStyle w:val="StyleUnderline"/>
        </w:rPr>
        <w:t>Right now about 14.3% of all workers in their current jobs fail to get a yearly increase in</w:t>
      </w:r>
      <w:r w:rsidRPr="00445365">
        <w:rPr>
          <w:sz w:val="16"/>
        </w:rPr>
        <w:t xml:space="preserve"> pay, calculates economist Neil Dutta of Renaissance Macro Research. By contrast, </w:t>
      </w:r>
      <w:r w:rsidRPr="00445365">
        <w:rPr>
          <w:rStyle w:val="StyleUnderline"/>
        </w:rPr>
        <w:t>the figure was around 11% or less at the height of the past two U.S. economic expansions</w:t>
      </w:r>
      <w:r w:rsidRPr="00445365">
        <w:rPr>
          <w:sz w:val="16"/>
        </w:rPr>
        <w:t>.</w:t>
      </w:r>
    </w:p>
    <w:p w:rsidR="000779E2" w:rsidRPr="00445365" w:rsidRDefault="000779E2" w:rsidP="000779E2">
      <w:pPr>
        <w:rPr>
          <w:sz w:val="16"/>
        </w:rPr>
      </w:pPr>
      <w:r w:rsidRPr="00445365">
        <w:rPr>
          <w:sz w:val="16"/>
        </w:rPr>
        <w:t>Fed economists say that number would have to fall about 2 points to 12.5% to give strong reason to believe hourly wage gains for U.S. workers will top 3% next year.</w:t>
      </w:r>
    </w:p>
    <w:p w:rsidR="000779E2" w:rsidRPr="00445365" w:rsidRDefault="000779E2" w:rsidP="000779E2">
      <w:pPr>
        <w:rPr>
          <w:sz w:val="16"/>
        </w:rPr>
      </w:pPr>
      <w:r w:rsidRPr="00445365">
        <w:rPr>
          <w:rStyle w:val="StyleUnderline"/>
        </w:rPr>
        <w:t>Such a steep decline in so little time would be “unprecedented,” Fed researchers say.</w:t>
      </w:r>
      <w:r w:rsidRPr="00445365">
        <w:rPr>
          <w:sz w:val="16"/>
        </w:rPr>
        <w:t xml:space="preserve"> After the 2001 recession, for example, it took three years for wage rigidity to fall 2 percentage points.</w:t>
      </w:r>
    </w:p>
    <w:p w:rsidR="000779E2" w:rsidRPr="00445365" w:rsidRDefault="000779E2" w:rsidP="000779E2">
      <w:pPr>
        <w:rPr>
          <w:rStyle w:val="StyleUnderline"/>
        </w:rPr>
      </w:pPr>
      <w:r w:rsidRPr="00445365">
        <w:rPr>
          <w:rStyle w:val="StyleUnderline"/>
        </w:rPr>
        <w:t>What’s worse, the share of workers not getting yearly raises appears to be rising instead of falling.</w:t>
      </w:r>
    </w:p>
    <w:p w:rsidR="000779E2" w:rsidRPr="00445365" w:rsidRDefault="000779E2" w:rsidP="000779E2">
      <w:pPr>
        <w:rPr>
          <w:sz w:val="16"/>
        </w:rPr>
      </w:pPr>
      <w:r w:rsidRPr="00445365">
        <w:rPr>
          <w:sz w:val="16"/>
        </w:rPr>
        <w:t>The “recent uptick in nominal wage rigidities suggests wage growth is unlikely to ramp up dramatically next year,” the report concludes.</w:t>
      </w:r>
    </w:p>
    <w:p w:rsidR="000779E2" w:rsidRPr="00445365" w:rsidRDefault="000779E2" w:rsidP="000779E2">
      <w:pPr>
        <w:rPr>
          <w:sz w:val="16"/>
        </w:rPr>
      </w:pPr>
      <w:r w:rsidRPr="00445365">
        <w:rPr>
          <w:sz w:val="16"/>
        </w:rPr>
        <w:t>Dutta said the “analysis would lend support to a cautious approach to raising rates.”</w:t>
      </w:r>
    </w:p>
    <w:p w:rsidR="000779E2" w:rsidRPr="00445365" w:rsidRDefault="000779E2" w:rsidP="000779E2"/>
    <w:p w:rsidR="000779E2" w:rsidRPr="00445365" w:rsidRDefault="000779E2" w:rsidP="000779E2">
      <w:pPr>
        <w:pStyle w:val="Heading4"/>
      </w:pPr>
      <w:r w:rsidRPr="00445365">
        <w:t>Unemployment is at historic lows yet there is wage stagnation</w:t>
      </w:r>
    </w:p>
    <w:p w:rsidR="000779E2" w:rsidRPr="00445365" w:rsidRDefault="000779E2" w:rsidP="000779E2">
      <w:r w:rsidRPr="00445365">
        <w:rPr>
          <w:rStyle w:val="Style13ptBold"/>
        </w:rPr>
        <w:t>Depillis 6/13 –</w:t>
      </w:r>
      <w:r w:rsidRPr="00445365">
        <w:t xml:space="preserve"> Lydia Depillis, Senior Economics Writer, 6-13-2018, "What's really going on with wages in America," CNNMoney, </w:t>
      </w:r>
      <w:hyperlink r:id="rId57" w:history="1">
        <w:r w:rsidRPr="00445365">
          <w:rPr>
            <w:rStyle w:val="Hyperlink"/>
          </w:rPr>
          <w:t>https://money.cnn.com/2018/06/13/news/economy/wage-growth-workers/index.html</w:t>
        </w:r>
      </w:hyperlink>
      <w:r w:rsidRPr="00445365">
        <w:t xml:space="preserve"> KKC</w:t>
      </w:r>
    </w:p>
    <w:p w:rsidR="000779E2" w:rsidRPr="00445365" w:rsidRDefault="000779E2" w:rsidP="000779E2">
      <w:pPr>
        <w:rPr>
          <w:sz w:val="16"/>
        </w:rPr>
      </w:pPr>
      <w:r w:rsidRPr="00445365">
        <w:rPr>
          <w:sz w:val="16"/>
        </w:rPr>
        <w:t xml:space="preserve">With </w:t>
      </w:r>
      <w:r w:rsidRPr="00445365">
        <w:rPr>
          <w:rStyle w:val="StyleUnderline"/>
        </w:rPr>
        <w:t>unemployment near historic lows</w:t>
      </w:r>
      <w:r w:rsidRPr="00445365">
        <w:rPr>
          <w:sz w:val="16"/>
        </w:rPr>
        <w:t xml:space="preserve">, there seems to be just </w:t>
      </w:r>
      <w:r w:rsidRPr="00445365">
        <w:rPr>
          <w:rStyle w:val="StyleUnderline"/>
        </w:rPr>
        <w:t>one missing piece</w:t>
      </w:r>
      <w:r w:rsidRPr="00445365">
        <w:rPr>
          <w:sz w:val="16"/>
        </w:rPr>
        <w:t xml:space="preserve"> </w:t>
      </w:r>
      <w:r w:rsidRPr="00445365">
        <w:rPr>
          <w:rStyle w:val="StyleUnderline"/>
        </w:rPr>
        <w:t>in the economic recovery</w:t>
      </w:r>
      <w:r w:rsidRPr="00445365">
        <w:rPr>
          <w:sz w:val="16"/>
        </w:rPr>
        <w:t xml:space="preserve">: </w:t>
      </w:r>
      <w:r w:rsidRPr="00445365">
        <w:rPr>
          <w:rStyle w:val="Emphasis"/>
        </w:rPr>
        <w:t>Wage growth.</w:t>
      </w:r>
    </w:p>
    <w:p w:rsidR="000779E2" w:rsidRPr="00445365" w:rsidRDefault="000779E2" w:rsidP="000779E2">
      <w:pPr>
        <w:rPr>
          <w:sz w:val="16"/>
        </w:rPr>
      </w:pPr>
      <w:r w:rsidRPr="00445365">
        <w:rPr>
          <w:sz w:val="16"/>
        </w:rPr>
        <w:t xml:space="preserve">Take-home pay picked up in 2015 and 2016, but it has since flattened out at </w:t>
      </w:r>
      <w:r w:rsidRPr="00445365">
        <w:rPr>
          <w:rStyle w:val="StyleUnderline"/>
        </w:rPr>
        <w:t>annual growth rates that remain substantially below the 5% that workers enjoyed prior to the Great Recession</w:t>
      </w:r>
      <w:r w:rsidRPr="00445365">
        <w:rPr>
          <w:sz w:val="16"/>
        </w:rPr>
        <w:t>.</w:t>
      </w:r>
    </w:p>
    <w:p w:rsidR="000779E2" w:rsidRPr="00445365" w:rsidRDefault="000779E2" w:rsidP="000779E2">
      <w:pPr>
        <w:rPr>
          <w:sz w:val="16"/>
        </w:rPr>
      </w:pPr>
      <w:r w:rsidRPr="00445365">
        <w:rPr>
          <w:rStyle w:val="StyleUnderline"/>
        </w:rPr>
        <w:t>There are</w:t>
      </w:r>
      <w:r w:rsidRPr="00445365">
        <w:rPr>
          <w:sz w:val="16"/>
        </w:rPr>
        <w:t xml:space="preserve"> lots of theories for why that's the case. But there are also lots of different ways of looking at wages themselves, and each data set can tell a different story.</w:t>
      </w:r>
    </w:p>
    <w:p w:rsidR="000779E2" w:rsidRPr="00445365" w:rsidRDefault="000779E2" w:rsidP="000779E2">
      <w:pPr>
        <w:rPr>
          <w:sz w:val="16"/>
        </w:rPr>
      </w:pPr>
      <w:r w:rsidRPr="00445365">
        <w:rPr>
          <w:sz w:val="16"/>
        </w:rPr>
        <w:t xml:space="preserve">Here are </w:t>
      </w:r>
      <w:r w:rsidRPr="00445365">
        <w:rPr>
          <w:rStyle w:val="StyleUnderline"/>
        </w:rPr>
        <w:t>a few ways that</w:t>
      </w:r>
      <w:r w:rsidRPr="00445365">
        <w:rPr>
          <w:sz w:val="16"/>
        </w:rPr>
        <w:t xml:space="preserve"> </w:t>
      </w:r>
      <w:r w:rsidRPr="00445365">
        <w:rPr>
          <w:rStyle w:val="StyleUnderline"/>
        </w:rPr>
        <w:t>the fed</w:t>
      </w:r>
      <w:r w:rsidRPr="00445365">
        <w:rPr>
          <w:sz w:val="16"/>
        </w:rPr>
        <w:t xml:space="preserve">eral government </w:t>
      </w:r>
      <w:r w:rsidRPr="00445365">
        <w:rPr>
          <w:rStyle w:val="StyleUnderline"/>
        </w:rPr>
        <w:t>measures compensation</w:t>
      </w:r>
      <w:r w:rsidRPr="00445365">
        <w:rPr>
          <w:sz w:val="16"/>
        </w:rPr>
        <w:t xml:space="preserve"> and what they show us about Americans' financial well-being.</w:t>
      </w:r>
    </w:p>
    <w:p w:rsidR="000779E2" w:rsidRPr="00445365" w:rsidRDefault="000779E2" w:rsidP="000779E2">
      <w:pPr>
        <w:rPr>
          <w:rStyle w:val="Emphasis"/>
        </w:rPr>
      </w:pPr>
      <w:r w:rsidRPr="00445365">
        <w:rPr>
          <w:rStyle w:val="Emphasis"/>
        </w:rPr>
        <w:t>Real weekly earnings for all workers remained flat for the year.</w:t>
      </w:r>
    </w:p>
    <w:p w:rsidR="000779E2" w:rsidRPr="00445365" w:rsidRDefault="000779E2" w:rsidP="000779E2">
      <w:r w:rsidRPr="00445365">
        <w:rPr>
          <w:rStyle w:val="StyleUnderline"/>
        </w:rPr>
        <w:t>The Bureau of Labor Statistics' Current Employment Survey publishes</w:t>
      </w:r>
      <w:r w:rsidRPr="00445365">
        <w:t xml:space="preserve"> data on the private sector, or about 85% of workers. Taking all of those workers and adjusting for inflation, average </w:t>
      </w:r>
      <w:r w:rsidRPr="00445365">
        <w:rPr>
          <w:rStyle w:val="Emphasis"/>
        </w:rPr>
        <w:t>weekly earnings rose 0.3% in May</w:t>
      </w:r>
      <w:r w:rsidRPr="00445365">
        <w:t xml:space="preserve"> to $928.74, </w:t>
      </w:r>
      <w:r w:rsidRPr="00445365">
        <w:rPr>
          <w:rStyle w:val="Emphasis"/>
        </w:rPr>
        <w:t>from a year</w:t>
      </w:r>
      <w:r w:rsidRPr="00445365">
        <w:t xml:space="preserve"> earlier. </w:t>
      </w:r>
      <w:r w:rsidRPr="00445365">
        <w:rPr>
          <w:rStyle w:val="StyleUnderline"/>
        </w:rPr>
        <w:t>But that increase is largely because the number of hours people worked went up by the same amount</w:t>
      </w:r>
      <w:r w:rsidRPr="00445365">
        <w:t>.</w:t>
      </w:r>
    </w:p>
    <w:p w:rsidR="000779E2" w:rsidRPr="00445365" w:rsidRDefault="000779E2" w:rsidP="000779E2">
      <w:r w:rsidRPr="00445365">
        <w:rPr>
          <w:noProof/>
        </w:rPr>
        <w:drawing>
          <wp:inline distT="0" distB="0" distL="0" distR="0" wp14:anchorId="677BE21E" wp14:editId="169E9030">
            <wp:extent cx="3928533" cy="237843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35179" cy="2382463"/>
                    </a:xfrm>
                    <a:prstGeom prst="rect">
                      <a:avLst/>
                    </a:prstGeom>
                  </pic:spPr>
                </pic:pic>
              </a:graphicData>
            </a:graphic>
          </wp:inline>
        </w:drawing>
      </w:r>
    </w:p>
    <w:p w:rsidR="000779E2" w:rsidRPr="00445365" w:rsidRDefault="000779E2" w:rsidP="000779E2">
      <w:pPr>
        <w:rPr>
          <w:sz w:val="16"/>
        </w:rPr>
      </w:pPr>
      <w:r w:rsidRPr="00445365">
        <w:rPr>
          <w:sz w:val="16"/>
        </w:rPr>
        <w:t>Earnings had improved in 2014 and 2015 — in part, because workers were putting in more hours — but then they stopped short and have been relatively stagnant ever since.</w:t>
      </w:r>
    </w:p>
    <w:p w:rsidR="000779E2" w:rsidRPr="00445365" w:rsidRDefault="000779E2" w:rsidP="000779E2">
      <w:pPr>
        <w:rPr>
          <w:rStyle w:val="Emphasis"/>
        </w:rPr>
      </w:pPr>
      <w:r w:rsidRPr="00445365">
        <w:rPr>
          <w:rStyle w:val="Emphasis"/>
        </w:rPr>
        <w:t>For workers who don't manage others, earnings growth has slowed.</w:t>
      </w:r>
    </w:p>
    <w:p w:rsidR="000779E2" w:rsidRPr="00445365" w:rsidRDefault="000779E2" w:rsidP="000779E2">
      <w:pPr>
        <w:rPr>
          <w:sz w:val="16"/>
        </w:rPr>
      </w:pPr>
      <w:r w:rsidRPr="00445365">
        <w:rPr>
          <w:sz w:val="16"/>
        </w:rPr>
        <w:t xml:space="preserve">When taking a look at production and non-supervisory workers, who don't manage other people, </w:t>
      </w:r>
      <w:r w:rsidRPr="00445365">
        <w:rPr>
          <w:rStyle w:val="StyleUnderline"/>
        </w:rPr>
        <w:t>earnings have been functionally flat for the past two years.</w:t>
      </w:r>
    </w:p>
    <w:p w:rsidR="000779E2" w:rsidRPr="00445365" w:rsidRDefault="000779E2" w:rsidP="000779E2">
      <w:pPr>
        <w:rPr>
          <w:sz w:val="16"/>
        </w:rPr>
      </w:pPr>
      <w:r w:rsidRPr="00445365">
        <w:rPr>
          <w:sz w:val="16"/>
        </w:rPr>
        <w:t>This data set divides their earnings by the hour rather than the week and found that wages for this group have only risen 7 cents since May 2016, to an average of $22.59 per hour.</w:t>
      </w:r>
    </w:p>
    <w:p w:rsidR="000779E2" w:rsidRPr="00445365" w:rsidRDefault="000779E2" w:rsidP="000779E2">
      <w:r w:rsidRPr="00445365">
        <w:rPr>
          <w:sz w:val="16"/>
        </w:rPr>
        <w:t>By comparison, earnings for all workers, including managers, have grown by 16 cents, to an average of $26.92 an hour</w:t>
      </w:r>
      <w:r w:rsidRPr="00445365">
        <w:t>.</w:t>
      </w:r>
    </w:p>
    <w:p w:rsidR="000779E2" w:rsidRPr="00445365" w:rsidRDefault="000779E2" w:rsidP="000779E2">
      <w:r w:rsidRPr="00445365">
        <w:rPr>
          <w:noProof/>
        </w:rPr>
        <w:drawing>
          <wp:inline distT="0" distB="0" distL="0" distR="0" wp14:anchorId="5C0E3B81" wp14:editId="290DBB4D">
            <wp:extent cx="3980216" cy="2302934"/>
            <wp:effectExtent l="0" t="0" r="127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84958" cy="2305678"/>
                    </a:xfrm>
                    <a:prstGeom prst="rect">
                      <a:avLst/>
                    </a:prstGeom>
                  </pic:spPr>
                </pic:pic>
              </a:graphicData>
            </a:graphic>
          </wp:inline>
        </w:drawing>
      </w:r>
    </w:p>
    <w:p w:rsidR="000779E2" w:rsidRPr="00445365" w:rsidRDefault="000779E2" w:rsidP="000779E2">
      <w:pPr>
        <w:rPr>
          <w:rStyle w:val="Emphasis"/>
        </w:rPr>
      </w:pPr>
      <w:r w:rsidRPr="00445365">
        <w:rPr>
          <w:rStyle w:val="Emphasis"/>
        </w:rPr>
        <w:t>It's getting more expensive to employ people</w:t>
      </w:r>
    </w:p>
    <w:p w:rsidR="000779E2" w:rsidRPr="00445365" w:rsidRDefault="000779E2" w:rsidP="000779E2">
      <w:pPr>
        <w:rPr>
          <w:sz w:val="16"/>
        </w:rPr>
      </w:pPr>
      <w:r w:rsidRPr="00445365">
        <w:rPr>
          <w:sz w:val="16"/>
        </w:rPr>
        <w:t xml:space="preserve">What ends up in an employee's bank account is only part of what it costs to keep someone on the payroll, however. Over time, </w:t>
      </w:r>
      <w:r w:rsidRPr="00445365">
        <w:rPr>
          <w:rStyle w:val="StyleUnderline"/>
        </w:rPr>
        <w:t>wages have made up a shrinking percentage of total compensation</w:t>
      </w:r>
      <w:r w:rsidRPr="00445365">
        <w:rPr>
          <w:sz w:val="16"/>
        </w:rPr>
        <w:t>.</w:t>
      </w:r>
    </w:p>
    <w:p w:rsidR="000779E2" w:rsidRPr="00445365" w:rsidRDefault="000779E2" w:rsidP="000779E2">
      <w:r w:rsidRPr="00445365">
        <w:t xml:space="preserve">From an employer's perspective, </w:t>
      </w:r>
      <w:r w:rsidRPr="00445365">
        <w:rPr>
          <w:rStyle w:val="Emphasis"/>
        </w:rPr>
        <w:t>workers are getting pricier</w:t>
      </w:r>
      <w:r w:rsidRPr="00445365">
        <w:t xml:space="preserve">, </w:t>
      </w:r>
      <w:r w:rsidRPr="00445365">
        <w:rPr>
          <w:rStyle w:val="StyleUnderline"/>
        </w:rPr>
        <w:t>especially when you take into account health insurance, retirement contributions, paid leave and other benefits</w:t>
      </w:r>
      <w:r w:rsidRPr="00445365">
        <w:t>.</w:t>
      </w:r>
    </w:p>
    <w:p w:rsidR="000779E2" w:rsidRPr="00445365" w:rsidRDefault="000779E2" w:rsidP="000779E2">
      <w:r w:rsidRPr="00445365">
        <w:rPr>
          <w:noProof/>
        </w:rPr>
        <w:drawing>
          <wp:inline distT="0" distB="0" distL="0" distR="0" wp14:anchorId="0ED740FB" wp14:editId="72E4A603">
            <wp:extent cx="3942918" cy="2216776"/>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66211" cy="2229872"/>
                    </a:xfrm>
                    <a:prstGeom prst="rect">
                      <a:avLst/>
                    </a:prstGeom>
                  </pic:spPr>
                </pic:pic>
              </a:graphicData>
            </a:graphic>
          </wp:inline>
        </w:drawing>
      </w:r>
    </w:p>
    <w:p w:rsidR="000779E2" w:rsidRPr="00445365" w:rsidRDefault="000779E2" w:rsidP="000779E2"/>
    <w:p w:rsidR="000779E2" w:rsidRPr="00445365" w:rsidRDefault="000779E2" w:rsidP="000779E2">
      <w:pPr>
        <w:pStyle w:val="Heading4"/>
      </w:pPr>
      <w:r w:rsidRPr="00445365">
        <w:t xml:space="preserve">Wages are stagnant now – results in slow growth and inequality </w:t>
      </w:r>
    </w:p>
    <w:p w:rsidR="000779E2" w:rsidRPr="00445365" w:rsidRDefault="000779E2" w:rsidP="000779E2">
      <w:r w:rsidRPr="00445365">
        <w:rPr>
          <w:rStyle w:val="Style13ptBold"/>
        </w:rPr>
        <w:t>USCEW 13 –</w:t>
      </w:r>
      <w:r w:rsidRPr="00445365">
        <w:t xml:space="preserve"> Democratic staff of the U.S. House Committee on Education and the Workforce, May 2013, “The Low-Wage Drag on Our Economy: Wal-Mart’s low wages and their effect on taxpayers and economic growth An update to the 2004 report: Everyday Low Wages: The Hidden Price We All Pay for Wal-Mart,” </w:t>
      </w:r>
      <w:hyperlink r:id="rId61" w:history="1">
        <w:r w:rsidRPr="00445365">
          <w:rPr>
            <w:rStyle w:val="Hyperlink"/>
          </w:rPr>
          <w:t>http://democrats-edworkforce.house.gov/imo/media/doc/WalMartReport-May2013.pdf</w:t>
        </w:r>
      </w:hyperlink>
      <w:r w:rsidRPr="00445365">
        <w:t xml:space="preserve"> KKC</w:t>
      </w:r>
    </w:p>
    <w:p w:rsidR="000779E2" w:rsidRPr="00445365" w:rsidRDefault="000779E2" w:rsidP="000779E2">
      <w:pPr>
        <w:rPr>
          <w:rStyle w:val="StyleUnderline"/>
        </w:rPr>
      </w:pPr>
      <w:r w:rsidRPr="00445365">
        <w:rPr>
          <w:rStyle w:val="StyleUnderline"/>
        </w:rPr>
        <w:t>Income Inequality, Wage Stagnation, and their Implications for the Broader Economy</w:t>
      </w:r>
    </w:p>
    <w:p w:rsidR="000779E2" w:rsidRPr="00445365" w:rsidRDefault="000779E2" w:rsidP="000779E2">
      <w:pPr>
        <w:rPr>
          <w:sz w:val="16"/>
        </w:rPr>
      </w:pPr>
      <w:r w:rsidRPr="00445365">
        <w:rPr>
          <w:rStyle w:val="Emphasis"/>
        </w:rPr>
        <w:t>Despite decades of growth in productivity</w:t>
      </w:r>
      <w:r w:rsidRPr="00445365">
        <w:rPr>
          <w:sz w:val="16"/>
        </w:rPr>
        <w:t xml:space="preserve">, middle and low-income </w:t>
      </w:r>
      <w:r w:rsidRPr="00445365">
        <w:rPr>
          <w:rStyle w:val="StyleUnderline"/>
        </w:rPr>
        <w:t>workers</w:t>
      </w:r>
      <w:r w:rsidRPr="00445365">
        <w:rPr>
          <w:sz w:val="16"/>
        </w:rPr>
        <w:t xml:space="preserve"> find themselves </w:t>
      </w:r>
      <w:r w:rsidRPr="00445365">
        <w:rPr>
          <w:rStyle w:val="StyleUnderline"/>
        </w:rPr>
        <w:t>struggl</w:t>
      </w:r>
      <w:r w:rsidRPr="00445365">
        <w:rPr>
          <w:sz w:val="16"/>
        </w:rPr>
        <w:t xml:space="preserve">ing </w:t>
      </w:r>
      <w:r w:rsidRPr="00445365">
        <w:rPr>
          <w:rStyle w:val="StyleUnderline"/>
        </w:rPr>
        <w:t>to stay afloat</w:t>
      </w:r>
      <w:r w:rsidRPr="00445365">
        <w:rPr>
          <w:sz w:val="16"/>
        </w:rPr>
        <w:t xml:space="preserve">. In the years following World War II, workers’ wages rose in tandem with productivity growth. </w:t>
      </w:r>
      <w:r w:rsidRPr="00445365">
        <w:rPr>
          <w:rStyle w:val="StyleUnderline"/>
        </w:rPr>
        <w:t>Beginning in the</w:t>
      </w:r>
      <w:r w:rsidRPr="00445365">
        <w:rPr>
          <w:sz w:val="16"/>
        </w:rPr>
        <w:t xml:space="preserve"> 19</w:t>
      </w:r>
      <w:r w:rsidRPr="00445365">
        <w:rPr>
          <w:rStyle w:val="Emphasis"/>
        </w:rPr>
        <w:t>70s</w:t>
      </w:r>
      <w:r w:rsidRPr="00445365">
        <w:rPr>
          <w:sz w:val="16"/>
        </w:rPr>
        <w:t xml:space="preserve"> however, </w:t>
      </w:r>
      <w:r w:rsidRPr="00445365">
        <w:rPr>
          <w:rStyle w:val="StyleUnderline"/>
        </w:rPr>
        <w:t>the relationship between productivity growth and wages began to weaken</w:t>
      </w:r>
      <w:r w:rsidRPr="00445365">
        <w:rPr>
          <w:sz w:val="16"/>
        </w:rPr>
        <w:t xml:space="preserve">, setting in motion decades-long trends of wage stagnation and increasing income inequality. </w:t>
      </w:r>
    </w:p>
    <w:p w:rsidR="000779E2" w:rsidRPr="00445365" w:rsidRDefault="000779E2" w:rsidP="000779E2">
      <w:pPr>
        <w:rPr>
          <w:sz w:val="16"/>
        </w:rPr>
      </w:pPr>
      <w:r w:rsidRPr="00445365">
        <w:rPr>
          <w:sz w:val="16"/>
        </w:rPr>
        <w:t xml:space="preserve">The most recent decade proved to be a “lost decade” for most working families – the average family’s income is lower today than at any point in the last ten years.1 Income inequality is more extreme today than at any point since before the Great Depression, with the top 1 percent of income earners receiving 93 percent of income gains in the recovery.2 </w:t>
      </w:r>
      <w:r w:rsidRPr="00445365">
        <w:rPr>
          <w:rStyle w:val="Emphasis"/>
        </w:rPr>
        <w:t>In</w:t>
      </w:r>
      <w:r w:rsidRPr="00445365">
        <w:rPr>
          <w:rStyle w:val="StyleUnderline"/>
        </w:rPr>
        <w:t xml:space="preserve"> the third quarter of </w:t>
      </w:r>
      <w:r w:rsidRPr="00445365">
        <w:rPr>
          <w:rStyle w:val="Emphasis"/>
        </w:rPr>
        <w:t>2012</w:t>
      </w:r>
      <w:r w:rsidRPr="00445365">
        <w:rPr>
          <w:rStyle w:val="StyleUnderline"/>
        </w:rPr>
        <w:t xml:space="preserve">, </w:t>
      </w:r>
      <w:r w:rsidRPr="00445365">
        <w:rPr>
          <w:rStyle w:val="Emphasis"/>
        </w:rPr>
        <w:t>corporate profits</w:t>
      </w:r>
      <w:r w:rsidRPr="00445365">
        <w:rPr>
          <w:rStyle w:val="StyleUnderline"/>
        </w:rPr>
        <w:t xml:space="preserve"> </w:t>
      </w:r>
      <w:r w:rsidRPr="00445365">
        <w:rPr>
          <w:rStyle w:val="Emphasis"/>
        </w:rPr>
        <w:t>reached</w:t>
      </w:r>
      <w:r w:rsidRPr="00445365">
        <w:rPr>
          <w:rStyle w:val="StyleUnderline"/>
        </w:rPr>
        <w:t xml:space="preserve"> $1.75 trillion</w:t>
      </w:r>
      <w:r w:rsidRPr="00445365">
        <w:rPr>
          <w:sz w:val="16"/>
        </w:rPr>
        <w:t xml:space="preserve">, </w:t>
      </w:r>
      <w:r w:rsidRPr="00445365">
        <w:rPr>
          <w:rStyle w:val="Emphasis"/>
        </w:rPr>
        <w:t>their greatest share of GDP in history</w:t>
      </w:r>
      <w:r w:rsidRPr="00445365">
        <w:rPr>
          <w:sz w:val="16"/>
        </w:rPr>
        <w:t xml:space="preserve">.3 During that same quarter, </w:t>
      </w:r>
      <w:r w:rsidRPr="00445365">
        <w:rPr>
          <w:rStyle w:val="Emphasis"/>
        </w:rPr>
        <w:t>workers’ wages fell to their lowest share of GDP on record</w:t>
      </w:r>
      <w:r w:rsidRPr="00445365">
        <w:rPr>
          <w:sz w:val="16"/>
        </w:rPr>
        <w:t>.4</w:t>
      </w:r>
    </w:p>
    <w:p w:rsidR="000779E2" w:rsidRPr="00445365" w:rsidRDefault="000779E2" w:rsidP="000779E2">
      <w:r w:rsidRPr="00445365">
        <w:t xml:space="preserve"> </w:t>
      </w:r>
      <w:r w:rsidRPr="00445365">
        <w:rPr>
          <w:noProof/>
        </w:rPr>
        <w:drawing>
          <wp:inline distT="0" distB="0" distL="0" distR="0" wp14:anchorId="4928FE93" wp14:editId="44BB164F">
            <wp:extent cx="2279944" cy="244486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95298" cy="2461329"/>
                    </a:xfrm>
                    <a:prstGeom prst="rect">
                      <a:avLst/>
                    </a:prstGeom>
                  </pic:spPr>
                </pic:pic>
              </a:graphicData>
            </a:graphic>
          </wp:inline>
        </w:drawing>
      </w:r>
    </w:p>
    <w:p w:rsidR="000779E2" w:rsidRPr="00445365" w:rsidRDefault="000779E2" w:rsidP="000779E2">
      <w:pPr>
        <w:rPr>
          <w:sz w:val="16"/>
        </w:rPr>
      </w:pPr>
      <w:r w:rsidRPr="00445365">
        <w:rPr>
          <w:rStyle w:val="StyleUnderline"/>
        </w:rPr>
        <w:t>The decline in wages’ share of the economy has closely tracked a decline in the bargaining power of labor</w:t>
      </w:r>
      <w:r w:rsidRPr="00445365">
        <w:rPr>
          <w:sz w:val="16"/>
        </w:rPr>
        <w:t xml:space="preserve">. In January of 2013, the Bureau of Labor Statistics reported that </w:t>
      </w:r>
      <w:r w:rsidRPr="00445365">
        <w:rPr>
          <w:rStyle w:val="StyleUnderline"/>
        </w:rPr>
        <w:t>union membership had reached a 97-year low</w:t>
      </w:r>
      <w:r w:rsidRPr="00445365">
        <w:rPr>
          <w:sz w:val="16"/>
        </w:rPr>
        <w:t xml:space="preserve">, </w:t>
      </w:r>
      <w:r w:rsidRPr="00445365">
        <w:rPr>
          <w:rStyle w:val="Emphasis"/>
        </w:rPr>
        <w:t>with just 6.6 percent of private sector workers belonging to labor unions</w:t>
      </w:r>
      <w:r w:rsidRPr="00445365">
        <w:rPr>
          <w:sz w:val="16"/>
        </w:rPr>
        <w:t>.5</w:t>
      </w:r>
    </w:p>
    <w:p w:rsidR="000779E2" w:rsidRPr="00445365" w:rsidRDefault="000779E2" w:rsidP="000779E2">
      <w:pPr>
        <w:rPr>
          <w:sz w:val="16"/>
        </w:rPr>
      </w:pPr>
      <w:r w:rsidRPr="00445365">
        <w:rPr>
          <w:sz w:val="16"/>
        </w:rPr>
        <w:t>Lastly, most jobs lost during the recent economic downturn were middle-wage jobs, while most employment added during the recovery have been low-wage jobs.6</w:t>
      </w:r>
    </w:p>
    <w:p w:rsidR="000779E2" w:rsidRPr="00445365" w:rsidRDefault="000779E2" w:rsidP="000779E2">
      <w:pPr>
        <w:rPr>
          <w:sz w:val="16"/>
        </w:rPr>
      </w:pPr>
      <w:r w:rsidRPr="00445365">
        <w:rPr>
          <w:sz w:val="16"/>
        </w:rPr>
        <w:t xml:space="preserve">As will be seen in the next section, </w:t>
      </w:r>
      <w:r w:rsidRPr="00445365">
        <w:rPr>
          <w:rStyle w:val="Emphasis"/>
        </w:rPr>
        <w:t>stagnant, low wages have serious implications for taxpayers.</w:t>
      </w:r>
      <w:r w:rsidRPr="00445365">
        <w:rPr>
          <w:sz w:val="16"/>
        </w:rPr>
        <w:t xml:space="preserve"> But </w:t>
      </w:r>
      <w:r w:rsidRPr="00445365">
        <w:rPr>
          <w:rStyle w:val="StyleUnderline"/>
        </w:rPr>
        <w:t>they also allow the income gap to grow wider.</w:t>
      </w:r>
      <w:r w:rsidRPr="00445365">
        <w:rPr>
          <w:sz w:val="16"/>
        </w:rPr>
        <w:t xml:space="preserve"> And </w:t>
      </w:r>
      <w:r w:rsidRPr="00445365">
        <w:rPr>
          <w:rStyle w:val="StyleUnderline"/>
        </w:rPr>
        <w:t>income inequality</w:t>
      </w:r>
      <w:r w:rsidRPr="00445365">
        <w:rPr>
          <w:sz w:val="16"/>
        </w:rPr>
        <w:t xml:space="preserve"> </w:t>
      </w:r>
      <w:r w:rsidRPr="00445365">
        <w:rPr>
          <w:rStyle w:val="StyleUnderline"/>
        </w:rPr>
        <w:t>has implications beyond straining federal</w:t>
      </w:r>
      <w:r w:rsidRPr="00445365">
        <w:rPr>
          <w:sz w:val="16"/>
        </w:rPr>
        <w:t xml:space="preserve">, state, and local government </w:t>
      </w:r>
      <w:r w:rsidRPr="00445365">
        <w:rPr>
          <w:rStyle w:val="StyleUnderline"/>
        </w:rPr>
        <w:t>budgets</w:t>
      </w:r>
      <w:r w:rsidRPr="00445365">
        <w:rPr>
          <w:sz w:val="16"/>
        </w:rPr>
        <w:t xml:space="preserve">. </w:t>
      </w:r>
      <w:r w:rsidRPr="00445365">
        <w:rPr>
          <w:rStyle w:val="StyleUnderline"/>
        </w:rPr>
        <w:t>Economists have raised concerns that income inequality threatens economic growth and leads to crises</w:t>
      </w:r>
      <w:r w:rsidRPr="00445365">
        <w:rPr>
          <w:sz w:val="16"/>
        </w:rPr>
        <w:t>. The International Monetary Fund (</w:t>
      </w:r>
      <w:r w:rsidRPr="00445365">
        <w:rPr>
          <w:rStyle w:val="Emphasis"/>
        </w:rPr>
        <w:t>IMF</w:t>
      </w:r>
      <w:r w:rsidRPr="00445365">
        <w:rPr>
          <w:sz w:val="16"/>
        </w:rPr>
        <w:t xml:space="preserve">) </w:t>
      </w:r>
      <w:r w:rsidRPr="00445365">
        <w:rPr>
          <w:rStyle w:val="Emphasis"/>
        </w:rPr>
        <w:t>noted</w:t>
      </w:r>
      <w:r w:rsidRPr="00445365">
        <w:rPr>
          <w:sz w:val="16"/>
        </w:rPr>
        <w:t xml:space="preserve"> in 2011 that “[t]he </w:t>
      </w:r>
      <w:r w:rsidRPr="00445365">
        <w:rPr>
          <w:rStyle w:val="StyleUnderline"/>
        </w:rPr>
        <w:t>recent global economic crisis, with its roots in U.S. financial markets, may have resulted, in part at least, from the increase in inequality</w:t>
      </w:r>
      <w:r w:rsidRPr="00445365">
        <w:rPr>
          <w:sz w:val="16"/>
        </w:rPr>
        <w:t xml:space="preserve">.”7 Another IMF report found that, “when income inequality grows for several decades, debt-to-income ratios increase sufficiently to raise the risk of a major crisis.”8 Moreover, the income gap appears to mirror a growing mobility gap, with </w:t>
      </w:r>
      <w:r w:rsidRPr="00445365">
        <w:rPr>
          <w:rStyle w:val="StyleUnderline"/>
        </w:rPr>
        <w:t>several recent studies finding that Americans are less upwardly mobile than people in comparable countries</w:t>
      </w:r>
      <w:r w:rsidRPr="00445365">
        <w:rPr>
          <w:sz w:val="16"/>
        </w:rPr>
        <w:t>.9</w:t>
      </w:r>
    </w:p>
    <w:p w:rsidR="000779E2" w:rsidRPr="00445365" w:rsidRDefault="000779E2" w:rsidP="000779E2">
      <w:r w:rsidRPr="00445365">
        <w:t xml:space="preserve"> In other words, </w:t>
      </w:r>
      <w:r w:rsidRPr="00445365">
        <w:rPr>
          <w:rStyle w:val="StyleUnderline"/>
        </w:rPr>
        <w:t>the growing income gap puts</w:t>
      </w:r>
      <w:r w:rsidRPr="00445365">
        <w:t xml:space="preserve"> </w:t>
      </w:r>
      <w:r w:rsidRPr="00445365">
        <w:rPr>
          <w:rStyle w:val="Emphasis"/>
          <w:color w:val="0070C0"/>
          <w:sz w:val="36"/>
          <w:shd w:val="clear" w:color="auto" w:fill="FFFFFF" w:themeFill="background1"/>
        </w:rPr>
        <w:t>the</w:t>
      </w:r>
      <w:r w:rsidRPr="00445365">
        <w:rPr>
          <w:rStyle w:val="StyleUnderline"/>
          <w:color w:val="0070C0"/>
          <w:sz w:val="36"/>
          <w:shd w:val="clear" w:color="auto" w:fill="FFFFFF" w:themeFill="background1"/>
        </w:rPr>
        <w:t xml:space="preserve"> </w:t>
      </w:r>
      <w:r w:rsidRPr="00445365">
        <w:rPr>
          <w:rStyle w:val="Emphasis"/>
          <w:color w:val="FF0000"/>
          <w:sz w:val="36"/>
        </w:rPr>
        <w:t xml:space="preserve">American </w:t>
      </w:r>
      <w:r w:rsidRPr="00445365">
        <w:rPr>
          <w:rStyle w:val="Emphasis"/>
          <w:color w:val="FFFFFF" w:themeColor="background1"/>
          <w:sz w:val="36"/>
        </w:rPr>
        <w:t>Dream</w:t>
      </w:r>
      <w:r w:rsidRPr="00445365">
        <w:rPr>
          <w:rStyle w:val="StyleUnderline"/>
        </w:rPr>
        <w:t xml:space="preserve"> itself </w:t>
      </w:r>
      <w:r w:rsidRPr="00445365">
        <w:rPr>
          <w:rStyle w:val="Emphasis"/>
        </w:rPr>
        <w:t>at risk</w:t>
      </w:r>
      <w:r w:rsidRPr="00445365">
        <w:t>. Nowhere are the effects of income inequality, wage stagnation and workers’ declining bargaining power more evident than inside the Wal-Mart workforce.</w:t>
      </w:r>
    </w:p>
    <w:p w:rsidR="000779E2" w:rsidRPr="00445365" w:rsidRDefault="000779E2" w:rsidP="000779E2"/>
    <w:p w:rsidR="000779E2" w:rsidRPr="00445365" w:rsidRDefault="000779E2" w:rsidP="000779E2">
      <w:pPr>
        <w:pStyle w:val="Heading4"/>
      </w:pPr>
      <w:r w:rsidRPr="00445365">
        <w:t xml:space="preserve">Wages are stagnant despite job growth </w:t>
      </w:r>
    </w:p>
    <w:p w:rsidR="000779E2" w:rsidRPr="00445365" w:rsidRDefault="000779E2" w:rsidP="000779E2">
      <w:r w:rsidRPr="00445365">
        <w:rPr>
          <w:rStyle w:val="Style13ptBold"/>
        </w:rPr>
        <w:t xml:space="preserve">Cafaro 5/4 – </w:t>
      </w:r>
      <w:r w:rsidRPr="00445365">
        <w:t xml:space="preserve">Dan Cafaro, Cafaro is managing editor for Workspan magazine, 5-4-2018, "U.S. Economy in Full Swing, But Wages Remain Flat," Workspan Daily, </w:t>
      </w:r>
      <w:hyperlink r:id="rId63" w:history="1">
        <w:r w:rsidRPr="00445365">
          <w:rPr>
            <w:rStyle w:val="Hyperlink"/>
          </w:rPr>
          <w:t>https://www.worldatwork.org/workspan/articles/u-s-economy-in-full-swing-but-wages-remain-flat</w:t>
        </w:r>
      </w:hyperlink>
      <w:r w:rsidRPr="00445365">
        <w:t xml:space="preserve"> KKC</w:t>
      </w:r>
    </w:p>
    <w:p w:rsidR="000779E2" w:rsidRPr="00445365" w:rsidRDefault="000779E2" w:rsidP="000779E2">
      <w:pPr>
        <w:rPr>
          <w:sz w:val="16"/>
        </w:rPr>
      </w:pPr>
      <w:r w:rsidRPr="00445365">
        <w:rPr>
          <w:rStyle w:val="StyleUnderline"/>
        </w:rPr>
        <w:t xml:space="preserve">The U.S. economy showed signs of blooming in April following a surprisingly weak March as the unemployment rate fell to 3.9% and 164,000 jobs were added, but </w:t>
      </w:r>
      <w:r w:rsidRPr="00445365">
        <w:rPr>
          <w:rStyle w:val="Emphasis"/>
        </w:rPr>
        <w:t>wage growth has remained sluggish</w:t>
      </w:r>
      <w:r w:rsidRPr="00445365">
        <w:rPr>
          <w:sz w:val="16"/>
        </w:rPr>
        <w:t xml:space="preserve">, </w:t>
      </w:r>
      <w:r w:rsidRPr="00445365">
        <w:rPr>
          <w:rStyle w:val="Emphasis"/>
        </w:rPr>
        <w:t>according to</w:t>
      </w:r>
      <w:r w:rsidRPr="00445365">
        <w:rPr>
          <w:sz w:val="16"/>
        </w:rPr>
        <w:t xml:space="preserve"> today’s employment situation report for April, released by </w:t>
      </w:r>
      <w:r w:rsidRPr="00445365">
        <w:rPr>
          <w:rStyle w:val="Emphasis"/>
        </w:rPr>
        <w:t>the</w:t>
      </w:r>
      <w:r w:rsidRPr="00445365">
        <w:rPr>
          <w:sz w:val="16"/>
        </w:rPr>
        <w:t xml:space="preserve"> U.S. Bureau of Labor Statistics (</w:t>
      </w:r>
      <w:r w:rsidRPr="00445365">
        <w:rPr>
          <w:rStyle w:val="Emphasis"/>
        </w:rPr>
        <w:t>BLS</w:t>
      </w:r>
      <w:r w:rsidRPr="00445365">
        <w:rPr>
          <w:sz w:val="16"/>
        </w:rPr>
        <w:t>).</w:t>
      </w:r>
    </w:p>
    <w:p w:rsidR="000779E2" w:rsidRPr="00445365" w:rsidRDefault="000779E2" w:rsidP="000779E2">
      <w:pPr>
        <w:rPr>
          <w:sz w:val="16"/>
        </w:rPr>
      </w:pPr>
      <w:r w:rsidRPr="00445365">
        <w:rPr>
          <w:sz w:val="16"/>
        </w:rPr>
        <w:t xml:space="preserve">April marked the unprecedented 91st consecutive month of job gains, which have averaged 208,000 in the last three months. April saw a spike in employment in professional and business services (+54,000 jobs), manufacturing (+24,000), health care (+24,000) and mining (+8,000). </w:t>
      </w:r>
    </w:p>
    <w:p w:rsidR="000779E2" w:rsidRPr="00445365" w:rsidRDefault="000779E2" w:rsidP="000779E2">
      <w:pPr>
        <w:rPr>
          <w:sz w:val="16"/>
        </w:rPr>
      </w:pPr>
      <w:r w:rsidRPr="00445365">
        <w:rPr>
          <w:rStyle w:val="StyleUnderline"/>
        </w:rPr>
        <w:t>The 0.2% jobless rate decrease followed six months of stagnation</w:t>
      </w:r>
      <w:r w:rsidRPr="00445365">
        <w:rPr>
          <w:sz w:val="16"/>
        </w:rPr>
        <w:t xml:space="preserve"> (at 4.1%). Pay, however, stayed relatively flat, with a mere 0.15% increase (4 cents an hour) since March and a 2.6% increase (+67 cents hourly) over the past year, per the BLS jobs report. </w:t>
      </w:r>
    </w:p>
    <w:p w:rsidR="000779E2" w:rsidRPr="00445365" w:rsidRDefault="000779E2" w:rsidP="000779E2">
      <w:pPr>
        <w:rPr>
          <w:sz w:val="16"/>
        </w:rPr>
      </w:pPr>
      <w:r w:rsidRPr="00445365">
        <w:rPr>
          <w:sz w:val="16"/>
        </w:rPr>
        <w:t>“All eyes continue to be on wages which are not increasing at the rate Republicans hoped they would after tax reform,” said Melissa Murdock, director of external affairs for WorldatWork. “</w:t>
      </w:r>
      <w:r w:rsidRPr="00445365">
        <w:rPr>
          <w:rStyle w:val="StyleUnderline"/>
        </w:rPr>
        <w:t>If wages stay stagnant and corporations</w:t>
      </w:r>
      <w:r w:rsidRPr="00445365">
        <w:rPr>
          <w:sz w:val="16"/>
        </w:rPr>
        <w:t xml:space="preserve"> </w:t>
      </w:r>
      <w:r w:rsidRPr="00445365">
        <w:rPr>
          <w:rStyle w:val="StyleUnderline"/>
        </w:rPr>
        <w:t>don’t</w:t>
      </w:r>
      <w:r w:rsidRPr="00445365">
        <w:rPr>
          <w:sz w:val="16"/>
        </w:rPr>
        <w:t xml:space="preserve"> take the tax savings and </w:t>
      </w:r>
      <w:r w:rsidRPr="00445365">
        <w:rPr>
          <w:rStyle w:val="StyleUnderline"/>
        </w:rPr>
        <w:t>reinvest</w:t>
      </w:r>
      <w:r w:rsidRPr="00445365">
        <w:rPr>
          <w:sz w:val="16"/>
        </w:rPr>
        <w:t xml:space="preserve"> it </w:t>
      </w:r>
      <w:r w:rsidRPr="00445365">
        <w:rPr>
          <w:rStyle w:val="StyleUnderline"/>
        </w:rPr>
        <w:t>into wages</w:t>
      </w:r>
      <w:r w:rsidRPr="00445365">
        <w:rPr>
          <w:sz w:val="16"/>
        </w:rPr>
        <w:t xml:space="preserve"> and talent, </w:t>
      </w:r>
      <w:r w:rsidRPr="00445365">
        <w:rPr>
          <w:rStyle w:val="StyleUnderline"/>
        </w:rPr>
        <w:t>it’s going to be much harder for Republicans to campaign on the successes of tax reform this fall.</w:t>
      </w:r>
      <w:r w:rsidRPr="00445365">
        <w:rPr>
          <w:sz w:val="16"/>
        </w:rPr>
        <w:t xml:space="preserve"> Businesses that benefited from tax reform need to be aware of this. If Democrats retake control of Congress this fall, I’d expect rewards issues like an increase to the federal minimum wage to be a top priority.”</w:t>
      </w:r>
    </w:p>
    <w:p w:rsidR="000779E2" w:rsidRPr="00445365" w:rsidRDefault="000779E2" w:rsidP="000779E2"/>
    <w:p w:rsidR="000779E2" w:rsidRPr="00445365" w:rsidRDefault="000779E2" w:rsidP="000779E2">
      <w:pPr>
        <w:pStyle w:val="Heading4"/>
      </w:pPr>
      <w:r w:rsidRPr="00445365">
        <w:t>Wages are falling</w:t>
      </w:r>
    </w:p>
    <w:p w:rsidR="000779E2" w:rsidRPr="00445365" w:rsidRDefault="000779E2" w:rsidP="000779E2">
      <w:r w:rsidRPr="00445365">
        <w:t xml:space="preserve">Jeff </w:t>
      </w:r>
      <w:r w:rsidRPr="00445365">
        <w:rPr>
          <w:rStyle w:val="Heading4Char"/>
        </w:rPr>
        <w:t>Stein</w:t>
      </w:r>
      <w:r w:rsidRPr="00445365">
        <w:t xml:space="preserve"> </w:t>
      </w:r>
      <w:r w:rsidRPr="00445365">
        <w:rPr>
          <w:rStyle w:val="Heading4Char"/>
        </w:rPr>
        <w:t>and</w:t>
      </w:r>
      <w:r w:rsidRPr="00445365">
        <w:t xml:space="preserve"> Andrew Van </w:t>
      </w:r>
      <w:r w:rsidRPr="00445365">
        <w:rPr>
          <w:rStyle w:val="Heading4Char"/>
        </w:rPr>
        <w:t>Dam 6/15</w:t>
      </w:r>
      <w:r w:rsidRPr="00445365">
        <w:t xml:space="preserve">, Stein has a BA in history from Cornell University and covers policy for Wonkblog and Dam is a Wonkblog reporter focusing on economic data, June 15, 2018, For the biggest group of American workers, wages aren't just flat. They're falling, Washington Post, </w:t>
      </w:r>
      <w:hyperlink r:id="rId64" w:history="1">
        <w:r w:rsidRPr="00445365">
          <w:rPr>
            <w:rStyle w:val="Hyperlink"/>
          </w:rPr>
          <w:t>https://www.washingtonpost.com/news/wonk/wp/2018/06/15/for-the-biggest-group-of-american-workers-wages-arent-just-flat-theyre-falling/?utm_term=.e324b140fd56</w:t>
        </w:r>
      </w:hyperlink>
      <w:r w:rsidRPr="00445365">
        <w:tab/>
      </w:r>
      <w:r w:rsidRPr="00445365">
        <w:tab/>
        <w:t>--(MVR)</w:t>
      </w:r>
    </w:p>
    <w:p w:rsidR="000779E2" w:rsidRPr="00445365" w:rsidRDefault="000779E2" w:rsidP="000779E2">
      <w:r w:rsidRPr="00445365">
        <w:t xml:space="preserve">The </w:t>
      </w:r>
      <w:r w:rsidRPr="00445365">
        <w:rPr>
          <w:rStyle w:val="StyleUnderline"/>
        </w:rPr>
        <w:t>average hourly wage paid to a key group of American workers has fallen from last year when accounting for inflation, as an economy that appears strong by several measures continues to fail to create bigger paychecks, the federal government said Tuesday</w:t>
      </w:r>
      <w:r w:rsidRPr="00445365">
        <w:t>.</w:t>
      </w:r>
    </w:p>
    <w:p w:rsidR="000779E2" w:rsidRPr="00445365" w:rsidRDefault="000779E2" w:rsidP="000779E2">
      <w:r w:rsidRPr="00445365">
        <w:t xml:space="preserve">For workers in </w:t>
      </w:r>
      <w:r w:rsidRPr="00445365">
        <w:rPr>
          <w:rStyle w:val="StyleUnderline"/>
        </w:rPr>
        <w:t>“production and nonsupervisory” positions, the value of the average paycheck has declined in the past year. For those workers, average “real wages” — a measure of pay that takes inflation into account — fell from $22.62 in May 2017 to $22.59</w:t>
      </w:r>
      <w:r w:rsidRPr="00445365">
        <w:t xml:space="preserve"> in May 2018, the Bureau of Labor Statistics said.</w:t>
      </w:r>
    </w:p>
    <w:p w:rsidR="000779E2" w:rsidRPr="00445365" w:rsidRDefault="000779E2" w:rsidP="000779E2">
      <w:r w:rsidRPr="00445365">
        <w:t xml:space="preserve">This pool of workers includes those in manufacturing and construction jobs, as well as all “nonsupervisory” workers in service industries such health care or fast food. The group accounts for about </w:t>
      </w:r>
      <w:r w:rsidRPr="00445365">
        <w:rPr>
          <w:rStyle w:val="StyleUnderline"/>
        </w:rPr>
        <w:t>four-fifths of the privately employed workers in America</w:t>
      </w:r>
      <w:r w:rsidRPr="00445365">
        <w:t>, according to BLS.</w:t>
      </w:r>
    </w:p>
    <w:p w:rsidR="000779E2" w:rsidRPr="00445365" w:rsidRDefault="000779E2" w:rsidP="000779E2">
      <w:pPr>
        <w:rPr>
          <w:rStyle w:val="StyleUnderline"/>
        </w:rPr>
      </w:pPr>
      <w:r w:rsidRPr="00445365">
        <w:t xml:space="preserve">Without adjusting for inflation, these </w:t>
      </w:r>
      <w:r w:rsidRPr="00445365">
        <w:rPr>
          <w:rStyle w:val="StyleUnderline"/>
        </w:rPr>
        <w:t>“nonsupervisory” workers saw their average hourly earnings jump 2.8 percent from last year. But that was not enough to keep pace with the 2.9 percent increase in inflation, which economists attributed to rising gas prices.</w:t>
      </w:r>
    </w:p>
    <w:p w:rsidR="000779E2" w:rsidRPr="00445365" w:rsidRDefault="000779E2" w:rsidP="000779E2">
      <w:r w:rsidRPr="00445365">
        <w:rPr>
          <w:rStyle w:val="StyleUnderline"/>
        </w:rPr>
        <w:t>The fall in those wages has alarmed some economists, who say paychecks should be getting fatter at a time when unemployment is low and businesses are hiring.</w:t>
      </w:r>
    </w:p>
    <w:p w:rsidR="000779E2" w:rsidRPr="00445365" w:rsidRDefault="000779E2" w:rsidP="000779E2"/>
    <w:p w:rsidR="000779E2" w:rsidRPr="00445365" w:rsidRDefault="000779E2" w:rsidP="000779E2">
      <w:pPr>
        <w:pStyle w:val="Heading4"/>
      </w:pPr>
      <w:r w:rsidRPr="00445365">
        <w:t>Wage inequality disproportionately affects the people at the bottom of the economic ladder</w:t>
      </w:r>
    </w:p>
    <w:p w:rsidR="000779E2" w:rsidRPr="00445365" w:rsidRDefault="000779E2" w:rsidP="000779E2">
      <w:r w:rsidRPr="00445365">
        <w:t xml:space="preserve">Jeff </w:t>
      </w:r>
      <w:r w:rsidRPr="00445365">
        <w:rPr>
          <w:rStyle w:val="Heading4Char"/>
        </w:rPr>
        <w:t>Stein</w:t>
      </w:r>
      <w:r w:rsidRPr="00445365">
        <w:t xml:space="preserve"> </w:t>
      </w:r>
      <w:r w:rsidRPr="00445365">
        <w:rPr>
          <w:rStyle w:val="Heading4Char"/>
        </w:rPr>
        <w:t>and</w:t>
      </w:r>
      <w:r w:rsidRPr="00445365">
        <w:t xml:space="preserve"> Andrew Van </w:t>
      </w:r>
      <w:r w:rsidRPr="00445365">
        <w:rPr>
          <w:rStyle w:val="Heading4Char"/>
        </w:rPr>
        <w:t>Dam 6/15</w:t>
      </w:r>
      <w:r w:rsidRPr="00445365">
        <w:t xml:space="preserve">, Stein has a BA in history from Cornell University and covers policy for Wonkblog and Dam is a Wonkblog reporter focusing on economic data, June 15, 2018, For the biggest group of American workers, wages aren't just flat. They're falling, Washington Post, </w:t>
      </w:r>
      <w:hyperlink r:id="rId65" w:history="1">
        <w:r w:rsidRPr="00445365">
          <w:rPr>
            <w:rStyle w:val="Hyperlink"/>
          </w:rPr>
          <w:t>https://www.washingtonpost.com/news/wonk/wp/2018/06/15/for-the-biggest-group-of-american-workers-wages-arent-just-flat-theyre-falling/?utm_term=.e324b140fd56</w:t>
        </w:r>
      </w:hyperlink>
      <w:r w:rsidRPr="00445365">
        <w:tab/>
      </w:r>
      <w:r w:rsidRPr="00445365">
        <w:tab/>
        <w:t>--(MVR)</w:t>
      </w:r>
    </w:p>
    <w:p w:rsidR="000779E2" w:rsidRPr="00445365" w:rsidRDefault="000779E2" w:rsidP="000779E2">
      <w:r w:rsidRPr="00445365">
        <w:t xml:space="preserve">The </w:t>
      </w:r>
      <w:r w:rsidRPr="00445365">
        <w:rPr>
          <w:rStyle w:val="StyleUnderline"/>
        </w:rPr>
        <w:t>falling wages promise to exacerbate historic levels of U.S. inequality. Within the labor force, it means workers who were already making less are falling further behind. And if private laborers as a whole are seeing their earnings flatten while the economy as a whole grows at an annual rate of more than 2 percent, that means the gains are going almost exclusively to people already at the top of the economic ladder</w:t>
      </w:r>
      <w:r w:rsidRPr="00445365">
        <w:t>, economists say.</w:t>
      </w:r>
    </w:p>
    <w:p w:rsidR="000779E2" w:rsidRPr="00445365" w:rsidRDefault="000779E2" w:rsidP="000779E2">
      <w:r w:rsidRPr="00445365">
        <w:t xml:space="preserve">“The </w:t>
      </w:r>
      <w:r w:rsidRPr="00445365">
        <w:rPr>
          <w:rStyle w:val="StyleUnderline"/>
        </w:rPr>
        <w:t>extra growth we are seeing in the economy is going somewhere: to capital owners and people at the top of the income distribution</w:t>
      </w:r>
      <w:r w:rsidRPr="00445365">
        <w:t>,” said Heidi Shierholz, director of policy at the Economic Policy Institute and a former chief economist at the Labor Department, noting workers' share of corporate income remained relatively low as of January. “And what we've seen is in recent period a much higher share of total income earned going to owners of capital.”</w:t>
      </w:r>
    </w:p>
    <w:p w:rsidR="000779E2" w:rsidRPr="00445365" w:rsidRDefault="000779E2" w:rsidP="000779E2">
      <w:r w:rsidRPr="00445365">
        <w:t xml:space="preserve">But to Democrats, the tepid wage growth helps bolster their claim that the </w:t>
      </w:r>
      <w:r w:rsidRPr="00445365">
        <w:rPr>
          <w:rStyle w:val="StyleUnderline"/>
        </w:rPr>
        <w:t>Republican tax law was overwhelmingly geared toward the wealthy and that a more direct role for the federal government is needed to help workers</w:t>
      </w:r>
      <w:r w:rsidRPr="00445365">
        <w:t>.</w:t>
      </w:r>
    </w:p>
    <w:p w:rsidR="000779E2" w:rsidRPr="00445365" w:rsidRDefault="000779E2" w:rsidP="000779E2">
      <w:r w:rsidRPr="00445365">
        <w:rPr>
          <w:noProof/>
        </w:rPr>
        <w:drawing>
          <wp:inline distT="0" distB="0" distL="0" distR="0" wp14:anchorId="769A2973" wp14:editId="13350D20">
            <wp:extent cx="4451350" cy="3349511"/>
            <wp:effectExtent l="0" t="0" r="6350" b="3810"/>
            <wp:docPr id="2" name="Picture 2" descr="https://www.washingtonpost.com/resizer/zwFtih21ZGfeH4oxgc6KPATueLY=/1484x0/arc-anglerfish-washpost-prod-washpost.s3.amazonaws.com/public/UGA7B2OCUQ7ZPCYGANQRKU2Y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washingtonpost.com/resizer/zwFtih21ZGfeH4oxgc6KPATueLY=/1484x0/arc-anglerfish-washpost-prod-washpost.s3.amazonaws.com/public/UGA7B2OCUQ7ZPCYGANQRKU2YHE.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63247" cy="3358463"/>
                    </a:xfrm>
                    <a:prstGeom prst="rect">
                      <a:avLst/>
                    </a:prstGeom>
                    <a:noFill/>
                    <a:ln>
                      <a:noFill/>
                    </a:ln>
                  </pic:spPr>
                </pic:pic>
              </a:graphicData>
            </a:graphic>
          </wp:inline>
        </w:drawing>
      </w:r>
    </w:p>
    <w:p w:rsidR="000779E2" w:rsidRPr="00445365" w:rsidRDefault="000779E2" w:rsidP="000779E2"/>
    <w:p w:rsidR="000779E2" w:rsidRPr="00445365" w:rsidRDefault="000779E2" w:rsidP="000779E2"/>
    <w:p w:rsidR="000779E2" w:rsidRPr="00445365" w:rsidRDefault="000779E2" w:rsidP="000779E2">
      <w:pPr>
        <w:pStyle w:val="Heading4"/>
      </w:pPr>
      <w:r w:rsidRPr="00445365">
        <w:t>Immigrants don’t harm native wages</w:t>
      </w:r>
    </w:p>
    <w:p w:rsidR="000779E2" w:rsidRPr="00445365" w:rsidRDefault="000779E2" w:rsidP="000779E2">
      <w:r w:rsidRPr="00445365">
        <w:t xml:space="preserve">Noah </w:t>
      </w:r>
      <w:r w:rsidRPr="00445365">
        <w:rPr>
          <w:rStyle w:val="Heading4Char"/>
        </w:rPr>
        <w:t>Smith 2/14</w:t>
      </w:r>
      <w:r w:rsidRPr="00445365">
        <w:t xml:space="preserve">, Bloomberg Opinion columnist and he was an assistant professor of finance at Stony Brook University, Feb 14, 2018, Immigrants Haven't Hurt Pay for Americans, Bloomberg, </w:t>
      </w:r>
      <w:hyperlink r:id="rId67" w:history="1">
        <w:r w:rsidRPr="00445365">
          <w:rPr>
            <w:rStyle w:val="Hyperlink"/>
          </w:rPr>
          <w:t>https://www.bloomberg.com/view/articles/2018-02-14/immigrants-haven-t-hurt-pay-for-americans</w:t>
        </w:r>
      </w:hyperlink>
      <w:r w:rsidRPr="00445365">
        <w:tab/>
      </w:r>
      <w:r w:rsidRPr="00445365">
        <w:tab/>
        <w:t>--(MVR)</w:t>
      </w:r>
    </w:p>
    <w:p w:rsidR="000779E2" w:rsidRPr="00445365" w:rsidRDefault="000779E2" w:rsidP="000779E2">
      <w:pPr>
        <w:rPr>
          <w:rStyle w:val="StyleUnderline"/>
        </w:rPr>
      </w:pPr>
      <w:r w:rsidRPr="00445365">
        <w:t xml:space="preserve">First of all, research shows that </w:t>
      </w:r>
      <w:r w:rsidRPr="00445365">
        <w:rPr>
          <w:rStyle w:val="StyleUnderline"/>
        </w:rPr>
        <w:t>low-skilled immigration has at most a small effect on the wages of native-born workers. Though one high-profile researcher, Harvard University’s George Borjas, has claimed to find more deleterious effects, repeated studies of refugee influxes have found very small or nonexistent impacts on employment and wages. Since refugees tend to be very low-skilled immigrants, these findings imply that illegal immigration to the U.S. didn’t put many -- or any -- native-born Americans out of work.</w:t>
      </w:r>
    </w:p>
    <w:p w:rsidR="000779E2" w:rsidRPr="00445365" w:rsidRDefault="000779E2" w:rsidP="000779E2">
      <w:r w:rsidRPr="00445365">
        <w:t xml:space="preserve">Casual observation shows that </w:t>
      </w:r>
      <w:r w:rsidRPr="00445365">
        <w:rPr>
          <w:rStyle w:val="StyleUnderline"/>
        </w:rPr>
        <w:t>unemployment was also quite low in the late 1990s and mid-2000s, with</w:t>
      </w:r>
      <w:r w:rsidRPr="00445365">
        <w:t xml:space="preserve"> </w:t>
      </w:r>
      <w:r w:rsidRPr="00445365">
        <w:rPr>
          <w:rStyle w:val="StyleUnderline"/>
        </w:rPr>
        <w:t>employment even higher as a percent of population. Those were times of high illegal immigration</w:t>
      </w:r>
      <w:r w:rsidRPr="00445365">
        <w:t>.</w:t>
      </w:r>
    </w:p>
    <w:p w:rsidR="000779E2" w:rsidRPr="00445365" w:rsidRDefault="000779E2" w:rsidP="000779E2">
      <w:pPr>
        <w:rPr>
          <w:rStyle w:val="StyleUnderline"/>
        </w:rPr>
      </w:pPr>
      <w:r w:rsidRPr="00445365">
        <w:t>Second</w:t>
      </w:r>
      <w:r w:rsidRPr="00445365">
        <w:rPr>
          <w:rStyle w:val="StyleUnderline"/>
        </w:rPr>
        <w:t>, if the U.S. working classes were really being “empowered” as Hanson alleges, we would expect to see robust wage growth. Instead, we’ve mostly seen the opposite. Since the end of large-scale net illegal immigration, in fact, wages have looked pretty anemic:</w:t>
      </w:r>
    </w:p>
    <w:p w:rsidR="000779E2" w:rsidRPr="00445365" w:rsidRDefault="000779E2" w:rsidP="000779E2">
      <w:r w:rsidRPr="00445365">
        <w:t xml:space="preserve">During late 2014 and 2015 there was an increase in compensation, but otherwise it hasn’t increased at anything close to the rate it did during the late 1980s, 1990s and early 2000s -- an age when illegal immigrants were coming in droves. And there has </w:t>
      </w:r>
      <w:r w:rsidRPr="00445365">
        <w:rPr>
          <w:rStyle w:val="StyleUnderline"/>
        </w:rPr>
        <w:t>been no “Trump miracle” yet when it comes to wages.</w:t>
      </w:r>
    </w:p>
    <w:p w:rsidR="000779E2" w:rsidRPr="00445365" w:rsidRDefault="000779E2" w:rsidP="000779E2">
      <w:r w:rsidRPr="00445365">
        <w:t xml:space="preserve">This is not to imply </w:t>
      </w:r>
      <w:r w:rsidRPr="00445365">
        <w:rPr>
          <w:rStyle w:val="StyleUnderline"/>
        </w:rPr>
        <w:t>that illegal immigration was driving up American wages, simply that the curtailment since 2007 hasn’t given wages any noticeable boost. If the working classes had been empowered as Hanson claims, one would think they would be able to bargain for better pay</w:t>
      </w:r>
      <w:r w:rsidRPr="00445365">
        <w:t>.</w:t>
      </w:r>
    </w:p>
    <w:p w:rsidR="000779E2" w:rsidRPr="00445365" w:rsidRDefault="000779E2" w:rsidP="000779E2">
      <w:r w:rsidRPr="00445365">
        <w:rPr>
          <w:rStyle w:val="StyleUnderline"/>
        </w:rPr>
        <w:t>Countries with very low overall immigration rates haven’t done any better. Japan, for example, only started to take in significant numbers of immigrants in the last few years. But Japanese wages had been falling for many years, during the time when immigration was almost nonexistent. Closing the gates doesn’t save a country from the forces of globalization and technological change that have driven wages down.</w:t>
      </w:r>
    </w:p>
    <w:p w:rsidR="000779E2" w:rsidRPr="00445365" w:rsidRDefault="000779E2" w:rsidP="000779E2">
      <w:pPr>
        <w:rPr>
          <w:rStyle w:val="StyleUnderline"/>
        </w:rPr>
      </w:pPr>
      <w:r w:rsidRPr="00445365">
        <w:t xml:space="preserve">So while Hanson is right to note that the age of illegal immigration has drawn to a close, he’s probably wrong to claim that this has helped the prospects of the U.S. working class. That class has, as yet, not really been helped at all. </w:t>
      </w:r>
      <w:r w:rsidRPr="00445365">
        <w:rPr>
          <w:rStyle w:val="StyleUnderline"/>
        </w:rPr>
        <w:t>If Trump wants to raise wages for the people who elected him, he should try something other than immigration restriction.</w:t>
      </w:r>
    </w:p>
    <w:p w:rsidR="000779E2" w:rsidRPr="00445365" w:rsidRDefault="000779E2" w:rsidP="000779E2"/>
    <w:p w:rsidR="00DC7799" w:rsidRDefault="00DC7799" w:rsidP="00DC7799">
      <w:pPr>
        <w:pStyle w:val="Heading3"/>
      </w:pPr>
      <w:r>
        <w:t>Skills Gap</w:t>
      </w:r>
    </w:p>
    <w:p w:rsidR="00DC7799" w:rsidRDefault="00DC7799" w:rsidP="00DC7799"/>
    <w:p w:rsidR="00DC7799" w:rsidRPr="00993FE6" w:rsidRDefault="00DC7799" w:rsidP="00DC7799">
      <w:pPr>
        <w:pStyle w:val="Heading4"/>
      </w:pPr>
      <w:r w:rsidRPr="00993FE6">
        <w:t>Skill gap killing US economic growth</w:t>
      </w:r>
    </w:p>
    <w:p w:rsidR="00DC7799" w:rsidRPr="00993FE6" w:rsidRDefault="00DC7799" w:rsidP="00DC7799">
      <w:r w:rsidRPr="00993FE6">
        <w:rPr>
          <w:rStyle w:val="Style13ptBold"/>
        </w:rPr>
        <w:t>Da Silva 1 – 4 – 18</w:t>
      </w:r>
      <w:r w:rsidRPr="00993FE6">
        <w:t xml:space="preserve"> – Newsweek Staff [Chantal Da Silva, TRUMP'S H-1B VISA PLAN THAT COULD SEE THOUSANDS OF SKILLED INDIAN WORKERS DEPORTED 'WILL HURT U.S. ECONOMY,' NASSCOM SAYS, </w:t>
      </w:r>
      <w:hyperlink r:id="rId68" w:history="1">
        <w:r w:rsidRPr="00993FE6">
          <w:rPr>
            <w:rStyle w:val="Hyperlink"/>
          </w:rPr>
          <w:t>http://www.newsweek.com/h-1b-visa-proposal-could-see-thousands-indian-skilled-workers-deported-will-770955</w:t>
        </w:r>
      </w:hyperlink>
      <w:r w:rsidRPr="00993FE6">
        <w:t>]</w:t>
      </w:r>
    </w:p>
    <w:p w:rsidR="00DC7799" w:rsidRPr="00993FE6" w:rsidRDefault="00DC7799" w:rsidP="00DC7799"/>
    <w:p w:rsidR="00DC7799" w:rsidRPr="00993FE6" w:rsidRDefault="00DC7799" w:rsidP="00DC7799">
      <w:pPr>
        <w:rPr>
          <w:sz w:val="16"/>
        </w:rPr>
      </w:pPr>
      <w:r w:rsidRPr="00993FE6">
        <w:rPr>
          <w:rStyle w:val="StyleUnderline"/>
        </w:rPr>
        <w:t>As</w:t>
      </w:r>
      <w:r w:rsidRPr="00993FE6">
        <w:rPr>
          <w:sz w:val="16"/>
        </w:rPr>
        <w:t xml:space="preserve"> President Donald </w:t>
      </w:r>
      <w:r w:rsidRPr="00993FE6">
        <w:rPr>
          <w:rStyle w:val="StyleUnderline"/>
        </w:rPr>
        <w:t>Trump considers plans to create new rules that would curb H-1B visa extensions</w:t>
      </w:r>
      <w:r w:rsidRPr="00993FE6">
        <w:rPr>
          <w:sz w:val="16"/>
        </w:rPr>
        <w:t xml:space="preserve"> and could see thousands of mostly Indian skilled workers deported while they wait for their green cards, </w:t>
      </w:r>
      <w:r w:rsidRPr="00993FE6">
        <w:rPr>
          <w:rStyle w:val="StyleUnderline"/>
        </w:rPr>
        <w:t>industry leaders in India are warning that the move could also hurt the U.S. economy</w:t>
      </w:r>
      <w:r w:rsidRPr="00993FE6">
        <w:rPr>
          <w:sz w:val="16"/>
        </w:rPr>
        <w:t xml:space="preserve">. The proposal, which was part of Trump's Buy American, Hire American initiative that he vowed to launch on the campaign trail, is being drafted by Department of Homeland Security leaders, sources have told McClatchy DC. </w:t>
      </w:r>
      <w:r w:rsidRPr="00993FE6">
        <w:rPr>
          <w:rStyle w:val="StyleUnderline"/>
        </w:rPr>
        <w:t>If approved, it could see as many as 500,000 to 750,000 Indian H-1B visa holders forced to leave the U.S.,</w:t>
      </w:r>
      <w:r w:rsidRPr="00993FE6">
        <w:rPr>
          <w:sz w:val="16"/>
        </w:rPr>
        <w:t xml:space="preserve"> IndiaToday.in has reported. Those who have their green card approved would be able to return to the U.S., but it would essentially mean restarting the process of establishing a life in America. Industry leaders in India have also warned that </w:t>
      </w:r>
      <w:r w:rsidRPr="00993FE6">
        <w:rPr>
          <w:rStyle w:val="StyleUnderline"/>
        </w:rPr>
        <w:t>the new rules could cause a shortage of skilled workers in the U.S., potentially damaging the country's economy</w:t>
      </w:r>
      <w:r w:rsidRPr="00993FE6">
        <w:rPr>
          <w:sz w:val="16"/>
        </w:rPr>
        <w:t>. The National Association of Software and Services Companies (</w:t>
      </w:r>
      <w:r w:rsidRPr="00993FE6">
        <w:rPr>
          <w:rStyle w:val="StyleUnderline"/>
        </w:rPr>
        <w:t xml:space="preserve">NASSCOM), a trade association of Indian information technology, has warned that the move could create a shortage of skilled workers in the U.S. in core fields like science and technology. </w:t>
      </w:r>
      <w:r w:rsidRPr="00993FE6">
        <w:rPr>
          <w:sz w:val="16"/>
        </w:rPr>
        <w:t xml:space="preserve">"It is not only about the Indian IT industry, but about all Indians who use H-1B visas," </w:t>
      </w:r>
      <w:r w:rsidRPr="00993FE6">
        <w:rPr>
          <w:rStyle w:val="StyleUnderline"/>
        </w:rPr>
        <w:t xml:space="preserve">NASSCOM President </w:t>
      </w:r>
      <w:r w:rsidRPr="00993FE6">
        <w:rPr>
          <w:sz w:val="16"/>
        </w:rPr>
        <w:t xml:space="preserve">R. </w:t>
      </w:r>
      <w:r w:rsidRPr="00993FE6">
        <w:rPr>
          <w:rStyle w:val="StyleUnderline"/>
        </w:rPr>
        <w:t xml:space="preserve">Chandrashekhar told Business Today. </w:t>
      </w:r>
      <w:r w:rsidRPr="00993FE6">
        <w:rPr>
          <w:sz w:val="16"/>
        </w:rPr>
        <w:t>"</w:t>
      </w:r>
      <w:r w:rsidRPr="00993FE6">
        <w:rPr>
          <w:rStyle w:val="StyleUnderline"/>
        </w:rPr>
        <w:t>Given that there is a real problem of shortage of skilled professionals in the U.S., any disruptive move will be detrimental for both India and the U.S</w:t>
      </w:r>
      <w:r w:rsidRPr="00993FE6">
        <w:rPr>
          <w:sz w:val="16"/>
        </w:rPr>
        <w:t xml:space="preserve">.," he said. In an interview with the Times of India, he added: </w:t>
      </w:r>
      <w:r w:rsidRPr="00993FE6">
        <w:rPr>
          <w:rStyle w:val="StyleUnderline"/>
        </w:rPr>
        <w:t>"The US has a big skill gap</w:t>
      </w:r>
      <w:r w:rsidRPr="00993FE6">
        <w:rPr>
          <w:sz w:val="16"/>
        </w:rPr>
        <w:t xml:space="preserve">. </w:t>
      </w:r>
      <w:r w:rsidRPr="00993FE6">
        <w:rPr>
          <w:rStyle w:val="StyleUnderline"/>
        </w:rPr>
        <w:t>Out of the 2 million vacant STEM jobs, 1 million are in IT related areas. All these measures</w:t>
      </w:r>
      <w:r w:rsidRPr="00993FE6">
        <w:rPr>
          <w:sz w:val="16"/>
        </w:rPr>
        <w:t xml:space="preserve">, mostly political and emotive, </w:t>
      </w:r>
      <w:r w:rsidRPr="00993FE6">
        <w:rPr>
          <w:rStyle w:val="StyleUnderline"/>
        </w:rPr>
        <w:t>aren't changing the skills gap and will hurt the American economy. All these factors have to be kept in mind</w:t>
      </w:r>
      <w:r w:rsidRPr="00993FE6">
        <w:rPr>
          <w:sz w:val="16"/>
        </w:rPr>
        <w:t xml:space="preserve"> by the US administration."</w:t>
      </w:r>
    </w:p>
    <w:p w:rsidR="00DC7799" w:rsidRPr="00993FE6" w:rsidRDefault="00DC7799" w:rsidP="00DC7799"/>
    <w:p w:rsidR="00DC7799" w:rsidRPr="00DC7799" w:rsidRDefault="00DC7799" w:rsidP="00DC7799"/>
    <w:p w:rsidR="000779E2" w:rsidRPr="00445365" w:rsidRDefault="000779E2" w:rsidP="000779E2">
      <w:pPr>
        <w:pStyle w:val="Heading3"/>
      </w:pPr>
      <w:r w:rsidRPr="00445365">
        <w:t>Alt Causes to Lower Wages</w:t>
      </w:r>
    </w:p>
    <w:p w:rsidR="000779E2" w:rsidRPr="00445365" w:rsidRDefault="000779E2" w:rsidP="000779E2">
      <w:pPr>
        <w:pStyle w:val="Heading4"/>
      </w:pPr>
      <w:r w:rsidRPr="00445365">
        <w:t>The economy is booming, but wages have gone down- 3 possibilities</w:t>
      </w:r>
    </w:p>
    <w:p w:rsidR="000779E2" w:rsidRPr="00445365" w:rsidRDefault="000779E2" w:rsidP="000779E2">
      <w:r w:rsidRPr="00445365">
        <w:t xml:space="preserve">Noah </w:t>
      </w:r>
      <w:r w:rsidRPr="00445365">
        <w:rPr>
          <w:rStyle w:val="Heading4Char"/>
        </w:rPr>
        <w:t>Smith 2/23</w:t>
      </w:r>
      <w:r w:rsidRPr="00445365">
        <w:t xml:space="preserve">, Bloomberg Opinion columnist and he was an assistant professor of finance at Stony Brook University, Feb 23, 2018, Everything Is Booming Except for Wages, Bloomberg, </w:t>
      </w:r>
      <w:hyperlink r:id="rId69" w:history="1">
        <w:r w:rsidRPr="00445365">
          <w:rPr>
            <w:rStyle w:val="Hyperlink"/>
          </w:rPr>
          <w:t>https://www.bloomberg.com/view/articles/2018-02-23/u-s-economic-growth-isn-t-translating-into-bigger-paychecks</w:t>
        </w:r>
      </w:hyperlink>
      <w:r w:rsidRPr="00445365">
        <w:tab/>
      </w:r>
      <w:r w:rsidRPr="00445365">
        <w:tab/>
        <w:t>--(MVR)</w:t>
      </w:r>
    </w:p>
    <w:p w:rsidR="000779E2" w:rsidRPr="00445365" w:rsidRDefault="000779E2" w:rsidP="000779E2">
      <w:r w:rsidRPr="00445365">
        <w:t>Small business leaders are saying it. Measures of business optimism, tracked by the National Federation of Independent Business, are at all-time highs:</w:t>
      </w:r>
    </w:p>
    <w:p w:rsidR="000779E2" w:rsidRPr="00445365" w:rsidRDefault="000779E2" w:rsidP="000779E2">
      <w:r w:rsidRPr="00445365">
        <w:rPr>
          <w:rStyle w:val="StyleUnderline"/>
        </w:rPr>
        <w:t>Meanwhile, broad measures of unemployment are as low as at the peak of the mid-2000s boom</w:t>
      </w:r>
      <w:r w:rsidRPr="00445365">
        <w:t>:</w:t>
      </w:r>
    </w:p>
    <w:p w:rsidR="000779E2" w:rsidRPr="00445365" w:rsidRDefault="000779E2" w:rsidP="000779E2">
      <w:r w:rsidRPr="00445365">
        <w:t>In other words, it’s time to stop calling this a recovery, and start calling it a boom. This is very good news for President Donald Trump, whose 2020 re-election bid will be strengthened by good economic times, even though the degree to which presidential policies really affect the economy is dubious.</w:t>
      </w:r>
    </w:p>
    <w:p w:rsidR="000779E2" w:rsidRPr="00445365" w:rsidRDefault="000779E2" w:rsidP="000779E2">
      <w:r w:rsidRPr="00445365">
        <w:rPr>
          <w:rStyle w:val="StyleUnderline"/>
        </w:rPr>
        <w:t>But one important economic indicator remains disturbingly subdued -- wages</w:t>
      </w:r>
      <w:r w:rsidRPr="00445365">
        <w:t>.</w:t>
      </w:r>
    </w:p>
    <w:p w:rsidR="000779E2" w:rsidRPr="00445365" w:rsidRDefault="000779E2" w:rsidP="000779E2">
      <w:pPr>
        <w:rPr>
          <w:rStyle w:val="StyleUnderline"/>
        </w:rPr>
      </w:pPr>
      <w:r w:rsidRPr="00445365">
        <w:rPr>
          <w:rStyle w:val="StyleUnderline"/>
        </w:rPr>
        <w:t>In dollar terms, wage growth has been superficially healthy -- in January, average hourly earnings rose 2.9 percent from a year earlier. But consumer prices increased 2.1 percent during the same period. In other words, real hourly earnings grew by only 0.8 percent -- less than half the real growth rate of the overall economy.</w:t>
      </w:r>
    </w:p>
    <w:p w:rsidR="000779E2" w:rsidRPr="00445365" w:rsidRDefault="000779E2" w:rsidP="000779E2">
      <w:pPr>
        <w:rPr>
          <w:rStyle w:val="StyleUnderline"/>
        </w:rPr>
      </w:pPr>
      <w:r w:rsidRPr="00445365">
        <w:t xml:space="preserve">Meanwhile, the NFIB survey reports that </w:t>
      </w:r>
      <w:r w:rsidRPr="00445365">
        <w:rPr>
          <w:rStyle w:val="StyleUnderline"/>
        </w:rPr>
        <w:t>31 percent of employers are paying their workers more</w:t>
      </w:r>
      <w:r w:rsidRPr="00445365">
        <w:t xml:space="preserve">. But this is also </w:t>
      </w:r>
      <w:r w:rsidRPr="00445365">
        <w:rPr>
          <w:rStyle w:val="StyleUnderline"/>
        </w:rPr>
        <w:t>presumably unadjusted for inflation</w:t>
      </w:r>
      <w:r w:rsidRPr="00445365">
        <w:t xml:space="preserve">. </w:t>
      </w:r>
      <w:r w:rsidRPr="00445365">
        <w:rPr>
          <w:rStyle w:val="StyleUnderline"/>
        </w:rPr>
        <w:t>Because inflation is positive in most years, wages tend to go up on average every year. But that doesn’t mean workers are actually getting more purchasing power.</w:t>
      </w:r>
    </w:p>
    <w:p w:rsidR="000779E2" w:rsidRPr="00445365" w:rsidRDefault="000779E2" w:rsidP="000779E2">
      <w:r w:rsidRPr="00445365">
        <w:rPr>
          <w:rStyle w:val="StyleUnderline"/>
        </w:rPr>
        <w:t>In terms of real wage growth, 2017 wasn't a great year, and for nonsupervisory workers it was especially slow</w:t>
      </w:r>
      <w:r w:rsidRPr="00445365">
        <w:t>:</w:t>
      </w:r>
    </w:p>
    <w:p w:rsidR="000779E2" w:rsidRPr="00445365" w:rsidRDefault="000779E2" w:rsidP="000779E2">
      <w:r w:rsidRPr="00445365">
        <w:t>The biggest wage gains since the recession came in 2015, thanks to a fall in oil prices that held inflation down while dollar wages rose. Now, inflation is back to a more normal level, but dollar wages aren’t rising much faster, meaning that workers are pocketing fewer gains. Median real weekly earnings for American workers actually fell in late 2017 after hitting a plateau earlier in the year:</w:t>
      </w:r>
    </w:p>
    <w:p w:rsidR="000779E2" w:rsidRPr="00445365" w:rsidRDefault="000779E2" w:rsidP="000779E2">
      <w:r w:rsidRPr="00445365">
        <w:t xml:space="preserve">What’s going on? </w:t>
      </w:r>
      <w:r w:rsidRPr="00445365">
        <w:rPr>
          <w:rStyle w:val="StyleUnderline"/>
        </w:rPr>
        <w:t>Why are low unemployment, robust business</w:t>
      </w:r>
      <w:r w:rsidRPr="00445365">
        <w:t xml:space="preserve"> investment and soaring confidence measures </w:t>
      </w:r>
      <w:r w:rsidRPr="00445365">
        <w:rPr>
          <w:rStyle w:val="StyleUnderline"/>
        </w:rPr>
        <w:t>not causing faster real wage growth</w:t>
      </w:r>
      <w:r w:rsidRPr="00445365">
        <w:t>? Basic economics -- the theory of supply and demand that every undergraduate learns in their introductory courses -- suggests that as labor markets get tighter, real wages should rise. So why is the theory not working?</w:t>
      </w:r>
    </w:p>
    <w:p w:rsidR="000779E2" w:rsidRPr="00445365" w:rsidRDefault="000779E2" w:rsidP="000779E2">
      <w:r w:rsidRPr="00445365">
        <w:rPr>
          <w:rStyle w:val="StyleUnderline"/>
        </w:rPr>
        <w:t>One possible reason is that employers are growing increasingly powerful.</w:t>
      </w:r>
      <w:r w:rsidRPr="00445365">
        <w:t xml:space="preserve"> Recent research by economists José Azar, Ioana Marinescu and Marshall Steinbaum has found that </w:t>
      </w:r>
      <w:r w:rsidRPr="00445365">
        <w:rPr>
          <w:rStyle w:val="StyleUnderline"/>
        </w:rPr>
        <w:t>rising concentration in labor markets -- a decrease in the number of employers competing for workers -- has led to suppression of wages.</w:t>
      </w:r>
      <w:r w:rsidRPr="00445365">
        <w:t xml:space="preserve"> Another new paper by Efraim Benmelech, Nittai Bergman and Hyunseob Kim reached the same conclusion.</w:t>
      </w:r>
    </w:p>
    <w:p w:rsidR="000779E2" w:rsidRPr="00445365" w:rsidRDefault="000779E2" w:rsidP="000779E2">
      <w:pPr>
        <w:rPr>
          <w:rStyle w:val="StyleUnderline"/>
        </w:rPr>
      </w:pPr>
      <w:r w:rsidRPr="00445365">
        <w:t xml:space="preserve">Economic theory says that </w:t>
      </w:r>
      <w:r w:rsidRPr="00445365">
        <w:rPr>
          <w:rStyle w:val="StyleUnderline"/>
        </w:rPr>
        <w:t>when there are only a few employers, the supply-and-demand model breaks down, and powerful companies start holding wages below what a competitive market would provide.</w:t>
      </w:r>
      <w:r w:rsidRPr="00445365">
        <w:t xml:space="preserve"> This </w:t>
      </w:r>
      <w:r w:rsidRPr="00445365">
        <w:rPr>
          <w:rStyle w:val="StyleUnderline"/>
        </w:rPr>
        <w:t xml:space="preserve">theory also predicts that minimum wage laws wouldn’t throw people out of work </w:t>
      </w:r>
      <w:r w:rsidRPr="00445365">
        <w:t>-- exactly what many researchers are now finding.</w:t>
      </w:r>
    </w:p>
    <w:p w:rsidR="000779E2" w:rsidRPr="00445365" w:rsidRDefault="000779E2" w:rsidP="000779E2">
      <w:r w:rsidRPr="00445365">
        <w:t xml:space="preserve">A </w:t>
      </w:r>
      <w:r w:rsidRPr="00445365">
        <w:rPr>
          <w:rStyle w:val="StyleUnderline"/>
        </w:rPr>
        <w:t>second possibility is that low unemployment is making workers less productive</w:t>
      </w:r>
      <w:r w:rsidRPr="00445365">
        <w:t xml:space="preserve">. </w:t>
      </w:r>
      <w:r w:rsidRPr="00445365">
        <w:rPr>
          <w:rStyle w:val="StyleUnderline"/>
        </w:rPr>
        <w:t>When layoffs loom, employees tend to work harder in order to keep their jobs, but when the economy reaches full employment, the pressure comes off</w:t>
      </w:r>
      <w:r w:rsidRPr="00445365">
        <w:t>. Labor productivity isn’t perfectly correlated with wages, but it does have some effect.</w:t>
      </w:r>
    </w:p>
    <w:p w:rsidR="000779E2" w:rsidRPr="00445365" w:rsidRDefault="000779E2" w:rsidP="000779E2">
      <w:r w:rsidRPr="00445365">
        <w:t xml:space="preserve">A </w:t>
      </w:r>
      <w:r w:rsidRPr="00445365">
        <w:rPr>
          <w:rStyle w:val="StyleUnderline"/>
        </w:rPr>
        <w:t>third possible reason is simply caution after the long, deep recession. Nominal wage cuts are very rare -- in econ jargon, wages are sticky downwards. So employers know that if they hand their workers raises, they won’t be able to take those raises back if the boom proves short-lived. Hence, burned by the experience of a lost decade, companies may be holding off on raising pay until they’re sure the good times are really back.</w:t>
      </w:r>
    </w:p>
    <w:p w:rsidR="000779E2" w:rsidRPr="006A6E43" w:rsidRDefault="000779E2" w:rsidP="000779E2">
      <w:pPr>
        <w:rPr>
          <w:rStyle w:val="StyleUnderline"/>
        </w:rPr>
      </w:pPr>
      <w:r w:rsidRPr="00445365">
        <w:t xml:space="preserve">So there are both benign and malign explanations for why wages aren’t taking off. Economists are no doubt working even now to figure out what’s actually going on. But one thing is certain -- </w:t>
      </w:r>
      <w:r w:rsidRPr="00445365">
        <w:rPr>
          <w:rStyle w:val="StyleUnderline"/>
        </w:rPr>
        <w:t>unless economic growth starts translating into bigger raises for the average American worker, the boom will feel hollow to many people.</w:t>
      </w:r>
    </w:p>
    <w:p w:rsidR="000D5EBC" w:rsidRDefault="000D5EBC" w:rsidP="000D5EBC">
      <w:pPr>
        <w:pStyle w:val="Heading4"/>
      </w:pPr>
      <w:r>
        <w:t xml:space="preserve">Wages have been unaffected for multiple reasons--- unmoving workers, globalization, declines in labor unions etc. </w:t>
      </w:r>
    </w:p>
    <w:p w:rsidR="000D5EBC" w:rsidRPr="00BE23E9" w:rsidRDefault="000D5EBC" w:rsidP="000D5EBC">
      <w:r>
        <w:t xml:space="preserve">Casey </w:t>
      </w:r>
      <w:r>
        <w:rPr>
          <w:b/>
        </w:rPr>
        <w:t xml:space="preserve">Quilan 2/9 </w:t>
      </w:r>
      <w:r>
        <w:t xml:space="preserve">a policy reporter at ThinkProgress covering economic policy and civil rights issues, February 9 2018, “Economists throw cold water on pundits’ celebration over wage growth”, ThinkProgress, </w:t>
      </w:r>
      <w:r w:rsidRPr="00BE23E9">
        <w:t>https://thinkprogress.org/why-wages-long-term-stagnant-6e11dae94f11/</w:t>
      </w:r>
    </w:p>
    <w:p w:rsidR="000D5EBC" w:rsidRDefault="000D5EBC" w:rsidP="000D5EBC">
      <w:pPr>
        <w:rPr>
          <w:sz w:val="16"/>
        </w:rPr>
      </w:pPr>
      <w:r w:rsidRPr="00BE23E9">
        <w:rPr>
          <w:u w:val="single"/>
        </w:rPr>
        <w:t xml:space="preserve">Unexpected wage growth was the detail of the monthly jobs report that grabbed headlines last Friday, with </w:t>
      </w:r>
      <w:r w:rsidRPr="006863A2">
        <w:rPr>
          <w:highlight w:val="green"/>
          <w:u w:val="single"/>
        </w:rPr>
        <w:t>average hourly earnings rising 0.3 percent from a month earlier and 2.9 percent from a year earlier</w:t>
      </w:r>
      <w:r w:rsidRPr="00BE23E9">
        <w:rPr>
          <w:u w:val="single"/>
        </w:rPr>
        <w:t>.</w:t>
      </w:r>
      <w:r w:rsidRPr="006863A2">
        <w:rPr>
          <w:sz w:val="16"/>
        </w:rPr>
        <w:t xml:space="preserve"> That would mean this was the strongest wage growth since mid-2009. President Trump has bragged about this repeatedly over the last week. But the reality is this</w:t>
      </w:r>
      <w:r w:rsidRPr="00BE23E9">
        <w:rPr>
          <w:u w:val="single"/>
        </w:rPr>
        <w:t xml:space="preserve">: in the long term, </w:t>
      </w:r>
      <w:r w:rsidRPr="006863A2">
        <w:rPr>
          <w:highlight w:val="green"/>
          <w:u w:val="single"/>
        </w:rPr>
        <w:t>wages haven’t moved as much as expected for an economy with such low unemployment</w:t>
      </w:r>
      <w:r w:rsidRPr="006863A2">
        <w:rPr>
          <w:sz w:val="16"/>
        </w:rPr>
        <w:t xml:space="preserve">. Economists told ThinkProgress that </w:t>
      </w:r>
      <w:r w:rsidRPr="00BE23E9">
        <w:rPr>
          <w:u w:val="single"/>
        </w:rPr>
        <w:t>it’s wise to be cautious about celebrating wage growth right now</w:t>
      </w:r>
      <w:r w:rsidRPr="006863A2">
        <w:rPr>
          <w:sz w:val="16"/>
        </w:rPr>
        <w:t xml:space="preserve">. “Despite a bump in wages this report, the wage growth for non-supervisory/production workers has remained relatively constant and did not bump up this period. These are the workers who seem to be benefiting the least from the strong economy,” said Sandra Black, a nonresident senior fellow with the Economic Studies program at Brookings and professor of economics at the University of Texas at Austin. Jay Shambaugh, a senior fellow in Economic Studies at the Brookings Institution and professor of economics and international affairs at George Washington University, said that </w:t>
      </w:r>
      <w:r w:rsidRPr="00BE23E9">
        <w:rPr>
          <w:u w:val="single"/>
        </w:rPr>
        <w:t>if the minimum wage hike from 18 states in January had really affected wages the way people hoped, the numbers should have reflected that.</w:t>
      </w:r>
      <w:r w:rsidRPr="006863A2">
        <w:rPr>
          <w:sz w:val="16"/>
        </w:rPr>
        <w:t xml:space="preserve"> But this month, the numbers did not show that, although Shambaugh said it’s possible it is a seasonal adjustment. </w:t>
      </w:r>
      <w:r w:rsidRPr="00BE23E9">
        <w:rPr>
          <w:u w:val="single"/>
        </w:rPr>
        <w:t>“It’s right around where it has been, so if you thought it was the minimum wage hike, you would have expected it to hit the lower wage workers and even more disproportionately than the high-wage workers</w:t>
      </w:r>
      <w:r w:rsidRPr="006863A2">
        <w:rPr>
          <w:sz w:val="16"/>
        </w:rPr>
        <w:t>,” Shambaugh said he expected to see a significant change for leisure and hospitality workers, “which is really where you think you’re going to see the minimum wage jumps hit because their average wages are so much lower,” Shambaugh said. “</w:t>
      </w:r>
      <w:r w:rsidRPr="00BE23E9">
        <w:rPr>
          <w:u w:val="single"/>
        </w:rPr>
        <w:t xml:space="preserve">But on a month-to-month basis, their </w:t>
      </w:r>
      <w:r w:rsidRPr="006863A2">
        <w:rPr>
          <w:highlight w:val="green"/>
          <w:u w:val="single"/>
        </w:rPr>
        <w:t>wages didn’t go up much at all</w:t>
      </w:r>
      <w:r w:rsidRPr="006863A2">
        <w:rPr>
          <w:sz w:val="16"/>
        </w:rPr>
        <w:t xml:space="preserve">,” Shambaugh said. The long-term picture for wage growth has been grim. U.S. wages were only 10 percent higher in 2017 than in 1973, and according to the Hamilton Project, it has mostly benefited folks at the top of the income distribution. </w:t>
      </w:r>
      <w:r w:rsidRPr="00BE23E9">
        <w:rPr>
          <w:u w:val="single"/>
        </w:rPr>
        <w:t xml:space="preserve">When looking at real wage gains — or wages adjusted for inflation — </w:t>
      </w:r>
      <w:r w:rsidRPr="006863A2">
        <w:rPr>
          <w:highlight w:val="green"/>
          <w:u w:val="single"/>
        </w:rPr>
        <w:t>0.7 percent a year since the beginning of the Great Recession isn’t enough for people’s living standards to rise</w:t>
      </w:r>
      <w:r w:rsidRPr="006863A2">
        <w:rPr>
          <w:sz w:val="16"/>
        </w:rPr>
        <w:t xml:space="preserve">, Shambaugh said. </w:t>
      </w:r>
      <w:r w:rsidRPr="006863A2">
        <w:rPr>
          <w:b/>
          <w:highlight w:val="green"/>
          <w:u w:val="single"/>
        </w:rPr>
        <w:t>A number of factors have contributed to this stagnation, including globalization, declines in unions and other labor institutions, technological changes, and a decrease in what is called business dynamism, or the expansion, contraction, failure, and creation of businesses that both creates and kills jobs</w:t>
      </w:r>
      <w:r w:rsidRPr="006863A2">
        <w:rPr>
          <w:sz w:val="16"/>
        </w:rPr>
        <w:t xml:space="preserve">. Workers are also switching jobs at a lower rate. </w:t>
      </w:r>
      <w:r w:rsidRPr="006863A2">
        <w:rPr>
          <w:highlight w:val="green"/>
          <w:u w:val="single"/>
        </w:rPr>
        <w:t>Lack of worker mobility has been another factor in stagnant wages.</w:t>
      </w:r>
      <w:r w:rsidRPr="00BE23E9">
        <w:rPr>
          <w:u w:val="single"/>
        </w:rPr>
        <w:t xml:space="preserve"> Workers have been less likely to move to new places or to new jobs</w:t>
      </w:r>
      <w:r w:rsidRPr="006863A2">
        <w:rPr>
          <w:sz w:val="16"/>
        </w:rPr>
        <w:t xml:space="preserve">. Americans who moved from one state to another fell from 3.8 percent in 1990 to less than 2 percent in 2016. The new tax law — which for the next eight years won’t allow people to deduct moving expenses — isn’t going to help. Recent research shows how labor market monopsony, or buyer power among employers, affects workers’ wages. </w:t>
      </w:r>
      <w:r w:rsidRPr="006863A2">
        <w:rPr>
          <w:highlight w:val="green"/>
          <w:u w:val="single"/>
        </w:rPr>
        <w:t>When employers aren’t competing with each other for workers, they can pay workers lower wages and too often, workers are stuck with them.</w:t>
      </w:r>
      <w:r w:rsidRPr="006863A2">
        <w:rPr>
          <w:sz w:val="16"/>
        </w:rPr>
        <w:t xml:space="preserve"> A 2017 study looked at concentrated labor markets, or markets where only a few firms dominate hiring, and found a decline in wages. Using data from CareerBuilder.com, researchers calculated labor market concentration for more than 8,000 occupational labor markets and found that going from the 25th percentile to the 75th percentile in concentration is associated with a 15 percent to 25 percent decline in wages. </w:t>
      </w:r>
    </w:p>
    <w:p w:rsidR="000D5EBC" w:rsidRDefault="000D5EBC" w:rsidP="000D5EBC"/>
    <w:p w:rsidR="000779E2" w:rsidRDefault="00F15CCD" w:rsidP="00F15CCD">
      <w:pPr>
        <w:pStyle w:val="Heading2"/>
      </w:pPr>
      <w:r>
        <w:t>Link</w:t>
      </w:r>
    </w:p>
    <w:p w:rsidR="00F15CCD" w:rsidRDefault="00F15CCD" w:rsidP="00F15CCD">
      <w:pPr>
        <w:pStyle w:val="Heading3"/>
      </w:pPr>
      <w:r>
        <w:t>Immigration Good</w:t>
      </w:r>
    </w:p>
    <w:p w:rsidR="00F15CCD" w:rsidRDefault="00F15CCD" w:rsidP="00F15CCD"/>
    <w:p w:rsidR="00DC7799" w:rsidRDefault="00DC7799" w:rsidP="00DC7799">
      <w:pPr>
        <w:pStyle w:val="Heading4"/>
      </w:pPr>
      <w:r>
        <w:t xml:space="preserve">Immigrants have an overall positive affect on wages – no native tradeoff, immigrants compete with immigrants </w:t>
      </w:r>
    </w:p>
    <w:p w:rsidR="00DC7799" w:rsidRDefault="00DC7799" w:rsidP="00DC7799">
      <w:r w:rsidRPr="00616AC7">
        <w:rPr>
          <w:rStyle w:val="Style13ptBold"/>
        </w:rPr>
        <w:t xml:space="preserve">Dustmann, Frattini, and Preston 11 – </w:t>
      </w:r>
      <w:r>
        <w:t xml:space="preserve">Christian Dustmann, CReAM (Centre for Research and Analysis of Migration), University College London, Tommaso Frattini, Universita degli Studi di Milano CReAM (Centre for Research and Analysis of Migration), ` LdA (Centro Studi Luca d’Agliano) and Ian P. Preston, CReAM (Centre for Research and Analysis of Migration), University College London, IFS (Institute for Fiscal Studies), December 2011, “The Effect of Immigration along the Distribution of Wages”, </w:t>
      </w:r>
      <w:hyperlink r:id="rId70" w:history="1">
        <w:r w:rsidRPr="00A92989">
          <w:rPr>
            <w:rStyle w:val="Hyperlink"/>
          </w:rPr>
          <w:t>http://www.ucl.ac.uk/~uctpb21/Cpapers/Review%20of%20Economic%20Studies-2013-Dustmann-145-73.pdf</w:t>
        </w:r>
      </w:hyperlink>
      <w:r>
        <w:t xml:space="preserve"> KKC</w:t>
      </w:r>
    </w:p>
    <w:p w:rsidR="00DC7799" w:rsidRPr="00260828" w:rsidRDefault="00DC7799" w:rsidP="00DC7799">
      <w:pPr>
        <w:rPr>
          <w:sz w:val="16"/>
        </w:rPr>
      </w:pPr>
      <w:r w:rsidRPr="00260828">
        <w:rPr>
          <w:sz w:val="16"/>
        </w:rPr>
        <w:t>6. DISCUSSION AND CONCLUSIONS</w:t>
      </w:r>
    </w:p>
    <w:p w:rsidR="00DC7799" w:rsidRPr="00E04C8C" w:rsidRDefault="00DC7799" w:rsidP="00DC7799">
      <w:pPr>
        <w:rPr>
          <w:sz w:val="16"/>
        </w:rPr>
      </w:pPr>
      <w:r w:rsidRPr="00E04C8C">
        <w:rPr>
          <w:rStyle w:val="StyleUnderline"/>
          <w:highlight w:val="green"/>
        </w:rPr>
        <w:t>Upon arrival</w:t>
      </w:r>
      <w:r w:rsidRPr="00E04C8C">
        <w:rPr>
          <w:sz w:val="16"/>
        </w:rPr>
        <w:t xml:space="preserve">, </w:t>
      </w:r>
      <w:r w:rsidRPr="00E04C8C">
        <w:rPr>
          <w:rStyle w:val="StyleUnderline"/>
          <w:highlight w:val="green"/>
        </w:rPr>
        <w:t>immigrants may work in jobs</w:t>
      </w:r>
      <w:r w:rsidRPr="00E04C8C">
        <w:rPr>
          <w:sz w:val="16"/>
        </w:rPr>
        <w:t xml:space="preserve"> or occupations </w:t>
      </w:r>
      <w:r w:rsidRPr="00E04C8C">
        <w:rPr>
          <w:rStyle w:val="StyleUnderline"/>
          <w:highlight w:val="green"/>
        </w:rPr>
        <w:t>that do not correspond to their observed skills</w:t>
      </w:r>
      <w:r w:rsidRPr="00E04C8C">
        <w:rPr>
          <w:sz w:val="16"/>
        </w:rPr>
        <w:t xml:space="preserve">. We demonstrate that this “downgrading” is substantial in the case of the U.K. and positions recent immigrants at different percentiles of the native wage distribution than where we would expect them based on their observed skills. Based on a nested CES framework with a large number of skill groups and capital, we derive an estimator that determines the effect of immigration along the distribution of native wages. </w:t>
      </w:r>
      <w:r w:rsidRPr="00E04C8C">
        <w:rPr>
          <w:rStyle w:val="StyleUnderline"/>
        </w:rPr>
        <w:t>Our approach is flexible in the sense that it does not necessitate pre-allocation of immigrants to particular groups</w:t>
      </w:r>
      <w:r w:rsidRPr="00E04C8C">
        <w:rPr>
          <w:sz w:val="16"/>
        </w:rPr>
        <w:t xml:space="preserve"> </w:t>
      </w:r>
      <w:r w:rsidRPr="00E04C8C">
        <w:rPr>
          <w:rStyle w:val="StyleUnderline"/>
        </w:rPr>
        <w:t xml:space="preserve">and allows </w:t>
      </w:r>
      <w:r w:rsidRPr="00260828">
        <w:rPr>
          <w:rStyle w:val="StyleUnderline"/>
          <w:highlight w:val="green"/>
        </w:rPr>
        <w:t>immigration</w:t>
      </w:r>
      <w:r w:rsidRPr="00E04C8C">
        <w:rPr>
          <w:rStyle w:val="StyleUnderline"/>
        </w:rPr>
        <w:t xml:space="preserve"> to </w:t>
      </w:r>
      <w:r w:rsidRPr="00260828">
        <w:rPr>
          <w:rStyle w:val="StyleUnderline"/>
          <w:highlight w:val="green"/>
        </w:rPr>
        <w:t>have differential effects</w:t>
      </w:r>
      <w:r w:rsidRPr="00E04C8C">
        <w:rPr>
          <w:rStyle w:val="StyleUnderline"/>
        </w:rPr>
        <w:t xml:space="preserve"> </w:t>
      </w:r>
      <w:r w:rsidRPr="00260828">
        <w:rPr>
          <w:rStyle w:val="StyleUnderline"/>
          <w:highlight w:val="green"/>
        </w:rPr>
        <w:t>along the native wage distribution</w:t>
      </w:r>
      <w:r w:rsidRPr="00E04C8C">
        <w:rPr>
          <w:rStyle w:val="StyleUnderline"/>
        </w:rPr>
        <w:t xml:space="preserve">, </w:t>
      </w:r>
      <w:r w:rsidRPr="00260828">
        <w:rPr>
          <w:rStyle w:val="StyleUnderline"/>
          <w:highlight w:val="green"/>
        </w:rPr>
        <w:t>with some workers gaining and others</w:t>
      </w:r>
      <w:r w:rsidRPr="00E04C8C">
        <w:rPr>
          <w:rStyle w:val="StyleUnderline"/>
        </w:rPr>
        <w:t xml:space="preserve"> </w:t>
      </w:r>
      <w:r w:rsidRPr="00260828">
        <w:rPr>
          <w:rStyle w:val="StyleUnderline"/>
          <w:highlight w:val="green"/>
        </w:rPr>
        <w:t>losing</w:t>
      </w:r>
      <w:r w:rsidRPr="00E04C8C">
        <w:rPr>
          <w:sz w:val="16"/>
        </w:rPr>
        <w:t>.</w:t>
      </w:r>
    </w:p>
    <w:p w:rsidR="00DC7799" w:rsidRPr="00E04C8C" w:rsidRDefault="00DC7799" w:rsidP="00DC7799">
      <w:pPr>
        <w:rPr>
          <w:rStyle w:val="StyleUnderline"/>
        </w:rPr>
      </w:pPr>
      <w:r w:rsidRPr="00E04C8C">
        <w:rPr>
          <w:sz w:val="16"/>
        </w:rPr>
        <w:t xml:space="preserve">The results we obtain from regressing wage changes at different percentiles of immigration intensity are remarkably in line with what we should expect given the actual density of immigrants along the distribution of natives and what our model suggests. </w:t>
      </w:r>
      <w:r w:rsidRPr="00260828">
        <w:rPr>
          <w:rStyle w:val="StyleUnderline"/>
          <w:highlight w:val="green"/>
        </w:rPr>
        <w:t>We find</w:t>
      </w:r>
      <w:r w:rsidRPr="00E04C8C">
        <w:rPr>
          <w:sz w:val="16"/>
        </w:rPr>
        <w:t xml:space="preserve"> that </w:t>
      </w:r>
      <w:r w:rsidRPr="00260828">
        <w:rPr>
          <w:rStyle w:val="StyleUnderline"/>
          <w:highlight w:val="green"/>
        </w:rPr>
        <w:t>immigration leads to a decrease in wages</w:t>
      </w:r>
      <w:r w:rsidRPr="00E04C8C">
        <w:rPr>
          <w:rStyle w:val="StyleUnderline"/>
        </w:rPr>
        <w:t xml:space="preserve"> at those parts of the distribution </w:t>
      </w:r>
      <w:r w:rsidRPr="00260828">
        <w:rPr>
          <w:rStyle w:val="StyleUnderline"/>
          <w:highlight w:val="green"/>
        </w:rPr>
        <w:t>where</w:t>
      </w:r>
      <w:r w:rsidRPr="00E04C8C">
        <w:rPr>
          <w:rStyle w:val="StyleUnderline"/>
        </w:rPr>
        <w:t xml:space="preserve"> </w:t>
      </w:r>
      <w:r w:rsidRPr="00260828">
        <w:rPr>
          <w:rStyle w:val="StyleUnderline"/>
          <w:highlight w:val="green"/>
        </w:rPr>
        <w:t>the relative density of immigrants</w:t>
      </w:r>
      <w:r w:rsidRPr="00260828">
        <w:rPr>
          <w:sz w:val="16"/>
          <w:highlight w:val="green"/>
        </w:rPr>
        <w:t xml:space="preserve"> </w:t>
      </w:r>
      <w:r w:rsidRPr="00260828">
        <w:rPr>
          <w:rStyle w:val="StyleUnderline"/>
          <w:highlight w:val="green"/>
        </w:rPr>
        <w:t>is higher than the relative density of natives</w:t>
      </w:r>
      <w:r w:rsidRPr="00E04C8C">
        <w:rPr>
          <w:sz w:val="16"/>
        </w:rPr>
        <w:t xml:space="preserve">. On the other hand, it leads to an increase in native wages at parts of the distribution where the opposite is the case. </w:t>
      </w:r>
      <w:r w:rsidRPr="00E04C8C">
        <w:rPr>
          <w:rStyle w:val="StyleUnderline"/>
        </w:rPr>
        <w:t>We explore the possibility of incorporating information on location of immigrants in the wage distribution into the estimation procedure.</w:t>
      </w:r>
    </w:p>
    <w:p w:rsidR="00DC7799" w:rsidRPr="00E04C8C" w:rsidRDefault="00DC7799" w:rsidP="00DC7799">
      <w:pPr>
        <w:rPr>
          <w:sz w:val="16"/>
        </w:rPr>
      </w:pPr>
      <w:r w:rsidRPr="00260828">
        <w:rPr>
          <w:rStyle w:val="StyleUnderline"/>
          <w:highlight w:val="green"/>
        </w:rPr>
        <w:t>On average</w:t>
      </w:r>
      <w:r w:rsidRPr="00E04C8C">
        <w:rPr>
          <w:sz w:val="16"/>
        </w:rPr>
        <w:t xml:space="preserve">, over the distribution of natives, </w:t>
      </w:r>
      <w:r w:rsidRPr="00260828">
        <w:rPr>
          <w:rStyle w:val="Emphasis"/>
          <w:highlight w:val="green"/>
        </w:rPr>
        <w:t>we find</w:t>
      </w:r>
      <w:r w:rsidRPr="00E04C8C">
        <w:rPr>
          <w:rStyle w:val="Emphasis"/>
        </w:rPr>
        <w:t xml:space="preserve"> that </w:t>
      </w:r>
      <w:r w:rsidRPr="00260828">
        <w:rPr>
          <w:rStyle w:val="Emphasis"/>
          <w:highlight w:val="green"/>
        </w:rPr>
        <w:t>immigration</w:t>
      </w:r>
      <w:r w:rsidRPr="00E04C8C">
        <w:rPr>
          <w:rStyle w:val="Emphasis"/>
        </w:rPr>
        <w:t xml:space="preserve">, over the period considered, </w:t>
      </w:r>
      <w:r w:rsidRPr="00260828">
        <w:rPr>
          <w:rStyle w:val="Emphasis"/>
          <w:highlight w:val="green"/>
        </w:rPr>
        <w:t>leads to a slight increase in average wages</w:t>
      </w:r>
      <w:r w:rsidRPr="00E04C8C">
        <w:rPr>
          <w:sz w:val="16"/>
        </w:rPr>
        <w:t xml:space="preserve">. It is difficult to explain the magnitude of the effect through a conventional immigrant surplus story. However, </w:t>
      </w:r>
      <w:r w:rsidRPr="00E04C8C">
        <w:rPr>
          <w:rStyle w:val="StyleUnderline"/>
        </w:rPr>
        <w:t>the possibility that immigrants receive less than their marginal value product either because of initial mismatch or because of downgrading can explain a substantial part of this overall wage effect.</w:t>
      </w:r>
    </w:p>
    <w:p w:rsidR="00DC7799" w:rsidRPr="00E04C8C" w:rsidRDefault="00DC7799" w:rsidP="00DC7799">
      <w:pPr>
        <w:rPr>
          <w:sz w:val="16"/>
        </w:rPr>
      </w:pPr>
      <w:r w:rsidRPr="00E04C8C">
        <w:rPr>
          <w:rStyle w:val="StyleUnderline"/>
        </w:rPr>
        <w:t>Our analysis adds important insights to the academic debate on the impact of immigration</w:t>
      </w:r>
      <w:r w:rsidRPr="00E04C8C">
        <w:rPr>
          <w:sz w:val="16"/>
        </w:rPr>
        <w:t xml:space="preserve">. First, we believe that </w:t>
      </w:r>
      <w:r w:rsidRPr="00E04C8C">
        <w:rPr>
          <w:rStyle w:val="StyleUnderline"/>
        </w:rPr>
        <w:t>estimates of wage effects along the distribution of native wages are useful and important parameters as they reveal the impact immigration has on workers positioned across the distribution</w:t>
      </w:r>
      <w:r w:rsidRPr="00E04C8C">
        <w:rPr>
          <w:sz w:val="16"/>
        </w:rPr>
        <w:t xml:space="preserve">. These effects may be masked if concentrating on mean effects or on effects between skill groups. Further, the approach we suggest has the advantage that it does not require any pre-allocation of immigrants to skill groups—which can be problematic if immigrants downgrade upon arrival. Finally, the parameters have a clear-cut interpretation as they translate the relative density of immigrants along the native distribution into effects on wages at that part of the distribution. As we show, </w:t>
      </w:r>
      <w:r w:rsidRPr="00260828">
        <w:rPr>
          <w:highlight w:val="green"/>
          <w:u w:val="single"/>
        </w:rPr>
        <w:t>the correspondence between these two independent parts of evidence is remarkable</w:t>
      </w:r>
      <w:r w:rsidRPr="00260828">
        <w:rPr>
          <w:sz w:val="16"/>
        </w:rPr>
        <w:t>.</w:t>
      </w:r>
    </w:p>
    <w:p w:rsidR="00DC7799" w:rsidRDefault="00DC7799" w:rsidP="00DC7799"/>
    <w:p w:rsidR="00DC7799" w:rsidRDefault="00DC7799" w:rsidP="00DC7799">
      <w:pPr>
        <w:pStyle w:val="Heading4"/>
      </w:pPr>
      <w:r>
        <w:t>No link- Immigrants don’t affect native wages --------- contribute to economic growth, innovation, and entrepreneurship</w:t>
      </w:r>
    </w:p>
    <w:p w:rsidR="00DC7799" w:rsidRPr="003F3EAE" w:rsidRDefault="00DC7799" w:rsidP="00DC7799">
      <w:r>
        <w:t xml:space="preserve">Tessa </w:t>
      </w:r>
      <w:r w:rsidRPr="00DE31D3">
        <w:rPr>
          <w:rStyle w:val="Heading4Char"/>
        </w:rPr>
        <w:t>Berenson 16</w:t>
      </w:r>
      <w:r>
        <w:t xml:space="preserve">, White House Correspondent at Time and Yale Alum, September 21, 2016, Immigration Doesn't Hurt Native Jobs or Wages in the U.S., Report Finds, TIME, </w:t>
      </w:r>
      <w:hyperlink r:id="rId71" w:history="1">
        <w:r w:rsidRPr="00EF2000">
          <w:rPr>
            <w:rStyle w:val="Hyperlink"/>
          </w:rPr>
          <w:t>http://time.com/4503313/immigration-wages-employment-economy-study/</w:t>
        </w:r>
      </w:hyperlink>
      <w:r>
        <w:tab/>
      </w:r>
      <w:r>
        <w:tab/>
        <w:t>--(MVR)</w:t>
      </w:r>
    </w:p>
    <w:p w:rsidR="00DC7799" w:rsidRDefault="00DC7799" w:rsidP="00DC7799">
      <w:r>
        <w:t>Im</w:t>
      </w:r>
      <w:r w:rsidRPr="00D41A68">
        <w:rPr>
          <w:rStyle w:val="StyleUnderline"/>
        </w:rPr>
        <w:t>migration has an overall positive impact on economic growth in the United States and has small-to-no effects on wages and employment for native-born workers, according to a new report.</w:t>
      </w:r>
    </w:p>
    <w:p w:rsidR="00DC7799" w:rsidRPr="00D41A68" w:rsidRDefault="00DC7799" w:rsidP="00DC7799">
      <w:pPr>
        <w:rPr>
          <w:rStyle w:val="StyleUnderline"/>
        </w:rPr>
      </w:pPr>
      <w:r>
        <w:t xml:space="preserve">Prepared by the National Academies of Sciences, Engineering, and Medicine, the report looked at immigration trends over the past 20 years to assess the economic impact of the now more than 40 million people living in the United States who were born in other countries. It found that </w:t>
      </w:r>
      <w:r w:rsidRPr="00D41A68">
        <w:rPr>
          <w:rStyle w:val="StyleUnderline"/>
        </w:rPr>
        <w:t>immigration has an overall positive long-term impact on the economy.</w:t>
      </w:r>
    </w:p>
    <w:p w:rsidR="00DC7799" w:rsidRPr="00E052A5" w:rsidRDefault="00DC7799" w:rsidP="00DC7799">
      <w:pPr>
        <w:rPr>
          <w:rStyle w:val="StyleUnderline"/>
        </w:rPr>
      </w:pPr>
      <w:r>
        <w:t xml:space="preserve">It’s true that first generation immigrants can take more money from state, local and federal governments than native-born citizens, and that especially on a state and local level, it can be costly to educate the children of immigrants. But the report found that </w:t>
      </w:r>
      <w:r w:rsidRPr="00E052A5">
        <w:rPr>
          <w:rStyle w:val="StyleUnderline"/>
        </w:rPr>
        <w:t>as adults, children of immigrants in the next generation are huge boosters of the economy, contributing more to the government in taxes than either their first-generation parents or native-born citizens.</w:t>
      </w:r>
    </w:p>
    <w:p w:rsidR="00DC7799" w:rsidRDefault="00DC7799" w:rsidP="00DC7799">
      <w:r>
        <w:t>It’s the same story with wages. Over periods of ten years or more, immigration has only a small effect on wages of native-born workers. Those who are more likely to have their wages negatively affected are prior immigrants or native-born people without a high school degree. In some high-skill areas, immigration may actually increase wages; the report says this is evidence that high-skilled immigrants may be “complementary with natives, especially high-skilled natives; with human capital spillovers stemming perhaps from interactions among workers; or with high-skilled immigrants innovating sufficiently to raise the productivity of all workers.”</w:t>
      </w:r>
    </w:p>
    <w:p w:rsidR="00DC7799" w:rsidRDefault="00DC7799" w:rsidP="00DC7799">
      <w:r>
        <w:t xml:space="preserve">“The panel’s comprehensive examination revealed </w:t>
      </w:r>
      <w:r w:rsidRPr="00E052A5">
        <w:rPr>
          <w:rStyle w:val="StyleUnderline"/>
        </w:rPr>
        <w:t>many important benefits of immigration — including on economic growth, innovation, and entrepreneurship — with little to no negative effects on the overall wages or employment of native-born workers in the long term,”</w:t>
      </w:r>
      <w:r>
        <w:t xml:space="preserve"> Francine D. Blau, </w:t>
      </w:r>
      <w:r w:rsidRPr="00E052A5">
        <w:rPr>
          <w:rStyle w:val="StyleUnderline"/>
        </w:rPr>
        <w:t>professor of economics at Cornell University and chair of the panel that wrote the report, said in a statement.</w:t>
      </w:r>
      <w:r>
        <w:t xml:space="preserve"> “Where negative wage impacts have been detected, native-born high school dropouts and prior immigrants are most likely to be affected. The fiscal picture is more mixed, with negative effects especially evident at the state level when the costs of educating the children of immigrants are included, but these children of immigrants, on average, go on to be the most positive fiscal contributors in the population.”</w:t>
      </w:r>
    </w:p>
    <w:p w:rsidR="00DC7799" w:rsidRPr="00D12000" w:rsidRDefault="00DC7799" w:rsidP="00DC7799">
      <w:pPr>
        <w:pStyle w:val="Heading4"/>
        <w:rPr>
          <w:rFonts w:cs="Times New Roman"/>
        </w:rPr>
      </w:pPr>
      <w:r w:rsidRPr="00D12000">
        <w:rPr>
          <w:rFonts w:cs="Times New Roman"/>
        </w:rPr>
        <w:t xml:space="preserve">Immigrants are value-added---they </w:t>
      </w:r>
      <w:r w:rsidRPr="00D12000">
        <w:rPr>
          <w:rFonts w:cs="Times New Roman"/>
          <w:u w:val="single"/>
        </w:rPr>
        <w:t>create demand</w:t>
      </w:r>
      <w:r w:rsidRPr="00D12000">
        <w:rPr>
          <w:rFonts w:cs="Times New Roman"/>
        </w:rPr>
        <w:t xml:space="preserve"> for labor and construct </w:t>
      </w:r>
      <w:r w:rsidRPr="00D12000">
        <w:rPr>
          <w:rFonts w:cs="Times New Roman"/>
          <w:u w:val="single"/>
        </w:rPr>
        <w:t>new markets</w:t>
      </w:r>
    </w:p>
    <w:p w:rsidR="00DC7799" w:rsidRPr="00D12000" w:rsidRDefault="00DC7799" w:rsidP="00DC7799">
      <w:r w:rsidRPr="00D12000">
        <w:rPr>
          <w:rStyle w:val="Style13ptBold"/>
        </w:rPr>
        <w:t>Eckstein 18</w:t>
      </w:r>
      <w:r w:rsidRPr="00D12000">
        <w:t xml:space="preserve"> - Professor of sociology and international relations at Boston University (Susan and Giovanni Peri, “Immigrant Niches and Immigrant Networks in the U.S. Labor Market,” </w:t>
      </w:r>
      <w:r w:rsidRPr="00D12000">
        <w:rPr>
          <w:i/>
        </w:rPr>
        <w:t>The Russell Sage Foundation Journal of the Social Sciences</w:t>
      </w:r>
      <w:r>
        <w:t>, 4.1)</w:t>
      </w:r>
    </w:p>
    <w:p w:rsidR="00DC7799" w:rsidRPr="00D12000" w:rsidRDefault="00DC7799" w:rsidP="00DC7799"/>
    <w:p w:rsidR="00DC7799" w:rsidRPr="00D12000" w:rsidRDefault="00DC7799" w:rsidP="00DC7799">
      <w:r w:rsidRPr="00D12000">
        <w:t xml:space="preserve">Immigrants come to the United States to work and to improve their earnings and material living conditions, and in doing so, they often drive economic growth and local revitalization. Their labor market involvement may either supplement or displace employment opportunities for native-born populations, and immigrant groups can vary significantly in the economic success they achieve in this country. </w:t>
      </w:r>
      <w:r w:rsidRPr="00D12000">
        <w:rPr>
          <w:rStyle w:val="StyleUnderline"/>
        </w:rPr>
        <w:t>The consensus among economists</w:t>
      </w:r>
      <w:r w:rsidRPr="00D12000">
        <w:t xml:space="preserve"> who assess the macro effects of economic activity </w:t>
      </w:r>
      <w:r w:rsidRPr="00D12000">
        <w:rPr>
          <w:rStyle w:val="StyleUnderline"/>
        </w:rPr>
        <w:t>and among sociologists</w:t>
      </w:r>
      <w:r w:rsidRPr="00D12000">
        <w:t xml:space="preserve"> who address the impact of non-economic forces on economic activity </w:t>
      </w:r>
      <w:r w:rsidRPr="00D12000">
        <w:rPr>
          <w:rStyle w:val="StyleUnderline"/>
        </w:rPr>
        <w:t>is that</w:t>
      </w:r>
      <w:r w:rsidRPr="00D12000">
        <w:t xml:space="preserve">, on balance, </w:t>
      </w:r>
      <w:r w:rsidRPr="00D12000">
        <w:rPr>
          <w:rStyle w:val="StyleUnderline"/>
        </w:rPr>
        <w:t>the U.S. national</w:t>
      </w:r>
      <w:r w:rsidRPr="00D12000">
        <w:t xml:space="preserve"> </w:t>
      </w:r>
      <w:r w:rsidRPr="00D12000">
        <w:rPr>
          <w:rStyle w:val="StyleUnderline"/>
        </w:rPr>
        <w:t>economy</w:t>
      </w:r>
      <w:r w:rsidRPr="00D12000">
        <w:t>—as well as immigrants themselves—</w:t>
      </w:r>
      <w:r w:rsidRPr="00D12000">
        <w:rPr>
          <w:rStyle w:val="StyleUnderline"/>
        </w:rPr>
        <w:t>benefit from their labor market contributions</w:t>
      </w:r>
      <w:r w:rsidRPr="00D12000">
        <w:t>.1</w:t>
      </w:r>
      <w:r>
        <w:t xml:space="preserve"> </w:t>
      </w:r>
      <w:r w:rsidRPr="00D12000">
        <w:t xml:space="preserve">The essays in this issue deepen our understanding of different labor market experiences of immigrant groups by drawing on the expertise and insight not only of economists and sociologists but also of demographers, geographers, and anthropologists who value interdisciplinary scholarship. Drawing on somewhat different but overlapping frames and methods of analyses, these essays enhance our understanding of the labor market experiences of new immigrants and of the opportunities and constraints they face in the economic niches in which they obtain work. The qualitative scholars contribute insight into the distinctive features and dynamics of different occupational niches that quantitative analyses fail to capture. At the same time, quantitative scholars elucidate the broad trends and regularities in labor market activity that are missed by case studies. </w:t>
      </w:r>
      <w:r w:rsidRPr="00D12000">
        <w:rPr>
          <w:rStyle w:val="StyleUnderline"/>
        </w:rPr>
        <w:t>Few</w:t>
      </w:r>
      <w:r w:rsidRPr="00D12000">
        <w:t xml:space="preserve"> quantitative sociologists </w:t>
      </w:r>
      <w:r w:rsidRPr="00D12000">
        <w:rPr>
          <w:rStyle w:val="StyleUnderline"/>
        </w:rPr>
        <w:t>talk of “niches</w:t>
      </w:r>
      <w:r w:rsidRPr="00D12000">
        <w:t xml:space="preserve">,” and virtually no economist does. </w:t>
      </w:r>
      <w:r w:rsidRPr="00D12000">
        <w:rPr>
          <w:rStyle w:val="StyleUnderline"/>
        </w:rPr>
        <w:t>They instead focus on “labor markets</w:t>
      </w:r>
      <w:r w:rsidRPr="00D12000">
        <w:t>”—considered as broad aggregates of workers and firms—</w:t>
      </w:r>
      <w:r w:rsidRPr="00D12000">
        <w:rPr>
          <w:rStyle w:val="StyleUnderline"/>
        </w:rPr>
        <w:t>and on wage effects and wage differentials across immigrant groups</w:t>
      </w:r>
      <w:r w:rsidRPr="00D12000">
        <w:t xml:space="preserve"> and between immigrants and U.S.-born workers. </w:t>
      </w:r>
      <w:r w:rsidRPr="00D12000">
        <w:rPr>
          <w:rStyle w:val="StyleUnderline"/>
        </w:rPr>
        <w:t xml:space="preserve">Yet quantitative social scientists have come to recognize the large heterogeneity of skills in the native and immigrant populations </w:t>
      </w:r>
      <w:r w:rsidRPr="00D12000">
        <w:t>and to understand that specific labor market involvements are also shaped by institutions and informal social dynamics.</w:t>
      </w:r>
      <w:r>
        <w:t xml:space="preserve"> </w:t>
      </w:r>
      <w:r w:rsidRPr="00D12000">
        <w:t xml:space="preserve">Our own research spans these two approaches. Likewise, our goal in this volume is to combine the insights that scholars of different disciplines, making use of different methodologies, contribute to our understanding of immigrant labor market involvements. Giovanni Peri, a quantitative economist, has devoted much of his research to enriching the quantitative analysis of the labor market effects of immigrants by incorporating the important building blocks of immigrants’ skill specificity, their complementarity to native-born skills, and the heterogeneity of their experiences into the quantitative models used to analyze immigrants in labor markets and understand their effects.2 Susan Eckstein, a qualitative historical sociologist, has enhanced our understanding of immigrant and native-born labor market experiences by demonstrating that immigrant labor market experiences may be transnationally embedded in both the supply of labor for distinctive “niches” and the evolution of U.S.-formed immigrant niches. Her work highlights how </w:t>
      </w:r>
      <w:r w:rsidRPr="00D12000">
        <w:rPr>
          <w:rStyle w:val="StyleUnderline"/>
        </w:rPr>
        <w:t xml:space="preserve">immigrants do not merely respond to preexisting demand for particular labor but sometimes </w:t>
      </w:r>
      <w:r w:rsidRPr="00D12000">
        <w:rPr>
          <w:rStyle w:val="Emphasis"/>
        </w:rPr>
        <w:t>create demand for their labor</w:t>
      </w:r>
      <w:r w:rsidRPr="00D12000">
        <w:t xml:space="preserve">. In other words, </w:t>
      </w:r>
      <w:r w:rsidRPr="00D12000">
        <w:rPr>
          <w:rStyle w:val="StyleUnderline"/>
        </w:rPr>
        <w:t>across the skill spectrum, they</w:t>
      </w:r>
      <w:r w:rsidRPr="00D12000">
        <w:t xml:space="preserve"> may </w:t>
      </w:r>
      <w:r w:rsidRPr="00D12000">
        <w:rPr>
          <w:rStyle w:val="Emphasis"/>
        </w:rPr>
        <w:t>construct new markets</w:t>
      </w:r>
      <w:r w:rsidRPr="00D12000">
        <w:t>.</w:t>
      </w:r>
      <w:r>
        <w:t xml:space="preserve"> </w:t>
      </w:r>
      <w:r w:rsidRPr="00D12000">
        <w:t xml:space="preserve">In combining the expertise of the scholars of diverse social science disciplines represented in this volume with our own respective areas of expertise, we hope to “open the box” of immigrant labor market dynamics with new synergy and insight into new immigrant labor market experiences. </w:t>
      </w:r>
      <w:r w:rsidRPr="00D12000">
        <w:rPr>
          <w:rStyle w:val="StyleUnderline"/>
        </w:rPr>
        <w:t>Simple quantitative statistics, case studies, and more sophisticated regression analyses are used together in this volume to highlight the “value added” of</w:t>
      </w:r>
      <w:r w:rsidRPr="00D12000">
        <w:t xml:space="preserve"> examining </w:t>
      </w:r>
      <w:r w:rsidRPr="00D12000">
        <w:rPr>
          <w:rStyle w:val="StyleUnderline"/>
        </w:rPr>
        <w:t>new immigrant labor</w:t>
      </w:r>
      <w:r w:rsidRPr="00D12000">
        <w:t xml:space="preserve"> market experiences from different analytic perspectives associated with different social science disciplines and different methods of analysis.</w:t>
      </w:r>
    </w:p>
    <w:p w:rsidR="00DC7799" w:rsidRDefault="00DC7799" w:rsidP="00DC7799">
      <w:pPr>
        <w:pStyle w:val="Heading4"/>
      </w:pPr>
      <w:r>
        <w:t>Link turn- Immigrants positively impact native workers wages and employment</w:t>
      </w:r>
    </w:p>
    <w:p w:rsidR="00DC7799" w:rsidRDefault="00DC7799" w:rsidP="00DC7799">
      <w:r>
        <w:t xml:space="preserve">Adriana </w:t>
      </w:r>
      <w:r w:rsidRPr="00697FDF">
        <w:rPr>
          <w:rStyle w:val="Heading4Char"/>
        </w:rPr>
        <w:t>Kugler</w:t>
      </w:r>
      <w:r>
        <w:t xml:space="preserve"> </w:t>
      </w:r>
      <w:r w:rsidRPr="00697FDF">
        <w:rPr>
          <w:rStyle w:val="Heading4Char"/>
        </w:rPr>
        <w:t>and</w:t>
      </w:r>
      <w:r>
        <w:t xml:space="preserve"> Patrick </w:t>
      </w:r>
      <w:r w:rsidRPr="00697FDF">
        <w:rPr>
          <w:rStyle w:val="Heading4Char"/>
        </w:rPr>
        <w:t>Oakford 13</w:t>
      </w:r>
      <w:r>
        <w:t xml:space="preserve">, Kugler is a senior fellow at the Center for American Progress and full professor at the McCourt School of Public Policy at Georgetown University and Oakford is a Research Assistant on the Economic and Immigration Policy teams at the Center, August 29, 2013, Immigration Helps American Workers’ Wages and Job Opportunities, </w:t>
      </w:r>
      <w:hyperlink r:id="rId72" w:history="1">
        <w:r w:rsidRPr="00EF2000">
          <w:rPr>
            <w:rStyle w:val="Hyperlink"/>
          </w:rPr>
          <w:t>https://www.americanprogress.org/issues/immigration/news/2013/08/29/73203/immigration-helps-american-workers-wages-and-job-opportunities/</w:t>
        </w:r>
      </w:hyperlink>
      <w:r>
        <w:tab/>
      </w:r>
      <w:r>
        <w:tab/>
        <w:t>--(MVR)</w:t>
      </w:r>
    </w:p>
    <w:p w:rsidR="00DC7799" w:rsidRPr="00D453A3" w:rsidRDefault="00DC7799" w:rsidP="00DC7799">
      <w:pPr>
        <w:rPr>
          <w:rStyle w:val="StyleUnderline"/>
        </w:rPr>
      </w:pPr>
      <w:r>
        <w:t xml:space="preserve">For decades, </w:t>
      </w:r>
      <w:r w:rsidRPr="00D453A3">
        <w:rPr>
          <w:rStyle w:val="StyleUnderline"/>
        </w:rPr>
        <w:t>immigrants and their families have played a vital role in the U.S. labor force and economy at large. Today, however, our broken immigration system stifles the contributions of immigrants and in turn withholds significant benefits from American workers.</w:t>
      </w:r>
    </w:p>
    <w:p w:rsidR="00DC7799" w:rsidRPr="00D453A3" w:rsidRDefault="00DC7799" w:rsidP="00DC7799">
      <w:pPr>
        <w:rPr>
          <w:rStyle w:val="StyleUnderline"/>
        </w:rPr>
      </w:pPr>
      <w:r w:rsidRPr="00D453A3">
        <w:rPr>
          <w:rStyle w:val="StyleUnderline"/>
        </w:rPr>
        <w:t>Comprehensive immigration reform</w:t>
      </w:r>
      <w:r>
        <w:t>—such as S. 744, the Border Security, Economic Opportunity, and Immigration Modernization Act, which passed in the Senate in June with a bipartisan supermajority of 68 to 32—</w:t>
      </w:r>
      <w:r w:rsidRPr="00D453A3">
        <w:rPr>
          <w:rStyle w:val="StyleUnderline"/>
        </w:rPr>
        <w:t>would go a long way to improve our immigration system. This common-sense reform would provide legal status and citizenship to the 11 million undocumented immigrants in the United States and create a flexible system to admit future immigrants into our country. But as detailed below, immigration reform would also benefit all American workers by improving the earnings of native-born workers and generating new jobs.</w:t>
      </w:r>
    </w:p>
    <w:p w:rsidR="00DC7799" w:rsidRPr="0081232C" w:rsidRDefault="00DC7799" w:rsidP="00DC7799">
      <w:pPr>
        <w:rPr>
          <w:rStyle w:val="StyleUnderline"/>
        </w:rPr>
      </w:pPr>
      <w:r>
        <w:t xml:space="preserve">Research shows that immigration will positively affect U.S. workers’ wages and employment. How can that be? While </w:t>
      </w:r>
      <w:r w:rsidRPr="0081232C">
        <w:rPr>
          <w:rStyle w:val="StyleUnderline"/>
        </w:rPr>
        <w:t>overly simplistic views of economic theory might suggest that wages will decline in the short run as the supply of labor increases, this is not the case with immigration for two reasons.</w:t>
      </w:r>
    </w:p>
    <w:p w:rsidR="00DC7799" w:rsidRPr="0081232C" w:rsidRDefault="00DC7799" w:rsidP="00DC7799">
      <w:pPr>
        <w:rPr>
          <w:rStyle w:val="StyleUnderline"/>
        </w:rPr>
      </w:pPr>
      <w:r w:rsidRPr="0081232C">
        <w:rPr>
          <w:rStyle w:val="StyleUnderline"/>
        </w:rPr>
        <w:t>First</w:t>
      </w:r>
      <w:r>
        <w:t xml:space="preserve">, </w:t>
      </w:r>
      <w:r w:rsidRPr="0081232C">
        <w:rPr>
          <w:rStyle w:val="StyleUnderline"/>
        </w:rPr>
        <w:t xml:space="preserve">immigrants generally do not have a direct negative impact on the earnings of native-born workers, as native-born workers and immigrant workers generally </w:t>
      </w:r>
      <w:r w:rsidRPr="0081232C">
        <w:rPr>
          <w:rStyle w:val="Emphasis"/>
        </w:rPr>
        <w:t>complement each other rather than compete</w:t>
      </w:r>
      <w:r w:rsidRPr="0081232C">
        <w:rPr>
          <w:rStyle w:val="StyleUnderline"/>
        </w:rPr>
        <w:t xml:space="preserve"> for the same job. Native-born workers and immigrants tend to have different skill sets and therefore seek different types of jobs. Thus, immigrants are not increasing the labor market competition for native-born workers and therefore do not negatively affect American workers’ earnings.</w:t>
      </w:r>
    </w:p>
    <w:p w:rsidR="00DC7799" w:rsidRDefault="00DC7799" w:rsidP="00DC7799">
      <w:r>
        <w:t>To be sure, there are some instances when immigrants and the native born are similarly skilled and substitutable for similar jobs. Recent research has found, however, that firms respond to an increase in the supply of labor by expanding their business. Thus, an increased supply of labor as a result of immigration is easily absorbed into the labor market as a result of increased demand for labor, without lowering the wages of native-born workers.</w:t>
      </w:r>
    </w:p>
    <w:p w:rsidR="00DC7799" w:rsidRDefault="00DC7799" w:rsidP="00DC7799">
      <w:r w:rsidRPr="0081232C">
        <w:rPr>
          <w:rStyle w:val="StyleUnderline"/>
        </w:rPr>
        <w:t>Second</w:t>
      </w:r>
      <w:r>
        <w:t xml:space="preserve">, </w:t>
      </w:r>
      <w:r w:rsidRPr="0081232C">
        <w:rPr>
          <w:rStyle w:val="StyleUnderline"/>
        </w:rPr>
        <w:t>research finds small but positive impacts on native-born workers because of the indirect effects that immigrants have on the labor market and economy</w:t>
      </w:r>
      <w:r>
        <w:t>. As economists Michael Clemens and Robert Lynch explain in The New Republic, “</w:t>
      </w:r>
      <w:r w:rsidRPr="0081232C">
        <w:rPr>
          <w:rStyle w:val="StyleUnderline"/>
        </w:rPr>
        <w:t xml:space="preserve">In some areas of the economy, lesser skilled immigrants have kept entire industries alive.” </w:t>
      </w:r>
      <w:r>
        <w:t>This not only helps native-born workers within the industries but also native-born workers whose jobs are associated or closely connected to those industries.</w:t>
      </w:r>
    </w:p>
    <w:p w:rsidR="00DC7799" w:rsidRDefault="00DC7799" w:rsidP="00DC7799">
      <w:r>
        <w:t>Research shows, for example, that as new immigrants come into the country, the number of jobs offshored in the manufacturing sector decreases. By ensuring that more manufacturing jobs stay in the United States, not only do native-born manufacturing workers benefit, but the demand for services that the manufacturing industry relies upon—such as the transportation of manufacture goods throughout the United States—also remains high. Thus the “upstream” jobs held by native-born workers in industries associated with manufacturing are also better off as a result of immigration.</w:t>
      </w:r>
    </w:p>
    <w:p w:rsidR="00DC7799" w:rsidRPr="00D12000" w:rsidRDefault="00DC7799" w:rsidP="00DC7799">
      <w:pPr>
        <w:pStyle w:val="Heading4"/>
        <w:rPr>
          <w:rFonts w:cs="Times New Roman"/>
        </w:rPr>
      </w:pPr>
      <w:r w:rsidRPr="00D12000">
        <w:rPr>
          <w:rFonts w:cs="Times New Roman"/>
        </w:rPr>
        <w:t xml:space="preserve">Prefer our studies---their evidence </w:t>
      </w:r>
      <w:r w:rsidRPr="00D12000">
        <w:rPr>
          <w:rFonts w:cs="Times New Roman"/>
          <w:u w:val="single"/>
        </w:rPr>
        <w:t>exclusively</w:t>
      </w:r>
      <w:r w:rsidRPr="00D12000">
        <w:rPr>
          <w:rFonts w:cs="Times New Roman"/>
        </w:rPr>
        <w:t xml:space="preserve"> focuses on labor supply, but not new demand</w:t>
      </w:r>
    </w:p>
    <w:p w:rsidR="00DC7799" w:rsidRPr="00D12000" w:rsidRDefault="00DC7799" w:rsidP="00DC7799">
      <w:r w:rsidRPr="00D12000">
        <w:rPr>
          <w:rStyle w:val="Style13ptBold"/>
        </w:rPr>
        <w:t>Hong and McLaren 15</w:t>
      </w:r>
      <w:r w:rsidRPr="00D12000">
        <w:t>, Gihoon Hong works I the Judd Leighton School of Business and Economics at Indiana University, John McLaren works in the Department of Economics at the University of Virginia, 2015(“ARE IMMIGRANTS A SHOT IN THE ARM FOR THE LOCAL ECONOMY?”, National Bureau of Economic Research, April, http://www.nber.org/papers/w21123)</w:t>
      </w:r>
    </w:p>
    <w:p w:rsidR="00DC7799" w:rsidRPr="00D12000" w:rsidRDefault="00DC7799" w:rsidP="00DC7799">
      <w:pPr>
        <w:rPr>
          <w:sz w:val="22"/>
          <w:u w:val="single"/>
        </w:rPr>
      </w:pPr>
      <w:r w:rsidRPr="00D12000">
        <w:rPr>
          <w:rStyle w:val="StyleUnderline"/>
        </w:rPr>
        <w:t>Most economic research on the effects of immigration focuses on the effects of immigrants as adding to the supply of labor</w:t>
      </w:r>
      <w:r w:rsidRPr="00D12000">
        <w:t xml:space="preserve">. Prominent examples include Card (1990), Borjas (2003), and Aydemir and Borjas (2011) </w:t>
      </w:r>
      <w:r w:rsidRPr="00D12000">
        <w:rPr>
          <w:rStyle w:val="StyleUnderline"/>
        </w:rPr>
        <w:t>who look for wage effects of immigration as a rightward shift of the labor supply curve;</w:t>
      </w:r>
      <w:r w:rsidRPr="00D12000">
        <w:t xml:space="preserve"> and Ottaviano and Peri (2012), who argue that immigration adds a new factor of production, labor with a different skill mix. See Friedberg and Hunt (1995) for numerous other examples. This is also the approach to immigration implicit in some objections to immigration in the political arena. For example, Senator Jeff Sessions of Alabama recently objected to a proposed immigration reform bill on grounds that it would lead to a rise in the supply of labor and a drop in some native-born workers’ wages.1 However, </w:t>
      </w:r>
      <w:r w:rsidRPr="00D12000">
        <w:rPr>
          <w:rStyle w:val="StyleUnderline"/>
        </w:rPr>
        <w:t>in general equilibrium immigrants will affect not only labor supply, but also labor demand</w:t>
      </w:r>
      <w:r w:rsidRPr="00D12000">
        <w:t xml:space="preserve">. Many accounts by journalists and other non-economists emphasize the point that </w:t>
      </w:r>
      <w:r w:rsidRPr="00D12000">
        <w:rPr>
          <w:rStyle w:val="StyleUnderline"/>
        </w:rPr>
        <w:t>immigrants do not serve only as additional workers, but also as additional consumers, and as a result can provide a boost for the local labor market by increasing</w:t>
      </w:r>
      <w:r w:rsidRPr="00D12000">
        <w:t xml:space="preserve"> </w:t>
      </w:r>
      <w:r w:rsidRPr="00D12000">
        <w:rPr>
          <w:rStyle w:val="StyleUnderline"/>
        </w:rPr>
        <w:t>demand</w:t>
      </w:r>
      <w:r w:rsidRPr="00D12000">
        <w:t xml:space="preserve"> for barbers, retail store workers, auto mechanics, school teachers, and the like. This paper studies the effects of immigrants on local labor demand, due to the </w:t>
      </w:r>
      <w:r w:rsidRPr="00D12000">
        <w:rPr>
          <w:rStyle w:val="StyleUnderline"/>
        </w:rPr>
        <w:t xml:space="preserve">increase in consumer demand for local services created by immigrants. </w:t>
      </w:r>
      <w:r w:rsidRPr="00D12000">
        <w:t xml:space="preserve">We show how in a simple general equilibrium model </w:t>
      </w:r>
      <w:r w:rsidRPr="00D12000">
        <w:rPr>
          <w:rStyle w:val="StyleUnderline"/>
        </w:rPr>
        <w:t>this demand effect can provide two benefits to local native-born workers</w:t>
      </w:r>
      <w:r w:rsidRPr="00D12000">
        <w:t xml:space="preserve">: </w:t>
      </w:r>
      <w:r w:rsidRPr="00D12000">
        <w:rPr>
          <w:rStyle w:val="StyleUnderline"/>
        </w:rPr>
        <w:t>It can soften the effect of the increase of labor supply on wages, by shifting the demand for labor to the right just as the supply is also shifting to the right</w:t>
      </w:r>
      <w:r w:rsidRPr="00D12000">
        <w:t xml:space="preserve">; and </w:t>
      </w:r>
      <w:r w:rsidRPr="00D12000">
        <w:rPr>
          <w:rStyle w:val="StyleUnderline"/>
        </w:rPr>
        <w:t>it can lead to an increase in the diversity of local services, conferring an indirect benefit on native-born consumers.</w:t>
      </w:r>
      <w:r w:rsidRPr="00D12000">
        <w:t xml:space="preserve"> Taken together, </w:t>
      </w:r>
      <w:r w:rsidRPr="00D12000">
        <w:rPr>
          <w:rStyle w:val="StyleUnderline"/>
        </w:rPr>
        <w:t>these effects mean that local real wages can rise as a result of immigration</w:t>
      </w:r>
      <w:r w:rsidRPr="00D12000">
        <w:t xml:space="preserve">, even in a model where native-born and immigrant labor are perfect substitutes. We take these propositions to US Census data from 1980 to 2000, and find that each </w:t>
      </w:r>
      <w:r w:rsidRPr="00D12000">
        <w:rPr>
          <w:rStyle w:val="StyleUnderline"/>
        </w:rPr>
        <w:t xml:space="preserve">immigrant on average generates 1.2 local jobs for local workers, most of them going to native-born workers, and 62% of them in the non-tradables sector. These findings are consistent with a strong effect of local labor demand, generating substantial increases in local services diversity. </w:t>
      </w:r>
    </w:p>
    <w:p w:rsidR="00DC7799" w:rsidRDefault="00DC7799" w:rsidP="00F15CCD"/>
    <w:p w:rsidR="00DC7799" w:rsidRDefault="00DC7799" w:rsidP="00DC7799">
      <w:pPr>
        <w:pStyle w:val="Heading4"/>
      </w:pPr>
      <w:r>
        <w:t>Immigration increases local productivity by adding jobs and buying good --- the economy will stay in equilibrium</w:t>
      </w:r>
    </w:p>
    <w:p w:rsidR="00DC7799" w:rsidRPr="00E55F30" w:rsidRDefault="00DC7799" w:rsidP="00DC7799">
      <w:r>
        <w:rPr>
          <w:b/>
        </w:rPr>
        <w:t>Nowrasteh</w:t>
      </w:r>
      <w:r w:rsidRPr="001A73FE">
        <w:rPr>
          <w:b/>
        </w:rPr>
        <w:t xml:space="preserve"> et al 17-</w:t>
      </w:r>
      <w:r>
        <w:t xml:space="preserve"> [Alex Nowrasteh, Immigration Policy Analyst at the Cato Institute’s Center for Global Liberty and Prosperity, Giovanni Peri, Professor of Economics and Chair of the Economics Department at the University of California, Davis, Ethan Lewis, Associate Professor of Economics at Dartmouth College, Alan de Brauw, Senior Research Fellow in the Markets, Trade, and Institutions Division of the International Food Policy Research Institute, Gary D. Painter, Professor and Director of the University of Southern California’s Sol Price Center for Social Innovation, Jacob L. Vigdor, Daniel J. Evans Professor of Public Policy and Governance at the University of Washington and a Research Associate at the National Bureau of Economic Research, Susan M. Wachter, Sussman Professor of Real Estate and Professor of Real Estate and Finance at The Wharton School of the University of Pennsylvania Magnus Lofstrom, Benjamin Powell, Director of the Free Market Institute and Professor of Economics in the Jerry S. Rawls College of Business Administration at Texas Tech University, Ryan H. Murphy, Research Assistant Professor at the O’Neil Center for Global Markets and Freedom, Southern Methodist University, Douglas S. Massey, Henry G. Bryant Professor of Sociology and Public Affairs at Princeton University, Bryan W. Roberts, Research Economist formerly employed by the Department of Homeland Security, editorial board of over a dozen editors, "The Economics of Immigration," vol. 37, no. 3, Th</w:t>
      </w:r>
      <w:r>
        <w:t>e Cato Institute, Fall 2017]</w:t>
      </w:r>
    </w:p>
    <w:p w:rsidR="00DC7799" w:rsidRPr="00D26C7B" w:rsidRDefault="00DC7799" w:rsidP="00DC7799">
      <w:pPr>
        <w:rPr>
          <w:rStyle w:val="StyleUnderline"/>
        </w:rPr>
      </w:pPr>
      <w:r w:rsidRPr="00D26C7B">
        <w:t>Why</w:t>
      </w:r>
      <w:r w:rsidRPr="00D26C7B">
        <w:rPr>
          <w:rStyle w:val="StyleUnderline"/>
        </w:rPr>
        <w:t xml:space="preserve"> Immigrants Have Not Lowered Native Wages One reason why local wages did not decline due to immigration is an </w:t>
      </w:r>
      <w:r w:rsidRPr="00D26C7B">
        <w:rPr>
          <w:rStyle w:val="Emphasis"/>
        </w:rPr>
        <w:t>increase in local productivity</w:t>
      </w:r>
      <w:r w:rsidRPr="00D26C7B">
        <w:rPr>
          <w:rStyle w:val="StyleUnderline"/>
        </w:rPr>
        <w:t xml:space="preserve"> generated by immigrants</w:t>
      </w:r>
      <w:r w:rsidRPr="00D26C7B">
        <w:t xml:space="preserve"> (Peri, Shih, and Sparber 2015). </w:t>
      </w:r>
      <w:r w:rsidRPr="00D26C7B">
        <w:rPr>
          <w:rStyle w:val="StyleUnderline"/>
        </w:rPr>
        <w:t>Foreign-born workers are concentrated among very highly educated workers</w:t>
      </w:r>
      <w:r w:rsidRPr="00D26C7B">
        <w:t xml:space="preserve"> </w:t>
      </w:r>
      <w:r w:rsidRPr="00D26C7B">
        <w:rPr>
          <w:rStyle w:val="StyleUnderline"/>
        </w:rPr>
        <w:t>in</w:t>
      </w:r>
      <w:r w:rsidRPr="00D26C7B">
        <w:t xml:space="preserve"> science, technology, engineering, and mathematics (</w:t>
      </w:r>
      <w:r w:rsidRPr="00D26C7B">
        <w:rPr>
          <w:rStyle w:val="StyleUnderline"/>
        </w:rPr>
        <w:t>STEM</w:t>
      </w:r>
      <w:r w:rsidRPr="00D26C7B">
        <w:t xml:space="preserve">) occupations. Figure 2 illustrates the presence of foreign-born among workers with some tertiary education in 2014. </w:t>
      </w:r>
      <w:r w:rsidRPr="00D26C7B">
        <w:rPr>
          <w:rStyle w:val="Emphasis"/>
        </w:rPr>
        <w:t xml:space="preserve">STEM immigrant workers enhance local firms’ productivity </w:t>
      </w:r>
      <w:r w:rsidRPr="00D26C7B">
        <w:t xml:space="preserve">[FIGURE 2 OMITTED] </w:t>
      </w:r>
      <w:r w:rsidRPr="00D26C7B">
        <w:rPr>
          <w:rStyle w:val="Emphasis"/>
        </w:rPr>
        <w:t>and may generate positive local effects on growth and wages</w:t>
      </w:r>
      <w:r w:rsidRPr="00D26C7B">
        <w:t xml:space="preserve">. On the national level, </w:t>
      </w:r>
      <w:r w:rsidRPr="00D26C7B">
        <w:rPr>
          <w:rStyle w:val="StyleUnderline"/>
        </w:rPr>
        <w:t xml:space="preserve">foreign college-educated STEM workers may have produced a </w:t>
      </w:r>
      <w:r w:rsidRPr="00D26C7B">
        <w:rPr>
          <w:rStyle w:val="Emphasis"/>
        </w:rPr>
        <w:t>2 percent increase</w:t>
      </w:r>
      <w:r w:rsidRPr="00D26C7B">
        <w:rPr>
          <w:rStyle w:val="StyleUnderline"/>
        </w:rPr>
        <w:t xml:space="preserve"> in </w:t>
      </w:r>
      <w:r w:rsidRPr="00D26C7B">
        <w:rPr>
          <w:rStyle w:val="Emphasis"/>
        </w:rPr>
        <w:t>noncollege wages</w:t>
      </w:r>
      <w:r w:rsidRPr="00D26C7B">
        <w:rPr>
          <w:rStyle w:val="StyleUnderline"/>
        </w:rPr>
        <w:t xml:space="preserve"> and a </w:t>
      </w:r>
      <w:r w:rsidRPr="00D26C7B">
        <w:rPr>
          <w:rStyle w:val="Emphasis"/>
        </w:rPr>
        <w:t>5 percent increase in college wages</w:t>
      </w:r>
      <w:r w:rsidRPr="00D26C7B">
        <w:rPr>
          <w:rStyle w:val="StyleUnderline"/>
        </w:rPr>
        <w:t xml:space="preserve"> through </w:t>
      </w:r>
      <w:r w:rsidRPr="00D26C7B">
        <w:rPr>
          <w:rStyle w:val="Emphasis"/>
        </w:rPr>
        <w:t>local technological growth</w:t>
      </w:r>
      <w:r w:rsidRPr="00D26C7B">
        <w:rPr>
          <w:rStyle w:val="StyleUnderline"/>
        </w:rPr>
        <w:t xml:space="preserve"> and adoption </w:t>
      </w:r>
      <w:r w:rsidRPr="00D26C7B">
        <w:t xml:space="preserve">from 1990 to 2010 (Peri, Shih, and Sparber 2015). Those findings are supported by </w:t>
      </w:r>
      <w:r w:rsidRPr="00D26C7B">
        <w:rPr>
          <w:rStyle w:val="StyleUnderline"/>
        </w:rPr>
        <w:t xml:space="preserve">evidence that </w:t>
      </w:r>
      <w:r w:rsidRPr="00D26C7B">
        <w:rPr>
          <w:rStyle w:val="Emphasis"/>
        </w:rPr>
        <w:t>immigrant workers are also more likely to patent and</w:t>
      </w:r>
      <w:r w:rsidRPr="00D26C7B">
        <w:rPr>
          <w:rStyle w:val="StyleUnderline"/>
        </w:rPr>
        <w:t xml:space="preserve">, thus, </w:t>
      </w:r>
      <w:r w:rsidRPr="00D26C7B">
        <w:rPr>
          <w:rStyle w:val="Emphasis"/>
        </w:rPr>
        <w:t>innovate than natives</w:t>
      </w:r>
      <w:r w:rsidRPr="00D26C7B">
        <w:rPr>
          <w:rStyle w:val="StyleUnderline"/>
        </w:rPr>
        <w:t xml:space="preserve"> in ways that could </w:t>
      </w:r>
      <w:r w:rsidRPr="00D26C7B">
        <w:rPr>
          <w:rStyle w:val="Emphasis"/>
        </w:rPr>
        <w:t>produce positive productivity spillovers</w:t>
      </w:r>
      <w:r w:rsidRPr="00D26C7B">
        <w:t xml:space="preserve"> (Iranzo and Peri 2009, Hunt and Gauthier-Loiselle 2010, Kerr and Lincoln 2010). </w:t>
      </w:r>
      <w:r w:rsidRPr="00D26C7B">
        <w:rPr>
          <w:rStyle w:val="StyleUnderline"/>
        </w:rPr>
        <w:t>Three other potential channels are worth mentioning, and they suggest that immigrants may actually have had a role in stimulating average local wage growth</w:t>
      </w:r>
      <w:r w:rsidRPr="00D26C7B">
        <w:t xml:space="preserve">. First, </w:t>
      </w:r>
      <w:r w:rsidRPr="00D26C7B">
        <w:rPr>
          <w:rStyle w:val="Emphasis"/>
        </w:rPr>
        <w:t>immigrants are highly concentrated</w:t>
      </w:r>
      <w:r w:rsidRPr="00D26C7B">
        <w:t xml:space="preserve"> </w:t>
      </w:r>
      <w:r w:rsidRPr="00D26C7B">
        <w:rPr>
          <w:rStyle w:val="Emphasis"/>
        </w:rPr>
        <w:t>in denser metropolitan areas</w:t>
      </w:r>
      <w:r w:rsidRPr="00D26C7B">
        <w:t xml:space="preserve"> (Figure 3). </w:t>
      </w:r>
      <w:r w:rsidRPr="00D26C7B">
        <w:rPr>
          <w:rStyle w:val="StyleUnderline"/>
        </w:rPr>
        <w:t>Density reduces transportation costs, increases labor market interactions and efficiency, increases knowledge spillovers, reduces information asymmetries, and has positive effects on productivity known as “agglomeration economies</w:t>
      </w:r>
      <w:r w:rsidRPr="00D26C7B">
        <w:t xml:space="preserve">” (Ciccone and Hall 1996, Greenstone, Hornbeck, and Moretti 2010). </w:t>
      </w:r>
      <w:r w:rsidRPr="00D26C7B">
        <w:rPr>
          <w:rStyle w:val="StyleUnderline"/>
        </w:rPr>
        <w:t xml:space="preserve">Without immigrants, several of the largest U.S. metropolitan areas would be from </w:t>
      </w:r>
      <w:r w:rsidRPr="00D26C7B">
        <w:rPr>
          <w:rStyle w:val="Emphasis"/>
        </w:rPr>
        <w:t>10 to 30 percent</w:t>
      </w:r>
      <w:r w:rsidRPr="00D26C7B">
        <w:rPr>
          <w:rStyle w:val="StyleUnderline"/>
        </w:rPr>
        <w:t xml:space="preserve"> </w:t>
      </w:r>
      <w:r w:rsidRPr="00D26C7B">
        <w:t xml:space="preserve">[FIGURE 3 OMITTED] </w:t>
      </w:r>
      <w:r w:rsidRPr="00D26C7B">
        <w:rPr>
          <w:rStyle w:val="StyleUnderline"/>
        </w:rPr>
        <w:t>smaller</w:t>
      </w:r>
      <w:r w:rsidRPr="00D26C7B">
        <w:t xml:space="preserve">, and hence would benefit to a lesser extent from these local effects of density. Thus, immigrant inflows contributed positively to all of these effects by increasing the density of productive workers in American cities. </w:t>
      </w:r>
      <w:r w:rsidRPr="00D26C7B">
        <w:rPr>
          <w:rStyle w:val="StyleUnderline"/>
        </w:rPr>
        <w:t xml:space="preserve">The second positive channel is through </w:t>
      </w:r>
      <w:r w:rsidRPr="00D26C7B">
        <w:rPr>
          <w:rStyle w:val="Emphasis"/>
        </w:rPr>
        <w:t>entrepreneurs</w:t>
      </w:r>
      <w:r w:rsidRPr="00D26C7B">
        <w:rPr>
          <w:rStyle w:val="StyleUnderline"/>
        </w:rPr>
        <w:t xml:space="preserve"> at </w:t>
      </w:r>
      <w:r w:rsidRPr="00D26C7B">
        <w:rPr>
          <w:rStyle w:val="Emphasis"/>
        </w:rPr>
        <w:t>small firms and startups</w:t>
      </w:r>
      <w:r w:rsidRPr="00D26C7B">
        <w:t xml:space="preserve">. </w:t>
      </w:r>
      <w:r w:rsidRPr="00D26C7B">
        <w:rPr>
          <w:rStyle w:val="StyleUnderline"/>
        </w:rPr>
        <w:t xml:space="preserve">Immigrants have a </w:t>
      </w:r>
      <w:r w:rsidRPr="00D26C7B">
        <w:rPr>
          <w:rStyle w:val="Emphasis"/>
        </w:rPr>
        <w:t>higher self-employment</w:t>
      </w:r>
      <w:r w:rsidRPr="00D26C7B">
        <w:rPr>
          <w:rStyle w:val="StyleUnderline"/>
        </w:rPr>
        <w:t xml:space="preserve"> rate than natives and they have </w:t>
      </w:r>
      <w:r w:rsidRPr="00D26C7B">
        <w:rPr>
          <w:rStyle w:val="Emphasis"/>
        </w:rPr>
        <w:t>started several high-tech companies</w:t>
      </w:r>
      <w:r w:rsidRPr="00D26C7B">
        <w:rPr>
          <w:rStyle w:val="StyleUnderline"/>
        </w:rPr>
        <w:t xml:space="preserve"> </w:t>
      </w:r>
      <w:r w:rsidRPr="00D26C7B">
        <w:t xml:space="preserve">(Fairlie 2013). </w:t>
      </w:r>
      <w:r w:rsidRPr="00D26C7B">
        <w:rPr>
          <w:rStyle w:val="StyleUnderline"/>
        </w:rPr>
        <w:t>Their inflow therefore implies a larger share of entrepreneurs in the labor force</w:t>
      </w:r>
      <w:r w:rsidRPr="00D26C7B">
        <w:t xml:space="preserve">. In this role, </w:t>
      </w:r>
      <w:r w:rsidRPr="00D26C7B">
        <w:rPr>
          <w:rStyle w:val="StyleUnderline"/>
        </w:rPr>
        <w:t xml:space="preserve">immigrants may </w:t>
      </w:r>
      <w:r w:rsidRPr="00D26C7B">
        <w:rPr>
          <w:rStyle w:val="Emphasis"/>
        </w:rPr>
        <w:t>generate</w:t>
      </w:r>
      <w:r w:rsidRPr="00D26C7B">
        <w:rPr>
          <w:rStyle w:val="StyleUnderline"/>
        </w:rPr>
        <w:t xml:space="preserve"> local employment </w:t>
      </w:r>
      <w:r w:rsidRPr="00D26C7B">
        <w:rPr>
          <w:rStyle w:val="Emphasis"/>
        </w:rPr>
        <w:t>opportunities for natives</w:t>
      </w:r>
      <w:r w:rsidRPr="00D26C7B">
        <w:t xml:space="preserve">, further </w:t>
      </w:r>
      <w:r w:rsidRPr="00D26C7B">
        <w:rPr>
          <w:rStyle w:val="StyleUnderline"/>
        </w:rPr>
        <w:t>increasing demand for native workers</w:t>
      </w:r>
      <w:r w:rsidRPr="00D26C7B">
        <w:t xml:space="preserve"> </w:t>
      </w:r>
      <w:r w:rsidRPr="00D26C7B">
        <w:rPr>
          <w:rStyle w:val="StyleUnderline"/>
        </w:rPr>
        <w:t xml:space="preserve">that would </w:t>
      </w:r>
      <w:r w:rsidRPr="00D26C7B">
        <w:rPr>
          <w:rStyle w:val="Emphasis"/>
        </w:rPr>
        <w:t>offset</w:t>
      </w:r>
      <w:r w:rsidRPr="00D26C7B">
        <w:rPr>
          <w:rStyle w:val="StyleUnderline"/>
        </w:rPr>
        <w:t xml:space="preserve"> any increase in labor supply</w:t>
      </w:r>
      <w:r w:rsidRPr="00D26C7B">
        <w:t xml:space="preserve">. More academic research is necessary to explore how immigrant entrepreneurs increase labor demand. The third potential explanation is that </w:t>
      </w:r>
      <w:r w:rsidRPr="00D26C7B">
        <w:rPr>
          <w:rStyle w:val="StyleUnderline"/>
        </w:rPr>
        <w:t xml:space="preserve">immigrants are actually </w:t>
      </w:r>
      <w:r w:rsidRPr="00D26C7B">
        <w:rPr>
          <w:rStyle w:val="Emphasis"/>
        </w:rPr>
        <w:t>competing with the new immigrants</w:t>
      </w:r>
      <w:r w:rsidRPr="00D26C7B">
        <w:rPr>
          <w:rStyle w:val="StyleUnderline"/>
        </w:rPr>
        <w:t xml:space="preserve"> rather than with natives</w:t>
      </w:r>
      <w:r w:rsidRPr="00D26C7B">
        <w:t xml:space="preserve">. Immigrants comprised almost 40 percent of dropouts in 2014, up from less than 20 percent in 1970, and their wages overall are somewhat lower than those of corresponding natives by 4 to 10 percent after controlling for demographics. However, </w:t>
      </w:r>
      <w:r w:rsidRPr="00D26C7B">
        <w:rPr>
          <w:rStyle w:val="StyleUnderline"/>
        </w:rPr>
        <w:t>there is not much evidence that the relative wage disadvantage of this group has worsened in the last 14 years</w:t>
      </w:r>
      <w:r w:rsidRPr="00D26C7B">
        <w:t xml:space="preserve">. One interesting difference in labor market outcomes is that, while having relatively low wages, </w:t>
      </w:r>
      <w:r w:rsidRPr="00D26C7B">
        <w:rPr>
          <w:rStyle w:val="StyleUnderline"/>
        </w:rPr>
        <w:t>immigrant dropouts have a much higher employment rate than natives</w:t>
      </w:r>
      <w:r w:rsidRPr="00D26C7B">
        <w:t xml:space="preserve">. Hence, including all high school dropouts in working age, immigrants have higher average earnings than natives due to their higher probability of working. A significant share of this group (about 80 percent) are Hispanic, and many of them are undocumented. Policies that allow regularization and full access of these workers to the labor market may raise their wages and narrow the pay gap. Conclusion </w:t>
      </w:r>
      <w:r w:rsidRPr="00D26C7B">
        <w:rPr>
          <w:rStyle w:val="StyleUnderline"/>
        </w:rPr>
        <w:t>Simple modeling and regression</w:t>
      </w:r>
      <w:r w:rsidRPr="00D26C7B">
        <w:t xml:space="preserve"> </w:t>
      </w:r>
      <w:r w:rsidRPr="00D26C7B">
        <w:rPr>
          <w:rStyle w:val="StyleUnderline"/>
        </w:rPr>
        <w:t>analysis</w:t>
      </w:r>
      <w:r w:rsidRPr="00D26C7B">
        <w:t xml:space="preserve"> applied to the last four decades of U.S. labor market history</w:t>
      </w:r>
      <w:r w:rsidRPr="00D26C7B">
        <w:rPr>
          <w:rStyle w:val="StyleUnderline"/>
        </w:rPr>
        <w:t xml:space="preserve"> show that immigrants are not responsible for the stagnating or declining wages of noncollege workers, either nationally or in regions with high immigration</w:t>
      </w:r>
      <w:r w:rsidRPr="00D26C7B">
        <w:t xml:space="preserve">. In fact, immigrants may be responsible for preventing an even further relative decline in wages by education group. While we need more evidence that these factors have helped the wages of noncollege workers, there is no evidence that immigrants have lowered their wages. A policy of larger and more education-balanced immigration inflows combined with a legalization of many existing unskilled immigrant workers could boost U.S. productivity and wages. </w:t>
      </w:r>
      <w:r w:rsidRPr="00D26C7B">
        <w:rPr>
          <w:rStyle w:val="StyleUnderline"/>
        </w:rPr>
        <w:t>Immigration did not contribute to wage stagnation, growing wage-inequality, or absolute declines</w:t>
      </w:r>
      <w:r w:rsidRPr="00D26C7B">
        <w:t xml:space="preserve">. </w:t>
      </w:r>
      <w:r w:rsidRPr="00D26C7B">
        <w:rPr>
          <w:rStyle w:val="StyleUnderline"/>
        </w:rPr>
        <w:t>More appropriate immigration policies, however, may help boost wages and jobs at the local level.</w:t>
      </w:r>
    </w:p>
    <w:p w:rsidR="00DC7799" w:rsidRDefault="00DC7799" w:rsidP="00DC7799"/>
    <w:p w:rsidR="00DC7799" w:rsidRDefault="00DC7799" w:rsidP="00F15CCD"/>
    <w:p w:rsidR="00F15CCD" w:rsidRDefault="00F15CCD" w:rsidP="00F15CCD">
      <w:pPr>
        <w:pStyle w:val="Heading4"/>
      </w:pPr>
      <w:r>
        <w:t xml:space="preserve">Immigrants generates </w:t>
      </w:r>
      <w:r w:rsidRPr="004C7CC7">
        <w:rPr>
          <w:u w:val="single"/>
        </w:rPr>
        <w:t>more than one job</w:t>
      </w:r>
      <w:r>
        <w:t xml:space="preserve"> and rises </w:t>
      </w:r>
      <w:r w:rsidRPr="004C7CC7">
        <w:rPr>
          <w:u w:val="single"/>
        </w:rPr>
        <w:t>real wages</w:t>
      </w:r>
      <w:r>
        <w:t xml:space="preserve"> – </w:t>
      </w:r>
      <w:r w:rsidRPr="00433258">
        <w:rPr>
          <w:u w:val="single"/>
        </w:rPr>
        <w:t>Shot in the Arm Effect</w:t>
      </w:r>
    </w:p>
    <w:p w:rsidR="00F15CCD" w:rsidRPr="00433258" w:rsidRDefault="00F15CCD" w:rsidP="00F15CCD">
      <w:pPr>
        <w:pStyle w:val="ListParagraph"/>
        <w:numPr>
          <w:ilvl w:val="0"/>
          <w:numId w:val="16"/>
        </w:numPr>
      </w:pPr>
      <w:r>
        <w:t>Shot in the Arm effect = arrival of immigrants increases local aggregate income and thus the labor demand by the non-traded services sector.</w:t>
      </w:r>
    </w:p>
    <w:p w:rsidR="00F15CCD" w:rsidRDefault="00F15CCD" w:rsidP="00F15CCD">
      <w:r w:rsidRPr="00F37327">
        <w:rPr>
          <w:rStyle w:val="Style13ptBold"/>
        </w:rPr>
        <w:t xml:space="preserve">Hong and Mclaren 16 – </w:t>
      </w:r>
      <w:r>
        <w:t>Gihoon Hong (Pusan National University, South Korea) John McLaren (University of Virginia and NBER), June 22, 2016, “Are Immigrants a Shot in the Arm for the Local Economy?” pg. 49-50 KKC</w:t>
      </w:r>
    </w:p>
    <w:p w:rsidR="00F15CCD" w:rsidRPr="004C7CC7" w:rsidRDefault="00F15CCD" w:rsidP="00F15CCD">
      <w:pPr>
        <w:rPr>
          <w:sz w:val="16"/>
        </w:rPr>
      </w:pPr>
      <w:r w:rsidRPr="004C7CC7">
        <w:rPr>
          <w:sz w:val="16"/>
        </w:rPr>
        <w:t xml:space="preserve">5 Conclusions. </w:t>
      </w:r>
    </w:p>
    <w:p w:rsidR="00F15CCD" w:rsidRPr="004C7CC7" w:rsidRDefault="00F15CCD" w:rsidP="00F15CCD">
      <w:pPr>
        <w:rPr>
          <w:sz w:val="16"/>
        </w:rPr>
      </w:pPr>
      <w:r w:rsidRPr="00433258">
        <w:rPr>
          <w:rStyle w:val="StyleUnderline"/>
        </w:rPr>
        <w:t xml:space="preserve">We have studied the effect of </w:t>
      </w:r>
      <w:r w:rsidRPr="004C7CC7">
        <w:rPr>
          <w:rStyle w:val="StyleUnderline"/>
        </w:rPr>
        <w:t>immigration on local labor markets</w:t>
      </w:r>
      <w:r w:rsidRPr="00433258">
        <w:rPr>
          <w:rStyle w:val="StyleUnderline"/>
        </w:rPr>
        <w:t>, emphasizing the effect of immigration on local labor demand as opposed to merely labor supply</w:t>
      </w:r>
      <w:r w:rsidRPr="004C7CC7">
        <w:rPr>
          <w:sz w:val="16"/>
        </w:rPr>
        <w:t xml:space="preserve">. We have first studied a stylized model of a local labor market that shows how the arrival of immigrants increases local aggregate income and thus the labor demand by the non-traded services sector. </w:t>
      </w:r>
      <w:r w:rsidRPr="004C7CC7">
        <w:rPr>
          <w:rStyle w:val="StyleUnderline"/>
        </w:rPr>
        <w:t>This</w:t>
      </w:r>
      <w:r w:rsidRPr="004C7CC7">
        <w:rPr>
          <w:sz w:val="16"/>
        </w:rPr>
        <w:t xml:space="preserve"> effect, which we have labelled </w:t>
      </w:r>
      <w:r w:rsidRPr="004C7CC7">
        <w:rPr>
          <w:rStyle w:val="Emphasis"/>
          <w:highlight w:val="green"/>
        </w:rPr>
        <w:t>the ‘shot-in-the-arm’ effect</w:t>
      </w:r>
      <w:r w:rsidRPr="004C7CC7">
        <w:rPr>
          <w:sz w:val="16"/>
        </w:rPr>
        <w:t xml:space="preserve">, </w:t>
      </w:r>
      <w:r w:rsidRPr="004C7CC7">
        <w:rPr>
          <w:rStyle w:val="StyleUnderline"/>
          <w:highlight w:val="green"/>
        </w:rPr>
        <w:t>dampens</w:t>
      </w:r>
      <w:r w:rsidRPr="00433258">
        <w:rPr>
          <w:rStyle w:val="StyleUnderline"/>
        </w:rPr>
        <w:t xml:space="preserve"> the </w:t>
      </w:r>
      <w:r w:rsidRPr="004C7CC7">
        <w:rPr>
          <w:rStyle w:val="StyleUnderline"/>
          <w:highlight w:val="green"/>
        </w:rPr>
        <w:t>downward pressure</w:t>
      </w:r>
      <w:r w:rsidRPr="00433258">
        <w:rPr>
          <w:rStyle w:val="StyleUnderline"/>
        </w:rPr>
        <w:t xml:space="preserve"> the </w:t>
      </w:r>
      <w:r w:rsidRPr="004C7CC7">
        <w:rPr>
          <w:rStyle w:val="StyleUnderline"/>
          <w:highlight w:val="green"/>
        </w:rPr>
        <w:t>extra labor supply places on local wages</w:t>
      </w:r>
      <w:r w:rsidRPr="004C7CC7">
        <w:rPr>
          <w:sz w:val="16"/>
          <w:highlight w:val="green"/>
        </w:rPr>
        <w:t>,</w:t>
      </w:r>
      <w:r w:rsidRPr="004C7CC7">
        <w:rPr>
          <w:sz w:val="16"/>
        </w:rPr>
        <w:t xml:space="preserve"> </w:t>
      </w:r>
      <w:r w:rsidRPr="00433258">
        <w:rPr>
          <w:rStyle w:val="StyleUnderline"/>
        </w:rPr>
        <w:t>and also increases the variety of non-traded services available</w:t>
      </w:r>
      <w:r w:rsidRPr="004C7CC7">
        <w:rPr>
          <w:sz w:val="16"/>
        </w:rPr>
        <w:t xml:space="preserve">, </w:t>
      </w:r>
      <w:r w:rsidRPr="00433258">
        <w:rPr>
          <w:rStyle w:val="StyleUnderline"/>
        </w:rPr>
        <w:t>which confers a benefit on all local consumers, native-born and immigrant</w:t>
      </w:r>
      <w:r w:rsidRPr="004C7CC7">
        <w:rPr>
          <w:sz w:val="16"/>
        </w:rPr>
        <w:t xml:space="preserve">. </w:t>
      </w:r>
      <w:r w:rsidRPr="004C7CC7">
        <w:rPr>
          <w:rStyle w:val="Emphasis"/>
          <w:highlight w:val="green"/>
        </w:rPr>
        <w:t>Consequently, even in a model in which immigration always lowers local wages</w:t>
      </w:r>
      <w:r w:rsidRPr="004C7CC7">
        <w:rPr>
          <w:sz w:val="16"/>
        </w:rPr>
        <w:t xml:space="preserve"> in terms of tradeables, </w:t>
      </w:r>
      <w:r w:rsidRPr="004C7CC7">
        <w:rPr>
          <w:rStyle w:val="Emphasis"/>
          <w:highlight w:val="green"/>
        </w:rPr>
        <w:t>it raises real wages in terms of non-tradables</w:t>
      </w:r>
      <w:r w:rsidRPr="004C7CC7">
        <w:rPr>
          <w:sz w:val="16"/>
        </w:rPr>
        <w:t xml:space="preserve">, </w:t>
      </w:r>
      <w:r w:rsidRPr="004C7CC7">
        <w:rPr>
          <w:rStyle w:val="StyleUnderline"/>
          <w:highlight w:val="green"/>
        </w:rPr>
        <w:t>and depending</w:t>
      </w:r>
      <w:r w:rsidRPr="00433258">
        <w:rPr>
          <w:rStyle w:val="StyleUnderline"/>
        </w:rPr>
        <w:t xml:space="preserve"> on </w:t>
      </w:r>
      <w:r w:rsidRPr="004C7CC7">
        <w:rPr>
          <w:rStyle w:val="StyleUnderline"/>
          <w:highlight w:val="green"/>
        </w:rPr>
        <w:t>how strong</w:t>
      </w:r>
      <w:r w:rsidRPr="00433258">
        <w:rPr>
          <w:rStyle w:val="StyleUnderline"/>
        </w:rPr>
        <w:t xml:space="preserve"> the</w:t>
      </w:r>
      <w:r w:rsidRPr="004C7CC7">
        <w:rPr>
          <w:sz w:val="16"/>
        </w:rPr>
        <w:t xml:space="preserve"> shot-in-the-arm </w:t>
      </w:r>
      <w:r w:rsidRPr="00433258">
        <w:rPr>
          <w:rStyle w:val="StyleUnderline"/>
        </w:rPr>
        <w:t>effects is</w:t>
      </w:r>
      <w:r w:rsidRPr="004C7CC7">
        <w:rPr>
          <w:sz w:val="16"/>
        </w:rPr>
        <w:t xml:space="preserve">, </w:t>
      </w:r>
      <w:r w:rsidRPr="004C7CC7">
        <w:rPr>
          <w:rStyle w:val="Emphasis"/>
          <w:highlight w:val="green"/>
        </w:rPr>
        <w:t>it may raise real wages in terms of</w:t>
      </w:r>
      <w:r w:rsidRPr="004C7CC7">
        <w:rPr>
          <w:sz w:val="16"/>
        </w:rPr>
        <w:t xml:space="preserve"> the </w:t>
      </w:r>
      <w:r w:rsidRPr="004C7CC7">
        <w:rPr>
          <w:rStyle w:val="Emphasis"/>
          <w:highlight w:val="green"/>
        </w:rPr>
        <w:t>overall consumer price index,</w:t>
      </w:r>
      <w:r w:rsidRPr="004C7CC7">
        <w:rPr>
          <w:sz w:val="16"/>
        </w:rPr>
        <w:t xml:space="preserve"> raising utility for all local workers.</w:t>
      </w:r>
    </w:p>
    <w:p w:rsidR="00F15CCD" w:rsidRPr="004C7CC7" w:rsidRDefault="00F15CCD" w:rsidP="00F15CCD">
      <w:pPr>
        <w:rPr>
          <w:sz w:val="16"/>
        </w:rPr>
      </w:pPr>
      <w:r w:rsidRPr="004C7CC7">
        <w:rPr>
          <w:sz w:val="16"/>
        </w:rPr>
        <w:t xml:space="preserve">In that case, </w:t>
      </w:r>
      <w:r w:rsidRPr="004C7CC7">
        <w:rPr>
          <w:rStyle w:val="Emphasis"/>
          <w:highlight w:val="green"/>
        </w:rPr>
        <w:t>immigration into a town</w:t>
      </w:r>
      <w:r w:rsidRPr="004C7CC7">
        <w:rPr>
          <w:rStyle w:val="Emphasis"/>
        </w:rPr>
        <w:t xml:space="preserve"> will </w:t>
      </w:r>
      <w:r w:rsidRPr="004C7CC7">
        <w:rPr>
          <w:rStyle w:val="Emphasis"/>
          <w:highlight w:val="green"/>
        </w:rPr>
        <w:t>tend to attract other native workers</w:t>
      </w:r>
      <w:r w:rsidRPr="004C7CC7">
        <w:rPr>
          <w:rStyle w:val="Emphasis"/>
        </w:rPr>
        <w:t xml:space="preserve"> from elsewhere in the country</w:t>
      </w:r>
      <w:r w:rsidRPr="004C7CC7">
        <w:rPr>
          <w:sz w:val="16"/>
        </w:rPr>
        <w:t xml:space="preserve">, </w:t>
      </w:r>
      <w:r w:rsidRPr="004C7CC7">
        <w:rPr>
          <w:rStyle w:val="StyleUnderline"/>
        </w:rPr>
        <w:t>who will then create an additional ‘shot in the arm’ of their own</w:t>
      </w:r>
      <w:r w:rsidRPr="004C7CC7">
        <w:rPr>
          <w:sz w:val="16"/>
        </w:rPr>
        <w:t xml:space="preserve">, </w:t>
      </w:r>
      <w:r w:rsidRPr="004C7CC7">
        <w:rPr>
          <w:rStyle w:val="Emphasis"/>
          <w:highlight w:val="green"/>
        </w:rPr>
        <w:t>resulting in a virtuous cycle</w:t>
      </w:r>
      <w:r w:rsidRPr="004C7CC7">
        <w:rPr>
          <w:sz w:val="16"/>
        </w:rPr>
        <w:t xml:space="preserve"> </w:t>
      </w:r>
      <w:r w:rsidRPr="004C7CC7">
        <w:rPr>
          <w:rStyle w:val="StyleUnderline"/>
        </w:rPr>
        <w:t>in which employment in the town has increased by more than the direct rise in the local labor force due to the immigrants</w:t>
      </w:r>
      <w:r w:rsidRPr="004C7CC7">
        <w:rPr>
          <w:sz w:val="16"/>
        </w:rPr>
        <w:t xml:space="preserve">. In that case, we can say that </w:t>
      </w:r>
      <w:r w:rsidRPr="004C7CC7">
        <w:rPr>
          <w:rStyle w:val="Emphasis"/>
          <w:highlight w:val="green"/>
        </w:rPr>
        <w:t>each immigrant generates more than one job</w:t>
      </w:r>
      <w:r w:rsidRPr="004C7CC7">
        <w:rPr>
          <w:sz w:val="16"/>
        </w:rPr>
        <w:t xml:space="preserve">. On the other hand, if the shot-in-the-arm effects is weak, real wages will fall, and native workers will flow out of the town; each immigrant can then be said to generate less than one job. Since real wages that take full account of diversity of services are dicult to measure, </w:t>
      </w:r>
      <w:r w:rsidRPr="004C7CC7">
        <w:rPr>
          <w:rStyle w:val="StyleUnderline"/>
        </w:rPr>
        <w:t>net flows of workers in response to immigration can be a useful indicator of the local net effects of immigration on the welfare of local workers</w:t>
      </w:r>
      <w:r w:rsidRPr="004C7CC7">
        <w:rPr>
          <w:sz w:val="16"/>
        </w:rPr>
        <w:t xml:space="preserve">. </w:t>
      </w:r>
    </w:p>
    <w:p w:rsidR="00F15CCD" w:rsidRPr="004C7CC7" w:rsidRDefault="00F15CCD" w:rsidP="00F15CCD">
      <w:pPr>
        <w:rPr>
          <w:sz w:val="16"/>
        </w:rPr>
      </w:pPr>
      <w:r w:rsidRPr="004C7CC7">
        <w:rPr>
          <w:sz w:val="16"/>
        </w:rPr>
        <w:t xml:space="preserve">We examine these </w:t>
      </w:r>
      <w:bookmarkStart w:id="0" w:name="_Hlk519089254"/>
      <w:r w:rsidRPr="004C7CC7">
        <w:rPr>
          <w:sz w:val="16"/>
        </w:rPr>
        <w:t xml:space="preserve">effects </w:t>
      </w:r>
      <w:bookmarkEnd w:id="0"/>
      <w:r w:rsidRPr="004C7CC7">
        <w:rPr>
          <w:sz w:val="16"/>
        </w:rPr>
        <w:t xml:space="preserve">empirically with a five-percent sample from the US Decennial Census. We use a novel method to divide industries into non-traded and traded, and find that the non-traded portion of the economy generates 83% of total income, which creates the potential for a large shot-in-the-arm effects. We find that 1, 000 new immigrants to a US Metropolitan Area generate approximately 1, 200 new local jobs, about 62% of which are in the non-traded sector. Further, we find that new immigrants tend to raise local wages slightly even in terms of tradeables for jobs in the non-traded sector while they push wages down slightly in the traded sector, and that </w:t>
      </w:r>
      <w:r w:rsidRPr="00433258">
        <w:rPr>
          <w:rStyle w:val="Emphasis"/>
        </w:rPr>
        <w:t>new immigrants seem to attract native workers into the metropolitan area</w:t>
      </w:r>
      <w:r w:rsidRPr="004C7CC7">
        <w:rPr>
          <w:sz w:val="16"/>
        </w:rPr>
        <w:t xml:space="preserve">. </w:t>
      </w:r>
      <w:r w:rsidRPr="004C7CC7">
        <w:rPr>
          <w:rStyle w:val="Emphasis"/>
        </w:rPr>
        <w:t>Thus</w:t>
      </w:r>
      <w:r w:rsidRPr="004C7CC7">
        <w:rPr>
          <w:sz w:val="16"/>
        </w:rPr>
        <w:t xml:space="preserve">, </w:t>
      </w:r>
      <w:r w:rsidRPr="00433258">
        <w:rPr>
          <w:rStyle w:val="StyleUnderline"/>
        </w:rPr>
        <w:t xml:space="preserve">the </w:t>
      </w:r>
      <w:r w:rsidRPr="004C7CC7">
        <w:rPr>
          <w:rStyle w:val="StyleUnderline"/>
        </w:rPr>
        <w:t xml:space="preserve">evidence appears to favor a </w:t>
      </w:r>
      <w:r w:rsidRPr="004C7CC7">
        <w:rPr>
          <w:rStyle w:val="Emphasis"/>
        </w:rPr>
        <w:t>strong shot-in-the-arm effect</w:t>
      </w:r>
      <w:r w:rsidRPr="004C7CC7">
        <w:rPr>
          <w:sz w:val="16"/>
        </w:rPr>
        <w:t xml:space="preserve">, </w:t>
      </w:r>
      <w:r w:rsidRPr="00433258">
        <w:rPr>
          <w:rStyle w:val="StyleUnderline"/>
        </w:rPr>
        <w:t>and support the idea that workers in a given metropolitan area benefit from the arrival of more immigrants to that metropolitan area</w:t>
      </w:r>
      <w:r>
        <w:rPr>
          <w:rStyle w:val="StyleUnderline"/>
        </w:rPr>
        <w:t>.</w:t>
      </w:r>
    </w:p>
    <w:p w:rsidR="00F15CCD" w:rsidRDefault="00F15CCD" w:rsidP="00F15CCD"/>
    <w:p w:rsidR="000D5EBC" w:rsidRDefault="000D5EBC" w:rsidP="000D5EBC">
      <w:pPr>
        <w:pStyle w:val="Heading4"/>
      </w:pPr>
      <w:r>
        <w:t>There is little to no correlation between immigrants and wages--- studies prove</w:t>
      </w:r>
    </w:p>
    <w:p w:rsidR="000D5EBC" w:rsidRDefault="000D5EBC" w:rsidP="000D5EBC">
      <w:r>
        <w:t xml:space="preserve">Guillaume </w:t>
      </w:r>
      <w:r>
        <w:rPr>
          <w:b/>
        </w:rPr>
        <w:t xml:space="preserve">Vandenbroucke &amp; </w:t>
      </w:r>
      <w:r>
        <w:t xml:space="preserve">Heting </w:t>
      </w:r>
      <w:r>
        <w:rPr>
          <w:b/>
        </w:rPr>
        <w:t xml:space="preserve">Zhu 17 </w:t>
      </w:r>
      <w:r>
        <w:t xml:space="preserve">Research officer at the Federal Reserve Bank of St. Louis; Senior research associate at the Federal Reserve Bank of St. Louis, “Mixing the Melting Pot: The Impact of Immigration on Labor Markets”, Federal Reserve Bank of St. Louis, </w:t>
      </w:r>
      <w:hyperlink r:id="rId73" w:history="1">
        <w:r w:rsidRPr="00A4662F">
          <w:rPr>
            <w:rStyle w:val="Hyperlink"/>
          </w:rPr>
          <w:t>https://www.stlouisfed.org/publications/regional-economist/first_quarter_2017/mixing-the-melting-pot-the-impact-of-immigration-on-labor-markets</w:t>
        </w:r>
      </w:hyperlink>
    </w:p>
    <w:p w:rsidR="000D5EBC" w:rsidRPr="008E512A" w:rsidRDefault="000D5EBC" w:rsidP="000D5EBC">
      <w:pPr>
        <w:rPr>
          <w:sz w:val="16"/>
        </w:rPr>
      </w:pPr>
      <w:r w:rsidRPr="008E512A">
        <w:rPr>
          <w:sz w:val="16"/>
        </w:rPr>
        <w:t xml:space="preserve">Does a change in immigration affect the unemployment rate? An answer to this question can be found in </w:t>
      </w:r>
      <w:hyperlink r:id="rId74" w:anchor="fig1" w:history="1">
        <w:r w:rsidRPr="008E512A">
          <w:rPr>
            <w:rStyle w:val="Hyperlink"/>
            <w:sz w:val="16"/>
          </w:rPr>
          <w:t>Figure 1, Panel A</w:t>
        </w:r>
      </w:hyperlink>
      <w:r w:rsidRPr="008E512A">
        <w:rPr>
          <w:sz w:val="16"/>
        </w:rPr>
        <w:t xml:space="preserve">. It shows how changes in the proportion of foreign-born are associated with changes in the rate of unemployment from 2000 to 2005. Each point represents a state. This panel assesses whether states with changes in their proportion of foreign-born tend to see systematic change in their rate of unemployment. A closer look at three states may help explain the panel. Take Alaska first. </w:t>
      </w:r>
      <w:r w:rsidRPr="008E512A">
        <w:rPr>
          <w:u w:val="single"/>
        </w:rPr>
        <w:t>Between 2000 and 2005, the proportion of foreign-born among the total population decreased from 7.5 to 6.7 percent, a difference of –0.8 percentage point</w:t>
      </w:r>
      <w:r w:rsidRPr="008E512A">
        <w:rPr>
          <w:sz w:val="16"/>
        </w:rPr>
        <w:t xml:space="preserve"> (measured on the horizontal axis</w:t>
      </w:r>
      <w:r w:rsidRPr="008E512A">
        <w:rPr>
          <w:u w:val="single"/>
        </w:rPr>
        <w:t>). During the same period, the rate of unemployment rose from 6.4 to 6.9 percent of the labor force, a difference of 0.5 percentage point</w:t>
      </w:r>
      <w:r w:rsidRPr="008E512A">
        <w:rPr>
          <w:sz w:val="16"/>
        </w:rPr>
        <w:t xml:space="preserve"> (measured on the vertical axis). Turn now to Arizona and Washington state. Like Alaska, they too experienced an increase in their unemployment rate of about 0.5 percentage point. But, unlike Alaska, the proportion of immigrants in these states increased, by 0.6 percentage point for Arizona and by 2.1 percentage points for Washington. </w:t>
      </w:r>
      <w:r w:rsidRPr="008E512A">
        <w:rPr>
          <w:u w:val="single"/>
        </w:rPr>
        <w:t xml:space="preserve">Considering these three states only, similar </w:t>
      </w:r>
      <w:r w:rsidRPr="008E512A">
        <w:rPr>
          <w:highlight w:val="green"/>
          <w:u w:val="single"/>
        </w:rPr>
        <w:t>changes in labor market conditions</w:t>
      </w:r>
      <w:r w:rsidRPr="008E512A">
        <w:rPr>
          <w:u w:val="single"/>
        </w:rPr>
        <w:t>—namely an increase in the rate of unemployment—are associated with very different changes in the proportion of immigrants</w:t>
      </w:r>
      <w:r w:rsidRPr="008E512A">
        <w:rPr>
          <w:b/>
          <w:u w:val="single"/>
        </w:rPr>
        <w:t xml:space="preserve">. This </w:t>
      </w:r>
      <w:r w:rsidRPr="008E512A">
        <w:rPr>
          <w:b/>
          <w:highlight w:val="green"/>
          <w:u w:val="single"/>
        </w:rPr>
        <w:t>suggests a weak correlation between the two variables</w:t>
      </w:r>
      <w:r w:rsidRPr="008E512A">
        <w:rPr>
          <w:sz w:val="16"/>
        </w:rPr>
        <w:t xml:space="preserve">. The remaining states plotted on </w:t>
      </w:r>
      <w:hyperlink r:id="rId75" w:anchor="fig1" w:history="1">
        <w:r w:rsidRPr="008E512A">
          <w:rPr>
            <w:rStyle w:val="Hyperlink"/>
            <w:sz w:val="16"/>
          </w:rPr>
          <w:t>Panel A of Figure 1</w:t>
        </w:r>
      </w:hyperlink>
      <w:r w:rsidRPr="008E512A">
        <w:rPr>
          <w:sz w:val="16"/>
        </w:rPr>
        <w:t xml:space="preserve"> convey the same message. </w:t>
      </w:r>
      <w:r w:rsidRPr="008E512A">
        <w:rPr>
          <w:highlight w:val="green"/>
          <w:u w:val="single"/>
        </w:rPr>
        <w:t>Had there been a strong relationship between</w:t>
      </w:r>
      <w:r w:rsidRPr="008E512A">
        <w:rPr>
          <w:u w:val="single"/>
        </w:rPr>
        <w:t xml:space="preserve"> the </w:t>
      </w:r>
      <w:r w:rsidRPr="008E512A">
        <w:rPr>
          <w:highlight w:val="green"/>
          <w:u w:val="single"/>
        </w:rPr>
        <w:t>foreign-born</w:t>
      </w:r>
      <w:r w:rsidRPr="008E512A">
        <w:rPr>
          <w:u w:val="single"/>
        </w:rPr>
        <w:t xml:space="preserve"> proportion </w:t>
      </w:r>
      <w:r w:rsidRPr="008E512A">
        <w:rPr>
          <w:highlight w:val="green"/>
          <w:u w:val="single"/>
        </w:rPr>
        <w:t>and the unemployment rate,</w:t>
      </w:r>
      <w:r w:rsidRPr="008E512A">
        <w:rPr>
          <w:u w:val="single"/>
        </w:rPr>
        <w:t xml:space="preserve"> </w:t>
      </w:r>
      <w:r w:rsidRPr="008E512A">
        <w:rPr>
          <w:highlight w:val="green"/>
          <w:u w:val="single"/>
        </w:rPr>
        <w:t>this panel would have displayed</w:t>
      </w:r>
      <w:r w:rsidRPr="008E512A">
        <w:rPr>
          <w:u w:val="single"/>
        </w:rPr>
        <w:t xml:space="preserve"> it via </w:t>
      </w:r>
      <w:r w:rsidRPr="008E512A">
        <w:rPr>
          <w:highlight w:val="green"/>
          <w:u w:val="single"/>
        </w:rPr>
        <w:t>a clear alignment</w:t>
      </w:r>
      <w:r w:rsidRPr="008E512A">
        <w:rPr>
          <w:u w:val="single"/>
        </w:rPr>
        <w:t xml:space="preserve"> of points along a line or a curve, </w:t>
      </w:r>
      <w:r w:rsidRPr="008E512A">
        <w:rPr>
          <w:highlight w:val="green"/>
          <w:u w:val="single"/>
        </w:rPr>
        <w:t>and we would have concluded that the correlation between the variables was close to 100 percent</w:t>
      </w:r>
      <w:r w:rsidRPr="008E512A">
        <w:rPr>
          <w:u w:val="single"/>
        </w:rPr>
        <w:t xml:space="preserve">. Instead, analyzing the data in </w:t>
      </w:r>
      <w:hyperlink r:id="rId76" w:anchor="fig1" w:history="1">
        <w:r w:rsidRPr="008E512A">
          <w:rPr>
            <w:rStyle w:val="Hyperlink"/>
            <w:highlight w:val="green"/>
            <w:u w:val="single"/>
          </w:rPr>
          <w:t>Panel A of Figure 1</w:t>
        </w:r>
      </w:hyperlink>
      <w:r w:rsidRPr="008E512A">
        <w:rPr>
          <w:highlight w:val="green"/>
          <w:u w:val="single"/>
        </w:rPr>
        <w:t xml:space="preserve"> reveals a correlation that is less than 0.1 percent</w:t>
      </w:r>
      <w:r w:rsidRPr="008E512A">
        <w:rPr>
          <w:u w:val="single"/>
        </w:rPr>
        <w:t xml:space="preserve">. </w:t>
      </w:r>
      <w:r w:rsidRPr="008E512A">
        <w:rPr>
          <w:highlight w:val="green"/>
          <w:u w:val="single"/>
        </w:rPr>
        <w:t>There appears to be no statistical link between unemployment and immigration</w:t>
      </w:r>
      <w:r w:rsidRPr="008E512A">
        <w:rPr>
          <w:sz w:val="16"/>
        </w:rPr>
        <w:t>.</w:t>
      </w:r>
      <w:bookmarkStart w:id="1" w:name="2"/>
      <w:r w:rsidRPr="008E512A">
        <w:rPr>
          <w:sz w:val="16"/>
        </w:rPr>
        <w:fldChar w:fldCharType="begin"/>
      </w:r>
      <w:r w:rsidRPr="008E512A">
        <w:rPr>
          <w:sz w:val="16"/>
        </w:rPr>
        <w:instrText xml:space="preserve"> HYPERLINK "https://www.stlouisfed.org/publications/regional-economist/first_quarter_2017/mixing-the-melting-pot-the-impact-of-immigration-on-labor-markets" \l "endnotes" </w:instrText>
      </w:r>
      <w:r w:rsidRPr="008E512A">
        <w:rPr>
          <w:sz w:val="16"/>
        </w:rPr>
        <w:fldChar w:fldCharType="separate"/>
      </w:r>
      <w:r w:rsidRPr="008E512A">
        <w:rPr>
          <w:rStyle w:val="Hyperlink"/>
          <w:sz w:val="16"/>
          <w:vertAlign w:val="superscript"/>
        </w:rPr>
        <w:t>2</w:t>
      </w:r>
      <w:r w:rsidRPr="008E512A">
        <w:rPr>
          <w:sz w:val="16"/>
        </w:rPr>
        <w:fldChar w:fldCharType="end"/>
      </w:r>
      <w:bookmarkEnd w:id="1"/>
      <w:r w:rsidRPr="008E512A">
        <w:rPr>
          <w:sz w:val="16"/>
        </w:rPr>
        <w:t xml:space="preserve"> Does this result depend upon the period under consideration? </w:t>
      </w:r>
      <w:hyperlink r:id="rId77" w:anchor="fig1" w:history="1">
        <w:r w:rsidRPr="008E512A">
          <w:rPr>
            <w:rStyle w:val="Hyperlink"/>
            <w:sz w:val="16"/>
          </w:rPr>
          <w:t>Panel B of Figure 1</w:t>
        </w:r>
      </w:hyperlink>
      <w:r w:rsidRPr="008E512A">
        <w:rPr>
          <w:sz w:val="16"/>
        </w:rPr>
        <w:t xml:space="preserve"> shows the relationship between unemployment and immigration between 2005 and 2010. Note that unemployment rates increased much more in all the states than they did during the 2000-2005 period. This is the effect of the Great Recession, which started in 2007 and ended in 2009. Like </w:t>
      </w:r>
      <w:hyperlink r:id="rId78" w:anchor="fig1" w:history="1">
        <w:r w:rsidRPr="008E512A">
          <w:rPr>
            <w:rStyle w:val="Hyperlink"/>
            <w:sz w:val="16"/>
          </w:rPr>
          <w:t>Panel A, Panel B of Figure 1</w:t>
        </w:r>
      </w:hyperlink>
      <w:r w:rsidRPr="008E512A">
        <w:rPr>
          <w:sz w:val="16"/>
        </w:rPr>
        <w:t xml:space="preserve"> reveals that the relationship between unemployment and immigration is weak to nonexistent, even during this crisis period. Immigration and Wages If immigration does not affect employment opportunities, maybe it matters for the wage rate. Again, we turn to state-level census data to examine whether a state with an increasing proportion of those who are foreign-born has systematically experienced higher or lower wages over time. </w:t>
      </w:r>
      <w:hyperlink r:id="rId79" w:anchor="fig2" w:history="1">
        <w:r w:rsidRPr="008E512A">
          <w:rPr>
            <w:rStyle w:val="Hyperlink"/>
            <w:sz w:val="16"/>
          </w:rPr>
          <w:t>Panel A of Figure 2</w:t>
        </w:r>
      </w:hyperlink>
      <w:r w:rsidRPr="008E512A">
        <w:rPr>
          <w:sz w:val="16"/>
        </w:rPr>
        <w:t xml:space="preserve"> presents the relationship between wages and immigration between 2000 and 2005. Like </w:t>
      </w:r>
      <w:hyperlink r:id="rId80" w:anchor="fig1" w:history="1">
        <w:r w:rsidRPr="008E512A">
          <w:rPr>
            <w:rStyle w:val="Hyperlink"/>
            <w:sz w:val="16"/>
          </w:rPr>
          <w:t>Panel A of Figure 1</w:t>
        </w:r>
      </w:hyperlink>
      <w:r w:rsidRPr="008E512A">
        <w:rPr>
          <w:sz w:val="16"/>
        </w:rPr>
        <w:t xml:space="preserve">, this panel reveals a weak to nonexistent correlation. Specifically, changes in the level of wages are very similar across states (i.e., they line up along a horizontal line) even though changes in the proportion of foreign-born people vary a lot. </w:t>
      </w:r>
      <w:hyperlink r:id="rId81" w:anchor="fig2" w:history="1">
        <w:r w:rsidRPr="008E512A">
          <w:rPr>
            <w:rStyle w:val="Hyperlink"/>
            <w:sz w:val="16"/>
          </w:rPr>
          <w:t>Panel B of Figure 2</w:t>
        </w:r>
      </w:hyperlink>
      <w:r w:rsidRPr="008E512A">
        <w:rPr>
          <w:sz w:val="16"/>
        </w:rPr>
        <w:t xml:space="preserve"> shows, as Panel B of Figure 1 did for unemployment, </w:t>
      </w:r>
      <w:r w:rsidRPr="008E512A">
        <w:rPr>
          <w:u w:val="single"/>
        </w:rPr>
        <w:t xml:space="preserve">that the correlation between wages and immigration remains nonexistent during the crisis period. </w:t>
      </w:r>
      <w:r w:rsidRPr="008E512A">
        <w:rPr>
          <w:sz w:val="16"/>
        </w:rPr>
        <w:t xml:space="preserve">Immigration and Low-Skilled </w:t>
      </w:r>
      <w:r w:rsidRPr="008E512A">
        <w:rPr>
          <w:sz w:val="16"/>
          <w:highlight w:val="green"/>
        </w:rPr>
        <w:t xml:space="preserve">Workers </w:t>
      </w:r>
      <w:hyperlink r:id="rId82" w:anchor="fig1" w:history="1">
        <w:r w:rsidRPr="008E512A">
          <w:rPr>
            <w:rStyle w:val="Hyperlink"/>
            <w:highlight w:val="green"/>
            <w:u w:val="single"/>
          </w:rPr>
          <w:t>Figures 1</w:t>
        </w:r>
      </w:hyperlink>
      <w:r w:rsidRPr="008E512A">
        <w:rPr>
          <w:highlight w:val="green"/>
          <w:u w:val="single"/>
        </w:rPr>
        <w:t xml:space="preserve"> and </w:t>
      </w:r>
      <w:hyperlink r:id="rId83" w:anchor="fig2" w:history="1">
        <w:r w:rsidRPr="008E512A">
          <w:rPr>
            <w:rStyle w:val="Hyperlink"/>
            <w:highlight w:val="green"/>
            <w:u w:val="single"/>
          </w:rPr>
          <w:t>2</w:t>
        </w:r>
      </w:hyperlink>
      <w:r w:rsidRPr="008E512A">
        <w:rPr>
          <w:highlight w:val="green"/>
          <w:u w:val="single"/>
        </w:rPr>
        <w:t xml:space="preserve"> show that there is no connection between immigration and the labor market outcomes (unemployment risk and wage) of the average worke</w:t>
      </w:r>
      <w:r w:rsidRPr="008E512A">
        <w:rPr>
          <w:sz w:val="16"/>
          <w:highlight w:val="green"/>
        </w:rPr>
        <w:t>r</w:t>
      </w:r>
      <w:r w:rsidRPr="008E512A">
        <w:rPr>
          <w:sz w:val="16"/>
        </w:rPr>
        <w:t xml:space="preserve">. But what about more narrowly defined groups of workers? Is it possible, for example, that an influx of low-skilled immigrants mostly affects the labor market outcomes of low-skilled native workers? A study by economist David Card addresses this question. It discusses the consequences of the Mariel boatlift episode, when about 125,000 Cubans emigrated from Cuba's Mariel port to Miami between May and September 1980. These immigrants had relatively low skills (i.e., less than the average Cuban worker). </w:t>
      </w:r>
      <w:r w:rsidRPr="008E512A">
        <w:rPr>
          <w:highlight w:val="green"/>
          <w:u w:val="single"/>
        </w:rPr>
        <w:t>Card found no evidence that low-skilled wages and the unemployment rate among low-skilled workers</w:t>
      </w:r>
      <w:r w:rsidRPr="008E512A">
        <w:rPr>
          <w:u w:val="single"/>
        </w:rPr>
        <w:t xml:space="preserve"> changed in Miami. Conclusion </w:t>
      </w:r>
      <w:r w:rsidRPr="008E512A">
        <w:rPr>
          <w:highlight w:val="green"/>
          <w:u w:val="single"/>
        </w:rPr>
        <w:t>There have been many studies of the economic consequences of immigration, and they do not all agree</w:t>
      </w:r>
      <w:r w:rsidRPr="008E512A">
        <w:rPr>
          <w:u w:val="single"/>
        </w:rPr>
        <w:t>.</w:t>
      </w:r>
      <w:r w:rsidRPr="008E512A">
        <w:rPr>
          <w:sz w:val="16"/>
        </w:rPr>
        <w:t xml:space="preserve"> Findings are sometimes specific to the experiment at hand, as in the Mariel boatlift case, where it could be argued that the Miami labor market is not representative of the U.S. as a whole. Yet</w:t>
      </w:r>
      <w:r w:rsidRPr="008E512A">
        <w:rPr>
          <w:u w:val="single"/>
        </w:rPr>
        <w:t xml:space="preserve">, it remains that </w:t>
      </w:r>
      <w:r w:rsidRPr="008E512A">
        <w:rPr>
          <w:highlight w:val="green"/>
          <w:u w:val="single"/>
        </w:rPr>
        <w:t>many studies find little to no evidence of a connection between immigration and labor market outcomes</w:t>
      </w:r>
      <w:r w:rsidRPr="008E512A">
        <w:rPr>
          <w:sz w:val="16"/>
        </w:rPr>
        <w:t>.</w:t>
      </w:r>
      <w:bookmarkStart w:id="2" w:name="3"/>
      <w:r w:rsidRPr="008E512A">
        <w:rPr>
          <w:sz w:val="16"/>
        </w:rPr>
        <w:fldChar w:fldCharType="begin"/>
      </w:r>
      <w:r w:rsidRPr="008E512A">
        <w:rPr>
          <w:sz w:val="16"/>
        </w:rPr>
        <w:instrText xml:space="preserve"> HYPERLINK "https://www.stlouisfed.org/publications/regional-economist/first_quarter_2017/mixing-the-melting-pot-the-impact-of-immigration-on-labor-markets" \l "endnotes" </w:instrText>
      </w:r>
      <w:r w:rsidRPr="008E512A">
        <w:rPr>
          <w:sz w:val="16"/>
        </w:rPr>
        <w:fldChar w:fldCharType="separate"/>
      </w:r>
      <w:r w:rsidRPr="008E512A">
        <w:rPr>
          <w:rStyle w:val="Hyperlink"/>
          <w:sz w:val="16"/>
          <w:vertAlign w:val="superscript"/>
        </w:rPr>
        <w:t>3</w:t>
      </w:r>
      <w:r w:rsidRPr="008E512A">
        <w:rPr>
          <w:sz w:val="16"/>
        </w:rPr>
        <w:fldChar w:fldCharType="end"/>
      </w:r>
      <w:bookmarkEnd w:id="2"/>
      <w:r w:rsidRPr="008E512A">
        <w:rPr>
          <w:sz w:val="16"/>
        </w:rPr>
        <w:t xml:space="preserve"> Since this may be more surprising, on the surface, than the opposite result, it deserves some explanations. One possible explanation is that some immigrants may have overall positive effects on the economy. This would be especially true of high-skilled immigrants who contribute ideas and innovations that drive productivity higher. Another explanation is that, even in the same skill group, immigrants and native workers may not be perfect substitutes. It was suggested in one study that immigrants do not so much compete directly with natives as they create conditions for increased specialization by which natives perform more communication-intensive work and immigrants do manual tasks.</w:t>
      </w:r>
    </w:p>
    <w:p w:rsidR="00F15CCD" w:rsidRDefault="00F15CCD" w:rsidP="00F15CCD">
      <w:pPr>
        <w:pStyle w:val="Heading4"/>
      </w:pPr>
      <w:r>
        <w:t>Additionally, the plan solves some inequality in the workplace/increases minority wages</w:t>
      </w:r>
    </w:p>
    <w:p w:rsidR="00F15CCD" w:rsidRPr="005A35AA" w:rsidRDefault="00F15CCD" w:rsidP="00F15CCD">
      <w:r>
        <w:t xml:space="preserve">Adriana </w:t>
      </w:r>
      <w:r w:rsidRPr="00697FDF">
        <w:rPr>
          <w:rStyle w:val="Heading4Char"/>
        </w:rPr>
        <w:t>Kugler</w:t>
      </w:r>
      <w:r>
        <w:t xml:space="preserve"> </w:t>
      </w:r>
      <w:r w:rsidRPr="00697FDF">
        <w:rPr>
          <w:rStyle w:val="Heading4Char"/>
        </w:rPr>
        <w:t>and</w:t>
      </w:r>
      <w:r>
        <w:t xml:space="preserve"> Patrick </w:t>
      </w:r>
      <w:r w:rsidRPr="00697FDF">
        <w:rPr>
          <w:rStyle w:val="Heading4Char"/>
        </w:rPr>
        <w:t>Oakford 13</w:t>
      </w:r>
      <w:r>
        <w:t xml:space="preserve">, Kugler is a senior fellow at the Center for American Progress and full professor at the McCourt School of Public Policy at Georgetown University and Oakford is a Research Assistant on the Economic and Immigration Policy teams at the Center, August 29, 2013, Immigration Helps American Workers’ Wages and Job Opportunities, </w:t>
      </w:r>
      <w:hyperlink r:id="rId84" w:history="1">
        <w:r w:rsidRPr="00EF2000">
          <w:rPr>
            <w:rStyle w:val="Hyperlink"/>
          </w:rPr>
          <w:t>https://www.americanprogress.org/issues/immigration/news/2013/08/29/73203/immigration-helps-american-workers-wages-and-job-opportunities/</w:t>
        </w:r>
      </w:hyperlink>
      <w:r>
        <w:tab/>
      </w:r>
      <w:r>
        <w:tab/>
        <w:t>--(MVR)</w:t>
      </w:r>
    </w:p>
    <w:p w:rsidR="00F15CCD" w:rsidRPr="0075254F" w:rsidRDefault="00F15CCD" w:rsidP="00F15CCD">
      <w:pPr>
        <w:rPr>
          <w:rStyle w:val="StyleUnderline"/>
        </w:rPr>
      </w:pPr>
      <w:r>
        <w:t xml:space="preserve">Moreover, </w:t>
      </w:r>
      <w:r w:rsidRPr="0075254F">
        <w:rPr>
          <w:rStyle w:val="StyleUnderline"/>
        </w:rPr>
        <w:t>when one considers how immigration affects different groups of American workers who may be the most likely to compete with immigrants, the positive story still holds true.</w:t>
      </w:r>
      <w:r>
        <w:t xml:space="preserve"> </w:t>
      </w:r>
      <w:r w:rsidRPr="0075254F">
        <w:rPr>
          <w:rStyle w:val="StyleUnderline"/>
        </w:rPr>
        <w:t>Research finds that as immigrants enter the labor market, African Americans respond to these changes in the workforce by moving up to higher-skilled—and presumably higher-paying—jobs. In fact, African Americans are three times more likely to transition to higher-skilled jobs as a result of immigration than non-African American workers. Recent evidence similarly shows that an increase in immigration of the magnitude implied by S. 744 would increase the earnings of more educated Hispanic women and men by 1.1 percent and 2.25 percent, respectively.</w:t>
      </w:r>
    </w:p>
    <w:p w:rsidR="00F15CCD" w:rsidRPr="0075254F" w:rsidRDefault="00F15CCD" w:rsidP="00F15CCD">
      <w:pPr>
        <w:rPr>
          <w:rStyle w:val="StyleUnderline"/>
        </w:rPr>
      </w:pPr>
      <w:r>
        <w:t xml:space="preserve">Combining the research on how new immigrants will affect the wages of American workers with the future flow of immigrants expected under S.744 allows us to estimate the Senate bill’s impact on American workers’ wages. A recent study finds that the rise in immigration between 1990 and 2006, which increased labor-force participation by about 12.5 million, increased the earnings of U.S. workers by between 0.6 percent and 0.7 percent. </w:t>
      </w:r>
      <w:r w:rsidRPr="0075254F">
        <w:rPr>
          <w:rStyle w:val="StyleUnderline"/>
        </w:rPr>
        <w:t>Applying these findings to the current and expected future flows of immigration under S. 744 means that the earnings of U.S. workers would rise between 0.4 percent and 0.7 percent as a result of immigration.</w:t>
      </w:r>
    </w:p>
    <w:p w:rsidR="00F15CCD" w:rsidRPr="00F15CCD" w:rsidRDefault="00F15CCD" w:rsidP="00F15CCD"/>
    <w:p w:rsidR="000779E2" w:rsidRDefault="000779E2" w:rsidP="000779E2"/>
    <w:p w:rsidR="000779E2" w:rsidRDefault="00DC7799" w:rsidP="00DC7799">
      <w:pPr>
        <w:pStyle w:val="Heading2"/>
      </w:pPr>
      <w:r>
        <w:t>Internal Link</w:t>
      </w:r>
    </w:p>
    <w:p w:rsidR="00DC7799" w:rsidRDefault="00DC7799" w:rsidP="00DC7799"/>
    <w:p w:rsidR="00DC7799" w:rsidRDefault="00DC7799" w:rsidP="00DC7799">
      <w:pPr>
        <w:pStyle w:val="Heading3"/>
      </w:pPr>
      <w:r>
        <w:t>Wages Not Key</w:t>
      </w:r>
    </w:p>
    <w:p w:rsidR="00DC7799" w:rsidRDefault="00DC7799" w:rsidP="00DC7799"/>
    <w:p w:rsidR="00DC7799" w:rsidRDefault="00DC7799" w:rsidP="00DC7799">
      <w:pPr>
        <w:pStyle w:val="Heading4"/>
      </w:pPr>
      <w:r>
        <w:t>Wages not key to the economy</w:t>
      </w:r>
    </w:p>
    <w:p w:rsidR="00DC7799" w:rsidRDefault="00DC7799" w:rsidP="00DC7799">
      <w:r w:rsidRPr="005462EA">
        <w:rPr>
          <w:rStyle w:val="Style13ptBold"/>
        </w:rPr>
        <w:t>Bloomberg 2 – 23</w:t>
      </w:r>
      <w:r>
        <w:t xml:space="preserve"> – 18 [Everything Is Booming Except for Wages, February 23, 2018, </w:t>
      </w:r>
      <w:hyperlink r:id="rId85" w:history="1">
        <w:r w:rsidRPr="000A17B2">
          <w:rPr>
            <w:rStyle w:val="Hyperlink"/>
          </w:rPr>
          <w:t>https://www.bloomberg.com/view/articles/2018-02-23/u-s-economic-growth-isn-t-translating-into-bigger-paychecks</w:t>
        </w:r>
      </w:hyperlink>
      <w:r>
        <w:t>]</w:t>
      </w:r>
    </w:p>
    <w:p w:rsidR="00DC7799" w:rsidRDefault="00DC7799" w:rsidP="00DC7799"/>
    <w:p w:rsidR="00DC7799" w:rsidRPr="005462EA" w:rsidRDefault="00DC7799" w:rsidP="00DC7799">
      <w:pPr>
        <w:rPr>
          <w:sz w:val="16"/>
        </w:rPr>
      </w:pPr>
      <w:r w:rsidRPr="005462EA">
        <w:rPr>
          <w:sz w:val="16"/>
        </w:rPr>
        <w:t xml:space="preserve">It’s now safe to say that </w:t>
      </w:r>
      <w:r w:rsidRPr="00E231B8">
        <w:rPr>
          <w:rStyle w:val="StyleUnderline"/>
        </w:rPr>
        <w:t>the U.S. economy is in a boom</w:t>
      </w:r>
      <w:r w:rsidRPr="005462EA">
        <w:rPr>
          <w:sz w:val="16"/>
        </w:rPr>
        <w:t xml:space="preserve">. </w:t>
      </w:r>
      <w:r w:rsidRPr="00E231B8">
        <w:rPr>
          <w:rStyle w:val="StyleUnderline"/>
        </w:rPr>
        <w:t>Small business leaders</w:t>
      </w:r>
      <w:r w:rsidRPr="005462EA">
        <w:rPr>
          <w:sz w:val="16"/>
        </w:rPr>
        <w:t xml:space="preserve"> are saying it. </w:t>
      </w:r>
      <w:r w:rsidRPr="00E231B8">
        <w:rPr>
          <w:rStyle w:val="StyleUnderline"/>
        </w:rPr>
        <w:t>Measures of business optimism</w:t>
      </w:r>
      <w:r w:rsidRPr="005462EA">
        <w:rPr>
          <w:sz w:val="16"/>
        </w:rPr>
        <w:t xml:space="preserve">, tracked by the National Federation of Independent Business, </w:t>
      </w:r>
      <w:r w:rsidRPr="00E231B8">
        <w:rPr>
          <w:rStyle w:val="StyleUnderline"/>
        </w:rPr>
        <w:t>areat all-time highs</w:t>
      </w:r>
      <w:r w:rsidRPr="005462EA">
        <w:rPr>
          <w:sz w:val="16"/>
        </w:rPr>
        <w:t xml:space="preserve">: A Feel-Good Time NFIB Small Business Optimism Index These heady survey measures haven’t yet been matched by hard data, but </w:t>
      </w:r>
      <w:r w:rsidRPr="00E231B8">
        <w:rPr>
          <w:rStyle w:val="StyleUnderline"/>
        </w:rPr>
        <w:t>the hard numbers are looking good too. Business investment</w:t>
      </w:r>
      <w:r w:rsidRPr="005462EA">
        <w:rPr>
          <w:sz w:val="16"/>
        </w:rPr>
        <w:t xml:space="preserve"> as a percent of gross domestic product </w:t>
      </w:r>
      <w:r w:rsidRPr="00E231B8">
        <w:rPr>
          <w:rStyle w:val="StyleUnderline"/>
        </w:rPr>
        <w:t>is</w:t>
      </w:r>
      <w:r w:rsidRPr="005462EA">
        <w:rPr>
          <w:sz w:val="16"/>
        </w:rPr>
        <w:t xml:space="preserve"> </w:t>
      </w:r>
      <w:r w:rsidRPr="00E231B8">
        <w:rPr>
          <w:rStyle w:val="StyleUnderline"/>
        </w:rPr>
        <w:t>almost as high as it’s been since the recession</w:t>
      </w:r>
      <w:r w:rsidRPr="005462EA">
        <w:rPr>
          <w:sz w:val="16"/>
        </w:rPr>
        <w:t xml:space="preserve">: Counting on a Brighter Future Investment as a share of gross domestic product Meanwhile, broad measures of unemployment are as low as at the peak of the mid-2000s boom: That's More Like It Total unemployed, plus all marginally attached workers plus total employed part time for economic reasons And job creation continues at a healthy clip. Back to Normal Monthly change in total nonfarm payroll </w:t>
      </w:r>
      <w:r w:rsidRPr="00E231B8">
        <w:rPr>
          <w:rStyle w:val="StyleUnderline"/>
        </w:rPr>
        <w:t>In other words, it’s time to</w:t>
      </w:r>
      <w:r w:rsidRPr="005462EA">
        <w:rPr>
          <w:sz w:val="16"/>
        </w:rPr>
        <w:t xml:space="preserve"> stop calling this a recovery, and </w:t>
      </w:r>
      <w:r w:rsidRPr="00E231B8">
        <w:rPr>
          <w:rStyle w:val="StyleUnderline"/>
        </w:rPr>
        <w:t>start calling it a boom</w:t>
      </w:r>
      <w:r w:rsidRPr="005462EA">
        <w:rPr>
          <w:sz w:val="16"/>
        </w:rPr>
        <w:t xml:space="preserve">. This is very good news for President Donald Trump, whose 2020 re-election bid will be strengthened by good economic times, even though the degree to which presidential policies really affect the economy is dubious. </w:t>
      </w:r>
      <w:r w:rsidRPr="005462EA">
        <w:rPr>
          <w:rStyle w:val="StyleUnderline"/>
        </w:rPr>
        <w:t>But one important economic indicator remains disturbingly subdued -- wages</w:t>
      </w:r>
      <w:r w:rsidRPr="005462EA">
        <w:rPr>
          <w:sz w:val="16"/>
        </w:rPr>
        <w:t xml:space="preserve">. </w:t>
      </w:r>
      <w:r w:rsidRPr="005462EA">
        <w:rPr>
          <w:rStyle w:val="StyleUnderline"/>
        </w:rPr>
        <w:t>In dollar terms, wage growth has been superficially healthy</w:t>
      </w:r>
      <w:r w:rsidRPr="005462EA">
        <w:rPr>
          <w:sz w:val="16"/>
        </w:rPr>
        <w:t xml:space="preserve"> -- in January, average hourly earnings rose 2.9 percent from a year earlier. But consumer prices increased 2.1 percent during the same period. In other words, real hourly earnings grew by only 0.8 percent -- less than half the real growth rate of the overall economy. Meanwhile, the NFIB survey reports that 31 percent of employers are paying their workers more. But this is also presumably unadjusted for inflation. </w:t>
      </w:r>
      <w:r w:rsidRPr="005462EA">
        <w:rPr>
          <w:rStyle w:val="StyleUnderline"/>
        </w:rPr>
        <w:t>Because inflation is positive</w:t>
      </w:r>
      <w:r w:rsidRPr="005462EA">
        <w:rPr>
          <w:sz w:val="16"/>
        </w:rPr>
        <w:t xml:space="preserve"> in most years, </w:t>
      </w:r>
      <w:r w:rsidRPr="005462EA">
        <w:rPr>
          <w:rStyle w:val="StyleUnderline"/>
        </w:rPr>
        <w:t>wages tend to go up</w:t>
      </w:r>
      <w:r w:rsidRPr="005462EA">
        <w:rPr>
          <w:sz w:val="16"/>
        </w:rPr>
        <w:t xml:space="preserve"> on average every year. </w:t>
      </w:r>
      <w:r w:rsidRPr="005462EA">
        <w:rPr>
          <w:rStyle w:val="StyleUnderline"/>
        </w:rPr>
        <w:t>But that doesn’t mean workers are actually getting more purchasing power</w:t>
      </w:r>
      <w:r w:rsidRPr="005462EA">
        <w:rPr>
          <w:sz w:val="16"/>
        </w:rPr>
        <w:t>.</w:t>
      </w:r>
    </w:p>
    <w:p w:rsidR="00DC7799" w:rsidRDefault="00DC7799" w:rsidP="00DC7799"/>
    <w:p w:rsidR="00DC7799" w:rsidRDefault="00DC7799" w:rsidP="00DC7799">
      <w:pPr>
        <w:pStyle w:val="Heading2"/>
      </w:pPr>
      <w:r>
        <w:t>Impact</w:t>
      </w:r>
    </w:p>
    <w:p w:rsidR="00DC7799" w:rsidRDefault="00DC7799" w:rsidP="00DC7799"/>
    <w:p w:rsidR="00DC7799" w:rsidRDefault="00DC7799" w:rsidP="00DC7799">
      <w:pPr>
        <w:pStyle w:val="Heading3"/>
      </w:pPr>
      <w:bookmarkStart w:id="3" w:name="_GoBack"/>
      <w:bookmarkEnd w:id="3"/>
      <w:r>
        <w:t>No Impact---1NC</w:t>
      </w:r>
    </w:p>
    <w:p w:rsidR="00DC7799" w:rsidRPr="00562B1E" w:rsidRDefault="00DC7799" w:rsidP="00DC7799">
      <w:pPr>
        <w:pStyle w:val="Heading4"/>
      </w:pPr>
      <w:r>
        <w:t xml:space="preserve">Economic decline </w:t>
      </w:r>
      <w:r>
        <w:rPr>
          <w:u w:val="single"/>
        </w:rPr>
        <w:t>increases</w:t>
      </w:r>
      <w:r>
        <w:t xml:space="preserve"> cooperation. </w:t>
      </w:r>
    </w:p>
    <w:p w:rsidR="00DC7799" w:rsidRPr="00397A0D" w:rsidRDefault="00DC7799" w:rsidP="00DC7799">
      <w:r w:rsidRPr="00397A0D">
        <w:t xml:space="preserve">Christina L. </w:t>
      </w:r>
      <w:r w:rsidRPr="00397A0D">
        <w:rPr>
          <w:b/>
        </w:rPr>
        <w:t>Davis &amp;</w:t>
      </w:r>
      <w:r w:rsidRPr="00397A0D">
        <w:t xml:space="preserve"> Krzysztof J. </w:t>
      </w:r>
      <w:r w:rsidRPr="00397A0D">
        <w:rPr>
          <w:b/>
        </w:rPr>
        <w:t>Pelc 17</w:t>
      </w:r>
      <w:r w:rsidRPr="00397A0D">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rsidR="00DC7799" w:rsidRPr="00562B1E" w:rsidRDefault="00DC7799" w:rsidP="00DC7799">
      <w:pPr>
        <w:rPr>
          <w:sz w:val="16"/>
        </w:rPr>
      </w:pPr>
      <w:r w:rsidRPr="00397A0D">
        <w:rPr>
          <w:rStyle w:val="StyleUnderline"/>
        </w:rPr>
        <w:t>Conclusion Political economy theory would lead us to expect rising trade protection during hard times</w:t>
      </w:r>
      <w:r w:rsidRPr="00397A0D">
        <w:rPr>
          <w:sz w:val="16"/>
        </w:rPr>
        <w:t xml:space="preserve">. </w:t>
      </w:r>
      <w:r w:rsidRPr="00397A0D">
        <w:rPr>
          <w:rStyle w:val="StyleUnderline"/>
        </w:rPr>
        <w:t xml:space="preserve">Yet </w:t>
      </w:r>
      <w:r w:rsidRPr="00397A0D">
        <w:rPr>
          <w:rStyle w:val="Emphasis"/>
        </w:rPr>
        <w:t>empirical evidence</w:t>
      </w:r>
      <w:r w:rsidRPr="00397A0D">
        <w:rPr>
          <w:sz w:val="16"/>
        </w:rPr>
        <w:t xml:space="preserve"> on this count </w:t>
      </w:r>
      <w:r w:rsidRPr="00397A0D">
        <w:rPr>
          <w:rStyle w:val="StyleUnderline"/>
        </w:rPr>
        <w:t>has been mixed</w:t>
      </w:r>
      <w:r w:rsidRPr="00397A0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397A0D">
        <w:rPr>
          <w:rStyle w:val="StyleUnderline"/>
        </w:rPr>
        <w:t xml:space="preserve">Our statistical findings show that </w:t>
      </w:r>
      <w:r w:rsidRPr="00BC3198">
        <w:rPr>
          <w:rStyle w:val="StyleUnderline"/>
          <w:highlight w:val="cyan"/>
        </w:rPr>
        <w:t>under conditions of</w:t>
      </w:r>
      <w:r w:rsidRPr="00397A0D">
        <w:rPr>
          <w:rStyle w:val="StyleUnderline"/>
        </w:rPr>
        <w:t xml:space="preserve"> pervasive </w:t>
      </w:r>
      <w:r w:rsidRPr="00BC3198">
        <w:rPr>
          <w:rStyle w:val="StyleUnderline"/>
          <w:highlight w:val="cyan"/>
        </w:rPr>
        <w:t>economic crisis</w:t>
      </w:r>
      <w:r w:rsidRPr="00397A0D">
        <w:rPr>
          <w:sz w:val="16"/>
        </w:rPr>
        <w:t xml:space="preserve"> at the international level, </w:t>
      </w:r>
      <w:r w:rsidRPr="00BC3198">
        <w:rPr>
          <w:rStyle w:val="StyleUnderline"/>
          <w:highlight w:val="cyan"/>
        </w:rPr>
        <w:t xml:space="preserve">states exercise more </w:t>
      </w:r>
      <w:r w:rsidRPr="00BC3198">
        <w:rPr>
          <w:rStyle w:val="Emphasis"/>
          <w:highlight w:val="cyan"/>
        </w:rPr>
        <w:t>restraint</w:t>
      </w:r>
      <w:r w:rsidRPr="00397A0D">
        <w:rPr>
          <w:sz w:val="16"/>
        </w:rPr>
        <w:t xml:space="preserve"> than they would when facing crisis alone. </w:t>
      </w:r>
      <w:r w:rsidRPr="00397A0D">
        <w:rPr>
          <w:rStyle w:val="StyleUnderline"/>
        </w:rPr>
        <w:t xml:space="preserve">These results throw light on behavior not only during the crisis, but throughout the WTO </w:t>
      </w:r>
      <w:r w:rsidRPr="00562B1E">
        <w:rPr>
          <w:rStyle w:val="StyleUnderline"/>
        </w:rPr>
        <w:t>period</w:t>
      </w:r>
      <w:r w:rsidRPr="00562B1E">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562B1E">
        <w:rPr>
          <w:rStyle w:val="StyleUnderline"/>
        </w:rPr>
        <w:t xml:space="preserve">By </w:t>
      </w:r>
      <w:r w:rsidRPr="00562B1E">
        <w:rPr>
          <w:rStyle w:val="Emphasis"/>
        </w:rPr>
        <w:t>controlling</w:t>
      </w:r>
      <w:r w:rsidRPr="00562B1E">
        <w:rPr>
          <w:rStyle w:val="StyleUnderline"/>
        </w:rPr>
        <w:t xml:space="preserve"> for </w:t>
      </w:r>
      <w:r w:rsidRPr="00562B1E">
        <w:rPr>
          <w:rStyle w:val="Emphasis"/>
        </w:rPr>
        <w:t>product-level imports</w:t>
      </w:r>
      <w:r w:rsidRPr="00562B1E">
        <w:rPr>
          <w:rStyle w:val="StyleUnderline"/>
        </w:rPr>
        <w:t>, we show that the restraint on remedy use is not a byproduct of declining imports</w:t>
      </w:r>
      <w:r w:rsidRPr="00562B1E">
        <w:rPr>
          <w:sz w:val="16"/>
        </w:rPr>
        <w:t xml:space="preserve">. </w:t>
      </w:r>
      <w:r w:rsidRPr="00562B1E">
        <w:rPr>
          <w:rStyle w:val="StyleUnderline"/>
        </w:rPr>
        <w:t>We</w:t>
      </w:r>
      <w:r w:rsidRPr="00562B1E">
        <w:rPr>
          <w:sz w:val="16"/>
        </w:rPr>
        <w:t xml:space="preserve"> </w:t>
      </w:r>
      <w:r w:rsidRPr="00562B1E">
        <w:rPr>
          <w:rStyle w:val="Emphasis"/>
        </w:rPr>
        <w:t>also</w:t>
      </w:r>
      <w:r w:rsidRPr="00562B1E">
        <w:rPr>
          <w:sz w:val="16"/>
        </w:rPr>
        <w:t xml:space="preserve"> </w:t>
      </w:r>
      <w:r w:rsidRPr="00562B1E">
        <w:rPr>
          <w:rStyle w:val="StyleUnderline"/>
        </w:rPr>
        <w:t>take into account the ability of</w:t>
      </w:r>
      <w:r w:rsidRPr="00562B1E">
        <w:rPr>
          <w:sz w:val="16"/>
        </w:rPr>
        <w:t xml:space="preserve"> some </w:t>
      </w:r>
      <w:r w:rsidRPr="00562B1E">
        <w:rPr>
          <w:rStyle w:val="StyleUnderline"/>
        </w:rPr>
        <w:t xml:space="preserve">countries to </w:t>
      </w:r>
      <w:r w:rsidRPr="00562B1E">
        <w:rPr>
          <w:rStyle w:val="Emphasis"/>
        </w:rPr>
        <w:t>manipulate their currency</w:t>
      </w:r>
      <w:r w:rsidRPr="00562B1E">
        <w:rPr>
          <w:rStyle w:val="StyleUnderline"/>
        </w:rPr>
        <w:t xml:space="preserve"> and demonstrate that the relationship between crisis and trade protection </w:t>
      </w:r>
      <w:r w:rsidRPr="00562B1E">
        <w:rPr>
          <w:rStyle w:val="Emphasis"/>
        </w:rPr>
        <w:t>holds</w:t>
      </w:r>
      <w:r w:rsidRPr="00562B1E">
        <w:rPr>
          <w:rStyle w:val="StyleUnderline"/>
        </w:rPr>
        <w:t xml:space="preserve"> independent of exchange rate policies</w:t>
      </w:r>
      <w:r w:rsidRPr="00562B1E">
        <w:rPr>
          <w:sz w:val="16"/>
        </w:rPr>
        <w:t xml:space="preserve">. Government </w:t>
      </w:r>
      <w:r w:rsidRPr="00BC3198">
        <w:rPr>
          <w:rStyle w:val="StyleUnderline"/>
          <w:highlight w:val="cyan"/>
        </w:rPr>
        <w:t>decisions to impose costs on</w:t>
      </w:r>
      <w:r w:rsidRPr="00397A0D">
        <w:rPr>
          <w:rStyle w:val="StyleUnderline"/>
        </w:rPr>
        <w:t xml:space="preserve"> their </w:t>
      </w:r>
      <w:r w:rsidRPr="00BC3198">
        <w:rPr>
          <w:rStyle w:val="StyleUnderline"/>
          <w:highlight w:val="cyan"/>
        </w:rPr>
        <w:t>trade partners</w:t>
      </w:r>
      <w:r w:rsidRPr="00397A0D">
        <w:rPr>
          <w:rStyle w:val="StyleUnderline"/>
        </w:rPr>
        <w:t xml:space="preserve"> by taking advantage of their legal right to use flexibility measures</w:t>
      </w:r>
      <w:r w:rsidRPr="00397A0D">
        <w:rPr>
          <w:sz w:val="16"/>
        </w:rPr>
        <w:t xml:space="preserve"> are driven not only by the domestic situation but also by circumstances abroad. This </w:t>
      </w:r>
      <w:r w:rsidRPr="00BC3198">
        <w:rPr>
          <w:rStyle w:val="StyleUnderline"/>
          <w:highlight w:val="cyan"/>
        </w:rPr>
        <w:t xml:space="preserve">can give rise to an individual </w:t>
      </w:r>
      <w:r w:rsidRPr="00BC3198">
        <w:rPr>
          <w:rStyle w:val="Emphasis"/>
          <w:highlight w:val="cyan"/>
        </w:rPr>
        <w:t>incentive for strategic self-restraint</w:t>
      </w:r>
      <w:r w:rsidRPr="00BC3198">
        <w:rPr>
          <w:rStyle w:val="StyleUnderline"/>
          <w:highlight w:val="cyan"/>
        </w:rPr>
        <w:t xml:space="preserve"> toward</w:t>
      </w:r>
      <w:r w:rsidRPr="00397A0D">
        <w:rPr>
          <w:rStyle w:val="StyleUnderline"/>
        </w:rPr>
        <w:t xml:space="preserve"> trade </w:t>
      </w:r>
      <w:r w:rsidRPr="00BC3198">
        <w:rPr>
          <w:rStyle w:val="StyleUnderline"/>
          <w:highlight w:val="cyan"/>
        </w:rPr>
        <w:t>partners in similar economic trouble</w:t>
      </w:r>
      <w:r w:rsidRPr="00397A0D">
        <w:rPr>
          <w:sz w:val="16"/>
        </w:rPr>
        <w:t xml:space="preserve">. Under conditions of widespread crisis, </w:t>
      </w:r>
      <w:r w:rsidRPr="00BC3198">
        <w:rPr>
          <w:rStyle w:val="StyleUnderline"/>
          <w:highlight w:val="cyan"/>
        </w:rPr>
        <w:t xml:space="preserve">government leaders </w:t>
      </w:r>
      <w:r w:rsidRPr="00BC3198">
        <w:rPr>
          <w:rStyle w:val="Emphasis"/>
          <w:highlight w:val="cyan"/>
        </w:rPr>
        <w:t>fear</w:t>
      </w:r>
      <w:r w:rsidRPr="00BC3198">
        <w:rPr>
          <w:rStyle w:val="StyleUnderline"/>
          <w:highlight w:val="cyan"/>
        </w:rPr>
        <w:t xml:space="preserve"> the </w:t>
      </w:r>
      <w:r w:rsidRPr="00BC3198">
        <w:rPr>
          <w:rStyle w:val="Emphasis"/>
          <w:highlight w:val="cyan"/>
        </w:rPr>
        <w:t>repercussions</w:t>
      </w:r>
      <w:r w:rsidRPr="00BC3198">
        <w:rPr>
          <w:rStyle w:val="StyleUnderline"/>
          <w:highlight w:val="cyan"/>
        </w:rPr>
        <w:t xml:space="preserve"> that their own</w:t>
      </w:r>
      <w:r w:rsidRPr="00397A0D">
        <w:rPr>
          <w:rStyle w:val="StyleUnderline"/>
        </w:rPr>
        <w:t xml:space="preserve"> use of trade </w:t>
      </w:r>
      <w:r w:rsidRPr="00BC3198">
        <w:rPr>
          <w:rStyle w:val="StyleUnderline"/>
          <w:highlight w:val="cyan"/>
        </w:rPr>
        <w:t>protection may have on</w:t>
      </w:r>
      <w:r w:rsidRPr="00397A0D">
        <w:rPr>
          <w:rStyle w:val="StyleUnderline"/>
        </w:rPr>
        <w:t xml:space="preserve"> the behavior of trade </w:t>
      </w:r>
      <w:r w:rsidRPr="00BC3198">
        <w:rPr>
          <w:rStyle w:val="StyleUnderline"/>
          <w:highlight w:val="cyan"/>
        </w:rPr>
        <w:t>partners</w:t>
      </w:r>
      <w:r w:rsidRPr="00397A0D">
        <w:rPr>
          <w:rStyle w:val="StyleUnderline"/>
        </w:rPr>
        <w:t xml:space="preserve"> at a time </w:t>
      </w:r>
      <w:r w:rsidRPr="00BC3198">
        <w:rPr>
          <w:rStyle w:val="StyleUnderline"/>
          <w:highlight w:val="cyan"/>
        </w:rPr>
        <w:t>when they cannot afford</w:t>
      </w:r>
      <w:r w:rsidRPr="00397A0D">
        <w:rPr>
          <w:rStyle w:val="StyleUnderline"/>
        </w:rPr>
        <w:t xml:space="preserve"> the economic cost of </w:t>
      </w:r>
      <w:r w:rsidRPr="00BC3198">
        <w:rPr>
          <w:rStyle w:val="StyleUnderline"/>
          <w:highlight w:val="cyan"/>
        </w:rPr>
        <w:t>a trade war</w:t>
      </w:r>
      <w:r w:rsidRPr="00397A0D">
        <w:rPr>
          <w:sz w:val="16"/>
        </w:rPr>
        <w:t xml:space="preserve">. </w:t>
      </w:r>
      <w:r w:rsidRPr="00BC3198">
        <w:rPr>
          <w:rStyle w:val="StyleUnderline"/>
          <w:highlight w:val="cyan"/>
        </w:rPr>
        <w:t>Institutions</w:t>
      </w:r>
      <w:r w:rsidRPr="00397A0D">
        <w:rPr>
          <w:rStyle w:val="StyleUnderline"/>
        </w:rPr>
        <w:t xml:space="preserve"> </w:t>
      </w:r>
      <w:r w:rsidRPr="00BC3198">
        <w:rPr>
          <w:rStyle w:val="StyleUnderline"/>
          <w:highlight w:val="cyan"/>
        </w:rPr>
        <w:t>provide</w:t>
      </w:r>
      <w:r w:rsidRPr="00397A0D">
        <w:rPr>
          <w:rStyle w:val="StyleUnderline"/>
        </w:rPr>
        <w:t xml:space="preserve"> </w:t>
      </w:r>
      <w:r w:rsidRPr="00397A0D">
        <w:rPr>
          <w:rStyle w:val="Emphasis"/>
        </w:rPr>
        <w:t>monitoring</w:t>
      </w:r>
      <w:r w:rsidRPr="00397A0D">
        <w:rPr>
          <w:rStyle w:val="StyleUnderline"/>
        </w:rPr>
        <w:t xml:space="preserve"> and </w:t>
      </w:r>
      <w:r w:rsidRPr="00BC3198">
        <w:rPr>
          <w:rStyle w:val="StyleUnderline"/>
          <w:highlight w:val="cyan"/>
        </w:rPr>
        <w:t>a venue for</w:t>
      </w:r>
      <w:r w:rsidRPr="00397A0D">
        <w:rPr>
          <w:rStyle w:val="StyleUnderline"/>
        </w:rPr>
        <w:t xml:space="preserve"> </w:t>
      </w:r>
      <w:r w:rsidRPr="00397A0D">
        <w:rPr>
          <w:rStyle w:val="Emphasis"/>
        </w:rPr>
        <w:t xml:space="preserve">leader </w:t>
      </w:r>
      <w:r w:rsidRPr="00562B1E">
        <w:rPr>
          <w:rStyle w:val="Emphasis"/>
        </w:rPr>
        <w:t>interaction</w:t>
      </w:r>
      <w:r w:rsidRPr="00397A0D">
        <w:rPr>
          <w:rStyle w:val="StyleUnderline"/>
        </w:rPr>
        <w:t xml:space="preserve"> that </w:t>
      </w:r>
      <w:r w:rsidRPr="00397A0D">
        <w:rPr>
          <w:rStyle w:val="Emphasis"/>
        </w:rPr>
        <w:t xml:space="preserve">facilitates </w:t>
      </w:r>
      <w:r w:rsidRPr="00BC3198">
        <w:rPr>
          <w:rStyle w:val="Emphasis"/>
          <w:highlight w:val="cyan"/>
        </w:rPr>
        <w:t>coordination</w:t>
      </w:r>
      <w:r w:rsidRPr="00397A0D">
        <w:rPr>
          <w:rStyle w:val="StyleUnderline"/>
        </w:rPr>
        <w:t xml:space="preserve"> among states</w:t>
      </w:r>
      <w:r w:rsidRPr="00397A0D">
        <w:rPr>
          <w:sz w:val="16"/>
        </w:rPr>
        <w:t xml:space="preserve">. Here the key function is </w:t>
      </w:r>
      <w:r w:rsidRPr="00397A0D">
        <w:rPr>
          <w:rStyle w:val="StyleUnderline"/>
        </w:rPr>
        <w:t>to reinforce expectations that any move to protect industries will trigger similar moves in other countries</w:t>
      </w:r>
      <w:r w:rsidRPr="00397A0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397A0D">
        <w:rPr>
          <w:rStyle w:val="StyleUnderline"/>
        </w:rPr>
        <w:t xml:space="preserve">tools of informal governance such as leader pledges, guidance from the Director General, trade policy reviews, and plenary meetings </w:t>
      </w:r>
      <w:r w:rsidRPr="00397A0D">
        <w:rPr>
          <w:rStyle w:val="Emphasis"/>
        </w:rPr>
        <w:t>play a real role</w:t>
      </w:r>
      <w:r w:rsidRPr="00397A0D">
        <w:rPr>
          <w:rStyle w:val="StyleUnderline"/>
        </w:rPr>
        <w:t xml:space="preserve"> within the trade regime</w:t>
      </w:r>
      <w:r w:rsidRPr="00397A0D">
        <w:rPr>
          <w:sz w:val="16"/>
        </w:rPr>
        <w:t>. In the absence of sufficiently stringent rules over flexibility measures, c</w:t>
      </w:r>
      <w:r w:rsidRPr="00562B1E">
        <w:rPr>
          <w:sz w:val="16"/>
        </w:rPr>
        <w:t xml:space="preserve">ompliance alone is insufficient during a global economic crisis. </w:t>
      </w:r>
      <w:r w:rsidRPr="00562B1E">
        <w:rPr>
          <w:rStyle w:val="StyleUnderline"/>
        </w:rPr>
        <w:t xml:space="preserve">These </w:t>
      </w:r>
      <w:r w:rsidRPr="00562B1E">
        <w:rPr>
          <w:rStyle w:val="Emphasis"/>
        </w:rPr>
        <w:t>circumstances</w:t>
      </w:r>
      <w:r w:rsidRPr="00562B1E">
        <w:rPr>
          <w:rStyle w:val="StyleUnderline"/>
        </w:rPr>
        <w:t xml:space="preserve"> trigger </w:t>
      </w:r>
      <w:r w:rsidRPr="00BC3198">
        <w:rPr>
          <w:rStyle w:val="Emphasis"/>
          <w:highlight w:val="cyan"/>
        </w:rPr>
        <w:t>informal mechanisms</w:t>
      </w:r>
      <w:r w:rsidRPr="00397A0D">
        <w:rPr>
          <w:rStyle w:val="StyleUnderline"/>
        </w:rPr>
        <w:t xml:space="preserve"> that </w:t>
      </w:r>
      <w:r w:rsidRPr="00BC3198">
        <w:rPr>
          <w:rStyle w:val="StyleUnderline"/>
          <w:highlight w:val="cyan"/>
        </w:rPr>
        <w:t>complement</w:t>
      </w:r>
      <w:r w:rsidRPr="00397A0D">
        <w:rPr>
          <w:rStyle w:val="StyleUnderline"/>
        </w:rPr>
        <w:t xml:space="preserve"> </w:t>
      </w:r>
      <w:r w:rsidRPr="00BC3198">
        <w:rPr>
          <w:rStyle w:val="StyleUnderline"/>
          <w:highlight w:val="cyan"/>
        </w:rPr>
        <w:t>legal rules</w:t>
      </w:r>
      <w:r w:rsidRPr="00397A0D">
        <w:rPr>
          <w:rStyle w:val="StyleUnderline"/>
        </w:rPr>
        <w:t xml:space="preserve"> to </w:t>
      </w:r>
      <w:r w:rsidRPr="00397A0D">
        <w:rPr>
          <w:rStyle w:val="Emphasis"/>
        </w:rPr>
        <w:t>support cooperation</w:t>
      </w:r>
      <w:r w:rsidRPr="00397A0D">
        <w:rPr>
          <w:sz w:val="16"/>
        </w:rPr>
        <w:t xml:space="preserve">. </w:t>
      </w:r>
      <w:r w:rsidRPr="00397A0D">
        <w:rPr>
          <w:rStyle w:val="StyleUnderline"/>
        </w:rPr>
        <w:t>During widespread crisis, legal enforcement would be inadequate, and informal governance helps to bolster the system</w:t>
      </w:r>
      <w:r w:rsidRPr="00397A0D">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397A0D">
        <w:rPr>
          <w:rStyle w:val="StyleUnderline"/>
        </w:rPr>
        <w:t xml:space="preserve">institutions are generating </w:t>
      </w:r>
      <w:r w:rsidRPr="00397A0D">
        <w:rPr>
          <w:sz w:val="16"/>
        </w:rPr>
        <w:t xml:space="preserve">such </w:t>
      </w:r>
      <w:r w:rsidRPr="00397A0D">
        <w:rPr>
          <w:rStyle w:val="StyleUnderline"/>
        </w:rPr>
        <w:t>restraint</w:t>
      </w:r>
      <w:r w:rsidRPr="00397A0D">
        <w:rPr>
          <w:sz w:val="16"/>
        </w:rPr>
        <w:t xml:space="preserve">, we offer that it is </w:t>
      </w:r>
      <w:r w:rsidRPr="00397A0D">
        <w:rPr>
          <w:rStyle w:val="StyleUnderline"/>
        </w:rPr>
        <w:t>by facilitating informal coordination</w:t>
      </w:r>
      <w:r w:rsidRPr="00397A0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397A0D">
        <w:rPr>
          <w:rStyle w:val="StyleUnderline"/>
        </w:rPr>
        <w:t xml:space="preserve">Rather than reinforcing pressure for protection, pervasive </w:t>
      </w:r>
      <w:r w:rsidRPr="00BC3198">
        <w:rPr>
          <w:rStyle w:val="StyleUnderline"/>
          <w:highlight w:val="cyan"/>
        </w:rPr>
        <w:t>crisis</w:t>
      </w:r>
      <w:r w:rsidRPr="00397A0D">
        <w:rPr>
          <w:rStyle w:val="StyleUnderline"/>
        </w:rPr>
        <w:t xml:space="preserve"> in the global economy is shown to </w:t>
      </w:r>
      <w:r w:rsidRPr="00BC3198">
        <w:rPr>
          <w:rStyle w:val="StyleUnderline"/>
          <w:highlight w:val="cyan"/>
        </w:rPr>
        <w:t>generate</w:t>
      </w:r>
      <w:r w:rsidRPr="00397A0D">
        <w:rPr>
          <w:rStyle w:val="StyleUnderline"/>
        </w:rPr>
        <w:t xml:space="preserve"> countervailing </w:t>
      </w:r>
      <w:r w:rsidRPr="00BC3198">
        <w:rPr>
          <w:rStyle w:val="StyleUnderline"/>
          <w:highlight w:val="cyan"/>
        </w:rPr>
        <w:t>pressure for restraint</w:t>
      </w:r>
      <w:r w:rsidRPr="00397A0D">
        <w:rPr>
          <w:rStyle w:val="StyleUnderline"/>
        </w:rPr>
        <w:t xml:space="preserve"> in response to domestic crisis</w:t>
      </w:r>
      <w:r w:rsidRPr="00397A0D">
        <w:rPr>
          <w:sz w:val="16"/>
        </w:rPr>
        <w:t xml:space="preserve">. In some cases, </w:t>
      </w:r>
      <w:r w:rsidRPr="00397A0D">
        <w:rPr>
          <w:rStyle w:val="Emphasis"/>
        </w:rPr>
        <w:t xml:space="preserve">hard times </w:t>
      </w:r>
      <w:r w:rsidRPr="00BC3198">
        <w:rPr>
          <w:rStyle w:val="Emphasis"/>
          <w:highlight w:val="cyan"/>
        </w:rPr>
        <w:t>bring more, not less</w:t>
      </w:r>
      <w:r w:rsidRPr="00397A0D">
        <w:rPr>
          <w:rStyle w:val="Emphasis"/>
        </w:rPr>
        <w:t xml:space="preserve">, international </w:t>
      </w:r>
      <w:r w:rsidRPr="00BC3198">
        <w:rPr>
          <w:rStyle w:val="Emphasis"/>
          <w:highlight w:val="cyan"/>
        </w:rPr>
        <w:t>cooperation</w:t>
      </w:r>
      <w:r w:rsidRPr="00397A0D">
        <w:rPr>
          <w:sz w:val="16"/>
        </w:rPr>
        <w:t>.</w:t>
      </w:r>
      <w:r>
        <w:rPr>
          <w:sz w:val="16"/>
        </w:rPr>
        <w:t xml:space="preserve"> </w:t>
      </w:r>
    </w:p>
    <w:p w:rsidR="00DC7799" w:rsidRDefault="00DC7799" w:rsidP="00DC7799">
      <w:pPr>
        <w:pStyle w:val="Heading3"/>
      </w:pPr>
      <w:r>
        <w:t>No Impact---2NC</w:t>
      </w:r>
    </w:p>
    <w:p w:rsidR="00DC7799" w:rsidRPr="00670B47" w:rsidRDefault="00DC7799" w:rsidP="00DC7799">
      <w:pPr>
        <w:pStyle w:val="Heading4"/>
      </w:pPr>
      <w:r>
        <w:t xml:space="preserve">Will adopt </w:t>
      </w:r>
      <w:r>
        <w:rPr>
          <w:u w:val="single"/>
        </w:rPr>
        <w:t>conciliatory policies</w:t>
      </w:r>
      <w:r>
        <w:t xml:space="preserve"> instead</w:t>
      </w:r>
    </w:p>
    <w:p w:rsidR="00DC7799" w:rsidRDefault="00DC7799" w:rsidP="00DC7799">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DC7799" w:rsidRPr="00670B47" w:rsidRDefault="00DC7799" w:rsidP="00DC7799">
      <w:pPr>
        <w:rPr>
          <w:sz w:val="16"/>
        </w:rPr>
      </w:pPr>
      <w:r w:rsidRPr="00DD09FC">
        <w:rPr>
          <w:rStyle w:val="TitleChar"/>
        </w:rPr>
        <w:t>Do economic downturns generate pressure for diversionary conflict?</w:t>
      </w:r>
      <w:r w:rsidRPr="00670B47">
        <w:rPr>
          <w:sz w:val="16"/>
        </w:rPr>
        <w:t xml:space="preserve"> Or might downturns encourage austerity and economizing behavior in foreign policy? </w:t>
      </w:r>
      <w:r w:rsidRPr="00DD09FC">
        <w:rPr>
          <w:rStyle w:val="TitleChar"/>
        </w:rPr>
        <w:t xml:space="preserve">This paper provides new evidence that </w:t>
      </w:r>
      <w:r w:rsidRPr="00BC3198">
        <w:rPr>
          <w:rStyle w:val="TitleChar"/>
          <w:highlight w:val="cyan"/>
        </w:rPr>
        <w:t xml:space="preserve">economic stress is associated with </w:t>
      </w:r>
      <w:r w:rsidRPr="00BC3198">
        <w:rPr>
          <w:rStyle w:val="Emphasis"/>
          <w:highlight w:val="cyan"/>
        </w:rPr>
        <w:t>conciliatory policies</w:t>
      </w:r>
      <w:r w:rsidRPr="00DD09FC">
        <w:rPr>
          <w:rStyle w:val="Emphasis"/>
        </w:rPr>
        <w:t xml:space="preserve"> between strategic rivals.</w:t>
      </w:r>
      <w:r w:rsidRPr="00670B47">
        <w:rPr>
          <w:sz w:val="16"/>
        </w:rPr>
        <w:t xml:space="preserve"> For states that view each other as military threats, the biggest step possible toward bilateral cooperation is to terminate the rivalry by taking political steps to manage the competition. </w:t>
      </w:r>
      <w:r w:rsidRPr="00BC3198">
        <w:rPr>
          <w:rStyle w:val="TitleChar"/>
          <w:highlight w:val="cyan"/>
        </w:rPr>
        <w:t xml:space="preserve">Drawing on data from </w:t>
      </w:r>
      <w:r w:rsidRPr="00BC3198">
        <w:rPr>
          <w:rStyle w:val="Emphasis"/>
          <w:highlight w:val="cyan"/>
        </w:rPr>
        <w:t>109 distinct rival dyads</w:t>
      </w:r>
      <w:r w:rsidRPr="00DD09FC">
        <w:rPr>
          <w:rStyle w:val="TitleChar"/>
        </w:rPr>
        <w:t xml:space="preserve"> since 1950, </w:t>
      </w:r>
      <w:r w:rsidRPr="00BC3198">
        <w:rPr>
          <w:rStyle w:val="Emphasis"/>
          <w:highlight w:val="cyan"/>
        </w:rPr>
        <w:t>67 of which terminated,</w:t>
      </w:r>
      <w:r w:rsidRPr="00DD09FC">
        <w:rPr>
          <w:rStyle w:val="TitleChar"/>
        </w:rPr>
        <w:t xml:space="preserve"> the </w:t>
      </w:r>
      <w:r w:rsidRPr="00BC3198">
        <w:rPr>
          <w:rStyle w:val="TitleChar"/>
          <w:highlight w:val="cyan"/>
        </w:rPr>
        <w:t>evidence suggests rivalries were</w:t>
      </w:r>
      <w:r w:rsidRPr="00DD09FC">
        <w:rPr>
          <w:rStyle w:val="TitleChar"/>
        </w:rPr>
        <w:t xml:space="preserve"> approximately </w:t>
      </w:r>
      <w:r w:rsidRPr="00BC3198">
        <w:rPr>
          <w:rStyle w:val="Emphasis"/>
          <w:highlight w:val="cyan"/>
        </w:rPr>
        <w:t xml:space="preserve">twice as likely to terminate during </w:t>
      </w:r>
      <w:r w:rsidRPr="00DD09FC">
        <w:rPr>
          <w:rStyle w:val="Emphasis"/>
        </w:rPr>
        <w:t xml:space="preserve">economic </w:t>
      </w:r>
      <w:r w:rsidRPr="00BC3198">
        <w:rPr>
          <w:rStyle w:val="Emphasis"/>
          <w:highlight w:val="cyan"/>
        </w:rPr>
        <w:t>downturns</w:t>
      </w:r>
      <w:r w:rsidRPr="00670B47">
        <w:rPr>
          <w:sz w:val="16"/>
        </w:rPr>
        <w:t xml:space="preserve"> than they were during periods of economic normalcy. </w:t>
      </w:r>
      <w:r w:rsidRPr="00DD09FC">
        <w:rPr>
          <w:rStyle w:val="TitleChar"/>
        </w:rPr>
        <w:t xml:space="preserve">This is true </w:t>
      </w:r>
      <w:r w:rsidRPr="00BC3198">
        <w:rPr>
          <w:rStyle w:val="TitleChar"/>
          <w:highlight w:val="cyan"/>
        </w:rPr>
        <w:t xml:space="preserve">controlling for </w:t>
      </w:r>
      <w:r w:rsidRPr="00BC3198">
        <w:rPr>
          <w:rStyle w:val="Emphasis"/>
          <w:highlight w:val="cyan"/>
        </w:rPr>
        <w:t xml:space="preserve">all </w:t>
      </w:r>
      <w:r w:rsidRPr="00DD09FC">
        <w:rPr>
          <w:rStyle w:val="Emphasis"/>
        </w:rPr>
        <w:t xml:space="preserve">of the </w:t>
      </w:r>
      <w:r w:rsidRPr="00BC3198">
        <w:rPr>
          <w:rStyle w:val="Emphasis"/>
          <w:highlight w:val="cyan"/>
        </w:rPr>
        <w:t>main alternative explanations for peaceful relations</w:t>
      </w:r>
      <w:r w:rsidRPr="00DD09FC">
        <w:rPr>
          <w:rStyle w:val="Emphasis"/>
        </w:rPr>
        <w:t xml:space="preserve"> between foes</w:t>
      </w:r>
      <w:r w:rsidRPr="00670B47">
        <w:rPr>
          <w:sz w:val="16"/>
        </w:rPr>
        <w:t xml:space="preserve"> (democratic status, nuclear weapons possession, capability imbalance, common enemies, and international </w:t>
      </w:r>
      <w:r w:rsidRPr="00BC3198">
        <w:rPr>
          <w:rStyle w:val="Emphasis"/>
          <w:highlight w:val="cyan"/>
        </w:rPr>
        <w:t>systemic changes),</w:t>
      </w:r>
      <w:r w:rsidRPr="00670B47">
        <w:rPr>
          <w:sz w:val="16"/>
        </w:rPr>
        <w:t xml:space="preserve"> </w:t>
      </w:r>
      <w:r w:rsidRPr="00BC3198">
        <w:rPr>
          <w:rStyle w:val="TitleChar"/>
          <w:highlight w:val="cyan"/>
        </w:rPr>
        <w:t xml:space="preserve">as well as </w:t>
      </w:r>
      <w:r w:rsidRPr="00DD09FC">
        <w:rPr>
          <w:rStyle w:val="Emphasis"/>
        </w:rPr>
        <w:t>many</w:t>
      </w:r>
      <w:r w:rsidRPr="00DD09FC">
        <w:rPr>
          <w:rStyle w:val="TitleChar"/>
        </w:rPr>
        <w:t xml:space="preserve"> </w:t>
      </w:r>
      <w:r w:rsidRPr="00BC3198">
        <w:rPr>
          <w:rStyle w:val="Emphasis"/>
          <w:highlight w:val="cyan"/>
        </w:rPr>
        <w:t>other</w:t>
      </w:r>
      <w:r w:rsidRPr="00DD09FC">
        <w:rPr>
          <w:rStyle w:val="TitleChar"/>
        </w:rPr>
        <w:t xml:space="preserve"> possible </w:t>
      </w:r>
      <w:r w:rsidRPr="00BC3198">
        <w:rPr>
          <w:rStyle w:val="Emphasis"/>
          <w:highlight w:val="cyan"/>
        </w:rPr>
        <w:t>confounding variables</w:t>
      </w:r>
      <w:r w:rsidRPr="00BC3198">
        <w:rPr>
          <w:rStyle w:val="TitleChar"/>
          <w:highlight w:val="cyan"/>
        </w:rPr>
        <w:t>. This</w:t>
      </w:r>
      <w:r w:rsidRPr="00670B47">
        <w:rPr>
          <w:sz w:val="16"/>
        </w:rPr>
        <w:t xml:space="preserve"> research </w:t>
      </w:r>
      <w:r w:rsidRPr="00BC3198">
        <w:rPr>
          <w:rStyle w:val="Emphasis"/>
          <w:highlight w:val="cyan"/>
        </w:rPr>
        <w:t>questions existing theories</w:t>
      </w:r>
      <w:r w:rsidRPr="00BC3198">
        <w:rPr>
          <w:sz w:val="16"/>
          <w:highlight w:val="cyan"/>
        </w:rPr>
        <w:t xml:space="preserve"> </w:t>
      </w:r>
      <w:r w:rsidRPr="00BC3198">
        <w:rPr>
          <w:rStyle w:val="TitleChar"/>
          <w:highlight w:val="cyan"/>
        </w:rPr>
        <w:t>claiming</w:t>
      </w:r>
      <w:r w:rsidRPr="00670B47">
        <w:rPr>
          <w:sz w:val="16"/>
        </w:rPr>
        <w:t xml:space="preserve"> that </w:t>
      </w:r>
      <w:r w:rsidRPr="00DD09FC">
        <w:rPr>
          <w:rStyle w:val="TitleChar"/>
        </w:rPr>
        <w:t xml:space="preserve">economic </w:t>
      </w:r>
      <w:r w:rsidRPr="00BC3198">
        <w:rPr>
          <w:rStyle w:val="TitleChar"/>
          <w:highlight w:val="cyan"/>
        </w:rPr>
        <w:t xml:space="preserve">downturns are associated with </w:t>
      </w:r>
      <w:r w:rsidRPr="00BC3198">
        <w:rPr>
          <w:rStyle w:val="Emphasis"/>
          <w:highlight w:val="cyan"/>
        </w:rPr>
        <w:t>diversionary war</w:t>
      </w:r>
      <w:r w:rsidRPr="00BC3198">
        <w:rPr>
          <w:rStyle w:val="TitleChar"/>
          <w:highlight w:val="cyan"/>
        </w:rPr>
        <w:t>, and</w:t>
      </w:r>
      <w:r w:rsidRPr="00DD09FC">
        <w:rPr>
          <w:rStyle w:val="TitleChar"/>
        </w:rPr>
        <w:t xml:space="preserve"> instead </w:t>
      </w:r>
      <w:r w:rsidRPr="00BC3198">
        <w:rPr>
          <w:rStyle w:val="TitleChar"/>
          <w:highlight w:val="cyan"/>
        </w:rPr>
        <w:t>argues</w:t>
      </w:r>
      <w:r w:rsidRPr="00670B47">
        <w:rPr>
          <w:sz w:val="16"/>
        </w:rPr>
        <w:t xml:space="preserve"> that in certain circumstances </w:t>
      </w:r>
      <w:r w:rsidRPr="00BC3198">
        <w:rPr>
          <w:rStyle w:val="Emphasis"/>
          <w:highlight w:val="cyan"/>
        </w:rPr>
        <w:t>peace may result from economic troubles</w:t>
      </w:r>
      <w:r w:rsidRPr="00670B47">
        <w:rPr>
          <w:sz w:val="16"/>
        </w:rPr>
        <w:t>.</w:t>
      </w:r>
    </w:p>
    <w:p w:rsidR="00DC7799" w:rsidRDefault="00DC7799" w:rsidP="00DC7799">
      <w:pPr>
        <w:pStyle w:val="Heading4"/>
      </w:pPr>
      <w:r>
        <w:t>Stats prove</w:t>
      </w:r>
    </w:p>
    <w:p w:rsidR="00DC7799" w:rsidRDefault="00DC7799" w:rsidP="00DC7799">
      <w:r>
        <w:t xml:space="preserve">Daniel </w:t>
      </w:r>
      <w:r w:rsidRPr="000E715D">
        <w:rPr>
          <w:rStyle w:val="Style13ptBold"/>
        </w:rPr>
        <w:t>Drezner 14</w:t>
      </w:r>
      <w:r>
        <w:t xml:space="preserve">, IR prof at Tufts, The System Worked: Global Economic Governance during the Great Recession, </w:t>
      </w:r>
      <w:r w:rsidRPr="000E715D">
        <w:t>World Politics, Volume 66. Number 1, January 2014, pp. 123-164</w:t>
      </w:r>
    </w:p>
    <w:p w:rsidR="00DC7799" w:rsidRPr="008E7BBE" w:rsidRDefault="00DC7799" w:rsidP="00DC7799">
      <w:pPr>
        <w:rPr>
          <w:sz w:val="16"/>
        </w:rPr>
      </w:pPr>
      <w:r w:rsidRPr="000D5B93">
        <w:rPr>
          <w:sz w:val="16"/>
        </w:rPr>
        <w:t xml:space="preserve">The final significant outcome addresses </w:t>
      </w:r>
      <w:r w:rsidRPr="000D5B93">
        <w:rPr>
          <w:rStyle w:val="StyleUnderline"/>
        </w:rPr>
        <w:t>a dog</w:t>
      </w:r>
      <w:r w:rsidRPr="000D5B93">
        <w:rPr>
          <w:sz w:val="16"/>
        </w:rPr>
        <w:t xml:space="preserve"> that </w:t>
      </w:r>
      <w:r w:rsidRPr="000D5B93">
        <w:rPr>
          <w:rStyle w:val="StyleUnderline"/>
        </w:rPr>
        <w:t>hasn't barked</w:t>
      </w:r>
      <w:r w:rsidRPr="000D5B93">
        <w:rPr>
          <w:sz w:val="16"/>
        </w:rPr>
        <w:t xml:space="preserve">: the effect of the Great Recession on cross-border conflict and violence. </w:t>
      </w:r>
      <w:r w:rsidRPr="000D5B93">
        <w:rPr>
          <w:rStyle w:val="StyleUnderline"/>
        </w:rPr>
        <w:t xml:space="preserve">During the initial stages of the crisis, multiple </w:t>
      </w:r>
      <w:r w:rsidRPr="00BC3198">
        <w:rPr>
          <w:rStyle w:val="StyleUnderline"/>
          <w:highlight w:val="cyan"/>
        </w:rPr>
        <w:t>analysts asserted</w:t>
      </w:r>
      <w:r w:rsidRPr="000D5B93">
        <w:rPr>
          <w:rStyle w:val="StyleUnderline"/>
        </w:rPr>
        <w:t xml:space="preserve"> that the financial </w:t>
      </w:r>
      <w:r w:rsidRPr="00BC3198">
        <w:rPr>
          <w:rStyle w:val="StyleUnderline"/>
          <w:highlight w:val="cyan"/>
        </w:rPr>
        <w:t>crisis would lead</w:t>
      </w:r>
      <w:r w:rsidRPr="000D5B93">
        <w:rPr>
          <w:rStyle w:val="StyleUnderline"/>
        </w:rPr>
        <w:t xml:space="preserve"> states </w:t>
      </w:r>
      <w:r w:rsidRPr="00BC3198">
        <w:rPr>
          <w:rStyle w:val="StyleUnderline"/>
          <w:highlight w:val="cyan"/>
        </w:rPr>
        <w:t>to</w:t>
      </w:r>
      <w:r w:rsidRPr="000D5B93">
        <w:rPr>
          <w:rStyle w:val="StyleUnderline"/>
        </w:rPr>
        <w:t xml:space="preserve"> increase their use of </w:t>
      </w:r>
      <w:r w:rsidRPr="00BC3198">
        <w:rPr>
          <w:rStyle w:val="StyleUnderline"/>
          <w:highlight w:val="cyan"/>
        </w:rPr>
        <w:t>force</w:t>
      </w:r>
      <w:r w:rsidRPr="000D5B93">
        <w:rPr>
          <w:sz w:val="16"/>
        </w:rPr>
        <w:t xml:space="preserve"> as a tool for staying in power.42 They voiced genuine concern that the global economic downturn would lead to an increase in conflict—</w:t>
      </w:r>
      <w:r w:rsidRPr="000D5B93">
        <w:rPr>
          <w:rStyle w:val="StyleUnderline"/>
        </w:rPr>
        <w:t>whether through</w:t>
      </w:r>
      <w:r w:rsidRPr="000D5B93">
        <w:rPr>
          <w:sz w:val="16"/>
        </w:rPr>
        <w:t xml:space="preserve"> greater internal </w:t>
      </w:r>
      <w:r w:rsidRPr="000D5B93">
        <w:rPr>
          <w:rStyle w:val="StyleUnderline"/>
        </w:rPr>
        <w:t>repression, diversionary wars, arms races, or a ratcheting up of great power conflict</w:t>
      </w:r>
      <w:r w:rsidRPr="000D5B93">
        <w:rPr>
          <w:sz w:val="16"/>
        </w:rPr>
        <w:t xml:space="preserve">. Violence in the Middle East, border disputes in the South China Sea, and even the disruptions of the Occupy movement fueled impressions of a surge in global public disorder. </w:t>
      </w:r>
      <w:r w:rsidRPr="00BC3198">
        <w:rPr>
          <w:rStyle w:val="Emphasis"/>
          <w:highlight w:val="cyan"/>
        </w:rPr>
        <w:t>The</w:t>
      </w:r>
      <w:r w:rsidRPr="000D5B93">
        <w:rPr>
          <w:rStyle w:val="Emphasis"/>
        </w:rPr>
        <w:t xml:space="preserve"> aggregate </w:t>
      </w:r>
      <w:r w:rsidRPr="00BC3198">
        <w:rPr>
          <w:rStyle w:val="Emphasis"/>
          <w:highlight w:val="cyan"/>
        </w:rPr>
        <w:t>data suggest otherwise</w:t>
      </w:r>
      <w:r w:rsidRPr="000D5B93">
        <w:rPr>
          <w:rStyle w:val="StyleUnderline"/>
        </w:rPr>
        <w:t>, however</w:t>
      </w:r>
      <w:r w:rsidRPr="000D5B93">
        <w:rPr>
          <w:sz w:val="16"/>
        </w:rPr>
        <w:t>. The Institute for Economics and Peace has concluded that "</w:t>
      </w:r>
      <w:r w:rsidRPr="000D5B93">
        <w:rPr>
          <w:rStyle w:val="StyleUnderline"/>
        </w:rPr>
        <w:t xml:space="preserve">the average level of </w:t>
      </w:r>
      <w:r w:rsidRPr="00BC3198">
        <w:rPr>
          <w:rStyle w:val="StyleUnderline"/>
          <w:highlight w:val="cyan"/>
        </w:rPr>
        <w:t>peacefulness in</w:t>
      </w:r>
      <w:r w:rsidRPr="000D5B93">
        <w:rPr>
          <w:rStyle w:val="StyleUnderline"/>
        </w:rPr>
        <w:t xml:space="preserve"> 20</w:t>
      </w:r>
      <w:r w:rsidRPr="00BC3198">
        <w:rPr>
          <w:rStyle w:val="StyleUnderline"/>
          <w:highlight w:val="cyan"/>
        </w:rPr>
        <w:t>12 is</w:t>
      </w:r>
      <w:r w:rsidRPr="000D5B93">
        <w:rPr>
          <w:rStyle w:val="StyleUnderline"/>
        </w:rPr>
        <w:t xml:space="preserve"> approximately </w:t>
      </w:r>
      <w:r w:rsidRPr="00BC3198">
        <w:rPr>
          <w:rStyle w:val="StyleUnderline"/>
          <w:highlight w:val="cyan"/>
        </w:rPr>
        <w:t>the same as</w:t>
      </w:r>
      <w:r w:rsidRPr="000D5B93">
        <w:rPr>
          <w:rStyle w:val="StyleUnderline"/>
        </w:rPr>
        <w:t xml:space="preserve"> it was in 20</w:t>
      </w:r>
      <w:r w:rsidRPr="00BC3198">
        <w:rPr>
          <w:rStyle w:val="StyleUnderline"/>
          <w:highlight w:val="cyan"/>
        </w:rPr>
        <w:t>07</w:t>
      </w:r>
      <w:r w:rsidRPr="000D5B93">
        <w:rPr>
          <w:sz w:val="16"/>
        </w:rPr>
        <w:t xml:space="preserve">."43 </w:t>
      </w:r>
      <w:r w:rsidRPr="000D5B93">
        <w:rPr>
          <w:rStyle w:val="StyleUnderline"/>
        </w:rPr>
        <w:t xml:space="preserve">Interstate </w:t>
      </w:r>
      <w:r w:rsidRPr="00BC3198">
        <w:rPr>
          <w:rStyle w:val="StyleUnderline"/>
          <w:highlight w:val="cyan"/>
        </w:rPr>
        <w:t>violence</w:t>
      </w:r>
      <w:r w:rsidRPr="000D5B93">
        <w:rPr>
          <w:sz w:val="16"/>
        </w:rPr>
        <w:t xml:space="preserve"> in particular </w:t>
      </w:r>
      <w:r w:rsidRPr="000D5B93">
        <w:rPr>
          <w:rStyle w:val="StyleUnderline"/>
        </w:rPr>
        <w:t xml:space="preserve">has </w:t>
      </w:r>
      <w:r w:rsidRPr="00BC3198">
        <w:rPr>
          <w:rStyle w:val="StyleUnderline"/>
          <w:highlight w:val="cyan"/>
        </w:rPr>
        <w:t>declined</w:t>
      </w:r>
      <w:r w:rsidRPr="000D5B93">
        <w:rPr>
          <w:rStyle w:val="StyleUnderline"/>
        </w:rPr>
        <w:t xml:space="preserve"> since the start of the financial </w:t>
      </w:r>
      <w:r w:rsidRPr="00BC3198">
        <w:rPr>
          <w:rStyle w:val="StyleUnderline"/>
          <w:highlight w:val="cyan"/>
        </w:rPr>
        <w:t>crisis</w:t>
      </w:r>
      <w:r w:rsidRPr="000D5B93">
        <w:rPr>
          <w:rStyle w:val="StyleUnderline"/>
        </w:rPr>
        <w:t xml:space="preserve">, as have </w:t>
      </w:r>
      <w:r w:rsidRPr="000D5B93">
        <w:rPr>
          <w:rStyle w:val="Emphasis"/>
        </w:rPr>
        <w:t>military expenditures</w:t>
      </w:r>
      <w:r w:rsidRPr="000D5B93">
        <w:rPr>
          <w:sz w:val="16"/>
        </w:rPr>
        <w:t xml:space="preserve"> in most sampled countries. Other </w:t>
      </w:r>
      <w:r w:rsidRPr="000D5B93">
        <w:rPr>
          <w:rStyle w:val="StyleUnderline"/>
        </w:rPr>
        <w:t>studies confirm that</w:t>
      </w:r>
      <w:r w:rsidRPr="000D5B93">
        <w:rPr>
          <w:sz w:val="16"/>
        </w:rPr>
        <w:t xml:space="preserve"> </w:t>
      </w:r>
      <w:r w:rsidRPr="000D5B93">
        <w:rPr>
          <w:rStyle w:val="StyleUnderline"/>
        </w:rPr>
        <w:t xml:space="preserve">the Great Recession </w:t>
      </w:r>
      <w:r w:rsidRPr="00BC3198">
        <w:rPr>
          <w:rStyle w:val="StyleUnderline"/>
          <w:highlight w:val="cyan"/>
        </w:rPr>
        <w:t>has not triggered</w:t>
      </w:r>
      <w:r w:rsidRPr="000D5B93">
        <w:rPr>
          <w:rStyle w:val="StyleUnderline"/>
        </w:rPr>
        <w:t xml:space="preserve"> any increase in violent </w:t>
      </w:r>
      <w:r w:rsidRPr="00BC3198">
        <w:rPr>
          <w:rStyle w:val="Emphasis"/>
          <w:highlight w:val="cyan"/>
        </w:rPr>
        <w:t>conflict</w:t>
      </w:r>
      <w:r w:rsidRPr="000D5B93">
        <w:rPr>
          <w:sz w:val="16"/>
        </w:rPr>
        <w:t xml:space="preserve">, as Lotta Themner and Peter Wallensteen conclude: "[T]he pattern is one of relative stability when we consider the trend for the past five years."44 </w:t>
      </w:r>
      <w:r w:rsidRPr="000D5B93">
        <w:rPr>
          <w:rStyle w:val="StyleUnderline"/>
        </w:rPr>
        <w:t>The</w:t>
      </w:r>
      <w:r w:rsidRPr="000D5B93">
        <w:rPr>
          <w:sz w:val="16"/>
        </w:rPr>
        <w:t xml:space="preserve"> secular </w:t>
      </w:r>
      <w:r w:rsidRPr="000D5B93">
        <w:rPr>
          <w:rStyle w:val="StyleUnderline"/>
        </w:rPr>
        <w:t>decline in violence that started with the end of the Cold War has not been reversed</w:t>
      </w:r>
      <w:r w:rsidRPr="000D5B93">
        <w:rPr>
          <w:sz w:val="16"/>
        </w:rPr>
        <w:t>. Rogers Brubaker observes that "</w:t>
      </w:r>
      <w:r w:rsidRPr="000D5B93">
        <w:rPr>
          <w:rStyle w:val="StyleUnderline"/>
        </w:rPr>
        <w:t>the crisis has not</w:t>
      </w:r>
      <w:r w:rsidRPr="000D5B93">
        <w:rPr>
          <w:sz w:val="16"/>
        </w:rPr>
        <w:t xml:space="preserve"> to date </w:t>
      </w:r>
      <w:r w:rsidRPr="000D5B93">
        <w:rPr>
          <w:rStyle w:val="StyleUnderline"/>
        </w:rPr>
        <w:t xml:space="preserve">generated the surge in protectionist </w:t>
      </w:r>
      <w:r w:rsidRPr="00BC3198">
        <w:rPr>
          <w:rStyle w:val="Emphasis"/>
          <w:highlight w:val="cyan"/>
        </w:rPr>
        <w:t>nationalism</w:t>
      </w:r>
      <w:r w:rsidRPr="00BC3198">
        <w:rPr>
          <w:rStyle w:val="StyleUnderline"/>
          <w:highlight w:val="cyan"/>
        </w:rPr>
        <w:t xml:space="preserve"> or</w:t>
      </w:r>
      <w:r w:rsidRPr="000D5B93">
        <w:rPr>
          <w:rStyle w:val="StyleUnderline"/>
        </w:rPr>
        <w:t xml:space="preserve"> ethnic </w:t>
      </w:r>
      <w:r w:rsidRPr="00BC3198">
        <w:rPr>
          <w:rStyle w:val="StyleUnderline"/>
          <w:highlight w:val="cyan"/>
        </w:rPr>
        <w:t>exclusion</w:t>
      </w:r>
      <w:r w:rsidRPr="000D5B93">
        <w:rPr>
          <w:rStyle w:val="StyleUnderline"/>
        </w:rPr>
        <w:t xml:space="preserve"> that might have been expected</w:t>
      </w:r>
      <w:r w:rsidRPr="000D5B93">
        <w:rPr>
          <w:sz w:val="16"/>
        </w:rPr>
        <w:t>."43</w:t>
      </w:r>
    </w:p>
    <w:p w:rsidR="00DC7799" w:rsidRDefault="00DC7799" w:rsidP="00DC7799">
      <w:pPr>
        <w:pStyle w:val="Heading3"/>
      </w:pPr>
      <w:bookmarkStart w:id="4" w:name="_Hlk509236780"/>
      <w:r>
        <w:t>No Diversion---1NC</w:t>
      </w:r>
    </w:p>
    <w:p w:rsidR="00DC7799" w:rsidRDefault="00DC7799" w:rsidP="00DC7799">
      <w:pPr>
        <w:pStyle w:val="Heading4"/>
      </w:pPr>
      <w:bookmarkStart w:id="5" w:name="_Hlk508458063"/>
      <w:r>
        <w:t>No Trump diversions from lashout</w:t>
      </w:r>
    </w:p>
    <w:p w:rsidR="00DC7799" w:rsidRDefault="00DC7799" w:rsidP="00DC7799">
      <w:r w:rsidRPr="00675A0D">
        <w:t xml:space="preserve">Håkan </w:t>
      </w:r>
      <w:r w:rsidRPr="00675A0D">
        <w:rPr>
          <w:rStyle w:val="Style13ptBold"/>
        </w:rPr>
        <w:t>Frisén 17</w:t>
      </w:r>
      <w:r w:rsidRPr="00675A0D">
        <w:t>, Head of Economic Forecasting at SEB, 2-22-17, "Global economy resilient to new political challenges," https://sebgroup.com/press/news/global-economy-resilient-to-new-political-challenges</w:t>
      </w:r>
    </w:p>
    <w:p w:rsidR="00DC7799" w:rsidRPr="00FF76EE" w:rsidRDefault="00DC7799" w:rsidP="00DC7799">
      <w:pPr>
        <w:rPr>
          <w:u w:val="single"/>
        </w:rPr>
      </w:pPr>
      <w:r w:rsidRPr="00A86592">
        <w:rPr>
          <w:sz w:val="16"/>
        </w:rPr>
        <w:t xml:space="preserve">The interplay between economics and politics was undoubtedly a dominant feature of analyses during 2016. As we know, </w:t>
      </w:r>
      <w:r w:rsidRPr="00A86592">
        <w:rPr>
          <w:rStyle w:val="StyleUnderline"/>
        </w:rPr>
        <w:t>it was difficult to foresee both election results and their economic consequences. It was</w:t>
      </w:r>
      <w:r w:rsidRPr="00A86592">
        <w:rPr>
          <w:sz w:val="16"/>
        </w:rPr>
        <w:t xml:space="preserve"> certainly </w:t>
      </w:r>
      <w:r w:rsidRPr="00A86592">
        <w:rPr>
          <w:rStyle w:val="StyleUnderline"/>
        </w:rPr>
        <w:t>not strange that economists were unable to</w:t>
      </w:r>
      <w:r w:rsidRPr="00A86592">
        <w:rPr>
          <w:sz w:val="16"/>
        </w:rPr>
        <w:t xml:space="preserve"> predict the Brexit referendum outcome or </w:t>
      </w:r>
      <w:r w:rsidRPr="00A86592">
        <w:rPr>
          <w:rStyle w:val="StyleUnderline"/>
        </w:rPr>
        <w:t>Donald Trump’s victory, when public opinion polling organisations and betting firms failed to do so,</w:t>
      </w:r>
      <w:r w:rsidRPr="00A86592">
        <w:rPr>
          <w:sz w:val="16"/>
        </w:rPr>
        <w:t xml:space="preserve"> but lessons might be learned from the economic assessment impacts they made. </w:t>
      </w:r>
      <w:r w:rsidRPr="00BC3198">
        <w:rPr>
          <w:rStyle w:val="StyleUnderline"/>
          <w:highlight w:val="cyan"/>
        </w:rPr>
        <w:t>Economists</w:t>
      </w:r>
      <w:r w:rsidRPr="00A86592">
        <w:rPr>
          <w:sz w:val="16"/>
        </w:rPr>
        <w:t xml:space="preserve"> probably tend to </w:t>
      </w:r>
      <w:r w:rsidRPr="00BC3198">
        <w:rPr>
          <w:rStyle w:val="Emphasis"/>
          <w:highlight w:val="cyan"/>
        </w:rPr>
        <w:t>exaggerate</w:t>
      </w:r>
      <w:r w:rsidRPr="00A86592">
        <w:rPr>
          <w:rStyle w:val="StyleUnderline"/>
        </w:rPr>
        <w:t xml:space="preserve"> the importance of more general </w:t>
      </w:r>
      <w:r w:rsidRPr="00BC3198">
        <w:rPr>
          <w:rStyle w:val="StyleUnderline"/>
          <w:highlight w:val="cyan"/>
        </w:rPr>
        <w:t>political</w:t>
      </w:r>
      <w:r w:rsidRPr="00A86592">
        <w:rPr>
          <w:rStyle w:val="StyleUnderline"/>
        </w:rPr>
        <w:t xml:space="preserve"> phenomena. While in the midst of elections that appear historically important, it is tempting to present </w:t>
      </w:r>
      <w:r w:rsidRPr="00A86592">
        <w:rPr>
          <w:rStyle w:val="Emphasis"/>
        </w:rPr>
        <w:t xml:space="preserve">alarmist </w:t>
      </w:r>
      <w:r w:rsidRPr="00BC3198">
        <w:rPr>
          <w:rStyle w:val="Emphasis"/>
          <w:highlight w:val="cyan"/>
        </w:rPr>
        <w:t>projections</w:t>
      </w:r>
      <w:r w:rsidRPr="00A86592">
        <w:rPr>
          <w:sz w:val="16"/>
        </w:rPr>
        <w:t xml:space="preserve"> about election outcomes that seem improbable and/or unpleasant. </w:t>
      </w:r>
      <w:r w:rsidRPr="00A86592">
        <w:rPr>
          <w:rStyle w:val="StyleUnderline"/>
        </w:rPr>
        <w:t xml:space="preserve">But once the initial shock effect has faded, more ordinary economic data such as corporate reports and macroeconomic figures take the upper hand. ¶ Psychological effects often exaggerated¶ One important observation is that </w:t>
      </w:r>
      <w:r w:rsidRPr="00BC3198">
        <w:rPr>
          <w:rStyle w:val="Emphasis"/>
          <w:highlight w:val="cyan"/>
        </w:rPr>
        <w:t>it is difficult to find any</w:t>
      </w:r>
      <w:r w:rsidRPr="00A86592">
        <w:rPr>
          <w:rStyle w:val="Emphasis"/>
        </w:rPr>
        <w:t xml:space="preserve"> historical </w:t>
      </w:r>
      <w:r w:rsidRPr="00BC3198">
        <w:rPr>
          <w:rStyle w:val="Emphasis"/>
          <w:highlight w:val="cyan"/>
        </w:rPr>
        <w:t>correlation between</w:t>
      </w:r>
      <w:r w:rsidRPr="00A86592">
        <w:rPr>
          <w:rStyle w:val="Emphasis"/>
        </w:rPr>
        <w:t xml:space="preserve"> heightened security policy </w:t>
      </w:r>
      <w:r w:rsidRPr="00BC3198">
        <w:rPr>
          <w:rStyle w:val="Emphasis"/>
          <w:highlight w:val="cyan"/>
        </w:rPr>
        <w:t>tensions and econ</w:t>
      </w:r>
      <w:r w:rsidRPr="00A86592">
        <w:rPr>
          <w:rStyle w:val="Emphasis"/>
        </w:rPr>
        <w:t>omic activity</w:t>
      </w:r>
      <w:r w:rsidRPr="00A86592">
        <w:rPr>
          <w:rStyle w:val="StyleUnderline"/>
        </w:rPr>
        <w:t>. Households and businesses do not seem</w:t>
      </w:r>
      <w:r w:rsidRPr="00A86592">
        <w:rPr>
          <w:sz w:val="16"/>
        </w:rPr>
        <w:t xml:space="preserve"> to be especially </w:t>
      </w:r>
      <w:r w:rsidRPr="00A86592">
        <w:rPr>
          <w:rStyle w:val="StyleUnderline"/>
        </w:rPr>
        <w:t>sensitive in their consumption or capital spending behaviour.</w:t>
      </w:r>
      <w:r w:rsidRPr="00A86592">
        <w:rPr>
          <w:sz w:val="16"/>
        </w:rPr>
        <w:t xml:space="preserve"> This is perhaps because </w:t>
      </w:r>
      <w:r w:rsidRPr="00A86592">
        <w:rPr>
          <w:rStyle w:val="StyleUnderline"/>
        </w:rPr>
        <w:t>uncertainty is offset by investments in a defence build-up</w:t>
      </w:r>
      <w:r w:rsidRPr="00A86592">
        <w:rPr>
          <w:sz w:val="16"/>
        </w:rPr>
        <w:t xml:space="preserve">, for example. </w:t>
      </w:r>
      <w:r w:rsidRPr="00A86592">
        <w:rPr>
          <w:rStyle w:val="StyleUnderline"/>
        </w:rPr>
        <w:t>Only when the conditions that directly determine profitability and investments are affected,</w:t>
      </w:r>
      <w:r w:rsidRPr="00A86592">
        <w:rPr>
          <w:sz w:val="16"/>
        </w:rPr>
        <w:t xml:space="preserve"> for example via rising oil prices or poorly functioning financial markets, </w:t>
      </w:r>
      <w:r w:rsidRPr="00A86592">
        <w:rPr>
          <w:rStyle w:val="StyleUnderline"/>
        </w:rPr>
        <w:t>will the effects become clear.¶ Markets</w:t>
      </w:r>
      <w:r w:rsidRPr="00A86592">
        <w:rPr>
          <w:sz w:val="16"/>
        </w:rPr>
        <w:t xml:space="preserve"> also seem to have a general tendency to </w:t>
      </w:r>
      <w:r w:rsidRPr="00A86592">
        <w:rPr>
          <w:rStyle w:val="StyleUnderline"/>
        </w:rPr>
        <w:t xml:space="preserve">assume that the economic policy makers can actually </w:t>
      </w:r>
      <w:r w:rsidRPr="00A86592">
        <w:rPr>
          <w:rStyle w:val="Emphasis"/>
        </w:rPr>
        <w:t>behave rationally in crisis situations</w:t>
      </w:r>
      <w:r w:rsidRPr="00A86592">
        <w:rPr>
          <w:rStyle w:val="StyleUnderline"/>
        </w:rPr>
        <w:t>, until this has been disproved. Both during the US sub-prime mortgage crisis of 2007-2008 and the euro zone's existential crisis a few years later, for a rather long time the market maintained its faith that a response would come.</w:t>
      </w:r>
      <w:r w:rsidRPr="00A86592">
        <w:rPr>
          <w:sz w:val="16"/>
        </w:rPr>
        <w:t xml:space="preserve"> Not until after a lengthy period of inept actions by decision makers did these crises become genuinely acute, with large secondary effects as a consequence.</w:t>
      </w:r>
      <w:r w:rsidRPr="00A86592">
        <w:rPr>
          <w:rStyle w:val="StyleUnderline"/>
        </w:rPr>
        <w:t xml:space="preserve"> This market "patience" is presumably based on a long-time pattern of recurring bailout measures by governments and central banks,</w:t>
      </w:r>
      <w:r w:rsidRPr="00A86592">
        <w:rPr>
          <w:sz w:val="16"/>
        </w:rPr>
        <w:t xml:space="preserve"> which usually benefit risk-taking at the expense of caution or speculation that policy responses will not materialise.</w:t>
      </w:r>
      <w:r w:rsidRPr="00A86592">
        <w:rPr>
          <w:sz w:val="12"/>
        </w:rPr>
        <w:t>¶</w:t>
      </w:r>
      <w:r w:rsidRPr="00A86592">
        <w:rPr>
          <w:sz w:val="16"/>
        </w:rPr>
        <w:t xml:space="preserve"> </w:t>
      </w:r>
      <w:r w:rsidRPr="00A86592">
        <w:rPr>
          <w:rStyle w:val="StyleUnderline"/>
        </w:rPr>
        <w:t xml:space="preserve">It is reasonable to assume that this may also underpin the rather cautious reactions to the risks associated with the </w:t>
      </w:r>
      <w:r w:rsidRPr="00BC3198">
        <w:rPr>
          <w:rStyle w:val="StyleUnderline"/>
          <w:highlight w:val="cyan"/>
        </w:rPr>
        <w:t>Trump</w:t>
      </w:r>
      <w:r w:rsidRPr="00A86592">
        <w:rPr>
          <w:rStyle w:val="StyleUnderline"/>
        </w:rPr>
        <w:t xml:space="preserve"> administration's agenda.</w:t>
      </w:r>
      <w:r w:rsidRPr="00A86592">
        <w:rPr>
          <w:sz w:val="16"/>
        </w:rPr>
        <w:t xml:space="preserve"> Although one cannot complain about the administration's power of initiative, </w:t>
      </w:r>
      <w:r w:rsidRPr="00A86592">
        <w:rPr>
          <w:rStyle w:val="StyleUnderline"/>
        </w:rPr>
        <w:t xml:space="preserve">there is a fairly </w:t>
      </w:r>
      <w:r w:rsidRPr="00A86592">
        <w:rPr>
          <w:rStyle w:val="Emphasis"/>
        </w:rPr>
        <w:t>high probability</w:t>
      </w:r>
      <w:r w:rsidRPr="00A86592">
        <w:rPr>
          <w:rStyle w:val="StyleUnderline"/>
        </w:rPr>
        <w:t xml:space="preserve"> that </w:t>
      </w:r>
      <w:r w:rsidRPr="00A86592">
        <w:rPr>
          <w:rStyle w:val="Emphasis"/>
        </w:rPr>
        <w:t xml:space="preserve">in important areas it </w:t>
      </w:r>
      <w:r w:rsidRPr="00BC3198">
        <w:rPr>
          <w:rStyle w:val="Emphasis"/>
          <w:highlight w:val="cyan"/>
        </w:rPr>
        <w:t>will not go from words to actions</w:t>
      </w:r>
      <w:r w:rsidRPr="00A86592">
        <w:rPr>
          <w:rStyle w:val="StyleUnderline"/>
        </w:rPr>
        <w:t xml:space="preserve">. There may be </w:t>
      </w:r>
      <w:r w:rsidRPr="00BC3198">
        <w:rPr>
          <w:rStyle w:val="StyleUnderline"/>
          <w:highlight w:val="cyan"/>
        </w:rPr>
        <w:t xml:space="preserve">[for] </w:t>
      </w:r>
      <w:r w:rsidRPr="00BC3198">
        <w:rPr>
          <w:rStyle w:val="Emphasis"/>
          <w:highlight w:val="cyan"/>
        </w:rPr>
        <w:t>various reasons</w:t>
      </w:r>
      <w:r w:rsidRPr="00A86592">
        <w:rPr>
          <w:rStyle w:val="StyleUnderline"/>
        </w:rPr>
        <w:t xml:space="preserve"> for this, </w:t>
      </w:r>
      <w:r w:rsidRPr="00BC3198">
        <w:rPr>
          <w:rStyle w:val="StyleUnderline"/>
          <w:highlight w:val="cyan"/>
        </w:rPr>
        <w:t>such as</w:t>
      </w:r>
      <w:r w:rsidRPr="00A86592">
        <w:rPr>
          <w:rStyle w:val="StyleUnderline"/>
        </w:rPr>
        <w:t xml:space="preserve"> the </w:t>
      </w:r>
      <w:r w:rsidRPr="00BC3198">
        <w:rPr>
          <w:rStyle w:val="StyleUnderline"/>
          <w:highlight w:val="cyan"/>
        </w:rPr>
        <w:t>inertia</w:t>
      </w:r>
      <w:r w:rsidRPr="00A86592">
        <w:rPr>
          <w:rStyle w:val="StyleUnderline"/>
        </w:rPr>
        <w:t xml:space="preserve"> built </w:t>
      </w:r>
      <w:r w:rsidRPr="00BC3198">
        <w:rPr>
          <w:rStyle w:val="StyleUnderline"/>
          <w:highlight w:val="cyan"/>
        </w:rPr>
        <w:t>in</w:t>
      </w:r>
      <w:r w:rsidRPr="00A86592">
        <w:rPr>
          <w:rStyle w:val="StyleUnderline"/>
        </w:rPr>
        <w:t xml:space="preserve">to the </w:t>
      </w:r>
      <w:r w:rsidRPr="00BC3198">
        <w:rPr>
          <w:rStyle w:val="Emphasis"/>
          <w:highlight w:val="cyan"/>
        </w:rPr>
        <w:t>s</w:t>
      </w:r>
      <w:r w:rsidRPr="00A86592">
        <w:rPr>
          <w:rStyle w:val="StyleUnderline"/>
        </w:rPr>
        <w:t xml:space="preserve">eparation </w:t>
      </w:r>
      <w:r w:rsidRPr="00BC3198">
        <w:rPr>
          <w:rStyle w:val="Emphasis"/>
          <w:highlight w:val="cyan"/>
        </w:rPr>
        <w:t>o</w:t>
      </w:r>
      <w:r w:rsidRPr="00A86592">
        <w:rPr>
          <w:rStyle w:val="StyleUnderline"/>
        </w:rPr>
        <w:t xml:space="preserve">f </w:t>
      </w:r>
      <w:r w:rsidRPr="00BC3198">
        <w:rPr>
          <w:rStyle w:val="Emphasis"/>
          <w:highlight w:val="cyan"/>
        </w:rPr>
        <w:t>p</w:t>
      </w:r>
      <w:r w:rsidRPr="00A86592">
        <w:rPr>
          <w:rStyle w:val="StyleUnderline"/>
        </w:rPr>
        <w:t xml:space="preserve">owers between the White House, Congress and the court system, </w:t>
      </w:r>
      <w:r w:rsidRPr="00BC3198">
        <w:rPr>
          <w:rStyle w:val="StyleUnderline"/>
          <w:highlight w:val="cyan"/>
        </w:rPr>
        <w:t>or expectations</w:t>
      </w:r>
      <w:r w:rsidRPr="00A86592">
        <w:rPr>
          <w:rStyle w:val="StyleUnderline"/>
        </w:rPr>
        <w:t xml:space="preserve"> that Trump's newly appointed cabinet secretaries and </w:t>
      </w:r>
      <w:r w:rsidRPr="00BC3198">
        <w:rPr>
          <w:rStyle w:val="StyleUnderline"/>
          <w:highlight w:val="cyan"/>
        </w:rPr>
        <w:t>advisors will</w:t>
      </w:r>
      <w:r w:rsidRPr="00A86592">
        <w:rPr>
          <w:rStyle w:val="StyleUnderline"/>
        </w:rPr>
        <w:t xml:space="preserve"> eventually </w:t>
      </w:r>
      <w:r w:rsidRPr="00BC3198">
        <w:rPr>
          <w:rStyle w:val="StyleUnderline"/>
          <w:highlight w:val="cyan"/>
        </w:rPr>
        <w:t>take</w:t>
      </w:r>
      <w:r w:rsidRPr="00A86592">
        <w:rPr>
          <w:rStyle w:val="StyleUnderline"/>
        </w:rPr>
        <w:t xml:space="preserve"> their </w:t>
      </w:r>
      <w:r w:rsidRPr="00BC3198">
        <w:rPr>
          <w:rStyle w:val="StyleUnderline"/>
          <w:highlight w:val="cyan"/>
        </w:rPr>
        <w:t>cues from</w:t>
      </w:r>
      <w:r w:rsidRPr="00A86592">
        <w:rPr>
          <w:rStyle w:val="StyleUnderline"/>
        </w:rPr>
        <w:t xml:space="preserve"> more </w:t>
      </w:r>
      <w:r w:rsidRPr="00BC3198">
        <w:rPr>
          <w:rStyle w:val="Emphasis"/>
          <w:highlight w:val="cyan"/>
        </w:rPr>
        <w:t>established</w:t>
      </w:r>
      <w:r w:rsidRPr="00A86592">
        <w:rPr>
          <w:rStyle w:val="StyleUnderline"/>
        </w:rPr>
        <w:t xml:space="preserve"> US </w:t>
      </w:r>
      <w:r w:rsidRPr="00BC3198">
        <w:rPr>
          <w:rStyle w:val="StyleUnderline"/>
          <w:highlight w:val="cyan"/>
        </w:rPr>
        <w:t>positions</w:t>
      </w:r>
      <w:r w:rsidRPr="00A86592">
        <w:rPr>
          <w:rStyle w:val="StyleUnderline"/>
        </w:rPr>
        <w:t>.</w:t>
      </w:r>
    </w:p>
    <w:bookmarkEnd w:id="4"/>
    <w:bookmarkEnd w:id="5"/>
    <w:p w:rsidR="00DC7799" w:rsidRDefault="00DC7799" w:rsidP="00DC7799">
      <w:pPr>
        <w:pStyle w:val="Heading3"/>
      </w:pPr>
      <w:r>
        <w:t>No Diversion---2NC</w:t>
      </w:r>
    </w:p>
    <w:p w:rsidR="00DC7799" w:rsidRPr="00AF382E" w:rsidRDefault="00DC7799" w:rsidP="00DC7799">
      <w:pPr>
        <w:pStyle w:val="Heading4"/>
      </w:pPr>
      <w:r>
        <w:t>Advisors will stop him</w:t>
      </w:r>
    </w:p>
    <w:p w:rsidR="00DC7799" w:rsidRPr="00397A0D" w:rsidRDefault="00DC7799" w:rsidP="00DC7799">
      <w:r w:rsidRPr="00397A0D">
        <w:t xml:space="preserve">Jonathan </w:t>
      </w:r>
      <w:r w:rsidRPr="00397A0D">
        <w:rPr>
          <w:b/>
        </w:rPr>
        <w:t>Bernstein 16</w:t>
      </w:r>
      <w:r w:rsidRPr="00397A0D">
        <w:t xml:space="preserve">, taught political science at the University of Texas at San Antonio and DePauw University, 12/13/16, “'Wag the Dog' for the Age of Trump,” </w:t>
      </w:r>
      <w:hyperlink r:id="rId86">
        <w:r w:rsidRPr="00397A0D">
          <w:rPr>
            <w:rStyle w:val="Hyperlink"/>
          </w:rPr>
          <w:t>https://www.bloomberg.com/view/articles/2016-12-13/-wag-the-dog-for-the-age-of-trump</w:t>
        </w:r>
      </w:hyperlink>
    </w:p>
    <w:p w:rsidR="00DC7799" w:rsidRDefault="00DC7799" w:rsidP="00DC7799">
      <w:pPr>
        <w:rPr>
          <w:sz w:val="16"/>
          <w:szCs w:val="16"/>
        </w:rPr>
      </w:pPr>
      <w:r w:rsidRPr="179D47C0">
        <w:rPr>
          <w:sz w:val="16"/>
          <w:szCs w:val="16"/>
        </w:rPr>
        <w:t xml:space="preserve">Donald </w:t>
      </w:r>
      <w:r w:rsidRPr="179D47C0">
        <w:rPr>
          <w:rStyle w:val="StyleUnderline"/>
        </w:rPr>
        <w:t>Trump will</w:t>
      </w:r>
      <w:r w:rsidRPr="179D47C0">
        <w:rPr>
          <w:sz w:val="16"/>
          <w:szCs w:val="16"/>
        </w:rPr>
        <w:t xml:space="preserve"> come into office </w:t>
      </w:r>
      <w:r w:rsidRPr="179D47C0">
        <w:rPr>
          <w:rStyle w:val="StyleUnderline"/>
        </w:rPr>
        <w:t>know</w:t>
      </w:r>
      <w:r w:rsidRPr="179D47C0">
        <w:rPr>
          <w:sz w:val="16"/>
          <w:szCs w:val="16"/>
        </w:rPr>
        <w:t xml:space="preserve">ing </w:t>
      </w:r>
      <w:r w:rsidRPr="179D47C0">
        <w:rPr>
          <w:rStyle w:val="StyleUnderline"/>
        </w:rPr>
        <w:t>little about</w:t>
      </w:r>
      <w:r w:rsidRPr="179D47C0">
        <w:rPr>
          <w:sz w:val="16"/>
          <w:szCs w:val="16"/>
        </w:rPr>
        <w:t xml:space="preserve"> government </w:t>
      </w:r>
      <w:r w:rsidRPr="179D47C0">
        <w:rPr>
          <w:rStyle w:val="StyleUnderline"/>
        </w:rPr>
        <w:t>policies</w:t>
      </w:r>
      <w:r w:rsidRPr="179D47C0">
        <w:rPr>
          <w:sz w:val="16"/>
          <w:szCs w:val="16"/>
        </w:rPr>
        <w:t xml:space="preserve"> and probably caring less about most of them. </w:t>
      </w:r>
      <w:r w:rsidRPr="179D47C0">
        <w:rPr>
          <w:rStyle w:val="StyleUnderline"/>
        </w:rPr>
        <w:t>But he's going to want to</w:t>
      </w:r>
      <w:r w:rsidRPr="179D47C0">
        <w:rPr>
          <w:sz w:val="16"/>
          <w:szCs w:val="16"/>
        </w:rPr>
        <w:t xml:space="preserve"> stage an impressive opening number or two, to </w:t>
      </w:r>
      <w:r w:rsidRPr="179D47C0">
        <w:rPr>
          <w:rStyle w:val="StyleUnderline"/>
        </w:rPr>
        <w:t>let everyone know who's the star</w:t>
      </w:r>
      <w:r w:rsidRPr="179D47C0">
        <w:rPr>
          <w:sz w:val="16"/>
          <w:szCs w:val="16"/>
        </w:rPr>
        <w:t xml:space="preserve"> of this show. The combination of </w:t>
      </w:r>
      <w:r w:rsidRPr="00334F7C">
        <w:rPr>
          <w:sz w:val="16"/>
          <w:szCs w:val="16"/>
        </w:rPr>
        <w:t xml:space="preserve">uninformed and uninterested, but still ambitious and aggressive -- does that sound like potential trouble? If so, here's a different question. </w:t>
      </w:r>
      <w:r w:rsidRPr="00334F7C">
        <w:rPr>
          <w:rStyle w:val="StyleUnderline"/>
        </w:rPr>
        <w:t>How can we insure</w:t>
      </w:r>
      <w:r w:rsidRPr="00334F7C">
        <w:rPr>
          <w:sz w:val="16"/>
          <w:szCs w:val="16"/>
        </w:rPr>
        <w:t xml:space="preserve"> that </w:t>
      </w:r>
      <w:r w:rsidRPr="00334F7C">
        <w:rPr>
          <w:rStyle w:val="StyleUnderline"/>
        </w:rPr>
        <w:t>the</w:t>
      </w:r>
      <w:r w:rsidRPr="00334F7C">
        <w:rPr>
          <w:sz w:val="16"/>
          <w:szCs w:val="16"/>
        </w:rPr>
        <w:t xml:space="preserve"> new </w:t>
      </w:r>
      <w:r w:rsidRPr="00334F7C">
        <w:rPr>
          <w:rStyle w:val="StyleUnderline"/>
        </w:rPr>
        <w:t xml:space="preserve">president </w:t>
      </w:r>
      <w:r w:rsidRPr="00334F7C">
        <w:rPr>
          <w:rStyle w:val="Emphasis"/>
        </w:rPr>
        <w:t>feels he's getting his way often enough to keep him satisfied without creating disaster</w:t>
      </w:r>
      <w:r w:rsidRPr="00334F7C">
        <w:rPr>
          <w:sz w:val="16"/>
          <w:szCs w:val="16"/>
        </w:rPr>
        <w:t xml:space="preserve"> on the actual policies? Answer: Think "Wag the Dog." In this version, </w:t>
      </w:r>
      <w:r w:rsidRPr="00334F7C">
        <w:rPr>
          <w:rStyle w:val="StyleUnderline"/>
        </w:rPr>
        <w:t>p</w:t>
      </w:r>
      <w:r w:rsidRPr="179D47C0">
        <w:rPr>
          <w:rStyle w:val="StyleUnderline"/>
        </w:rPr>
        <w:t>eople inside</w:t>
      </w:r>
      <w:r w:rsidRPr="179D47C0">
        <w:rPr>
          <w:sz w:val="16"/>
          <w:szCs w:val="16"/>
        </w:rPr>
        <w:t xml:space="preserve"> and outside of </w:t>
      </w:r>
      <w:r w:rsidRPr="00BC3198">
        <w:rPr>
          <w:rStyle w:val="StyleUnderline"/>
          <w:highlight w:val="cyan"/>
        </w:rPr>
        <w:t xml:space="preserve">his administration will </w:t>
      </w:r>
      <w:r w:rsidRPr="00BC3198">
        <w:rPr>
          <w:rStyle w:val="Emphasis"/>
          <w:highlight w:val="cyan"/>
        </w:rPr>
        <w:t>persuade him to fight</w:t>
      </w:r>
      <w:r w:rsidRPr="179D47C0">
        <w:rPr>
          <w:rStyle w:val="Emphasis"/>
        </w:rPr>
        <w:t xml:space="preserve"> and win a few </w:t>
      </w:r>
      <w:r w:rsidRPr="00BC3198">
        <w:rPr>
          <w:rStyle w:val="Emphasis"/>
          <w:highlight w:val="cyan"/>
        </w:rPr>
        <w:t>harmless battles</w:t>
      </w:r>
      <w:r w:rsidRPr="00BC3198">
        <w:rPr>
          <w:sz w:val="16"/>
          <w:szCs w:val="16"/>
          <w:highlight w:val="cyan"/>
        </w:rPr>
        <w:t xml:space="preserve">. </w:t>
      </w:r>
      <w:r w:rsidRPr="00BC3198">
        <w:rPr>
          <w:rStyle w:val="StyleUnderline"/>
          <w:highlight w:val="cyan"/>
        </w:rPr>
        <w:t>The Tweeter</w:t>
      </w:r>
      <w:r w:rsidRPr="179D47C0">
        <w:rPr>
          <w:rStyle w:val="StyleUnderline"/>
        </w:rPr>
        <w:t xml:space="preserve">-in-Chief </w:t>
      </w:r>
      <w:r w:rsidRPr="00BC3198">
        <w:rPr>
          <w:rStyle w:val="StyleUnderline"/>
          <w:highlight w:val="cyan"/>
        </w:rPr>
        <w:t xml:space="preserve">can </w:t>
      </w:r>
      <w:r w:rsidRPr="00BC3198">
        <w:rPr>
          <w:rStyle w:val="Emphasis"/>
          <w:highlight w:val="cyan"/>
        </w:rPr>
        <w:t>say</w:t>
      </w:r>
      <w:r w:rsidRPr="179D47C0">
        <w:rPr>
          <w:rStyle w:val="Emphasis"/>
        </w:rPr>
        <w:t xml:space="preserve"> and believe </w:t>
      </w:r>
      <w:r w:rsidRPr="00BC3198">
        <w:rPr>
          <w:rStyle w:val="Emphasis"/>
          <w:highlight w:val="cyan"/>
        </w:rPr>
        <w:t>he's taking</w:t>
      </w:r>
      <w:r w:rsidRPr="179D47C0">
        <w:rPr>
          <w:rStyle w:val="Emphasis"/>
        </w:rPr>
        <w:t xml:space="preserve"> decisive </w:t>
      </w:r>
      <w:r w:rsidRPr="00BC3198">
        <w:rPr>
          <w:rStyle w:val="Emphasis"/>
          <w:highlight w:val="cyan"/>
        </w:rPr>
        <w:t>action</w:t>
      </w:r>
      <w:r w:rsidRPr="179D47C0">
        <w:rPr>
          <w:sz w:val="16"/>
          <w:szCs w:val="16"/>
        </w:rPr>
        <w:t xml:space="preserve">. And </w:t>
      </w:r>
      <w:r w:rsidRPr="179D47C0">
        <w:rPr>
          <w:rStyle w:val="StyleUnderline"/>
        </w:rPr>
        <w:t>normal Republicans and Democrats can</w:t>
      </w:r>
      <w:r w:rsidRPr="179D47C0">
        <w:rPr>
          <w:sz w:val="16"/>
          <w:szCs w:val="16"/>
        </w:rPr>
        <w:t xml:space="preserve"> get on with </w:t>
      </w:r>
      <w:r w:rsidRPr="179D47C0">
        <w:rPr>
          <w:rStyle w:val="StyleUnderline"/>
        </w:rPr>
        <w:t>hash</w:t>
      </w:r>
      <w:r w:rsidRPr="179D47C0">
        <w:rPr>
          <w:sz w:val="16"/>
          <w:szCs w:val="16"/>
        </w:rPr>
        <w:t xml:space="preserve">ing </w:t>
      </w:r>
      <w:r w:rsidRPr="179D47C0">
        <w:rPr>
          <w:rStyle w:val="StyleUnderline"/>
        </w:rPr>
        <w:t>out</w:t>
      </w:r>
      <w:r w:rsidRPr="179D47C0">
        <w:rPr>
          <w:sz w:val="16"/>
          <w:szCs w:val="16"/>
        </w:rPr>
        <w:t xml:space="preserve"> the </w:t>
      </w:r>
      <w:r w:rsidRPr="179D47C0">
        <w:rPr>
          <w:rStyle w:val="StyleUnderline"/>
        </w:rPr>
        <w:t>normal</w:t>
      </w:r>
      <w:r w:rsidRPr="179D47C0">
        <w:rPr>
          <w:sz w:val="16"/>
          <w:szCs w:val="16"/>
        </w:rPr>
        <w:t xml:space="preserve"> stuff of </w:t>
      </w:r>
      <w:r w:rsidRPr="179D47C0">
        <w:rPr>
          <w:rStyle w:val="StyleUnderline"/>
        </w:rPr>
        <w:t>politics</w:t>
      </w:r>
      <w:r w:rsidRPr="179D47C0">
        <w:rPr>
          <w:sz w:val="16"/>
          <w:szCs w:val="16"/>
        </w:rPr>
        <w:t>.</w:t>
      </w:r>
      <w:r>
        <w:rPr>
          <w:sz w:val="16"/>
          <w:szCs w:val="16"/>
        </w:rPr>
        <w:t xml:space="preserve"> </w:t>
      </w:r>
      <w:r w:rsidRPr="179D47C0">
        <w:rPr>
          <w:sz w:val="16"/>
          <w:szCs w:val="16"/>
        </w:rPr>
        <w:t>Suggestion One: The president wins the war on crime!</w:t>
      </w:r>
      <w:r>
        <w:rPr>
          <w:sz w:val="16"/>
          <w:szCs w:val="16"/>
        </w:rPr>
        <w:t xml:space="preserve"> </w:t>
      </w:r>
      <w:r w:rsidRPr="179D47C0">
        <w:rPr>
          <w:sz w:val="16"/>
          <w:szCs w:val="16"/>
        </w:rPr>
        <w:t>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w:t>
      </w:r>
      <w:r>
        <w:rPr>
          <w:sz w:val="16"/>
          <w:szCs w:val="16"/>
        </w:rPr>
        <w:t xml:space="preserve"> </w:t>
      </w:r>
      <w:r w:rsidRPr="179D47C0">
        <w:rPr>
          <w:sz w:val="16"/>
          <w:szCs w:val="16"/>
        </w:rPr>
        <w:t>The formula can be repeated for other mistaken claims he made during the campaign about how terrible America is.</w:t>
      </w:r>
      <w:r>
        <w:rPr>
          <w:sz w:val="16"/>
          <w:szCs w:val="16"/>
        </w:rPr>
        <w:t xml:space="preserve"> </w:t>
      </w:r>
      <w:r w:rsidRPr="179D47C0">
        <w:rPr>
          <w:sz w:val="16"/>
          <w:szCs w:val="16"/>
        </w:rPr>
        <w:t>Suggestion Two: Repeal a fictional law!</w:t>
      </w:r>
      <w:r>
        <w:rPr>
          <w:sz w:val="16"/>
          <w:szCs w:val="16"/>
        </w:rPr>
        <w:t xml:space="preserve"> </w:t>
      </w:r>
      <w:r w:rsidRPr="179D47C0">
        <w:rPr>
          <w:sz w:val="16"/>
          <w:szCs w:val="16"/>
        </w:rPr>
        <w:t>Solution: The president can help fulfill his "drain the swamp" pledge if he can claim a full defeat for everyone in Congress, including the Republican leadership. A harmless way to do this is to make up a law he can persuade Congress to "repeal."</w:t>
      </w:r>
      <w:r>
        <w:rPr>
          <w:sz w:val="16"/>
          <w:szCs w:val="16"/>
        </w:rPr>
        <w:t xml:space="preserve"> </w:t>
      </w:r>
      <w:r w:rsidRPr="179D47C0">
        <w:rPr>
          <w:sz w:val="16"/>
          <w:szCs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r>
        <w:rPr>
          <w:sz w:val="16"/>
          <w:szCs w:val="16"/>
        </w:rPr>
        <w:t xml:space="preserve"> </w:t>
      </w:r>
      <w:r w:rsidRPr="179D47C0">
        <w:rPr>
          <w:sz w:val="16"/>
          <w:szCs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r>
        <w:rPr>
          <w:sz w:val="16"/>
          <w:szCs w:val="16"/>
        </w:rPr>
        <w:t xml:space="preserve"> </w:t>
      </w:r>
      <w:r w:rsidRPr="179D47C0">
        <w:rPr>
          <w:sz w:val="16"/>
          <w:szCs w:val="16"/>
        </w:rPr>
        <w:t xml:space="preserve">Many voters don't know how law-making works in the U.S. in the first place, and others may not care much </w:t>
      </w:r>
      <w:r w:rsidRPr="00334F7C">
        <w:rPr>
          <w:sz w:val="16"/>
          <w:szCs w:val="16"/>
        </w:rPr>
        <w:t xml:space="preserve">about the truth so much as they care about visibly sticking it to the do-nothing bureaucrats in Washington. Suggestion Three: Invade something! </w:t>
      </w:r>
      <w:r w:rsidRPr="00334F7C">
        <w:rPr>
          <w:rStyle w:val="StyleUnderline"/>
        </w:rPr>
        <w:t>The president</w:t>
      </w:r>
      <w:r w:rsidRPr="00334F7C">
        <w:rPr>
          <w:sz w:val="16"/>
          <w:szCs w:val="16"/>
        </w:rPr>
        <w:t xml:space="preserve">-elect </w:t>
      </w:r>
      <w:r w:rsidRPr="00334F7C">
        <w:rPr>
          <w:rStyle w:val="StyleUnderline"/>
        </w:rPr>
        <w:t>was the "</w:t>
      </w:r>
      <w:r w:rsidRPr="00334F7C">
        <w:rPr>
          <w:rStyle w:val="Emphasis"/>
        </w:rPr>
        <w:t>bomb the hell out of them</w:t>
      </w:r>
      <w:r w:rsidRPr="00334F7C">
        <w:rPr>
          <w:rStyle w:val="StyleUnderline"/>
        </w:rPr>
        <w:t>" candidate.</w:t>
      </w:r>
      <w:r w:rsidRPr="00BC3198">
        <w:rPr>
          <w:rStyle w:val="StyleUnderline"/>
          <w:highlight w:val="cyan"/>
        </w:rPr>
        <w:t xml:space="preserve"> How can he</w:t>
      </w:r>
      <w:r w:rsidRPr="179D47C0">
        <w:rPr>
          <w:rStyle w:val="StyleUnderline"/>
        </w:rPr>
        <w:t xml:space="preserve"> do this </w:t>
      </w:r>
      <w:r w:rsidRPr="00BC3198">
        <w:rPr>
          <w:rStyle w:val="StyleUnderline"/>
          <w:highlight w:val="cyan"/>
        </w:rPr>
        <w:t>without involving</w:t>
      </w:r>
      <w:r w:rsidRPr="179D47C0">
        <w:rPr>
          <w:sz w:val="16"/>
          <w:szCs w:val="16"/>
        </w:rPr>
        <w:t xml:space="preserve"> a lot of innocent people or harming the interests of the U.S., let alone pick the wrong place (</w:t>
      </w:r>
      <w:r w:rsidRPr="00BC3198">
        <w:rPr>
          <w:rStyle w:val="StyleUnderline"/>
          <w:highlight w:val="cyan"/>
        </w:rPr>
        <w:t xml:space="preserve">the </w:t>
      </w:r>
      <w:r w:rsidRPr="00BC3198">
        <w:rPr>
          <w:rStyle w:val="Emphasis"/>
          <w:highlight w:val="cyan"/>
        </w:rPr>
        <w:t>S</w:t>
      </w:r>
      <w:r w:rsidRPr="179D47C0">
        <w:rPr>
          <w:rStyle w:val="StyleUnderline"/>
        </w:rPr>
        <w:t xml:space="preserve">outh </w:t>
      </w:r>
      <w:r w:rsidRPr="00BC3198">
        <w:rPr>
          <w:rStyle w:val="Emphasis"/>
          <w:highlight w:val="cyan"/>
        </w:rPr>
        <w:t>C</w:t>
      </w:r>
      <w:r w:rsidRPr="179D47C0">
        <w:rPr>
          <w:rStyle w:val="StyleUnderline"/>
        </w:rPr>
        <w:t xml:space="preserve">hina </w:t>
      </w:r>
      <w:r w:rsidRPr="00BC3198">
        <w:rPr>
          <w:rStyle w:val="Emphasis"/>
          <w:highlight w:val="cyan"/>
        </w:rPr>
        <w:t>S</w:t>
      </w:r>
      <w:r w:rsidRPr="179D47C0">
        <w:rPr>
          <w:rStyle w:val="StyleUnderline"/>
        </w:rPr>
        <w:t>ea</w:t>
      </w:r>
      <w:r w:rsidRPr="00BC3198">
        <w:rPr>
          <w:rStyle w:val="StyleUnderline"/>
          <w:highlight w:val="cyan"/>
        </w:rPr>
        <w:t>?</w:t>
      </w:r>
      <w:r w:rsidRPr="179D47C0">
        <w:rPr>
          <w:sz w:val="16"/>
          <w:szCs w:val="16"/>
        </w:rPr>
        <w:t xml:space="preserve">) </w:t>
      </w:r>
      <w:r w:rsidRPr="179D47C0">
        <w:rPr>
          <w:rStyle w:val="StyleUnderline"/>
        </w:rPr>
        <w:t>and risk global war?</w:t>
      </w:r>
      <w:r>
        <w:rPr>
          <w:sz w:val="16"/>
          <w:szCs w:val="16"/>
        </w:rPr>
        <w:t xml:space="preserve"> </w:t>
      </w:r>
      <w:r w:rsidRPr="179D47C0">
        <w:rPr>
          <w:sz w:val="16"/>
          <w:szCs w:val="16"/>
        </w:rPr>
        <w:t xml:space="preserve">Solution: </w:t>
      </w:r>
      <w:r w:rsidRPr="00BC3198">
        <w:rPr>
          <w:rStyle w:val="Emphasis"/>
          <w:highlight w:val="cyan"/>
        </w:rPr>
        <w:t>Find someplace out of the way</w:t>
      </w:r>
      <w:r w:rsidRPr="179D47C0">
        <w:rPr>
          <w:rStyle w:val="StyleUnderline"/>
        </w:rPr>
        <w:t>, maybe an uninhabited island</w:t>
      </w:r>
      <w:r w:rsidRPr="179D47C0">
        <w:rPr>
          <w:sz w:val="16"/>
          <w:szCs w:val="16"/>
        </w:rPr>
        <w:t xml:space="preserve"> somewhere in the South Pacific -- closer to Hawaii than to China and Japan. </w:t>
      </w:r>
      <w:r w:rsidRPr="00BC3198">
        <w:rPr>
          <w:rStyle w:val="StyleUnderline"/>
          <w:highlight w:val="cyan"/>
        </w:rPr>
        <w:t>Announce</w:t>
      </w:r>
      <w:r w:rsidRPr="179D47C0">
        <w:rPr>
          <w:rStyle w:val="StyleUnderline"/>
        </w:rPr>
        <w:t xml:space="preserve"> that </w:t>
      </w:r>
      <w:r w:rsidRPr="00BC3198">
        <w:rPr>
          <w:rStyle w:val="StyleUnderline"/>
          <w:highlight w:val="cyan"/>
        </w:rPr>
        <w:t>Islamic League is about to set up a base</w:t>
      </w:r>
      <w:r w:rsidRPr="179D47C0">
        <w:rPr>
          <w:rStyle w:val="StyleUnderline"/>
        </w:rPr>
        <w:t xml:space="preserve"> there</w:t>
      </w:r>
      <w:r w:rsidRPr="179D47C0">
        <w:rPr>
          <w:sz w:val="16"/>
          <w:szCs w:val="16"/>
        </w:rPr>
        <w:t xml:space="preserve">, </w:t>
      </w:r>
      <w:r w:rsidRPr="179D47C0">
        <w:rPr>
          <w:rStyle w:val="StyleUnderline"/>
        </w:rPr>
        <w:t xml:space="preserve">and </w:t>
      </w:r>
      <w:r w:rsidRPr="00BC3198">
        <w:rPr>
          <w:rStyle w:val="StyleUnderline"/>
          <w:highlight w:val="cyan"/>
        </w:rPr>
        <w:t xml:space="preserve">then </w:t>
      </w:r>
      <w:r w:rsidRPr="00BC3198">
        <w:rPr>
          <w:rStyle w:val="Emphasis"/>
          <w:highlight w:val="cyan"/>
        </w:rPr>
        <w:t>bomb away</w:t>
      </w:r>
      <w:r w:rsidRPr="179D47C0">
        <w:rPr>
          <w:sz w:val="16"/>
          <w:szCs w:val="16"/>
        </w:rPr>
        <w:t xml:space="preserve"> and even stage a beach landing, with patriotic flag-raising pictures.</w:t>
      </w:r>
      <w:r>
        <w:rPr>
          <w:sz w:val="16"/>
          <w:szCs w:val="16"/>
        </w:rPr>
        <w:t xml:space="preserve"> </w:t>
      </w:r>
      <w:r w:rsidRPr="179D47C0">
        <w:rPr>
          <w:sz w:val="16"/>
          <w:szCs w:val="16"/>
        </w:rPr>
        <w:t xml:space="preserve">Yes, I'm joking (well, mostly). But </w:t>
      </w:r>
      <w:r w:rsidRPr="179D47C0">
        <w:rPr>
          <w:rStyle w:val="StyleUnderline"/>
        </w:rPr>
        <w:t xml:space="preserve">these "solutions" show some </w:t>
      </w:r>
      <w:r w:rsidRPr="179D47C0">
        <w:rPr>
          <w:rStyle w:val="Emphasis"/>
        </w:rPr>
        <w:t>serious truths</w:t>
      </w:r>
      <w:r w:rsidRPr="179D47C0">
        <w:rPr>
          <w:rStyle w:val="StyleUnderline"/>
        </w:rPr>
        <w:t xml:space="preserve"> about</w:t>
      </w:r>
      <w:r w:rsidRPr="179D47C0">
        <w:rPr>
          <w:sz w:val="16"/>
          <w:szCs w:val="16"/>
        </w:rPr>
        <w:t xml:space="preserve"> how </w:t>
      </w:r>
      <w:r w:rsidRPr="179D47C0">
        <w:rPr>
          <w:rStyle w:val="StyleUnderline"/>
        </w:rPr>
        <w:t>government</w:t>
      </w:r>
      <w:r w:rsidRPr="179D47C0">
        <w:rPr>
          <w:sz w:val="16"/>
          <w:szCs w:val="16"/>
        </w:rPr>
        <w:t xml:space="preserve"> works. </w:t>
      </w:r>
      <w:r w:rsidRPr="00BC3198">
        <w:rPr>
          <w:rStyle w:val="Emphasis"/>
          <w:highlight w:val="cyan"/>
        </w:rPr>
        <w:t>Congress</w:t>
      </w:r>
      <w:r w:rsidRPr="179D47C0">
        <w:rPr>
          <w:rStyle w:val="StyleUnderline"/>
        </w:rPr>
        <w:t xml:space="preserve">, career </w:t>
      </w:r>
      <w:r w:rsidRPr="00BC3198">
        <w:rPr>
          <w:rStyle w:val="StyleUnderline"/>
          <w:highlight w:val="cyan"/>
        </w:rPr>
        <w:t>civil servants</w:t>
      </w:r>
      <w:r w:rsidRPr="179D47C0">
        <w:rPr>
          <w:sz w:val="16"/>
          <w:szCs w:val="16"/>
        </w:rPr>
        <w:t xml:space="preserve">, interest groups and parties </w:t>
      </w:r>
      <w:r w:rsidRPr="00BC3198">
        <w:rPr>
          <w:rStyle w:val="Emphasis"/>
          <w:highlight w:val="cyan"/>
        </w:rPr>
        <w:t>manipulate all presidents</w:t>
      </w:r>
      <w:r w:rsidRPr="179D47C0">
        <w:rPr>
          <w:sz w:val="16"/>
          <w:szCs w:val="16"/>
        </w:rPr>
        <w:t>. The only question is how much, and how successful presidents are in fighting back.</w:t>
      </w:r>
      <w:r>
        <w:rPr>
          <w:sz w:val="16"/>
          <w:szCs w:val="16"/>
        </w:rPr>
        <w:t xml:space="preserve"> </w:t>
      </w:r>
      <w:r w:rsidRPr="179D47C0">
        <w:rPr>
          <w:sz w:val="16"/>
          <w:szCs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r>
        <w:rPr>
          <w:sz w:val="16"/>
          <w:szCs w:val="16"/>
        </w:rPr>
        <w:t xml:space="preserve"> </w:t>
      </w:r>
      <w:r w:rsidRPr="179D47C0">
        <w:rPr>
          <w:sz w:val="16"/>
          <w:szCs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179D47C0">
        <w:rPr>
          <w:rStyle w:val="StyleUnderline"/>
        </w:rPr>
        <w:t>Trump</w:t>
      </w:r>
      <w:r w:rsidRPr="179D47C0">
        <w:rPr>
          <w:sz w:val="16"/>
          <w:szCs w:val="16"/>
        </w:rPr>
        <w:t xml:space="preserve"> has to date not demonstrated such skills, although, to be fair, </w:t>
      </w:r>
      <w:r w:rsidRPr="00BC3198">
        <w:rPr>
          <w:rStyle w:val="StyleUnderline"/>
          <w:highlight w:val="cyan"/>
        </w:rPr>
        <w:t>he's</w:t>
      </w:r>
      <w:r w:rsidRPr="179D47C0">
        <w:rPr>
          <w:sz w:val="16"/>
          <w:szCs w:val="16"/>
        </w:rPr>
        <w:t xml:space="preserve"> only beginning to be tested.</w:t>
      </w:r>
      <w:r>
        <w:rPr>
          <w:sz w:val="16"/>
          <w:szCs w:val="16"/>
        </w:rPr>
        <w:t xml:space="preserve"> </w:t>
      </w:r>
      <w:r w:rsidRPr="179D47C0">
        <w:rPr>
          <w:sz w:val="16"/>
          <w:szCs w:val="16"/>
        </w:rPr>
        <w:t xml:space="preserve">Thus far, he </w:t>
      </w:r>
      <w:r w:rsidRPr="179D47C0">
        <w:rPr>
          <w:rStyle w:val="StyleUnderline"/>
        </w:rPr>
        <w:t>has shown a weakness for being</w:t>
      </w:r>
      <w:r w:rsidRPr="179D47C0">
        <w:rPr>
          <w:sz w:val="16"/>
          <w:szCs w:val="16"/>
        </w:rPr>
        <w:t xml:space="preserve"> </w:t>
      </w:r>
      <w:r w:rsidRPr="00BC3198">
        <w:rPr>
          <w:rStyle w:val="Emphasis"/>
          <w:highlight w:val="cyan"/>
        </w:rPr>
        <w:t>easily distracted</w:t>
      </w:r>
      <w:r w:rsidRPr="179D47C0">
        <w:rPr>
          <w:rStyle w:val="StyleUnderline"/>
        </w:rPr>
        <w:t>, and</w:t>
      </w:r>
      <w:r w:rsidRPr="179D47C0">
        <w:rPr>
          <w:sz w:val="16"/>
          <w:szCs w:val="16"/>
        </w:rPr>
        <w:t xml:space="preserve"> of </w:t>
      </w:r>
      <w:r w:rsidRPr="00BC3198">
        <w:rPr>
          <w:rStyle w:val="Emphasis"/>
          <w:highlight w:val="cyan"/>
        </w:rPr>
        <w:t>seeking quick</w:t>
      </w:r>
      <w:r w:rsidRPr="179D47C0">
        <w:rPr>
          <w:rStyle w:val="Emphasis"/>
        </w:rPr>
        <w:t xml:space="preserve">, surface-level </w:t>
      </w:r>
      <w:r w:rsidRPr="00BC3198">
        <w:rPr>
          <w:rStyle w:val="Emphasis"/>
          <w:highlight w:val="cyan"/>
        </w:rPr>
        <w:t>results</w:t>
      </w:r>
      <w:r w:rsidRPr="179D47C0">
        <w:rPr>
          <w:sz w:val="16"/>
          <w:szCs w:val="16"/>
        </w:rPr>
        <w:t xml:space="preserve"> -- </w:t>
      </w:r>
      <w:r w:rsidRPr="179D47C0">
        <w:rPr>
          <w:rStyle w:val="StyleUnderline"/>
        </w:rPr>
        <w:t>ones</w:t>
      </w:r>
      <w:r w:rsidRPr="179D47C0">
        <w:rPr>
          <w:sz w:val="16"/>
          <w:szCs w:val="16"/>
        </w:rPr>
        <w:t xml:space="preserve"> that </w:t>
      </w:r>
      <w:r w:rsidRPr="179D47C0">
        <w:rPr>
          <w:rStyle w:val="StyleUnderline"/>
        </w:rPr>
        <w:t xml:space="preserve">career </w:t>
      </w:r>
      <w:r w:rsidRPr="00BC3198">
        <w:rPr>
          <w:rStyle w:val="StyleUnderline"/>
          <w:highlight w:val="cyan"/>
        </w:rPr>
        <w:t>bureaucrats</w:t>
      </w:r>
      <w:r w:rsidRPr="179D47C0">
        <w:rPr>
          <w:sz w:val="16"/>
          <w:szCs w:val="16"/>
        </w:rPr>
        <w:t xml:space="preserve"> or House subcommittee chairs </w:t>
      </w:r>
      <w:r w:rsidRPr="00BC3198">
        <w:rPr>
          <w:rStyle w:val="StyleUnderline"/>
          <w:highlight w:val="cyan"/>
        </w:rPr>
        <w:t xml:space="preserve">can </w:t>
      </w:r>
      <w:r w:rsidRPr="00BC3198">
        <w:rPr>
          <w:rStyle w:val="Emphasis"/>
          <w:highlight w:val="cyan"/>
        </w:rPr>
        <w:t>reverse</w:t>
      </w:r>
      <w:r w:rsidRPr="179D47C0">
        <w:rPr>
          <w:rStyle w:val="Emphasis"/>
        </w:rPr>
        <w:t xml:space="preserve"> later</w:t>
      </w:r>
      <w:r w:rsidRPr="179D47C0">
        <w:rPr>
          <w:sz w:val="16"/>
          <w:szCs w:val="16"/>
        </w:rPr>
        <w:t>, once the president's attention has moved on to something else.</w:t>
      </w:r>
      <w:r>
        <w:rPr>
          <w:sz w:val="16"/>
          <w:szCs w:val="16"/>
        </w:rPr>
        <w:t xml:space="preserve"> </w:t>
      </w:r>
      <w:r w:rsidRPr="179D47C0">
        <w:rPr>
          <w:sz w:val="16"/>
          <w:szCs w:val="16"/>
        </w:rPr>
        <w:t xml:space="preserve">Granted, a lot of people, even Republicans, would be reluctant to give Trump such a long leash to achieve phony victories. But </w:t>
      </w:r>
      <w:r w:rsidRPr="179D47C0">
        <w:rPr>
          <w:rStyle w:val="StyleUnderline"/>
        </w:rPr>
        <w:t>if they fear he's dangerous</w:t>
      </w:r>
      <w:r w:rsidRPr="179D47C0">
        <w:rPr>
          <w:sz w:val="16"/>
          <w:szCs w:val="16"/>
        </w:rPr>
        <w:t xml:space="preserve"> as president, then </w:t>
      </w:r>
      <w:r w:rsidRPr="00BC3198">
        <w:rPr>
          <w:rStyle w:val="Emphasis"/>
          <w:szCs w:val="24"/>
          <w:highlight w:val="cyan"/>
        </w:rPr>
        <w:t>it would be better to keep him happy with</w:t>
      </w:r>
      <w:r w:rsidRPr="179D47C0">
        <w:rPr>
          <w:rStyle w:val="Emphasis"/>
          <w:szCs w:val="24"/>
        </w:rPr>
        <w:t xml:space="preserve"> some </w:t>
      </w:r>
      <w:r w:rsidRPr="00BC3198">
        <w:rPr>
          <w:rStyle w:val="Emphasis"/>
          <w:szCs w:val="24"/>
          <w:highlight w:val="cyan"/>
        </w:rPr>
        <w:t xml:space="preserve">minor, temporary bump-ups in </w:t>
      </w:r>
      <w:r w:rsidRPr="00E356C5">
        <w:rPr>
          <w:rStyle w:val="Emphasis"/>
          <w:szCs w:val="24"/>
        </w:rPr>
        <w:t xml:space="preserve">public </w:t>
      </w:r>
      <w:r w:rsidRPr="00BC3198">
        <w:rPr>
          <w:rStyle w:val="Emphasis"/>
          <w:szCs w:val="24"/>
          <w:highlight w:val="cyan"/>
        </w:rPr>
        <w:t>opinion</w:t>
      </w:r>
      <w:r w:rsidRPr="179D47C0">
        <w:rPr>
          <w:rStyle w:val="StyleUnderline"/>
        </w:rPr>
        <w:t xml:space="preserve"> than it is to let him </w:t>
      </w:r>
      <w:r w:rsidRPr="179D47C0">
        <w:rPr>
          <w:rStyle w:val="Emphasis"/>
          <w:szCs w:val="24"/>
        </w:rPr>
        <w:t>intervene in areas where he could do real damage</w:t>
      </w:r>
      <w:r w:rsidRPr="179D47C0">
        <w:rPr>
          <w:sz w:val="16"/>
          <w:szCs w:val="16"/>
        </w:rPr>
        <w:t>.</w:t>
      </w:r>
      <w:r>
        <w:rPr>
          <w:sz w:val="16"/>
          <w:szCs w:val="16"/>
        </w:rPr>
        <w:t xml:space="preserve"> </w:t>
      </w:r>
      <w:r w:rsidRPr="179D47C0">
        <w:rPr>
          <w:sz w:val="16"/>
          <w:szCs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r>
        <w:rPr>
          <w:sz w:val="16"/>
          <w:szCs w:val="16"/>
        </w:rPr>
        <w:t xml:space="preserve"> </w:t>
      </w:r>
      <w:r w:rsidRPr="179D47C0">
        <w:rPr>
          <w:sz w:val="16"/>
          <w:szCs w:val="16"/>
        </w:rPr>
        <w:t xml:space="preserve">Think about it. </w:t>
      </w:r>
      <w:r w:rsidRPr="179D47C0">
        <w:rPr>
          <w:rStyle w:val="StyleUnderline"/>
        </w:rPr>
        <w:t>Is a distracted president such a bad thing</w:t>
      </w:r>
      <w:r w:rsidRPr="179D47C0">
        <w:rPr>
          <w:sz w:val="16"/>
          <w:szCs w:val="16"/>
        </w:rPr>
        <w:t xml:space="preserve"> after all?</w:t>
      </w:r>
      <w:r>
        <w:rPr>
          <w:sz w:val="16"/>
          <w:szCs w:val="16"/>
        </w:rPr>
        <w:t xml:space="preserve"> </w:t>
      </w:r>
    </w:p>
    <w:p w:rsidR="00DC7799" w:rsidRPr="00FF76EE" w:rsidRDefault="00DC7799" w:rsidP="00DC7799">
      <w:pPr>
        <w:pStyle w:val="Heading4"/>
        <w:rPr>
          <w:rStyle w:val="StyleUnderline"/>
          <w:u w:val="none"/>
        </w:rPr>
      </w:pPr>
      <w:r>
        <w:t xml:space="preserve">Won’t be nuclear---Syria proves he’s too risk averse to start a real war. </w:t>
      </w:r>
    </w:p>
    <w:p w:rsidR="00DC7799" w:rsidRPr="00397A0D" w:rsidRDefault="00DC7799" w:rsidP="00DC7799">
      <w:pPr>
        <w:pStyle w:val="Heading4"/>
      </w:pPr>
      <w:r w:rsidRPr="00397A0D">
        <w:t xml:space="preserve">AND, </w:t>
      </w:r>
      <w:r>
        <w:t>future diversions will be small too</w:t>
      </w:r>
    </w:p>
    <w:p w:rsidR="00DC7799" w:rsidRPr="00397A0D" w:rsidRDefault="00DC7799" w:rsidP="00DC7799">
      <w:r w:rsidRPr="00397A0D">
        <w:t xml:space="preserve">Dominic </w:t>
      </w:r>
      <w:r w:rsidRPr="00397A0D">
        <w:rPr>
          <w:b/>
        </w:rPr>
        <w:t>Tierney 17</w:t>
      </w:r>
      <w:r w:rsidRPr="00397A0D">
        <w:t>, associate professor of political science at Swarthmore College and contributing editor at The Atlantic, latest book is The Right Way to Lose a War: America in an Age of Unwinnable Conflicts, “The Risks of Foreign Policy as Political Distraction,” The Atlantic, 6/15/2017, https://www.theatlantic.com/international/archive/2017/06/trump-diversionary-foreign-policy/530079/</w:t>
      </w:r>
    </w:p>
    <w:p w:rsidR="00DC7799" w:rsidRDefault="00DC7799" w:rsidP="00DC7799">
      <w:pPr>
        <w:rPr>
          <w:sz w:val="16"/>
        </w:rPr>
      </w:pPr>
      <w:r w:rsidRPr="005C7B2B">
        <w:rPr>
          <w:sz w:val="16"/>
        </w:rPr>
        <w:t xml:space="preserve">But </w:t>
      </w:r>
      <w:r w:rsidRPr="002405F0">
        <w:rPr>
          <w:rStyle w:val="StyleUnderline"/>
        </w:rPr>
        <w:t>what about military force?</w:t>
      </w:r>
      <w:r w:rsidRPr="005C7B2B">
        <w:rPr>
          <w:sz w:val="16"/>
        </w:rPr>
        <w:t xml:space="preserve"> To be clear, </w:t>
      </w:r>
      <w:r w:rsidRPr="00BC3198">
        <w:rPr>
          <w:rStyle w:val="Emphasis"/>
          <w:highlight w:val="cyan"/>
        </w:rPr>
        <w:t xml:space="preserve">there is little cause to speculate </w:t>
      </w:r>
      <w:r w:rsidRPr="002405F0">
        <w:rPr>
          <w:rStyle w:val="Emphasis"/>
        </w:rPr>
        <w:t xml:space="preserve">that </w:t>
      </w:r>
      <w:r w:rsidRPr="00BC3198">
        <w:rPr>
          <w:rStyle w:val="Emphasis"/>
          <w:highlight w:val="cyan"/>
        </w:rPr>
        <w:t xml:space="preserve">Trump plans to launch a full-scale war solely to distract </w:t>
      </w:r>
      <w:r w:rsidRPr="002405F0">
        <w:rPr>
          <w:rStyle w:val="Emphasis"/>
        </w:rPr>
        <w:t>attention</w:t>
      </w:r>
      <w:r w:rsidRPr="005C7B2B">
        <w:rPr>
          <w:sz w:val="16"/>
        </w:rPr>
        <w:t xml:space="preserve">. </w:t>
      </w:r>
      <w:r w:rsidRPr="005E7AE9">
        <w:rPr>
          <w:rStyle w:val="Emphasis"/>
        </w:rPr>
        <w:t>For one</w:t>
      </w:r>
      <w:r w:rsidRPr="005C7B2B">
        <w:rPr>
          <w:sz w:val="16"/>
        </w:rPr>
        <w:t xml:space="preserve"> thing, as president, </w:t>
      </w:r>
      <w:r w:rsidRPr="00BC3198">
        <w:rPr>
          <w:rStyle w:val="StyleUnderline"/>
          <w:highlight w:val="cyan"/>
        </w:rPr>
        <w:t xml:space="preserve">the worst </w:t>
      </w:r>
      <w:r w:rsidRPr="005E7AE9">
        <w:rPr>
          <w:rStyle w:val="StyleUnderline"/>
        </w:rPr>
        <w:t xml:space="preserve">possible </w:t>
      </w:r>
      <w:r w:rsidRPr="00BC3198">
        <w:rPr>
          <w:rStyle w:val="StyleUnderline"/>
          <w:highlight w:val="cyan"/>
        </w:rPr>
        <w:t xml:space="preserve">time to start a major </w:t>
      </w:r>
      <w:r w:rsidRPr="005E7AE9">
        <w:rPr>
          <w:rStyle w:val="StyleUnderline"/>
        </w:rPr>
        <w:t xml:space="preserve">military </w:t>
      </w:r>
      <w:r w:rsidRPr="00BC3198">
        <w:rPr>
          <w:rStyle w:val="StyleUnderline"/>
          <w:highlight w:val="cyan"/>
        </w:rPr>
        <w:t>campaign is when you’re deeply unpopular</w:t>
      </w:r>
      <w:r w:rsidRPr="005E7AE9">
        <w:rPr>
          <w:rStyle w:val="StyleUnderline"/>
        </w:rPr>
        <w:t xml:space="preserve">. And the </w:t>
      </w:r>
      <w:r w:rsidRPr="00BC3198">
        <w:rPr>
          <w:rStyle w:val="StyleUnderline"/>
          <w:highlight w:val="cyan"/>
        </w:rPr>
        <w:t>political upside is shaky</w:t>
      </w:r>
      <w:r w:rsidRPr="005E7AE9">
        <w:rPr>
          <w:rStyle w:val="StyleUnderline"/>
        </w:rPr>
        <w:t xml:space="preserve"> at best</w:t>
      </w:r>
      <w:r w:rsidRPr="005C7B2B">
        <w:rPr>
          <w:sz w:val="16"/>
        </w:rPr>
        <w:t xml:space="preserve">. </w:t>
      </w:r>
      <w:r w:rsidRPr="005E7AE9">
        <w:rPr>
          <w:rStyle w:val="StyleUnderline"/>
        </w:rPr>
        <w:t>Recent big wars in Afghanistan and Iraq were politically damaging to</w:t>
      </w:r>
      <w:r w:rsidRPr="005C7B2B">
        <w:rPr>
          <w:sz w:val="16"/>
        </w:rPr>
        <w:t xml:space="preserve"> George W. </w:t>
      </w:r>
      <w:r w:rsidRPr="005E7AE9">
        <w:rPr>
          <w:rStyle w:val="StyleUnderline"/>
        </w:rPr>
        <w:t>Bush</w:t>
      </w:r>
      <w:r w:rsidRPr="005C7B2B">
        <w:rPr>
          <w:sz w:val="16"/>
        </w:rPr>
        <w:t xml:space="preserve">. </w:t>
      </w:r>
      <w:r w:rsidRPr="005E7AE9">
        <w:rPr>
          <w:rStyle w:val="StyleUnderline"/>
        </w:rPr>
        <w:t>Even victory doesn’t guarantee a pay-off, as</w:t>
      </w:r>
      <w:r w:rsidRPr="005C7B2B">
        <w:rPr>
          <w:sz w:val="16"/>
        </w:rPr>
        <w:t xml:space="preserve"> George </w:t>
      </w:r>
      <w:r w:rsidRPr="005E7AE9">
        <w:rPr>
          <w:rStyle w:val="StyleUnderline"/>
        </w:rPr>
        <w:t>H. W. Bush discovered when he won the</w:t>
      </w:r>
      <w:r w:rsidRPr="005C7B2B">
        <w:rPr>
          <w:sz w:val="16"/>
        </w:rPr>
        <w:t xml:space="preserve"> 1991 </w:t>
      </w:r>
      <w:r w:rsidRPr="005E7AE9">
        <w:rPr>
          <w:rStyle w:val="StyleUnderline"/>
        </w:rPr>
        <w:t>Gulf War</w:t>
      </w:r>
      <w:r w:rsidRPr="005C7B2B">
        <w:rPr>
          <w:sz w:val="16"/>
        </w:rPr>
        <w:t xml:space="preserve"> and then lost his bid for reelection in 1992.</w:t>
      </w:r>
      <w:r>
        <w:rPr>
          <w:sz w:val="16"/>
        </w:rPr>
        <w:t xml:space="preserve"> </w:t>
      </w:r>
      <w:r w:rsidRPr="005C7B2B">
        <w:rPr>
          <w:sz w:val="16"/>
        </w:rPr>
        <w:t>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w:t>
      </w:r>
      <w:r>
        <w:rPr>
          <w:sz w:val="16"/>
        </w:rPr>
        <w:t xml:space="preserve"> </w:t>
      </w:r>
      <w:r w:rsidRPr="00BC3198">
        <w:rPr>
          <w:rStyle w:val="Emphasis"/>
          <w:highlight w:val="cyan"/>
        </w:rPr>
        <w:t xml:space="preserve">The most tempting use of force may be a </w:t>
      </w:r>
      <w:r w:rsidRPr="005372D0">
        <w:rPr>
          <w:rStyle w:val="Emphasis"/>
        </w:rPr>
        <w:t xml:space="preserve">seemingly </w:t>
      </w:r>
      <w:r w:rsidRPr="00BC3198">
        <w:rPr>
          <w:rStyle w:val="Emphasis"/>
          <w:highlight w:val="cyan"/>
        </w:rPr>
        <w:t>manageable</w:t>
      </w:r>
      <w:r w:rsidRPr="005C7B2B">
        <w:rPr>
          <w:sz w:val="16"/>
        </w:rPr>
        <w:t xml:space="preserve">, but still dazzling, </w:t>
      </w:r>
      <w:r w:rsidRPr="00BC3198">
        <w:rPr>
          <w:rStyle w:val="Emphasis"/>
          <w:highlight w:val="cyan"/>
        </w:rPr>
        <w:t xml:space="preserve">kinetic operation, like a missile strike or a raid </w:t>
      </w:r>
      <w:r w:rsidRPr="005372D0">
        <w:rPr>
          <w:rStyle w:val="Emphasis"/>
        </w:rPr>
        <w:t>to kill terrorist leaders.</w:t>
      </w:r>
      <w:r w:rsidRPr="005C7B2B">
        <w:rPr>
          <w:sz w:val="16"/>
        </w:rPr>
        <w:t xml:space="preserve"> </w:t>
      </w:r>
      <w:r w:rsidRPr="00BC3198">
        <w:rPr>
          <w:rStyle w:val="StyleUnderline"/>
          <w:highlight w:val="cyan"/>
        </w:rPr>
        <w:t xml:space="preserve">Another option </w:t>
      </w:r>
      <w:r w:rsidRPr="005372D0">
        <w:rPr>
          <w:rStyle w:val="StyleUnderline"/>
        </w:rPr>
        <w:t xml:space="preserve">would be </w:t>
      </w:r>
      <w:r w:rsidRPr="00BC3198">
        <w:rPr>
          <w:rStyle w:val="StyleUnderline"/>
          <w:highlight w:val="cyan"/>
        </w:rPr>
        <w:t xml:space="preserve">to escalate a crisis where an </w:t>
      </w:r>
      <w:r w:rsidRPr="00BC3198">
        <w:rPr>
          <w:rStyle w:val="Emphasis"/>
          <w:highlight w:val="cyan"/>
        </w:rPr>
        <w:t>easy win</w:t>
      </w:r>
      <w:r w:rsidRPr="00BC3198">
        <w:rPr>
          <w:rStyle w:val="StyleUnderline"/>
          <w:highlight w:val="cyan"/>
        </w:rPr>
        <w:t xml:space="preserve"> seems available</w:t>
      </w:r>
      <w:r w:rsidRPr="005372D0">
        <w:rPr>
          <w:rStyle w:val="StyleUnderline"/>
        </w:rPr>
        <w:t xml:space="preserve">: The key is to find the right </w:t>
      </w:r>
      <w:r w:rsidRPr="00BC3198">
        <w:rPr>
          <w:rStyle w:val="StyleUnderline"/>
          <w:highlight w:val="cyan"/>
        </w:rPr>
        <w:t>enemy</w:t>
      </w:r>
      <w:r w:rsidRPr="005372D0">
        <w:rPr>
          <w:rStyle w:val="StyleUnderline"/>
        </w:rPr>
        <w:t xml:space="preserve">, one that’s both widely hated and </w:t>
      </w:r>
      <w:r w:rsidRPr="00BC3198">
        <w:rPr>
          <w:rStyle w:val="Emphasis"/>
          <w:highlight w:val="cyan"/>
        </w:rPr>
        <w:t>too weak to fight back</w:t>
      </w:r>
      <w:r w:rsidRPr="005372D0">
        <w:rPr>
          <w:rStyle w:val="StyleUnderline"/>
        </w:rPr>
        <w:t>.</w:t>
      </w:r>
      <w:r w:rsidRPr="005C7B2B">
        <w:rPr>
          <w:sz w:val="16"/>
        </w:rPr>
        <w:t xml:space="preserve">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w:t>
      </w:r>
    </w:p>
    <w:p w:rsidR="00DC7799" w:rsidRPr="009E6E4A" w:rsidRDefault="00DC7799" w:rsidP="00DC7799">
      <w:pPr>
        <w:pStyle w:val="Heading4"/>
        <w:rPr>
          <w:u w:val="single"/>
        </w:rPr>
      </w:pPr>
      <w:r>
        <w:t xml:space="preserve">AND, </w:t>
      </w:r>
      <w:r>
        <w:rPr>
          <w:u w:val="single"/>
        </w:rPr>
        <w:t>domestic</w:t>
      </w:r>
    </w:p>
    <w:p w:rsidR="00DC7799" w:rsidRPr="00462153" w:rsidRDefault="00DC7799" w:rsidP="00DC7799">
      <w:r w:rsidRPr="00462153">
        <w:rPr>
          <w:rStyle w:val="Style13ptBold"/>
          <w:b w:val="0"/>
        </w:rPr>
        <w:t>Lenoid</w:t>
      </w:r>
      <w:r w:rsidRPr="00462153">
        <w:rPr>
          <w:rStyle w:val="Style13ptBold"/>
        </w:rPr>
        <w:t xml:space="preserve"> Bershidsky 17, </w:t>
      </w:r>
      <w:r w:rsidRPr="00462153">
        <w:t>Bloomberg view columnist, 1-29-2017, “Trump a master of diversionary tactics,” Frederick News Post, http://www.fredericknewspost.com/opinion/trump-a-master-of-diversionary-tactics/article_19f13378-2e36-5d9b-bec2-6a15b056ee0c.html</w:t>
      </w:r>
    </w:p>
    <w:p w:rsidR="00DC7799" w:rsidRPr="009E6E4A" w:rsidRDefault="00DC7799" w:rsidP="00DC7799">
      <w:pPr>
        <w:rPr>
          <w:u w:val="single"/>
          <w:bdr w:val="single" w:sz="8" w:space="0" w:color="auto"/>
        </w:rPr>
      </w:pPr>
      <w:r w:rsidRPr="00BC3198">
        <w:rPr>
          <w:rStyle w:val="StyleUnderline"/>
          <w:highlight w:val="cyan"/>
        </w:rPr>
        <w:t>There's</w:t>
      </w:r>
      <w:r w:rsidRPr="008E6F59">
        <w:rPr>
          <w:rStyle w:val="StyleUnderline"/>
        </w:rPr>
        <w:t xml:space="preserve"> even </w:t>
      </w:r>
      <w:r w:rsidRPr="00BC3198">
        <w:rPr>
          <w:rStyle w:val="StyleUnderline"/>
          <w:highlight w:val="cyan"/>
        </w:rPr>
        <w:t>a term</w:t>
      </w:r>
      <w:r w:rsidRPr="008E6F59">
        <w:rPr>
          <w:rStyle w:val="StyleUnderline"/>
        </w:rPr>
        <w:t xml:space="preserve"> for the tactic: </w:t>
      </w:r>
      <w:r w:rsidRPr="00BC3198">
        <w:rPr>
          <w:rStyle w:val="Emphasis"/>
          <w:highlight w:val="cyan"/>
        </w:rPr>
        <w:t>"diversionary conflict."</w:t>
      </w:r>
      <w:r w:rsidRPr="00642615">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BC3198">
        <w:rPr>
          <w:rStyle w:val="Emphasis"/>
          <w:sz w:val="24"/>
          <w:highlight w:val="cyan"/>
        </w:rPr>
        <w:t>Trump doesn't need to start wars</w:t>
      </w:r>
      <w:r w:rsidRPr="008E6F59">
        <w:rPr>
          <w:rStyle w:val="StyleUnderline"/>
        </w:rPr>
        <w:t xml:space="preserve">: He and </w:t>
      </w:r>
      <w:r w:rsidRPr="00BC3198">
        <w:rPr>
          <w:rStyle w:val="StyleUnderline"/>
          <w:highlight w:val="cyan"/>
        </w:rPr>
        <w:t>his team know how emotional</w:t>
      </w:r>
      <w:r w:rsidRPr="008E6F59">
        <w:rPr>
          <w:rStyle w:val="StyleUnderline"/>
        </w:rPr>
        <w:t xml:space="preserve"> many </w:t>
      </w:r>
      <w:r w:rsidRPr="00BC3198">
        <w:rPr>
          <w:rStyle w:val="StyleUnderline"/>
          <w:highlight w:val="cyan"/>
        </w:rPr>
        <w:t>Americans are about him. He can choose what</w:t>
      </w:r>
      <w:r w:rsidRPr="008E6F59">
        <w:rPr>
          <w:rStyle w:val="StyleUnderline"/>
        </w:rPr>
        <w:t xml:space="preserve"> he wants </w:t>
      </w:r>
      <w:r w:rsidRPr="00BC3198">
        <w:rPr>
          <w:rStyle w:val="StyleUnderline"/>
          <w:highlight w:val="cyan"/>
        </w:rPr>
        <w:t>to be hated for -- preferably</w:t>
      </w:r>
      <w:r w:rsidRPr="008E6F59">
        <w:rPr>
          <w:rStyle w:val="StyleUnderline"/>
        </w:rPr>
        <w:t xml:space="preserve"> for </w:t>
      </w:r>
      <w:r w:rsidRPr="00BC3198">
        <w:rPr>
          <w:rStyle w:val="StyleUnderline"/>
          <w:highlight w:val="cyan"/>
        </w:rPr>
        <w:t>something silly</w:t>
      </w:r>
      <w:r w:rsidRPr="008E6F59">
        <w:rPr>
          <w:rStyle w:val="StyleUnderline"/>
        </w:rPr>
        <w:t xml:space="preserve"> and unrelated to his actual priorities at the moment. He used this to his advantage during the campaign: His alleged sexual misconduct took up so much media time and public attention than issues like his business history, his tax returns and his proposals.</w:t>
      </w:r>
      <w:r>
        <w:rPr>
          <w:rStyle w:val="StyleUnderline"/>
        </w:rPr>
        <w:t xml:space="preserve"> </w:t>
      </w:r>
      <w:r w:rsidRPr="00642615">
        <w:rPr>
          <w:sz w:val="16"/>
        </w:rPr>
        <w:t xml:space="preserve">As the inauguration attendance argument played, Trump has been busy. </w:t>
      </w:r>
      <w:r w:rsidRPr="00FB5ED9">
        <w:rPr>
          <w:rStyle w:val="StyleUnderline"/>
        </w:rPr>
        <w:t>Apart from starting</w:t>
      </w:r>
      <w:r w:rsidRPr="008E6F59">
        <w:rPr>
          <w:rStyle w:val="StyleUnderline"/>
        </w:rPr>
        <w:t xml:space="preserve"> the </w:t>
      </w:r>
      <w:r w:rsidRPr="00BC3198">
        <w:rPr>
          <w:rStyle w:val="StyleUnderline"/>
          <w:highlight w:val="cyan"/>
        </w:rPr>
        <w:t>Obamacare</w:t>
      </w:r>
      <w:r w:rsidRPr="008E6F59">
        <w:rPr>
          <w:rStyle w:val="StyleUnderline"/>
        </w:rPr>
        <w:t xml:space="preserve"> rollback and withdrawing from the </w:t>
      </w:r>
      <w:r w:rsidRPr="00BC3198">
        <w:rPr>
          <w:rStyle w:val="StyleUnderline"/>
          <w:highlight w:val="cyan"/>
        </w:rPr>
        <w:t>TPP</w:t>
      </w:r>
      <w:r w:rsidRPr="008E6F59">
        <w:rPr>
          <w:rStyle w:val="StyleUnderline"/>
        </w:rPr>
        <w:t xml:space="preserve">, he has frozen a reduction of </w:t>
      </w:r>
      <w:r w:rsidRPr="00BC3198">
        <w:rPr>
          <w:rStyle w:val="StyleUnderline"/>
          <w:highlight w:val="cyan"/>
        </w:rPr>
        <w:t>mortgage insurance</w:t>
      </w:r>
      <w:r w:rsidRPr="008E6F59">
        <w:rPr>
          <w:rStyle w:val="StyleUnderline"/>
        </w:rPr>
        <w:t xml:space="preserve"> premiums, allowed the </w:t>
      </w:r>
      <w:r w:rsidRPr="00BC3198">
        <w:rPr>
          <w:rStyle w:val="StyleUnderline"/>
          <w:highlight w:val="cyan"/>
        </w:rPr>
        <w:t>Keystone</w:t>
      </w:r>
      <w:r w:rsidRPr="008E6F59">
        <w:rPr>
          <w:rStyle w:val="StyleUnderline"/>
        </w:rPr>
        <w:t xml:space="preserve"> Pipeline to go ahead </w:t>
      </w:r>
      <w:r w:rsidRPr="00BC3198">
        <w:rPr>
          <w:rStyle w:val="StyleUnderline"/>
          <w:highlight w:val="cyan"/>
        </w:rPr>
        <w:t>and</w:t>
      </w:r>
      <w:r w:rsidRPr="008E6F59">
        <w:rPr>
          <w:rStyle w:val="StyleUnderline"/>
        </w:rPr>
        <w:t xml:space="preserve"> prepared to sign an executive order to begin construction of a </w:t>
      </w:r>
      <w:r w:rsidRPr="00BC3198">
        <w:rPr>
          <w:rStyle w:val="StyleUnderline"/>
          <w:highlight w:val="cyan"/>
        </w:rPr>
        <w:t>border wall</w:t>
      </w:r>
      <w:r w:rsidRPr="008E6F59">
        <w:rPr>
          <w:rStyle w:val="StyleUnderline"/>
        </w:rPr>
        <w:t xml:space="preserve">. Well aware that some of these important actions might cause indignation and targeted </w:t>
      </w:r>
      <w:r w:rsidRPr="00FB5ED9">
        <w:rPr>
          <w:rStyle w:val="StyleUnderline"/>
        </w:rPr>
        <w:t xml:space="preserve">protest, Trump has </w:t>
      </w:r>
      <w:r w:rsidRPr="00FB5ED9">
        <w:rPr>
          <w:rStyle w:val="Emphasis"/>
          <w:sz w:val="24"/>
        </w:rPr>
        <w:t>tossed out another</w:t>
      </w:r>
      <w:r w:rsidRPr="008E6F59">
        <w:rPr>
          <w:rStyle w:val="Emphasis"/>
          <w:sz w:val="24"/>
        </w:rPr>
        <w:t xml:space="preserve"> meaningless football</w:t>
      </w:r>
      <w:r w:rsidRPr="008E6F59">
        <w:rPr>
          <w:rStyle w:val="StyleUnderline"/>
          <w:sz w:val="24"/>
        </w:rPr>
        <w:t xml:space="preserve"> </w:t>
      </w:r>
      <w:r w:rsidRPr="008E6F59">
        <w:rPr>
          <w:rStyle w:val="StyleUnderline"/>
        </w:rPr>
        <w:t>for the media and the public to fixate on.</w:t>
      </w:r>
    </w:p>
    <w:p w:rsidR="00DC7799" w:rsidRPr="00C202A2" w:rsidRDefault="00DC7799" w:rsidP="00DC7799">
      <w:pPr>
        <w:pStyle w:val="Heading4"/>
        <w:rPr>
          <w:u w:val="single"/>
        </w:rPr>
      </w:pPr>
      <w:r>
        <w:t xml:space="preserve">AND, </w:t>
      </w:r>
      <w:r>
        <w:rPr>
          <w:u w:val="single"/>
        </w:rPr>
        <w:t>verbal</w:t>
      </w:r>
    </w:p>
    <w:p w:rsidR="00DC7799" w:rsidRPr="001A1B59" w:rsidRDefault="00DC7799" w:rsidP="00DC7799">
      <w:r w:rsidRPr="00C202A2">
        <w:t>Erin Baggott</w:t>
      </w:r>
      <w:r w:rsidRPr="00D60DD8">
        <w:rPr>
          <w:rStyle w:val="Style13ptBold"/>
        </w:rPr>
        <w:t xml:space="preserve"> </w:t>
      </w:r>
      <w:r>
        <w:rPr>
          <w:rStyle w:val="Style13ptBold"/>
        </w:rPr>
        <w:t xml:space="preserve">Carter </w:t>
      </w:r>
      <w:r w:rsidRPr="00D60DD8">
        <w:rPr>
          <w:rStyle w:val="Style13ptBold"/>
        </w:rPr>
        <w:t>14</w:t>
      </w:r>
      <w:r>
        <w:t>, an Assistant Professor at the School of International Relations at the University of Southern California. She received a Ph.D. in Political Science from Harvard University. “Diversionary Cheap Talk: Domestic Discontent and US Foreign Policy, 1945-2006” International Studies Association Conference, Toronto March 28, 2014 http://web.isanet.org/Web/Conferences/Toronto%202014/Archive/c9b89cda-5ebd-477f-86fb-c511dd8b9799.pdf</w:t>
      </w:r>
    </w:p>
    <w:p w:rsidR="00DC7799" w:rsidRPr="00397A0D" w:rsidRDefault="00DC7799" w:rsidP="00DC7799">
      <w:pPr>
        <w:rPr>
          <w:sz w:val="14"/>
        </w:rPr>
      </w:pPr>
      <w:r w:rsidRPr="001A1B59">
        <w:rPr>
          <w:sz w:val="14"/>
        </w:rPr>
        <w:t xml:space="preserve">This </w:t>
      </w:r>
      <w:r w:rsidRPr="00FD1E6C">
        <w:rPr>
          <w:rStyle w:val="StyleUnderline"/>
        </w:rPr>
        <w:t>analysis finds strong support for</w:t>
      </w:r>
      <w:r w:rsidRPr="001A1B59">
        <w:rPr>
          <w:sz w:val="14"/>
        </w:rPr>
        <w:t xml:space="preserve"> what I have termed the coalitionary diversion hypothesis. I finds evidence of </w:t>
      </w:r>
      <w:r w:rsidRPr="00FD1E6C">
        <w:rPr>
          <w:rStyle w:val="Emphasis"/>
        </w:rPr>
        <w:t>diversionary cheap talk</w:t>
      </w:r>
      <w:r w:rsidRPr="001A1B59">
        <w:rPr>
          <w:sz w:val="14"/>
        </w:rPr>
        <w:t xml:space="preserve"> at the international level </w:t>
      </w:r>
      <w:r w:rsidRPr="001A1B59">
        <w:rPr>
          <w:rStyle w:val="StyleUnderline"/>
        </w:rPr>
        <w:t>motivated by</w:t>
      </w:r>
      <w:r>
        <w:rPr>
          <w:rStyle w:val="StyleUnderline"/>
        </w:rPr>
        <w:t xml:space="preserve"> </w:t>
      </w:r>
      <w:r w:rsidRPr="001A1B59">
        <w:rPr>
          <w:rStyle w:val="StyleUnderline"/>
        </w:rPr>
        <w:t>economic pain</w:t>
      </w:r>
      <w:r w:rsidRPr="001A1B59">
        <w:rPr>
          <w:sz w:val="14"/>
        </w:rPr>
        <w:t xml:space="preserve"> faced by domestic coalitional interests. Democratic administrations respond significantly to unemployment rates, while </w:t>
      </w:r>
      <w:r w:rsidRPr="001A1B59">
        <w:rPr>
          <w:rStyle w:val="Emphasis"/>
        </w:rPr>
        <w:t>Republicans largely fail to respond</w:t>
      </w:r>
      <w:r w:rsidRPr="001A1B59">
        <w:rPr>
          <w:sz w:val="14"/>
        </w:rPr>
        <w:t xml:space="preserve"> to inflation rates. This is consonant with findings that </w:t>
      </w:r>
      <w:r w:rsidRPr="001A1B59">
        <w:rPr>
          <w:rStyle w:val="StyleUnderline"/>
        </w:rPr>
        <w:t>Republicans are less responsive to their constituents</w:t>
      </w:r>
      <w:r>
        <w:rPr>
          <w:rStyle w:val="StyleUnderline"/>
        </w:rPr>
        <w:t xml:space="preserve"> </w:t>
      </w:r>
      <w:r w:rsidRPr="001A1B59">
        <w:rPr>
          <w:rStyle w:val="StyleUnderline"/>
        </w:rPr>
        <w:t>on national security issues because of ideological rigidity and issue ownership</w:t>
      </w:r>
      <w:r w:rsidRPr="001A1B59">
        <w:rPr>
          <w:sz w:val="14"/>
        </w:rPr>
        <w:t xml:space="preserve">. The study also finds strong evidence that presidents elect for cheap talk (verbal diversion) over war (material diversion). </w:t>
      </w:r>
      <w:r w:rsidRPr="001A1B59">
        <w:rPr>
          <w:rStyle w:val="StyleUnderline"/>
        </w:rPr>
        <w:t xml:space="preserve">This behavior is likely strategic given that an </w:t>
      </w:r>
      <w:r w:rsidRPr="00BC3198">
        <w:rPr>
          <w:rStyle w:val="StyleUnderline"/>
          <w:highlight w:val="cyan"/>
        </w:rPr>
        <w:t xml:space="preserve">analysis of </w:t>
      </w:r>
      <w:r w:rsidRPr="006D53EC">
        <w:rPr>
          <w:rStyle w:val="StyleUnderline"/>
        </w:rPr>
        <w:t xml:space="preserve">public </w:t>
      </w:r>
      <w:r w:rsidRPr="00BC3198">
        <w:rPr>
          <w:rStyle w:val="StyleUnderline"/>
          <w:highlight w:val="cyan"/>
        </w:rPr>
        <w:t xml:space="preserve">opinion data and </w:t>
      </w:r>
      <w:r w:rsidRPr="006D53EC">
        <w:rPr>
          <w:rStyle w:val="StyleUnderline"/>
        </w:rPr>
        <w:t>presidential approval r</w:t>
      </w:r>
      <w:r w:rsidRPr="001A1B59">
        <w:rPr>
          <w:rStyle w:val="StyleUnderline"/>
        </w:rPr>
        <w:t xml:space="preserve">atings </w:t>
      </w:r>
      <w:r w:rsidRPr="00BC3198">
        <w:rPr>
          <w:rStyle w:val="StyleUnderline"/>
          <w:highlight w:val="cyan"/>
        </w:rPr>
        <w:t xml:space="preserve">suggests that </w:t>
      </w:r>
      <w:r w:rsidRPr="00BC3198">
        <w:rPr>
          <w:rStyle w:val="Emphasis"/>
          <w:highlight w:val="cyan"/>
        </w:rPr>
        <w:t>the American public rewards verbal diversion but not material diversion</w:t>
      </w:r>
      <w:r w:rsidRPr="001A1B59">
        <w:rPr>
          <w:sz w:val="14"/>
        </w:rPr>
        <w:t xml:space="preserve">. </w:t>
      </w:r>
      <w:r w:rsidRPr="00BC3198">
        <w:rPr>
          <w:rStyle w:val="StyleUnderline"/>
          <w:highlight w:val="cyan"/>
        </w:rPr>
        <w:t xml:space="preserve">For US presidents, </w:t>
      </w:r>
      <w:r w:rsidRPr="00BC3198">
        <w:rPr>
          <w:rStyle w:val="Emphasis"/>
          <w:highlight w:val="cyan"/>
        </w:rPr>
        <w:t>cheap talk pays</w:t>
      </w:r>
      <w:r w:rsidRPr="001A1B59">
        <w:rPr>
          <w:rStyle w:val="StyleUnderline"/>
        </w:rPr>
        <w:t>.</w:t>
      </w:r>
      <w:r>
        <w:rPr>
          <w:rStyle w:val="StyleUnderline"/>
        </w:rPr>
        <w:t xml:space="preserve"> </w:t>
      </w:r>
      <w:r w:rsidRPr="001A1B59">
        <w:rPr>
          <w:rStyle w:val="StyleUnderline"/>
        </w:rPr>
        <w:t>The distinction of verbal and material diversionary responses is an important conceptual</w:t>
      </w:r>
      <w:r>
        <w:rPr>
          <w:rStyle w:val="StyleUnderline"/>
        </w:rPr>
        <w:t xml:space="preserve"> </w:t>
      </w:r>
      <w:r w:rsidRPr="001A1B59">
        <w:rPr>
          <w:rStyle w:val="StyleUnderline"/>
        </w:rPr>
        <w:t>advancement because it relates cheap talk to diversionary theory</w:t>
      </w:r>
      <w:r w:rsidRPr="001A1B59">
        <w:rPr>
          <w:sz w:val="14"/>
        </w:rPr>
        <w:t xml:space="preserve">. </w:t>
      </w:r>
      <w:r w:rsidRPr="00BC3198">
        <w:rPr>
          <w:rStyle w:val="Emphasis"/>
          <w:highlight w:val="cyan"/>
        </w:rPr>
        <w:t>Diversion stops at verbal behavior</w:t>
      </w:r>
      <w:r w:rsidRPr="001A1B59">
        <w:rPr>
          <w:sz w:val="14"/>
        </w:rPr>
        <w:t xml:space="preserve">: while a one percentage point increase in unemployment causes Democratic administrations to engage in 1.32 more verbal conflicts per month (a 12.85% increase on the baseline rate) significant at the 1% level, it does not significantly cause Democrats to engage in material conflict. This tentatively suggests some reasons that diversionary war has persisted in the public imagination in films like Wag the Dog: the American public may hear presidents talk in diversionary language that does not carry through to realized behavior. </w:t>
      </w:r>
      <w:r w:rsidRPr="001A1B59">
        <w:rPr>
          <w:rStyle w:val="StyleUnderline"/>
        </w:rPr>
        <w:t>Leaders find verbal diversion appealing because they are able to reap the benefits of rally</w:t>
      </w:r>
      <w:r>
        <w:rPr>
          <w:rStyle w:val="StyleUnderline"/>
        </w:rPr>
        <w:t xml:space="preserve"> </w:t>
      </w:r>
      <w:r w:rsidRPr="001A1B59">
        <w:rPr>
          <w:rStyle w:val="StyleUnderline"/>
        </w:rPr>
        <w:t>around the flag effects without paying the cost of war</w:t>
      </w:r>
      <w:r w:rsidRPr="001A1B59">
        <w:rPr>
          <w:sz w:val="14"/>
        </w:rPr>
        <w:t xml:space="preserve">. Some additional interesting findings emerge. First, the study finds support for sizeable party differences in international cooperation. As indicated by t-tests, Democrats are significantly more cooperative than Republicans. They score 0.56 points (8.04%) higher on the CAMEO scale on average, and engage in 1.98 (19.98%) fewer material conflicts per month. The only exception is verbal conflict, where Democrats are in the lead, with 2.23 (24.86%) more verbal spats per month. This suggests that matters of political philosophy and party platforms do carry through to international behavior: Democrats may criticize other countries frequently, but when it comes to actually fighting wars, Democrats tend to be doves and Republicans hawks. Second, the study also finds support for term differences in cooperation. Second term presidents are significantly more cooperative (both verbally and materially) than first term presidents. The effect is statistically significant for Republican presidents. This provides evidence that that the variety of mechanisms suggested in the literature (learning, experience, lack of electoral pressure, iterated interaction) do contribute to more cooperative international relations for seasoned presidents. Finally, the absence of one smoking gun is notable. Election season has no impact on whether incumbents decide to take on or shy away from new international conflicts. It is perhaps surprising that US foreign policy proves sensitive to domestic coalitional interests but not to election season. In summary, </w:t>
      </w:r>
      <w:r w:rsidRPr="00BC3198">
        <w:rPr>
          <w:rStyle w:val="StyleUnderline"/>
          <w:highlight w:val="cyan"/>
        </w:rPr>
        <w:t xml:space="preserve">this study brings a </w:t>
      </w:r>
      <w:r w:rsidRPr="00BC3198">
        <w:rPr>
          <w:rStyle w:val="Emphasis"/>
          <w:highlight w:val="cyan"/>
        </w:rPr>
        <w:t>very large and theoretically motivated dataset</w:t>
      </w:r>
      <w:r w:rsidRPr="00BC3198">
        <w:rPr>
          <w:rStyle w:val="StyleUnderline"/>
          <w:highlight w:val="cyan"/>
        </w:rPr>
        <w:t xml:space="preserve"> to bear</w:t>
      </w:r>
      <w:r>
        <w:rPr>
          <w:rStyle w:val="StyleUnderline"/>
        </w:rPr>
        <w:t xml:space="preserve"> </w:t>
      </w:r>
      <w:r w:rsidRPr="001A1B59">
        <w:rPr>
          <w:rStyle w:val="StyleUnderline"/>
        </w:rPr>
        <w:t>on the debate on diversionary aggression.</w:t>
      </w:r>
      <w:r w:rsidRPr="001A1B59">
        <w:rPr>
          <w:sz w:val="14"/>
        </w:rPr>
        <w:t xml:space="preserve"> Most importantly, </w:t>
      </w:r>
      <w:r w:rsidRPr="00BC3198">
        <w:rPr>
          <w:rStyle w:val="StyleUnderline"/>
          <w:highlight w:val="cyan"/>
        </w:rPr>
        <w:t xml:space="preserve">it </w:t>
      </w:r>
      <w:r w:rsidRPr="00BC3198">
        <w:rPr>
          <w:rStyle w:val="Emphasis"/>
          <w:highlight w:val="cyan"/>
        </w:rPr>
        <w:t>advances the literature</w:t>
      </w:r>
      <w:r>
        <w:rPr>
          <w:rStyle w:val="StyleUnderline"/>
        </w:rPr>
        <w:t xml:space="preserve"> </w:t>
      </w:r>
      <w:r w:rsidRPr="001A1B59">
        <w:rPr>
          <w:rStyle w:val="StyleUnderline"/>
        </w:rPr>
        <w:t>on the domestic and institutional explanations for foreign policy</w:t>
      </w:r>
      <w:r w:rsidRPr="001A1B59">
        <w:rPr>
          <w:sz w:val="14"/>
        </w:rPr>
        <w:t xml:space="preserve">. It </w:t>
      </w:r>
      <w:r w:rsidRPr="001A1B59">
        <w:rPr>
          <w:rStyle w:val="StyleUnderline"/>
        </w:rPr>
        <w:t>finds sizeable second</w:t>
      </w:r>
      <w:r>
        <w:rPr>
          <w:rStyle w:val="StyleUnderline"/>
        </w:rPr>
        <w:t xml:space="preserve"> </w:t>
      </w:r>
      <w:r w:rsidRPr="001A1B59">
        <w:rPr>
          <w:rStyle w:val="StyleUnderline"/>
        </w:rPr>
        <w:t>image effects for coalitions, parties, attributional incentives, and second term status. These</w:t>
      </w:r>
      <w:r>
        <w:rPr>
          <w:rStyle w:val="StyleUnderline"/>
        </w:rPr>
        <w:t xml:space="preserve"> </w:t>
      </w:r>
      <w:r w:rsidRPr="001A1B59">
        <w:rPr>
          <w:rStyle w:val="StyleUnderline"/>
        </w:rPr>
        <w:t xml:space="preserve">domestic factors are able to </w:t>
      </w:r>
      <w:r w:rsidRPr="001A1B59">
        <w:rPr>
          <w:rStyle w:val="Emphasis"/>
        </w:rPr>
        <w:t>influence US foreign policy considerably</w:t>
      </w:r>
      <w:r w:rsidRPr="001A1B59">
        <w:rPr>
          <w:sz w:val="14"/>
        </w:rPr>
        <w:t>—increasing aggression from at least 12.85% to at most 26.97% above average monthly levels—and also in the short term, with spikes in verbal aggression apparent three months after an unemployment shock. The core finding is notable because while domestic coalitions have been shown to influence domestic and foreign economic policy, their ability to shape foreign security policy has been much less clear. Institutions of US foreign policymaking have been designed in many ways to insulate executive decision makers from what the Federalist Papers deemed the fickleness of public opinion.73 The fact that domestic coalitional interests can still influence security policy in such a system, to such a degree, and so quickly, is impressive.</w:t>
      </w:r>
    </w:p>
    <w:p w:rsidR="00DC7799" w:rsidRDefault="00DC7799" w:rsidP="00DC7799">
      <w:pPr>
        <w:pStyle w:val="Heading3"/>
      </w:pPr>
      <w:r>
        <w:t>No Impact---AT: Foster</w:t>
      </w:r>
    </w:p>
    <w:p w:rsidR="00DC7799" w:rsidRDefault="00DC7799" w:rsidP="00DC7799">
      <w:pPr>
        <w:pStyle w:val="Heading4"/>
      </w:pPr>
      <w:r>
        <w:t>Their Foster ev says that Trump should have lashed out due to unpopularity or agenda failure BUT he didn’t---proves he’ll just blame others and tweet---AND the conclusion goes aff</w:t>
      </w:r>
    </w:p>
    <w:p w:rsidR="00DC7799" w:rsidRDefault="00DC7799" w:rsidP="00DC7799">
      <w:r w:rsidRPr="00C202A2">
        <w:t>Dennis</w:t>
      </w:r>
      <w:r>
        <w:rPr>
          <w:rStyle w:val="Style13ptBold"/>
        </w:rPr>
        <w:t xml:space="preserve"> Foster 16</w:t>
      </w:r>
      <w:r>
        <w:t xml:space="preserve">, professor of international studies and political science at the Virginia Military Institute, “Would President Trump go to war to divert attention from problems at home?”, Washington Post, </w:t>
      </w:r>
      <w:hyperlink r:id="rId87" w:history="1">
        <w:r w:rsidRPr="00051581">
          <w:rPr>
            <w:rStyle w:val="Hyperlink"/>
          </w:rPr>
          <w:t>https://www.washingtonpost.com/news/monkey-cage/wp/2016/12/19/yes-trump-might-well-go-to-war-to-divert-attention-from-problems-at-home/?utm_term=.43745ac4c66c</w:t>
        </w:r>
      </w:hyperlink>
    </w:p>
    <w:p w:rsidR="00DC7799" w:rsidRPr="00150ABD" w:rsidRDefault="00DC7799" w:rsidP="00DC7799">
      <w:pPr>
        <w:rPr>
          <w:sz w:val="16"/>
        </w:rPr>
      </w:pPr>
      <w:r w:rsidRPr="00C202A2">
        <w:rPr>
          <w:rStyle w:val="StyleUnderline"/>
        </w:rPr>
        <w:t>If the U.S. economy tanks, should we expect</w:t>
      </w:r>
      <w:r w:rsidRPr="00C202A2">
        <w:rPr>
          <w:sz w:val="16"/>
        </w:rPr>
        <w:t xml:space="preserve"> Donald </w:t>
      </w:r>
      <w:r w:rsidRPr="00C202A2">
        <w:rPr>
          <w:rStyle w:val="StyleUnderline"/>
        </w:rPr>
        <w:t>Trump to engage in a diversionary war?</w:t>
      </w:r>
      <w:r w:rsidRPr="00C202A2">
        <w:rPr>
          <w:sz w:val="16"/>
        </w:rPr>
        <w:t xml:space="preserve"> Since the age of Machiavelli, </w:t>
      </w:r>
      <w:r w:rsidRPr="00C202A2">
        <w:rPr>
          <w:rStyle w:val="StyleUnderline"/>
        </w:rPr>
        <w:t>analysts have expected world leaders to launch international conflicts to deflect popular attention away from problems at</w:t>
      </w:r>
      <w:r w:rsidRPr="004D50D9">
        <w:rPr>
          <w:rStyle w:val="StyleUnderline"/>
        </w:rPr>
        <w:t xml:space="preserve"> home</w:t>
      </w:r>
      <w:r w:rsidRPr="00150ABD">
        <w:rPr>
          <w:sz w:val="16"/>
        </w:rPr>
        <w:t xml:space="preserve">. By stirring up feelings of patriotism, </w:t>
      </w:r>
      <w:r w:rsidRPr="00BC3198">
        <w:rPr>
          <w:rStyle w:val="StyleUnderline"/>
          <w:highlight w:val="cyan"/>
        </w:rPr>
        <w:t>leaders might escape the political costs of scandal, unpopularity</w:t>
      </w:r>
      <w:r w:rsidRPr="004D50D9">
        <w:rPr>
          <w:rStyle w:val="StyleUnderline"/>
        </w:rPr>
        <w:t xml:space="preserve"> — or a poorly performing economy</w:t>
      </w:r>
      <w:r w:rsidRPr="00150ABD">
        <w:rPr>
          <w:sz w:val="16"/>
        </w:rPr>
        <w:t xml:space="preserve">. </w:t>
      </w:r>
      <w:r w:rsidRPr="004D50D9">
        <w:rPr>
          <w:rStyle w:val="Emphasis"/>
        </w:rPr>
        <w:t>One often-cited example of diversionary war in modern times is Argentina’s 1982 invasion of the Falklands</w:t>
      </w:r>
      <w:r w:rsidRPr="00150ABD">
        <w:rPr>
          <w:sz w:val="16"/>
        </w:rPr>
        <w:t xml:space="preserve">, which several (though not all) </w:t>
      </w:r>
      <w:r w:rsidRPr="00C202A2">
        <w:rPr>
          <w:sz w:val="16"/>
        </w:rPr>
        <w:t xml:space="preserve">political scientists attribute to the junta’s desire to divert the people’s attention from a disastrous economy. </w:t>
      </w:r>
      <w:r w:rsidRPr="00C202A2">
        <w:rPr>
          <w:rStyle w:val="StyleUnderline"/>
        </w:rPr>
        <w:t>In a 2014 article, Jonathan Keller and I argued that</w:t>
      </w:r>
      <w:r w:rsidRPr="00C202A2">
        <w:rPr>
          <w:sz w:val="16"/>
        </w:rPr>
        <w:t xml:space="preserve"> </w:t>
      </w:r>
      <w:r w:rsidRPr="00C202A2">
        <w:rPr>
          <w:rStyle w:val="StyleUnderline"/>
        </w:rPr>
        <w:t xml:space="preserve">whether U.S. presidents engage in diversionary conflicts depends </w:t>
      </w:r>
      <w:r w:rsidRPr="00C202A2">
        <w:rPr>
          <w:sz w:val="16"/>
        </w:rPr>
        <w:t xml:space="preserve">in part </w:t>
      </w:r>
      <w:r w:rsidRPr="00C202A2">
        <w:rPr>
          <w:rStyle w:val="StyleUnderline"/>
        </w:rPr>
        <w:t>on their psychological traits</w:t>
      </w:r>
      <w:r w:rsidRPr="00C202A2">
        <w:rPr>
          <w:sz w:val="16"/>
        </w:rPr>
        <w:t xml:space="preserve"> — how they frame the world, process information and develop plans of action. </w:t>
      </w:r>
      <w:r w:rsidRPr="00C202A2">
        <w:rPr>
          <w:rStyle w:val="StyleUnderline"/>
        </w:rPr>
        <w:t>Certain traits predispose leaders to more belligerent behavior</w:t>
      </w:r>
      <w:r w:rsidRPr="00C202A2">
        <w:rPr>
          <w:sz w:val="16"/>
        </w:rPr>
        <w:t xml:space="preserve">. Do words translate into foreign policy action? </w:t>
      </w:r>
      <w:r w:rsidRPr="00C202A2">
        <w:rPr>
          <w:rStyle w:val="StyleUnderline"/>
        </w:rPr>
        <w:t>One way to identify these traits is content analyses of leaders’ rhetoric.</w:t>
      </w:r>
      <w:r w:rsidRPr="00C202A2">
        <w:rPr>
          <w:sz w:val="16"/>
        </w:rPr>
        <w:t xml:space="preserve"> The</w:t>
      </w:r>
      <w:r w:rsidRPr="00C202A2">
        <w:rPr>
          <w:rStyle w:val="StyleUnderline"/>
        </w:rPr>
        <w:t xml:space="preserve"> more leaders use certain types of verbal constructs, the more likely they are to possess traits that lead them to use military force</w:t>
      </w:r>
      <w:r w:rsidRPr="00C202A2">
        <w:rPr>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sidRPr="00C202A2">
        <w:rPr>
          <w:rStyle w:val="StyleUnderline"/>
        </w:rPr>
        <w:t>when faced with politically damaging problems that are hard to solve — such as a faltering economy</w:t>
      </w:r>
      <w:r w:rsidRPr="00C202A2">
        <w:rPr>
          <w:sz w:val="16"/>
        </w:rPr>
        <w:t xml:space="preserve"> — </w:t>
      </w:r>
      <w:r w:rsidRPr="00C202A2">
        <w:rPr>
          <w:rStyle w:val="StyleUnderline"/>
        </w:rPr>
        <w:t>leaders who are both distrustful and simplistic are less likely to put together complex, direct responses</w:t>
      </w:r>
      <w:r w:rsidRPr="00C202A2">
        <w:rPr>
          <w:sz w:val="16"/>
        </w:rPr>
        <w:t xml:space="preserve">. Instead, </w:t>
      </w:r>
      <w:r w:rsidRPr="00C202A2">
        <w:rPr>
          <w:rStyle w:val="StyleUnderline"/>
        </w:rPr>
        <w:t>they develop simplistic but risky “solutions” that divert popular attention from the problem</w:t>
      </w:r>
      <w:r w:rsidRPr="00C202A2">
        <w:rPr>
          <w:sz w:val="16"/>
        </w:rPr>
        <w:t>, utilizing the tools with which they are most comfortable and confident (military force). Based on our analysis of the rhetoric of previous U</w:t>
      </w:r>
      <w:r w:rsidRPr="00150ABD">
        <w:rPr>
          <w:sz w:val="16"/>
        </w:rPr>
        <w:t xml:space="preserve">.S.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w:t>
      </w:r>
      <w:r w:rsidRPr="00150ABD">
        <w:rPr>
          <w:rStyle w:val="StyleUnderline"/>
        </w:rPr>
        <w:t xml:space="preserve">that </w:t>
      </w:r>
      <w:r w:rsidRPr="00BC3198">
        <w:rPr>
          <w:rStyle w:val="StyleUnderline"/>
          <w:highlight w:val="cyan"/>
        </w:rPr>
        <w:t>political realities will stymie Trump’s agenda</w:t>
      </w:r>
      <w:r w:rsidRPr="00150ABD">
        <w:rPr>
          <w:sz w:val="16"/>
        </w:rPr>
        <w:t xml:space="preserve">, especially his promises regarding the economy. Then, </w:t>
      </w:r>
      <w:r w:rsidRPr="00BC3198">
        <w:rPr>
          <w:rStyle w:val="Emphasis"/>
          <w:highlight w:val="cyan"/>
        </w:rPr>
        <w:t>rather than risk disappointing his base</w:t>
      </w:r>
      <w:r w:rsidRPr="00150ABD">
        <w:rPr>
          <w:rStyle w:val="StyleUnderline"/>
        </w:rPr>
        <w:t xml:space="preserve">, </w:t>
      </w:r>
      <w:r w:rsidRPr="00BC3198">
        <w:rPr>
          <w:rStyle w:val="StyleUnderline"/>
          <w:highlight w:val="cyan"/>
        </w:rPr>
        <w:t>Trump might try to rally public opinion to his side via military action</w:t>
      </w:r>
      <w:r w:rsidRPr="00150ABD">
        <w:rPr>
          <w:sz w:val="16"/>
        </w:rPr>
        <w:t xml:space="preserve">.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4D50D9">
        <w:rPr>
          <w:rStyle w:val="StyleUnderline"/>
        </w:rPr>
        <w:t>Trump also scored second-lowest among presidents in conceptual complexity</w:t>
      </w:r>
      <w:r w:rsidRPr="00150ABD">
        <w:rPr>
          <w:sz w:val="16"/>
        </w:rPr>
        <w:t xml:space="preserve">. Compared to earlier presidents, he used </w:t>
      </w:r>
      <w:r w:rsidRPr="00C202A2">
        <w:rPr>
          <w:sz w:val="16"/>
        </w:rPr>
        <w:t xml:space="preserve">more words and phrases that indicate less willingness to see multiple dimensions or ambiguities in the decision-making environment. These include words and phrases like “absolutely,” “greatest” and “without a doubt.” A possible implication for military action </w:t>
      </w:r>
      <w:r w:rsidRPr="00C202A2">
        <w:rPr>
          <w:rStyle w:val="StyleUnderline"/>
        </w:rPr>
        <w:t>I took</w:t>
      </w:r>
      <w:r w:rsidRPr="00C202A2">
        <w:rPr>
          <w:sz w:val="16"/>
        </w:rPr>
        <w:t xml:space="preserve"> these </w:t>
      </w:r>
      <w:r w:rsidRPr="00C202A2">
        <w:rPr>
          <w:rStyle w:val="StyleUnderline"/>
        </w:rPr>
        <w:t>data on Trump and plugged them into the statistical model that we developed to predict major uses of force by the U</w:t>
      </w:r>
      <w:r w:rsidRPr="00C202A2">
        <w:rPr>
          <w:sz w:val="16"/>
        </w:rPr>
        <w:t xml:space="preserve">nited </w:t>
      </w:r>
      <w:r w:rsidRPr="00C202A2">
        <w:rPr>
          <w:rStyle w:val="StyleUnderline"/>
        </w:rPr>
        <w:t>S</w:t>
      </w:r>
      <w:r w:rsidRPr="00C202A2">
        <w:rPr>
          <w:sz w:val="16"/>
        </w:rPr>
        <w:t xml:space="preserve">tates </w:t>
      </w:r>
      <w:r w:rsidRPr="00C202A2">
        <w:rPr>
          <w:rStyle w:val="StyleUnderline"/>
        </w:rPr>
        <w:t>from 1953 to 2000</w:t>
      </w:r>
      <w:r w:rsidRPr="00C202A2">
        <w:rPr>
          <w:sz w:val="16"/>
        </w:rPr>
        <w:t xml:space="preserve">. For a president of average distrust and conceptual complexity, an economic downturn only weakly predicts an increase in the use of force. But </w:t>
      </w:r>
      <w:r w:rsidRPr="00C202A2">
        <w:rPr>
          <w:rStyle w:val="StyleUnderline"/>
        </w:rPr>
        <w:t xml:space="preserve">the model would predict that a president with Trump’s numbers would respond to </w:t>
      </w:r>
      <w:r w:rsidRPr="00C202A2">
        <w:rPr>
          <w:rStyle w:val="Emphasis"/>
        </w:rPr>
        <w:t>even a minor economic downturn</w:t>
      </w:r>
      <w:r w:rsidRPr="00C202A2">
        <w:rPr>
          <w:rStyle w:val="StyleUnderline"/>
        </w:rPr>
        <w:t xml:space="preserve"> with an increase in the use of force</w:t>
      </w:r>
      <w:r w:rsidRPr="00C202A2">
        <w:rPr>
          <w:sz w:val="16"/>
        </w:rPr>
        <w:t xml:space="preserve">. For example, </w:t>
      </w:r>
      <w:r w:rsidRPr="00C202A2">
        <w:rPr>
          <w:rStyle w:val="StyleUnderline"/>
        </w:rPr>
        <w:t>were the misery index</w:t>
      </w:r>
      <w:r w:rsidRPr="00C202A2">
        <w:rPr>
          <w:sz w:val="16"/>
        </w:rPr>
        <w:t xml:space="preserve"> (aggregate inflation and unemployment) </w:t>
      </w:r>
      <w:r w:rsidRPr="00C202A2">
        <w:rPr>
          <w:rStyle w:val="StyleUnderline"/>
        </w:rPr>
        <w:t>equal to</w:t>
      </w:r>
      <w:r w:rsidRPr="00C202A2">
        <w:rPr>
          <w:sz w:val="16"/>
        </w:rPr>
        <w:t xml:space="preserve"> 12 — </w:t>
      </w:r>
      <w:r w:rsidRPr="00C202A2">
        <w:rPr>
          <w:rStyle w:val="StyleUnderline"/>
        </w:rPr>
        <w:t xml:space="preserve">about where it stood in October 2011 </w:t>
      </w:r>
      <w:r w:rsidRPr="00C202A2">
        <w:rPr>
          <w:sz w:val="16"/>
        </w:rPr>
        <w:t xml:space="preserve">— </w:t>
      </w:r>
      <w:r w:rsidRPr="00C202A2">
        <w:rPr>
          <w:rStyle w:val="StyleUnderline"/>
        </w:rPr>
        <w:t xml:space="preserve">the model predicts a president with Trump’s psychological traits would initiate </w:t>
      </w:r>
      <w:r w:rsidRPr="00C202A2">
        <w:rPr>
          <w:rStyle w:val="Emphasis"/>
        </w:rPr>
        <w:t>more than one major conflict per quarter</w:t>
      </w:r>
      <w:r w:rsidRPr="00C202A2">
        <w:rPr>
          <w:sz w:val="16"/>
        </w:rPr>
        <w:t>.</w:t>
      </w:r>
    </w:p>
    <w:p w:rsidR="00DC7799" w:rsidRPr="00C202A2" w:rsidRDefault="00DC7799" w:rsidP="00DC7799">
      <w:pPr>
        <w:rPr>
          <w:rStyle w:val="Emphasis"/>
        </w:rPr>
      </w:pPr>
      <w:r w:rsidRPr="00C202A2">
        <w:rPr>
          <w:rStyle w:val="Emphasis"/>
        </w:rPr>
        <w:t>[[Harvard card ends]]</w:t>
      </w:r>
    </w:p>
    <w:p w:rsidR="00DC7799" w:rsidRDefault="00DC7799" w:rsidP="00DC7799">
      <w:pPr>
        <w:rPr>
          <w:sz w:val="16"/>
        </w:rPr>
      </w:pPr>
      <w:r w:rsidRPr="00150ABD">
        <w:rPr>
          <w:sz w:val="16"/>
        </w:rPr>
        <w:t xml:space="preserve">Of course, </w:t>
      </w:r>
      <w:r w:rsidRPr="00BC3198">
        <w:rPr>
          <w:rStyle w:val="StyleUnderline"/>
          <w:highlight w:val="cyan"/>
        </w:rPr>
        <w:t>predictions</w:t>
      </w:r>
      <w:r w:rsidRPr="00150ABD">
        <w:rPr>
          <w:rStyle w:val="StyleUnderline"/>
        </w:rPr>
        <w:t xml:space="preserve"> from such a model </w:t>
      </w:r>
      <w:r w:rsidRPr="00BC3198">
        <w:rPr>
          <w:rStyle w:val="StyleUnderline"/>
          <w:highlight w:val="cyan"/>
        </w:rPr>
        <w:t xml:space="preserve">come with </w:t>
      </w:r>
      <w:r w:rsidRPr="00BC3198">
        <w:rPr>
          <w:rStyle w:val="Emphasis"/>
          <w:highlight w:val="cyan"/>
        </w:rPr>
        <w:t>a lot of uncertainty</w:t>
      </w:r>
      <w:r w:rsidRPr="00150ABD">
        <w:rPr>
          <w:sz w:val="16"/>
        </w:rPr>
        <w:t xml:space="preserve">. By necessity, </w:t>
      </w:r>
      <w:r w:rsidRPr="00150ABD">
        <w:rPr>
          <w:rStyle w:val="StyleUnderline"/>
        </w:rPr>
        <w:t xml:space="preserve">any </w:t>
      </w:r>
      <w:r w:rsidRPr="00BC3198">
        <w:rPr>
          <w:rStyle w:val="Emphasis"/>
          <w:highlight w:val="cyan"/>
        </w:rPr>
        <w:t>measures of a president’s traits are imperfect</w:t>
      </w:r>
      <w:r w:rsidRPr="00150ABD">
        <w:rPr>
          <w:sz w:val="16"/>
        </w:rPr>
        <w:t xml:space="preserve">. And we do not know whether there will be an economic downturn. </w:t>
      </w:r>
      <w:r w:rsidRPr="00150ABD">
        <w:rPr>
          <w:rStyle w:val="StyleUnderline"/>
        </w:rPr>
        <w:t xml:space="preserve">Moreover, </w:t>
      </w:r>
      <w:r w:rsidRPr="00BC3198">
        <w:rPr>
          <w:rStyle w:val="Emphasis"/>
          <w:highlight w:val="cyan"/>
        </w:rPr>
        <w:t>campaigning is not governing</w:t>
      </w:r>
      <w:r w:rsidRPr="00150ABD">
        <w:rPr>
          <w:sz w:val="16"/>
        </w:rPr>
        <w:t xml:space="preserve">, and the responsibilities of </w:t>
      </w:r>
      <w:r w:rsidRPr="00BC3198">
        <w:rPr>
          <w:rStyle w:val="StyleUnderline"/>
          <w:highlight w:val="cyan"/>
        </w:rPr>
        <w:t>the Oval Office might moderate</w:t>
      </w:r>
      <w:r w:rsidRPr="00150ABD">
        <w:rPr>
          <w:rStyle w:val="StyleUnderline"/>
        </w:rPr>
        <w:t xml:space="preserve"> Donald </w:t>
      </w:r>
      <w:r w:rsidRPr="00BC3198">
        <w:rPr>
          <w:rStyle w:val="StyleUnderline"/>
          <w:highlight w:val="cyan"/>
        </w:rPr>
        <w:t>Trump</w:t>
      </w:r>
      <w:r w:rsidRPr="00150ABD">
        <w:rPr>
          <w:sz w:val="16"/>
        </w:rPr>
        <w:t>. The psychologist Philip Tetlock has found that presidents often become more conceptually complex once they enter office.</w:t>
      </w:r>
    </w:p>
    <w:p w:rsidR="00DC7799" w:rsidRPr="00C202A2" w:rsidRDefault="00DC7799" w:rsidP="00DC7799"/>
    <w:p w:rsidR="00DC7799" w:rsidRDefault="00DC7799" w:rsidP="00DC7799">
      <w:pPr>
        <w:pStyle w:val="Heading3"/>
      </w:pPr>
      <w:r>
        <w:t>No Impact---AT: Gartzke</w:t>
      </w:r>
    </w:p>
    <w:p w:rsidR="00DC7799" w:rsidRDefault="00DC7799" w:rsidP="00DC7799">
      <w:pPr>
        <w:pStyle w:val="Heading4"/>
      </w:pPr>
      <w:r>
        <w:t xml:space="preserve">Correcting for missing values proves market liberalization </w:t>
      </w:r>
      <w:r>
        <w:rPr>
          <w:u w:val="single"/>
        </w:rPr>
        <w:t>causes</w:t>
      </w:r>
      <w:r>
        <w:t xml:space="preserve"> conflict---Gartzke’s </w:t>
      </w:r>
      <w:r w:rsidRPr="009646CC">
        <w:rPr>
          <w:u w:val="single"/>
        </w:rPr>
        <w:t>backwards</w:t>
      </w:r>
      <w:r>
        <w:t xml:space="preserve"> </w:t>
      </w:r>
    </w:p>
    <w:p w:rsidR="00DC7799" w:rsidRPr="00566CD3" w:rsidRDefault="00DC7799" w:rsidP="00DC7799">
      <w:r>
        <w:t xml:space="preserve">Zhen </w:t>
      </w:r>
      <w:r w:rsidRPr="00566CD3">
        <w:rPr>
          <w:rStyle w:val="Style13ptBold"/>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DC7799" w:rsidRPr="00A54492" w:rsidRDefault="00DC7799" w:rsidP="00DC7799">
      <w:r w:rsidRPr="00BC3198">
        <w:rPr>
          <w:rStyle w:val="StyleUnderline"/>
          <w:highlight w:val="cyan"/>
        </w:rPr>
        <w:t xml:space="preserve">Model </w:t>
      </w:r>
      <w:r w:rsidRPr="000F776B">
        <w:rPr>
          <w:rStyle w:val="StyleUnderline"/>
        </w:rPr>
        <w:t xml:space="preserve">1 </w:t>
      </w:r>
      <w:r w:rsidRPr="00BC3198">
        <w:rPr>
          <w:rStyle w:val="StyleUnderline"/>
          <w:highlight w:val="cyan"/>
        </w:rPr>
        <w:t>replicates</w:t>
      </w:r>
      <w:r w:rsidRPr="008A5496">
        <w:rPr>
          <w:sz w:val="16"/>
        </w:rPr>
        <w:t xml:space="preserve"> Model 5 of </w:t>
      </w:r>
      <w:r w:rsidRPr="00BC3198">
        <w:rPr>
          <w:highlight w:val="cyan"/>
        </w:rPr>
        <w:t>Gartzke’s</w:t>
      </w:r>
      <w:r w:rsidRPr="00BC3198">
        <w:rPr>
          <w:rStyle w:val="StyleUnderline"/>
          <w:highlight w:val="cyan"/>
        </w:rPr>
        <w:t xml:space="preserve"> capitalist peace</w:t>
      </w:r>
      <w:r w:rsidRPr="008A5496">
        <w:rPr>
          <w:sz w:val="16"/>
        </w:rPr>
        <w:t xml:space="preserve"> paper100. </w:t>
      </w:r>
      <w:r w:rsidRPr="008A5496">
        <w:rPr>
          <w:rStyle w:val="StyleUnderline"/>
        </w:rPr>
        <w:t>A major difference between the findings</w:t>
      </w:r>
      <w:r w:rsidRPr="008A5496">
        <w:rPr>
          <w:sz w:val="16"/>
        </w:rPr>
        <w:t xml:space="preserve"> of Model 1 and Gartzke’s capitalist peace Model 5 </w:t>
      </w:r>
      <w:r w:rsidRPr="008A5496">
        <w:rPr>
          <w:rStyle w:val="StyleUnderline"/>
        </w:rPr>
        <w:t>is that</w:t>
      </w:r>
      <w:r w:rsidRPr="008A5496">
        <w:rPr>
          <w:sz w:val="16"/>
        </w:rPr>
        <w:t xml:space="preserve">, Model 1 of </w:t>
      </w:r>
      <w:r w:rsidRPr="00BC3198">
        <w:rPr>
          <w:rStyle w:val="StyleUnderline"/>
          <w:highlight w:val="cyan"/>
        </w:rPr>
        <w:t>this</w:t>
      </w:r>
      <w:r w:rsidRPr="008A5496">
        <w:rPr>
          <w:rStyle w:val="StyleUnderline"/>
        </w:rPr>
        <w:t xml:space="preserve"> paper </w:t>
      </w:r>
      <w:r w:rsidRPr="00BC3198">
        <w:rPr>
          <w:rStyle w:val="StyleUnderline"/>
          <w:highlight w:val="cyan"/>
        </w:rPr>
        <w:t>shows</w:t>
      </w:r>
      <w:r w:rsidRPr="008A5496">
        <w:rPr>
          <w:rStyle w:val="StyleUnderline"/>
        </w:rPr>
        <w:t xml:space="preserve"> that</w:t>
      </w:r>
      <w:r w:rsidRPr="008A5496">
        <w:rPr>
          <w:sz w:val="16"/>
        </w:rPr>
        <w:t xml:space="preserve"> </w:t>
      </w:r>
      <w:r w:rsidRPr="00BC3198">
        <w:rPr>
          <w:rStyle w:val="StyleUnderline"/>
          <w:highlight w:val="cyan"/>
          <w:bdr w:val="single" w:sz="4" w:space="0" w:color="auto"/>
        </w:rPr>
        <w:t>higher</w:t>
      </w:r>
      <w:r w:rsidRPr="003C3771">
        <w:rPr>
          <w:rStyle w:val="StyleUnderline"/>
          <w:bdr w:val="single" w:sz="4" w:space="0" w:color="auto"/>
        </w:rPr>
        <w:t xml:space="preserve"> level of financial </w:t>
      </w:r>
      <w:r w:rsidRPr="00BC3198">
        <w:rPr>
          <w:rStyle w:val="StyleUnderline"/>
          <w:highlight w:val="cyan"/>
          <w:bdr w:val="single" w:sz="4" w:space="0" w:color="auto"/>
        </w:rPr>
        <w:t>market openness is positively associated with more conflict</w:t>
      </w:r>
      <w:r w:rsidRPr="008A5496">
        <w:rPr>
          <w:sz w:val="16"/>
        </w:rPr>
        <w:t xml:space="preserve">, while Gartzke finds his market openness index is negatively associated with more conflict101. As Dafoe points out, </w:t>
      </w:r>
      <w:r w:rsidRPr="00BC3198">
        <w:rPr>
          <w:rStyle w:val="StyleUnderline"/>
          <w:highlight w:val="cyan"/>
        </w:rPr>
        <w:t>Gartzke’s finding can be damaged by</w:t>
      </w:r>
      <w:r w:rsidRPr="008A5496">
        <w:rPr>
          <w:rStyle w:val="StyleUnderline"/>
        </w:rPr>
        <w:t xml:space="preserve"> the </w:t>
      </w:r>
      <w:r w:rsidRPr="00BC3198">
        <w:rPr>
          <w:rStyle w:val="StyleUnderline"/>
          <w:highlight w:val="cyan"/>
        </w:rPr>
        <w:t>missing values in his</w:t>
      </w:r>
      <w:r w:rsidRPr="008A5496">
        <w:rPr>
          <w:rStyle w:val="StyleUnderline"/>
        </w:rPr>
        <w:t xml:space="preserve"> market openness </w:t>
      </w:r>
      <w:r w:rsidRPr="00BC3198">
        <w:rPr>
          <w:rStyle w:val="StyleUnderline"/>
          <w:highlight w:val="cyan"/>
        </w:rPr>
        <w:t>variable</w:t>
      </w:r>
      <w:r w:rsidRPr="008A5496">
        <w:rPr>
          <w:sz w:val="16"/>
        </w:rPr>
        <w:t xml:space="preserve">, </w:t>
      </w:r>
      <w:r w:rsidRPr="008A5496">
        <w:rPr>
          <w:rStyle w:val="StyleUnderline"/>
        </w:rPr>
        <w:t>and the temporal dependence and cross-sectional dependence are not properly controlled</w:t>
      </w:r>
      <w:r w:rsidRPr="008A5496">
        <w:rPr>
          <w:sz w:val="16"/>
        </w:rPr>
        <w:t xml:space="preserve">102. </w:t>
      </w:r>
      <w:r w:rsidRPr="00BC3198">
        <w:rPr>
          <w:rStyle w:val="StyleUnderline"/>
          <w:highlight w:val="cyan"/>
          <w:bdr w:val="single" w:sz="4" w:space="0" w:color="auto"/>
        </w:rPr>
        <w:t>Model 1 pays</w:t>
      </w:r>
      <w:r w:rsidRPr="003C3771">
        <w:rPr>
          <w:rStyle w:val="StyleUnderline"/>
          <w:bdr w:val="single" w:sz="4" w:space="0" w:color="auto"/>
        </w:rPr>
        <w:t xml:space="preserve"> close </w:t>
      </w:r>
      <w:r w:rsidRPr="00BC3198">
        <w:rPr>
          <w:rStyle w:val="StyleUnderline"/>
          <w:highlight w:val="cyan"/>
          <w:bdr w:val="single" w:sz="4" w:space="0" w:color="auto"/>
        </w:rPr>
        <w:t>attention to these problems</w:t>
      </w:r>
      <w:r w:rsidRPr="00BC3198">
        <w:rPr>
          <w:sz w:val="16"/>
          <w:highlight w:val="cyan"/>
        </w:rPr>
        <w:t xml:space="preserve">, </w:t>
      </w:r>
      <w:r w:rsidRPr="00BC3198">
        <w:rPr>
          <w:rStyle w:val="StyleUnderline"/>
          <w:highlight w:val="cyan"/>
        </w:rPr>
        <w:t>and finds</w:t>
      </w:r>
      <w:r w:rsidRPr="008A5496">
        <w:rPr>
          <w:rStyle w:val="StyleUnderline"/>
        </w:rPr>
        <w:t xml:space="preserve"> that</w:t>
      </w:r>
      <w:r w:rsidRPr="008A5496">
        <w:rPr>
          <w:sz w:val="16"/>
        </w:rPr>
        <w:t xml:space="preserve">, at least in this period, </w:t>
      </w:r>
      <w:r w:rsidRPr="00BC3198">
        <w:rPr>
          <w:rStyle w:val="StyleUnderline"/>
          <w:highlight w:val="cyan"/>
          <w:bdr w:val="single" w:sz="4" w:space="0" w:color="auto"/>
        </w:rPr>
        <w:t>market openness</w:t>
      </w:r>
      <w:r w:rsidRPr="003C3771">
        <w:rPr>
          <w:rStyle w:val="StyleUnderline"/>
          <w:bdr w:val="single" w:sz="4" w:space="0" w:color="auto"/>
        </w:rPr>
        <w:t xml:space="preserve"> is positively </w:t>
      </w:r>
      <w:r w:rsidRPr="00BC3198">
        <w:rPr>
          <w:rStyle w:val="StyleUnderline"/>
          <w:highlight w:val="cyan"/>
          <w:bdr w:val="single" w:sz="4" w:space="0" w:color="auto"/>
        </w:rPr>
        <w:t>associated with</w:t>
      </w:r>
      <w:r w:rsidRPr="003C3771">
        <w:rPr>
          <w:rStyle w:val="StyleUnderline"/>
          <w:bdr w:val="single" w:sz="4" w:space="0" w:color="auto"/>
        </w:rPr>
        <w:t xml:space="preserve"> more </w:t>
      </w:r>
      <w:r w:rsidRPr="00BC3198">
        <w:rPr>
          <w:rStyle w:val="StyleUnderline"/>
          <w:highlight w:val="cyan"/>
          <w:bdr w:val="single" w:sz="4" w:space="0" w:color="auto"/>
        </w:rPr>
        <w:t>conflicts</w:t>
      </w:r>
      <w:r w:rsidRPr="008A5496">
        <w:rPr>
          <w:sz w:val="12"/>
          <w:szCs w:val="12"/>
        </w:rPr>
        <w:t>. As the data of this paper focuses on a different time period, this result does not suggest Gartzke is wrong, but further explanation of why market openness is positively associated with more conflict is necessary.</w:t>
      </w:r>
      <w:r>
        <w:rPr>
          <w:sz w:val="12"/>
          <w:szCs w:val="12"/>
        </w:rPr>
        <w:t xml:space="preserve"> </w:t>
      </w:r>
      <w:r w:rsidRPr="008A5496">
        <w:rPr>
          <w:sz w:val="12"/>
          <w:szCs w:val="12"/>
        </w:rPr>
        <w:t>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w:t>
      </w:r>
      <w:r>
        <w:rPr>
          <w:sz w:val="12"/>
          <w:szCs w:val="12"/>
        </w:rPr>
        <w:t xml:space="preserve"> </w:t>
      </w:r>
      <w:r w:rsidRPr="008A5496">
        <w:rPr>
          <w:sz w:val="12"/>
          <w:szCs w:val="12"/>
        </w:rPr>
        <w:t>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w:t>
      </w:r>
      <w:r>
        <w:rPr>
          <w:sz w:val="12"/>
          <w:szCs w:val="12"/>
        </w:rPr>
        <w:t xml:space="preserve"> </w:t>
      </w:r>
      <w:r w:rsidRPr="008A5496">
        <w:rPr>
          <w:sz w:val="12"/>
          <w:szCs w:val="12"/>
        </w:rPr>
        <w:t>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w:t>
      </w:r>
      <w:r>
        <w:rPr>
          <w:sz w:val="12"/>
          <w:szCs w:val="12"/>
        </w:rPr>
        <w:t xml:space="preserve"> </w:t>
      </w:r>
      <w:r w:rsidRPr="008A5496">
        <w:rPr>
          <w:sz w:val="12"/>
          <w:szCs w:val="12"/>
        </w:rPr>
        <w:t>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w:t>
      </w:r>
      <w:r>
        <w:rPr>
          <w:sz w:val="12"/>
          <w:szCs w:val="12"/>
        </w:rPr>
        <w:t xml:space="preserve"> </w:t>
      </w:r>
      <w:r w:rsidRPr="008A5496">
        <w:rPr>
          <w:sz w:val="12"/>
          <w:szCs w:val="12"/>
        </w:rPr>
        <w:t>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w:t>
      </w:r>
      <w:r>
        <w:rPr>
          <w:sz w:val="12"/>
          <w:szCs w:val="12"/>
        </w:rPr>
        <w:t xml:space="preserve"> </w:t>
      </w:r>
      <w:r w:rsidRPr="008A5496">
        <w:rPr>
          <w:sz w:val="16"/>
        </w:rPr>
        <w:t xml:space="preserve">On the commercial peace aspect, Model 1 of this paper suggests that </w:t>
      </w:r>
      <w:r w:rsidRPr="008A5496">
        <w:rPr>
          <w:rStyle w:val="StyleUnderline"/>
        </w:rPr>
        <w:t>higher market openness can lead to more conflicts. This</w:t>
      </w:r>
      <w:r w:rsidRPr="008A5496">
        <w:rPr>
          <w:sz w:val="16"/>
        </w:rPr>
        <w:t xml:space="preserve"> positive correlation </w:t>
      </w:r>
      <w:r w:rsidRPr="008A5496">
        <w:rPr>
          <w:rStyle w:val="StyleUnderline"/>
        </w:rPr>
        <w:t>might be explained by the spillover effect of market fluctuation</w:t>
      </w:r>
      <w:r w:rsidRPr="008A5496">
        <w:rPr>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8A5496">
        <w:rPr>
          <w:rStyle w:val="StyleUnderline"/>
        </w:rPr>
        <w:t xml:space="preserve">a </w:t>
      </w:r>
      <w:r w:rsidRPr="00BC3198">
        <w:rPr>
          <w:rStyle w:val="StyleUnderline"/>
          <w:highlight w:val="cyan"/>
        </w:rPr>
        <w:t>higher</w:t>
      </w:r>
      <w:r w:rsidRPr="008A5496">
        <w:rPr>
          <w:rStyle w:val="StyleUnderline"/>
        </w:rPr>
        <w:t xml:space="preserve"> level of </w:t>
      </w:r>
      <w:r w:rsidRPr="00BC3198">
        <w:rPr>
          <w:rStyle w:val="StyleUnderline"/>
          <w:highlight w:val="cyan"/>
        </w:rPr>
        <w:t>capital</w:t>
      </w:r>
      <w:r w:rsidRPr="008A5496">
        <w:rPr>
          <w:rStyle w:val="StyleUnderline"/>
        </w:rPr>
        <w:t xml:space="preserve"> net </w:t>
      </w:r>
      <w:r w:rsidRPr="00BC3198">
        <w:rPr>
          <w:rStyle w:val="StyleUnderline"/>
          <w:highlight w:val="cyan"/>
        </w:rPr>
        <w:t>inflow is</w:t>
      </w:r>
      <w:r w:rsidRPr="008A5496">
        <w:rPr>
          <w:rStyle w:val="StyleUnderline"/>
        </w:rPr>
        <w:t xml:space="preserve"> positively </w:t>
      </w:r>
      <w:r w:rsidRPr="00BC3198">
        <w:rPr>
          <w:rStyle w:val="StyleUnderline"/>
          <w:highlight w:val="cyan"/>
        </w:rPr>
        <w:t>associated with</w:t>
      </w:r>
      <w:r w:rsidRPr="008A5496">
        <w:rPr>
          <w:rStyle w:val="StyleUnderline"/>
        </w:rPr>
        <w:t xml:space="preserve"> more </w:t>
      </w:r>
      <w:r w:rsidRPr="00BC3198">
        <w:rPr>
          <w:rStyle w:val="StyleUnderline"/>
          <w:highlight w:val="cyan"/>
        </w:rPr>
        <w:t>interstate conflicts</w:t>
      </w:r>
      <w:r w:rsidRPr="008A5496">
        <w:rPr>
          <w:sz w:val="16"/>
        </w:rPr>
        <w:t>.</w:t>
      </w:r>
      <w:r>
        <w:rPr>
          <w:sz w:val="16"/>
        </w:rPr>
        <w:t xml:space="preserve"> </w:t>
      </w:r>
      <w:r w:rsidRPr="008A5496">
        <w:rPr>
          <w:sz w:val="16"/>
        </w:rPr>
        <w:t xml:space="preserve">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8A5496">
        <w:rPr>
          <w:rStyle w:val="StyleUnderline"/>
        </w:rPr>
        <w:t>The change of capital net inflow variable</w:t>
      </w:r>
      <w:r w:rsidRPr="008A5496">
        <w:rPr>
          <w:sz w:val="16"/>
        </w:rPr>
        <w:t xml:space="preserve">, which is measured by the level of current capital net inflows minus the level of the one-year lagged capital net inflows, </w:t>
      </w:r>
      <w:r w:rsidRPr="008A5496">
        <w:rPr>
          <w:rStyle w:val="StyleUnderline"/>
        </w:rPr>
        <w:t>is also positively associated with more conflicts, meaning</w:t>
      </w:r>
      <w:r w:rsidRPr="008A5496">
        <w:rPr>
          <w:sz w:val="16"/>
        </w:rPr>
        <w:t xml:space="preserve"> </w:t>
      </w:r>
      <w:r w:rsidRPr="003C3771">
        <w:rPr>
          <w:rStyle w:val="StyleUnderline"/>
          <w:bdr w:val="single" w:sz="4" w:space="0" w:color="auto"/>
        </w:rPr>
        <w:t xml:space="preserve">the </w:t>
      </w:r>
      <w:r w:rsidRPr="00BC3198">
        <w:rPr>
          <w:rStyle w:val="StyleUnderline"/>
          <w:highlight w:val="cyan"/>
          <w:bdr w:val="single" w:sz="4" w:space="0" w:color="auto"/>
        </w:rPr>
        <w:t>risk of conflict is higher if there are more foreign capitals pouring into the country</w:t>
      </w:r>
      <w:r w:rsidRPr="008A5496">
        <w:rPr>
          <w:sz w:val="16"/>
        </w:rPr>
        <w:t xml:space="preserve">. </w:t>
      </w:r>
      <w:r w:rsidRPr="008A5496">
        <w:rPr>
          <w:rStyle w:val="StyleUnderline"/>
        </w:rPr>
        <w:t>These findings support the theory</w:t>
      </w:r>
      <w:r w:rsidRPr="008A5496">
        <w:rPr>
          <w:sz w:val="16"/>
        </w:rPr>
        <w:t xml:space="preserve"> of this paper </w:t>
      </w:r>
      <w:r w:rsidRPr="008A5496">
        <w:rPr>
          <w:rStyle w:val="StyleUnderline"/>
        </w:rPr>
        <w:t xml:space="preserve">that large </w:t>
      </w:r>
      <w:r w:rsidRPr="00BC3198">
        <w:rPr>
          <w:rStyle w:val="StyleUnderline"/>
          <w:highlight w:val="cyan"/>
        </w:rPr>
        <w:t>capital inflows</w:t>
      </w:r>
      <w:r w:rsidRPr="008A5496">
        <w:rPr>
          <w:rStyle w:val="StyleUnderline"/>
        </w:rPr>
        <w:t xml:space="preserve"> can </w:t>
      </w:r>
      <w:r w:rsidRPr="00BC3198">
        <w:rPr>
          <w:rStyle w:val="StyleUnderline"/>
          <w:highlight w:val="cyan"/>
        </w:rPr>
        <w:t>destabilize the</w:t>
      </w:r>
      <w:r w:rsidRPr="008A5496">
        <w:rPr>
          <w:rStyle w:val="StyleUnderline"/>
        </w:rPr>
        <w:t xml:space="preserve"> domestic </w:t>
      </w:r>
      <w:r w:rsidRPr="00BC3198">
        <w:rPr>
          <w:rStyle w:val="StyleUnderline"/>
          <w:highlight w:val="cyan"/>
        </w:rPr>
        <w:t>economy</w:t>
      </w:r>
      <w:r w:rsidRPr="008A5496">
        <w:rPr>
          <w:rStyle w:val="StyleUnderline"/>
        </w:rPr>
        <w:t xml:space="preserve"> and cause crises</w:t>
      </w:r>
      <w:r w:rsidRPr="008A5496">
        <w:rPr>
          <w:sz w:val="16"/>
        </w:rPr>
        <w:t>, but they are also contrary to the conventional understanding that foreign capital will leave the conflicting region. However, it can be explained by the following reasons.</w:t>
      </w:r>
      <w:r>
        <w:rPr>
          <w:sz w:val="16"/>
        </w:rPr>
        <w:t xml:space="preserve"> </w:t>
      </w:r>
    </w:p>
    <w:p w:rsidR="00DC7799" w:rsidRPr="008A5496" w:rsidRDefault="00DC7799" w:rsidP="00DC7799">
      <w:pPr>
        <w:pStyle w:val="Heading4"/>
      </w:pPr>
      <w:r>
        <w:t xml:space="preserve">Gartzke’s model has </w:t>
      </w:r>
      <w:r>
        <w:rPr>
          <w:u w:val="single"/>
        </w:rPr>
        <w:t>significant missing values</w:t>
      </w:r>
      <w:r>
        <w:t xml:space="preserve"> which </w:t>
      </w:r>
      <w:r>
        <w:rPr>
          <w:u w:val="single"/>
        </w:rPr>
        <w:t>biases</w:t>
      </w:r>
      <w:r>
        <w:t xml:space="preserve"> its findings </w:t>
      </w:r>
    </w:p>
    <w:p w:rsidR="00DC7799" w:rsidRPr="00566CD3" w:rsidRDefault="00DC7799" w:rsidP="00DC7799">
      <w:r>
        <w:t xml:space="preserve">Zhen </w:t>
      </w:r>
      <w:r w:rsidRPr="00566CD3">
        <w:rPr>
          <w:rStyle w:val="Style13ptBold"/>
        </w:rPr>
        <w:t>Han 12</w:t>
      </w:r>
      <w:r>
        <w:t xml:space="preserve">, MA, Political Science, University of British Columbia, March 2012, “The Capitalist Peace Revisited: A New Liberal Peace Model and the Impact of Market Fluctuations,” </w:t>
      </w:r>
      <w:hyperlink r:id="rId88" w:history="1">
        <w:r w:rsidRPr="00031A06">
          <w:rPr>
            <w:rStyle w:val="Hyperlink"/>
          </w:rPr>
          <w:t>https://circle.ubc.ca/bitstream/handle/2429/41809/ubc_2012_spring_han_zhen.pdf?sequence=1</w:t>
        </w:r>
      </w:hyperlink>
    </w:p>
    <w:p w:rsidR="00DC7799" w:rsidRPr="006E0661" w:rsidRDefault="00DC7799" w:rsidP="00DC7799">
      <w:pPr>
        <w:rPr>
          <w:sz w:val="16"/>
        </w:rPr>
      </w:pPr>
      <w:r w:rsidRPr="00D244EB">
        <w:rPr>
          <w:rStyle w:val="StyleUnderline"/>
        </w:rPr>
        <w:t>The</w:t>
      </w:r>
      <w:r w:rsidRPr="00D244EB">
        <w:rPr>
          <w:sz w:val="16"/>
        </w:rPr>
        <w:t xml:space="preserve"> </w:t>
      </w:r>
      <w:r w:rsidRPr="00D244EB">
        <w:rPr>
          <w:rStyle w:val="StyleUnderline"/>
          <w:bdr w:val="single" w:sz="4" w:space="0" w:color="auto"/>
        </w:rPr>
        <w:t>missing value problem</w:t>
      </w:r>
      <w:r w:rsidRPr="00D244EB">
        <w:rPr>
          <w:sz w:val="16"/>
        </w:rPr>
        <w:t xml:space="preserve"> </w:t>
      </w:r>
      <w:r w:rsidRPr="00D244EB">
        <w:rPr>
          <w:rStyle w:val="StyleUnderline"/>
        </w:rPr>
        <w:t>needs serious attention for</w:t>
      </w:r>
      <w:r w:rsidRPr="008A5496">
        <w:rPr>
          <w:rStyle w:val="StyleUnderline"/>
        </w:rPr>
        <w:t xml:space="preserve"> the students who study liberal peace models. Dafoe finds that</w:t>
      </w:r>
      <w:r w:rsidRPr="008A5496">
        <w:rPr>
          <w:sz w:val="16"/>
        </w:rPr>
        <w:t xml:space="preserve"> </w:t>
      </w:r>
      <w:r w:rsidRPr="00BC3198">
        <w:rPr>
          <w:rStyle w:val="StyleUnderline"/>
          <w:highlight w:val="cyan"/>
          <w:bdr w:val="single" w:sz="4" w:space="0" w:color="auto"/>
        </w:rPr>
        <w:t>missing values in Gartzke’s models</w:t>
      </w:r>
      <w:r w:rsidRPr="00BC3198">
        <w:rPr>
          <w:sz w:val="16"/>
          <w:highlight w:val="cyan"/>
        </w:rPr>
        <w:t xml:space="preserve"> </w:t>
      </w:r>
      <w:r w:rsidRPr="00BC3198">
        <w:rPr>
          <w:rStyle w:val="StyleUnderline"/>
          <w:highlight w:val="cyan"/>
        </w:rPr>
        <w:t>are</w:t>
      </w:r>
      <w:r w:rsidRPr="008A5496">
        <w:rPr>
          <w:rStyle w:val="StyleUnderline"/>
        </w:rPr>
        <w:t xml:space="preserve"> systematically </w:t>
      </w:r>
      <w:r w:rsidRPr="00BC3198">
        <w:rPr>
          <w:rStyle w:val="StyleUnderline"/>
          <w:highlight w:val="cyan"/>
        </w:rPr>
        <w:t xml:space="preserve">associated with its </w:t>
      </w:r>
      <w:r w:rsidRPr="00D244EB">
        <w:rPr>
          <w:rStyle w:val="StyleUnderline"/>
        </w:rPr>
        <w:t xml:space="preserve">major </w:t>
      </w:r>
      <w:r w:rsidRPr="00BC3198">
        <w:rPr>
          <w:rStyle w:val="StyleUnderline"/>
          <w:highlight w:val="cyan"/>
        </w:rPr>
        <w:t>explanatory variable—</w:t>
      </w:r>
      <w:r w:rsidRPr="00BC3198">
        <w:rPr>
          <w:rStyle w:val="StyleUnderline"/>
          <w:highlight w:val="cyan"/>
          <w:bdr w:val="single" w:sz="4" w:space="0" w:color="auto"/>
        </w:rPr>
        <w:t>market openness</w:t>
      </w:r>
      <w:r w:rsidRPr="008A5496">
        <w:rPr>
          <w:rStyle w:val="StyleUnderline"/>
        </w:rPr>
        <w:t>96</w:t>
      </w:r>
      <w:r w:rsidRPr="008A5496">
        <w:rPr>
          <w:sz w:val="16"/>
        </w:rPr>
        <w:t xml:space="preserve"> , </w:t>
      </w:r>
      <w:r w:rsidRPr="00D244EB">
        <w:rPr>
          <w:rStyle w:val="StyleUnderline"/>
        </w:rPr>
        <w:t>thus</w:t>
      </w:r>
      <w:r w:rsidRPr="00D244EB">
        <w:rPr>
          <w:sz w:val="16"/>
        </w:rPr>
        <w:t xml:space="preserve"> </w:t>
      </w:r>
      <w:r w:rsidRPr="00BC3198">
        <w:rPr>
          <w:rStyle w:val="StyleUnderline"/>
          <w:highlight w:val="cyan"/>
          <w:bdr w:val="single" w:sz="4" w:space="0" w:color="auto"/>
        </w:rPr>
        <w:t>leads to a biased conclusion</w:t>
      </w:r>
      <w:r w:rsidRPr="008A5496">
        <w:rPr>
          <w:sz w:val="16"/>
        </w:rPr>
        <w:t xml:space="preserve">. For example, </w:t>
      </w:r>
      <w:r w:rsidRPr="00BC3198">
        <w:rPr>
          <w:rStyle w:val="StyleUnderline"/>
          <w:highlight w:val="cyan"/>
        </w:rPr>
        <w:t>China</w:t>
      </w:r>
      <w:r w:rsidRPr="008A5496">
        <w:rPr>
          <w:rStyle w:val="StyleUnderline"/>
        </w:rPr>
        <w:t xml:space="preserve">, the U.S.S.R, and North Korea </w:t>
      </w:r>
      <w:r w:rsidRPr="00BC3198">
        <w:rPr>
          <w:rStyle w:val="StyleUnderline"/>
          <w:highlight w:val="cyan"/>
        </w:rPr>
        <w:t>were involved in</w:t>
      </w:r>
      <w:r w:rsidRPr="008A5496">
        <w:rPr>
          <w:rStyle w:val="StyleUnderline"/>
        </w:rPr>
        <w:t xml:space="preserve"> several </w:t>
      </w:r>
      <w:r w:rsidRPr="00BC3198">
        <w:rPr>
          <w:rStyle w:val="StyleUnderline"/>
          <w:highlight w:val="cyan"/>
        </w:rPr>
        <w:t>militarized</w:t>
      </w:r>
      <w:r w:rsidRPr="008A5496">
        <w:rPr>
          <w:rStyle w:val="StyleUnderline"/>
        </w:rPr>
        <w:t xml:space="preserve"> interstate </w:t>
      </w:r>
      <w:r w:rsidRPr="00BC3198">
        <w:rPr>
          <w:rStyle w:val="StyleUnderline"/>
          <w:highlight w:val="cyan"/>
        </w:rPr>
        <w:t>conflicts, but</w:t>
      </w:r>
      <w:r w:rsidRPr="008A5496">
        <w:rPr>
          <w:rStyle w:val="StyleUnderline"/>
        </w:rPr>
        <w:t xml:space="preserve"> a</w:t>
      </w:r>
      <w:r w:rsidRPr="008A5496">
        <w:rPr>
          <w:sz w:val="16"/>
        </w:rPr>
        <w:t xml:space="preserve"> </w:t>
      </w:r>
      <w:r w:rsidRPr="003C3771">
        <w:rPr>
          <w:rStyle w:val="StyleUnderline"/>
          <w:bdr w:val="single" w:sz="4" w:space="0" w:color="auto"/>
        </w:rPr>
        <w:t xml:space="preserve">significant part of the </w:t>
      </w:r>
      <w:r w:rsidRPr="00BC3198">
        <w:rPr>
          <w:rStyle w:val="StyleUnderline"/>
          <w:highlight w:val="cyan"/>
          <w:bdr w:val="single" w:sz="4" w:space="0" w:color="auto"/>
        </w:rPr>
        <w:t>market openness is missing for these countries</w:t>
      </w:r>
      <w:r w:rsidRPr="008A5496">
        <w:rPr>
          <w:sz w:val="16"/>
        </w:rPr>
        <w:t xml:space="preserve">97, </w:t>
      </w:r>
      <w:r w:rsidRPr="008A5496">
        <w:rPr>
          <w:rStyle w:val="StyleUnderline"/>
        </w:rPr>
        <w:t>and</w:t>
      </w:r>
      <w:r w:rsidRPr="008A5496">
        <w:rPr>
          <w:sz w:val="16"/>
        </w:rPr>
        <w:t xml:space="preserve"> </w:t>
      </w:r>
      <w:r w:rsidRPr="00D244EB">
        <w:rPr>
          <w:rStyle w:val="StyleUnderline"/>
          <w:bdr w:val="single" w:sz="4" w:space="0" w:color="auto"/>
        </w:rPr>
        <w:t>excluding these cases from the model leads to a bias</w:t>
      </w:r>
      <w:r w:rsidRPr="008A5496">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rsidR="00DC7799" w:rsidRDefault="00DC7799" w:rsidP="00DC7799">
      <w:pPr>
        <w:pStyle w:val="Heading3"/>
      </w:pPr>
      <w:r>
        <w:t>No Impact---AT: Royal</w:t>
      </w:r>
    </w:p>
    <w:p w:rsidR="00DC7799" w:rsidRPr="00A23FA9" w:rsidRDefault="00DC7799" w:rsidP="00DC7799">
      <w:pPr>
        <w:pStyle w:val="Heading4"/>
      </w:pPr>
      <w:r w:rsidRPr="00A23FA9">
        <w:t xml:space="preserve">Royal concludes </w:t>
      </w:r>
      <w:r>
        <w:t>aff</w:t>
      </w:r>
    </w:p>
    <w:p w:rsidR="00DC7799" w:rsidRPr="00A23FA9" w:rsidRDefault="00DC7799" w:rsidP="00DC7799">
      <w:r w:rsidRPr="00A23FA9">
        <w:rPr>
          <w:rStyle w:val="Style13ptBold"/>
        </w:rPr>
        <w:t>Royal 10</w:t>
      </w:r>
      <w:r w:rsidRPr="00A23FA9">
        <w:rPr>
          <w:rFonts w:eastAsia="Times New Roman"/>
          <w:color w:val="222222"/>
          <w:szCs w:val="20"/>
        </w:rPr>
        <w:t xml:space="preserve"> — </w:t>
      </w:r>
      <w:r w:rsidRPr="00A23FA9">
        <w:t>Jedidiah Royal, Director of Cooperative Threat Reduction at the U.S. Department of Defense, M.Phil. Candidate at the University of New South Wales, 2010 (“Economic Integration, Economic Signaling and the Problem of Economic Crises,” Economics of War and Peace: Economic, Legal and Political Perspectives, Edited by Ben Goldsmith and Jurgen Brauer, Published by Emerald Group Publishing, ISBN 0857240048, p. 213-215 ***ECST = Economic Crisis Security Theory)</w:t>
      </w:r>
    </w:p>
    <w:p w:rsidR="00DC7799" w:rsidRPr="00A23FA9" w:rsidRDefault="00DC7799" w:rsidP="00DC7799">
      <w:r w:rsidRPr="00A23FA9">
        <w:t>The logic of ECST supports arguments for greater economic interdependence to reduce the likelihood of conflict. This chapter does not argue against the utility of signaling theory. It does, however, suggest that </w:t>
      </w:r>
      <w:r w:rsidRPr="00A23FA9">
        <w:rPr>
          <w:rStyle w:val="StyleUnderline"/>
        </w:rPr>
        <w:t>when considering the occurrence of and conditions created by economic crisis</w:t>
      </w:r>
      <w:r w:rsidRPr="00BC3198">
        <w:rPr>
          <w:rStyle w:val="StyleUnderline"/>
          <w:highlight w:val="cyan"/>
        </w:rPr>
        <w:t>, ECST logic is dubious</w:t>
      </w:r>
      <w:r w:rsidRPr="00A23FA9">
        <w:t xml:space="preserve"> as an organizing principle for security policymakers. The discussion pulls together some distinct areas of research that have not yet featured prominently in the ECST literature. </w:t>
      </w:r>
      <w:r w:rsidRPr="00A23FA9">
        <w:rPr>
          <w:rStyle w:val="StyleUnderline"/>
        </w:rPr>
        <w:t xml:space="preserve">Studies associating economic interdependence, economic crises and the potential for external conflict indicate that global </w:t>
      </w:r>
      <w:r w:rsidRPr="00BC3198">
        <w:rPr>
          <w:rStyle w:val="StyleUnderline"/>
          <w:highlight w:val="cyan"/>
        </w:rPr>
        <w:t>interdependence is not necessarily a conflict-suppressing process and may be conflict-enhancing</w:t>
      </w:r>
      <w:r w:rsidRPr="00A23FA9">
        <w:rPr>
          <w:rStyle w:val="StyleUnderline"/>
        </w:rPr>
        <w:t> at certain points</w:t>
      </w:r>
      <w:r w:rsidRPr="00A23FA9">
        <w:t xml:space="preserve">. Furthermore, the </w:t>
      </w:r>
      <w:r w:rsidRPr="00BC3198">
        <w:rPr>
          <w:rStyle w:val="StyleUnderline"/>
          <w:highlight w:val="cyan"/>
        </w:rPr>
        <w:t xml:space="preserve">conditions created by economic crises decrease the willingness of </w:t>
      </w:r>
      <w:r w:rsidRPr="00BC3198">
        <w:rPr>
          <w:rStyle w:val="Emphasis"/>
          <w:highlight w:val="cyan"/>
        </w:rPr>
        <w:t>states to send economic costly signals</w:t>
      </w:r>
      <w:r w:rsidRPr="00A23FA9">
        <w:t>, even though such signals may be most effective during an economic crisis.</w:t>
      </w:r>
    </w:p>
    <w:p w:rsidR="00DC7799" w:rsidRPr="00C202A2" w:rsidRDefault="00DC7799" w:rsidP="00DC7799"/>
    <w:p w:rsidR="00DC7799" w:rsidRDefault="00DC7799" w:rsidP="00DC7799">
      <w:pPr>
        <w:pStyle w:val="Heading3"/>
      </w:pPr>
      <w:r>
        <w:t>No Impact---AT: Tir</w:t>
      </w:r>
    </w:p>
    <w:p w:rsidR="00DC7799" w:rsidRDefault="00DC7799" w:rsidP="00DC7799">
      <w:pPr>
        <w:pStyle w:val="Heading4"/>
        <w:rPr>
          <w:u w:val="single"/>
        </w:rPr>
      </w:pPr>
      <w:r>
        <w:t>Tir says the effect of diversionary politics is small</w:t>
      </w:r>
    </w:p>
    <w:p w:rsidR="00DC7799" w:rsidRDefault="00DC7799" w:rsidP="00DC7799">
      <w:r w:rsidRPr="006E0661">
        <w:t xml:space="preserve">Jaroslav </w:t>
      </w:r>
      <w:r w:rsidRPr="005D11F4">
        <w:rPr>
          <w:rStyle w:val="Style13ptBold"/>
        </w:rPr>
        <w:t>Tir</w:t>
      </w:r>
      <w:r>
        <w:rPr>
          <w:rStyle w:val="Style13ptBold"/>
        </w:rPr>
        <w:t xml:space="preserve"> </w:t>
      </w:r>
      <w:r w:rsidRPr="005D11F4">
        <w:rPr>
          <w:rStyle w:val="Style13ptBold"/>
        </w:rPr>
        <w:t>10</w:t>
      </w:r>
      <w:r>
        <w:t xml:space="preserve">, aff author, “Territorial Diversion: Diversionary Theory of War and Territorial Conflict,” The Journal of Politics, Vol. 72, No. 2, April 2010, pp. 413–425 </w:t>
      </w:r>
    </w:p>
    <w:p w:rsidR="00DC7799" w:rsidRPr="006E0661" w:rsidRDefault="00DC7799" w:rsidP="00DC7799">
      <w:r w:rsidRPr="005D11F4">
        <w:rPr>
          <w:sz w:val="16"/>
          <w:szCs w:val="16"/>
        </w:rPr>
        <w:t>Revisiting the link between regime type and diversion, some scholars argue that democratic leaders have a greater motivation—due to the need for popular support—for diversion (e.g., Gelpi 1997; Russett 1990; Smith 1996). Yet, others (e.g., Downs and Rocke 1994; Miller 1995; Pickering and Kisangani 2005) assert that authoritarian leaders need popular support in order to appear legitimate.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the findings hold suggests that both democratic and autocratic leaders value territorial diversions. Nevertheless, resolving the broader debate is beyond the scope of this study.</w:t>
      </w:r>
      <w:r>
        <w:rPr>
          <w:sz w:val="16"/>
          <w:szCs w:val="16"/>
        </w:rPr>
        <w:t xml:space="preserve"> </w:t>
      </w:r>
      <w:r w:rsidRPr="006E0661">
        <w:rPr>
          <w:rStyle w:val="Emphasis"/>
        </w:rPr>
        <w:t>[Their ev ends]</w:t>
      </w:r>
      <w:r>
        <w:rPr>
          <w:b/>
        </w:rPr>
        <w:t xml:space="preserve"> </w:t>
      </w:r>
      <w:r w:rsidRPr="005D11F4">
        <w:rPr>
          <w:sz w:val="16"/>
        </w:rPr>
        <w:t>Returning to Table 1, the final control variable’s positive coefficient means that approaching elections increase the likelihood of the use of force over territory. Yet, the coefficient obtains significance only in Models 3 and 4, that is when fatal territorial MID is the dependent variable. This again suggests that leaders may be reserving the most serious diversions precisely for when they need help the most. The significant relationship in the two Models notwithstanding, the predominant finding of no relationship is consistent with that of other studies (e.g., Leeds and Davis 1997). Perhaps this is because there is ‘‘a permanent referendum on elected officials’’ (Russett 1990, 134), a phenomenon Lowi (1985) calls plebiscitary democracy. If public approval is always an important political asset, diversionary use of force could occur at any stage in the election cycle.18</w:t>
      </w:r>
      <w:r>
        <w:rPr>
          <w:sz w:val="16"/>
        </w:rPr>
        <w:t xml:space="preserve"> </w:t>
      </w:r>
      <w:r w:rsidRPr="005D11F4">
        <w:rPr>
          <w:sz w:val="16"/>
        </w:rPr>
        <w:t xml:space="preserve">Next, I calculate marginal effects for the key Models’ significant variables (from Table 1), by holding each of the variables at its mean or mode value and varying the value of the focal variable by one-half standard deviation on each side of its mean or to the nonmode value. As shown in Table 2, </w:t>
      </w:r>
      <w:r w:rsidRPr="005D11F4">
        <w:rPr>
          <w:rStyle w:val="StyleUnderline"/>
        </w:rPr>
        <w:t>unpopularity increases the likelihood of</w:t>
      </w:r>
      <w:r w:rsidRPr="005D11F4">
        <w:rPr>
          <w:sz w:val="16"/>
        </w:rPr>
        <w:t xml:space="preserve"> territorial MID, fatal territorial MID, and territorial </w:t>
      </w:r>
      <w:r w:rsidRPr="005D11F4">
        <w:rPr>
          <w:rStyle w:val="StyleUnderline"/>
        </w:rPr>
        <w:t>crisis initiation by</w:t>
      </w:r>
      <w:r w:rsidRPr="005D11F4">
        <w:rPr>
          <w:sz w:val="16"/>
        </w:rPr>
        <w:t xml:space="preserve"> </w:t>
      </w:r>
      <w:r w:rsidRPr="005D11F4">
        <w:rPr>
          <w:rStyle w:val="StyleUnderline"/>
        </w:rPr>
        <w:t>11%</w:t>
      </w:r>
      <w:r w:rsidRPr="005D11F4">
        <w:rPr>
          <w:sz w:val="16"/>
        </w:rPr>
        <w:t xml:space="preserve">, 14%, and 17%, respectively. Yet, </w:t>
      </w:r>
      <w:r w:rsidRPr="005D11F4">
        <w:rPr>
          <w:rStyle w:val="StyleUnderline"/>
        </w:rPr>
        <w:t xml:space="preserve">these </w:t>
      </w:r>
      <w:r w:rsidRPr="00BC3198">
        <w:rPr>
          <w:rStyle w:val="StyleUnderline"/>
          <w:highlight w:val="cyan"/>
        </w:rPr>
        <w:t xml:space="preserve">effects are </w:t>
      </w:r>
      <w:r w:rsidRPr="00BC3198">
        <w:rPr>
          <w:rStyle w:val="Emphasis"/>
          <w:highlight w:val="cyan"/>
        </w:rPr>
        <w:t>small</w:t>
      </w:r>
      <w:r w:rsidRPr="00BC3198">
        <w:rPr>
          <w:rStyle w:val="StyleUnderline"/>
          <w:highlight w:val="cyan"/>
        </w:rPr>
        <w:t xml:space="preserve"> </w:t>
      </w:r>
      <w:r w:rsidRPr="005D11F4">
        <w:rPr>
          <w:rStyle w:val="StyleUnderline"/>
        </w:rPr>
        <w:t xml:space="preserve">vis-a`-vis those of </w:t>
      </w:r>
      <w:r w:rsidRPr="00BC3198">
        <w:rPr>
          <w:rStyle w:val="StyleUnderline"/>
          <w:highlight w:val="cyan"/>
        </w:rPr>
        <w:t>power</w:t>
      </w:r>
      <w:r w:rsidRPr="005D11F4">
        <w:rPr>
          <w:sz w:val="16"/>
        </w:rPr>
        <w:t xml:space="preserve"> (242%, 257%, and 225%) </w:t>
      </w:r>
      <w:r w:rsidRPr="00BC3198">
        <w:rPr>
          <w:rStyle w:val="StyleUnderline"/>
          <w:highlight w:val="cyan"/>
        </w:rPr>
        <w:t>and distance</w:t>
      </w:r>
      <w:r w:rsidRPr="005D11F4">
        <w:rPr>
          <w:rStyle w:val="StyleUnderline"/>
        </w:rPr>
        <w:t xml:space="preserve">, whose greater values </w:t>
      </w:r>
      <w:r w:rsidRPr="00BC3198">
        <w:rPr>
          <w:rStyle w:val="Emphasis"/>
          <w:highlight w:val="cyan"/>
        </w:rPr>
        <w:t>nearly eliminate</w:t>
      </w:r>
      <w:r w:rsidRPr="00BC3198">
        <w:rPr>
          <w:rStyle w:val="StyleUnderline"/>
          <w:highlight w:val="cyan"/>
        </w:rPr>
        <w:t xml:space="preserve"> the </w:t>
      </w:r>
      <w:r w:rsidRPr="00BC3198">
        <w:rPr>
          <w:rStyle w:val="Emphasis"/>
          <w:highlight w:val="cyan"/>
        </w:rPr>
        <w:t>probability of initiation</w:t>
      </w:r>
      <w:r w:rsidRPr="005D11F4">
        <w:rPr>
          <w:sz w:val="16"/>
        </w:rPr>
        <w:t xml:space="preserve"> in Models 3 and 5. Model 3 results provide insights about the relative importance of the state of the economy (214%) and approaching elections (114%). A theoretical worst-case scenario (unrest, bad economy, approaching elections) would increase the likelihood of fatal confrontations by about 42%. </w:t>
      </w:r>
      <w:r w:rsidRPr="005D11F4">
        <w:rPr>
          <w:rStyle w:val="StyleUnderline"/>
        </w:rPr>
        <w:t>The moderate impacts</w:t>
      </w:r>
      <w:r w:rsidRPr="005D11F4">
        <w:rPr>
          <w:sz w:val="16"/>
        </w:rPr>
        <w:t xml:space="preserve"> of the diversionary variables </w:t>
      </w:r>
      <w:r w:rsidRPr="005D11F4">
        <w:rPr>
          <w:rStyle w:val="StyleUnderline"/>
        </w:rPr>
        <w:t xml:space="preserve">are </w:t>
      </w:r>
      <w:r w:rsidRPr="005D11F4">
        <w:rPr>
          <w:rStyle w:val="Emphasis"/>
        </w:rPr>
        <w:t xml:space="preserve">consistent with the </w:t>
      </w:r>
      <w:r w:rsidRPr="00BC3198">
        <w:rPr>
          <w:rStyle w:val="Emphasis"/>
          <w:highlight w:val="cyan"/>
        </w:rPr>
        <w:t>diversionary theory</w:t>
      </w:r>
      <w:r w:rsidRPr="005D11F4">
        <w:rPr>
          <w:rStyle w:val="StyleUnderline"/>
        </w:rPr>
        <w:t xml:space="preserve">, as it </w:t>
      </w:r>
      <w:r w:rsidRPr="00BC3198">
        <w:rPr>
          <w:rStyle w:val="StyleUnderline"/>
          <w:highlight w:val="cyan"/>
        </w:rPr>
        <w:t xml:space="preserve">claims to explain </w:t>
      </w:r>
      <w:r w:rsidRPr="00BC3198">
        <w:rPr>
          <w:rStyle w:val="Emphasis"/>
          <w:highlight w:val="cyan"/>
        </w:rPr>
        <w:t>only some</w:t>
      </w:r>
      <w:r w:rsidRPr="005D11F4">
        <w:rPr>
          <w:rStyle w:val="Emphasis"/>
        </w:rPr>
        <w:t xml:space="preserve"> armed </w:t>
      </w:r>
      <w:r w:rsidRPr="00BC3198">
        <w:rPr>
          <w:rStyle w:val="Emphasis"/>
          <w:highlight w:val="cyan"/>
        </w:rPr>
        <w:t>conflicts</w:t>
      </w:r>
      <w:r w:rsidRPr="00BC3198">
        <w:rPr>
          <w:rStyle w:val="StyleUnderline"/>
          <w:highlight w:val="cyan"/>
        </w:rPr>
        <w:t>. We would</w:t>
      </w:r>
      <w:r w:rsidRPr="005D11F4">
        <w:rPr>
          <w:rStyle w:val="StyleUnderline"/>
        </w:rPr>
        <w:t xml:space="preserve"> also </w:t>
      </w:r>
      <w:r w:rsidRPr="00BC3198">
        <w:rPr>
          <w:rStyle w:val="Emphasis"/>
          <w:highlight w:val="cyan"/>
        </w:rPr>
        <w:t>not expect</w:t>
      </w:r>
      <w:r w:rsidRPr="00BC3198">
        <w:rPr>
          <w:rStyle w:val="StyleUnderline"/>
          <w:highlight w:val="cyan"/>
        </w:rPr>
        <w:t xml:space="preserve"> diversionary motives to alter</w:t>
      </w:r>
      <w:r w:rsidRPr="005D11F4">
        <w:rPr>
          <w:rStyle w:val="StyleUnderline"/>
        </w:rPr>
        <w:t xml:space="preserve"> the nature of </w:t>
      </w:r>
      <w:r w:rsidRPr="00BC3198">
        <w:rPr>
          <w:rStyle w:val="StyleUnderline"/>
          <w:highlight w:val="cyan"/>
        </w:rPr>
        <w:t xml:space="preserve">international politics </w:t>
      </w:r>
      <w:r w:rsidRPr="00BC3198">
        <w:rPr>
          <w:rStyle w:val="Emphasis"/>
          <w:highlight w:val="cyan"/>
        </w:rPr>
        <w:t>so fundamentally</w:t>
      </w:r>
      <w:r w:rsidRPr="00BC3198">
        <w:rPr>
          <w:rStyle w:val="StyleUnderline"/>
          <w:highlight w:val="cyan"/>
        </w:rPr>
        <w:t xml:space="preserve"> that effects of relative power and distance would be </w:t>
      </w:r>
      <w:r w:rsidRPr="00BC3198">
        <w:rPr>
          <w:rStyle w:val="Emphasis"/>
          <w:highlight w:val="cyan"/>
        </w:rPr>
        <w:t>negated</w:t>
      </w:r>
      <w:r w:rsidRPr="005D11F4">
        <w:rPr>
          <w:sz w:val="16"/>
        </w:rPr>
        <w:t>.</w:t>
      </w:r>
      <w:r>
        <w:rPr>
          <w:sz w:val="16"/>
        </w:rPr>
        <w:t xml:space="preserve"> </w:t>
      </w:r>
      <w:r w:rsidRPr="005D11F4">
        <w:rPr>
          <w:sz w:val="16"/>
        </w:rPr>
        <w:t xml:space="preserve">In sum, </w:t>
      </w:r>
      <w:r w:rsidRPr="005D11F4">
        <w:rPr>
          <w:rStyle w:val="StyleUnderline"/>
        </w:rPr>
        <w:t>the</w:t>
      </w:r>
      <w:r w:rsidRPr="005D11F4">
        <w:rPr>
          <w:sz w:val="16"/>
        </w:rPr>
        <w:t xml:space="preserve"> several </w:t>
      </w:r>
      <w:r w:rsidRPr="005D11F4">
        <w:rPr>
          <w:rStyle w:val="StyleUnderline"/>
        </w:rPr>
        <w:t>tests</w:t>
      </w:r>
      <w:r w:rsidRPr="005D11F4">
        <w:rPr>
          <w:sz w:val="16"/>
        </w:rPr>
        <w:t xml:space="preserve"> of H1 </w:t>
      </w:r>
      <w:r w:rsidRPr="005D11F4">
        <w:rPr>
          <w:rStyle w:val="StyleUnderline"/>
        </w:rPr>
        <w:t>show much support</w:t>
      </w:r>
      <w:r w:rsidRPr="005D11F4">
        <w:rPr>
          <w:sz w:val="16"/>
        </w:rPr>
        <w:t xml:space="preserve"> for it </w:t>
      </w:r>
      <w:r w:rsidRPr="005D11F4">
        <w:rPr>
          <w:rStyle w:val="StyleUnderline"/>
        </w:rPr>
        <w:t xml:space="preserve">via the government unpopularity variable. </w:t>
      </w:r>
      <w:r w:rsidRPr="00BC3198">
        <w:rPr>
          <w:rStyle w:val="StyleUnderline"/>
          <w:highlight w:val="cyan"/>
        </w:rPr>
        <w:t>Support via the economic</w:t>
      </w:r>
      <w:r w:rsidRPr="005D11F4">
        <w:rPr>
          <w:rStyle w:val="StyleUnderline"/>
        </w:rPr>
        <w:t xml:space="preserve"> performance </w:t>
      </w:r>
      <w:r w:rsidRPr="00BC3198">
        <w:rPr>
          <w:rStyle w:val="StyleUnderline"/>
          <w:highlight w:val="cyan"/>
        </w:rPr>
        <w:t xml:space="preserve">variable is </w:t>
      </w:r>
      <w:r w:rsidRPr="00BC3198">
        <w:rPr>
          <w:rStyle w:val="Emphasis"/>
          <w:highlight w:val="cyan"/>
        </w:rPr>
        <w:t>weak</w:t>
      </w:r>
      <w:r w:rsidRPr="00BC3198">
        <w:rPr>
          <w:rStyle w:val="StyleUnderline"/>
          <w:highlight w:val="cyan"/>
        </w:rPr>
        <w:t xml:space="preserve"> and </w:t>
      </w:r>
      <w:r w:rsidRPr="00BC3198">
        <w:rPr>
          <w:rStyle w:val="Emphasis"/>
          <w:highlight w:val="cyan"/>
        </w:rPr>
        <w:t>inconsistent</w:t>
      </w:r>
      <w:r w:rsidRPr="005D11F4">
        <w:rPr>
          <w:sz w:val="16"/>
        </w:rPr>
        <w:t>, though the related findings are the strongest when the initiation of fatal territorial MIDs is analyzed. This pattern repeats itself with the trade and elections control variables, suggesting that the closest empirical fit for the territorial diversion argument can be found in the initiation of fatal disputes.</w:t>
      </w:r>
      <w:r>
        <w:rPr>
          <w:sz w:val="16"/>
        </w:rPr>
        <w:t xml:space="preserve"> </w:t>
      </w:r>
    </w:p>
    <w:p w:rsidR="000779E2" w:rsidRPr="000779E2" w:rsidRDefault="000779E2" w:rsidP="000779E2"/>
    <w:sectPr w:rsidR="000779E2" w:rsidRPr="00077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Segoe UI">
    <w:altName w:val="Courier New"/>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7161D"/>
    <w:multiLevelType w:val="hybridMultilevel"/>
    <w:tmpl w:val="CA220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63E95"/>
    <w:multiLevelType w:val="hybridMultilevel"/>
    <w:tmpl w:val="5CF8F94A"/>
    <w:lvl w:ilvl="0" w:tplc="C7AC863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883EFC"/>
    <w:multiLevelType w:val="hybridMultilevel"/>
    <w:tmpl w:val="923698D8"/>
    <w:lvl w:ilvl="0" w:tplc="8624B4D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D42EE"/>
    <w:multiLevelType w:val="hybridMultilevel"/>
    <w:tmpl w:val="BDA6393A"/>
    <w:lvl w:ilvl="0" w:tplc="3470F7D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4" w15:restartNumberingAfterBreak="0">
    <w:nsid w:val="3AF053F5"/>
    <w:multiLevelType w:val="hybridMultilevel"/>
    <w:tmpl w:val="FA3A1718"/>
    <w:lvl w:ilvl="0" w:tplc="14AA0E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C33995"/>
    <w:multiLevelType w:val="hybridMultilevel"/>
    <w:tmpl w:val="8536D876"/>
    <w:lvl w:ilvl="0" w:tplc="18AE2C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0"/>
  </w:num>
  <w:num w:numId="14">
    <w:abstractNumId w:val="14"/>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9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65536765152"/>
    <w:docVar w:name="VerbatimVersion" w:val="5.1"/>
  </w:docVars>
  <w:rsids>
    <w:rsidRoot w:val="00467E18"/>
    <w:rsid w:val="000139A3"/>
    <w:rsid w:val="000779E2"/>
    <w:rsid w:val="000D5EBC"/>
    <w:rsid w:val="00100833"/>
    <w:rsid w:val="00104529"/>
    <w:rsid w:val="00105942"/>
    <w:rsid w:val="00107396"/>
    <w:rsid w:val="00144A4C"/>
    <w:rsid w:val="00152928"/>
    <w:rsid w:val="00176AB0"/>
    <w:rsid w:val="00177B7D"/>
    <w:rsid w:val="0018322D"/>
    <w:rsid w:val="001979D6"/>
    <w:rsid w:val="001B5776"/>
    <w:rsid w:val="001E527A"/>
    <w:rsid w:val="001F78CE"/>
    <w:rsid w:val="00251FC7"/>
    <w:rsid w:val="00255FDE"/>
    <w:rsid w:val="002855A7"/>
    <w:rsid w:val="002B146A"/>
    <w:rsid w:val="002B5E17"/>
    <w:rsid w:val="00315690"/>
    <w:rsid w:val="00316B75"/>
    <w:rsid w:val="00325646"/>
    <w:rsid w:val="003460F2"/>
    <w:rsid w:val="0038158C"/>
    <w:rsid w:val="003902BA"/>
    <w:rsid w:val="003A09E2"/>
    <w:rsid w:val="00407037"/>
    <w:rsid w:val="00445365"/>
    <w:rsid w:val="004605D6"/>
    <w:rsid w:val="00467E18"/>
    <w:rsid w:val="004C007D"/>
    <w:rsid w:val="004C60E8"/>
    <w:rsid w:val="004E3579"/>
    <w:rsid w:val="004E728B"/>
    <w:rsid w:val="004F39E0"/>
    <w:rsid w:val="00537BD5"/>
    <w:rsid w:val="0057268A"/>
    <w:rsid w:val="005D2912"/>
    <w:rsid w:val="006065BD"/>
    <w:rsid w:val="00612AD9"/>
    <w:rsid w:val="00645FA9"/>
    <w:rsid w:val="00647866"/>
    <w:rsid w:val="00665003"/>
    <w:rsid w:val="006819EC"/>
    <w:rsid w:val="006A2AD0"/>
    <w:rsid w:val="006C2375"/>
    <w:rsid w:val="006D4ECC"/>
    <w:rsid w:val="00700E07"/>
    <w:rsid w:val="00707EB3"/>
    <w:rsid w:val="00722258"/>
    <w:rsid w:val="007243E5"/>
    <w:rsid w:val="00766EA0"/>
    <w:rsid w:val="007A2226"/>
    <w:rsid w:val="007B4EE2"/>
    <w:rsid w:val="007F5B66"/>
    <w:rsid w:val="00813FC2"/>
    <w:rsid w:val="00823A1C"/>
    <w:rsid w:val="00845B9D"/>
    <w:rsid w:val="00860984"/>
    <w:rsid w:val="008B3ECB"/>
    <w:rsid w:val="008B4E85"/>
    <w:rsid w:val="008C1B2E"/>
    <w:rsid w:val="008E1494"/>
    <w:rsid w:val="00904665"/>
    <w:rsid w:val="0091627E"/>
    <w:rsid w:val="0097032B"/>
    <w:rsid w:val="009D2EAD"/>
    <w:rsid w:val="009D54B2"/>
    <w:rsid w:val="009E1922"/>
    <w:rsid w:val="009F7ED2"/>
    <w:rsid w:val="00A93661"/>
    <w:rsid w:val="00A95652"/>
    <w:rsid w:val="00AC0AB8"/>
    <w:rsid w:val="00B33C6D"/>
    <w:rsid w:val="00B4508F"/>
    <w:rsid w:val="00B46614"/>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DC7799"/>
    <w:rsid w:val="00E15E75"/>
    <w:rsid w:val="00E5262C"/>
    <w:rsid w:val="00E57D7C"/>
    <w:rsid w:val="00EC7DC4"/>
    <w:rsid w:val="00ED30CF"/>
    <w:rsid w:val="00F15134"/>
    <w:rsid w:val="00F15CCD"/>
    <w:rsid w:val="00F176EF"/>
    <w:rsid w:val="00F45E10"/>
    <w:rsid w:val="00F6364A"/>
    <w:rsid w:val="00F9113A"/>
    <w:rsid w:val="00FD115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4E9F"/>
  <w15:chartTrackingRefBased/>
  <w15:docId w15:val="{B9B87888-56CA-4982-85B3-1DD368303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C7799"/>
    <w:rPr>
      <w:rFonts w:ascii="Times New Roman" w:hAnsi="Times New Roman" w:cs="Times New Roman"/>
      <w:sz w:val="20"/>
    </w:rPr>
  </w:style>
  <w:style w:type="paragraph" w:styleId="Heading1">
    <w:name w:val="heading 1"/>
    <w:aliases w:val="Pocket"/>
    <w:basedOn w:val="Normal"/>
    <w:next w:val="Normal"/>
    <w:link w:val="Heading1Char"/>
    <w:qFormat/>
    <w:rsid w:val="00DC779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779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3: Cite,Char,Char Char Char Char Char Char Char Char,Char Char Char Char Char Char Char,Heading 3 Char Char,Char1,Heading 3 Char3,Heading 3 Char4 Char Char,Tag Char Char,Bold Cite, Char, Char Char Char Char Char Char Char Char"/>
    <w:basedOn w:val="Normal"/>
    <w:next w:val="Normal"/>
    <w:link w:val="Heading3Char"/>
    <w:uiPriority w:val="2"/>
    <w:unhideWhenUsed/>
    <w:qFormat/>
    <w:rsid w:val="00DC779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ta"/>
    <w:basedOn w:val="Normal"/>
    <w:next w:val="Normal"/>
    <w:link w:val="Heading4Char"/>
    <w:uiPriority w:val="3"/>
    <w:unhideWhenUsed/>
    <w:qFormat/>
    <w:rsid w:val="00DC7799"/>
    <w:pPr>
      <w:keepNext/>
      <w:keepLines/>
      <w:spacing w:before="4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15292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C77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7799"/>
  </w:style>
  <w:style w:type="character" w:customStyle="1" w:styleId="Heading1Char">
    <w:name w:val="Heading 1 Char"/>
    <w:aliases w:val="Pocket Char"/>
    <w:basedOn w:val="DefaultParagraphFont"/>
    <w:link w:val="Heading1"/>
    <w:rsid w:val="00DC779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C7799"/>
    <w:rPr>
      <w:rFonts w:ascii="Times New Roman" w:eastAsiaTheme="majorEastAsia" w:hAnsi="Times New Roman" w:cstheme="majorBidi"/>
      <w:b/>
      <w:sz w:val="44"/>
      <w:szCs w:val="26"/>
      <w:u w:val="double"/>
    </w:rPr>
  </w:style>
  <w:style w:type="character" w:customStyle="1" w:styleId="Heading3Char">
    <w:name w:val="Heading 3 Char"/>
    <w:aliases w:val="Block Char,Citation Char,3: Cite Char,Char Char,Char Char Char Char Char Char Char Char Char,Char Char Char Char Char Char Char Char2,Heading 3 Char Char Char,Char1 Char,Heading 3 Char3 Char,Heading 3 Char4 Char Char Char,Bold Cite Char"/>
    <w:basedOn w:val="DefaultParagraphFont"/>
    <w:link w:val="Heading3"/>
    <w:uiPriority w:val="2"/>
    <w:rsid w:val="00DC7799"/>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C7799"/>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DC7799"/>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C7799"/>
    <w:rPr>
      <w:b/>
      <w:bCs/>
      <w:sz w:val="20"/>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o"/>
    <w:basedOn w:val="DefaultParagraphFont"/>
    <w:uiPriority w:val="6"/>
    <w:qFormat/>
    <w:rsid w:val="00DC7799"/>
    <w:rPr>
      <w:b w:val="0"/>
      <w:sz w:val="20"/>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uiPriority w:val="99"/>
    <w:unhideWhenUsed/>
    <w:rsid w:val="00DC7799"/>
    <w:rPr>
      <w:color w:val="auto"/>
      <w:u w:val="none"/>
    </w:rPr>
  </w:style>
  <w:style w:type="character" w:styleId="FollowedHyperlink">
    <w:name w:val="FollowedHyperlink"/>
    <w:basedOn w:val="DefaultParagraphFont"/>
    <w:uiPriority w:val="99"/>
    <w:semiHidden/>
    <w:unhideWhenUsed/>
    <w:rsid w:val="00DC7799"/>
    <w:rPr>
      <w:color w:val="auto"/>
      <w:u w:val="none"/>
    </w:rPr>
  </w:style>
  <w:style w:type="paragraph" w:customStyle="1" w:styleId="textbold">
    <w:name w:val="text bold"/>
    <w:basedOn w:val="Normal"/>
    <w:link w:val="Emphasis"/>
    <w:uiPriority w:val="7"/>
    <w:qFormat/>
    <w:rsid w:val="00467E18"/>
    <w:pPr>
      <w:pBdr>
        <w:top w:val="single" w:sz="8" w:space="0" w:color="auto"/>
        <w:left w:val="single" w:sz="8" w:space="0" w:color="auto"/>
        <w:bottom w:val="single" w:sz="8" w:space="0" w:color="auto"/>
        <w:right w:val="single" w:sz="8" w:space="0" w:color="auto"/>
      </w:pBdr>
      <w:ind w:left="720"/>
      <w:jc w:val="both"/>
    </w:pPr>
    <w:rPr>
      <w:b/>
      <w:iCs/>
      <w:u w:val="single"/>
    </w:rPr>
  </w:style>
  <w:style w:type="paragraph" w:styleId="ListParagraph">
    <w:name w:val="List Paragraph"/>
    <w:aliases w:val="6 font"/>
    <w:basedOn w:val="Normal"/>
    <w:uiPriority w:val="99"/>
    <w:unhideWhenUsed/>
    <w:qFormat/>
    <w:rsid w:val="000779E2"/>
    <w:pPr>
      <w:ind w:left="720"/>
      <w:contextualSpacing/>
    </w:pPr>
  </w:style>
  <w:style w:type="character" w:customStyle="1" w:styleId="Heading5Char">
    <w:name w:val="Heading 5 Char"/>
    <w:basedOn w:val="DefaultParagraphFont"/>
    <w:link w:val="Heading5"/>
    <w:uiPriority w:val="9"/>
    <w:rsid w:val="00152928"/>
    <w:rPr>
      <w:rFonts w:asciiTheme="majorHAnsi" w:eastAsiaTheme="majorEastAsia" w:hAnsiTheme="majorHAnsi" w:cstheme="majorBidi"/>
      <w:color w:val="2E74B5" w:themeColor="accent1" w:themeShade="BF"/>
      <w:sz w:val="20"/>
    </w:rPr>
  </w:style>
  <w:style w:type="paragraph" w:customStyle="1" w:styleId="Emphasis1">
    <w:name w:val="Emphasis1"/>
    <w:basedOn w:val="Heading1"/>
    <w:next w:val="Normal"/>
    <w:autoRedefine/>
    <w:uiPriority w:val="7"/>
    <w:qFormat/>
    <w:rsid w:val="00152928"/>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Times New Roman"/>
      <w:iCs/>
      <w:sz w:val="20"/>
      <w:szCs w:val="22"/>
      <w:u w:val="single"/>
    </w:rPr>
  </w:style>
  <w:style w:type="character" w:customStyle="1" w:styleId="TitleChar">
    <w:name w:val="Title Char"/>
    <w:aliases w:val="UNDERLINE Char,Bold Underlined Char,Cites and Cards Char,title Char,Block Heading Char"/>
    <w:basedOn w:val="DefaultParagraphFont"/>
    <w:link w:val="Title"/>
    <w:uiPriority w:val="6"/>
    <w:qFormat/>
    <w:rsid w:val="00152928"/>
    <w:rPr>
      <w:bCs/>
      <w:u w:val="single"/>
    </w:rPr>
  </w:style>
  <w:style w:type="paragraph" w:styleId="Title">
    <w:name w:val="Title"/>
    <w:aliases w:val="UNDERLINE,Bold Underlined,Cites and Cards,title,Block Heading"/>
    <w:basedOn w:val="Normal"/>
    <w:next w:val="Normal"/>
    <w:link w:val="TitleChar"/>
    <w:uiPriority w:val="6"/>
    <w:qFormat/>
    <w:rsid w:val="00152928"/>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rsid w:val="00152928"/>
    <w:rPr>
      <w:rFonts w:asciiTheme="majorHAnsi" w:eastAsiaTheme="majorEastAsia" w:hAnsiTheme="majorHAnsi" w:cstheme="majorBidi"/>
      <w:spacing w:val="-10"/>
      <w:kern w:val="28"/>
      <w:sz w:val="56"/>
      <w:szCs w:val="56"/>
    </w:rPr>
  </w:style>
  <w:style w:type="character" w:customStyle="1" w:styleId="underline">
    <w:name w:val="underline"/>
    <w:qFormat/>
    <w:rsid w:val="00152928"/>
    <w:rPr>
      <w:u w:val="single"/>
    </w:rPr>
  </w:style>
  <w:style w:type="character" w:customStyle="1" w:styleId="cardChar">
    <w:name w:val="card Char"/>
    <w:aliases w:val="Bold Cite Char Char,Speed Cite Char"/>
    <w:link w:val="card"/>
    <w:uiPriority w:val="6"/>
    <w:locked/>
    <w:rsid w:val="00152928"/>
    <w:rPr>
      <w:rFonts w:ascii="Georgia" w:eastAsia="Times New Roman" w:hAnsi="Georgia"/>
    </w:rPr>
  </w:style>
  <w:style w:type="paragraph" w:customStyle="1" w:styleId="card">
    <w:name w:val="card"/>
    <w:aliases w:val="Medium Grid 21"/>
    <w:basedOn w:val="Normal"/>
    <w:link w:val="cardChar"/>
    <w:uiPriority w:val="6"/>
    <w:qFormat/>
    <w:rsid w:val="00152928"/>
    <w:pPr>
      <w:ind w:left="288" w:right="288"/>
    </w:pPr>
    <w:rPr>
      <w:rFonts w:ascii="Georgia" w:eastAsia="Times New Roman" w:hAnsi="Georgia" w:cstheme="minorBidi"/>
      <w:sz w:val="22"/>
    </w:rPr>
  </w:style>
  <w:style w:type="character" w:customStyle="1" w:styleId="DocumentMapChar">
    <w:name w:val="Document Map Char"/>
    <w:basedOn w:val="DefaultParagraphFont"/>
    <w:link w:val="DocumentMap"/>
    <w:uiPriority w:val="99"/>
    <w:semiHidden/>
    <w:rsid w:val="00152928"/>
    <w:rPr>
      <w:rFonts w:ascii="Lucida Grande" w:hAnsi="Lucida Grande" w:cs="Lucida Grande"/>
      <w:sz w:val="24"/>
      <w:szCs w:val="24"/>
    </w:rPr>
  </w:style>
  <w:style w:type="paragraph" w:styleId="DocumentMap">
    <w:name w:val="Document Map"/>
    <w:basedOn w:val="Normal"/>
    <w:link w:val="DocumentMapChar"/>
    <w:uiPriority w:val="99"/>
    <w:semiHidden/>
    <w:unhideWhenUsed/>
    <w:rsid w:val="00152928"/>
    <w:rPr>
      <w:rFonts w:ascii="Lucida Grande" w:hAnsi="Lucida Grande" w:cs="Lucida Grande"/>
      <w:sz w:val="24"/>
      <w:szCs w:val="24"/>
    </w:rPr>
  </w:style>
  <w:style w:type="character" w:customStyle="1" w:styleId="DocumentMapChar1">
    <w:name w:val="Document Map Char1"/>
    <w:basedOn w:val="DefaultParagraphFont"/>
    <w:uiPriority w:val="99"/>
    <w:semiHidden/>
    <w:rsid w:val="00152928"/>
    <w:rPr>
      <w:rFonts w:ascii="Segoe UI" w:hAnsi="Segoe UI" w:cs="Segoe UI"/>
      <w:sz w:val="16"/>
      <w:szCs w:val="16"/>
    </w:rPr>
  </w:style>
  <w:style w:type="character" w:styleId="Strong">
    <w:name w:val="Strong"/>
    <w:basedOn w:val="DefaultParagraphFont"/>
    <w:uiPriority w:val="22"/>
    <w:qFormat/>
    <w:rsid w:val="00152928"/>
    <w:rPr>
      <w:b/>
      <w:bCs/>
    </w:rPr>
  </w:style>
  <w:style w:type="paragraph" w:customStyle="1" w:styleId="story-body-text">
    <w:name w:val="story-body-text"/>
    <w:basedOn w:val="Normal"/>
    <w:rsid w:val="00152928"/>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152928"/>
    <w:pPr>
      <w:spacing w:before="100" w:beforeAutospacing="1" w:after="100" w:afterAutospacing="1"/>
    </w:pPr>
    <w:rPr>
      <w:rFonts w:eastAsia="Times New Roman"/>
      <w:sz w:val="24"/>
      <w:szCs w:val="24"/>
    </w:rPr>
  </w:style>
  <w:style w:type="paragraph" w:customStyle="1" w:styleId="CitationCharChar">
    <w:name w:val="Citation Char Char"/>
    <w:basedOn w:val="Normal"/>
    <w:uiPriority w:val="6"/>
    <w:rsid w:val="00152928"/>
    <w:pPr>
      <w:ind w:left="1440" w:right="1440"/>
      <w:contextualSpacing/>
    </w:pPr>
    <w:rPr>
      <w:rFonts w:asciiTheme="minorHAnsi" w:hAnsiTheme="minorHAnsi"/>
      <w:u w:val="single"/>
    </w:rPr>
  </w:style>
  <w:style w:type="character" w:customStyle="1" w:styleId="UnresolvedMention1">
    <w:name w:val="Unresolved Mention1"/>
    <w:basedOn w:val="DefaultParagraphFont"/>
    <w:uiPriority w:val="99"/>
    <w:semiHidden/>
    <w:unhideWhenUsed/>
    <w:rsid w:val="00152928"/>
    <w:rPr>
      <w:color w:val="808080"/>
      <w:shd w:val="clear" w:color="auto" w:fill="E6E6E6"/>
    </w:rPr>
  </w:style>
  <w:style w:type="character" w:customStyle="1" w:styleId="m-3242639519808839626gmail-style13ptbold">
    <w:name w:val="m_-3242639519808839626gmail-style13ptbold"/>
    <w:basedOn w:val="DefaultParagraphFont"/>
    <w:rsid w:val="00152928"/>
  </w:style>
  <w:style w:type="character" w:customStyle="1" w:styleId="m-3242639519808839626gmail-styleunderline">
    <w:name w:val="m_-3242639519808839626gmail-styleunderline"/>
    <w:basedOn w:val="DefaultParagraphFont"/>
    <w:rsid w:val="00152928"/>
  </w:style>
  <w:style w:type="character" w:customStyle="1" w:styleId="aqj">
    <w:name w:val="aqj"/>
    <w:basedOn w:val="DefaultParagraphFont"/>
    <w:rsid w:val="00152928"/>
  </w:style>
  <w:style w:type="paragraph" w:customStyle="1" w:styleId="UnderlinePara">
    <w:name w:val="Underline Para"/>
    <w:basedOn w:val="Normal"/>
    <w:uiPriority w:val="6"/>
    <w:qFormat/>
    <w:rsid w:val="00152928"/>
    <w:pPr>
      <w:widowControl w:val="0"/>
      <w:suppressAutoHyphens/>
      <w:spacing w:after="200" w:line="254" w:lineRule="auto"/>
    </w:pPr>
    <w:rPr>
      <w:rFonts w:asciiTheme="minorHAnsi" w:hAnsiTheme="minorHAnsi" w:cstheme="minorBidi"/>
      <w:u w:val="single"/>
    </w:rPr>
  </w:style>
  <w:style w:type="character" w:styleId="PlaceholderText">
    <w:name w:val="Placeholder Text"/>
    <w:basedOn w:val="DefaultParagraphFont"/>
    <w:uiPriority w:val="99"/>
    <w:unhideWhenUsed/>
    <w:rsid w:val="00DC7799"/>
    <w:rPr>
      <w:color w:val="808080"/>
    </w:rPr>
  </w:style>
  <w:style w:type="paragraph" w:customStyle="1" w:styleId="CiteSpacing">
    <w:name w:val="Cite Spacing"/>
    <w:basedOn w:val="Normal"/>
    <w:uiPriority w:val="4"/>
    <w:qFormat/>
    <w:rsid w:val="00DC7799"/>
    <w:pPr>
      <w:spacing w:before="60" w:after="60"/>
    </w:pPr>
  </w:style>
  <w:style w:type="paragraph" w:customStyle="1" w:styleId="tiny">
    <w:name w:val="tiny"/>
    <w:link w:val="tinyChar"/>
    <w:autoRedefine/>
    <w:rsid w:val="00DC7799"/>
    <w:pPr>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DC779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DC7799"/>
    <w:pPr>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C7799"/>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DC7799"/>
    <w:pPr>
      <w:ind w:left="288" w:right="288"/>
    </w:pPr>
  </w:style>
  <w:style w:type="character" w:customStyle="1" w:styleId="cardtextChar">
    <w:name w:val="card text Char"/>
    <w:basedOn w:val="DefaultParagraphFont"/>
    <w:link w:val="cardtext"/>
    <w:rsid w:val="00DC7799"/>
    <w:rPr>
      <w:rFonts w:ascii="Times New Roman" w:hAnsi="Times New Roman" w:cs="Times New Roman"/>
      <w:sz w:val="20"/>
    </w:rPr>
  </w:style>
  <w:style w:type="character" w:styleId="IntenseEmphasis">
    <w:name w:val="Intense Emphasis"/>
    <w:aliases w:val="9.5 pt,Cites and Cards Char1,Bold Underlined Char1,9.5 p,Intense Emphasis11111,9.5 ,Underline Cha,cites Char Ch,Intense Emphasi,Box Out,Italic,Cite Char1,Sty,8 ,cit,Citation Char Char Cha,cite"/>
    <w:basedOn w:val="DefaultParagraphFont"/>
    <w:uiPriority w:val="6"/>
    <w:qFormat/>
    <w:rsid w:val="00DC7799"/>
    <w:rPr>
      <w:u w:val="single"/>
    </w:rPr>
  </w:style>
  <w:style w:type="paragraph" w:customStyle="1" w:styleId="Emphasize">
    <w:name w:val="Emphasize"/>
    <w:basedOn w:val="Normal"/>
    <w:uiPriority w:val="7"/>
    <w:qFormat/>
    <w:rsid w:val="00DC779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DC779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C7799"/>
    <w:rPr>
      <w:rFonts w:ascii="Lucida Grande" w:hAnsi="Lucida Grande" w:cs="Lucida Grande"/>
      <w:sz w:val="18"/>
      <w:szCs w:val="18"/>
    </w:rPr>
  </w:style>
  <w:style w:type="character" w:customStyle="1" w:styleId="apple-converted-space">
    <w:name w:val="apple-converted-space"/>
    <w:rsid w:val="00DC7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pg.org/wp-content/uploads/2016/02/2016NegativeEconomicImpactForumPaper.pdf)" TargetMode="External"/><Relationship Id="rId21" Type="http://schemas.openxmlformats.org/officeDocument/2006/relationships/hyperlink" Target="https://www.huffingtonpost.com/rj-eskow/open-borders-a-gimmick-no_b_7945140.html" TargetMode="External"/><Relationship Id="rId42" Type="http://schemas.openxmlformats.org/officeDocument/2006/relationships/hyperlink" Target="http://www.marketwatch.com/story/obama-signs-787-billion-stimulus-bill" TargetMode="External"/><Relationship Id="rId47" Type="http://schemas.openxmlformats.org/officeDocument/2006/relationships/hyperlink" Target="http://www.marketwatch.com/investing/stock/eix?mod=MW_story_quote" TargetMode="External"/><Relationship Id="rId63" Type="http://schemas.openxmlformats.org/officeDocument/2006/relationships/hyperlink" Target="https://www.worldatwork.org/workspan/articles/u-s-economy-in-full-swing-but-wages-remain-flat" TargetMode="External"/><Relationship Id="rId68" Type="http://schemas.openxmlformats.org/officeDocument/2006/relationships/hyperlink" Target="http://www.newsweek.com/h-1b-visa-proposal-could-see-thousands-indian-skilled-workers-deported-will-770955" TargetMode="External"/><Relationship Id="rId84" Type="http://schemas.openxmlformats.org/officeDocument/2006/relationships/hyperlink" Target="https://www.americanprogress.org/issues/immigration/news/2013/08/29/73203/immigration-helps-american-workers-wages-and-job-opportunities/" TargetMode="External"/><Relationship Id="rId89" Type="http://schemas.openxmlformats.org/officeDocument/2006/relationships/fontTable" Target="fontTable.xml"/><Relationship Id="rId16" Type="http://schemas.openxmlformats.org/officeDocument/2006/relationships/hyperlink" Target="https://spectrum.ieee.org/at-work/education/the-stem-crisis-is-a-myth" TargetMode="External"/><Relationship Id="rId11" Type="http://schemas.openxmlformats.org/officeDocument/2006/relationships/hyperlink" Target="https://www.theatlantic.com/business/archive/2018/01/low-wage-workers-finally-get-a-raise/550487/" TargetMode="External"/><Relationship Id="rId32" Type="http://schemas.openxmlformats.org/officeDocument/2006/relationships/hyperlink" Target="http://www.demos.org/publication/retails-hidden-potential-how-raising-wages-would-benefit-workers-industry-and-overall-ec" TargetMode="External"/><Relationship Id="rId37" Type="http://schemas.openxmlformats.org/officeDocument/2006/relationships/hyperlink" Target="https://hbr.org/2018/02/the-u-s-economy-is-suffering-from-low-demand-higher-wages-would-help" TargetMode="External"/><Relationship Id="rId53" Type="http://schemas.openxmlformats.org/officeDocument/2006/relationships/hyperlink" Target="http://www.diva-portal.org/smash/get/diva2:1067590/FULLTEXT01.pdf" TargetMode="External"/><Relationship Id="rId58" Type="http://schemas.openxmlformats.org/officeDocument/2006/relationships/image" Target="media/image5.png"/><Relationship Id="rId74" Type="http://schemas.openxmlformats.org/officeDocument/2006/relationships/hyperlink" Target="https://www.stlouisfed.org/publications/regional-economist/first_quarter_2017/mixing-the-melting-pot-the-impact-of-immigration-on-labor-markets" TargetMode="External"/><Relationship Id="rId79" Type="http://schemas.openxmlformats.org/officeDocument/2006/relationships/hyperlink" Target="https://www.stlouisfed.org/publications/regional-economist/first_quarter_2017/mixing-the-melting-pot-the-impact-of-immigration-on-labor-markets"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www2.ku.edu/~econ/people/documents/JMP_HuangOt2010.pdf" TargetMode="External"/><Relationship Id="rId22" Type="http://schemas.openxmlformats.org/officeDocument/2006/relationships/hyperlink" Target="https://www.huffingtonpost.com/rj-eskow/open-borders-a-gimmick-no_b_7945140.html" TargetMode="External"/><Relationship Id="rId27" Type="http://schemas.openxmlformats.org/officeDocument/2006/relationships/hyperlink" Target="https://www.huffingtonpost.com/entry/trump-h-1b_us_5890d86ce4b0522c7d3d84af" TargetMode="External"/><Relationship Id="rId30" Type="http://schemas.openxmlformats.org/officeDocument/2006/relationships/hyperlink" Target="https://www.fsinvestments.com/perspectives/articles/consumer-driving-us-economy-slow-down" TargetMode="External"/><Relationship Id="rId35" Type="http://schemas.openxmlformats.org/officeDocument/2006/relationships/image" Target="media/image3.png"/><Relationship Id="rId43" Type="http://schemas.openxmlformats.org/officeDocument/2006/relationships/hyperlink" Target="http://www.marketwatch.com/story/battle-kicks-off-over-huge-energy-bill-in-house" TargetMode="External"/><Relationship Id="rId48" Type="http://schemas.openxmlformats.org/officeDocument/2006/relationships/hyperlink" Target="http://www.marketwatch.com/investing/stock/aep?mod=MW_story_quote" TargetMode="External"/><Relationship Id="rId56" Type="http://schemas.openxmlformats.org/officeDocument/2006/relationships/image" Target="media/image4.png"/><Relationship Id="rId64" Type="http://schemas.openxmlformats.org/officeDocument/2006/relationships/hyperlink" Target="https://www.washingtonpost.com/news/wonk/wp/2018/06/15/for-the-biggest-group-of-american-workers-wages-arent-just-flat-theyre-falling/?utm_term=.e324b140fd56" TargetMode="External"/><Relationship Id="rId69" Type="http://schemas.openxmlformats.org/officeDocument/2006/relationships/hyperlink" Target="https://www.bloomberg.com/view/articles/2018-02-23/u-s-economic-growth-isn-t-translating-into-bigger-paychecks" TargetMode="External"/><Relationship Id="rId77" Type="http://schemas.openxmlformats.org/officeDocument/2006/relationships/hyperlink" Target="https://www.stlouisfed.org/publications/regional-economist/first_quarter_2017/mixing-the-melting-pot-the-impact-of-immigration-on-labor-markets" TargetMode="External"/><Relationship Id="rId8" Type="http://schemas.openxmlformats.org/officeDocument/2006/relationships/hyperlink" Target="https://money.cnn.com/2018/02/02/news/economy/january-jobs-report-2018/index.html" TargetMode="External"/><Relationship Id="rId51" Type="http://schemas.openxmlformats.org/officeDocument/2006/relationships/hyperlink" Target="http://kyle-haynes.weebly.com/uploads/2/1/1/3/21135642/divtargets.pdf" TargetMode="External"/><Relationship Id="rId72" Type="http://schemas.openxmlformats.org/officeDocument/2006/relationships/hyperlink" Target="https://www.americanprogress.org/issues/immigration/news/2013/08/29/73203/immigration-helps-american-workers-wages-and-job-opportunities/" TargetMode="External"/><Relationship Id="rId80" Type="http://schemas.openxmlformats.org/officeDocument/2006/relationships/hyperlink" Target="https://www.stlouisfed.org/publications/regional-economist/first_quarter_2017/mixing-the-melting-pot-the-impact-of-immigration-on-labor-markets" TargetMode="External"/><Relationship Id="rId85" Type="http://schemas.openxmlformats.org/officeDocument/2006/relationships/hyperlink" Target="https://www.bloomberg.com/view/articles/2018-02-23/u-s-economic-growth-isn-t-translating-into-bigger-paychecks" TargetMode="External"/><Relationship Id="rId3" Type="http://schemas.openxmlformats.org/officeDocument/2006/relationships/styles" Target="styles.xml"/><Relationship Id="rId12" Type="http://schemas.openxmlformats.org/officeDocument/2006/relationships/hyperlink" Target="https://www.nationalreview.com/2018/05/tight-labor-market-good-for-american-workers-best-social-policy/" TargetMode="External"/><Relationship Id="rId17" Type="http://schemas.openxmlformats.org/officeDocument/2006/relationships/hyperlink" Target="https://www.politico.com/magazine/story/2016/09/trump-clinton-immigration-economy-unemployment-jobs-214216" TargetMode="External"/><Relationship Id="rId25" Type="http://schemas.openxmlformats.org/officeDocument/2006/relationships/hyperlink" Target="https://gborjas.org/2017/06/19/the-new-narrative-less-immigration-is-bad/" TargetMode="External"/><Relationship Id="rId33" Type="http://schemas.openxmlformats.org/officeDocument/2006/relationships/image" Target="media/image1.png"/><Relationship Id="rId38" Type="http://schemas.openxmlformats.org/officeDocument/2006/relationships/hyperlink" Target="https://piie.com/blogs/realtime-economic-issues-watch/higher-wages-low-income-workers-lead-higher-productivity" TargetMode="External"/><Relationship Id="rId46" Type="http://schemas.openxmlformats.org/officeDocument/2006/relationships/hyperlink" Target="http://www.marketwatch.com/investing/stock/so?mod=MW_story_quote" TargetMode="External"/><Relationship Id="rId59" Type="http://schemas.openxmlformats.org/officeDocument/2006/relationships/image" Target="media/image6.png"/><Relationship Id="rId67" Type="http://schemas.openxmlformats.org/officeDocument/2006/relationships/hyperlink" Target="https://www.bloomberg.com/view/articles/2018-02-14/immigrants-haven-t-hurt-pay-for-americans" TargetMode="External"/><Relationship Id="rId20" Type="http://schemas.openxmlformats.org/officeDocument/2006/relationships/hyperlink" Target="https://www.fairus.org/issue/societal-impact/illogic-open-border-libertarians" TargetMode="External"/><Relationship Id="rId41" Type="http://schemas.openxmlformats.org/officeDocument/2006/relationships/hyperlink" Target="https://www.ft.com/content/a272ee4c-1b83-11e7-bcac-6d03d067f81f" TargetMode="External"/><Relationship Id="rId54" Type="http://schemas.openxmlformats.org/officeDocument/2006/relationships/hyperlink" Target="http://www.project-syndicate.org/commentary/the-empty-promise-of-global-institutions-after-the-crisis-by-ngaire-woods" TargetMode="External"/><Relationship Id="rId62" Type="http://schemas.openxmlformats.org/officeDocument/2006/relationships/image" Target="media/image8.png"/><Relationship Id="rId70" Type="http://schemas.openxmlformats.org/officeDocument/2006/relationships/hyperlink" Target="http://www.ucl.ac.uk/~uctpb21/Cpapers/Review%20of%20Economic%20Studies-2013-Dustmann-145-73.pdf" TargetMode="External"/><Relationship Id="rId75" Type="http://schemas.openxmlformats.org/officeDocument/2006/relationships/hyperlink" Target="https://www.stlouisfed.org/publications/regional-economist/first_quarter_2017/mixing-the-melting-pot-the-impact-of-immigration-on-labor-markets" TargetMode="External"/><Relationship Id="rId83" Type="http://schemas.openxmlformats.org/officeDocument/2006/relationships/hyperlink" Target="https://www.stlouisfed.org/publications/regional-economist/first_quarter_2017/mixing-the-melting-pot-the-impact-of-immigration-on-labor-markets" TargetMode="External"/><Relationship Id="rId88" Type="http://schemas.openxmlformats.org/officeDocument/2006/relationships/hyperlink" Target="https://circle.ubc.ca/bitstream/handle/2429/41809/ubc_2012_spring_han_zhen.pdf?sequence=1" TargetMode="External"/><Relationship Id="rId1" Type="http://schemas.openxmlformats.org/officeDocument/2006/relationships/customXml" Target="../customXml/item1.xml"/><Relationship Id="rId6" Type="http://schemas.openxmlformats.org/officeDocument/2006/relationships/hyperlink" Target="http://www.iwf.org/blog/2806651/The-Benefits-of-a-Tight-Labor-Market" TargetMode="External"/><Relationship Id="rId15" Type="http://schemas.openxmlformats.org/officeDocument/2006/relationships/hyperlink" Target="https://www.shrm.org/resourcesandtools/hr-topics/compensation/pages/2017-college-grads-salaries.aspx" TargetMode="External"/><Relationship Id="rId23" Type="http://schemas.openxmlformats.org/officeDocument/2006/relationships/hyperlink" Target="https://www.theguardian.com/commentisfree/2015/mar/24/open-borders-fair-wages-left-mass-immigration-britain-economy" TargetMode="External"/><Relationship Id="rId28" Type="http://schemas.openxmlformats.org/officeDocument/2006/relationships/hyperlink" Target="https://www.huffingtonpost.com/entry/trump-h-1b_us_5890d86ce4b0522c7d3d84af" TargetMode="External"/><Relationship Id="rId36" Type="http://schemas.openxmlformats.org/officeDocument/2006/relationships/hyperlink" Target="http://sbi.sydney.edu.au/explainer-wage-growth-contributes-economy/" TargetMode="External"/><Relationship Id="rId49" Type="http://schemas.openxmlformats.org/officeDocument/2006/relationships/hyperlink" Target="https://www.scientificamerican.com/article/fast-growth-can-solve-climate-change/" TargetMode="External"/><Relationship Id="rId57" Type="http://schemas.openxmlformats.org/officeDocument/2006/relationships/hyperlink" Target="https://money.cnn.com/2018/06/13/news/economy/wage-growth-workers/index.html" TargetMode="External"/><Relationship Id="rId10" Type="http://schemas.openxmlformats.org/officeDocument/2006/relationships/hyperlink" Target="https://seekingalpha.com/article/4118957-research-note-closer-look-wage-growth" TargetMode="External"/><Relationship Id="rId31" Type="http://schemas.openxmlformats.org/officeDocument/2006/relationships/hyperlink" Target="https://www.americanprogress.org/issues/economy/reports/2016/09/02/142040/to-raise-productivity-lets-raise-wages/" TargetMode="External"/><Relationship Id="rId44" Type="http://schemas.openxmlformats.org/officeDocument/2006/relationships/hyperlink" Target="http://www.marketwatch.com/investing/stock/exc?mod=MW_story_quote" TargetMode="External"/><Relationship Id="rId52" Type="http://schemas.openxmlformats.org/officeDocument/2006/relationships/hyperlink" Target="https://papers.ssrn.com/sol3/papers.cfm?abstract_id=2980669" TargetMode="External"/><Relationship Id="rId60" Type="http://schemas.openxmlformats.org/officeDocument/2006/relationships/image" Target="media/image7.png"/><Relationship Id="rId65" Type="http://schemas.openxmlformats.org/officeDocument/2006/relationships/hyperlink" Target="https://www.washingtonpost.com/news/wonk/wp/2018/06/15/for-the-biggest-group-of-american-workers-wages-arent-just-flat-theyre-falling/?utm_term=.e324b140fd56" TargetMode="External"/><Relationship Id="rId73" Type="http://schemas.openxmlformats.org/officeDocument/2006/relationships/hyperlink" Target="https://www.stlouisfed.org/publications/regional-economist/first_quarter_2017/mixing-the-melting-pot-the-impact-of-immigration-on-labor-markets" TargetMode="External"/><Relationship Id="rId78" Type="http://schemas.openxmlformats.org/officeDocument/2006/relationships/hyperlink" Target="https://www.stlouisfed.org/publications/regional-economist/first_quarter_2017/mixing-the-melting-pot-the-impact-of-immigration-on-labor-markets" TargetMode="External"/><Relationship Id="rId81" Type="http://schemas.openxmlformats.org/officeDocument/2006/relationships/hyperlink" Target="https://www.stlouisfed.org/publications/regional-economist/first_quarter_2017/mixing-the-melting-pot-the-impact-of-immigration-on-labor-markets" TargetMode="External"/><Relationship Id="rId86" Type="http://schemas.openxmlformats.org/officeDocument/2006/relationships/hyperlink" Target="https://www.bloomberg.com/view/articles/2016-12-13/-wag-the-dog-for-the-age-of-trump" TargetMode="External"/><Relationship Id="rId4" Type="http://schemas.openxmlformats.org/officeDocument/2006/relationships/settings" Target="settings.xml"/><Relationship Id="rId9" Type="http://schemas.openxmlformats.org/officeDocument/2006/relationships/hyperlink" Target="https://hbr.org/2018/02/the-u-s-economy-is-suffering-from-low-demand-higher-wages-would-help" TargetMode="External"/><Relationship Id="rId13" Type="http://schemas.openxmlformats.org/officeDocument/2006/relationships/hyperlink" Target="https://www.marketwatch.com/story/americans-quitting-their-jobs-at-fastest-rate-since-2001-and-thats-a-good-thing-2018-07-10" TargetMode="External"/><Relationship Id="rId18" Type="http://schemas.openxmlformats.org/officeDocument/2006/relationships/hyperlink" Target="https://cis.org/Report/Immigration-and-American-Worker" TargetMode="External"/><Relationship Id="rId39" Type="http://schemas.openxmlformats.org/officeDocument/2006/relationships/hyperlink" Target="https://www.nbcnews.com/business/consumer/will-slow-wage-growth-create-another-consumer-debt-crisis-n879361" TargetMode="External"/><Relationship Id="rId34" Type="http://schemas.openxmlformats.org/officeDocument/2006/relationships/image" Target="media/image2.png"/><Relationship Id="rId50" Type="http://schemas.openxmlformats.org/officeDocument/2006/relationships/hyperlink" Target="http://kyle-haynes.weebly.com/uploads/2/1/1/3/21135642/divtargets.pdf" TargetMode="External"/><Relationship Id="rId55" Type="http://schemas.openxmlformats.org/officeDocument/2006/relationships/hyperlink" Target="https://www.marketwatch.com/story/the-high-number-of-workers-getting-no-pay-raise-suggests-inflation-worries-overblown-2018-05-29" TargetMode="External"/><Relationship Id="rId76" Type="http://schemas.openxmlformats.org/officeDocument/2006/relationships/hyperlink" Target="https://www.stlouisfed.org/publications/regional-economist/first_quarter_2017/mixing-the-melting-pot-the-impact-of-immigration-on-labor-markets" TargetMode="External"/><Relationship Id="rId7" Type="http://schemas.openxmlformats.org/officeDocument/2006/relationships/hyperlink" Target="https://www.ecb.europa.eu/press/key/date/2017/html/ecb.sp170627.en.html" TargetMode="External"/><Relationship Id="rId71" Type="http://schemas.openxmlformats.org/officeDocument/2006/relationships/hyperlink" Target="http://time.com/4503313/immigration-wages-employment-economy-study/" TargetMode="External"/><Relationship Id="rId2" Type="http://schemas.openxmlformats.org/officeDocument/2006/relationships/numbering" Target="numbering.xml"/><Relationship Id="rId29" Type="http://schemas.openxmlformats.org/officeDocument/2006/relationships/hyperlink" Target="https://www.epi.org/publication/secular-stagnation/" TargetMode="External"/><Relationship Id="rId24" Type="http://schemas.openxmlformats.org/officeDocument/2006/relationships/hyperlink" Target="https://www.fairus.org/issue/societal-impact/illogic-open-border-libertarians" TargetMode="External"/><Relationship Id="rId40" Type="http://schemas.openxmlformats.org/officeDocument/2006/relationships/hyperlink" Target="https://www.reuters.com/article/us-world-work-studentloans/employers-help-pay-student-loans-to-attract-workers-idUSKCN1J1158" TargetMode="External"/><Relationship Id="rId45" Type="http://schemas.openxmlformats.org/officeDocument/2006/relationships/hyperlink" Target="http://www.marketwatch.com/investing/stock/fpl?mod=MW_story_quote" TargetMode="External"/><Relationship Id="rId66" Type="http://schemas.openxmlformats.org/officeDocument/2006/relationships/image" Target="media/image9.jpeg"/><Relationship Id="rId87" Type="http://schemas.openxmlformats.org/officeDocument/2006/relationships/hyperlink" Target="https://www.washingtonpost.com/news/monkey-cage/wp/2016/12/19/yes-trump-might-well-go-to-war-to-divert-attention-from-problems-at-home/?utm_term=.43745ac4c66c" TargetMode="External"/><Relationship Id="rId61" Type="http://schemas.openxmlformats.org/officeDocument/2006/relationships/hyperlink" Target="http://democrats-edworkforce.house.gov/imo/media/doc/WalMartReport-May2013.pdf" TargetMode="External"/><Relationship Id="rId82" Type="http://schemas.openxmlformats.org/officeDocument/2006/relationships/hyperlink" Target="https://www.stlouisfed.org/publications/regional-economist/first_quarter_2017/mixing-the-melting-pot-the-impact-of-immigration-on-labor-markets" TargetMode="External"/><Relationship Id="rId19" Type="http://schemas.openxmlformats.org/officeDocument/2006/relationships/hyperlink" Target="http://www.philly.com/philly/opinion/commentary/chain-migration-immigration-bob-casey-senator-pennsylvania-jobs-opinion-2018031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43AE7-BA46-4786-B234-60905734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86354</Words>
  <Characters>492222</Characters>
  <Application>Microsoft Office Word</Application>
  <DocSecurity>0</DocSecurity>
  <Lines>4101</Lines>
  <Paragraphs>1154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8</cp:revision>
  <dcterms:created xsi:type="dcterms:W3CDTF">2018-07-11T21:45:00Z</dcterms:created>
  <dcterms:modified xsi:type="dcterms:W3CDTF">2018-07-13T18:07:00Z</dcterms:modified>
</cp:coreProperties>
</file>