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06912" w14:textId="175875DF" w:rsidR="00332C62" w:rsidRPr="0030179F" w:rsidRDefault="00052D73" w:rsidP="00332C62">
      <w:pPr>
        <w:pStyle w:val="Heading1"/>
      </w:pPr>
      <w:r w:rsidRPr="0030179F">
        <w:t>2020 DA Starter - GMDI 2019</w:t>
      </w:r>
    </w:p>
    <w:p w14:paraId="0A3B882C" w14:textId="77777777" w:rsidR="00332C62" w:rsidRPr="0030179F" w:rsidRDefault="00332C62" w:rsidP="00332C62"/>
    <w:p w14:paraId="28E3AF0B" w14:textId="77777777" w:rsidR="00332C62" w:rsidRPr="0030179F" w:rsidRDefault="00332C62" w:rsidP="00332C62">
      <w:pPr>
        <w:pStyle w:val="Heading2"/>
      </w:pPr>
      <w:r w:rsidRPr="0030179F">
        <w:t>1NC Shells</w:t>
      </w:r>
    </w:p>
    <w:p w14:paraId="41BEEF2B" w14:textId="77777777" w:rsidR="00332C62" w:rsidRPr="0030179F" w:rsidRDefault="00332C62" w:rsidP="00332C62"/>
    <w:p w14:paraId="54EA2AF9" w14:textId="77777777" w:rsidR="00332C62" w:rsidRPr="0030179F" w:rsidRDefault="00332C62" w:rsidP="00332C62">
      <w:pPr>
        <w:pStyle w:val="Heading3"/>
      </w:pPr>
      <w:r w:rsidRPr="0030179F">
        <w:t>1NC Liberalism</w:t>
      </w:r>
    </w:p>
    <w:p w14:paraId="367F70F1" w14:textId="77777777" w:rsidR="00332C62" w:rsidRPr="0030179F" w:rsidRDefault="00332C62" w:rsidP="00332C62">
      <w:pPr>
        <w:pStyle w:val="Heading4"/>
      </w:pPr>
      <w:r w:rsidRPr="0030179F">
        <w:t>&lt;Insert Uniqueness&gt;</w:t>
      </w:r>
    </w:p>
    <w:p w14:paraId="521CA943" w14:textId="77777777" w:rsidR="00332C62" w:rsidRPr="0030179F" w:rsidRDefault="00332C62" w:rsidP="00332C62">
      <w:pPr>
        <w:pStyle w:val="Heading4"/>
      </w:pPr>
      <w:r w:rsidRPr="0030179F">
        <w:t xml:space="preserve">&lt;Insert Link&gt; </w:t>
      </w:r>
    </w:p>
    <w:p w14:paraId="309655C5" w14:textId="77777777" w:rsidR="00332C62" w:rsidRPr="0030179F" w:rsidRDefault="00332C62" w:rsidP="00332C62"/>
    <w:p w14:paraId="126525A9" w14:textId="77777777" w:rsidR="00332C62" w:rsidRPr="0030179F" w:rsidRDefault="00332C62" w:rsidP="00332C62">
      <w:pPr>
        <w:pStyle w:val="Heading4"/>
      </w:pPr>
      <w:r w:rsidRPr="0030179F">
        <w:t xml:space="preserve">Second-term Trump collapses the global economy and causes fast unstable retrenchment from U.S. international commitments </w:t>
      </w:r>
    </w:p>
    <w:p w14:paraId="4D62759F" w14:textId="77777777" w:rsidR="00332C62" w:rsidRPr="0030179F" w:rsidRDefault="00332C62" w:rsidP="00332C62">
      <w:r w:rsidRPr="0030179F">
        <w:t xml:space="preserve">Patrick </w:t>
      </w:r>
      <w:r w:rsidRPr="0030179F">
        <w:rPr>
          <w:rStyle w:val="Style13ptBold"/>
        </w:rPr>
        <w:t>Porter 18</w:t>
      </w:r>
      <w:r w:rsidRPr="0030179F">
        <w:t xml:space="preserve">, Chair in International Security and Strategy at the University of Birmingham, 8/6/18, “CRISIS AND CONVICTION: U.S. GRAND STRATEGY IN TRUMP’S SECOND TERM,” </w:t>
      </w:r>
      <w:hyperlink r:id="rId6" w:history="1">
        <w:r w:rsidRPr="0030179F">
          <w:rPr>
            <w:rStyle w:val="Hyperlink"/>
          </w:rPr>
          <w:t>https://warontherocks.com/2018/08/crisis-and-conviction-u-s-grand-strategy-in-trumps-second-term/</w:t>
        </w:r>
      </w:hyperlink>
    </w:p>
    <w:p w14:paraId="55473B90" w14:textId="77777777" w:rsidR="00332C62" w:rsidRPr="0030179F" w:rsidRDefault="00332C62" w:rsidP="00332C62">
      <w:pPr>
        <w:rPr>
          <w:sz w:val="16"/>
        </w:rPr>
      </w:pPr>
      <w:r w:rsidRPr="0030179F">
        <w:rPr>
          <w:sz w:val="16"/>
        </w:rPr>
        <w:t xml:space="preserve">Thus far, the bottom line about </w:t>
      </w:r>
      <w:r w:rsidRPr="0030179F">
        <w:rPr>
          <w:rStyle w:val="StyleUnderline"/>
        </w:rPr>
        <w:t>Trump</w:t>
      </w:r>
      <w:r w:rsidRPr="0030179F">
        <w:rPr>
          <w:sz w:val="16"/>
        </w:rPr>
        <w:t xml:space="preserve">’s presidency is that before he took office, he </w:t>
      </w:r>
      <w:r w:rsidRPr="0030179F">
        <w:rPr>
          <w:rStyle w:val="StyleUnderline"/>
        </w:rPr>
        <w:t>threatened to govern as an isolationist, but</w:t>
      </w:r>
      <w:r w:rsidRPr="0030179F">
        <w:rPr>
          <w:sz w:val="16"/>
        </w:rPr>
        <w:t xml:space="preserve"> he </w:t>
      </w:r>
      <w:r w:rsidRPr="0030179F">
        <w:rPr>
          <w:rStyle w:val="Emphasis"/>
        </w:rPr>
        <w:t>has not</w:t>
      </w:r>
      <w:r w:rsidRPr="0030179F">
        <w:rPr>
          <w:sz w:val="16"/>
        </w:rPr>
        <w:t xml:space="preserve">. Instead of addressing the failures of primacy, he is exacerbating them. </w:t>
      </w:r>
      <w:r w:rsidRPr="0030179F">
        <w:rPr>
          <w:rStyle w:val="StyleUnderline"/>
        </w:rPr>
        <w:t>When running</w:t>
      </w:r>
      <w:r w:rsidRPr="0030179F">
        <w:rPr>
          <w:sz w:val="16"/>
        </w:rPr>
        <w:t xml:space="preserve"> for office, </w:t>
      </w:r>
      <w:r w:rsidRPr="0030179F">
        <w:rPr>
          <w:rStyle w:val="StyleUnderline"/>
        </w:rPr>
        <w:t>Trump</w:t>
      </w:r>
      <w:r w:rsidRPr="0030179F">
        <w:rPr>
          <w:sz w:val="16"/>
        </w:rPr>
        <w:t xml:space="preserve"> promised to extricate America from unnecessary wars. He </w:t>
      </w:r>
      <w:r w:rsidRPr="0030179F">
        <w:rPr>
          <w:rStyle w:val="StyleUnderline"/>
        </w:rPr>
        <w:t>toyed with</w:t>
      </w:r>
      <w:r w:rsidRPr="0030179F">
        <w:rPr>
          <w:sz w:val="16"/>
        </w:rPr>
        <w:t xml:space="preserve"> the idea of </w:t>
      </w:r>
      <w:r w:rsidRPr="0030179F">
        <w:rPr>
          <w:rStyle w:val="StyleUnderline"/>
        </w:rPr>
        <w:t>tolerating</w:t>
      </w:r>
      <w:r w:rsidRPr="0030179F">
        <w:rPr>
          <w:sz w:val="16"/>
        </w:rPr>
        <w:t xml:space="preserve"> others’ nuclear </w:t>
      </w:r>
      <w:r w:rsidRPr="0030179F">
        <w:rPr>
          <w:rStyle w:val="StyleUnderline"/>
        </w:rPr>
        <w:t>proliferation</w:t>
      </w:r>
      <w:r w:rsidRPr="0030179F">
        <w:rPr>
          <w:sz w:val="16"/>
        </w:rPr>
        <w:t xml:space="preserve">. He </w:t>
      </w:r>
      <w:r w:rsidRPr="0030179F">
        <w:rPr>
          <w:rStyle w:val="StyleUnderline"/>
        </w:rPr>
        <w:t>pronounced NATO</w:t>
      </w:r>
      <w:r w:rsidRPr="0030179F">
        <w:rPr>
          <w:sz w:val="16"/>
        </w:rPr>
        <w:t xml:space="preserve"> to be “</w:t>
      </w:r>
      <w:r w:rsidRPr="0030179F">
        <w:rPr>
          <w:rStyle w:val="StyleUnderline"/>
        </w:rPr>
        <w:t>obsolete</w:t>
      </w:r>
      <w:r w:rsidRPr="0030179F">
        <w:rPr>
          <w:sz w:val="16"/>
        </w:rPr>
        <w:t xml:space="preserve">.” He took up the slogan of interwar isolationism, “America First.” This worldview persists. He is no convert to the traditional ethos of the Pax Americana. In his contractual view of international affairs, </w:t>
      </w:r>
      <w:r w:rsidRPr="0030179F">
        <w:rPr>
          <w:rStyle w:val="StyleUnderline"/>
        </w:rPr>
        <w:t xml:space="preserve">he would </w:t>
      </w:r>
      <w:r w:rsidRPr="0030179F">
        <w:rPr>
          <w:rStyle w:val="Emphasis"/>
        </w:rPr>
        <w:t>prefer</w:t>
      </w:r>
      <w:r w:rsidRPr="0030179F">
        <w:rPr>
          <w:rStyle w:val="StyleUnderline"/>
        </w:rPr>
        <w:t xml:space="preserve"> to draw down global military deployments</w:t>
      </w:r>
      <w:r w:rsidRPr="0030179F">
        <w:rPr>
          <w:sz w:val="16"/>
        </w:rPr>
        <w:t xml:space="preserve">. He would prefer </w:t>
      </w:r>
      <w:r w:rsidRPr="0030179F">
        <w:rPr>
          <w:rStyle w:val="StyleUnderline"/>
        </w:rPr>
        <w:t>not to be bound by alliance commitments. He would rather accommodate</w:t>
      </w:r>
      <w:r w:rsidRPr="0030179F">
        <w:rPr>
          <w:sz w:val="16"/>
        </w:rPr>
        <w:t xml:space="preserve"> other </w:t>
      </w:r>
      <w:r w:rsidRPr="0030179F">
        <w:rPr>
          <w:rStyle w:val="StyleUnderline"/>
        </w:rPr>
        <w:t>major powers</w:t>
      </w:r>
      <w:r w:rsidRPr="0030179F">
        <w:rPr>
          <w:sz w:val="16"/>
        </w:rPr>
        <w:t xml:space="preserve"> and let them dominate their back yards. He would be content for regional powers to be security providers. And he has no time for the traditional logic that the hegemon pays more than the lion’s share of the defense bill in order to keep allies subordinate. </w:t>
      </w:r>
      <w:r w:rsidRPr="0030179F">
        <w:rPr>
          <w:rStyle w:val="Emphasis"/>
        </w:rPr>
        <w:t>He has not governed this way</w:t>
      </w:r>
      <w:r w:rsidRPr="0030179F">
        <w:rPr>
          <w:rStyle w:val="StyleUnderline"/>
        </w:rPr>
        <w:t xml:space="preserve">. Look beyond the tweets to </w:t>
      </w:r>
      <w:r w:rsidRPr="0030179F">
        <w:rPr>
          <w:rStyle w:val="Emphasis"/>
        </w:rPr>
        <w:t>follow the money and the troops</w:t>
      </w:r>
      <w:r w:rsidRPr="0030179F">
        <w:rPr>
          <w:rStyle w:val="StyleUnderline"/>
        </w:rPr>
        <w:t>. Trump is aggressively reasserting American primacy, not dismantling it</w:t>
      </w:r>
      <w:r w:rsidRPr="0030179F">
        <w:rPr>
          <w:sz w:val="16"/>
        </w:rPr>
        <w:t xml:space="preserve">.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w:t>
      </w:r>
      <w:r w:rsidRPr="0030179F">
        <w:rPr>
          <w:rStyle w:val="StyleUnderline"/>
        </w:rPr>
        <w:t>In the Middle East, Trump</w:t>
      </w:r>
      <w:r w:rsidRPr="0030179F">
        <w:rPr>
          <w:sz w:val="16"/>
        </w:rPr>
        <w:t xml:space="preserve"> has </w:t>
      </w:r>
      <w:r w:rsidRPr="0030179F">
        <w:rPr>
          <w:rStyle w:val="StyleUnderline"/>
        </w:rPr>
        <w:t>doubled down on America’s bid to remain predominant</w:t>
      </w:r>
      <w:r w:rsidRPr="0030179F">
        <w:rPr>
          <w:sz w:val="16"/>
        </w:rPr>
        <w:t xml:space="preserve"> for the foreseeable future, increasing civilian and military deployments by 33 percent (as of November 2017) along with accelerated arms sales, while </w:t>
      </w:r>
      <w:r w:rsidRPr="0030179F">
        <w:rPr>
          <w:rStyle w:val="StyleUnderline"/>
        </w:rPr>
        <w:t>strengthening ties with the Saudi bloc and Israel to confront</w:t>
      </w:r>
      <w:r w:rsidRPr="0030179F">
        <w:rPr>
          <w:sz w:val="16"/>
        </w:rPr>
        <w:t xml:space="preserve"> and coerce </w:t>
      </w:r>
      <w:r w:rsidRPr="0030179F">
        <w:rPr>
          <w:rStyle w:val="StyleUnderline"/>
        </w:rPr>
        <w:t>Iran</w:t>
      </w:r>
      <w:r w:rsidRPr="0030179F">
        <w:rPr>
          <w:sz w:val="16"/>
        </w:rPr>
        <w:t xml:space="preserve">, America’s main rival in the region. In Asia, </w:t>
      </w:r>
      <w:r w:rsidRPr="0030179F">
        <w:rPr>
          <w:rStyle w:val="StyleUnderline"/>
        </w:rPr>
        <w:t>Trump</w:t>
      </w:r>
      <w:r w:rsidRPr="0030179F">
        <w:rPr>
          <w:sz w:val="16"/>
        </w:rPr>
        <w:t xml:space="preserve"> has </w:t>
      </w:r>
      <w:r w:rsidRPr="0030179F">
        <w:rPr>
          <w:rStyle w:val="StyleUnderline"/>
        </w:rPr>
        <w:t>pursued</w:t>
      </w:r>
      <w:r w:rsidRPr="0030179F">
        <w:rPr>
          <w:sz w:val="16"/>
        </w:rPr>
        <w:t xml:space="preserve"> the </w:t>
      </w:r>
      <w:r w:rsidRPr="0030179F">
        <w:rPr>
          <w:rStyle w:val="StyleUnderline"/>
        </w:rPr>
        <w:t xml:space="preserve">nuclear disarmament of North Korea while </w:t>
      </w:r>
      <w:r w:rsidRPr="0030179F">
        <w:rPr>
          <w:rStyle w:val="Emphasis"/>
        </w:rPr>
        <w:t>increasingly confronting China</w:t>
      </w:r>
      <w:r w:rsidRPr="0030179F">
        <w:rPr>
          <w:rStyle w:val="StyleUnderline"/>
        </w:rPr>
        <w:t xml:space="preserve"> about Taiwan, trade, and the </w:t>
      </w:r>
      <w:r w:rsidRPr="0030179F">
        <w:rPr>
          <w:rStyle w:val="Emphasis"/>
        </w:rPr>
        <w:t>S</w:t>
      </w:r>
      <w:r w:rsidRPr="0030179F">
        <w:rPr>
          <w:sz w:val="16"/>
        </w:rPr>
        <w:t xml:space="preserve">outh </w:t>
      </w:r>
      <w:r w:rsidRPr="0030179F">
        <w:rPr>
          <w:rStyle w:val="Emphasis"/>
        </w:rPr>
        <w:t>C</w:t>
      </w:r>
      <w:r w:rsidRPr="0030179F">
        <w:rPr>
          <w:sz w:val="16"/>
        </w:rPr>
        <w:t xml:space="preserve">hina </w:t>
      </w:r>
      <w:r w:rsidRPr="0030179F">
        <w:rPr>
          <w:rStyle w:val="Emphasis"/>
        </w:rPr>
        <w:t>S</w:t>
      </w:r>
      <w:r w:rsidRPr="0030179F">
        <w:rPr>
          <w:sz w:val="16"/>
        </w:rPr>
        <w:t xml:space="preserve">ea. We can debate what to call this, but it isn’t isolationism. 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 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w:t>
      </w:r>
      <w:r w:rsidRPr="0030179F">
        <w:rPr>
          <w:rStyle w:val="StyleUnderline"/>
        </w:rPr>
        <w:t xml:space="preserve">Despite protestations, European states retain powerful incentives to stick with Washington. There are </w:t>
      </w:r>
      <w:r w:rsidRPr="0030179F">
        <w:rPr>
          <w:rStyle w:val="Emphasis"/>
        </w:rPr>
        <w:t>no signs</w:t>
      </w:r>
      <w:r w:rsidRPr="0030179F">
        <w:rPr>
          <w:rStyle w:val="StyleUnderline"/>
        </w:rPr>
        <w:t xml:space="preserve"> of their abandoning the alliance to rearm</w:t>
      </w:r>
      <w:r w:rsidRPr="0030179F">
        <w:rPr>
          <w:sz w:val="16"/>
        </w:rPr>
        <w:t xml:space="preserve"> independently </w:t>
      </w:r>
      <w:r w:rsidRPr="0030179F">
        <w:rPr>
          <w:rStyle w:val="StyleUnderline"/>
        </w:rPr>
        <w:t>or bandwagon with other powers</w:t>
      </w:r>
      <w:r w:rsidRPr="0030179F">
        <w:rPr>
          <w:sz w:val="16"/>
        </w:rPr>
        <w:t xml:space="preserve">. Consider too other measures. He has appointed hawkish American primacists and Putin critics to Russia-related official posts. He has expanded sanctions, including an expanded Magnitsky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 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w:t>
      </w:r>
      <w:r w:rsidRPr="0030179F">
        <w:rPr>
          <w:rStyle w:val="StyleUnderline"/>
        </w:rPr>
        <w:t>from</w:t>
      </w:r>
      <w:r w:rsidRPr="0030179F">
        <w:rPr>
          <w:sz w:val="16"/>
        </w:rPr>
        <w:t xml:space="preserve"> the pattern of </w:t>
      </w:r>
      <w:r w:rsidRPr="0030179F">
        <w:rPr>
          <w:rStyle w:val="StyleUnderline"/>
        </w:rPr>
        <w:t xml:space="preserve">what we can know about the process behind these choices, a </w:t>
      </w:r>
      <w:r w:rsidRPr="0030179F">
        <w:rPr>
          <w:rStyle w:val="Emphasis"/>
        </w:rPr>
        <w:t>reluctant Trump is constrained to maintain a hard-line policy mix</w:t>
      </w:r>
      <w:r w:rsidRPr="0030179F">
        <w:rPr>
          <w:sz w:val="16"/>
        </w:rPr>
        <w:t xml:space="preserve">. This is despite his public braggadocio and despite his instinctive belief that Washington should delegate anti-Putin countermeasures to Europeans. Similarly, </w:t>
      </w:r>
      <w:r w:rsidRPr="0030179F">
        <w:rPr>
          <w:rStyle w:val="StyleUnderline"/>
        </w:rPr>
        <w:t xml:space="preserve">he retains a </w:t>
      </w:r>
      <w:r w:rsidRPr="0030179F">
        <w:rPr>
          <w:rStyle w:val="Emphasis"/>
        </w:rPr>
        <w:t>personal preference</w:t>
      </w:r>
      <w:r w:rsidRPr="0030179F">
        <w:rPr>
          <w:rStyle w:val="StyleUnderline"/>
        </w:rPr>
        <w:t xml:space="preserve"> for pulling troops out of Afghanistan, South Korea, and Syria. Yet advisors pressed him successfully to maintain</w:t>
      </w:r>
      <w:r w:rsidRPr="0030179F">
        <w:rPr>
          <w:sz w:val="16"/>
        </w:rPr>
        <w:t xml:space="preserve"> the </w:t>
      </w:r>
      <w:r w:rsidRPr="0030179F">
        <w:rPr>
          <w:rStyle w:val="StyleUnderline"/>
        </w:rPr>
        <w:t>traditional U.S. posture so far</w:t>
      </w:r>
      <w:r w:rsidRPr="0030179F">
        <w:rPr>
          <w:sz w:val="16"/>
        </w:rPr>
        <w:t xml:space="preserve">. “You guys want me to send troops everywhere,” Trump charged Secretary of Defense Mattis, whose response (“You have no choice”) carried the day. 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purse a “much more open and friendly policy with Russia.” </w:t>
      </w:r>
      <w:r w:rsidRPr="0030179F">
        <w:rPr>
          <w:rStyle w:val="Emphasis"/>
        </w:rPr>
        <w:t>So far</w:t>
      </w:r>
      <w:r w:rsidRPr="0030179F">
        <w:rPr>
          <w:rStyle w:val="StyleUnderline"/>
        </w:rPr>
        <w:t xml:space="preserve">, he hasn’t had his way on most first order questions. The environment is too resistant. The actor is not determined enough and </w:t>
      </w:r>
      <w:r w:rsidRPr="0030179F">
        <w:rPr>
          <w:rStyle w:val="Emphasis"/>
        </w:rPr>
        <w:t>doesn’t have enough political capital to spend</w:t>
      </w:r>
      <w:r w:rsidRPr="0030179F">
        <w:rPr>
          <w:sz w:val="16"/>
        </w:rPr>
        <w:t xml:space="preserve">.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 </w:t>
      </w:r>
      <w:r w:rsidRPr="0030179F">
        <w:rPr>
          <w:rStyle w:val="StyleUnderline"/>
        </w:rPr>
        <w:t>It is</w:t>
      </w:r>
      <w:r w:rsidRPr="0030179F">
        <w:rPr>
          <w:sz w:val="16"/>
        </w:rPr>
        <w:t xml:space="preserve"> thus </w:t>
      </w:r>
      <w:r w:rsidRPr="0030179F">
        <w:rPr>
          <w:rStyle w:val="StyleUnderline"/>
        </w:rPr>
        <w:t>premature to argue</w:t>
      </w:r>
      <w:r w:rsidRPr="0030179F">
        <w:rPr>
          <w:sz w:val="16"/>
        </w:rPr>
        <w:t xml:space="preserve"> that </w:t>
      </w:r>
      <w:r w:rsidRPr="0030179F">
        <w:rPr>
          <w:rStyle w:val="StyleUnderline"/>
        </w:rPr>
        <w:t>Trump is “</w:t>
      </w:r>
      <w:r w:rsidRPr="0030179F">
        <w:rPr>
          <w:rStyle w:val="Emphasis"/>
          <w:sz w:val="40"/>
        </w:rPr>
        <w:t>off the chain</w:t>
      </w:r>
      <w:r w:rsidRPr="0030179F">
        <w:rPr>
          <w:sz w:val="16"/>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w:t>
      </w:r>
      <w:r w:rsidRPr="0030179F">
        <w:rPr>
          <w:rStyle w:val="StyleUnderline"/>
        </w:rPr>
        <w:t>the policy ecosystem is dominated by primacists and the primacy consensus</w:t>
      </w:r>
      <w:r w:rsidRPr="0030179F">
        <w:rPr>
          <w:sz w:val="16"/>
        </w:rPr>
        <w:t xml:space="preserve">.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w:t>
      </w:r>
      <w:r w:rsidRPr="0030179F">
        <w:rPr>
          <w:rStyle w:val="StyleUnderline"/>
        </w:rPr>
        <w:t xml:space="preserve">Trump has </w:t>
      </w:r>
      <w:r w:rsidRPr="0030179F">
        <w:rPr>
          <w:rStyle w:val="Emphasis"/>
        </w:rPr>
        <w:t>replaced estranged hawkish primacists with even more hawkish primacists</w:t>
      </w:r>
      <w:r w:rsidRPr="0030179F">
        <w:rPr>
          <w:rStyle w:val="StyleUnderline"/>
        </w:rPr>
        <w:t xml:space="preserve"> as his new consiglieres</w:t>
      </w:r>
      <w:r w:rsidRPr="0030179F">
        <w:rPr>
          <w:sz w:val="16"/>
        </w:rPr>
        <w:t xml:space="preserve">: Secretary of State Mike Pompeo and National Security Advisor John Bolton, alongside U.N. Ambassador Nikki Haley who endures as the unapologetic voice of superpower assertion. The Precipice: Trump’s Second Term </w:t>
      </w:r>
      <w:r w:rsidRPr="0030179F">
        <w:rPr>
          <w:rStyle w:val="StyleUnderline"/>
        </w:rPr>
        <w:t xml:space="preserve">We would be wise to entertain the </w:t>
      </w:r>
      <w:r w:rsidRPr="0030179F">
        <w:rPr>
          <w:rStyle w:val="Emphasis"/>
          <w:sz w:val="24"/>
        </w:rPr>
        <w:t>possibility of a second term of Trump</w:t>
      </w:r>
      <w:r w:rsidRPr="0030179F">
        <w:rPr>
          <w:sz w:val="16"/>
        </w:rPr>
        <w:t xml:space="preserve">.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 </w:t>
      </w:r>
      <w:r w:rsidRPr="0030179F">
        <w:rPr>
          <w:rStyle w:val="StyleUnderline"/>
        </w:rPr>
        <w:t>There are good reasons to expect Trump to be a strong contender for re-election</w:t>
      </w:r>
      <w:r w:rsidRPr="0030179F">
        <w:rPr>
          <w:sz w:val="16"/>
        </w:rPr>
        <w:t xml:space="preserve">. Since World War II, incumbency has been a strong force in U.S. presidential politics. It has been rare for one of the two major parties to hold the presidency for only one term. Consider too Trump’s standing. </w:t>
      </w:r>
      <w:r w:rsidRPr="0030179F">
        <w:rPr>
          <w:rStyle w:val="StyleUnderline"/>
        </w:rPr>
        <w:t>His disapproval ratings are at historic highs, yet he</w:t>
      </w:r>
      <w:r w:rsidRPr="0030179F">
        <w:rPr>
          <w:sz w:val="16"/>
        </w:rPr>
        <w:t xml:space="preserve"> also </w:t>
      </w:r>
      <w:r w:rsidRPr="0030179F">
        <w:rPr>
          <w:rStyle w:val="Emphasis"/>
          <w:sz w:val="24"/>
        </w:rPr>
        <w:t>strongly mobilizes his base</w:t>
      </w:r>
      <w:r w:rsidRPr="0030179F">
        <w:rPr>
          <w:sz w:val="16"/>
        </w:rPr>
        <w:t xml:space="preserve">. Donations to Trump’s re-election campaign flood in. Trump enjoys near record approval from Republican voters, with no sign of mass defections. </w:t>
      </w:r>
      <w:r w:rsidRPr="0030179F">
        <w:rPr>
          <w:rStyle w:val="Emphasis"/>
        </w:rPr>
        <w:t>As things stand</w:t>
      </w:r>
      <w:r w:rsidRPr="0030179F">
        <w:rPr>
          <w:rStyle w:val="StyleUnderline"/>
        </w:rPr>
        <w:t>, he can campaign for a second term with a contentious but powerful story: a booming economy</w:t>
      </w:r>
      <w:r w:rsidRPr="0030179F">
        <w:rPr>
          <w:sz w:val="16"/>
        </w:rPr>
        <w:t xml:space="preserve">, low unemployment, a rising stock market, </w:t>
      </w:r>
      <w:r w:rsidRPr="0030179F">
        <w:rPr>
          <w:rStyle w:val="Emphasis"/>
          <w:sz w:val="24"/>
        </w:rPr>
        <w:t>strictly enforced</w:t>
      </w:r>
      <w:r w:rsidRPr="0030179F">
        <w:rPr>
          <w:sz w:val="16"/>
        </w:rPr>
        <w:t xml:space="preserve"> borders and </w:t>
      </w:r>
      <w:r w:rsidRPr="0030179F">
        <w:rPr>
          <w:rStyle w:val="Emphasis"/>
          <w:sz w:val="24"/>
        </w:rPr>
        <w:t>tariff walls</w:t>
      </w:r>
      <w:r w:rsidRPr="0030179F">
        <w:rPr>
          <w:sz w:val="16"/>
        </w:rPr>
        <w:t xml:space="preserve">,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30179F">
        <w:rPr>
          <w:rStyle w:val="StyleUnderline"/>
        </w:rPr>
        <w:t>Were he to win a second term</w:t>
      </w:r>
      <w:r w:rsidRPr="0030179F">
        <w:rPr>
          <w:sz w:val="16"/>
        </w:rPr>
        <w:t xml:space="preserve">, and especially if the margin was more decisive, the </w:t>
      </w:r>
      <w:r w:rsidRPr="0030179F">
        <w:rPr>
          <w:rStyle w:val="Emphasis"/>
        </w:rPr>
        <w:t>conditions of his presidency would change</w:t>
      </w:r>
      <w:r w:rsidRPr="0030179F">
        <w:rPr>
          <w:rStyle w:val="StyleUnderline"/>
        </w:rPr>
        <w:t xml:space="preserve">. If he won big, he would have </w:t>
      </w:r>
      <w:r w:rsidRPr="0030179F">
        <w:rPr>
          <w:rStyle w:val="Emphasis"/>
        </w:rPr>
        <w:t>more political capital to spend</w:t>
      </w:r>
      <w:r w:rsidRPr="0030179F">
        <w:rPr>
          <w:rStyle w:val="StyleUnderline"/>
        </w:rPr>
        <w:t>. He would feel vindicated by the authority of a second mandate</w:t>
      </w:r>
      <w:r w:rsidRPr="0030179F">
        <w:rPr>
          <w:sz w:val="16"/>
        </w:rPr>
        <w:t xml:space="preserve">. Term limits would mean that he would no longer need fear election failure. It is possible that </w:t>
      </w:r>
      <w:r w:rsidRPr="0030179F">
        <w:rPr>
          <w:rStyle w:val="StyleUnderline"/>
        </w:rPr>
        <w:t xml:space="preserve">Trump “Mark 2” would be </w:t>
      </w:r>
      <w:r w:rsidRPr="0030179F">
        <w:rPr>
          <w:rStyle w:val="Emphasis"/>
        </w:rPr>
        <w:t>more willing to tolerate the costs of introducing major change in American grand strategy</w:t>
      </w:r>
      <w:r w:rsidRPr="0030179F">
        <w:rPr>
          <w:sz w:val="16"/>
        </w:rPr>
        <w:t xml:space="preserve">. </w:t>
      </w:r>
      <w:r w:rsidRPr="0030179F">
        <w:rPr>
          <w:rStyle w:val="StyleUnderline"/>
        </w:rPr>
        <w:t>Consider</w:t>
      </w:r>
      <w:r w:rsidRPr="0030179F">
        <w:rPr>
          <w:sz w:val="16"/>
        </w:rPr>
        <w:t xml:space="preserve"> further the possibility of </w:t>
      </w:r>
      <w:r w:rsidRPr="0030179F">
        <w:rPr>
          <w:rStyle w:val="StyleUnderline"/>
        </w:rPr>
        <w:t>a major strategic shock,</w:t>
      </w:r>
      <w:r w:rsidRPr="0030179F">
        <w:rPr>
          <w:sz w:val="16"/>
        </w:rPr>
        <w:t xml:space="preserve">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w:t>
      </w:r>
      <w:r w:rsidRPr="0030179F">
        <w:rPr>
          <w:rStyle w:val="StyleUnderline"/>
        </w:rPr>
        <w:t>it would</w:t>
      </w:r>
      <w:r w:rsidRPr="0030179F">
        <w:rPr>
          <w:sz w:val="16"/>
        </w:rPr>
        <w:t xml:space="preserve"> likely </w:t>
      </w:r>
      <w:r w:rsidRPr="0030179F">
        <w:rPr>
          <w:rStyle w:val="StyleUnderline"/>
        </w:rPr>
        <w:t>have military and economic dimensions, featuring</w:t>
      </w:r>
      <w:r w:rsidRPr="0030179F">
        <w:rPr>
          <w:sz w:val="16"/>
        </w:rPr>
        <w:t xml:space="preserve"> some </w:t>
      </w:r>
      <w:r w:rsidRPr="0030179F">
        <w:rPr>
          <w:rStyle w:val="StyleUnderline"/>
        </w:rPr>
        <w:t>fatal interaction of war and debt</w:t>
      </w:r>
      <w:r w:rsidRPr="0030179F">
        <w:rPr>
          <w:sz w:val="16"/>
        </w:rPr>
        <w:t xml:space="preserve">. The source of the next financial crisis could lie elsewhere, but </w:t>
      </w:r>
      <w:r w:rsidRPr="0030179F">
        <w:rPr>
          <w:rStyle w:val="StyleUnderline"/>
        </w:rPr>
        <w:t>Trump’s</w:t>
      </w:r>
      <w:r w:rsidRPr="0030179F">
        <w:rPr>
          <w:sz w:val="16"/>
        </w:rPr>
        <w:t xml:space="preserve"> own </w:t>
      </w:r>
      <w:r w:rsidRPr="0030179F">
        <w:rPr>
          <w:rStyle w:val="StyleUnderline"/>
        </w:rPr>
        <w:t>policies</w:t>
      </w:r>
      <w:r w:rsidRPr="0030179F">
        <w:rPr>
          <w:sz w:val="16"/>
        </w:rPr>
        <w:t xml:space="preserve"> also </w:t>
      </w:r>
      <w:r w:rsidRPr="0030179F">
        <w:rPr>
          <w:rStyle w:val="StyleUnderline"/>
        </w:rPr>
        <w:t>make more likely</w:t>
      </w:r>
      <w:r w:rsidRPr="0030179F">
        <w:rPr>
          <w:sz w:val="16"/>
        </w:rPr>
        <w:t xml:space="preserve"> what was an implicit tendency, increasing the debt-deficit load and repeating </w:t>
      </w:r>
      <w:r w:rsidRPr="0030179F">
        <w:rPr>
          <w:rStyle w:val="StyleUnderline"/>
        </w:rPr>
        <w:t>a</w:t>
      </w:r>
      <w:r w:rsidRPr="0030179F">
        <w:rPr>
          <w:sz w:val="16"/>
        </w:rPr>
        <w:t xml:space="preserve"> familiar </w:t>
      </w:r>
      <w:r w:rsidRPr="0030179F">
        <w:rPr>
          <w:rStyle w:val="StyleUnderline"/>
        </w:rPr>
        <w:t>pattern, whereby</w:t>
      </w:r>
      <w:r w:rsidRPr="0030179F">
        <w:rPr>
          <w:sz w:val="16"/>
        </w:rPr>
        <w:t xml:space="preserve"> a large deficit-financed military build-up, </w:t>
      </w:r>
      <w:r w:rsidRPr="0030179F">
        <w:rPr>
          <w:rStyle w:val="StyleUnderline"/>
        </w:rPr>
        <w:t>deficit-financed wars (alongside tax cuts</w:t>
      </w:r>
      <w:r w:rsidRPr="0030179F">
        <w:rPr>
          <w:sz w:val="16"/>
        </w:rPr>
        <w:t xml:space="preserve">) stimulates demand, creates bubbles of irrational exuberance, </w:t>
      </w:r>
      <w:r w:rsidRPr="0030179F">
        <w:rPr>
          <w:rStyle w:val="StyleUnderline"/>
        </w:rPr>
        <w:t>overheats the economy, and</w:t>
      </w:r>
      <w:r w:rsidRPr="0030179F">
        <w:rPr>
          <w:sz w:val="16"/>
        </w:rPr>
        <w:t xml:space="preserve"> eventually </w:t>
      </w:r>
      <w:r w:rsidRPr="0030179F">
        <w:rPr>
          <w:rStyle w:val="Emphasis"/>
        </w:rPr>
        <w:t>leads to a loss of confidence in markets</w:t>
      </w:r>
      <w:r w:rsidRPr="0030179F">
        <w:rPr>
          <w:sz w:val="16"/>
        </w:rPr>
        <w:t xml:space="preserve">. This would be </w:t>
      </w:r>
      <w:r w:rsidRPr="0030179F">
        <w:rPr>
          <w:rStyle w:val="StyleUnderline"/>
        </w:rPr>
        <w:t xml:space="preserve">followed by a </w:t>
      </w:r>
      <w:r w:rsidRPr="0030179F">
        <w:rPr>
          <w:rStyle w:val="Emphasis"/>
        </w:rPr>
        <w:t>contraction</w:t>
      </w:r>
      <w:r w:rsidRPr="0030179F">
        <w:rPr>
          <w:sz w:val="16"/>
        </w:rPr>
        <w:t xml:space="preserve">, but this time </w:t>
      </w:r>
      <w:r w:rsidRPr="0030179F">
        <w:rPr>
          <w:rStyle w:val="Emphasis"/>
        </w:rPr>
        <w:t>without</w:t>
      </w:r>
      <w:r w:rsidRPr="0030179F">
        <w:rPr>
          <w:sz w:val="16"/>
        </w:rPr>
        <w:t xml:space="preserve"> the </w:t>
      </w:r>
      <w:r w:rsidRPr="0030179F">
        <w:rPr>
          <w:rStyle w:val="Emphasis"/>
        </w:rPr>
        <w:t>financial reserves</w:t>
      </w:r>
      <w:r w:rsidRPr="0030179F">
        <w:rPr>
          <w:sz w:val="16"/>
        </w:rPr>
        <w:t xml:space="preserve"> that were </w:t>
      </w:r>
      <w:r w:rsidRPr="0030179F">
        <w:rPr>
          <w:rStyle w:val="Emphasis"/>
        </w:rPr>
        <w:t>available to mitigate the last financial crisis</w:t>
      </w:r>
      <w:r w:rsidRPr="0030179F">
        <w:rPr>
          <w:rStyle w:val="StyleUnderline"/>
        </w:rPr>
        <w:t>. This</w:t>
      </w:r>
      <w:r w:rsidRPr="0030179F">
        <w:rPr>
          <w:sz w:val="16"/>
        </w:rPr>
        <w:t xml:space="preserve"> process </w:t>
      </w:r>
      <w:r w:rsidRPr="0030179F">
        <w:rPr>
          <w:rStyle w:val="StyleUnderline"/>
        </w:rPr>
        <w:t xml:space="preserve">could </w:t>
      </w:r>
      <w:r w:rsidRPr="0030179F">
        <w:rPr>
          <w:rStyle w:val="Emphasis"/>
        </w:rPr>
        <w:t>erupt sooner rather than later</w:t>
      </w:r>
      <w:r w:rsidRPr="0030179F">
        <w:rPr>
          <w:sz w:val="16"/>
        </w:rPr>
        <w:t xml:space="preserve">. It would take the combination of </w:t>
      </w:r>
      <w:r w:rsidRPr="0030179F">
        <w:rPr>
          <w:rStyle w:val="StyleUnderline"/>
        </w:rPr>
        <w:t>a strategic shock</w:t>
      </w:r>
      <w:r w:rsidRPr="0030179F">
        <w:rPr>
          <w:sz w:val="16"/>
        </w:rPr>
        <w:t xml:space="preserve"> great enough to discredit the status quo </w:t>
      </w:r>
      <w:r w:rsidRPr="0030179F">
        <w:rPr>
          <w:rStyle w:val="StyleUnderline"/>
        </w:rPr>
        <w:t>and a determined revisionist president</w:t>
      </w:r>
      <w:r w:rsidRPr="0030179F">
        <w:rPr>
          <w:sz w:val="16"/>
        </w:rPr>
        <w:t xml:space="preserve">. If so, then these forces </w:t>
      </w:r>
      <w:r w:rsidRPr="0030179F">
        <w:rPr>
          <w:rStyle w:val="StyleUnderline"/>
        </w:rPr>
        <w:t xml:space="preserve">might come together, to </w:t>
      </w:r>
      <w:r w:rsidRPr="0030179F">
        <w:rPr>
          <w:rStyle w:val="Emphasis"/>
          <w:sz w:val="28"/>
        </w:rPr>
        <w:t>take the president off the chain</w:t>
      </w:r>
      <w:r w:rsidRPr="0030179F">
        <w:rPr>
          <w:sz w:val="16"/>
        </w:rPr>
        <w:t xml:space="preserve">, and to create a domestic environment more hospitable to major change. Earlier security shocks, such as the 2008 financial crisis, did not lead in this direction because the Bush administration was averse to retrenching commitments. </w:t>
      </w:r>
      <w:r w:rsidRPr="0030179F">
        <w:rPr>
          <w:rStyle w:val="StyleUnderline"/>
        </w:rPr>
        <w:t>With Trump</w:t>
      </w:r>
      <w:r w:rsidRPr="0030179F">
        <w:rPr>
          <w:sz w:val="16"/>
        </w:rPr>
        <w:t xml:space="preserve"> or a Trumpian figure </w:t>
      </w:r>
      <w:r w:rsidRPr="0030179F">
        <w:rPr>
          <w:rStyle w:val="StyleUnderline"/>
        </w:rPr>
        <w:t>in the white house, one response</w:t>
      </w:r>
      <w:r w:rsidRPr="0030179F">
        <w:rPr>
          <w:sz w:val="16"/>
        </w:rPr>
        <w:t xml:space="preserve"> that was once taboo </w:t>
      </w:r>
      <w:r w:rsidRPr="0030179F">
        <w:rPr>
          <w:rStyle w:val="StyleUnderline"/>
        </w:rPr>
        <w:t>would be on the table</w:t>
      </w:r>
      <w:r w:rsidRPr="0030179F">
        <w:rPr>
          <w:sz w:val="16"/>
        </w:rPr>
        <w:t xml:space="preserve">: a </w:t>
      </w:r>
      <w:r w:rsidRPr="0030179F">
        <w:rPr>
          <w:rStyle w:val="Emphasis"/>
        </w:rPr>
        <w:t>fundamental retrenchment of overseas commitments</w:t>
      </w:r>
      <w:r w:rsidRPr="0030179F">
        <w:rPr>
          <w:sz w:val="16"/>
        </w:rPr>
        <w:t xml:space="preserve">, along the lines of Trump’s instincts. It isn’t certain what this will involve, but it would be drastic and imply a different assumption about how to pursue security. It </w:t>
      </w:r>
      <w:r w:rsidRPr="0030179F">
        <w:rPr>
          <w:rStyle w:val="StyleUnderline"/>
        </w:rPr>
        <w:t>could</w:t>
      </w:r>
      <w:r w:rsidRPr="0030179F">
        <w:rPr>
          <w:sz w:val="16"/>
        </w:rPr>
        <w:t xml:space="preserve"> lead the United States to, for example, </w:t>
      </w:r>
      <w:r w:rsidRPr="0030179F">
        <w:rPr>
          <w:rStyle w:val="StyleUnderline"/>
        </w:rPr>
        <w:t>withdraw from the Gulf and let Saudi</w:t>
      </w:r>
      <w:r w:rsidRPr="0030179F">
        <w:rPr>
          <w:sz w:val="16"/>
        </w:rPr>
        <w:t xml:space="preserve"> Arabia </w:t>
      </w:r>
      <w:r w:rsidRPr="0030179F">
        <w:rPr>
          <w:rStyle w:val="StyleUnderline"/>
        </w:rPr>
        <w:t>acquire the bomb</w:t>
      </w:r>
      <w:r w:rsidRPr="0030179F">
        <w:rPr>
          <w:sz w:val="16"/>
        </w:rPr>
        <w:t xml:space="preserve">, or to </w:t>
      </w:r>
      <w:r w:rsidRPr="0030179F">
        <w:rPr>
          <w:rStyle w:val="StyleUnderline"/>
        </w:rPr>
        <w:t>acknowledge Russia’s</w:t>
      </w:r>
      <w:r w:rsidRPr="0030179F">
        <w:rPr>
          <w:sz w:val="16"/>
        </w:rPr>
        <w:t xml:space="preserve"> view of its </w:t>
      </w:r>
      <w:r w:rsidRPr="0030179F">
        <w:rPr>
          <w:rStyle w:val="Emphasis"/>
        </w:rPr>
        <w:t>s</w:t>
      </w:r>
      <w:r w:rsidRPr="0030179F">
        <w:rPr>
          <w:rStyle w:val="StyleUnderline"/>
        </w:rPr>
        <w:t xml:space="preserve">phere </w:t>
      </w:r>
      <w:r w:rsidRPr="0030179F">
        <w:rPr>
          <w:rStyle w:val="Emphasis"/>
        </w:rPr>
        <w:t>o</w:t>
      </w:r>
      <w:r w:rsidRPr="0030179F">
        <w:rPr>
          <w:rStyle w:val="StyleUnderline"/>
        </w:rPr>
        <w:t xml:space="preserve">f </w:t>
      </w:r>
      <w:r w:rsidRPr="0030179F">
        <w:rPr>
          <w:rStyle w:val="Emphasis"/>
        </w:rPr>
        <w:t>i</w:t>
      </w:r>
      <w:r w:rsidRPr="0030179F">
        <w:rPr>
          <w:rStyle w:val="StyleUnderline"/>
        </w:rPr>
        <w:t>nfluence</w:t>
      </w:r>
      <w:r w:rsidRPr="0030179F">
        <w:rPr>
          <w:sz w:val="16"/>
        </w:rPr>
        <w:t xml:space="preserve"> while </w:t>
      </w:r>
      <w:r w:rsidRPr="0030179F">
        <w:rPr>
          <w:rStyle w:val="StyleUnderline"/>
        </w:rPr>
        <w:t>withdrawing from NATO</w:t>
      </w:r>
      <w:r w:rsidRPr="0030179F">
        <w:rPr>
          <w:sz w:val="16"/>
        </w:rPr>
        <w:t xml:space="preserve"> or decisively repudiating Article 5, or to reduce military expenditure just to the level needed for the United States to deter attacks and defend itself. American “greatness” would still be Trump’s signature tune, but it would be redefined around liberating America from foreign entanglements, investing in and walling off the country, and an industrial renaissance. To be sure, </w:t>
      </w:r>
      <w:r w:rsidRPr="0030179F">
        <w:rPr>
          <w:rStyle w:val="StyleUnderline"/>
        </w:rPr>
        <w:t>the American foreign policy class would fight back furiously. But</w:t>
      </w:r>
      <w:r w:rsidRPr="0030179F">
        <w:rPr>
          <w:sz w:val="16"/>
        </w:rPr>
        <w:t xml:space="preserve"> like in the era of Vietnam and the oil embargo, its power and confidence would be diminished. Already </w:t>
      </w:r>
      <w:r w:rsidRPr="0030179F">
        <w:rPr>
          <w:rStyle w:val="StyleUnderline"/>
        </w:rPr>
        <w:t>scarred by the last global financial crisis</w:t>
      </w:r>
      <w:r w:rsidRPr="0030179F">
        <w:rPr>
          <w:sz w:val="16"/>
        </w:rPr>
        <w:t xml:space="preserve">, stagnating wages and general alienation, </w:t>
      </w:r>
      <w:r w:rsidRPr="0030179F">
        <w:rPr>
          <w:rStyle w:val="StyleUnderline"/>
        </w:rPr>
        <w:t>the populace would be more receptive</w:t>
      </w:r>
      <w:r w:rsidRPr="0030179F">
        <w:rPr>
          <w:sz w:val="16"/>
        </w:rPr>
        <w:t xml:space="preserve">. An emboldened and more risk-prone president would be willing to hire outsiders as officials, less experienced and capable but ideologically attuned to the narrower security vision of “America First.” All this might be difficult to imagine. But </w:t>
      </w:r>
      <w:r w:rsidRPr="0030179F">
        <w:rPr>
          <w:rStyle w:val="StyleUnderline"/>
        </w:rPr>
        <w:t>rapid realignments of grand strategy can happen</w:t>
      </w:r>
      <w:r w:rsidRPr="0030179F">
        <w:rPr>
          <w:sz w:val="16"/>
        </w:rPr>
        <w:t xml:space="preserve">.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w:t>
      </w:r>
      <w:r w:rsidRPr="0030179F">
        <w:rPr>
          <w:rStyle w:val="StyleUnderline"/>
        </w:rPr>
        <w:t>If we see a different</w:t>
      </w:r>
      <w:r w:rsidRPr="0030179F">
        <w:rPr>
          <w:sz w:val="16"/>
        </w:rPr>
        <w:t xml:space="preserve"> kind of President </w:t>
      </w:r>
      <w:r w:rsidRPr="0030179F">
        <w:rPr>
          <w:rStyle w:val="StyleUnderline"/>
        </w:rPr>
        <w:t>Trump unleashed by new conditions</w:t>
      </w:r>
      <w:r w:rsidRPr="0030179F">
        <w:rPr>
          <w:sz w:val="16"/>
        </w:rPr>
        <w:t xml:space="preserve">, less constrained </w:t>
      </w:r>
      <w:r w:rsidRPr="0030179F">
        <w:rPr>
          <w:rStyle w:val="StyleUnderline"/>
        </w:rPr>
        <w:t>and more emboldened</w:t>
      </w:r>
      <w:r w:rsidRPr="0030179F">
        <w:rPr>
          <w:sz w:val="16"/>
        </w:rPr>
        <w:t xml:space="preserve">, in a context where major retrenchment becomes thinkable and attractive, only then will he or his heirs probably try to bring down the priesthood’s temple. If so, as Steve Bannon suggested, the next episode of </w:t>
      </w:r>
      <w:r w:rsidRPr="0030179F">
        <w:rPr>
          <w:rStyle w:val="StyleUnderline"/>
        </w:rPr>
        <w:t>Trump’s prime-time show will be as “</w:t>
      </w:r>
      <w:r w:rsidRPr="0030179F">
        <w:rPr>
          <w:rStyle w:val="Emphasis"/>
        </w:rPr>
        <w:t>wild as shit</w:t>
      </w:r>
      <w:r w:rsidRPr="0030179F">
        <w:t>.”</w:t>
      </w:r>
    </w:p>
    <w:p w14:paraId="28C4E53F" w14:textId="77777777" w:rsidR="00332C62" w:rsidRPr="0030179F" w:rsidRDefault="00332C62" w:rsidP="00332C62"/>
    <w:p w14:paraId="249B64E0" w14:textId="77777777" w:rsidR="00332C62" w:rsidRPr="0030179F" w:rsidRDefault="00332C62" w:rsidP="00332C62">
      <w:pPr>
        <w:pStyle w:val="Heading4"/>
      </w:pPr>
      <w:r w:rsidRPr="0030179F">
        <w:t xml:space="preserve">That causes global nuclear war </w:t>
      </w:r>
    </w:p>
    <w:p w14:paraId="7879A7AF" w14:textId="77777777" w:rsidR="00332C62" w:rsidRPr="0030179F" w:rsidRDefault="00332C62" w:rsidP="00332C62">
      <w:r w:rsidRPr="0030179F">
        <w:t xml:space="preserve">Thomas H. </w:t>
      </w:r>
      <w:r w:rsidRPr="0030179F">
        <w:rPr>
          <w:rStyle w:val="Style13ptBold"/>
        </w:rPr>
        <w:t>Henricksen 17</w:t>
      </w:r>
      <w:r w:rsidRPr="0030179F">
        <w:t xml:space="preserve">, emeritus senior fellow at the Hoover Institution, 3/23/17, “Post-American World Order,” </w:t>
      </w:r>
      <w:hyperlink r:id="rId7" w:history="1">
        <w:r w:rsidRPr="0030179F">
          <w:rPr>
            <w:rStyle w:val="Hyperlink"/>
          </w:rPr>
          <w:t>http://www.hoover.org/research/post-american-world-order</w:t>
        </w:r>
      </w:hyperlink>
    </w:p>
    <w:p w14:paraId="6E22DB42" w14:textId="77777777" w:rsidR="00332C62" w:rsidRPr="0030179F" w:rsidRDefault="00332C62" w:rsidP="00332C62">
      <w:r w:rsidRPr="0030179F">
        <w:rPr>
          <w:sz w:val="16"/>
        </w:rPr>
        <w:t xml:space="preserve">The </w:t>
      </w:r>
      <w:r w:rsidRPr="0030179F">
        <w:rPr>
          <w:rStyle w:val="StyleUnderline"/>
        </w:rPr>
        <w:t>tensions stoked by</w:t>
      </w:r>
      <w:r w:rsidRPr="0030179F">
        <w:rPr>
          <w:sz w:val="16"/>
        </w:rPr>
        <w:t xml:space="preserve"> the </w:t>
      </w:r>
      <w:r w:rsidRPr="0030179F">
        <w:rPr>
          <w:rStyle w:val="StyleUnderline"/>
        </w:rPr>
        <w:t>assertive regimes</w:t>
      </w:r>
      <w:r w:rsidRPr="0030179F">
        <w:rPr>
          <w:sz w:val="16"/>
        </w:rPr>
        <w:t xml:space="preserve"> in the Kremlin or Tiananmen Square </w:t>
      </w:r>
      <w:r w:rsidRPr="0030179F">
        <w:rPr>
          <w:rStyle w:val="StyleUnderline"/>
        </w:rPr>
        <w:t xml:space="preserve">could </w:t>
      </w:r>
      <w:r w:rsidRPr="0030179F">
        <w:rPr>
          <w:rStyle w:val="Emphasis"/>
        </w:rPr>
        <w:t>spark a political or military incident</w:t>
      </w:r>
      <w:r w:rsidRPr="0030179F">
        <w:rPr>
          <w:rStyle w:val="StyleUnderline"/>
        </w:rPr>
        <w:t xml:space="preserve"> that might set off a chain reaction leading to a</w:t>
      </w:r>
      <w:r w:rsidRPr="0030179F">
        <w:rPr>
          <w:sz w:val="16"/>
        </w:rPr>
        <w:t xml:space="preserve"> </w:t>
      </w:r>
      <w:r w:rsidRPr="0030179F">
        <w:rPr>
          <w:rStyle w:val="Emphasis"/>
        </w:rPr>
        <w:t>large-scale war</w:t>
      </w:r>
      <w:r w:rsidRPr="0030179F">
        <w:rPr>
          <w:sz w:val="16"/>
        </w:rPr>
        <w:t xml:space="preserve">. Historically, powerful rivalries nearly always lead to at least skirmishes, if not a full-blown war. </w:t>
      </w:r>
      <w:r w:rsidRPr="0030179F">
        <w:rPr>
          <w:rStyle w:val="StyleUnderline"/>
        </w:rPr>
        <w:t>The anomalous Cold War era</w:t>
      </w:r>
      <w:r w:rsidRPr="0030179F">
        <w:rPr>
          <w:sz w:val="16"/>
        </w:rPr>
        <w:t xml:space="preserve"> </w:t>
      </w:r>
      <w:r w:rsidRPr="0030179F">
        <w:rPr>
          <w:rStyle w:val="Emphasis"/>
        </w:rPr>
        <w:t>spared</w:t>
      </w:r>
      <w:r w:rsidRPr="0030179F">
        <w:rPr>
          <w:sz w:val="16"/>
        </w:rPr>
        <w:t xml:space="preserve"> the United States and Soviet Russia a direct conflict, largely from concerns that one would trigger a </w:t>
      </w:r>
      <w:r w:rsidRPr="0030179F">
        <w:rPr>
          <w:rStyle w:val="Emphasis"/>
        </w:rPr>
        <w:t>nuclear exchange destroying</w:t>
      </w:r>
      <w:r w:rsidRPr="0030179F">
        <w:rPr>
          <w:sz w:val="16"/>
        </w:rPr>
        <w:t xml:space="preserve"> both states and much of </w:t>
      </w:r>
      <w:r w:rsidRPr="0030179F">
        <w:rPr>
          <w:rStyle w:val="Emphasis"/>
        </w:rPr>
        <w:t>the world</w:t>
      </w:r>
      <w:r w:rsidRPr="0030179F">
        <w:rPr>
          <w:rStyle w:val="StyleUnderline"/>
        </w:rPr>
        <w:t xml:space="preserve">. Such a repetition </w:t>
      </w:r>
      <w:r w:rsidRPr="0030179F">
        <w:rPr>
          <w:rStyle w:val="Emphasis"/>
        </w:rPr>
        <w:t>might</w:t>
      </w:r>
      <w:r w:rsidRPr="0030179F">
        <w:rPr>
          <w:rStyle w:val="StyleUnderline"/>
        </w:rPr>
        <w:t xml:space="preserve"> reoccur in the unfolding</w:t>
      </w:r>
      <w:r w:rsidRPr="0030179F">
        <w:rPr>
          <w:sz w:val="16"/>
        </w:rPr>
        <w:t xml:space="preserve"> three-cornered </w:t>
      </w:r>
      <w:r w:rsidRPr="0030179F">
        <w:rPr>
          <w:rStyle w:val="StyleUnderline"/>
        </w:rPr>
        <w:t>geopolitical world</w:t>
      </w:r>
      <w:r w:rsidRPr="0030179F">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30179F">
        <w:rPr>
          <w:rStyle w:val="StyleUnderline"/>
        </w:rPr>
        <w:t xml:space="preserve">by </w:t>
      </w:r>
      <w:r w:rsidRPr="0030179F">
        <w:rPr>
          <w:rStyle w:val="Emphasis"/>
        </w:rPr>
        <w:t>staying militarily and economically strong</w:t>
      </w:r>
      <w:r w:rsidRPr="0030179F">
        <w:rPr>
          <w:rStyle w:val="StyleUnderline"/>
        </w:rPr>
        <w:t>, the U</w:t>
      </w:r>
      <w:r w:rsidRPr="0030179F">
        <w:rPr>
          <w:sz w:val="16"/>
        </w:rPr>
        <w:t xml:space="preserve">nited </w:t>
      </w:r>
      <w:r w:rsidRPr="0030179F">
        <w:rPr>
          <w:rStyle w:val="StyleUnderline"/>
        </w:rPr>
        <w:t>S</w:t>
      </w:r>
      <w:r w:rsidRPr="0030179F">
        <w:rPr>
          <w:sz w:val="16"/>
        </w:rPr>
        <w:t xml:space="preserve">tates </w:t>
      </w:r>
      <w:r w:rsidRPr="0030179F">
        <w:rPr>
          <w:rStyle w:val="StyleUnderline"/>
        </w:rPr>
        <w:t>will have the resources to deter its peers’ hawkish behavior that might otherwise trigger</w:t>
      </w:r>
      <w:r w:rsidRPr="0030179F">
        <w:rPr>
          <w:sz w:val="16"/>
        </w:rPr>
        <w:t xml:space="preserve"> a </w:t>
      </w:r>
      <w:r w:rsidRPr="0030179F">
        <w:rPr>
          <w:rStyle w:val="Emphasis"/>
        </w:rPr>
        <w:t>major conflict</w:t>
      </w:r>
      <w:r w:rsidRPr="0030179F">
        <w:rPr>
          <w:sz w:val="16"/>
        </w:rPr>
        <w:t xml:space="preserve">. Judging by the history of the Cold War, </w:t>
      </w:r>
      <w:r w:rsidRPr="0030179F">
        <w:rPr>
          <w:rStyle w:val="StyleUnderline"/>
        </w:rPr>
        <w:t>the coming strategic chess match with Russia and China will prove tense and demanding</w:t>
      </w:r>
      <w:r w:rsidRPr="0030179F">
        <w:rPr>
          <w:sz w:val="16"/>
        </w:rPr>
        <w:t>—</w:t>
      </w:r>
      <w:r w:rsidRPr="0030179F">
        <w:rPr>
          <w:rStyle w:val="StyleUnderline"/>
        </w:rPr>
        <w:t>since</w:t>
      </w:r>
      <w:r w:rsidRPr="0030179F">
        <w:rPr>
          <w:sz w:val="16"/>
        </w:rPr>
        <w:t xml:space="preserve"> </w:t>
      </w:r>
      <w:r w:rsidRPr="0030179F">
        <w:rPr>
          <w:rStyle w:val="Emphasis"/>
        </w:rPr>
        <w:t>all the countries boast nuclear arms</w:t>
      </w:r>
      <w:r w:rsidRPr="0030179F">
        <w:rPr>
          <w:sz w:val="16"/>
        </w:rPr>
        <w:t xml:space="preserve"> and long-range ballistic missiles. Next, </w:t>
      </w:r>
      <w:r w:rsidRPr="0030179F">
        <w:rPr>
          <w:rStyle w:val="StyleUnderline"/>
        </w:rPr>
        <w:t>the U</w:t>
      </w:r>
      <w:r w:rsidRPr="0030179F">
        <w:rPr>
          <w:sz w:val="16"/>
        </w:rPr>
        <w:t xml:space="preserve">nited </w:t>
      </w:r>
      <w:r w:rsidRPr="0030179F">
        <w:rPr>
          <w:rStyle w:val="StyleUnderline"/>
        </w:rPr>
        <w:t>S</w:t>
      </w:r>
      <w:r w:rsidRPr="0030179F">
        <w:rPr>
          <w:sz w:val="16"/>
        </w:rPr>
        <w:t xml:space="preserve">tates </w:t>
      </w:r>
      <w:r w:rsidRPr="0030179F">
        <w:rPr>
          <w:rStyle w:val="StyleUnderline"/>
        </w:rPr>
        <w:t>should widen and sustain willing coalitions of partners</w:t>
      </w:r>
      <w:r w:rsidRPr="0030179F">
        <w:rPr>
          <w:sz w:val="16"/>
        </w:rPr>
        <w:t xml:space="preserve">, something at which America excels, and at which China and Russia fail conspicuously. </w:t>
      </w:r>
      <w:r w:rsidRPr="0030179F">
        <w:rPr>
          <w:rStyle w:val="StyleUnderline"/>
        </w:rPr>
        <w:t xml:space="preserve">There can be </w:t>
      </w:r>
      <w:r w:rsidRPr="0030179F">
        <w:rPr>
          <w:rStyle w:val="Emphasis"/>
        </w:rPr>
        <w:t>little room for error</w:t>
      </w:r>
      <w:r w:rsidRPr="0030179F">
        <w:rPr>
          <w:rStyle w:val="StyleUnderline"/>
        </w:rPr>
        <w:t xml:space="preserve"> in</w:t>
      </w:r>
      <w:r w:rsidRPr="0030179F">
        <w:rPr>
          <w:sz w:val="16"/>
        </w:rPr>
        <w:t xml:space="preserve"> fraught </w:t>
      </w:r>
      <w:r w:rsidRPr="0030179F">
        <w:rPr>
          <w:rStyle w:val="Emphasis"/>
        </w:rPr>
        <w:t>crises among nuclear-weaponized</w:t>
      </w:r>
      <w:r w:rsidRPr="0030179F">
        <w:rPr>
          <w:sz w:val="16"/>
        </w:rPr>
        <w:t xml:space="preserve"> and </w:t>
      </w:r>
      <w:r w:rsidRPr="0030179F">
        <w:rPr>
          <w:rStyle w:val="Emphasis"/>
        </w:rPr>
        <w:t>hostile powers</w:t>
      </w:r>
      <w:r w:rsidRPr="0030179F">
        <w:rPr>
          <w:sz w:val="16"/>
        </w:rPr>
        <w:t xml:space="preserve">. Short- and long-term standoffs are likely, as they were during the Cold War. Thus, </w:t>
      </w:r>
      <w:r w:rsidRPr="0030179F">
        <w:rPr>
          <w:rStyle w:val="StyleUnderline"/>
        </w:rPr>
        <w:t>the playbook</w:t>
      </w:r>
      <w:r w:rsidRPr="0030179F">
        <w:rPr>
          <w:sz w:val="16"/>
        </w:rPr>
        <w:t xml:space="preserve">, in part, </w:t>
      </w:r>
      <w:r w:rsidRPr="0030179F">
        <w:rPr>
          <w:rStyle w:val="StyleUnderline"/>
        </w:rPr>
        <w:t xml:space="preserve">involves a </w:t>
      </w:r>
      <w:r w:rsidRPr="0030179F">
        <w:rPr>
          <w:rStyle w:val="Emphasis"/>
        </w:rPr>
        <w:t>waiting game</w:t>
      </w:r>
      <w:r w:rsidRPr="0030179F">
        <w:rPr>
          <w:rStyle w:val="StyleUnderline"/>
        </w:rPr>
        <w:t xml:space="preserve"> in which each power looks to its rivals to suffer</w:t>
      </w:r>
      <w:r w:rsidRPr="0030179F">
        <w:rPr>
          <w:sz w:val="16"/>
        </w:rPr>
        <w:t xml:space="preserve"> grievous </w:t>
      </w:r>
      <w:r w:rsidRPr="0030179F">
        <w:rPr>
          <w:rStyle w:val="StyleUnderline"/>
        </w:rPr>
        <w:t>internal problems</w:t>
      </w:r>
      <w:r w:rsidRPr="0030179F">
        <w:rPr>
          <w:sz w:val="16"/>
        </w:rPr>
        <w:t xml:space="preserve"> which could entail a collapse, as happened to the Soviet Union.</w:t>
      </w:r>
      <w:r w:rsidRPr="0030179F">
        <w:t xml:space="preserve"> </w:t>
      </w:r>
    </w:p>
    <w:p w14:paraId="4A426864" w14:textId="77777777" w:rsidR="00332C62" w:rsidRPr="0030179F" w:rsidRDefault="00332C62" w:rsidP="00332C62">
      <w:pPr>
        <w:pStyle w:val="Heading4"/>
      </w:pPr>
      <w:r w:rsidRPr="0030179F">
        <w:t>So does economic collapse</w:t>
      </w:r>
    </w:p>
    <w:p w14:paraId="70AB9014" w14:textId="77777777" w:rsidR="00332C62" w:rsidRPr="0030179F" w:rsidRDefault="00332C62" w:rsidP="00332C62">
      <w:r w:rsidRPr="0030179F">
        <w:t xml:space="preserve">Stein </w:t>
      </w:r>
      <w:r w:rsidRPr="0030179F">
        <w:rPr>
          <w:rStyle w:val="Style13ptBold"/>
        </w:rPr>
        <w:t>Tønnesson 15</w:t>
      </w:r>
      <w:r w:rsidRPr="0030179F">
        <w:t>, Research Professor, Peace Research Institute Oslo; Leader of East Asia Peace program, Uppsala University, 2015, “Deterrence, interdependence and Sino–US peace,” International Area Studies Review, Vol. 18, No. 3, p. 297-311</w:t>
      </w:r>
    </w:p>
    <w:p w14:paraId="00C3419C" w14:textId="77777777" w:rsidR="00332C62" w:rsidRPr="0030179F" w:rsidRDefault="00332C62" w:rsidP="00332C62">
      <w:r w:rsidRPr="0030179F">
        <w:rPr>
          <w:sz w:val="10"/>
        </w:rPr>
        <w:t xml:space="preserve">Several </w:t>
      </w:r>
      <w:r w:rsidRPr="0030179F">
        <w:rPr>
          <w:rStyle w:val="StyleUnderline"/>
        </w:rPr>
        <w:t>recent works</w:t>
      </w:r>
      <w:r w:rsidRPr="0030179F">
        <w:rPr>
          <w:sz w:val="10"/>
        </w:rPr>
        <w:t xml:space="preserve"> on China and Sino–US relations </w:t>
      </w:r>
      <w:r w:rsidRPr="0030179F">
        <w:rPr>
          <w:rStyle w:val="StyleUnderline"/>
        </w:rPr>
        <w:t>have made</w:t>
      </w:r>
      <w:r w:rsidRPr="0030179F">
        <w:rPr>
          <w:sz w:val="10"/>
        </w:rPr>
        <w:t xml:space="preserve"> substantial </w:t>
      </w:r>
      <w:r w:rsidRPr="0030179F">
        <w:rPr>
          <w:rStyle w:val="StyleUnderline"/>
        </w:rPr>
        <w:t>contributions to the current understanding of how and under what circumstances</w:t>
      </w:r>
      <w:r w:rsidRPr="0030179F">
        <w:rPr>
          <w:sz w:val="10"/>
        </w:rPr>
        <w:t xml:space="preserve"> a combination of </w:t>
      </w:r>
      <w:r w:rsidRPr="0030179F">
        <w:rPr>
          <w:rStyle w:val="StyleUnderline"/>
        </w:rPr>
        <w:t>nuclear deterrence and economic interdependence may reduce the risk of war between major powers</w:t>
      </w:r>
      <w:r w:rsidRPr="0030179F">
        <w:rPr>
          <w:sz w:val="10"/>
        </w:rPr>
        <w:t xml:space="preserve">. At least four conclusions can be drawn from the review above: first, those who say that </w:t>
      </w:r>
      <w:r w:rsidRPr="0030179F">
        <w:rPr>
          <w:rStyle w:val="StyleUnderline"/>
        </w:rPr>
        <w:t xml:space="preserve">interdependence may </w:t>
      </w:r>
      <w:r w:rsidRPr="0030179F">
        <w:rPr>
          <w:rStyle w:val="Emphasis"/>
        </w:rPr>
        <w:t>both inhibit and drive conflict</w:t>
      </w:r>
      <w:r w:rsidRPr="0030179F">
        <w:rPr>
          <w:sz w:val="10"/>
        </w:rPr>
        <w:t xml:space="preserve"> are right. </w:t>
      </w:r>
      <w:r w:rsidRPr="0030179F">
        <w:rPr>
          <w:rStyle w:val="StyleUnderline"/>
        </w:rPr>
        <w:t xml:space="preserve">Interdependence </w:t>
      </w:r>
      <w:r w:rsidRPr="0030179F">
        <w:rPr>
          <w:rStyle w:val="Emphasis"/>
        </w:rPr>
        <w:t>raises the cost</w:t>
      </w:r>
      <w:r w:rsidRPr="0030179F">
        <w:rPr>
          <w:rStyle w:val="StyleUnderline"/>
        </w:rPr>
        <w:t xml:space="preserve"> of conflict</w:t>
      </w:r>
      <w:r w:rsidRPr="0030179F">
        <w:rPr>
          <w:sz w:val="10"/>
        </w:rPr>
        <w:t xml:space="preserve"> for all sides </w:t>
      </w:r>
      <w:r w:rsidRPr="0030179F">
        <w:rPr>
          <w:rStyle w:val="StyleUnderline"/>
        </w:rPr>
        <w:t>but</w:t>
      </w:r>
      <w:r w:rsidRPr="0030179F">
        <w:rPr>
          <w:sz w:val="10"/>
        </w:rPr>
        <w:t xml:space="preserve"> </w:t>
      </w:r>
      <w:r w:rsidRPr="0030179F">
        <w:rPr>
          <w:rStyle w:val="StyleUnderline"/>
        </w:rPr>
        <w:t xml:space="preserve">asymmetrical or unbalanced dependencies and </w:t>
      </w:r>
      <w:r w:rsidRPr="0030179F">
        <w:rPr>
          <w:rStyle w:val="Emphasis"/>
        </w:rPr>
        <w:t>negative trade expectations</w:t>
      </w:r>
      <w:r w:rsidRPr="0030179F">
        <w:rPr>
          <w:sz w:val="10"/>
        </w:rPr>
        <w:t xml:space="preserve"> may </w:t>
      </w:r>
      <w:r w:rsidRPr="0030179F">
        <w:rPr>
          <w:rStyle w:val="StyleUnderline"/>
        </w:rPr>
        <w:t>generate tensions leading to trade wars among inter-dependent states that</w:t>
      </w:r>
      <w:r w:rsidRPr="0030179F">
        <w:rPr>
          <w:sz w:val="10"/>
        </w:rPr>
        <w:t xml:space="preserve"> in turn </w:t>
      </w:r>
      <w:r w:rsidRPr="0030179F">
        <w:rPr>
          <w:rStyle w:val="StyleUnderline"/>
        </w:rPr>
        <w:t>increase the risk of military conflict</w:t>
      </w:r>
      <w:r w:rsidRPr="0030179F">
        <w:rPr>
          <w:sz w:val="10"/>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30179F">
        <w:rPr>
          <w:rStyle w:val="StyleUnderline"/>
        </w:rPr>
        <w:t>decisions for war</w:t>
      </w:r>
      <w:r w:rsidRPr="0030179F">
        <w:rPr>
          <w:sz w:val="10"/>
        </w:rPr>
        <w:t xml:space="preserve"> and peace </w:t>
      </w:r>
      <w:r w:rsidRPr="0030179F">
        <w:rPr>
          <w:rStyle w:val="StyleUnderline"/>
        </w:rPr>
        <w:t>are taken by very few people, who act on the basis of their future expectations</w:t>
      </w:r>
      <w:r w:rsidRPr="0030179F">
        <w:rPr>
          <w:sz w:val="10"/>
        </w:rPr>
        <w:t xml:space="preserve">. International relations theory must be supplemented by foreign policy analysis in order to assess the value attributed by national decision-makers to economic development and their assessments of risks and opportunities. </w:t>
      </w:r>
      <w:r w:rsidRPr="0030179F">
        <w:rPr>
          <w:rStyle w:val="StyleUnderline"/>
        </w:rPr>
        <w:t>If leaders</w:t>
      </w:r>
      <w:r w:rsidRPr="0030179F">
        <w:rPr>
          <w:sz w:val="10"/>
        </w:rPr>
        <w:t xml:space="preserve"> on either side of the Atlantic </w:t>
      </w:r>
      <w:r w:rsidRPr="0030179F">
        <w:rPr>
          <w:rStyle w:val="StyleUnderline"/>
        </w:rPr>
        <w:t xml:space="preserve">begin to seriously </w:t>
      </w:r>
      <w:r w:rsidRPr="0030179F">
        <w:rPr>
          <w:rStyle w:val="Emphasis"/>
        </w:rPr>
        <w:t>fear or anticipate their own nation’s decline</w:t>
      </w:r>
      <w:r w:rsidRPr="0030179F">
        <w:rPr>
          <w:sz w:val="10"/>
        </w:rPr>
        <w:t xml:space="preserve"> then </w:t>
      </w:r>
      <w:r w:rsidRPr="0030179F">
        <w:rPr>
          <w:rStyle w:val="StyleUnderline"/>
        </w:rPr>
        <w:t xml:space="preserve">they may </w:t>
      </w:r>
      <w:r w:rsidRPr="0030179F">
        <w:rPr>
          <w:rStyle w:val="Emphasis"/>
        </w:rPr>
        <w:t>blame</w:t>
      </w:r>
      <w:r w:rsidRPr="0030179F">
        <w:rPr>
          <w:sz w:val="10"/>
        </w:rPr>
        <w:t xml:space="preserve"> this on </w:t>
      </w:r>
      <w:r w:rsidRPr="0030179F">
        <w:rPr>
          <w:rStyle w:val="StyleUnderline"/>
        </w:rPr>
        <w:t xml:space="preserve">external dependence, appeal to </w:t>
      </w:r>
      <w:r w:rsidRPr="0030179F">
        <w:rPr>
          <w:rStyle w:val="Emphasis"/>
        </w:rPr>
        <w:t>anti-foreign sentiments</w:t>
      </w:r>
      <w:r w:rsidRPr="0030179F">
        <w:rPr>
          <w:rStyle w:val="StyleUnderline"/>
        </w:rPr>
        <w:t xml:space="preserve">, contemplate the use of </w:t>
      </w:r>
      <w:r w:rsidRPr="0030179F">
        <w:rPr>
          <w:rStyle w:val="Emphasis"/>
        </w:rPr>
        <w:t>force</w:t>
      </w:r>
      <w:r w:rsidRPr="0030179F">
        <w:rPr>
          <w:rStyle w:val="StyleUnderline"/>
        </w:rPr>
        <w:t xml:space="preserve"> to gain</w:t>
      </w:r>
      <w:r w:rsidRPr="0030179F">
        <w:rPr>
          <w:sz w:val="10"/>
        </w:rPr>
        <w:t xml:space="preserve"> respect or </w:t>
      </w:r>
      <w:r w:rsidRPr="0030179F">
        <w:rPr>
          <w:rStyle w:val="StyleUnderline"/>
        </w:rPr>
        <w:t xml:space="preserve">credibility, adopt </w:t>
      </w:r>
      <w:r w:rsidRPr="0030179F">
        <w:rPr>
          <w:rStyle w:val="Emphasis"/>
        </w:rPr>
        <w:t>protectionist policies</w:t>
      </w:r>
      <w:r w:rsidRPr="0030179F">
        <w:rPr>
          <w:rStyle w:val="StyleUnderline"/>
        </w:rPr>
        <w:t>, and</w:t>
      </w:r>
      <w:r w:rsidRPr="0030179F">
        <w:rPr>
          <w:sz w:val="10"/>
        </w:rPr>
        <w:t xml:space="preserve"> ultimately </w:t>
      </w:r>
      <w:r w:rsidRPr="0030179F">
        <w:rPr>
          <w:rStyle w:val="Emphasis"/>
        </w:rPr>
        <w:t>refuse to be deterred by</w:t>
      </w:r>
      <w:r w:rsidRPr="0030179F">
        <w:rPr>
          <w:sz w:val="10"/>
        </w:rPr>
        <w:t xml:space="preserve"> either </w:t>
      </w:r>
      <w:r w:rsidRPr="0030179F">
        <w:rPr>
          <w:rStyle w:val="Emphasis"/>
        </w:rPr>
        <w:t>nuclear arms</w:t>
      </w:r>
      <w:r w:rsidRPr="0030179F">
        <w:rPr>
          <w:rStyle w:val="StyleUnderline"/>
        </w:rPr>
        <w:t xml:space="preserve"> or prospects of socioeconomic calamities. Such a dangerous shift could happen </w:t>
      </w:r>
      <w:r w:rsidRPr="0030179F">
        <w:rPr>
          <w:rStyle w:val="Emphasis"/>
        </w:rPr>
        <w:t>abruptly</w:t>
      </w:r>
      <w:r w:rsidRPr="0030179F">
        <w:rPr>
          <w:sz w:val="10"/>
        </w:rPr>
        <w:t>, i.e. under the instigation of actions by a third party – or against a third party.</w:t>
      </w:r>
      <w:r w:rsidRPr="0030179F">
        <w:rPr>
          <w:sz w:val="12"/>
        </w:rPr>
        <w:t>∂</w:t>
      </w:r>
      <w:r w:rsidRPr="0030179F">
        <w:rPr>
          <w:sz w:val="10"/>
        </w:rPr>
        <w:t xml:space="preserve"> Yet as long as there is both nuclear deterrence and interdependence, the tensions </w:t>
      </w:r>
      <w:r w:rsidRPr="0030179F">
        <w:rPr>
          <w:rStyle w:val="StyleUnderline"/>
        </w:rPr>
        <w:t>in East Asia</w:t>
      </w:r>
      <w:r w:rsidRPr="0030179F">
        <w:rPr>
          <w:sz w:val="10"/>
        </w:rPr>
        <w:t xml:space="preserve"> are unlikely to escalate to war. As Chan (2013) says, all states in the region are aware that they cannot count on support from either China or the US if they make provocative moves. </w:t>
      </w:r>
      <w:r w:rsidRPr="0030179F">
        <w:rPr>
          <w:rStyle w:val="StyleUnderline"/>
        </w:rPr>
        <w:t xml:space="preserve">The greatest risk is </w:t>
      </w:r>
      <w:r w:rsidRPr="0030179F">
        <w:rPr>
          <w:rStyle w:val="Emphasis"/>
        </w:rPr>
        <w:t>not</w:t>
      </w:r>
      <w:r w:rsidRPr="0030179F">
        <w:rPr>
          <w:sz w:val="10"/>
        </w:rPr>
        <w:t xml:space="preserve"> that </w:t>
      </w:r>
      <w:r w:rsidRPr="0030179F">
        <w:rPr>
          <w:rStyle w:val="Emphasis"/>
        </w:rPr>
        <w:t>a territorial dispute</w:t>
      </w:r>
      <w:r w:rsidRPr="0030179F">
        <w:rPr>
          <w:sz w:val="10"/>
        </w:rPr>
        <w:t xml:space="preserve"> leads to war under present circumstances </w:t>
      </w:r>
      <w:r w:rsidRPr="0030179F">
        <w:rPr>
          <w:rStyle w:val="StyleUnderline"/>
        </w:rPr>
        <w:t xml:space="preserve">but that </w:t>
      </w:r>
      <w:r w:rsidRPr="0030179F">
        <w:rPr>
          <w:rStyle w:val="Emphasis"/>
        </w:rPr>
        <w:t>changes in the world economy</w:t>
      </w:r>
      <w:r w:rsidRPr="0030179F">
        <w:rPr>
          <w:rStyle w:val="StyleUnderline"/>
        </w:rPr>
        <w:t xml:space="preserve"> alter those circumstances in ways that render inter-state peace more precarious</w:t>
      </w:r>
      <w:r w:rsidRPr="0030179F">
        <w:rPr>
          <w:sz w:val="10"/>
        </w:rPr>
        <w:t xml:space="preserve">. If China and the US fail to rebalance their financial and trading relations (Roach, 2014) then a trade war could result, interrupting transnational production networks, provoking social distress, and exacerbating nationalist emotions. </w:t>
      </w:r>
      <w:r w:rsidRPr="0030179F">
        <w:rPr>
          <w:rStyle w:val="StyleUnderline"/>
        </w:rPr>
        <w:t xml:space="preserve">This could have unforeseen consequences in the field of security, with nuclear deterrence remaining the only factor to </w:t>
      </w:r>
      <w:r w:rsidRPr="0030179F">
        <w:rPr>
          <w:rStyle w:val="Emphasis"/>
        </w:rPr>
        <w:t>protect the world from Armageddon</w:t>
      </w:r>
      <w:r w:rsidRPr="0030179F">
        <w:rPr>
          <w:rStyle w:val="StyleUnderline"/>
        </w:rPr>
        <w:t xml:space="preserve">, and </w:t>
      </w:r>
      <w:r w:rsidRPr="0030179F">
        <w:rPr>
          <w:rStyle w:val="Emphasis"/>
        </w:rPr>
        <w:t>unreliably so</w:t>
      </w:r>
      <w:r w:rsidRPr="0030179F">
        <w:rPr>
          <w:sz w:val="10"/>
        </w:rPr>
        <w:t xml:space="preserve">. </w:t>
      </w:r>
      <w:r w:rsidRPr="0030179F">
        <w:rPr>
          <w:rStyle w:val="StyleUnderline"/>
        </w:rPr>
        <w:t xml:space="preserve">Deterrence could </w:t>
      </w:r>
      <w:r w:rsidRPr="0030179F">
        <w:rPr>
          <w:rStyle w:val="Emphasis"/>
        </w:rPr>
        <w:t>lose its credibility</w:t>
      </w:r>
      <w:r w:rsidRPr="0030179F">
        <w:rPr>
          <w:sz w:val="10"/>
        </w:rPr>
        <w:t xml:space="preserve">: one of the two </w:t>
      </w:r>
      <w:r w:rsidRPr="0030179F">
        <w:rPr>
          <w:rStyle w:val="StyleUnderline"/>
        </w:rPr>
        <w:t xml:space="preserve">great powers might gamble that the other yield in </w:t>
      </w:r>
      <w:r w:rsidRPr="0030179F">
        <w:rPr>
          <w:rStyle w:val="Emphasis"/>
        </w:rPr>
        <w:t>a cyber-war or conventional limited war</w:t>
      </w:r>
      <w:r w:rsidRPr="0030179F">
        <w:rPr>
          <w:sz w:val="10"/>
        </w:rPr>
        <w:t>, or third party countries might engage in conflict with each other, with a view to obliging Washington or Beijing to intervene.</w:t>
      </w:r>
    </w:p>
    <w:p w14:paraId="5DB8B857" w14:textId="77777777" w:rsidR="00332C62" w:rsidRPr="0030179F" w:rsidRDefault="00332C62" w:rsidP="00332C62"/>
    <w:p w14:paraId="1284C411" w14:textId="77777777" w:rsidR="00332C62" w:rsidRPr="0030179F" w:rsidRDefault="00332C62" w:rsidP="00332C62">
      <w:pPr>
        <w:pStyle w:val="Heading3"/>
      </w:pPr>
      <w:r w:rsidRPr="0030179F">
        <w:t xml:space="preserve">1NC Paris </w:t>
      </w:r>
    </w:p>
    <w:p w14:paraId="0A6272AE" w14:textId="77777777" w:rsidR="00332C62" w:rsidRPr="0030179F" w:rsidRDefault="00332C62" w:rsidP="00332C62">
      <w:pPr>
        <w:pStyle w:val="Heading4"/>
      </w:pPr>
      <w:r w:rsidRPr="0030179F">
        <w:t>&lt;Insert Uniqueness&gt;</w:t>
      </w:r>
    </w:p>
    <w:p w14:paraId="7DD64105" w14:textId="77777777" w:rsidR="00332C62" w:rsidRPr="0030179F" w:rsidRDefault="00332C62" w:rsidP="00332C62">
      <w:pPr>
        <w:pStyle w:val="Heading4"/>
      </w:pPr>
      <w:r w:rsidRPr="0030179F">
        <w:t xml:space="preserve">&lt;Insert Link&gt; </w:t>
      </w:r>
    </w:p>
    <w:p w14:paraId="1F89456B" w14:textId="77777777" w:rsidR="00332C62" w:rsidRPr="0030179F" w:rsidRDefault="00332C62" w:rsidP="00332C62">
      <w:pPr>
        <w:pStyle w:val="Heading4"/>
      </w:pPr>
      <w:r w:rsidRPr="0030179F">
        <w:t xml:space="preserve">Withdrawal from Paris will be </w:t>
      </w:r>
      <w:r w:rsidRPr="0030179F">
        <w:rPr>
          <w:u w:val="single"/>
        </w:rPr>
        <w:t>decided in 2020</w:t>
      </w:r>
      <w:r w:rsidRPr="0030179F">
        <w:t xml:space="preserve">---staying prevents </w:t>
      </w:r>
      <w:r w:rsidRPr="0030179F">
        <w:rPr>
          <w:u w:val="single"/>
        </w:rPr>
        <w:t>extinction-level</w:t>
      </w:r>
      <w:r w:rsidRPr="0030179F">
        <w:t xml:space="preserve"> warming</w:t>
      </w:r>
    </w:p>
    <w:p w14:paraId="7038E339" w14:textId="77777777" w:rsidR="00332C62" w:rsidRPr="0030179F" w:rsidRDefault="00332C62" w:rsidP="00332C62">
      <w:r w:rsidRPr="0030179F">
        <w:rPr>
          <w:rStyle w:val="Style13ptBold"/>
        </w:rPr>
        <w:t>Schlanger 17 –</w:t>
      </w:r>
      <w:r w:rsidRPr="0030179F">
        <w:t xml:space="preserve"> Zoë Schlanger, Environment Reporter for Quartz and Akshat Rathi, Science Journalist with Quartz, “It’s Official: Trump is Forcing the US to Turn its Back on the Paris Climate Agreement”, Quartz, https://qz.com/996376/trump-has-decided-to-pull-the-us-from-the-paris-climate-agreement/</w:t>
      </w:r>
    </w:p>
    <w:p w14:paraId="5171FB3D" w14:textId="77777777" w:rsidR="00332C62" w:rsidRPr="0030179F" w:rsidRDefault="00332C62" w:rsidP="00332C62">
      <w:pPr>
        <w:rPr>
          <w:sz w:val="16"/>
        </w:rPr>
      </w:pPr>
      <w:r w:rsidRPr="0030179F">
        <w:rPr>
          <w:sz w:val="16"/>
        </w:rPr>
        <w:t xml:space="preserve">Since Trump reportedly waffled up to the last moment on the Paris agreement decision, we decided to show you what almost could have been. Here’s our story, written both ways. US president Donald </w:t>
      </w:r>
      <w:r w:rsidRPr="0030179F">
        <w:rPr>
          <w:rStyle w:val="StyleUnderline"/>
        </w:rPr>
        <w:t>Trump announced</w:t>
      </w:r>
      <w:r w:rsidRPr="0030179F">
        <w:rPr>
          <w:sz w:val="16"/>
        </w:rPr>
        <w:t xml:space="preserve"> today (June 1) </w:t>
      </w:r>
      <w:r w:rsidRPr="0030179F">
        <w:rPr>
          <w:rStyle w:val="StyleUnderline"/>
        </w:rPr>
        <w:t>he’s decided to withdraw</w:t>
      </w:r>
      <w:r w:rsidRPr="0030179F">
        <w:rPr>
          <w:sz w:val="16"/>
        </w:rPr>
        <w:t xml:space="preserve"> the country </w:t>
      </w:r>
      <w:r w:rsidRPr="0030179F">
        <w:rPr>
          <w:rStyle w:val="StyleUnderline"/>
        </w:rPr>
        <w:t>from</w:t>
      </w:r>
      <w:r w:rsidRPr="0030179F">
        <w:rPr>
          <w:sz w:val="16"/>
        </w:rPr>
        <w:t xml:space="preserve"> the </w:t>
      </w:r>
      <w:r w:rsidRPr="0030179F">
        <w:rPr>
          <w:rStyle w:val="StyleUnderline"/>
        </w:rPr>
        <w:t>Paris</w:t>
      </w:r>
      <w:r w:rsidRPr="0030179F">
        <w:rPr>
          <w:sz w:val="16"/>
        </w:rPr>
        <w:t xml:space="preserve"> climate agreement. </w:t>
      </w:r>
      <w:r w:rsidRPr="0030179F">
        <w:rPr>
          <w:rStyle w:val="StyleUnderline"/>
        </w:rPr>
        <w:t xml:space="preserve">The US emits about one-sixth of the planet’s total greenhouse gas emissions, making it the second-largest emitter in the world. The decision removes the US from its commitments to international efforts to reduce fossil-fuel emissions and thereby avoid levels of global temperature rise that </w:t>
      </w:r>
      <w:r w:rsidRPr="0030179F">
        <w:rPr>
          <w:rStyle w:val="Emphasis"/>
          <w:sz w:val="24"/>
        </w:rPr>
        <w:t>imperil the future viability of human life on Earth</w:t>
      </w:r>
      <w:r w:rsidRPr="0030179F">
        <w:rPr>
          <w:sz w:val="16"/>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30179F">
        <w:rPr>
          <w:rStyle w:val="StyleUnderline"/>
        </w:rPr>
        <w:t xml:space="preserve">Trump will abide by the structure laid out in the agreement, which means it could </w:t>
      </w:r>
      <w:r w:rsidRPr="0030179F">
        <w:rPr>
          <w:rStyle w:val="Emphasis"/>
        </w:rPr>
        <w:t>take the US up to four years to actually leave</w:t>
      </w:r>
      <w:r w:rsidRPr="0030179F">
        <w:rPr>
          <w:rStyle w:val="StyleUnderline"/>
        </w:rPr>
        <w:t xml:space="preserve">. So the </w:t>
      </w:r>
      <w:r w:rsidRPr="0030179F">
        <w:rPr>
          <w:rStyle w:val="Emphasis"/>
        </w:rPr>
        <w:t>real question</w:t>
      </w:r>
      <w:r w:rsidRPr="0030179F">
        <w:rPr>
          <w:rStyle w:val="StyleUnderline"/>
        </w:rPr>
        <w:t xml:space="preserve"> of whether the country stays in the Paris climate agreement may be </w:t>
      </w:r>
      <w:r w:rsidRPr="0030179F">
        <w:rPr>
          <w:rStyle w:val="Emphasis"/>
        </w:rPr>
        <w:t>decided by voters in 2020 the presidential election</w:t>
      </w:r>
      <w:r w:rsidRPr="0030179F">
        <w:rPr>
          <w:sz w:val="16"/>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30179F">
        <w:rPr>
          <w:rStyle w:val="StyleUnderline"/>
        </w:rPr>
        <w:t>The pledge</w:t>
      </w:r>
      <w:r w:rsidRPr="0030179F">
        <w:rPr>
          <w:sz w:val="16"/>
        </w:rPr>
        <w:t xml:space="preserve"> made by the Obama administration to the Paris agreement </w:t>
      </w:r>
      <w:r w:rsidRPr="0030179F">
        <w:rPr>
          <w:rStyle w:val="StyleUnderline"/>
        </w:rPr>
        <w:t>is</w:t>
      </w:r>
      <w:r w:rsidRPr="0030179F">
        <w:rPr>
          <w:sz w:val="16"/>
        </w:rPr>
        <w:t xml:space="preserve"> was not legally binding, but </w:t>
      </w:r>
      <w:r w:rsidRPr="0030179F">
        <w:rPr>
          <w:rStyle w:val="Emphasis"/>
        </w:rPr>
        <w:t>symbolically important</w:t>
      </w:r>
      <w:r w:rsidRPr="0030179F">
        <w:rPr>
          <w:rStyle w:val="StyleUnderline"/>
        </w:rPr>
        <w:t xml:space="preserve">. It offers offered an </w:t>
      </w:r>
      <w:r w:rsidRPr="0030179F">
        <w:rPr>
          <w:rStyle w:val="Emphasis"/>
        </w:rPr>
        <w:t>assurance</w:t>
      </w:r>
      <w:r w:rsidRPr="0030179F">
        <w:rPr>
          <w:rStyle w:val="StyleUnderline"/>
        </w:rPr>
        <w:t xml:space="preserve"> to other nations that the country would take responsibility for its own share of global emissions</w:t>
      </w:r>
      <w:r w:rsidRPr="0030179F">
        <w:rPr>
          <w:sz w:val="16"/>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30179F">
        <w:rPr>
          <w:rStyle w:val="Emphasis"/>
        </w:rPr>
        <w:t>without US participation</w:t>
      </w:r>
      <w:r w:rsidRPr="0030179F">
        <w:rPr>
          <w:rStyle w:val="StyleUnderline"/>
        </w:rPr>
        <w:t xml:space="preserve"> during what scientists agree are </w:t>
      </w:r>
      <w:r w:rsidRPr="0030179F">
        <w:rPr>
          <w:rStyle w:val="Emphasis"/>
        </w:rPr>
        <w:t>critical years</w:t>
      </w:r>
      <w:r w:rsidRPr="0030179F">
        <w:rPr>
          <w:rStyle w:val="StyleUnderline"/>
        </w:rPr>
        <w:t xml:space="preserve">, the hope of avoiding </w:t>
      </w:r>
      <w:r w:rsidRPr="0030179F">
        <w:rPr>
          <w:rStyle w:val="Emphasis"/>
          <w:sz w:val="24"/>
        </w:rPr>
        <w:t>dangerous levels of climate change</w:t>
      </w:r>
      <w:r w:rsidRPr="0030179F">
        <w:rPr>
          <w:rStyle w:val="StyleUnderline"/>
          <w:sz w:val="24"/>
        </w:rPr>
        <w:t xml:space="preserve"> </w:t>
      </w:r>
      <w:r w:rsidRPr="0030179F">
        <w:rPr>
          <w:rStyle w:val="StyleUnderline"/>
        </w:rPr>
        <w:t>slips farther away</w:t>
      </w:r>
      <w:r w:rsidRPr="0030179F">
        <w:rPr>
          <w:sz w:val="16"/>
        </w:rPr>
        <w:t>.</w:t>
      </w:r>
    </w:p>
    <w:p w14:paraId="1CC044FB" w14:textId="77777777" w:rsidR="00332C62" w:rsidRPr="0030179F" w:rsidRDefault="00332C62" w:rsidP="00332C62">
      <w:pPr>
        <w:pStyle w:val="Heading4"/>
      </w:pPr>
      <w:r w:rsidRPr="0030179F">
        <w:t xml:space="preserve">Warming causes extinction </w:t>
      </w:r>
    </w:p>
    <w:p w14:paraId="1723014A" w14:textId="77777777" w:rsidR="00332C62" w:rsidRPr="0030179F" w:rsidRDefault="00332C62" w:rsidP="00332C62">
      <w:r w:rsidRPr="0030179F">
        <w:rPr>
          <w:b/>
          <w:sz w:val="24"/>
        </w:rPr>
        <w:t>Stone</w:t>
      </w:r>
      <w:r w:rsidRPr="0030179F">
        <w:t xml:space="preserve"> </w:t>
      </w:r>
      <w:r w:rsidRPr="0030179F">
        <w:rPr>
          <w:b/>
          <w:sz w:val="24"/>
        </w:rPr>
        <w:t>11</w:t>
      </w:r>
      <w:r w:rsidRPr="0030179F">
        <w:t xml:space="preserve"> George, Ph.D, Professor of Science at Milwaukee Area Technical College, “CLIMATE CHANGE MITIGATION: PLANETARY IMPERATIVE AND GEOSCIENCE RESPONSIBILITY” Presentation at 2011 Geological Society of America’s Annual Meeting in Minneapolis Paper No. 238-9 </w:t>
      </w:r>
      <w:hyperlink r:id="rId8" w:history="1">
        <w:r w:rsidRPr="0030179F">
          <w:rPr>
            <w:rStyle w:val="Hyperlink"/>
          </w:rPr>
          <w:t>http://gsa.confex.com/gsa/2011AM/finalprogram/abstract_196986.htm</w:t>
        </w:r>
      </w:hyperlink>
      <w:r w:rsidRPr="0030179F">
        <w:t xml:space="preserve"> accessed date: 5-18-12 y2k</w:t>
      </w:r>
    </w:p>
    <w:p w14:paraId="34F53EE3" w14:textId="77777777" w:rsidR="00332C62" w:rsidRPr="0030179F" w:rsidRDefault="00332C62" w:rsidP="00332C62">
      <w:pPr>
        <w:rPr>
          <w:sz w:val="12"/>
        </w:rPr>
      </w:pPr>
      <w:r w:rsidRPr="0030179F">
        <w:rPr>
          <w:rStyle w:val="StyleUnderline"/>
        </w:rPr>
        <w:t>Evidence confirming the reality of anthropogenic global warming</w:t>
      </w:r>
      <w:r w:rsidRPr="0030179F">
        <w:rPr>
          <w:sz w:val="12"/>
        </w:rPr>
        <w:t xml:space="preserve"> and its manifold impacts </w:t>
      </w:r>
      <w:r w:rsidRPr="0030179F">
        <w:rPr>
          <w:rStyle w:val="UnderlineBold"/>
        </w:rPr>
        <w:t xml:space="preserve">has </w:t>
      </w:r>
      <w:r w:rsidRPr="0030179F">
        <w:rPr>
          <w:rStyle w:val="Emphasis"/>
        </w:rPr>
        <w:t>surpassed the standard of reasonable doubt</w:t>
      </w:r>
      <w:r w:rsidRPr="0030179F">
        <w:rPr>
          <w:sz w:val="12"/>
        </w:rPr>
        <w:t xml:space="preserve">. </w:t>
      </w:r>
      <w:r w:rsidRPr="0030179F">
        <w:rPr>
          <w:rStyle w:val="StyleUnderline"/>
        </w:rPr>
        <w:t xml:space="preserve">Rapid changes in atmospheric chemistry are elevating </w:t>
      </w:r>
      <w:r w:rsidRPr="0030179F">
        <w:rPr>
          <w:rStyle w:val="Emphasis"/>
        </w:rPr>
        <w:t>ecosystem stress</w:t>
      </w:r>
      <w:r w:rsidRPr="0030179F">
        <w:rPr>
          <w:sz w:val="12"/>
        </w:rPr>
        <w:t xml:space="preserve">, </w:t>
      </w:r>
      <w:r w:rsidRPr="0030179F">
        <w:rPr>
          <w:rStyle w:val="UnderlineBold"/>
        </w:rPr>
        <w:t xml:space="preserve">including </w:t>
      </w:r>
      <w:r w:rsidRPr="0030179F">
        <w:rPr>
          <w:rStyle w:val="Emphasis"/>
        </w:rPr>
        <w:t>ocean acidification</w:t>
      </w:r>
      <w:r w:rsidRPr="0030179F">
        <w:rPr>
          <w:rStyle w:val="UnderlineBold"/>
        </w:rPr>
        <w:t xml:space="preserve"> that </w:t>
      </w:r>
      <w:r w:rsidRPr="0030179F">
        <w:rPr>
          <w:rStyle w:val="Emphasis"/>
        </w:rPr>
        <w:t>endangers the marine food web</w:t>
      </w:r>
      <w:r w:rsidRPr="0030179F">
        <w:rPr>
          <w:sz w:val="12"/>
        </w:rPr>
        <w:t xml:space="preserve">. </w:t>
      </w:r>
      <w:r w:rsidRPr="0030179F">
        <w:rPr>
          <w:rStyle w:val="StyleUnderline"/>
        </w:rPr>
        <w:t>These</w:t>
      </w:r>
      <w:r w:rsidRPr="0030179F">
        <w:rPr>
          <w:sz w:val="12"/>
        </w:rPr>
        <w:t xml:space="preserve"> anthropogenic </w:t>
      </w:r>
      <w:r w:rsidRPr="0030179F">
        <w:rPr>
          <w:rStyle w:val="StyleUnderline"/>
        </w:rPr>
        <w:t>impacts threaten dramatic expansion of</w:t>
      </w:r>
      <w:r w:rsidRPr="0030179F">
        <w:rPr>
          <w:sz w:val="12"/>
        </w:rPr>
        <w:t xml:space="preserve"> </w:t>
      </w:r>
      <w:r w:rsidRPr="0030179F">
        <w:rPr>
          <w:rStyle w:val="UnderlineBold"/>
          <w:bdr w:val="single" w:sz="4" w:space="0" w:color="auto"/>
        </w:rPr>
        <w:t>Earth’s sixth great extinction episode</w:t>
      </w:r>
      <w:r w:rsidRPr="0030179F">
        <w:rPr>
          <w:sz w:val="12"/>
        </w:rPr>
        <w:t xml:space="preserve">. </w:t>
      </w:r>
      <w:r w:rsidRPr="0030179F">
        <w:rPr>
          <w:rStyle w:val="StyleUnderline"/>
        </w:rPr>
        <w:t>Climate perturbations</w:t>
      </w:r>
      <w:r w:rsidRPr="0030179F">
        <w:rPr>
          <w:sz w:val="12"/>
        </w:rPr>
        <w:t xml:space="preserve"> also </w:t>
      </w:r>
      <w:r w:rsidRPr="0030179F">
        <w:rPr>
          <w:rStyle w:val="StyleUnderline"/>
        </w:rPr>
        <w:t>threaten vital water and agricultural resources and coastal habitats for human populations</w:t>
      </w:r>
      <w:r w:rsidRPr="0030179F">
        <w:rPr>
          <w:sz w:val="12"/>
        </w:rPr>
        <w:t xml:space="preserve">, thereby </w:t>
      </w:r>
      <w:r w:rsidRPr="0030179F">
        <w:rPr>
          <w:rStyle w:val="UnderlineBold"/>
        </w:rPr>
        <w:t xml:space="preserve">exacerbating </w:t>
      </w:r>
      <w:r w:rsidRPr="0030179F">
        <w:rPr>
          <w:rStyle w:val="Emphasis"/>
        </w:rPr>
        <w:t>problems of poverty and population growth</w:t>
      </w:r>
      <w:r w:rsidRPr="0030179F">
        <w:rPr>
          <w:rStyle w:val="UnderlineBold"/>
        </w:rPr>
        <w:t xml:space="preserve"> and </w:t>
      </w:r>
      <w:r w:rsidRPr="0030179F">
        <w:rPr>
          <w:rStyle w:val="Emphasis"/>
        </w:rPr>
        <w:t>undermining political stability both regionally and globally</w:t>
      </w:r>
      <w:r w:rsidRPr="0030179F">
        <w:rPr>
          <w:sz w:val="12"/>
        </w:rPr>
        <w:t xml:space="preserve">. </w:t>
      </w:r>
      <w:r w:rsidRPr="0030179F">
        <w:rPr>
          <w:rStyle w:val="StyleUnderline"/>
        </w:rPr>
        <w:t>They may constitute</w:t>
      </w:r>
      <w:r w:rsidRPr="0030179F">
        <w:rPr>
          <w:sz w:val="12"/>
        </w:rPr>
        <w:t xml:space="preserve"> </w:t>
      </w:r>
      <w:r w:rsidRPr="0030179F">
        <w:rPr>
          <w:rStyle w:val="Emphasis"/>
        </w:rPr>
        <w:t>an irreversible threat to the survival of human civilization</w:t>
      </w:r>
      <w:r w:rsidRPr="0030179F">
        <w:rPr>
          <w:sz w:val="12"/>
        </w:rPr>
        <w:t xml:space="preserve"> as we know it. </w:t>
      </w:r>
      <w:r w:rsidRPr="0030179F">
        <w:rPr>
          <w:rStyle w:val="StyleUnderline"/>
        </w:rPr>
        <w:t>As human activities relentlessly</w:t>
      </w:r>
      <w:r w:rsidRPr="0030179F">
        <w:rPr>
          <w:sz w:val="12"/>
        </w:rPr>
        <w:t xml:space="preserve"> </w:t>
      </w:r>
      <w:r w:rsidRPr="0030179F">
        <w:rPr>
          <w:rStyle w:val="StyleUnderline"/>
        </w:rPr>
        <w:t>drive up</w:t>
      </w:r>
      <w:r w:rsidRPr="0030179F">
        <w:rPr>
          <w:sz w:val="12"/>
        </w:rPr>
        <w:t xml:space="preserve"> </w:t>
      </w:r>
      <w:r w:rsidRPr="0030179F">
        <w:rPr>
          <w:rStyle w:val="StyleUnderline"/>
          <w:bdr w:val="single" w:sz="4" w:space="0" w:color="auto"/>
        </w:rPr>
        <w:t>g</w:t>
      </w:r>
      <w:r w:rsidRPr="0030179F">
        <w:rPr>
          <w:sz w:val="12"/>
        </w:rPr>
        <w:t>reen</w:t>
      </w:r>
      <w:r w:rsidRPr="0030179F">
        <w:rPr>
          <w:rStyle w:val="StyleUnderline"/>
          <w:bdr w:val="single" w:sz="4" w:space="0" w:color="auto"/>
        </w:rPr>
        <w:t>h</w:t>
      </w:r>
      <w:r w:rsidRPr="0030179F">
        <w:rPr>
          <w:sz w:val="12"/>
        </w:rPr>
        <w:t xml:space="preserve">ouse </w:t>
      </w:r>
      <w:r w:rsidRPr="0030179F">
        <w:rPr>
          <w:rStyle w:val="StyleUnderline"/>
          <w:bdr w:val="single" w:sz="4" w:space="0" w:color="auto"/>
        </w:rPr>
        <w:t>g</w:t>
      </w:r>
      <w:r w:rsidRPr="0030179F">
        <w:rPr>
          <w:sz w:val="12"/>
        </w:rPr>
        <w:t xml:space="preserve">as </w:t>
      </w:r>
      <w:r w:rsidRPr="0030179F">
        <w:rPr>
          <w:rStyle w:val="StyleUnderline"/>
        </w:rPr>
        <w:t>concentrations</w:t>
      </w:r>
      <w:r w:rsidRPr="0030179F">
        <w:rPr>
          <w:sz w:val="12"/>
        </w:rPr>
        <w:t xml:space="preserve">, </w:t>
      </w:r>
      <w:r w:rsidRPr="0030179F">
        <w:rPr>
          <w:rStyle w:val="StyleUnderline"/>
        </w:rPr>
        <w:t>forcing</w:t>
      </w:r>
      <w:r w:rsidRPr="0030179F">
        <w:rPr>
          <w:sz w:val="12"/>
        </w:rPr>
        <w:t xml:space="preserve"> our </w:t>
      </w:r>
      <w:r w:rsidRPr="0030179F">
        <w:rPr>
          <w:rStyle w:val="StyleUnderline"/>
        </w:rPr>
        <w:t>planet’s climate system toward</w:t>
      </w:r>
      <w:r w:rsidRPr="0030179F">
        <w:rPr>
          <w:sz w:val="12"/>
        </w:rPr>
        <w:t xml:space="preserve"> -- and perhaps beyond -- </w:t>
      </w:r>
      <w:r w:rsidRPr="0030179F">
        <w:rPr>
          <w:rStyle w:val="Emphasis"/>
        </w:rPr>
        <w:t>irreversible tipping points</w:t>
      </w:r>
      <w:r w:rsidRPr="0030179F">
        <w:rPr>
          <w:sz w:val="12"/>
        </w:rPr>
        <w:t xml:space="preserve">, the challenge to reduce these dangerous emissions is ever more compelling. In its position statement on climate change, GSA concurs with </w:t>
      </w:r>
      <w:r w:rsidRPr="0030179F">
        <w:rPr>
          <w:rStyle w:val="StyleUnderline"/>
        </w:rPr>
        <w:t>assessments by the</w:t>
      </w:r>
      <w:r w:rsidRPr="0030179F">
        <w:rPr>
          <w:sz w:val="12"/>
        </w:rPr>
        <w:t xml:space="preserve"> </w:t>
      </w:r>
      <w:r w:rsidRPr="0030179F">
        <w:rPr>
          <w:rStyle w:val="StyleUnderline"/>
          <w:bdr w:val="single" w:sz="4" w:space="0" w:color="auto"/>
        </w:rPr>
        <w:t>N</w:t>
      </w:r>
      <w:r w:rsidRPr="0030179F">
        <w:rPr>
          <w:sz w:val="12"/>
        </w:rPr>
        <w:t xml:space="preserve">ational </w:t>
      </w:r>
      <w:r w:rsidRPr="0030179F">
        <w:rPr>
          <w:rStyle w:val="StyleUnderline"/>
          <w:bdr w:val="single" w:sz="4" w:space="0" w:color="auto"/>
        </w:rPr>
        <w:t>A</w:t>
      </w:r>
      <w:r w:rsidRPr="0030179F">
        <w:rPr>
          <w:sz w:val="12"/>
        </w:rPr>
        <w:t xml:space="preserve">cademies of </w:t>
      </w:r>
      <w:r w:rsidRPr="0030179F">
        <w:rPr>
          <w:rStyle w:val="StyleUnderline"/>
          <w:bdr w:val="single" w:sz="4" w:space="0" w:color="auto"/>
        </w:rPr>
        <w:t>S</w:t>
      </w:r>
      <w:r w:rsidRPr="0030179F">
        <w:rPr>
          <w:sz w:val="12"/>
        </w:rPr>
        <w:t xml:space="preserve">cience (2005), the </w:t>
      </w:r>
      <w:r w:rsidRPr="0030179F">
        <w:rPr>
          <w:rStyle w:val="StyleUnderline"/>
          <w:bdr w:val="single" w:sz="4" w:space="0" w:color="auto"/>
        </w:rPr>
        <w:t>N</w:t>
      </w:r>
      <w:r w:rsidRPr="0030179F">
        <w:rPr>
          <w:sz w:val="12"/>
        </w:rPr>
        <w:t xml:space="preserve">ational </w:t>
      </w:r>
      <w:r w:rsidRPr="0030179F">
        <w:rPr>
          <w:rStyle w:val="StyleUnderline"/>
          <w:bdr w:val="single" w:sz="4" w:space="0" w:color="auto"/>
        </w:rPr>
        <w:t>R</w:t>
      </w:r>
      <w:r w:rsidRPr="0030179F">
        <w:rPr>
          <w:sz w:val="12"/>
        </w:rPr>
        <w:t xml:space="preserve">esearch </w:t>
      </w:r>
      <w:r w:rsidRPr="0030179F">
        <w:rPr>
          <w:rStyle w:val="StyleUnderline"/>
          <w:bdr w:val="single" w:sz="4" w:space="0" w:color="auto"/>
        </w:rPr>
        <w:t>C</w:t>
      </w:r>
      <w:r w:rsidRPr="0030179F">
        <w:rPr>
          <w:sz w:val="12"/>
        </w:rPr>
        <w:t xml:space="preserve">ouncil (2006), </w:t>
      </w:r>
      <w:r w:rsidRPr="0030179F">
        <w:rPr>
          <w:rStyle w:val="StyleUnderline"/>
        </w:rPr>
        <w:t>and the</w:t>
      </w:r>
      <w:r w:rsidRPr="0030179F">
        <w:rPr>
          <w:sz w:val="12"/>
        </w:rPr>
        <w:t xml:space="preserve"> </w:t>
      </w:r>
      <w:r w:rsidRPr="0030179F">
        <w:rPr>
          <w:rStyle w:val="StyleUnderline"/>
          <w:bdr w:val="single" w:sz="4" w:space="0" w:color="auto"/>
        </w:rPr>
        <w:t>I</w:t>
      </w:r>
      <w:r w:rsidRPr="0030179F">
        <w:rPr>
          <w:sz w:val="12"/>
        </w:rPr>
        <w:t xml:space="preserve">ntergovernmental </w:t>
      </w:r>
      <w:r w:rsidRPr="0030179F">
        <w:rPr>
          <w:rStyle w:val="StyleUnderline"/>
          <w:bdr w:val="single" w:sz="4" w:space="0" w:color="auto"/>
        </w:rPr>
        <w:t>P</w:t>
      </w:r>
      <w:r w:rsidRPr="0030179F">
        <w:rPr>
          <w:sz w:val="12"/>
        </w:rPr>
        <w:t xml:space="preserve">anel on </w:t>
      </w:r>
      <w:r w:rsidRPr="0030179F">
        <w:rPr>
          <w:rStyle w:val="StyleUnderline"/>
          <w:bdr w:val="single" w:sz="4" w:space="0" w:color="auto"/>
        </w:rPr>
        <w:t>C</w:t>
      </w:r>
      <w:r w:rsidRPr="0030179F">
        <w:rPr>
          <w:sz w:val="12"/>
        </w:rPr>
        <w:t xml:space="preserve">limate </w:t>
      </w:r>
      <w:r w:rsidRPr="0030179F">
        <w:rPr>
          <w:rStyle w:val="StyleUnderline"/>
          <w:bdr w:val="single" w:sz="4" w:space="0" w:color="auto"/>
        </w:rPr>
        <w:t>C</w:t>
      </w:r>
      <w:r w:rsidRPr="0030179F">
        <w:rPr>
          <w:sz w:val="12"/>
        </w:rPr>
        <w:t xml:space="preserve">hange (IPCC, 2007) </w:t>
      </w:r>
      <w:r w:rsidRPr="0030179F">
        <w:rPr>
          <w:rStyle w:val="StyleUnderline"/>
        </w:rPr>
        <w:t>that</w:t>
      </w:r>
      <w:r w:rsidRPr="0030179F">
        <w:rPr>
          <w:sz w:val="12"/>
        </w:rPr>
        <w:t xml:space="preserve"> global </w:t>
      </w:r>
      <w:r w:rsidRPr="0030179F">
        <w:rPr>
          <w:rStyle w:val="StyleUnderline"/>
        </w:rPr>
        <w:t>climate has</w:t>
      </w:r>
      <w:r w:rsidRPr="0030179F">
        <w:rPr>
          <w:sz w:val="12"/>
        </w:rPr>
        <w:t xml:space="preserve"> </w:t>
      </w:r>
      <w:r w:rsidRPr="0030179F">
        <w:rPr>
          <w:rStyle w:val="StyleUnderline"/>
        </w:rPr>
        <w:t>warmed and that human activities</w:t>
      </w:r>
      <w:r w:rsidRPr="0030179F">
        <w:rPr>
          <w:sz w:val="12"/>
        </w:rPr>
        <w:t xml:space="preserve"> (mainly greenhouse-gas emissions) </w:t>
      </w:r>
      <w:r w:rsidRPr="0030179F">
        <w:rPr>
          <w:rStyle w:val="UnderlineBold"/>
        </w:rPr>
        <w:t>account for most of the warming</w:t>
      </w:r>
      <w:r w:rsidRPr="0030179F">
        <w:rPr>
          <w:sz w:val="12"/>
        </w:rPr>
        <w:t xml:space="preserve"> since the middle 1900s. Among GSA’s recommendations are (1)</w:t>
      </w:r>
      <w:r w:rsidRPr="0030179F">
        <w:rPr>
          <w:rStyle w:val="apple-converted-space"/>
          <w:color w:val="000000"/>
          <w:sz w:val="12"/>
          <w:szCs w:val="18"/>
        </w:rPr>
        <w:t> </w:t>
      </w:r>
      <w:r w:rsidRPr="0030179F">
        <w:rPr>
          <w:rStyle w:val="Emphasis"/>
          <w:color w:val="000000"/>
          <w:sz w:val="14"/>
          <w:szCs w:val="18"/>
        </w:rPr>
        <w:t>public policy should include effective strategies for the reduction of greenhouse gas emissions, and (2) comprehensive local, state, national and international planning is needed to address challenges posed by future climate change.</w:t>
      </w:r>
      <w:r w:rsidRPr="0030179F">
        <w:rPr>
          <w:sz w:val="12"/>
        </w:rPr>
        <w:t xml:space="preserve"> </w:t>
      </w:r>
      <w:r w:rsidRPr="0030179F">
        <w:rPr>
          <w:rStyle w:val="StyleUnderline"/>
        </w:rPr>
        <w:t xml:space="preserve">Mitigation of climate change is now </w:t>
      </w:r>
      <w:r w:rsidRPr="0030179F">
        <w:rPr>
          <w:rStyle w:val="UnderlineBold"/>
          <w:bdr w:val="single" w:sz="4" w:space="0" w:color="auto"/>
        </w:rPr>
        <w:t>a planetary imperative of the highest priority</w:t>
      </w:r>
      <w:r w:rsidRPr="0030179F">
        <w:rPr>
          <w:sz w:val="12"/>
        </w:rPr>
        <w:t>. The international community has failed to reach agreement on a framework for climate change mitigation beyond 2012. Action at every level requires political will enabled by public understanding of the problem. Climate and energy literacy are essential to reaching the levels of resource commitment and economic transformation that this challenge demands. It is incumbent upon the scientific and academic communities -- especially in the geosciences -- to embrace responsibility and assume leadership in providing clear communication of the magnitude and immediacy of the climate challenge to the society that supports them!</w:t>
      </w:r>
    </w:p>
    <w:p w14:paraId="03618681" w14:textId="77777777" w:rsidR="00052D73" w:rsidRPr="0030179F" w:rsidRDefault="00052D73" w:rsidP="00D4063A">
      <w:pPr>
        <w:pStyle w:val="Heading1"/>
      </w:pPr>
    </w:p>
    <w:p w14:paraId="3F7A5D7C" w14:textId="2A75C70A" w:rsidR="00D4063A" w:rsidRPr="0030179F" w:rsidRDefault="004E1F4C" w:rsidP="00D4063A">
      <w:pPr>
        <w:pStyle w:val="Heading1"/>
      </w:pPr>
      <w:r w:rsidRPr="0030179F">
        <w:t>**Uniqueness</w:t>
      </w:r>
    </w:p>
    <w:p w14:paraId="546141C7" w14:textId="77777777" w:rsidR="00D4063A" w:rsidRPr="0030179F" w:rsidRDefault="00D4063A" w:rsidP="00D4063A"/>
    <w:p w14:paraId="32254011" w14:textId="77777777" w:rsidR="00C6787E" w:rsidRPr="0030179F" w:rsidRDefault="00C6787E" w:rsidP="00C6787E">
      <w:pPr>
        <w:pStyle w:val="Heading2"/>
      </w:pPr>
      <w:r w:rsidRPr="0030179F">
        <w:t>Dems Win</w:t>
      </w:r>
    </w:p>
    <w:p w14:paraId="5A179EAC" w14:textId="747FD518" w:rsidR="00C6787E" w:rsidRPr="0030179F" w:rsidRDefault="00C6787E" w:rsidP="00C6787E">
      <w:pPr>
        <w:pStyle w:val="Heading3"/>
      </w:pPr>
      <w:r w:rsidRPr="0030179F">
        <w:t>1NC Dems Win</w:t>
      </w:r>
    </w:p>
    <w:p w14:paraId="671EE9A9" w14:textId="39B18A07" w:rsidR="00374342" w:rsidRPr="0030179F" w:rsidRDefault="006802EE" w:rsidP="006802EE">
      <w:pPr>
        <w:pStyle w:val="Heading4"/>
      </w:pPr>
      <w:r w:rsidRPr="0030179F">
        <w:t>Dems still hold the lead, but it’s tight</w:t>
      </w:r>
    </w:p>
    <w:p w14:paraId="6B090C47" w14:textId="758BCB3B" w:rsidR="006802EE" w:rsidRPr="0030179F" w:rsidRDefault="00E37460" w:rsidP="006802EE">
      <w:r w:rsidRPr="0030179F">
        <w:t xml:space="preserve">Stuart </w:t>
      </w:r>
      <w:r w:rsidRPr="0030179F">
        <w:rPr>
          <w:rStyle w:val="Style13ptBold"/>
        </w:rPr>
        <w:t>Rothenberg</w:t>
      </w:r>
      <w:r w:rsidRPr="0030179F">
        <w:t xml:space="preserve">, Writer at Roll Call, </w:t>
      </w:r>
      <w:r w:rsidRPr="0030179F">
        <w:rPr>
          <w:rStyle w:val="Style13ptBold"/>
        </w:rPr>
        <w:t>6-11</w:t>
      </w:r>
      <w:r w:rsidRPr="0030179F">
        <w:t xml:space="preserve">-2019, "The 2020 Race: Still tilting Democratic," Roll Call, https://www.rollcall.com/news/campaigns/the-2020-presidential-race-still-tilts-democratic, 6-11-2019, </w:t>
      </w:r>
      <w:r w:rsidR="00052D73" w:rsidRPr="0030179F">
        <w:t>GMDI</w:t>
      </w:r>
    </w:p>
    <w:p w14:paraId="2C8D9058" w14:textId="39129A72" w:rsidR="006A1A47" w:rsidRPr="0030179F" w:rsidRDefault="006A1A47" w:rsidP="006A1A47">
      <w:pPr>
        <w:rPr>
          <w:sz w:val="14"/>
        </w:rPr>
      </w:pPr>
      <w:r w:rsidRPr="0030179F">
        <w:rPr>
          <w:sz w:val="14"/>
        </w:rPr>
        <w:t>Questions about the Democratic field — and particularly about the party’s eventual nominee — remain unanswered.</w:t>
      </w:r>
      <w:r w:rsidR="00FB55EE" w:rsidRPr="0030179F">
        <w:rPr>
          <w:sz w:val="14"/>
        </w:rPr>
        <w:t xml:space="preserve"> </w:t>
      </w:r>
      <w:r w:rsidRPr="0030179F">
        <w:rPr>
          <w:sz w:val="14"/>
        </w:rPr>
        <w:t>Biden’s positioning as a pragmatic liberal is ideal. But it isn’t clear whether he will be his party’s nominee or whether the party will select a more progressive (and riskier) standard-bearer next year.</w:t>
      </w:r>
      <w:r w:rsidR="00FB55EE" w:rsidRPr="0030179F">
        <w:rPr>
          <w:sz w:val="14"/>
        </w:rPr>
        <w:t xml:space="preserve"> </w:t>
      </w:r>
      <w:r w:rsidRPr="0030179F">
        <w:rPr>
          <w:u w:val="single"/>
        </w:rPr>
        <w:t xml:space="preserve">A strong economy </w:t>
      </w:r>
      <w:r w:rsidRPr="0030179F">
        <w:rPr>
          <w:sz w:val="14"/>
        </w:rPr>
        <w:t xml:space="preserve">surely </w:t>
      </w:r>
      <w:r w:rsidRPr="0030179F">
        <w:rPr>
          <w:u w:val="single"/>
        </w:rPr>
        <w:t>gives Trump good talking points and a rationale for re-election</w:t>
      </w:r>
      <w:r w:rsidRPr="0030179F">
        <w:rPr>
          <w:sz w:val="14"/>
        </w:rPr>
        <w:t xml:space="preserve">, </w:t>
      </w:r>
      <w:r w:rsidRPr="0030179F">
        <w:rPr>
          <w:rStyle w:val="Emphasis"/>
        </w:rPr>
        <w:t>but a clear plurality of Americans</w:t>
      </w:r>
      <w:r w:rsidRPr="0030179F">
        <w:rPr>
          <w:sz w:val="14"/>
        </w:rPr>
        <w:t xml:space="preserve"> (maybe even a majority) </w:t>
      </w:r>
      <w:r w:rsidRPr="0030179F">
        <w:rPr>
          <w:u w:val="single"/>
        </w:rPr>
        <w:t xml:space="preserve">now </w:t>
      </w:r>
      <w:r w:rsidRPr="0030179F">
        <w:rPr>
          <w:rStyle w:val="Emphasis"/>
        </w:rPr>
        <w:t>believe the country cannot take another four years</w:t>
      </w:r>
      <w:r w:rsidRPr="0030179F">
        <w:rPr>
          <w:u w:val="single"/>
        </w:rPr>
        <w:t xml:space="preserve"> of him</w:t>
      </w:r>
      <w:r w:rsidRPr="0030179F">
        <w:rPr>
          <w:sz w:val="14"/>
        </w:rPr>
        <w:t>, no matter how low the employment rate falls.</w:t>
      </w:r>
      <w:r w:rsidR="00FB55EE" w:rsidRPr="0030179F">
        <w:rPr>
          <w:sz w:val="14"/>
        </w:rPr>
        <w:t xml:space="preserve"> </w:t>
      </w:r>
      <w:r w:rsidRPr="0030179F">
        <w:rPr>
          <w:u w:val="single"/>
        </w:rPr>
        <w:t>They are concerned about his character</w:t>
      </w:r>
      <w:r w:rsidRPr="0030179F">
        <w:rPr>
          <w:sz w:val="14"/>
        </w:rPr>
        <w:t xml:space="preserve">, </w:t>
      </w:r>
      <w:r w:rsidRPr="0030179F">
        <w:rPr>
          <w:u w:val="single"/>
        </w:rPr>
        <w:t>judgment, intelligence, integrity, churlishness</w:t>
      </w:r>
      <w:r w:rsidRPr="0030179F">
        <w:rPr>
          <w:sz w:val="14"/>
        </w:rPr>
        <w:t xml:space="preserve"> and </w:t>
      </w:r>
      <w:r w:rsidRPr="0030179F">
        <w:rPr>
          <w:u w:val="single"/>
        </w:rPr>
        <w:t>lack of empathy</w:t>
      </w:r>
      <w:r w:rsidRPr="0030179F">
        <w:rPr>
          <w:sz w:val="14"/>
        </w:rPr>
        <w:t xml:space="preserve">, as </w:t>
      </w:r>
      <w:r w:rsidRPr="0030179F">
        <w:rPr>
          <w:u w:val="single"/>
        </w:rPr>
        <w:t>well as the chaos and controversy</w:t>
      </w:r>
      <w:r w:rsidRPr="0030179F">
        <w:rPr>
          <w:sz w:val="14"/>
        </w:rPr>
        <w:t xml:space="preserve"> that follow him.</w:t>
      </w:r>
      <w:r w:rsidR="00FB55EE" w:rsidRPr="0030179F">
        <w:rPr>
          <w:sz w:val="14"/>
        </w:rPr>
        <w:t xml:space="preserve"> </w:t>
      </w:r>
      <w:r w:rsidRPr="0030179F">
        <w:rPr>
          <w:sz w:val="14"/>
        </w:rPr>
        <w:t xml:space="preserve">Dozens of important questions remain unanswered, but </w:t>
      </w:r>
      <w:r w:rsidRPr="0030179F">
        <w:rPr>
          <w:u w:val="single"/>
        </w:rPr>
        <w:t>the 2020 contest still looks to be</w:t>
      </w:r>
      <w:r w:rsidRPr="0030179F">
        <w:rPr>
          <w:sz w:val="14"/>
        </w:rPr>
        <w:t xml:space="preserve"> </w:t>
      </w:r>
      <w:r w:rsidRPr="0030179F">
        <w:rPr>
          <w:u w:val="single"/>
        </w:rPr>
        <w:t>more</w:t>
      </w:r>
      <w:r w:rsidRPr="0030179F">
        <w:rPr>
          <w:sz w:val="14"/>
        </w:rPr>
        <w:t xml:space="preserve"> </w:t>
      </w:r>
      <w:r w:rsidRPr="0030179F">
        <w:rPr>
          <w:rStyle w:val="Emphasis"/>
        </w:rPr>
        <w:t>of a referendum on the president</w:t>
      </w:r>
      <w:r w:rsidRPr="0030179F">
        <w:rPr>
          <w:sz w:val="14"/>
        </w:rPr>
        <w:t xml:space="preserve"> than anything else. </w:t>
      </w:r>
      <w:r w:rsidRPr="0030179F">
        <w:rPr>
          <w:u w:val="single"/>
        </w:rPr>
        <w:t>And because of that</w:t>
      </w:r>
      <w:r w:rsidRPr="0030179F">
        <w:rPr>
          <w:sz w:val="14"/>
        </w:rPr>
        <w:t xml:space="preserve">, and the polarization evident in the nation, </w:t>
      </w:r>
      <w:r w:rsidRPr="0030179F">
        <w:rPr>
          <w:rStyle w:val="Emphasis"/>
        </w:rPr>
        <w:t>a close race is likely</w:t>
      </w:r>
      <w:r w:rsidRPr="0030179F">
        <w:rPr>
          <w:sz w:val="14"/>
        </w:rPr>
        <w:t>.</w:t>
      </w:r>
      <w:r w:rsidR="00FB55EE" w:rsidRPr="0030179F">
        <w:rPr>
          <w:sz w:val="14"/>
        </w:rPr>
        <w:t xml:space="preserve"> </w:t>
      </w:r>
      <w:r w:rsidRPr="0030179F">
        <w:rPr>
          <w:u w:val="single"/>
        </w:rPr>
        <w:t xml:space="preserve">Given Trump’s </w:t>
      </w:r>
      <w:r w:rsidRPr="0030179F">
        <w:rPr>
          <w:rStyle w:val="Emphasis"/>
        </w:rPr>
        <w:t>inability to broaden his appeal</w:t>
      </w:r>
      <w:r w:rsidRPr="0030179F">
        <w:rPr>
          <w:sz w:val="14"/>
        </w:rPr>
        <w:t xml:space="preserve"> </w:t>
      </w:r>
      <w:r w:rsidRPr="0030179F">
        <w:rPr>
          <w:u w:val="single"/>
        </w:rPr>
        <w:t>and the likelihood that Dem</w:t>
      </w:r>
      <w:r w:rsidRPr="0030179F">
        <w:rPr>
          <w:sz w:val="14"/>
        </w:rPr>
        <w:t>ocrat</w:t>
      </w:r>
      <w:r w:rsidRPr="0030179F">
        <w:rPr>
          <w:u w:val="single"/>
        </w:rPr>
        <w:t>s will be</w:t>
      </w:r>
      <w:r w:rsidRPr="0030179F">
        <w:rPr>
          <w:sz w:val="14"/>
        </w:rPr>
        <w:t xml:space="preserve"> </w:t>
      </w:r>
      <w:r w:rsidRPr="0030179F">
        <w:rPr>
          <w:u w:val="single"/>
        </w:rPr>
        <w:t>more united and energized</w:t>
      </w:r>
      <w:r w:rsidRPr="0030179F">
        <w:rPr>
          <w:sz w:val="14"/>
        </w:rPr>
        <w:t xml:space="preserve"> </w:t>
      </w:r>
      <w:r w:rsidRPr="0030179F">
        <w:rPr>
          <w:u w:val="single"/>
        </w:rPr>
        <w:t>than</w:t>
      </w:r>
      <w:r w:rsidRPr="0030179F">
        <w:rPr>
          <w:sz w:val="14"/>
        </w:rPr>
        <w:t xml:space="preserve"> they were </w:t>
      </w:r>
      <w:r w:rsidRPr="0030179F">
        <w:rPr>
          <w:u w:val="single"/>
        </w:rPr>
        <w:t>in 2016</w:t>
      </w:r>
      <w:r w:rsidRPr="0030179F">
        <w:rPr>
          <w:sz w:val="14"/>
        </w:rPr>
        <w:t xml:space="preserve">, </w:t>
      </w:r>
      <w:r w:rsidRPr="0030179F">
        <w:rPr>
          <w:rStyle w:val="Emphasis"/>
        </w:rPr>
        <w:t>the Dem</w:t>
      </w:r>
      <w:r w:rsidRPr="0030179F">
        <w:rPr>
          <w:sz w:val="14"/>
        </w:rPr>
        <w:t xml:space="preserve">ocratic </w:t>
      </w:r>
      <w:r w:rsidRPr="0030179F">
        <w:rPr>
          <w:rStyle w:val="Emphasis"/>
        </w:rPr>
        <w:t>ticket</w:t>
      </w:r>
      <w:r w:rsidRPr="0030179F">
        <w:rPr>
          <w:u w:val="single"/>
        </w:rPr>
        <w:t xml:space="preserve"> deserves to be given a </w:t>
      </w:r>
      <w:r w:rsidRPr="0030179F">
        <w:rPr>
          <w:rStyle w:val="Emphasis"/>
        </w:rPr>
        <w:t>narrow but clear advantage</w:t>
      </w:r>
      <w:r w:rsidRPr="0030179F">
        <w:rPr>
          <w:u w:val="single"/>
        </w:rPr>
        <w:t>.</w:t>
      </w:r>
      <w:r w:rsidR="00FB55EE" w:rsidRPr="0030179F">
        <w:rPr>
          <w:u w:val="single"/>
        </w:rPr>
        <w:t xml:space="preserve"> </w:t>
      </w:r>
      <w:r w:rsidRPr="0030179F">
        <w:rPr>
          <w:sz w:val="14"/>
        </w:rPr>
        <w:t>“Tilting Democratic” still seems a reasonable rating to me at this early stage of the race.</w:t>
      </w:r>
    </w:p>
    <w:p w14:paraId="572F05CC" w14:textId="73D64AC0" w:rsidR="00C6787E" w:rsidRPr="0030179F" w:rsidRDefault="00C6787E" w:rsidP="00C6787E">
      <w:pPr>
        <w:pStyle w:val="Heading3"/>
      </w:pPr>
      <w:r w:rsidRPr="0030179F">
        <w:t>2NC Dems Win</w:t>
      </w:r>
    </w:p>
    <w:p w14:paraId="7EFEAF84" w14:textId="3989E5E3" w:rsidR="00445354" w:rsidRPr="0030179F" w:rsidRDefault="00445354" w:rsidP="00445354">
      <w:pPr>
        <w:pStyle w:val="Heading4"/>
      </w:pPr>
      <w:r w:rsidRPr="0030179F">
        <w:t>Dems are leading in key states now</w:t>
      </w:r>
    </w:p>
    <w:p w14:paraId="7A44FD2B" w14:textId="423783ED" w:rsidR="00445354" w:rsidRPr="0030179F" w:rsidRDefault="00226ED1" w:rsidP="00445354">
      <w:r w:rsidRPr="0030179F">
        <w:t xml:space="preserve">Aaron </w:t>
      </w:r>
      <w:r w:rsidRPr="0030179F">
        <w:rPr>
          <w:rStyle w:val="Style13ptBold"/>
        </w:rPr>
        <w:t>Blake</w:t>
      </w:r>
      <w:r w:rsidRPr="0030179F">
        <w:t>, Senior Political Reporter</w:t>
      </w:r>
      <w:r w:rsidR="00DF68AC" w:rsidRPr="0030179F">
        <w:t>,</w:t>
      </w:r>
      <w:r w:rsidRPr="0030179F">
        <w:t xml:space="preserve"> </w:t>
      </w:r>
      <w:r w:rsidRPr="0030179F">
        <w:rPr>
          <w:rStyle w:val="Style13ptBold"/>
        </w:rPr>
        <w:t>6-6</w:t>
      </w:r>
      <w:r w:rsidRPr="0030179F">
        <w:t xml:space="preserve">-2019, "Polls show some early 2020 warning signs for Trump in key states," archive.is, http://archive.is/UCNcG#selection-1547.0-1547.6, 6-11-2019, </w:t>
      </w:r>
      <w:r w:rsidR="00052D73" w:rsidRPr="0030179F">
        <w:t>GMDI</w:t>
      </w:r>
    </w:p>
    <w:p w14:paraId="04FC0D94" w14:textId="79162277" w:rsidR="00445354" w:rsidRPr="0030179F" w:rsidRDefault="00445354" w:rsidP="00445354">
      <w:pPr>
        <w:rPr>
          <w:sz w:val="14"/>
        </w:rPr>
      </w:pPr>
      <w:r w:rsidRPr="0030179F">
        <w:rPr>
          <w:sz w:val="14"/>
        </w:rPr>
        <w:t xml:space="preserve">All of that said, </w:t>
      </w:r>
      <w:r w:rsidRPr="0030179F">
        <w:rPr>
          <w:u w:val="single"/>
        </w:rPr>
        <w:t>there are</w:t>
      </w:r>
      <w:r w:rsidRPr="0030179F">
        <w:rPr>
          <w:sz w:val="14"/>
        </w:rPr>
        <w:t xml:space="preserve"> some </w:t>
      </w:r>
      <w:r w:rsidRPr="0030179F">
        <w:rPr>
          <w:rStyle w:val="Emphasis"/>
        </w:rPr>
        <w:t>real warning signs</w:t>
      </w:r>
      <w:r w:rsidRPr="0030179F">
        <w:rPr>
          <w:sz w:val="14"/>
        </w:rPr>
        <w:t xml:space="preserve"> </w:t>
      </w:r>
      <w:r w:rsidRPr="0030179F">
        <w:rPr>
          <w:u w:val="single"/>
        </w:rPr>
        <w:t>for</w:t>
      </w:r>
      <w:r w:rsidRPr="0030179F">
        <w:rPr>
          <w:sz w:val="14"/>
        </w:rPr>
        <w:t xml:space="preserve"> President </w:t>
      </w:r>
      <w:r w:rsidRPr="0030179F">
        <w:rPr>
          <w:u w:val="single"/>
        </w:rPr>
        <w:t>Trump</w:t>
      </w:r>
      <w:r w:rsidRPr="0030179F">
        <w:rPr>
          <w:sz w:val="14"/>
        </w:rPr>
        <w:t xml:space="preserve"> </w:t>
      </w:r>
      <w:r w:rsidRPr="0030179F">
        <w:rPr>
          <w:u w:val="single"/>
        </w:rPr>
        <w:t>in</w:t>
      </w:r>
      <w:r w:rsidRPr="0030179F">
        <w:rPr>
          <w:sz w:val="14"/>
        </w:rPr>
        <w:t xml:space="preserve"> the first handful of polls of </w:t>
      </w:r>
      <w:r w:rsidRPr="0030179F">
        <w:rPr>
          <w:u w:val="single"/>
        </w:rPr>
        <w:t>the 2020 race</w:t>
      </w:r>
      <w:r w:rsidRPr="0030179F">
        <w:rPr>
          <w:sz w:val="14"/>
        </w:rPr>
        <w:t>.</w:t>
      </w:r>
      <w:r w:rsidR="0025366C" w:rsidRPr="0030179F">
        <w:rPr>
          <w:sz w:val="14"/>
        </w:rPr>
        <w:t xml:space="preserve"> </w:t>
      </w:r>
      <w:r w:rsidRPr="0030179F">
        <w:rPr>
          <w:sz w:val="14"/>
        </w:rPr>
        <w:t xml:space="preserve">My colleague Philip Bump highlighted perhaps the shock poll of the early 2020 campaign on Wednesday. </w:t>
      </w:r>
      <w:r w:rsidRPr="0030179F">
        <w:rPr>
          <w:u w:val="single"/>
        </w:rPr>
        <w:t>The Quinnipiac survey</w:t>
      </w:r>
      <w:r w:rsidRPr="0030179F">
        <w:rPr>
          <w:sz w:val="14"/>
        </w:rPr>
        <w:t xml:space="preserve"> </w:t>
      </w:r>
      <w:r w:rsidRPr="0030179F">
        <w:rPr>
          <w:u w:val="single"/>
        </w:rPr>
        <w:t>showed Trump trailing</w:t>
      </w:r>
      <w:r w:rsidRPr="0030179F">
        <w:rPr>
          <w:sz w:val="14"/>
        </w:rPr>
        <w:t xml:space="preserve"> former vice president Joe </w:t>
      </w:r>
      <w:r w:rsidRPr="0030179F">
        <w:rPr>
          <w:rStyle w:val="Emphasis"/>
        </w:rPr>
        <w:t>Biden in Texas</w:t>
      </w:r>
      <w:r w:rsidRPr="0030179F">
        <w:rPr>
          <w:sz w:val="14"/>
        </w:rPr>
        <w:t xml:space="preserve"> </w:t>
      </w:r>
      <w:r w:rsidRPr="0030179F">
        <w:rPr>
          <w:u w:val="single"/>
        </w:rPr>
        <w:t>by four points</w:t>
      </w:r>
      <w:r w:rsidRPr="0030179F">
        <w:rPr>
          <w:sz w:val="14"/>
        </w:rPr>
        <w:t xml:space="preserve"> — </w:t>
      </w:r>
      <w:r w:rsidRPr="0030179F">
        <w:rPr>
          <w:rStyle w:val="Emphasis"/>
        </w:rPr>
        <w:t>and holding statistically insignificant leads over the rest</w:t>
      </w:r>
      <w:r w:rsidRPr="0030179F">
        <w:rPr>
          <w:sz w:val="14"/>
        </w:rPr>
        <w:t xml:space="preserve"> of the Democratic field there. </w:t>
      </w:r>
      <w:r w:rsidRPr="0030179F">
        <w:rPr>
          <w:u w:val="single"/>
        </w:rPr>
        <w:t>Were Texas to</w:t>
      </w:r>
      <w:r w:rsidRPr="0030179F">
        <w:rPr>
          <w:sz w:val="14"/>
        </w:rPr>
        <w:t xml:space="preserve"> actually </w:t>
      </w:r>
      <w:r w:rsidRPr="0030179F">
        <w:rPr>
          <w:u w:val="single"/>
        </w:rPr>
        <w:t>be competitive</w:t>
      </w:r>
      <w:r w:rsidRPr="0030179F">
        <w:rPr>
          <w:sz w:val="14"/>
        </w:rPr>
        <w:t xml:space="preserve">, after Trump carried it by nine points in 2016, </w:t>
      </w:r>
      <w:r w:rsidRPr="0030179F">
        <w:rPr>
          <w:u w:val="single"/>
        </w:rPr>
        <w:t>it would be a major leg up for the Dem</w:t>
      </w:r>
      <w:r w:rsidRPr="0030179F">
        <w:rPr>
          <w:sz w:val="14"/>
        </w:rPr>
        <w:t>ocrat</w:t>
      </w:r>
      <w:r w:rsidRPr="0030179F">
        <w:rPr>
          <w:u w:val="single"/>
        </w:rPr>
        <w:t>s’ efforts to win</w:t>
      </w:r>
      <w:r w:rsidRPr="0030179F">
        <w:rPr>
          <w:sz w:val="14"/>
        </w:rPr>
        <w:t xml:space="preserve"> back the White House.</w:t>
      </w:r>
      <w:r w:rsidR="0025366C" w:rsidRPr="0030179F">
        <w:rPr>
          <w:sz w:val="14"/>
        </w:rPr>
        <w:t xml:space="preserve"> </w:t>
      </w:r>
      <w:r w:rsidRPr="0030179F">
        <w:rPr>
          <w:sz w:val="14"/>
        </w:rPr>
        <w:t xml:space="preserve">And </w:t>
      </w:r>
      <w:r w:rsidRPr="0030179F">
        <w:rPr>
          <w:u w:val="single"/>
        </w:rPr>
        <w:t xml:space="preserve">that wasn’t the only bad </w:t>
      </w:r>
      <w:r w:rsidRPr="0030179F">
        <w:rPr>
          <w:sz w:val="14"/>
        </w:rPr>
        <w:t xml:space="preserve">state </w:t>
      </w:r>
      <w:r w:rsidRPr="0030179F">
        <w:rPr>
          <w:u w:val="single"/>
        </w:rPr>
        <w:t>poll for Trump</w:t>
      </w:r>
      <w:r w:rsidRPr="0030179F">
        <w:rPr>
          <w:sz w:val="14"/>
        </w:rPr>
        <w:t xml:space="preserve"> that was released Wednesday. </w:t>
      </w:r>
      <w:r w:rsidRPr="0030179F">
        <w:rPr>
          <w:u w:val="single"/>
        </w:rPr>
        <w:t>In Michigan</w:t>
      </w:r>
      <w:r w:rsidRPr="0030179F">
        <w:rPr>
          <w:sz w:val="14"/>
        </w:rPr>
        <w:t xml:space="preserve">, </w:t>
      </w:r>
      <w:r w:rsidRPr="0030179F">
        <w:rPr>
          <w:u w:val="single"/>
        </w:rPr>
        <w:t>a</w:t>
      </w:r>
      <w:r w:rsidRPr="0030179F">
        <w:rPr>
          <w:sz w:val="14"/>
        </w:rPr>
        <w:t xml:space="preserve"> Detroit News/WDIV-TV </w:t>
      </w:r>
      <w:r w:rsidRPr="0030179F">
        <w:rPr>
          <w:u w:val="single"/>
        </w:rPr>
        <w:t>poll conducted by</w:t>
      </w:r>
      <w:r w:rsidRPr="0030179F">
        <w:rPr>
          <w:sz w:val="14"/>
        </w:rPr>
        <w:t xml:space="preserve"> the </w:t>
      </w:r>
      <w:r w:rsidRPr="0030179F">
        <w:rPr>
          <w:u w:val="single"/>
        </w:rPr>
        <w:t>Glengariff</w:t>
      </w:r>
      <w:r w:rsidRPr="0030179F">
        <w:rPr>
          <w:sz w:val="14"/>
        </w:rPr>
        <w:t xml:space="preserve"> Group </w:t>
      </w:r>
      <w:r w:rsidRPr="0030179F">
        <w:rPr>
          <w:u w:val="single"/>
        </w:rPr>
        <w:t>showed Trump trailing</w:t>
      </w:r>
      <w:r w:rsidRPr="0030179F">
        <w:rPr>
          <w:sz w:val="14"/>
        </w:rPr>
        <w:t xml:space="preserve"> both </w:t>
      </w:r>
      <w:r w:rsidRPr="0030179F">
        <w:rPr>
          <w:u w:val="single"/>
        </w:rPr>
        <w:t>Biden and</w:t>
      </w:r>
      <w:r w:rsidRPr="0030179F">
        <w:rPr>
          <w:sz w:val="14"/>
        </w:rPr>
        <w:t xml:space="preserve"> Bernie </w:t>
      </w:r>
      <w:r w:rsidRPr="0030179F">
        <w:rPr>
          <w:u w:val="single"/>
        </w:rPr>
        <w:t>Sanders</w:t>
      </w:r>
      <w:r w:rsidRPr="0030179F">
        <w:rPr>
          <w:sz w:val="14"/>
        </w:rPr>
        <w:t xml:space="preserve"> </w:t>
      </w:r>
      <w:r w:rsidRPr="0030179F">
        <w:rPr>
          <w:u w:val="single"/>
        </w:rPr>
        <w:t>by 12</w:t>
      </w:r>
      <w:r w:rsidRPr="0030179F">
        <w:rPr>
          <w:sz w:val="14"/>
        </w:rPr>
        <w:t xml:space="preserve"> points in the state he narrowly won in 2016. Three </w:t>
      </w:r>
      <w:r w:rsidRPr="0030179F">
        <w:rPr>
          <w:u w:val="single"/>
        </w:rPr>
        <w:t>other lesser-known Democrats</w:t>
      </w:r>
      <w:r w:rsidRPr="0030179F">
        <w:rPr>
          <w:sz w:val="14"/>
        </w:rPr>
        <w:t xml:space="preserve"> </w:t>
      </w:r>
      <w:r w:rsidRPr="0030179F">
        <w:rPr>
          <w:u w:val="single"/>
        </w:rPr>
        <w:t>also led Trump</w:t>
      </w:r>
      <w:r w:rsidRPr="0030179F">
        <w:rPr>
          <w:sz w:val="14"/>
        </w:rPr>
        <w:t xml:space="preserve"> </w:t>
      </w:r>
      <w:r w:rsidRPr="0030179F">
        <w:rPr>
          <w:u w:val="single"/>
        </w:rPr>
        <w:t>by</w:t>
      </w:r>
      <w:r w:rsidRPr="0030179F">
        <w:rPr>
          <w:sz w:val="14"/>
        </w:rPr>
        <w:t xml:space="preserve"> between </w:t>
      </w:r>
      <w:r w:rsidRPr="0030179F">
        <w:rPr>
          <w:u w:val="single"/>
        </w:rPr>
        <w:t>three and six points</w:t>
      </w:r>
      <w:r w:rsidRPr="0030179F">
        <w:rPr>
          <w:sz w:val="14"/>
        </w:rPr>
        <w:t>.</w:t>
      </w:r>
      <w:r w:rsidR="0025366C" w:rsidRPr="0030179F">
        <w:rPr>
          <w:sz w:val="14"/>
        </w:rPr>
        <w:t xml:space="preserve"> </w:t>
      </w:r>
      <w:r w:rsidRPr="0030179F">
        <w:rPr>
          <w:u w:val="single"/>
        </w:rPr>
        <w:t>And</w:t>
      </w:r>
      <w:r w:rsidRPr="0030179F">
        <w:rPr>
          <w:sz w:val="14"/>
        </w:rPr>
        <w:t xml:space="preserve"> just a few weeks ago, we saw a similar result </w:t>
      </w:r>
      <w:r w:rsidRPr="0030179F">
        <w:rPr>
          <w:u w:val="single"/>
        </w:rPr>
        <w:t>in</w:t>
      </w:r>
      <w:r w:rsidRPr="0030179F">
        <w:rPr>
          <w:sz w:val="14"/>
        </w:rPr>
        <w:t xml:space="preserve"> the other big Rust Belt state Trump picked off from the Democrats, </w:t>
      </w:r>
      <w:r w:rsidRPr="0030179F">
        <w:rPr>
          <w:u w:val="single"/>
        </w:rPr>
        <w:t>Pennsylvania</w:t>
      </w:r>
      <w:r w:rsidRPr="0030179F">
        <w:rPr>
          <w:sz w:val="14"/>
        </w:rPr>
        <w:t xml:space="preserve">. </w:t>
      </w:r>
      <w:r w:rsidRPr="0030179F">
        <w:rPr>
          <w:u w:val="single"/>
        </w:rPr>
        <w:t>The Quinnipiac poll</w:t>
      </w:r>
      <w:r w:rsidRPr="0030179F">
        <w:rPr>
          <w:sz w:val="14"/>
        </w:rPr>
        <w:t xml:space="preserve"> there </w:t>
      </w:r>
      <w:r w:rsidRPr="0030179F">
        <w:rPr>
          <w:u w:val="single"/>
        </w:rPr>
        <w:t>showed Biden leading Trump by double digits</w:t>
      </w:r>
      <w:r w:rsidRPr="0030179F">
        <w:rPr>
          <w:sz w:val="14"/>
        </w:rPr>
        <w:t xml:space="preserve"> (53 to 42), </w:t>
      </w:r>
      <w:r w:rsidRPr="0030179F">
        <w:rPr>
          <w:u w:val="single"/>
        </w:rPr>
        <w:t>Sanders up by seven</w:t>
      </w:r>
      <w:r w:rsidRPr="0030179F">
        <w:rPr>
          <w:sz w:val="14"/>
        </w:rPr>
        <w:t xml:space="preserve">, </w:t>
      </w:r>
      <w:r w:rsidRPr="0030179F">
        <w:rPr>
          <w:u w:val="single"/>
        </w:rPr>
        <w:t>and</w:t>
      </w:r>
      <w:r w:rsidRPr="0030179F">
        <w:rPr>
          <w:sz w:val="14"/>
        </w:rPr>
        <w:t xml:space="preserve"> the </w:t>
      </w:r>
      <w:r w:rsidRPr="0030179F">
        <w:rPr>
          <w:u w:val="single"/>
        </w:rPr>
        <w:t>lesser-known Democrats</w:t>
      </w:r>
      <w:r w:rsidRPr="0030179F">
        <w:rPr>
          <w:sz w:val="14"/>
        </w:rPr>
        <w:t xml:space="preserve"> all either </w:t>
      </w:r>
      <w:r w:rsidRPr="0030179F">
        <w:rPr>
          <w:u w:val="single"/>
        </w:rPr>
        <w:t xml:space="preserve">leading or trailing </w:t>
      </w:r>
      <w:r w:rsidRPr="0030179F">
        <w:rPr>
          <w:rStyle w:val="Emphasis"/>
        </w:rPr>
        <w:t>within the margin of error</w:t>
      </w:r>
      <w:r w:rsidRPr="0030179F">
        <w:rPr>
          <w:sz w:val="14"/>
        </w:rPr>
        <w:t>.</w:t>
      </w:r>
      <w:r w:rsidR="0025366C" w:rsidRPr="0030179F">
        <w:rPr>
          <w:sz w:val="14"/>
        </w:rPr>
        <w:t xml:space="preserve"> </w:t>
      </w:r>
      <w:r w:rsidRPr="0030179F">
        <w:rPr>
          <w:sz w:val="14"/>
        </w:rPr>
        <w:t>So that’s two polls showing at least one Democrat with a double-digit lead in two states that were crucial for Trump in the 2016 election. And Trump even struggles to beat Democrats whom half the country hasn’t even heard of.</w:t>
      </w:r>
    </w:p>
    <w:p w14:paraId="61352D42" w14:textId="3106B0ED" w:rsidR="00560831" w:rsidRPr="0030179F" w:rsidRDefault="00AA3695" w:rsidP="00AA3695">
      <w:pPr>
        <w:pStyle w:val="Heading4"/>
      </w:pPr>
      <w:r w:rsidRPr="0030179F">
        <w:t>Trump is trailing in independent voters too</w:t>
      </w:r>
    </w:p>
    <w:p w14:paraId="7EF761D2" w14:textId="5F3C741A" w:rsidR="00A37C56" w:rsidRPr="0030179F" w:rsidRDefault="00A37C56" w:rsidP="00A37C56">
      <w:r w:rsidRPr="0030179F">
        <w:t xml:space="preserve">Aaron </w:t>
      </w:r>
      <w:r w:rsidRPr="0030179F">
        <w:rPr>
          <w:rStyle w:val="Style13ptBold"/>
        </w:rPr>
        <w:t>Blake</w:t>
      </w:r>
      <w:r w:rsidRPr="0030179F">
        <w:t xml:space="preserve">, Senior Political Reporter, </w:t>
      </w:r>
      <w:r w:rsidRPr="0030179F">
        <w:rPr>
          <w:rStyle w:val="Style13ptBold"/>
        </w:rPr>
        <w:t>6-6</w:t>
      </w:r>
      <w:r w:rsidRPr="0030179F">
        <w:t xml:space="preserve">-2019, "Polls show some early 2020 warning signs for Trump in key states," archive.is, http://archive.is/UCNcG#selection-1547.0-1547.6, 6-11-2019, </w:t>
      </w:r>
      <w:r w:rsidR="00052D73" w:rsidRPr="0030179F">
        <w:t>GMDI</w:t>
      </w:r>
    </w:p>
    <w:p w14:paraId="76A69F2F" w14:textId="0C7F995D" w:rsidR="00A37C56" w:rsidRPr="0030179F" w:rsidRDefault="00A37C56" w:rsidP="00A37C56">
      <w:pPr>
        <w:rPr>
          <w:sz w:val="14"/>
        </w:rPr>
      </w:pPr>
      <w:r w:rsidRPr="0030179F">
        <w:rPr>
          <w:sz w:val="14"/>
        </w:rPr>
        <w:t xml:space="preserve">But even </w:t>
      </w:r>
      <w:r w:rsidRPr="0030179F">
        <w:rPr>
          <w:u w:val="single"/>
        </w:rPr>
        <w:t>if you dig a little deeper</w:t>
      </w:r>
      <w:r w:rsidRPr="0030179F">
        <w:rPr>
          <w:sz w:val="14"/>
        </w:rPr>
        <w:t xml:space="preserve">, </w:t>
      </w:r>
      <w:r w:rsidRPr="0030179F">
        <w:rPr>
          <w:u w:val="single"/>
        </w:rPr>
        <w:t>you</w:t>
      </w:r>
      <w:r w:rsidRPr="0030179F">
        <w:rPr>
          <w:sz w:val="14"/>
        </w:rPr>
        <w:t xml:space="preserve"> start to </w:t>
      </w:r>
      <w:r w:rsidRPr="0030179F">
        <w:rPr>
          <w:rStyle w:val="Emphasis"/>
        </w:rPr>
        <w:t>see some more warning signs</w:t>
      </w:r>
      <w:r w:rsidRPr="0030179F">
        <w:rPr>
          <w:sz w:val="14"/>
        </w:rPr>
        <w:t xml:space="preserve">. </w:t>
      </w:r>
      <w:r w:rsidRPr="0030179F">
        <w:rPr>
          <w:u w:val="single"/>
        </w:rPr>
        <w:t>In</w:t>
      </w:r>
      <w:r w:rsidRPr="0030179F">
        <w:rPr>
          <w:sz w:val="14"/>
        </w:rPr>
        <w:t xml:space="preserve"> the </w:t>
      </w:r>
      <w:r w:rsidRPr="0030179F">
        <w:rPr>
          <w:u w:val="single"/>
        </w:rPr>
        <w:t>Michigan</w:t>
      </w:r>
      <w:r w:rsidRPr="0030179F">
        <w:rPr>
          <w:sz w:val="14"/>
        </w:rPr>
        <w:t xml:space="preserve"> poll, for example, </w:t>
      </w:r>
      <w:r w:rsidRPr="0030179F">
        <w:rPr>
          <w:u w:val="single"/>
        </w:rPr>
        <w:t>fewer than 36 percent</w:t>
      </w:r>
      <w:r w:rsidRPr="0030179F">
        <w:rPr>
          <w:sz w:val="14"/>
        </w:rPr>
        <w:t xml:space="preserve"> </w:t>
      </w:r>
      <w:r w:rsidRPr="0030179F">
        <w:rPr>
          <w:u w:val="single"/>
        </w:rPr>
        <w:t>of voters say they’ll definitely vote to reelect Trump</w:t>
      </w:r>
      <w:r w:rsidRPr="0030179F">
        <w:rPr>
          <w:sz w:val="14"/>
        </w:rPr>
        <w:t xml:space="preserve">, </w:t>
      </w:r>
      <w:r w:rsidRPr="0030179F">
        <w:rPr>
          <w:rStyle w:val="Emphasis"/>
        </w:rPr>
        <w:t>while more than 51 percent</w:t>
      </w:r>
      <w:r w:rsidRPr="0030179F">
        <w:rPr>
          <w:sz w:val="14"/>
        </w:rPr>
        <w:t xml:space="preserve"> </w:t>
      </w:r>
      <w:r w:rsidRPr="0030179F">
        <w:rPr>
          <w:rStyle w:val="Emphasis"/>
        </w:rPr>
        <w:t>say they plan to vote for someone else</w:t>
      </w:r>
      <w:r w:rsidRPr="0030179F">
        <w:rPr>
          <w:sz w:val="14"/>
        </w:rPr>
        <w:t xml:space="preserve">. </w:t>
      </w:r>
      <w:r w:rsidRPr="0030179F">
        <w:rPr>
          <w:u w:val="single"/>
        </w:rPr>
        <w:t>In Texas and Pennsylvania</w:t>
      </w:r>
      <w:r w:rsidRPr="0030179F">
        <w:rPr>
          <w:sz w:val="14"/>
        </w:rPr>
        <w:t xml:space="preserve">, </w:t>
      </w:r>
      <w:r w:rsidRPr="0030179F">
        <w:rPr>
          <w:u w:val="single"/>
        </w:rPr>
        <w:t>both</w:t>
      </w:r>
      <w:r w:rsidRPr="0030179F">
        <w:rPr>
          <w:sz w:val="14"/>
        </w:rPr>
        <w:t xml:space="preserve"> </w:t>
      </w:r>
      <w:r w:rsidRPr="0030179F">
        <w:rPr>
          <w:rStyle w:val="Emphasis"/>
        </w:rPr>
        <w:t>Quinnipiac polls show Trump floundering among independents</w:t>
      </w:r>
      <w:r w:rsidRPr="0030179F">
        <w:rPr>
          <w:sz w:val="14"/>
        </w:rPr>
        <w:t xml:space="preserve">. </w:t>
      </w:r>
      <w:r w:rsidRPr="0030179F">
        <w:rPr>
          <w:u w:val="single"/>
        </w:rPr>
        <w:t>In Texas</w:t>
      </w:r>
      <w:r w:rsidRPr="0030179F">
        <w:rPr>
          <w:sz w:val="14"/>
        </w:rPr>
        <w:t xml:space="preserve">, </w:t>
      </w:r>
      <w:r w:rsidRPr="0030179F">
        <w:rPr>
          <w:u w:val="single"/>
        </w:rPr>
        <w:t>independents disapproved of Trump by a margin of 21 points</w:t>
      </w:r>
      <w:r w:rsidRPr="0030179F">
        <w:rPr>
          <w:sz w:val="14"/>
        </w:rPr>
        <w:t xml:space="preserve"> (58 to 37), even though Trump carried them in 2016 by 16 points (52 to 38). </w:t>
      </w:r>
      <w:r w:rsidRPr="0030179F">
        <w:rPr>
          <w:u w:val="single"/>
        </w:rPr>
        <w:t>The gap was similar in Pennsylvania</w:t>
      </w:r>
      <w:r w:rsidRPr="0030179F">
        <w:rPr>
          <w:sz w:val="14"/>
        </w:rPr>
        <w:t xml:space="preserve">, where Trump won independents by seven points (48 to 41), but they now disapprove of him by 20 points (56 to 36). </w:t>
      </w:r>
      <w:r w:rsidRPr="0030179F">
        <w:rPr>
          <w:u w:val="single"/>
        </w:rPr>
        <w:t>Were Trump to lose the independent vote</w:t>
      </w:r>
      <w:r w:rsidRPr="0030179F">
        <w:rPr>
          <w:sz w:val="14"/>
        </w:rPr>
        <w:t xml:space="preserve"> </w:t>
      </w:r>
      <w:r w:rsidRPr="0030179F">
        <w:rPr>
          <w:u w:val="single"/>
        </w:rPr>
        <w:t>in either</w:t>
      </w:r>
      <w:r w:rsidRPr="0030179F">
        <w:rPr>
          <w:sz w:val="14"/>
        </w:rPr>
        <w:t xml:space="preserve"> of these </w:t>
      </w:r>
      <w:r w:rsidRPr="0030179F">
        <w:rPr>
          <w:u w:val="single"/>
        </w:rPr>
        <w:t>states</w:t>
      </w:r>
      <w:r w:rsidRPr="0030179F">
        <w:rPr>
          <w:sz w:val="14"/>
        </w:rPr>
        <w:t xml:space="preserve"> — or even if it were close — </w:t>
      </w:r>
      <w:r w:rsidRPr="0030179F">
        <w:rPr>
          <w:u w:val="single"/>
        </w:rPr>
        <w:t>it would be very difficult to carry them</w:t>
      </w:r>
      <w:r w:rsidRPr="0030179F">
        <w:rPr>
          <w:sz w:val="14"/>
        </w:rPr>
        <w:t>.</w:t>
      </w:r>
    </w:p>
    <w:p w14:paraId="162B4C92" w14:textId="511E885D" w:rsidR="0047474D" w:rsidRPr="0030179F" w:rsidRDefault="0047474D" w:rsidP="0047474D">
      <w:pPr>
        <w:pStyle w:val="Heading4"/>
      </w:pPr>
      <w:r w:rsidRPr="0030179F">
        <w:t>Even general polling</w:t>
      </w:r>
      <w:r w:rsidR="00FD2DF2" w:rsidRPr="0030179F">
        <w:t xml:space="preserve"> swings against him</w:t>
      </w:r>
    </w:p>
    <w:p w14:paraId="1B624901" w14:textId="60A7F8EE" w:rsidR="00FD2DF2" w:rsidRPr="0030179F" w:rsidRDefault="00166A25" w:rsidP="00FD2DF2">
      <w:r w:rsidRPr="0030179F">
        <w:t xml:space="preserve">Aaron </w:t>
      </w:r>
      <w:r w:rsidRPr="0030179F">
        <w:rPr>
          <w:rStyle w:val="Style13ptBold"/>
        </w:rPr>
        <w:t>Blake</w:t>
      </w:r>
      <w:r w:rsidRPr="0030179F">
        <w:t xml:space="preserve">, Senior Political Reporter, </w:t>
      </w:r>
      <w:r w:rsidRPr="0030179F">
        <w:rPr>
          <w:rStyle w:val="Style13ptBold"/>
        </w:rPr>
        <w:t>6-6</w:t>
      </w:r>
      <w:r w:rsidRPr="0030179F">
        <w:t xml:space="preserve">-2019, "Polls show some early 2020 warning signs for Trump in key states," archive.is, http://archive.is/UCNcG#selection-1547.0-1547.6, 6-11-2019, </w:t>
      </w:r>
      <w:r w:rsidR="00052D73" w:rsidRPr="0030179F">
        <w:t>GMDI</w:t>
      </w:r>
    </w:p>
    <w:p w14:paraId="60C1B162" w14:textId="23624941" w:rsidR="00FD2DF2" w:rsidRPr="0030179F" w:rsidRDefault="00166A25" w:rsidP="00FD2DF2">
      <w:pPr>
        <w:rPr>
          <w:sz w:val="16"/>
        </w:rPr>
      </w:pPr>
      <w:r w:rsidRPr="0030179F">
        <w:rPr>
          <w:sz w:val="16"/>
        </w:rPr>
        <w:t xml:space="preserve">Yet </w:t>
      </w:r>
      <w:r w:rsidRPr="0030179F">
        <w:rPr>
          <w:rStyle w:val="Emphasis"/>
        </w:rPr>
        <w:t>the national picture is also</w:t>
      </w:r>
      <w:r w:rsidRPr="0030179F">
        <w:rPr>
          <w:sz w:val="16"/>
        </w:rPr>
        <w:t xml:space="preserve"> somewhat </w:t>
      </w:r>
      <w:r w:rsidRPr="0030179F">
        <w:rPr>
          <w:rStyle w:val="Emphasis"/>
        </w:rPr>
        <w:t>grim</w:t>
      </w:r>
      <w:r w:rsidRPr="0030179F">
        <w:rPr>
          <w:sz w:val="16"/>
        </w:rPr>
        <w:t xml:space="preserve"> for Trump. </w:t>
      </w:r>
      <w:r w:rsidRPr="0030179F">
        <w:rPr>
          <w:u w:val="single"/>
        </w:rPr>
        <w:t>Of</w:t>
      </w:r>
      <w:r w:rsidRPr="0030179F">
        <w:rPr>
          <w:sz w:val="16"/>
        </w:rPr>
        <w:t xml:space="preserve"> the </w:t>
      </w:r>
      <w:r w:rsidRPr="0030179F">
        <w:rPr>
          <w:u w:val="single"/>
        </w:rPr>
        <w:t>three high-quality pollsters to test multiple general election matchups</w:t>
      </w:r>
      <w:r w:rsidRPr="0030179F">
        <w:rPr>
          <w:sz w:val="16"/>
        </w:rPr>
        <w:t xml:space="preserve"> so far this year, </w:t>
      </w:r>
      <w:r w:rsidRPr="0030179F">
        <w:rPr>
          <w:rStyle w:val="Emphasis"/>
        </w:rPr>
        <w:t>both Biden and Sanders lead in all three outside the margin of error</w:t>
      </w:r>
      <w:r w:rsidRPr="0030179F">
        <w:rPr>
          <w:sz w:val="16"/>
        </w:rPr>
        <w:t xml:space="preserve">, Sen. Elizabeth </w:t>
      </w:r>
      <w:r w:rsidRPr="0030179F">
        <w:rPr>
          <w:u w:val="single"/>
        </w:rPr>
        <w:t>Warren</w:t>
      </w:r>
      <w:r w:rsidRPr="0030179F">
        <w:rPr>
          <w:sz w:val="16"/>
        </w:rPr>
        <w:t xml:space="preserve"> (Mass.) </w:t>
      </w:r>
      <w:r w:rsidRPr="0030179F">
        <w:rPr>
          <w:u w:val="single"/>
        </w:rPr>
        <w:t>holds statistically insignificant leads</w:t>
      </w:r>
      <w:r w:rsidRPr="0030179F">
        <w:rPr>
          <w:sz w:val="16"/>
        </w:rPr>
        <w:t xml:space="preserve"> in all three, </w:t>
      </w:r>
      <w:r w:rsidRPr="0030179F">
        <w:rPr>
          <w:u w:val="single"/>
        </w:rPr>
        <w:t>and</w:t>
      </w:r>
      <w:r w:rsidRPr="0030179F">
        <w:rPr>
          <w:sz w:val="16"/>
        </w:rPr>
        <w:t xml:space="preserve"> both Sen. Kamala D. </w:t>
      </w:r>
      <w:r w:rsidRPr="0030179F">
        <w:rPr>
          <w:u w:val="single"/>
        </w:rPr>
        <w:t>Harris</w:t>
      </w:r>
      <w:r w:rsidRPr="0030179F">
        <w:rPr>
          <w:sz w:val="16"/>
        </w:rPr>
        <w:t xml:space="preserve"> (Calif.) </w:t>
      </w:r>
      <w:r w:rsidRPr="0030179F">
        <w:rPr>
          <w:u w:val="single"/>
        </w:rPr>
        <w:t>and</w:t>
      </w:r>
      <w:r w:rsidRPr="0030179F">
        <w:rPr>
          <w:sz w:val="16"/>
        </w:rPr>
        <w:t xml:space="preserve"> South Bend, Ind., Mayor Pete </w:t>
      </w:r>
      <w:r w:rsidRPr="0030179F">
        <w:rPr>
          <w:u w:val="single"/>
        </w:rPr>
        <w:t>Buttigieg</w:t>
      </w:r>
      <w:r w:rsidRPr="0030179F">
        <w:rPr>
          <w:sz w:val="16"/>
        </w:rPr>
        <w:t xml:space="preserve"> </w:t>
      </w:r>
      <w:r w:rsidRPr="0030179F">
        <w:rPr>
          <w:u w:val="single"/>
        </w:rPr>
        <w:t>are right there with Trump</w:t>
      </w:r>
      <w:r w:rsidRPr="0030179F">
        <w:rPr>
          <w:sz w:val="16"/>
        </w:rPr>
        <w:t>, even though they suffer from poor name ID.</w:t>
      </w:r>
    </w:p>
    <w:p w14:paraId="0CA10CDF" w14:textId="7B26513D" w:rsidR="00E46BE3" w:rsidRPr="0030179F" w:rsidRDefault="00E46BE3" w:rsidP="00E46BE3">
      <w:pPr>
        <w:pStyle w:val="Heading4"/>
      </w:pPr>
      <w:r w:rsidRPr="0030179F">
        <w:t>Trump is trailing in key swing states</w:t>
      </w:r>
    </w:p>
    <w:p w14:paraId="08077F3C" w14:textId="21BC546F" w:rsidR="00E46BE3" w:rsidRPr="0030179F" w:rsidRDefault="001466EB" w:rsidP="00E46BE3">
      <w:r w:rsidRPr="0030179F">
        <w:t xml:space="preserve">Chris </w:t>
      </w:r>
      <w:r w:rsidRPr="0030179F">
        <w:rPr>
          <w:rStyle w:val="Style13ptBold"/>
        </w:rPr>
        <w:t>Cillizza</w:t>
      </w:r>
      <w:r w:rsidRPr="0030179F">
        <w:t xml:space="preserve">, CNN Editor-at-large, </w:t>
      </w:r>
      <w:r w:rsidRPr="0030179F">
        <w:rPr>
          <w:rStyle w:val="Style13ptBold"/>
        </w:rPr>
        <w:t>6-11</w:t>
      </w:r>
      <w:r w:rsidRPr="0030179F">
        <w:t xml:space="preserve">-2019, "Here's why Donald Trump needs to expand the 2020 map," CNN, https://www.cnn.com/2019/06/11/politics/2020-map-donald-trump/index.html, 6-11-2019, </w:t>
      </w:r>
      <w:r w:rsidR="00052D73" w:rsidRPr="0030179F">
        <w:t>GMDI</w:t>
      </w:r>
    </w:p>
    <w:p w14:paraId="40ED1E39" w14:textId="769997BE" w:rsidR="00E46BE3" w:rsidRPr="0030179F" w:rsidRDefault="00E46BE3" w:rsidP="00E46BE3">
      <w:pPr>
        <w:rPr>
          <w:sz w:val="14"/>
        </w:rPr>
      </w:pPr>
      <w:r w:rsidRPr="0030179F">
        <w:rPr>
          <w:sz w:val="14"/>
        </w:rPr>
        <w:t xml:space="preserve">Trump was the first Republican to win </w:t>
      </w:r>
      <w:r w:rsidRPr="0030179F">
        <w:rPr>
          <w:u w:val="single"/>
        </w:rPr>
        <w:t>Michigan and Pennsylvania</w:t>
      </w:r>
      <w:r w:rsidRPr="0030179F">
        <w:rPr>
          <w:sz w:val="14"/>
        </w:rPr>
        <w:t xml:space="preserve"> at the presidential level since George H.W. Bush in 1988. And that wasn't for a lack of trying by Republican presidential candidates who regularly targeted both states -- but especially Pennsylvania -- in each of the subsequent elections.</w:t>
      </w:r>
      <w:r w:rsidR="00700C1C" w:rsidRPr="0030179F">
        <w:rPr>
          <w:sz w:val="14"/>
        </w:rPr>
        <w:t xml:space="preserve"> </w:t>
      </w:r>
      <w:r w:rsidRPr="0030179F">
        <w:rPr>
          <w:sz w:val="14"/>
        </w:rPr>
        <w:t xml:space="preserve">And in both states, the 2018 </w:t>
      </w:r>
      <w:r w:rsidRPr="0030179F">
        <w:rPr>
          <w:u w:val="single"/>
        </w:rPr>
        <w:t>midterm results suggested</w:t>
      </w:r>
      <w:r w:rsidRPr="0030179F">
        <w:rPr>
          <w:sz w:val="14"/>
        </w:rPr>
        <w:t xml:space="preserve"> </w:t>
      </w:r>
      <w:r w:rsidRPr="0030179F">
        <w:rPr>
          <w:u w:val="single"/>
        </w:rPr>
        <w:t xml:space="preserve">a </w:t>
      </w:r>
      <w:r w:rsidRPr="0030179F">
        <w:rPr>
          <w:rStyle w:val="Emphasis"/>
        </w:rPr>
        <w:t>snapping-back to</w:t>
      </w:r>
      <w:r w:rsidRPr="0030179F">
        <w:rPr>
          <w:sz w:val="14"/>
        </w:rPr>
        <w:t xml:space="preserve"> that </w:t>
      </w:r>
      <w:r w:rsidRPr="0030179F">
        <w:rPr>
          <w:rStyle w:val="Emphasis"/>
        </w:rPr>
        <w:t>Democratic</w:t>
      </w:r>
      <w:r w:rsidRPr="0030179F">
        <w:rPr>
          <w:sz w:val="14"/>
        </w:rPr>
        <w:t xml:space="preserve"> lineage. </w:t>
      </w:r>
      <w:r w:rsidRPr="0030179F">
        <w:rPr>
          <w:u w:val="single"/>
        </w:rPr>
        <w:t>Democrats re-elected</w:t>
      </w:r>
      <w:r w:rsidRPr="0030179F">
        <w:rPr>
          <w:sz w:val="14"/>
        </w:rPr>
        <w:t xml:space="preserve"> Sen. Debbie </w:t>
      </w:r>
      <w:r w:rsidRPr="0030179F">
        <w:rPr>
          <w:u w:val="single"/>
        </w:rPr>
        <w:t>Stabenow</w:t>
      </w:r>
      <w:r w:rsidRPr="0030179F">
        <w:rPr>
          <w:sz w:val="14"/>
        </w:rPr>
        <w:t xml:space="preserve"> in Michigan, </w:t>
      </w:r>
      <w:r w:rsidRPr="0030179F">
        <w:rPr>
          <w:u w:val="single"/>
        </w:rPr>
        <w:t>made</w:t>
      </w:r>
      <w:r w:rsidRPr="0030179F">
        <w:rPr>
          <w:sz w:val="14"/>
        </w:rPr>
        <w:t xml:space="preserve"> Democrat Gretchen </w:t>
      </w:r>
      <w:r w:rsidRPr="0030179F">
        <w:rPr>
          <w:u w:val="single"/>
        </w:rPr>
        <w:t>Whitmer governor</w:t>
      </w:r>
      <w:r w:rsidRPr="0030179F">
        <w:rPr>
          <w:sz w:val="14"/>
        </w:rPr>
        <w:t xml:space="preserve"> </w:t>
      </w:r>
      <w:r w:rsidRPr="0030179F">
        <w:rPr>
          <w:u w:val="single"/>
        </w:rPr>
        <w:t>and won two House seats held by Republicans</w:t>
      </w:r>
      <w:r w:rsidRPr="0030179F">
        <w:rPr>
          <w:sz w:val="14"/>
        </w:rPr>
        <w:t xml:space="preserve">. In Pennsylvania, Gov Tom. </w:t>
      </w:r>
      <w:r w:rsidRPr="0030179F">
        <w:rPr>
          <w:u w:val="single"/>
        </w:rPr>
        <w:t>Wolf</w:t>
      </w:r>
      <w:r w:rsidRPr="0030179F">
        <w:rPr>
          <w:sz w:val="14"/>
        </w:rPr>
        <w:t xml:space="preserve"> (D) </w:t>
      </w:r>
      <w:r w:rsidRPr="0030179F">
        <w:rPr>
          <w:u w:val="single"/>
        </w:rPr>
        <w:t>was easily re-elected</w:t>
      </w:r>
      <w:r w:rsidRPr="0030179F">
        <w:rPr>
          <w:sz w:val="14"/>
        </w:rPr>
        <w:t xml:space="preserve"> </w:t>
      </w:r>
      <w:r w:rsidRPr="0030179F">
        <w:rPr>
          <w:u w:val="single"/>
        </w:rPr>
        <w:t>and Democrats gained four</w:t>
      </w:r>
      <w:r w:rsidRPr="0030179F">
        <w:rPr>
          <w:sz w:val="14"/>
        </w:rPr>
        <w:t xml:space="preserve"> previously-</w:t>
      </w:r>
      <w:r w:rsidRPr="0030179F">
        <w:rPr>
          <w:u w:val="single"/>
        </w:rPr>
        <w:t>Republican-held House</w:t>
      </w:r>
      <w:r w:rsidRPr="0030179F">
        <w:rPr>
          <w:sz w:val="14"/>
        </w:rPr>
        <w:t xml:space="preserve"> </w:t>
      </w:r>
      <w:r w:rsidRPr="0030179F">
        <w:rPr>
          <w:u w:val="single"/>
        </w:rPr>
        <w:t>seats</w:t>
      </w:r>
      <w:r w:rsidRPr="0030179F">
        <w:rPr>
          <w:sz w:val="14"/>
        </w:rPr>
        <w:t>.</w:t>
      </w:r>
      <w:r w:rsidR="00700C1C" w:rsidRPr="0030179F">
        <w:rPr>
          <w:sz w:val="14"/>
        </w:rPr>
        <w:t xml:space="preserve"> </w:t>
      </w:r>
      <w:r w:rsidRPr="0030179F">
        <w:rPr>
          <w:u w:val="single"/>
        </w:rPr>
        <w:t>Polling in both states</w:t>
      </w:r>
      <w:r w:rsidRPr="0030179F">
        <w:rPr>
          <w:sz w:val="14"/>
        </w:rPr>
        <w:t xml:space="preserve"> also </w:t>
      </w:r>
      <w:r w:rsidRPr="0030179F">
        <w:rPr>
          <w:u w:val="single"/>
        </w:rPr>
        <w:t>suggest</w:t>
      </w:r>
      <w:r w:rsidRPr="0030179F">
        <w:rPr>
          <w:sz w:val="14"/>
        </w:rPr>
        <w:t xml:space="preserve"> that </w:t>
      </w:r>
      <w:r w:rsidRPr="0030179F">
        <w:rPr>
          <w:rStyle w:val="Emphasis"/>
        </w:rPr>
        <w:t>the tide has turned against Trump</w:t>
      </w:r>
      <w:r w:rsidRPr="0030179F">
        <w:rPr>
          <w:sz w:val="14"/>
        </w:rPr>
        <w:t xml:space="preserve">. </w:t>
      </w:r>
      <w:r w:rsidRPr="0030179F">
        <w:rPr>
          <w:u w:val="single"/>
        </w:rPr>
        <w:t>In</w:t>
      </w:r>
      <w:r w:rsidRPr="0030179F">
        <w:rPr>
          <w:sz w:val="14"/>
        </w:rPr>
        <w:t xml:space="preserve"> </w:t>
      </w:r>
      <w:r w:rsidRPr="0030179F">
        <w:rPr>
          <w:u w:val="single"/>
        </w:rPr>
        <w:t xml:space="preserve">Gallup's </w:t>
      </w:r>
      <w:r w:rsidRPr="0030179F">
        <w:rPr>
          <w:sz w:val="14"/>
        </w:rPr>
        <w:t xml:space="preserve">2018 </w:t>
      </w:r>
      <w:r w:rsidRPr="0030179F">
        <w:rPr>
          <w:u w:val="single"/>
        </w:rPr>
        <w:t>state-by-state polling</w:t>
      </w:r>
      <w:r w:rsidRPr="0030179F">
        <w:rPr>
          <w:sz w:val="14"/>
        </w:rPr>
        <w:t xml:space="preserve">, just 42% of residents </w:t>
      </w:r>
      <w:r w:rsidRPr="0030179F">
        <w:rPr>
          <w:u w:val="single"/>
        </w:rPr>
        <w:t>in Michigan and Pennsylvania</w:t>
      </w:r>
      <w:r w:rsidRPr="0030179F">
        <w:rPr>
          <w:sz w:val="14"/>
        </w:rPr>
        <w:t xml:space="preserve"> approved of the job Trump is doing while </w:t>
      </w:r>
      <w:r w:rsidRPr="0030179F">
        <w:rPr>
          <w:rStyle w:val="Emphasis"/>
        </w:rPr>
        <w:t>54% in both states disapproved</w:t>
      </w:r>
      <w:r w:rsidRPr="0030179F">
        <w:rPr>
          <w:sz w:val="14"/>
        </w:rPr>
        <w:t>. While that's not totally determinative of Trump's chances of winning either state next November, it is the sort of thing that has to worry Trump's top strategists.</w:t>
      </w:r>
      <w:r w:rsidR="00700C1C" w:rsidRPr="0030179F">
        <w:rPr>
          <w:sz w:val="14"/>
        </w:rPr>
        <w:t xml:space="preserve"> </w:t>
      </w:r>
      <w:r w:rsidRPr="0030179F">
        <w:rPr>
          <w:sz w:val="14"/>
        </w:rPr>
        <w:t>Which is why chatter has picked up -- even 17 months before the election -- about other places Trump could go to get to 270 electoral votes and a second term.</w:t>
      </w:r>
    </w:p>
    <w:p w14:paraId="5E562928" w14:textId="77777777" w:rsidR="00052D73" w:rsidRPr="0030179F" w:rsidRDefault="00052D73" w:rsidP="004E1F4C">
      <w:pPr>
        <w:pStyle w:val="Heading1"/>
      </w:pPr>
    </w:p>
    <w:p w14:paraId="4A5C01CD" w14:textId="58D0D3B2" w:rsidR="004E1F4C" w:rsidRPr="0030179F" w:rsidRDefault="004E1F4C" w:rsidP="004E1F4C">
      <w:pPr>
        <w:pStyle w:val="Heading1"/>
      </w:pPr>
      <w:r w:rsidRPr="0030179F">
        <w:t>**Link</w:t>
      </w:r>
    </w:p>
    <w:p w14:paraId="46BDF9E0" w14:textId="77777777" w:rsidR="004E1F4C" w:rsidRPr="0030179F" w:rsidRDefault="004E1F4C" w:rsidP="004E1F4C"/>
    <w:p w14:paraId="0127EF81" w14:textId="77777777" w:rsidR="00D4063A" w:rsidRPr="0030179F" w:rsidRDefault="00D4063A" w:rsidP="00D4063A">
      <w:pPr>
        <w:pStyle w:val="Heading2"/>
      </w:pPr>
      <w:r w:rsidRPr="0030179F">
        <w:t>Saudi</w:t>
      </w:r>
    </w:p>
    <w:p w14:paraId="741BD544" w14:textId="77777777" w:rsidR="00D4063A" w:rsidRPr="0030179F" w:rsidRDefault="00D4063A" w:rsidP="00D4063A">
      <w:pPr>
        <w:pStyle w:val="Heading3"/>
      </w:pPr>
      <w:r w:rsidRPr="0030179F">
        <w:t xml:space="preserve">1NC </w:t>
      </w:r>
      <w:r w:rsidR="00C6787E" w:rsidRPr="0030179F">
        <w:t xml:space="preserve">Platforming </w:t>
      </w:r>
      <w:r w:rsidR="008B2187" w:rsidRPr="0030179F">
        <w:t>Link</w:t>
      </w:r>
    </w:p>
    <w:p w14:paraId="6AD194C0" w14:textId="77777777" w:rsidR="004E1F4C" w:rsidRPr="0030179F" w:rsidRDefault="008B2187" w:rsidP="008B2187">
      <w:pPr>
        <w:pStyle w:val="Heading4"/>
      </w:pPr>
      <w:r w:rsidRPr="0030179F">
        <w:t>Dems are criticizing Trump’s Middle East strategy to gain votes – aff ruins that</w:t>
      </w:r>
    </w:p>
    <w:p w14:paraId="054489A8" w14:textId="04E88167" w:rsidR="008B2187" w:rsidRPr="0030179F" w:rsidRDefault="008B2187" w:rsidP="008B2187">
      <w:r w:rsidRPr="0030179F">
        <w:t xml:space="preserve">Edwin </w:t>
      </w:r>
      <w:r w:rsidRPr="0030179F">
        <w:rPr>
          <w:rStyle w:val="Style13ptBold"/>
        </w:rPr>
        <w:t>Rios</w:t>
      </w:r>
      <w:r w:rsidRPr="0030179F">
        <w:t>, Reporter, 5-25-</w:t>
      </w:r>
      <w:r w:rsidRPr="0030179F">
        <w:rPr>
          <w:rStyle w:val="Style13ptBold"/>
        </w:rPr>
        <w:t>2019</w:t>
      </w:r>
      <w:r w:rsidRPr="0030179F">
        <w:t xml:space="preserve">, "Democratic presidential candidates speak out against Trump's moves in the Middle East," Mother Jones, https://www.motherjones.com/politics/2019/05/democratic-candidates-trump-iran-saudi-arabia/, 6-9-2019, </w:t>
      </w:r>
      <w:r w:rsidR="00052D73" w:rsidRPr="0030179F">
        <w:t>GMDI</w:t>
      </w:r>
    </w:p>
    <w:p w14:paraId="3161A7E8" w14:textId="77777777" w:rsidR="008B2187" w:rsidRPr="0030179F" w:rsidRDefault="008B2187" w:rsidP="008B2187">
      <w:pPr>
        <w:rPr>
          <w:sz w:val="14"/>
        </w:rPr>
      </w:pPr>
      <w:r w:rsidRPr="0030179F">
        <w:rPr>
          <w:sz w:val="14"/>
        </w:rPr>
        <w:t xml:space="preserve">On Friday, </w:t>
      </w:r>
      <w:r w:rsidRPr="0030179F">
        <w:rPr>
          <w:u w:val="single"/>
        </w:rPr>
        <w:t>amid escalating tensions</w:t>
      </w:r>
      <w:r w:rsidRPr="0030179F">
        <w:rPr>
          <w:sz w:val="14"/>
        </w:rPr>
        <w:t xml:space="preserve"> with Iran, President Donald </w:t>
      </w:r>
      <w:r w:rsidRPr="0030179F">
        <w:rPr>
          <w:u w:val="single"/>
        </w:rPr>
        <w:t>Trump declared an emergency to bypass Congress</w:t>
      </w:r>
      <w:r w:rsidRPr="0030179F">
        <w:rPr>
          <w:sz w:val="14"/>
        </w:rPr>
        <w:t xml:space="preserve"> </w:t>
      </w:r>
      <w:r w:rsidRPr="0030179F">
        <w:rPr>
          <w:u w:val="single"/>
        </w:rPr>
        <w:t>to push through an $8 billion arms deal with Saudi Arabia</w:t>
      </w:r>
      <w:r w:rsidRPr="0030179F">
        <w:rPr>
          <w:sz w:val="14"/>
        </w:rPr>
        <w:t xml:space="preserve">, </w:t>
      </w:r>
      <w:r w:rsidRPr="0030179F">
        <w:rPr>
          <w:u w:val="single"/>
        </w:rPr>
        <w:t>Jordan, and the United Arab Emirates</w:t>
      </w:r>
      <w:r w:rsidRPr="0030179F">
        <w:rPr>
          <w:sz w:val="14"/>
        </w:rPr>
        <w:t>—a deal that had been stopped by lawmakers before. Simultaneously, Trump ordered the deployment of an additional 1,500 troops to the Middle East to help protect American forces on the ground.</w:t>
      </w:r>
      <w:r w:rsidR="00036B73" w:rsidRPr="0030179F">
        <w:rPr>
          <w:sz w:val="14"/>
        </w:rPr>
        <w:t xml:space="preserve"> </w:t>
      </w:r>
      <w:r w:rsidRPr="0030179F">
        <w:rPr>
          <w:u w:val="single"/>
        </w:rPr>
        <w:t>The administration’s recent moves</w:t>
      </w:r>
      <w:r w:rsidRPr="0030179F">
        <w:rPr>
          <w:sz w:val="14"/>
        </w:rPr>
        <w:t xml:space="preserve"> </w:t>
      </w:r>
      <w:r w:rsidRPr="0030179F">
        <w:rPr>
          <w:u w:val="single"/>
        </w:rPr>
        <w:t>have drawn backlash from Dem</w:t>
      </w:r>
      <w:r w:rsidRPr="0030179F">
        <w:rPr>
          <w:sz w:val="14"/>
        </w:rPr>
        <w:t>ocratic presidential</w:t>
      </w:r>
      <w:r w:rsidRPr="0030179F">
        <w:rPr>
          <w:u w:val="single"/>
        </w:rPr>
        <w:t xml:space="preserve"> candidates</w:t>
      </w:r>
      <w:r w:rsidRPr="0030179F">
        <w:rPr>
          <w:sz w:val="14"/>
        </w:rPr>
        <w:t>. In an interview with set to air on CBS’s Face the Nation Sunday, former Texas congressman Beto O’Rourke warned that Trump’s actions were “provoking yet another war in the Middle East where we find ourselves already engaged in war in so many countries.”</w:t>
      </w:r>
      <w:r w:rsidR="00036B73" w:rsidRPr="0030179F">
        <w:rPr>
          <w:sz w:val="14"/>
        </w:rPr>
        <w:t xml:space="preserve"> </w:t>
      </w:r>
      <w:r w:rsidRPr="0030179F">
        <w:rPr>
          <w:sz w:val="14"/>
        </w:rPr>
        <w:t xml:space="preserve">Sen. Bernie </w:t>
      </w:r>
      <w:r w:rsidRPr="0030179F">
        <w:rPr>
          <w:u w:val="single"/>
        </w:rPr>
        <w:t>Sanders</w:t>
      </w:r>
      <w:r w:rsidRPr="0030179F">
        <w:rPr>
          <w:sz w:val="14"/>
        </w:rPr>
        <w:t xml:space="preserve"> (I-Vt.) tweeted a letter from dozens of retired US military officials who warned that “a war with Iran would be a disaster for the region and for U.S. security.” Sen. Elizabeth Warren (D-Mass.) </w:t>
      </w:r>
      <w:r w:rsidRPr="0030179F">
        <w:rPr>
          <w:u w:val="single"/>
        </w:rPr>
        <w:t>criticized the</w:t>
      </w:r>
      <w:r w:rsidRPr="0030179F">
        <w:rPr>
          <w:sz w:val="14"/>
        </w:rPr>
        <w:t xml:space="preserve"> Trump </w:t>
      </w:r>
      <w:r w:rsidRPr="0030179F">
        <w:rPr>
          <w:u w:val="single"/>
        </w:rPr>
        <w:t>administration’s workaround for getting arms to “his Saudi buddies</w:t>
      </w:r>
      <w:r w:rsidRPr="0030179F">
        <w:rPr>
          <w:sz w:val="14"/>
        </w:rPr>
        <w:t xml:space="preserve">,” </w:t>
      </w:r>
      <w:r w:rsidRPr="0030179F">
        <w:rPr>
          <w:u w:val="single"/>
        </w:rPr>
        <w:t>referencing</w:t>
      </w:r>
      <w:r w:rsidRPr="0030179F">
        <w:rPr>
          <w:sz w:val="14"/>
        </w:rPr>
        <w:t xml:space="preserve"> the assassination of Washington Post columnist Jamal </w:t>
      </w:r>
      <w:r w:rsidRPr="0030179F">
        <w:rPr>
          <w:u w:val="single"/>
        </w:rPr>
        <w:t>Khashoggi</w:t>
      </w:r>
      <w:r w:rsidRPr="0030179F">
        <w:rPr>
          <w:sz w:val="14"/>
        </w:rPr>
        <w:t xml:space="preserve">, which the CIA found had been ordered by the country’s crown prince. </w:t>
      </w:r>
      <w:r w:rsidRPr="0030179F">
        <w:rPr>
          <w:u w:val="single"/>
        </w:rPr>
        <w:t>Other</w:t>
      </w:r>
      <w:r w:rsidRPr="0030179F">
        <w:rPr>
          <w:sz w:val="14"/>
        </w:rPr>
        <w:t xml:space="preserve"> Democratic </w:t>
      </w:r>
      <w:r w:rsidRPr="0030179F">
        <w:rPr>
          <w:u w:val="single"/>
        </w:rPr>
        <w:t xml:space="preserve">candidates have been criticizing Trump’s </w:t>
      </w:r>
      <w:r w:rsidRPr="0030179F">
        <w:rPr>
          <w:sz w:val="14"/>
        </w:rPr>
        <w:t xml:space="preserve">Iran </w:t>
      </w:r>
      <w:r w:rsidRPr="0030179F">
        <w:rPr>
          <w:u w:val="single"/>
        </w:rPr>
        <w:t>policy</w:t>
      </w:r>
      <w:r w:rsidRPr="0030179F">
        <w:rPr>
          <w:sz w:val="14"/>
        </w:rPr>
        <w:t xml:space="preserve">. At a campaign stop in New Hampshire earlier this month, former Vice President Joe </w:t>
      </w:r>
      <w:r w:rsidRPr="0030179F">
        <w:rPr>
          <w:u w:val="single"/>
        </w:rPr>
        <w:t>Biden criticized Trump for having “no foreign policy</w:t>
      </w:r>
      <w:r w:rsidRPr="0030179F">
        <w:rPr>
          <w:sz w:val="14"/>
        </w:rPr>
        <w:t xml:space="preserve">” and expressed concern about the Iran situation. </w:t>
      </w:r>
      <w:r w:rsidRPr="0030179F">
        <w:rPr>
          <w:u w:val="single"/>
        </w:rPr>
        <w:t>News of</w:t>
      </w:r>
      <w:r w:rsidRPr="0030179F">
        <w:rPr>
          <w:sz w:val="14"/>
        </w:rPr>
        <w:t xml:space="preserve"> the military </w:t>
      </w:r>
      <w:r w:rsidRPr="0030179F">
        <w:rPr>
          <w:u w:val="single"/>
        </w:rPr>
        <w:t>buildup</w:t>
      </w:r>
      <w:r w:rsidRPr="0030179F">
        <w:rPr>
          <w:sz w:val="14"/>
        </w:rPr>
        <w:t xml:space="preserve"> in the Middle East </w:t>
      </w:r>
      <w:r w:rsidRPr="0030179F">
        <w:rPr>
          <w:u w:val="single"/>
        </w:rPr>
        <w:t>prompted</w:t>
      </w:r>
      <w:r w:rsidRPr="0030179F">
        <w:rPr>
          <w:sz w:val="14"/>
        </w:rPr>
        <w:t xml:space="preserve"> South Bend Mayor Pete </w:t>
      </w:r>
      <w:r w:rsidRPr="0030179F">
        <w:rPr>
          <w:u w:val="single"/>
        </w:rPr>
        <w:t>Buttigieg to call on Congress to “reassert its war powers</w:t>
      </w:r>
      <w:r w:rsidRPr="0030179F">
        <w:rPr>
          <w:sz w:val="14"/>
        </w:rPr>
        <w:t xml:space="preserve">.” In a letter to Congress discussing the Saudi arms deal on Friday, Secretary of State Mike Pompeo wrote that “Iranian malign activity” would pose “a fundamental threat to the stability of the Middle East and to American security at home and abroad.” Following the administration’s announcement, Iranian officials lashed out; one military official told the Mizan news agency: “If they commit the slightest stupidity, we will send these ships to the bottom of the sea along with their crew and planes using two missiles or two new secret weapons.” </w:t>
      </w:r>
    </w:p>
    <w:p w14:paraId="0A7339C3" w14:textId="77777777" w:rsidR="008B2187" w:rsidRPr="0030179F" w:rsidRDefault="00036B73" w:rsidP="00036B73">
      <w:pPr>
        <w:pStyle w:val="Heading3"/>
      </w:pPr>
      <w:r w:rsidRPr="0030179F">
        <w:t xml:space="preserve">2NC </w:t>
      </w:r>
      <w:r w:rsidR="00C6787E" w:rsidRPr="0030179F">
        <w:t xml:space="preserve">Platforming </w:t>
      </w:r>
      <w:r w:rsidRPr="0030179F">
        <w:t>Link</w:t>
      </w:r>
    </w:p>
    <w:p w14:paraId="017BB673" w14:textId="77777777" w:rsidR="00036B73" w:rsidRPr="0030179F" w:rsidRDefault="00267223" w:rsidP="00267223">
      <w:pPr>
        <w:pStyle w:val="Heading4"/>
      </w:pPr>
      <w:r w:rsidRPr="0030179F">
        <w:t>Dems are using Trump’s pro-Saudi stance as a foil in their campaigns – aff reverses that</w:t>
      </w:r>
    </w:p>
    <w:p w14:paraId="02130DA2" w14:textId="63DBB33D" w:rsidR="00267223" w:rsidRPr="0030179F" w:rsidRDefault="00267223" w:rsidP="00267223">
      <w:r w:rsidRPr="0030179F">
        <w:t xml:space="preserve">Karoun </w:t>
      </w:r>
      <w:r w:rsidRPr="0030179F">
        <w:rPr>
          <w:rStyle w:val="Style13ptBold"/>
        </w:rPr>
        <w:t>Demirjian</w:t>
      </w:r>
      <w:r w:rsidRPr="0030179F">
        <w:t>, congressional reporter, 3-23-</w:t>
      </w:r>
      <w:r w:rsidRPr="0030179F">
        <w:rPr>
          <w:rStyle w:val="Style13ptBold"/>
        </w:rPr>
        <w:t>2019</w:t>
      </w:r>
      <w:r w:rsidRPr="0030179F">
        <w:t xml:space="preserve">, "In Saudi rebuke, Democrats see a path to unseat Trump in 2020," Washington Post, https://www.washingtonpost.com/world/national-security/in-saudi-rebuke-democrats-see-a-path-to-unseat-trump-in-2020/2019/03/23/3e059dfe-4bdf-11e9-9663-00ac73f49662_story.html?utm_term=.cee076d253e4, 6-10-2019, </w:t>
      </w:r>
      <w:r w:rsidR="00052D73" w:rsidRPr="0030179F">
        <w:t>GMDI</w:t>
      </w:r>
    </w:p>
    <w:p w14:paraId="2FFEA7A4" w14:textId="77777777" w:rsidR="00267223" w:rsidRPr="0030179F" w:rsidRDefault="00267223" w:rsidP="00267223">
      <w:pPr>
        <w:rPr>
          <w:sz w:val="14"/>
        </w:rPr>
      </w:pPr>
      <w:r w:rsidRPr="0030179F">
        <w:rPr>
          <w:sz w:val="14"/>
        </w:rPr>
        <w:t xml:space="preserve">The subject has been thornier for </w:t>
      </w:r>
      <w:r w:rsidRPr="0030179F">
        <w:rPr>
          <w:u w:val="single"/>
        </w:rPr>
        <w:t>Republicans</w:t>
      </w:r>
      <w:r w:rsidRPr="0030179F">
        <w:rPr>
          <w:sz w:val="14"/>
        </w:rPr>
        <w:t xml:space="preserve">, who have condemned Saudi leaders over Khashoggi’s killing but </w:t>
      </w:r>
      <w:r w:rsidRPr="0030179F">
        <w:rPr>
          <w:u w:val="single"/>
        </w:rPr>
        <w:t>wavered on whether to pull support for the military campaign</w:t>
      </w:r>
      <w:r w:rsidRPr="0030179F">
        <w:rPr>
          <w:sz w:val="14"/>
        </w:rPr>
        <w:t xml:space="preserve"> as the president is expected to veto any congressional attempt to do so. Even those critical of the fight in Yemen have balked at endorsing a war-powers resolution because there are no U.S. ground troops there backing Saudi-led efforts against the Houthis — and because bipartisan efforts to limit arms sales to Saudi Arabia don’t have buy-in from party leaders.</w:t>
      </w:r>
      <w:r w:rsidR="00055601" w:rsidRPr="0030179F">
        <w:rPr>
          <w:sz w:val="14"/>
        </w:rPr>
        <w:t xml:space="preserve"> </w:t>
      </w:r>
      <w:r w:rsidRPr="0030179F">
        <w:rPr>
          <w:sz w:val="14"/>
        </w:rPr>
        <w:t xml:space="preserve">As Republicans wrestle with the issue, </w:t>
      </w:r>
      <w:r w:rsidRPr="0030179F">
        <w:rPr>
          <w:u w:val="single"/>
        </w:rPr>
        <w:t>Dem</w:t>
      </w:r>
      <w:r w:rsidRPr="0030179F">
        <w:rPr>
          <w:sz w:val="14"/>
        </w:rPr>
        <w:t>ocrat</w:t>
      </w:r>
      <w:r w:rsidRPr="0030179F">
        <w:rPr>
          <w:u w:val="single"/>
        </w:rPr>
        <w:t>s</w:t>
      </w:r>
      <w:r w:rsidRPr="0030179F">
        <w:rPr>
          <w:sz w:val="14"/>
        </w:rPr>
        <w:t xml:space="preserve"> </w:t>
      </w:r>
      <w:r w:rsidRPr="0030179F">
        <w:rPr>
          <w:u w:val="single"/>
        </w:rPr>
        <w:t>have taken it to the campaign trail</w:t>
      </w:r>
      <w:r w:rsidRPr="0030179F">
        <w:rPr>
          <w:sz w:val="14"/>
        </w:rPr>
        <w:t>.</w:t>
      </w:r>
      <w:r w:rsidR="00055601" w:rsidRPr="0030179F">
        <w:rPr>
          <w:sz w:val="14"/>
        </w:rPr>
        <w:t xml:space="preserve"> </w:t>
      </w:r>
      <w:r w:rsidRPr="0030179F">
        <w:rPr>
          <w:u w:val="single"/>
        </w:rPr>
        <w:t>Within days of Khashoggi’s disappearance</w:t>
      </w:r>
      <w:r w:rsidRPr="0030179F">
        <w:rPr>
          <w:sz w:val="14"/>
        </w:rPr>
        <w:t xml:space="preserve"> in Turkey last October, Sen. Bernie </w:t>
      </w:r>
      <w:r w:rsidRPr="0030179F">
        <w:rPr>
          <w:u w:val="single"/>
        </w:rPr>
        <w:t>Sanders</w:t>
      </w:r>
      <w:r w:rsidRPr="0030179F">
        <w:rPr>
          <w:sz w:val="14"/>
        </w:rPr>
        <w:t xml:space="preserve"> (I-Vt.), who wrote the Senate’s war-powers resolution, listed Yemen — along with Afghanistan and Iraq — as the United States’ most troubling military boondoggles. </w:t>
      </w:r>
      <w:r w:rsidRPr="0030179F">
        <w:rPr>
          <w:u w:val="single"/>
        </w:rPr>
        <w:t>In a speech</w:t>
      </w:r>
      <w:r w:rsidRPr="0030179F">
        <w:rPr>
          <w:sz w:val="14"/>
        </w:rPr>
        <w:t xml:space="preserve"> at Johns Hopkins’s Schoo</w:t>
      </w:r>
      <w:r w:rsidR="00055601" w:rsidRPr="0030179F">
        <w:rPr>
          <w:sz w:val="14"/>
        </w:rPr>
        <w:t>-</w:t>
      </w:r>
      <w:r w:rsidRPr="0030179F">
        <w:rPr>
          <w:sz w:val="14"/>
        </w:rPr>
        <w:t xml:space="preserve">l of Advanced International Studies, he </w:t>
      </w:r>
      <w:r w:rsidRPr="0030179F">
        <w:rPr>
          <w:u w:val="single"/>
        </w:rPr>
        <w:t>declared that “Saudi Arabia is a country clearly inspired by Trump” and that it pursued the “catastrophic” war in Yemen,</w:t>
      </w:r>
      <w:r w:rsidRPr="0030179F">
        <w:rPr>
          <w:sz w:val="14"/>
        </w:rPr>
        <w:t xml:space="preserve"> along with Khashoggi’s killing and other controversial ventures </w:t>
      </w:r>
      <w:r w:rsidRPr="0030179F">
        <w:rPr>
          <w:u w:val="single"/>
        </w:rPr>
        <w:t>because its crown prince “feels emboldened by</w:t>
      </w:r>
      <w:r w:rsidRPr="0030179F">
        <w:rPr>
          <w:sz w:val="14"/>
        </w:rPr>
        <w:t xml:space="preserve"> the </w:t>
      </w:r>
      <w:r w:rsidRPr="0030179F">
        <w:rPr>
          <w:u w:val="single"/>
        </w:rPr>
        <w:t>Trump</w:t>
      </w:r>
      <w:r w:rsidRPr="0030179F">
        <w:rPr>
          <w:sz w:val="14"/>
        </w:rPr>
        <w:t xml:space="preserve"> administration’s unquestioning support.”</w:t>
      </w:r>
      <w:r w:rsidR="00055601" w:rsidRPr="0030179F">
        <w:rPr>
          <w:sz w:val="14"/>
        </w:rPr>
        <w:t xml:space="preserve"> </w:t>
      </w:r>
      <w:r w:rsidRPr="0030179F">
        <w:rPr>
          <w:sz w:val="14"/>
        </w:rPr>
        <w:t xml:space="preserve">The </w:t>
      </w:r>
      <w:r w:rsidRPr="0030179F">
        <w:rPr>
          <w:u w:val="single"/>
        </w:rPr>
        <w:t>next</w:t>
      </w:r>
      <w:r w:rsidRPr="0030179F">
        <w:rPr>
          <w:sz w:val="14"/>
        </w:rPr>
        <w:t xml:space="preserve"> month, Sen. Elizabeth </w:t>
      </w:r>
      <w:r w:rsidRPr="0030179F">
        <w:rPr>
          <w:u w:val="single"/>
        </w:rPr>
        <w:t>Warren</w:t>
      </w:r>
      <w:r w:rsidRPr="0030179F">
        <w:rPr>
          <w:sz w:val="14"/>
        </w:rPr>
        <w:t xml:space="preserve"> (D-Mass.) </w:t>
      </w:r>
      <w:r w:rsidRPr="0030179F">
        <w:rPr>
          <w:u w:val="single"/>
        </w:rPr>
        <w:t>delivered a foreign policy speech at American</w:t>
      </w:r>
      <w:r w:rsidRPr="0030179F">
        <w:rPr>
          <w:sz w:val="14"/>
        </w:rPr>
        <w:t xml:space="preserve"> University </w:t>
      </w:r>
      <w:r w:rsidRPr="0030179F">
        <w:rPr>
          <w:u w:val="single"/>
        </w:rPr>
        <w:t>in which she said that Trump “refused to halt arms sales</w:t>
      </w:r>
      <w:r w:rsidRPr="0030179F">
        <w:rPr>
          <w:sz w:val="14"/>
        </w:rPr>
        <w:t xml:space="preserve"> to Saudi Arabia in part </w:t>
      </w:r>
      <w:r w:rsidRPr="0030179F">
        <w:rPr>
          <w:u w:val="single"/>
        </w:rPr>
        <w:t>because he is more interested in appeasing U.S. defense contractors than holding the Saudis accountable</w:t>
      </w:r>
      <w:r w:rsidRPr="0030179F">
        <w:rPr>
          <w:sz w:val="14"/>
        </w:rPr>
        <w:t>.”</w:t>
      </w:r>
      <w:r w:rsidR="00055601" w:rsidRPr="0030179F">
        <w:rPr>
          <w:sz w:val="14"/>
        </w:rPr>
        <w:t xml:space="preserve"> </w:t>
      </w:r>
      <w:r w:rsidRPr="0030179F">
        <w:rPr>
          <w:sz w:val="14"/>
        </w:rPr>
        <w:t>“American security and American values should come ahead of the profit margins of these private companies,” she continued. “Foreign policy should not be run exclusively by the Pentagon.”</w:t>
      </w:r>
      <w:r w:rsidR="00055601" w:rsidRPr="0030179F">
        <w:rPr>
          <w:sz w:val="14"/>
        </w:rPr>
        <w:t xml:space="preserve"> </w:t>
      </w:r>
      <w:r w:rsidRPr="0030179F">
        <w:rPr>
          <w:u w:val="single"/>
        </w:rPr>
        <w:t>Though other</w:t>
      </w:r>
      <w:r w:rsidRPr="0030179F">
        <w:rPr>
          <w:sz w:val="14"/>
        </w:rPr>
        <w:t xml:space="preserve"> congressional </w:t>
      </w:r>
      <w:r w:rsidRPr="0030179F">
        <w:rPr>
          <w:u w:val="single"/>
        </w:rPr>
        <w:t>Democrats running</w:t>
      </w:r>
      <w:r w:rsidRPr="0030179F">
        <w:rPr>
          <w:sz w:val="14"/>
        </w:rPr>
        <w:t xml:space="preserve"> for president </w:t>
      </w:r>
      <w:r w:rsidRPr="0030179F">
        <w:rPr>
          <w:u w:val="single"/>
        </w:rPr>
        <w:t>have yet to make similar speeches</w:t>
      </w:r>
      <w:r w:rsidRPr="0030179F">
        <w:rPr>
          <w:sz w:val="14"/>
        </w:rPr>
        <w:t xml:space="preserve"> outlining their foreign policy vision</w:t>
      </w:r>
      <w:r w:rsidRPr="0030179F">
        <w:rPr>
          <w:u w:val="single"/>
        </w:rPr>
        <w:t>, they have</w:t>
      </w:r>
      <w:r w:rsidRPr="0030179F">
        <w:rPr>
          <w:sz w:val="14"/>
        </w:rPr>
        <w:t xml:space="preserve"> — in tweets and in votes — </w:t>
      </w:r>
      <w:r w:rsidRPr="0030179F">
        <w:rPr>
          <w:rStyle w:val="Emphasis"/>
        </w:rPr>
        <w:t>expressed exasperation with and called for reexamining the alliance with Saudi Arabia</w:t>
      </w:r>
      <w:r w:rsidRPr="0030179F">
        <w:rPr>
          <w:sz w:val="14"/>
        </w:rPr>
        <w:t>.</w:t>
      </w:r>
      <w:r w:rsidR="00055601" w:rsidRPr="0030179F">
        <w:rPr>
          <w:sz w:val="14"/>
        </w:rPr>
        <w:t xml:space="preserve"> </w:t>
      </w:r>
      <w:r w:rsidRPr="0030179F">
        <w:rPr>
          <w:rStyle w:val="Emphasis"/>
        </w:rPr>
        <w:t>Experienced</w:t>
      </w:r>
      <w:r w:rsidRPr="0030179F">
        <w:rPr>
          <w:u w:val="single"/>
        </w:rPr>
        <w:t xml:space="preserve"> Dem</w:t>
      </w:r>
      <w:r w:rsidRPr="0030179F">
        <w:rPr>
          <w:sz w:val="14"/>
        </w:rPr>
        <w:t xml:space="preserve">ocratic </w:t>
      </w:r>
      <w:r w:rsidRPr="0030179F">
        <w:rPr>
          <w:rStyle w:val="Emphasis"/>
        </w:rPr>
        <w:t>strategists</w:t>
      </w:r>
      <w:r w:rsidRPr="0030179F">
        <w:rPr>
          <w:u w:val="single"/>
        </w:rPr>
        <w:t xml:space="preserve"> are urging party candidates</w:t>
      </w:r>
      <w:r w:rsidRPr="0030179F">
        <w:rPr>
          <w:sz w:val="14"/>
        </w:rPr>
        <w:t xml:space="preserve"> </w:t>
      </w:r>
      <w:r w:rsidRPr="0030179F">
        <w:rPr>
          <w:rStyle w:val="Emphasis"/>
        </w:rPr>
        <w:t xml:space="preserve">to make Trump’s dealings with Riyadh a litmus test </w:t>
      </w:r>
      <w:r w:rsidRPr="0030179F">
        <w:rPr>
          <w:sz w:val="14"/>
        </w:rPr>
        <w:t>on the president’s character.</w:t>
      </w:r>
      <w:r w:rsidR="00055601" w:rsidRPr="0030179F">
        <w:rPr>
          <w:sz w:val="14"/>
        </w:rPr>
        <w:t xml:space="preserve"> </w:t>
      </w:r>
      <w:r w:rsidRPr="0030179F">
        <w:rPr>
          <w:sz w:val="14"/>
        </w:rPr>
        <w:t>“</w:t>
      </w:r>
      <w:r w:rsidRPr="0030179F">
        <w:rPr>
          <w:u w:val="single"/>
        </w:rPr>
        <w:t>It puts on display</w:t>
      </w:r>
      <w:r w:rsidRPr="0030179F">
        <w:rPr>
          <w:sz w:val="14"/>
        </w:rPr>
        <w:t xml:space="preserve"> what so many Americans across the country really detest about the Trump administration: It’s </w:t>
      </w:r>
      <w:r w:rsidRPr="0030179F">
        <w:rPr>
          <w:u w:val="single"/>
        </w:rPr>
        <w:t>rejection of American values</w:t>
      </w:r>
      <w:r w:rsidRPr="0030179F">
        <w:rPr>
          <w:sz w:val="14"/>
        </w:rPr>
        <w:t>, it’s putting the interest of an autocratic kingdom ahead of our own,” said Ned Price, a spokesman for National Security Action, a group of former Obama administration and Hillary Clinton campaign officials who have offered foreign policy advice to 2020 candidates.</w:t>
      </w:r>
      <w:r w:rsidR="00055601" w:rsidRPr="0030179F">
        <w:rPr>
          <w:sz w:val="14"/>
        </w:rPr>
        <w:t xml:space="preserve"> </w:t>
      </w:r>
      <w:r w:rsidRPr="0030179F">
        <w:rPr>
          <w:u w:val="single"/>
        </w:rPr>
        <w:t>Politically, Trump’s closeness to Saudi</w:t>
      </w:r>
      <w:r w:rsidRPr="0030179F">
        <w:rPr>
          <w:sz w:val="14"/>
        </w:rPr>
        <w:t xml:space="preserve"> leaders </w:t>
      </w:r>
      <w:r w:rsidRPr="0030179F">
        <w:rPr>
          <w:u w:val="single"/>
        </w:rPr>
        <w:t xml:space="preserve">is comparable to his praising </w:t>
      </w:r>
      <w:r w:rsidRPr="0030179F">
        <w:rPr>
          <w:sz w:val="14"/>
        </w:rPr>
        <w:t xml:space="preserve">Russian President Vladimir </w:t>
      </w:r>
      <w:r w:rsidRPr="0030179F">
        <w:rPr>
          <w:u w:val="single"/>
        </w:rPr>
        <w:t>Putin</w:t>
      </w:r>
      <w:r w:rsidRPr="0030179F">
        <w:rPr>
          <w:sz w:val="14"/>
        </w:rPr>
        <w:t>, Price said, in that it’s “a question of what, precisely, is the motivation of people — including the president and his son-in-law” Jared Kushner, a senior adviser to the president, whose closeness with the Saudi crown prince has aroused suspicion among the administration’s critics, given reports that businesses tied to Kushner and his relatives have sought investment from Saudi Arabia and other Persian Gulf nations.</w:t>
      </w:r>
      <w:r w:rsidR="00055601" w:rsidRPr="0030179F">
        <w:rPr>
          <w:sz w:val="14"/>
        </w:rPr>
        <w:t xml:space="preserve"> </w:t>
      </w:r>
      <w:r w:rsidRPr="0030179F">
        <w:rPr>
          <w:u w:val="single"/>
        </w:rPr>
        <w:t>Democrats believe they can use the party’s stance on Yemen and Saudi Arabia</w:t>
      </w:r>
      <w:r w:rsidRPr="0030179F">
        <w:rPr>
          <w:sz w:val="14"/>
        </w:rPr>
        <w:t xml:space="preserve"> </w:t>
      </w:r>
      <w:r w:rsidRPr="0030179F">
        <w:rPr>
          <w:u w:val="single"/>
        </w:rPr>
        <w:t>to pitch a new foreign policy vision</w:t>
      </w:r>
      <w:r w:rsidRPr="0030179F">
        <w:rPr>
          <w:sz w:val="14"/>
        </w:rPr>
        <w:t xml:space="preserve"> for the country — one that prioritizes diplomacy and economic engagement over a heavy reliance on the military and related industries.</w:t>
      </w:r>
      <w:r w:rsidR="00055601" w:rsidRPr="0030179F">
        <w:rPr>
          <w:sz w:val="14"/>
        </w:rPr>
        <w:t xml:space="preserve"> </w:t>
      </w:r>
      <w:r w:rsidRPr="0030179F">
        <w:rPr>
          <w:u w:val="single"/>
        </w:rPr>
        <w:t>Moving away from global military engagement</w:t>
      </w:r>
      <w:r w:rsidRPr="0030179F">
        <w:rPr>
          <w:sz w:val="14"/>
        </w:rPr>
        <w:t xml:space="preserve"> </w:t>
      </w:r>
      <w:r w:rsidRPr="0030179F">
        <w:rPr>
          <w:rStyle w:val="Emphasis"/>
        </w:rPr>
        <w:t>has been a longtime rallying cry</w:t>
      </w:r>
      <w:r w:rsidRPr="0030179F">
        <w:rPr>
          <w:sz w:val="14"/>
        </w:rPr>
        <w:t xml:space="preserve"> </w:t>
      </w:r>
      <w:r w:rsidRPr="0030179F">
        <w:rPr>
          <w:rStyle w:val="Emphasis"/>
        </w:rPr>
        <w:t>for far-left and far-right outside groups advocating for withdrawal</w:t>
      </w:r>
      <w:r w:rsidRPr="0030179F">
        <w:rPr>
          <w:sz w:val="14"/>
        </w:rPr>
        <w:t xml:space="preserve"> from Yemen long before Sanders and Sen. Mike Lee (R-Utah) drafted the Senate’s version of the war-powers resolution.</w:t>
      </w:r>
      <w:r w:rsidR="00055601" w:rsidRPr="0030179F">
        <w:rPr>
          <w:sz w:val="14"/>
        </w:rPr>
        <w:t xml:space="preserve"> </w:t>
      </w:r>
      <w:r w:rsidRPr="0030179F">
        <w:rPr>
          <w:sz w:val="14"/>
        </w:rPr>
        <w:t>Most congressional Democrats making presidential runs also embrace the idea of scaling back America’s global military engagement. Earlier this year, as some in the party warned that a Middle East policy bill admonishing Trump for seeking to abruptly withdraw troops from Syria and Afghanistan might be construed as an endorsement of “endless war,” only one Democrat running for the White House voted for it: Sen. Amy Klobuchar of Minnesota.</w:t>
      </w:r>
    </w:p>
    <w:p w14:paraId="2C78ABB0" w14:textId="77777777" w:rsidR="005C205B" w:rsidRDefault="005C205B" w:rsidP="005C205B">
      <w:pPr>
        <w:pStyle w:val="Heading4"/>
      </w:pPr>
      <w:r>
        <w:t xml:space="preserve">Trump messaging on arms sales has </w:t>
      </w:r>
      <w:r w:rsidRPr="00B765C3">
        <w:rPr>
          <w:u w:val="single"/>
        </w:rPr>
        <w:t>already won over key demographics</w:t>
      </w:r>
      <w:r>
        <w:t xml:space="preserve"> – the aff is an </w:t>
      </w:r>
      <w:r w:rsidRPr="00B765C3">
        <w:rPr>
          <w:u w:val="single"/>
        </w:rPr>
        <w:t>out-of-touch progressive move</w:t>
      </w:r>
      <w:r>
        <w:t xml:space="preserve"> that kills Dem chances in 2020</w:t>
      </w:r>
    </w:p>
    <w:p w14:paraId="2C5F4F43" w14:textId="77777777" w:rsidR="005C205B" w:rsidRDefault="005C205B" w:rsidP="005C205B">
      <w:r w:rsidRPr="00A9755E">
        <w:rPr>
          <w:b/>
          <w:bCs/>
          <w:sz w:val="24"/>
          <w:szCs w:val="24"/>
        </w:rPr>
        <w:t>Exum 17</w:t>
      </w:r>
      <w:r w:rsidRPr="00A9755E">
        <w:rPr>
          <w:sz w:val="24"/>
          <w:szCs w:val="24"/>
        </w:rPr>
        <w:t xml:space="preserve"> </w:t>
      </w:r>
      <w:r>
        <w:t xml:space="preserve">[Andrew Exum, contributing editor, former </w:t>
      </w:r>
      <w:r w:rsidRPr="008C0EF6">
        <w:t>U.S. deputy assistant secretary of defense for Middle East policy</w:t>
      </w:r>
      <w:r>
        <w:t>. “</w:t>
      </w:r>
      <w:r w:rsidRPr="00A9755E">
        <w:t>What Progressives Miss About Arms Sales</w:t>
      </w:r>
      <w:r>
        <w:t xml:space="preserve">,” The Atlantic, 5/23/17, </w:t>
      </w:r>
      <w:hyperlink r:id="rId9" w:history="1">
        <w:r>
          <w:rPr>
            <w:rStyle w:val="Hyperlink"/>
          </w:rPr>
          <w:t>https://www.theatlantic.com/politics/archive/2017/05/americas-right-to-sell-arms/527805/</w:t>
        </w:r>
      </w:hyperlink>
      <w:r>
        <w:t xml:space="preserve"> Accessed 6/8/19]GMDI</w:t>
      </w:r>
    </w:p>
    <w:p w14:paraId="5F708C63" w14:textId="77777777" w:rsidR="005C205B" w:rsidRPr="000D6426" w:rsidRDefault="005C205B" w:rsidP="005C205B">
      <w:pPr>
        <w:rPr>
          <w:sz w:val="12"/>
        </w:rPr>
      </w:pPr>
      <w:r w:rsidRPr="000D6426">
        <w:rPr>
          <w:sz w:val="12"/>
        </w:rPr>
        <w:t xml:space="preserve">Donald Trump obviously has no moral qualms about selling weapons to our partners and allies abroad. And so </w:t>
      </w:r>
      <w:r w:rsidRPr="000D6426">
        <w:rPr>
          <w:u w:val="single"/>
        </w:rPr>
        <w:t xml:space="preserve">while </w:t>
      </w:r>
      <w:r w:rsidRPr="000D6426">
        <w:rPr>
          <w:b/>
          <w:bCs/>
          <w:u w:val="single"/>
        </w:rPr>
        <w:t>Democrats leave points on the board</w:t>
      </w:r>
      <w:r w:rsidRPr="000D6426">
        <w:rPr>
          <w:u w:val="single"/>
        </w:rPr>
        <w:t xml:space="preserve"> with working-class voters by not talking about how much Democrats do to support U.S. industry, </w:t>
      </w:r>
      <w:r w:rsidRPr="000D6426">
        <w:rPr>
          <w:b/>
          <w:bCs/>
          <w:u w:val="single"/>
        </w:rPr>
        <w:t>Republicans swoop in to take credit</w:t>
      </w:r>
      <w:r w:rsidRPr="004266BF">
        <w:rPr>
          <w:u w:val="single"/>
        </w:rPr>
        <w:t xml:space="preserve"> with assembly line workers for even those things that Obama</w:t>
      </w:r>
      <w:r w:rsidRPr="000D6426">
        <w:rPr>
          <w:sz w:val="12"/>
        </w:rPr>
        <w:t xml:space="preserve"> approved and </w:t>
      </w:r>
      <w:r w:rsidRPr="004266BF">
        <w:rPr>
          <w:u w:val="single"/>
        </w:rPr>
        <w:t>set in motion</w:t>
      </w:r>
      <w:r w:rsidRPr="000D6426">
        <w:rPr>
          <w:sz w:val="12"/>
        </w:rPr>
        <w:t xml:space="preserve">. </w:t>
      </w:r>
      <w:r w:rsidRPr="004266BF">
        <w:rPr>
          <w:u w:val="single"/>
        </w:rPr>
        <w:t>The way in which Trump brags about U.S. arms sales</w:t>
      </w:r>
      <w:r w:rsidRPr="000D6426">
        <w:rPr>
          <w:sz w:val="12"/>
        </w:rPr>
        <w:t xml:space="preserve">, of course, </w:t>
      </w:r>
      <w:r w:rsidRPr="004266BF">
        <w:rPr>
          <w:u w:val="single"/>
        </w:rPr>
        <w:t>is in keeping with the strain of economic mercantilism that ran through his populist campaign message</w:t>
      </w:r>
      <w:r w:rsidRPr="000D6426">
        <w:rPr>
          <w:sz w:val="12"/>
        </w:rPr>
        <w:t xml:space="preserve">. </w:t>
      </w:r>
      <w:r w:rsidRPr="004266BF">
        <w:rPr>
          <w:b/>
          <w:bCs/>
          <w:u w:val="single"/>
        </w:rPr>
        <w:t>That message worked</w:t>
      </w:r>
      <w:r w:rsidRPr="004266BF">
        <w:rPr>
          <w:u w:val="single"/>
        </w:rPr>
        <w:t xml:space="preserve"> with voters throughout the Midwest, helping to cost Clinton the election</w:t>
      </w:r>
      <w:r w:rsidRPr="000D6426">
        <w:rPr>
          <w:sz w:val="12"/>
        </w:rPr>
        <w:t xml:space="preserve">. </w:t>
      </w:r>
      <w:r w:rsidRPr="004266BF">
        <w:rPr>
          <w:u w:val="single"/>
        </w:rPr>
        <w:t>So while progressives might have moral qualms about companies that sell weapons, the</w:t>
      </w:r>
      <w:r w:rsidRPr="000D6426">
        <w:rPr>
          <w:sz w:val="12"/>
        </w:rPr>
        <w:t xml:space="preserve"> roughly </w:t>
      </w:r>
      <w:r w:rsidRPr="004266BF">
        <w:rPr>
          <w:u w:val="single"/>
        </w:rPr>
        <w:t>1.2 million American voters who work in the aerospace and defense sector—together with the</w:t>
      </w:r>
      <w:r w:rsidRPr="000D6426">
        <w:rPr>
          <w:sz w:val="12"/>
        </w:rPr>
        <w:t xml:space="preserve"> roughly </w:t>
      </w:r>
      <w:r w:rsidRPr="004266BF">
        <w:rPr>
          <w:u w:val="single"/>
        </w:rPr>
        <w:t>3.2 million Americans who support the sector indirectly—see little wrong with the sales that help ensure their livelihoods</w:t>
      </w:r>
      <w:r w:rsidRPr="000D6426">
        <w:rPr>
          <w:sz w:val="12"/>
        </w:rPr>
        <w:t xml:space="preserve"> and provide a future for their children. </w:t>
      </w:r>
      <w:r w:rsidRPr="004266BF">
        <w:rPr>
          <w:u w:val="single"/>
        </w:rPr>
        <w:t>This might be another area in which progressive elites</w:t>
      </w:r>
      <w:r w:rsidRPr="000D6426">
        <w:rPr>
          <w:sz w:val="12"/>
        </w:rPr>
        <w:t>—who have the kinds of education and skills that don’t require them to seek work on the assembly line—</w:t>
      </w:r>
      <w:r w:rsidRPr="004266BF">
        <w:rPr>
          <w:u w:val="single"/>
        </w:rPr>
        <w:t xml:space="preserve">are simply out of touch with </w:t>
      </w:r>
      <w:r w:rsidRPr="004266BF">
        <w:rPr>
          <w:b/>
          <w:bCs/>
          <w:u w:val="single"/>
        </w:rPr>
        <w:t>the voters they need</w:t>
      </w:r>
      <w:r w:rsidRPr="004266BF">
        <w:rPr>
          <w:u w:val="single"/>
        </w:rPr>
        <w:t xml:space="preserve"> </w:t>
      </w:r>
      <w:r w:rsidRPr="004239DC">
        <w:rPr>
          <w:b/>
          <w:bCs/>
          <w:u w:val="single"/>
        </w:rPr>
        <w:t>to win back</w:t>
      </w:r>
      <w:r w:rsidRPr="004266BF">
        <w:rPr>
          <w:u w:val="single"/>
        </w:rPr>
        <w:t xml:space="preserve"> control of the Congress and state assemblies, never mind </w:t>
      </w:r>
      <w:r w:rsidRPr="004239DC">
        <w:rPr>
          <w:b/>
          <w:bCs/>
          <w:u w:val="single"/>
        </w:rPr>
        <w:t>the presidency</w:t>
      </w:r>
      <w:r w:rsidRPr="000D6426">
        <w:rPr>
          <w:sz w:val="12"/>
        </w:rPr>
        <w:t xml:space="preserve">. And politics aside, surely even the moral calculus of arms sales gets more complicated when you think about the millions of American mouths that are fed by mothers and fathers who work in the aerospace and defense sector. Donald </w:t>
      </w:r>
      <w:r w:rsidRPr="004266BF">
        <w:rPr>
          <w:b/>
          <w:bCs/>
          <w:u w:val="single"/>
        </w:rPr>
        <w:t>Trump</w:t>
      </w:r>
      <w:r w:rsidRPr="000D6426">
        <w:rPr>
          <w:sz w:val="12"/>
        </w:rPr>
        <w:t xml:space="preserve">, for his part, </w:t>
      </w:r>
      <w:r w:rsidRPr="004266BF">
        <w:rPr>
          <w:b/>
          <w:bCs/>
          <w:u w:val="single"/>
        </w:rPr>
        <w:t>is speaking to those voters</w:t>
      </w:r>
      <w:r w:rsidRPr="000D6426">
        <w:rPr>
          <w:sz w:val="12"/>
        </w:rPr>
        <w:t xml:space="preserve">. And </w:t>
      </w:r>
      <w:r w:rsidRPr="004266BF">
        <w:rPr>
          <w:u w:val="single"/>
        </w:rPr>
        <w:t>even as progressives fret about U.S. arms sales, they should also fret about what it will mean for the rest of their agenda when Republicans claim credit for protecting</w:t>
      </w:r>
      <w:r w:rsidRPr="000D6426">
        <w:rPr>
          <w:sz w:val="12"/>
        </w:rPr>
        <w:t xml:space="preserve"> some of </w:t>
      </w:r>
      <w:r w:rsidRPr="004266BF">
        <w:rPr>
          <w:u w:val="single"/>
        </w:rPr>
        <w:t>the last good assembly-line jobs in America</w:t>
      </w:r>
      <w:r w:rsidRPr="000D6426">
        <w:rPr>
          <w:sz w:val="12"/>
        </w:rPr>
        <w:t>.</w:t>
      </w:r>
    </w:p>
    <w:p w14:paraId="57720EDC" w14:textId="77777777" w:rsidR="002506C2" w:rsidRPr="0030179F" w:rsidRDefault="002506C2" w:rsidP="002506C2">
      <w:pPr>
        <w:pStyle w:val="Heading4"/>
      </w:pPr>
      <w:r w:rsidRPr="0030179F">
        <w:t>The vast majority of American electorate hate arms sales and want political change—empirics prove</w:t>
      </w:r>
    </w:p>
    <w:p w14:paraId="4DB0FC07" w14:textId="77777777" w:rsidR="002506C2" w:rsidRPr="0030179F" w:rsidRDefault="002506C2" w:rsidP="002506C2">
      <w:r w:rsidRPr="0030179F">
        <w:rPr>
          <w:rStyle w:val="Style13ptBold"/>
        </w:rPr>
        <w:t xml:space="preserve">Daragahi 18 </w:t>
      </w:r>
      <w:r w:rsidRPr="0030179F">
        <w:t>(Borzou, International Correspondent for The Independent. He has been covering the Middle East, North Africa, South Asia, and Europe since 2002, with stints in Tehran, Baghdad, Beirut, Cairo, and now Istanbul. He covered the 2003 invasion of Iraq and subsequent civil conflict, the 2006 war in Lebanon, the 2008 conflict in Georgia, the 2009 uprising in Iran, the 2011 Arab Spring uprisings, the 2013 coup in Egypt, the 2014 rise of ISIS. and the 2016 coup attempt in Turkey. He has been a Pulitzer Prize finalist three times. He serves as a senior non-resident fellow at the Atlantic Council, a Washington think tank, “Majority of Americans want congress to cut arms sales to Saudi Arabia over Yemen war, survey finds,” https://www.independent.co.uk/news/world/middle-east/saudi-arabia-arms-sales-embargo-us-yemen-civil-war-famine-trump-congress-a8651931.html   11/26/18, Accessed: 6/9/19) JD</w:t>
      </w:r>
    </w:p>
    <w:p w14:paraId="19C1827F" w14:textId="77777777" w:rsidR="002506C2" w:rsidRPr="0030179F" w:rsidRDefault="002506C2" w:rsidP="002506C2">
      <w:pPr>
        <w:rPr>
          <w:b/>
          <w:iCs/>
          <w:u w:val="single"/>
          <w:bdr w:val="single" w:sz="8" w:space="0" w:color="auto"/>
        </w:rPr>
      </w:pPr>
      <w:r w:rsidRPr="0030179F">
        <w:rPr>
          <w:rStyle w:val="Emphasis"/>
        </w:rPr>
        <w:t>A majority of Americans oppose</w:t>
      </w:r>
      <w:r w:rsidRPr="0030179F">
        <w:rPr>
          <w:u w:val="single"/>
        </w:rPr>
        <w:t xml:space="preserve"> the US government’s </w:t>
      </w:r>
      <w:r w:rsidRPr="0030179F">
        <w:rPr>
          <w:rStyle w:val="Emphasis"/>
        </w:rPr>
        <w:t xml:space="preserve">support for the ongoing Saudi-led war in </w:t>
      </w:r>
      <w:hyperlink r:id="rId10" w:history="1">
        <w:r w:rsidRPr="0030179F">
          <w:rPr>
            <w:rStyle w:val="Emphasis"/>
          </w:rPr>
          <w:t>Yemen</w:t>
        </w:r>
      </w:hyperlink>
      <w:r w:rsidRPr="0030179F">
        <w:rPr>
          <w:u w:val="single"/>
        </w:rPr>
        <w:t>, a survey has shown</w:t>
      </w:r>
      <w:r w:rsidRPr="0030179F">
        <w:rPr>
          <w:sz w:val="12"/>
        </w:rPr>
        <w:t xml:space="preserve">. Some </w:t>
      </w:r>
      <w:r w:rsidRPr="0030179F">
        <w:rPr>
          <w:rStyle w:val="Emphasis"/>
        </w:rPr>
        <w:t>58 per cent of respondents wanted lawmakers to curtail or halt the supply of arms</w:t>
      </w:r>
      <w:r w:rsidRPr="0030179F">
        <w:rPr>
          <w:u w:val="single"/>
        </w:rPr>
        <w:t xml:space="preserve"> for a conflict considered the world’s worst ongoing humanitarian disaster</w:t>
      </w:r>
      <w:r w:rsidRPr="0030179F">
        <w:rPr>
          <w:sz w:val="12"/>
        </w:rPr>
        <w:t xml:space="preserve">. </w:t>
      </w:r>
      <w:r w:rsidRPr="0030179F">
        <w:rPr>
          <w:u w:val="single"/>
        </w:rPr>
        <w:t>Only 13 per cent of Americans said they want lawmakers to maintain or increase arms sales to the US allies in the conflict</w:t>
      </w:r>
      <w:r w:rsidRPr="0030179F">
        <w:rPr>
          <w:sz w:val="12"/>
        </w:rPr>
        <w:t xml:space="preserve"> – </w:t>
      </w:r>
      <w:hyperlink r:id="rId11" w:history="1">
        <w:r w:rsidRPr="0030179F">
          <w:rPr>
            <w:rStyle w:val="Hyperlink"/>
            <w:sz w:val="12"/>
          </w:rPr>
          <w:t>Saudi Arabia</w:t>
        </w:r>
      </w:hyperlink>
      <w:r w:rsidRPr="0030179F">
        <w:rPr>
          <w:sz w:val="12"/>
        </w:rPr>
        <w:t xml:space="preserve"> and the </w:t>
      </w:r>
      <w:hyperlink r:id="rId12" w:history="1">
        <w:r w:rsidRPr="0030179F">
          <w:rPr>
            <w:rStyle w:val="Hyperlink"/>
            <w:sz w:val="12"/>
          </w:rPr>
          <w:t>United Arab Emirates</w:t>
        </w:r>
      </w:hyperlink>
      <w:r w:rsidRPr="0030179F">
        <w:rPr>
          <w:sz w:val="12"/>
        </w:rPr>
        <w:t xml:space="preserve">. But the survey, conducted by YouGov and commissioned by the International Rescue Committee relief group, also showed striking nationwide ignorance about the conflict. The three-year conflict in Yemen has been largely ignored by broadcast media in favour of near 24-hour coverage of President Donald Trump’s foibles. The war has claimed tens of thousands of lives and brought the Arab world’s poorest nation to the brink of widespread famine as winter approaches and heating and cooking fuel prices spike, according to relief organisations. But of 1,000 Americans surveyed earlier this month, a third said they had never even heard of the Yemen war. </w:t>
      </w:r>
      <w:r w:rsidRPr="0030179F">
        <w:rPr>
          <w:u w:val="single"/>
        </w:rPr>
        <w:t>Among those who had an opinion on the conflict, 75 per cent opposed US involvement</w:t>
      </w:r>
      <w:r w:rsidRPr="0030179F">
        <w:rPr>
          <w:sz w:val="12"/>
        </w:rPr>
        <w:t xml:space="preserve">. “We’ve already made the argument that this conflict is morally and strategically bankrupt," said Amanda Catanzano, a senior director at the International Rescue Committee. "But it’s also politically unpopular. It doesn’t reflect the perspective of the American people." The conflict has recently become a focus of policymakers in the west. The murder of Jamal Khashoggi last month, at the hands Saudi agents tied to the office of Crown Prince Muhammad bin Salman, has sparked a debate about Riyadh’s increasingly erratic leadership. Prince Salman, as defence minister, intervened in Yemen in 2015 after Houthi rebels seized the capital, Sanaa, and strengthened what had been a loose alliance with Iran. Canada, Germany, Denmark, and Finland have already announced new restrictions on arms exports to Saudi Arabia and the UAE. The US, UK, and France have resisted such action. On Monday, a coalition of charities including Oxfam and Save the Children issued a joint statement demanding an ceasefire, the reopening of ports to humanitarian and commercial goods, and for authorities to resume paying the salaries of civil servants. The coalition said: “If the government of Yemen, Saudi Arabia, the UAE, Ansar Allah, and other parties to the conflict fail to take these steps, and if the United States does not use all levers of pressure to compel them to do so, responsibility for the deaths of many more Yemeni civilians will lie not only with the parties to the conflict, but with the United States as well.” US secretary of defence James Mattis has </w:t>
      </w:r>
      <w:hyperlink r:id="rId13" w:history="1">
        <w:r w:rsidRPr="0030179F">
          <w:rPr>
            <w:rStyle w:val="Hyperlink"/>
            <w:sz w:val="12"/>
          </w:rPr>
          <w:t>called</w:t>
        </w:r>
      </w:hyperlink>
      <w:r w:rsidRPr="0030179F">
        <w:rPr>
          <w:sz w:val="12"/>
        </w:rPr>
        <w:t xml:space="preserve"> for a ceasefire in Yemen by the end of November ahead of peace talks in Sweden next month, and a number of US lawmakers have spoken out against American involvement in the conflict, but the war rages on. "Rather than halting the fighting we’ve seen continued intense clashes," said Ms Catanzano. “We are anticipating some debate on Capitol Hill in the coming days about future of US support for Saudi and UAE coalition. If the administration isn't ready to move on it, we hope Congress can give it the time and attention and debate it deserves.” In general, the war at the southern edge of the Arabian peninsula has received scant coverage in the US press. Of those contacted in the latest survey, 58 per cent said they did not know the US sells arms and provides intelligence to the Saudi-led coalition and 64 per cent did not know about civilian casualties. Nearly 30 per cent said they had no opinion on the conflict. Asked if US involvement in the Yemen war advanced American interests, 42 per cent said they did not know. The survey found </w:t>
      </w:r>
      <w:r w:rsidRPr="0030179F">
        <w:rPr>
          <w:rStyle w:val="Emphasis"/>
        </w:rPr>
        <w:t xml:space="preserve">82 per cent want congress to restrict weapons transfers and more than half want an end to all arms sales. </w:t>
      </w:r>
    </w:p>
    <w:p w14:paraId="2FB7EF78" w14:textId="77777777" w:rsidR="002506C2" w:rsidRPr="0030179F" w:rsidRDefault="002506C2" w:rsidP="002506C2">
      <w:pPr>
        <w:pStyle w:val="Heading4"/>
      </w:pPr>
      <w:r w:rsidRPr="0030179F">
        <w:t>Trump is backing Saudi, but most Americans hate Saudi—dems will use the squo as a campaign point against trump—voting aff takes that leverage away</w:t>
      </w:r>
    </w:p>
    <w:p w14:paraId="3E6AA450" w14:textId="77777777" w:rsidR="002506C2" w:rsidRPr="0030179F" w:rsidRDefault="002506C2" w:rsidP="002506C2">
      <w:r w:rsidRPr="0030179F">
        <w:rPr>
          <w:rStyle w:val="Style13ptBold"/>
        </w:rPr>
        <w:t xml:space="preserve">Amos 18 </w:t>
      </w:r>
      <w:r w:rsidRPr="0030179F">
        <w:t>(Deborah, covers the Middle East for NPR News. Her reports can be heard on NPR's award-winning Morning Edition, All Things Considered, and Weekend Edition. In 2009, Amos won the Edward Weintal Prize for Diplomatic Reporting from Georgetown University and in 2010 was awarded the Edward R. Murrow Lifetime Achievement Award by Washington State University. Amos was part of a team of reporters who won a 2004 Alfred I. duPont-Columbia University Award for coverage of Iraq. A Nieman Fellow at Harvard University in 1991-1992, Amos returned to Harvard in 2010 as a Shorenstein Fellow at the Kennedy School. “Saudi Arabia: The White House Loves It. Most Americans? Not So Much,” https://www.npr.org/sections/parallels/2018/03/19/595018861/trump-may-love-saudi-arabia-but-many-americans-do-not   3/19/18, Accessed: 6/10/19) JD</w:t>
      </w:r>
    </w:p>
    <w:p w14:paraId="1C2E631D" w14:textId="77777777" w:rsidR="002506C2" w:rsidRPr="0030179F" w:rsidRDefault="002506C2" w:rsidP="002506C2">
      <w:pPr>
        <w:rPr>
          <w:sz w:val="12"/>
        </w:rPr>
      </w:pPr>
      <w:r w:rsidRPr="0030179F">
        <w:rPr>
          <w:u w:val="single"/>
        </w:rPr>
        <w:t xml:space="preserve">With Saudi Crown Prince Mohammed bin Salman embarking on a nearly three-week road show across the United States, he will have one major hurdle: </w:t>
      </w:r>
      <w:r w:rsidRPr="0030179F">
        <w:rPr>
          <w:rStyle w:val="Emphasis"/>
        </w:rPr>
        <w:t xml:space="preserve">Americans don't like his country very much. </w:t>
      </w:r>
      <w:r w:rsidRPr="0030179F">
        <w:rPr>
          <w:sz w:val="12"/>
        </w:rPr>
        <w:t xml:space="preserve">Despite a 75-year economic and military alliance with Saudi Arabia and regular royal visits, </w:t>
      </w:r>
      <w:r w:rsidRPr="0030179F">
        <w:rPr>
          <w:rStyle w:val="Emphasis"/>
        </w:rPr>
        <w:t>55 percent of Americans have an unfavorable view of the kingdom, according to a Gallup poll</w:t>
      </w:r>
      <w:r w:rsidRPr="0030179F">
        <w:rPr>
          <w:u w:val="single"/>
        </w:rPr>
        <w:t xml:space="preserve"> in February. Even</w:t>
      </w:r>
      <w:r w:rsidRPr="0030179F">
        <w:rPr>
          <w:sz w:val="12"/>
        </w:rPr>
        <w:t xml:space="preserve"> longtime U.S. adversaries like </w:t>
      </w:r>
      <w:r w:rsidRPr="0030179F">
        <w:rPr>
          <w:u w:val="single"/>
        </w:rPr>
        <w:t>China and Cuba have scored more favorably</w:t>
      </w:r>
      <w:r w:rsidRPr="0030179F">
        <w:rPr>
          <w:sz w:val="12"/>
        </w:rPr>
        <w:t xml:space="preserve">. Crown Prince Mohammed is expected to be welcomed as a reformer when President Trump greets him at the White House on Tuesday. The 32-year-old prince recently expanded women's rights. This summer the kingdom lifts its ban on women driving. Women are also allowed to enter the military for the first time and can attend sporting and cultural events. He's reined in the religious police who enforced strict rules of public behavior. Public cinemas will be licenses for the first time in decades. But </w:t>
      </w:r>
      <w:r w:rsidRPr="0030179F">
        <w:rPr>
          <w:u w:val="single"/>
        </w:rPr>
        <w:t>he's also raised concerns with brazen power moves that include detaining more than 300 businessmen, former ministers and high-ranking royals</w:t>
      </w:r>
      <w:r w:rsidRPr="0030179F">
        <w:rPr>
          <w:sz w:val="12"/>
        </w:rPr>
        <w:t xml:space="preserve"> in a five-star hotel in the capital Riyadh. The Gulf nation's leaders described the wave of arrests in November 2017 as an anti-corruption purge, but </w:t>
      </w:r>
      <w:r w:rsidRPr="0030179F">
        <w:rPr>
          <w:u w:val="single"/>
        </w:rPr>
        <w:t>for many international investors, it seemed</w:t>
      </w:r>
      <w:r w:rsidRPr="0030179F">
        <w:rPr>
          <w:sz w:val="12"/>
        </w:rPr>
        <w:t xml:space="preserve"> more </w:t>
      </w:r>
      <w:r w:rsidRPr="0030179F">
        <w:rPr>
          <w:u w:val="single"/>
        </w:rPr>
        <w:t>like a shakedown, as wealthy Saudi businessmen were pressured to negotiate secret settlements and hand over billions to get released or face public trials and personal ruin.</w:t>
      </w:r>
      <w:r w:rsidRPr="0030179F">
        <w:rPr>
          <w:sz w:val="12"/>
        </w:rPr>
        <w:t xml:space="preserve"> Crown </w:t>
      </w:r>
      <w:r w:rsidRPr="0030179F">
        <w:rPr>
          <w:u w:val="single"/>
        </w:rPr>
        <w:t>Prince Mohammed has a backer in the White House</w:t>
      </w:r>
      <w:r w:rsidRPr="0030179F">
        <w:rPr>
          <w:sz w:val="12"/>
        </w:rPr>
        <w:t xml:space="preserve">. President </w:t>
      </w:r>
      <w:r w:rsidRPr="0030179F">
        <w:rPr>
          <w:u w:val="single"/>
        </w:rPr>
        <w:t>Trump tweeted his approval of the anti-corruption campaign within hours of the arrests</w:t>
      </w:r>
      <w:r w:rsidRPr="0030179F">
        <w:rPr>
          <w:sz w:val="12"/>
        </w:rPr>
        <w:t xml:space="preserve"> in Riyadh. "I have great confidence in King Salman and the Crown Prince of Saudi Arabia, they know exactly what they are doing...." the president tweeted. </w:t>
      </w:r>
      <w:hyperlink r:id="rId14" w:history="1">
        <w:r w:rsidRPr="0030179F">
          <w:rPr>
            <w:rStyle w:val="Hyperlink"/>
            <w:sz w:val="12"/>
          </w:rPr>
          <w:t xml:space="preserve"> </w:t>
        </w:r>
      </w:hyperlink>
      <w:r w:rsidRPr="0030179F">
        <w:rPr>
          <w:sz w:val="12"/>
        </w:rPr>
        <w:t xml:space="preserve"> After the White House visit, the crown prince's schedule includes meetings in Silicon Valley, in Los Angeles with entertainment executives, oil industry leaders in Houston, captains of finance in New York and high-profile media interviews along the way. The busy itinerary appears to be a charm offensive to reset American public opinion and woo U.S. investors. Saudi Arabia has a story to sell: a young, dynamic crown prince who claims to be dramatically reforming the kingdom. He will tell a skeptical American business community that Saudi Arabia is safe for investments and even open for tourism for the first time. The Saudi and U.S. economies are significantly linked by "investment ties, energy markets, and a shared interest in the stability of the global economy," writes Karen Young, a resident scholar at Arab Gulf States Institute in Washington. For one, Saudi Arabia is the </w:t>
      </w:r>
      <w:hyperlink r:id="rId15" w:history="1">
        <w:r w:rsidRPr="0030179F">
          <w:rPr>
            <w:rStyle w:val="Hyperlink"/>
            <w:sz w:val="12"/>
          </w:rPr>
          <w:t>biggest international buyer</w:t>
        </w:r>
      </w:hyperlink>
      <w:r w:rsidRPr="0030179F">
        <w:rPr>
          <w:sz w:val="12"/>
        </w:rPr>
        <w:t xml:space="preserve"> of U.S. weapons. It will be an uphill battle, says Frank Wisner, a retired U.S. diplomat and businessman. "It's not an easy country to like," Wisner says. "</w:t>
      </w:r>
      <w:r w:rsidRPr="0030179F">
        <w:rPr>
          <w:u w:val="single"/>
        </w:rPr>
        <w:t xml:space="preserve">The American mind simply </w:t>
      </w:r>
      <w:r w:rsidRPr="0030179F">
        <w:rPr>
          <w:rStyle w:val="Emphasis"/>
        </w:rPr>
        <w:t>rebels at the way Saudi women are treated, the way they execute criminals, the enforced religious doctrine</w:t>
      </w:r>
      <w:r w:rsidRPr="0030179F">
        <w:rPr>
          <w:sz w:val="12"/>
        </w:rPr>
        <w:t xml:space="preserve">," he says. </w:t>
      </w:r>
      <w:r w:rsidRPr="0030179F">
        <w:rPr>
          <w:u w:val="single"/>
        </w:rPr>
        <w:t>There are other issues that follow the prince to the United States. Members of Congress are urging the U.S. to stop supporting the Saudi war in Yemen, which has triggered a humanitarian crisis in the country</w:t>
      </w:r>
      <w:r w:rsidRPr="0030179F">
        <w:rPr>
          <w:sz w:val="12"/>
        </w:rPr>
        <w:t xml:space="preserve">. For all the claims of reform, the prince hasn't talked about free speech or elected leadership. Dissident clerics and critics of the latest reforms have been jailed. But the issues that color American public opinion come closer to home. "It goes back to the 1980s, they [the Saudis] were perceived using their oil wealth to rip off Americans," explains Gerald Feierstein, director of Gulf affairs at the Middle East Institute in Washington and a former ambassador to Yemen. "I see from the coverage that Saudi Arabia is a country that many liberal Americans ... [and] many liberal Westerners love to hate." says Bernard Haykel, professor of Near Eastern studies at Princeton University. There have been serious low points in the relationship, like when Saudi Arabia imposed an oil embargo against the United states in the 1970s in retaliation for America's military support for Israel. More recently, last December, Saudi King Salman bin Abdul-Aziz Al Saud condemned President Trump's recognition of Jerusalem as Israel's capital. Worst of all </w:t>
      </w:r>
      <w:r w:rsidRPr="0030179F">
        <w:rPr>
          <w:u w:val="single"/>
        </w:rPr>
        <w:t>for some Americans, the Sept. 11 attacks still cast a long shadow over Saudi Arabia because 15 of the 19 hijackers were Saudi nationals</w:t>
      </w:r>
      <w:r w:rsidRPr="0030179F">
        <w:rPr>
          <w:sz w:val="12"/>
        </w:rPr>
        <w:t>. "</w:t>
      </w:r>
      <w:r w:rsidRPr="0030179F">
        <w:rPr>
          <w:rStyle w:val="Emphasis"/>
        </w:rPr>
        <w:t>There are still lots of people who look at the Saudis and think 9/11</w:t>
      </w:r>
      <w:r w:rsidRPr="0030179F">
        <w:rPr>
          <w:sz w:val="12"/>
        </w:rPr>
        <w:t xml:space="preserve">," says F. Gregory Gause, a professor of international affairs at Texas A&amp;M. "Either they were behind it, for which there is no evidence, or they created the conditions." For a long time there have been two things you could count on in relations between the United States and Saudi Arabia. The country has been favored by American Presidents. But </w:t>
      </w:r>
      <w:r w:rsidRPr="0030179F">
        <w:rPr>
          <w:rStyle w:val="Emphasis"/>
        </w:rPr>
        <w:t>it's unpopular with the American people</w:t>
      </w:r>
      <w:r w:rsidRPr="0030179F">
        <w:rPr>
          <w:sz w:val="12"/>
        </w:rPr>
        <w:t>.</w:t>
      </w:r>
    </w:p>
    <w:p w14:paraId="3A9CFF0A" w14:textId="77777777" w:rsidR="002506C2" w:rsidRPr="0030179F" w:rsidRDefault="002506C2" w:rsidP="002506C2">
      <w:pPr>
        <w:pStyle w:val="Heading4"/>
      </w:pPr>
      <w:r w:rsidRPr="0030179F">
        <w:t>Trump’s arms sales are massively unpopular and could cost him the election, plan flips that and independents</w:t>
      </w:r>
    </w:p>
    <w:p w14:paraId="33F1029E" w14:textId="77777777" w:rsidR="002506C2" w:rsidRPr="0030179F" w:rsidRDefault="002506C2" w:rsidP="002506C2">
      <w:pPr>
        <w:rPr>
          <w:rStyle w:val="Style13ptBold"/>
        </w:rPr>
      </w:pPr>
      <w:r w:rsidRPr="0030179F">
        <w:rPr>
          <w:rStyle w:val="Style13ptBold"/>
        </w:rPr>
        <w:t xml:space="preserve">Wittner 19 </w:t>
      </w:r>
      <w:r w:rsidRPr="0030179F">
        <w:t>(Lawrence, Professor of History Emeritus at SUNY/Albany and the author of </w:t>
      </w:r>
      <w:hyperlink r:id="rId16" w:history="1">
        <w:r w:rsidRPr="0030179F">
          <w:rPr>
            <w:rStyle w:val="Hyperlink"/>
          </w:rPr>
          <w:t>Confronting the Bomb</w:t>
        </w:r>
      </w:hyperlink>
      <w:r w:rsidRPr="0030179F">
        <w:t xml:space="preserve">, “Most Americans Actually Reject Trump’s ‘America First’ Policy,” </w:t>
      </w:r>
      <w:hyperlink r:id="rId17" w:history="1">
        <w:r w:rsidRPr="0030179F">
          <w:rPr>
            <w:rStyle w:val="Hyperlink"/>
          </w:rPr>
          <w:t>https://www.commondreams.org/views/2019/04/26/most-americans-actually-reject-trumps-america-first-policy</w:t>
        </w:r>
      </w:hyperlink>
      <w:r w:rsidRPr="0030179F">
        <w:t xml:space="preserve">   4/26/19, Accessed: 6/10/19) JD</w:t>
      </w:r>
    </w:p>
    <w:p w14:paraId="3FFE3506" w14:textId="192E1E8A" w:rsidR="002506C2" w:rsidRPr="0030179F" w:rsidRDefault="002506C2" w:rsidP="002506C2">
      <w:pPr>
        <w:rPr>
          <w:sz w:val="12"/>
        </w:rPr>
      </w:pPr>
      <w:r w:rsidRPr="0030179F">
        <w:rPr>
          <w:u w:val="single"/>
        </w:rPr>
        <w:t>As president, Donald Trump has leaned heavily upon what he’s called an “America First” policy. This nationalist approach involves walking away from cooperative agreements with other nations and relying instead upon a dominant role for the United States, undergirded by military might, in world affairs</w:t>
      </w:r>
      <w:r w:rsidRPr="0030179F">
        <w:rPr>
          <w:sz w:val="12"/>
        </w:rPr>
        <w:t xml:space="preserve">. Nevertheless, as </w:t>
      </w:r>
      <w:r w:rsidRPr="0030179F">
        <w:rPr>
          <w:u w:val="single"/>
        </w:rPr>
        <w:t xml:space="preserve">numerous recent opinion polls reveal, </w:t>
      </w:r>
      <w:r w:rsidRPr="0030179F">
        <w:rPr>
          <w:rStyle w:val="Emphasis"/>
        </w:rPr>
        <w:t>most Americans don’t support this policy</w:t>
      </w:r>
      <w:r w:rsidRPr="0030179F">
        <w:rPr>
          <w:sz w:val="12"/>
        </w:rPr>
        <w:t xml:space="preserve">. The reaction of the American public to Trump’s withdrawal of the United States from key international agreements has been hostile. According to a </w:t>
      </w:r>
      <w:hyperlink r:id="rId18" w:history="1">
        <w:r w:rsidRPr="0030179F">
          <w:rPr>
            <w:rStyle w:val="Hyperlink"/>
            <w:sz w:val="12"/>
          </w:rPr>
          <w:t>Reuters/Ipsos opinion poll</w:t>
        </w:r>
      </w:hyperlink>
      <w:r w:rsidRPr="0030179F">
        <w:rPr>
          <w:sz w:val="12"/>
        </w:rPr>
        <w:t xml:space="preserve"> conducted in early May 2018, shortly before Trump announced a pullout from the Iran nuclear agreement, 54 percent of respondents backed the agreement. Only 29 percent favored a pullout. In July 2018, when the </w:t>
      </w:r>
      <w:hyperlink r:id="rId19" w:history="1">
        <w:r w:rsidRPr="0030179F">
          <w:rPr>
            <w:rStyle w:val="Hyperlink"/>
            <w:sz w:val="12"/>
          </w:rPr>
          <w:t>Chicago Council on Global Affairs</w:t>
        </w:r>
      </w:hyperlink>
      <w:r w:rsidRPr="0030179F">
        <w:rPr>
          <w:sz w:val="12"/>
        </w:rPr>
        <w:t xml:space="preserve"> surveyed Americans about their reaction to Trump’s withdrawal from both the Iran deal and the Paris climate agreement, it found that 66 favored remaining within the Iran accord, while 68 percent favored remaining within the Paris accord ― an increase of 6 percent in support for each of these agreements over the preceding year. Most Americans also rejected Trump’s 2019 withdrawal of the United States from the Intermediate-Range Nuclear Forces (INF) Treaty with Russia. A </w:t>
      </w:r>
      <w:hyperlink r:id="rId20" w:history="1">
        <w:r w:rsidRPr="0030179F">
          <w:rPr>
            <w:rStyle w:val="Hyperlink"/>
            <w:sz w:val="12"/>
          </w:rPr>
          <w:t>survey that February</w:t>
        </w:r>
      </w:hyperlink>
      <w:r w:rsidRPr="0030179F">
        <w:rPr>
          <w:sz w:val="12"/>
        </w:rPr>
        <w:t xml:space="preserve"> by the Chicago Council on Global Affairs reported that 54 percent of Americans opposed withdrawal from this nuclear arms control treaty and only 41 percent favored it. Furthermore, when pollsters presented arguments for and against withdrawal from the treaty to Americans before asking for their opinion, 66 percent opposed withdrawal. In addition, despite Trump’s </w:t>
      </w:r>
      <w:hyperlink r:id="rId21" w:history="1">
        <w:r w:rsidRPr="0030179F">
          <w:rPr>
            <w:rStyle w:val="Hyperlink"/>
            <w:sz w:val="12"/>
          </w:rPr>
          <w:t>sharp criticism of U.S. allies</w:t>
        </w:r>
      </w:hyperlink>
      <w:r w:rsidRPr="0030179F">
        <w:rPr>
          <w:sz w:val="12"/>
        </w:rPr>
        <w:t xml:space="preserve">, most Americans expressed their support for a cooperative relationship with them. The </w:t>
      </w:r>
      <w:hyperlink r:id="rId22" w:history="1">
        <w:r w:rsidRPr="0030179F">
          <w:rPr>
            <w:rStyle w:val="Hyperlink"/>
            <w:sz w:val="12"/>
          </w:rPr>
          <w:t>Chicago Council’s July 2018 survey</w:t>
        </w:r>
      </w:hyperlink>
      <w:r w:rsidRPr="0030179F">
        <w:rPr>
          <w:sz w:val="12"/>
        </w:rPr>
        <w:t xml:space="preserve"> found that 66 percent of Americans agreed that the United States should make decisions with its allies, even if it meant that the U.S. government would have to go along with a policy other than its own. Only 32 percent disagreed. Similarly, a </w:t>
      </w:r>
      <w:hyperlink r:id="rId23" w:history="1">
        <w:r w:rsidRPr="0030179F">
          <w:rPr>
            <w:rStyle w:val="Hyperlink"/>
            <w:sz w:val="12"/>
          </w:rPr>
          <w:t>March 2019 Pew Research poll</w:t>
        </w:r>
      </w:hyperlink>
      <w:r w:rsidRPr="0030179F">
        <w:rPr>
          <w:sz w:val="12"/>
        </w:rPr>
        <w:t xml:space="preserve"> found that 54 percent of American respondents wanted the U.S. government to take into account the interests of its allies, even if that meant compromising with them, while only 40 percent said the U.S. government should follow its national interests when its allies strongly disagreed. Moreover, despite the </w:t>
      </w:r>
      <w:hyperlink r:id="rId24" w:history="1">
        <w:r w:rsidRPr="0030179F">
          <w:rPr>
            <w:rStyle w:val="Hyperlink"/>
            <w:sz w:val="12"/>
          </w:rPr>
          <w:t>Trump administration’s attacks</w:t>
        </w:r>
      </w:hyperlink>
      <w:r w:rsidRPr="0030179F">
        <w:rPr>
          <w:sz w:val="12"/>
        </w:rPr>
        <w:t xml:space="preserve"> upon the United Nations and other international human rights entities ― including pulling out of the UN Human Rights Council, withdrawing from UNESCO, defunding UN relief efforts for Palestinians, and threatening to prosecute the judges of the International Criminal Court ― public support for international institutions remained strong. In July 2018, 64 percent of Americans surveyed told the </w:t>
      </w:r>
      <w:hyperlink r:id="rId25" w:history="1">
        <w:r w:rsidRPr="0030179F">
          <w:rPr>
            <w:rStyle w:val="Hyperlink"/>
            <w:sz w:val="12"/>
          </w:rPr>
          <w:t>Chicago Council’s pollsters</w:t>
        </w:r>
      </w:hyperlink>
      <w:r w:rsidRPr="0030179F">
        <w:rPr>
          <w:sz w:val="12"/>
        </w:rPr>
        <w:t xml:space="preserve"> that the United States should be more willing to make decisions within the framework of the UN, even if that meant going along with a policy other than its own. This was the highest level of agreement on this question since 2004, when it was first asked. In February 2019, 66 percent of U.S. respondents to a </w:t>
      </w:r>
      <w:hyperlink r:id="rId26" w:history="1">
        <w:r w:rsidRPr="0030179F">
          <w:rPr>
            <w:rStyle w:val="Hyperlink"/>
            <w:sz w:val="12"/>
          </w:rPr>
          <w:t>Gallup survey</w:t>
        </w:r>
      </w:hyperlink>
      <w:r w:rsidRPr="0030179F">
        <w:rPr>
          <w:sz w:val="12"/>
        </w:rPr>
        <w:t xml:space="preserve"> declared that the UN played “a necessary role in the world today.” But what about expanding U.S. military power? Given the Trump administration’s success at fostering a </w:t>
      </w:r>
      <w:hyperlink r:id="rId27" w:history="1">
        <w:r w:rsidRPr="0030179F">
          <w:rPr>
            <w:rStyle w:val="Hyperlink"/>
            <w:sz w:val="12"/>
          </w:rPr>
          <w:t>massive military buildup</w:t>
        </w:r>
      </w:hyperlink>
      <w:r w:rsidRPr="0030179F">
        <w:rPr>
          <w:sz w:val="12"/>
        </w:rPr>
        <w:t xml:space="preserve">, isn’t there widespread enthusiasm about that? On this point, too, the administration’s priorities are strikingly out of line with the views of most Americans. A </w:t>
      </w:r>
      <w:hyperlink r:id="rId28" w:history="1">
        <w:r w:rsidRPr="0030179F">
          <w:rPr>
            <w:rStyle w:val="Hyperlink"/>
            <w:sz w:val="12"/>
          </w:rPr>
          <w:t>National Opinion Research Center (NORC) survey</w:t>
        </w:r>
      </w:hyperlink>
      <w:r w:rsidRPr="0030179F">
        <w:rPr>
          <w:sz w:val="12"/>
        </w:rPr>
        <w:t xml:space="preserve"> of U.S. public opinion, conducted from April through November 2018, found that only 27 percent of respondents thought that the U.S. government spent “too little” on the military, while 66 percent thought that it spent either “too much” or “about the right amount.” By contrast, 77 percent said the government spent “too little” on education, 71 percent said it spent “too little” on assistance to the poor, and 70 percent said it spent “too little” on improving and protecting the nation’s health. In February 2019, shortly after Trump indicated he would seek another hefty spending increase in the U.S. military budget, bringing it to an unprecedented </w:t>
      </w:r>
      <w:hyperlink r:id="rId29" w:history="1">
        <w:r w:rsidRPr="0030179F">
          <w:rPr>
            <w:rStyle w:val="Hyperlink"/>
            <w:sz w:val="12"/>
          </w:rPr>
          <w:t>$750 billion</w:t>
        </w:r>
      </w:hyperlink>
      <w:r w:rsidRPr="0030179F">
        <w:rPr>
          <w:sz w:val="12"/>
        </w:rPr>
        <w:t xml:space="preserve">, only 25 percent of American respondents to a </w:t>
      </w:r>
      <w:hyperlink r:id="rId30" w:history="1">
        <w:r w:rsidRPr="0030179F">
          <w:rPr>
            <w:rStyle w:val="Hyperlink"/>
            <w:sz w:val="12"/>
          </w:rPr>
          <w:t>Gallup poll</w:t>
        </w:r>
      </w:hyperlink>
      <w:r w:rsidRPr="0030179F">
        <w:rPr>
          <w:sz w:val="12"/>
        </w:rPr>
        <w:t xml:space="preserve"> stated that the U.S. government was spending too little on the military. Another 73 percent said that the government was spending too much on it or about the right amount. Moreover, when it comes to using U.S. military might, Americans seem considerably less hawkish than the Trump administration. According to a </w:t>
      </w:r>
      <w:hyperlink r:id="rId31" w:history="1">
        <w:r w:rsidRPr="0030179F">
          <w:rPr>
            <w:rStyle w:val="Hyperlink"/>
            <w:sz w:val="12"/>
          </w:rPr>
          <w:t>July 2018 survey</w:t>
        </w:r>
      </w:hyperlink>
      <w:r w:rsidRPr="0030179F">
        <w:rPr>
          <w:sz w:val="12"/>
        </w:rPr>
        <w:t xml:space="preserve"> by the Eurasia Group Foundation, U.S. respondents ― asked what should be done if “Iran gets back on track with its nuclear weapons program” ― favored diplomatic responses over military responses by 80 percent to 12.5 percent. That same month, as the </w:t>
      </w:r>
      <w:hyperlink r:id="rId32" w:history="1">
        <w:r w:rsidRPr="0030179F">
          <w:rPr>
            <w:rStyle w:val="Hyperlink"/>
            <w:sz w:val="12"/>
          </w:rPr>
          <w:t>Chicago Council</w:t>
        </w:r>
      </w:hyperlink>
      <w:r w:rsidRPr="0030179F">
        <w:rPr>
          <w:sz w:val="12"/>
        </w:rPr>
        <w:t xml:space="preserve"> noted, almost three times as many Americans believed that admiration for the United States (73 percent) was more important than fear of their country (26 percent) for achieving U.S. foreign policy goals. </w:t>
      </w:r>
      <w:r w:rsidRPr="0030179F">
        <w:rPr>
          <w:u w:val="single"/>
        </w:rPr>
        <w:t xml:space="preserve">Unlike the president, who has </w:t>
      </w:r>
      <w:hyperlink r:id="rId33" w:history="1">
        <w:r w:rsidRPr="0030179F">
          <w:rPr>
            <w:rStyle w:val="Hyperlink"/>
            <w:u w:val="single"/>
          </w:rPr>
          <w:t>boasted of U.S. weapons sales</w:t>
        </w:r>
      </w:hyperlink>
      <w:r w:rsidRPr="0030179F">
        <w:rPr>
          <w:u w:val="single"/>
        </w:rPr>
        <w:t xml:space="preserve"> to other countries, particularly to Saudi Arabia, Americans are also rather uncomfortable about the U.S. role as the world’s pre-eminent arms dealer</w:t>
      </w:r>
      <w:r w:rsidRPr="0030179F">
        <w:rPr>
          <w:sz w:val="12"/>
        </w:rPr>
        <w:t xml:space="preserve">. In November 2018, </w:t>
      </w:r>
      <w:r w:rsidRPr="0030179F">
        <w:rPr>
          <w:rStyle w:val="Emphasis"/>
        </w:rPr>
        <w:t xml:space="preserve">58 percent of Americans surveyed told </w:t>
      </w:r>
      <w:hyperlink r:id="rId34" w:history="1">
        <w:r w:rsidRPr="0030179F">
          <w:rPr>
            <w:rStyle w:val="Emphasis"/>
          </w:rPr>
          <w:t>YouGov</w:t>
        </w:r>
      </w:hyperlink>
      <w:r w:rsidRPr="0030179F">
        <w:rPr>
          <w:rStyle w:val="Emphasis"/>
        </w:rPr>
        <w:t xml:space="preserve"> that they wanted the U.S. government to curtail or halt its arms sales to the Saudi Arabian government</w:t>
      </w:r>
      <w:r w:rsidRPr="0030179F">
        <w:rPr>
          <w:sz w:val="12"/>
        </w:rPr>
        <w:t xml:space="preserve">, while </w:t>
      </w:r>
      <w:r w:rsidRPr="0030179F">
        <w:rPr>
          <w:u w:val="single"/>
        </w:rPr>
        <w:t>only 13 percent wanted to maintain or increase such sales</w:t>
      </w:r>
      <w:r w:rsidRPr="0030179F">
        <w:rPr>
          <w:sz w:val="12"/>
        </w:rPr>
        <w:t xml:space="preserve">. Finally, an overwhelming majority of Americans continues to express its support for nuclear arms control and disarmament. In the aftermath of Trump’s withdrawal of the United States from the INF treaty and announcement of plans to </w:t>
      </w:r>
      <w:hyperlink r:id="rId35" w:history="1">
        <w:r w:rsidRPr="0030179F">
          <w:rPr>
            <w:rStyle w:val="Hyperlink"/>
            <w:sz w:val="12"/>
          </w:rPr>
          <w:t>build new nuclear weapons</w:t>
        </w:r>
      </w:hyperlink>
      <w:r w:rsidRPr="0030179F">
        <w:rPr>
          <w:sz w:val="12"/>
        </w:rPr>
        <w:t xml:space="preserve">, 87 percent of respondents to a </w:t>
      </w:r>
      <w:hyperlink r:id="rId36" w:history="1">
        <w:r w:rsidRPr="0030179F">
          <w:rPr>
            <w:rStyle w:val="Hyperlink"/>
            <w:sz w:val="12"/>
          </w:rPr>
          <w:t>February 2019 poll</w:t>
        </w:r>
      </w:hyperlink>
      <w:r w:rsidRPr="0030179F">
        <w:rPr>
          <w:sz w:val="12"/>
        </w:rPr>
        <w:t xml:space="preserve"> by Chicago Council said they wanted the United States and Russia to come to an agreement to limit nuclear arms. The real question isn’t whether most Americans disagree with Trump’s “America First” national security policy — they do, in large numbers. The real question is what they’re willing to do about it.</w:t>
      </w:r>
    </w:p>
    <w:p w14:paraId="19565015" w14:textId="5D1097C8" w:rsidR="0061691F" w:rsidRPr="0030179F" w:rsidRDefault="00DF6A44" w:rsidP="0061691F">
      <w:pPr>
        <w:pStyle w:val="Heading2"/>
      </w:pPr>
      <w:r w:rsidRPr="0030179F">
        <w:t>General</w:t>
      </w:r>
    </w:p>
    <w:p w14:paraId="164507EA" w14:textId="5426AAA6" w:rsidR="002506C2" w:rsidRPr="0030179F" w:rsidRDefault="003A682A" w:rsidP="003A682A">
      <w:pPr>
        <w:pStyle w:val="Heading3"/>
      </w:pPr>
      <w:r w:rsidRPr="0030179F">
        <w:t>2NC Fo</w:t>
      </w:r>
      <w:r w:rsidR="00E6502A" w:rsidRPr="0030179F">
        <w:t>Po O/W Domestic</w:t>
      </w:r>
    </w:p>
    <w:p w14:paraId="6A6D7DA4" w14:textId="1D382C93" w:rsidR="00E6502A" w:rsidRPr="0030179F" w:rsidRDefault="00E6502A" w:rsidP="00E6502A">
      <w:pPr>
        <w:pStyle w:val="Heading4"/>
      </w:pPr>
      <w:r w:rsidRPr="0030179F">
        <w:t xml:space="preserve">Trump’s foreign policy will be a major issue – this cycle is </w:t>
      </w:r>
      <w:r w:rsidR="0007272F" w:rsidRPr="0030179F">
        <w:t>ahistorical</w:t>
      </w:r>
    </w:p>
    <w:p w14:paraId="3F4A0B14" w14:textId="60614045" w:rsidR="00E6502A" w:rsidRPr="0030179F" w:rsidRDefault="00B54D3A" w:rsidP="00E6502A">
      <w:r w:rsidRPr="0030179F">
        <w:t xml:space="preserve">Dina </w:t>
      </w:r>
      <w:r w:rsidRPr="0030179F">
        <w:rPr>
          <w:rStyle w:val="Style13ptBold"/>
        </w:rPr>
        <w:t>Smeltz</w:t>
      </w:r>
      <w:r w:rsidRPr="0030179F">
        <w:t xml:space="preserve">, </w:t>
      </w:r>
      <w:r w:rsidR="00C74EF7" w:rsidRPr="0030179F">
        <w:t>former Division Chief and Analyst at the U.S. State Department’s Office of Opinion Research, is a Senior Fellow of Public Opinion and Foreign Policy at the Chicago Council on Global Affairs,</w:t>
      </w:r>
      <w:r w:rsidRPr="0030179F">
        <w:t xml:space="preserve"> </w:t>
      </w:r>
      <w:r w:rsidRPr="0030179F">
        <w:rPr>
          <w:rStyle w:val="Style13ptBold"/>
        </w:rPr>
        <w:t>6-26</w:t>
      </w:r>
      <w:r w:rsidRPr="0030179F">
        <w:t xml:space="preserve">-2019, "Who Says Foreign Policy Doesn’t Win Elections?," Foreign Affairs, https://www.foreignaffairs.com/articles/north-america/2019-06-26/who-says-foreign-policy-doesnt-win-elections?fbclid=IwAR2PKZ76RDq0JvAL2MDK_nzWS_Ud_GWahNgKAl6veaOxomZQrPkDO3b82Rg, 6-28-2019, </w:t>
      </w:r>
      <w:r w:rsidR="00052D73" w:rsidRPr="0030179F">
        <w:t>GMDI</w:t>
      </w:r>
    </w:p>
    <w:p w14:paraId="70BDA587" w14:textId="4ED6409B" w:rsidR="00730C29" w:rsidRPr="0030179F" w:rsidRDefault="00CE07B6" w:rsidP="00730C29">
      <w:pPr>
        <w:rPr>
          <w:rStyle w:val="Emphasis"/>
        </w:rPr>
      </w:pPr>
      <w:r w:rsidRPr="0030179F">
        <w:rPr>
          <w:u w:val="single"/>
        </w:rPr>
        <w:t>Conventional wisdom</w:t>
      </w:r>
      <w:r w:rsidRPr="0030179F">
        <w:rPr>
          <w:sz w:val="14"/>
        </w:rPr>
        <w:t xml:space="preserve"> </w:t>
      </w:r>
      <w:r w:rsidRPr="0030179F">
        <w:rPr>
          <w:u w:val="single"/>
        </w:rPr>
        <w:t>says</w:t>
      </w:r>
      <w:r w:rsidRPr="0030179F">
        <w:rPr>
          <w:sz w:val="14"/>
        </w:rPr>
        <w:t xml:space="preserve"> that presidential </w:t>
      </w:r>
      <w:r w:rsidRPr="0030179F">
        <w:rPr>
          <w:u w:val="single"/>
        </w:rPr>
        <w:t>elections</w:t>
      </w:r>
      <w:r w:rsidRPr="0030179F">
        <w:rPr>
          <w:sz w:val="14"/>
        </w:rPr>
        <w:t xml:space="preserve"> </w:t>
      </w:r>
      <w:r w:rsidRPr="0030179F">
        <w:rPr>
          <w:u w:val="single"/>
        </w:rPr>
        <w:t>aren’t won on foreign policy</w:t>
      </w:r>
      <w:r w:rsidRPr="0030179F">
        <w:rPr>
          <w:sz w:val="14"/>
        </w:rPr>
        <w:t xml:space="preserve">. </w:t>
      </w:r>
      <w:r w:rsidRPr="0030179F">
        <w:rPr>
          <w:u w:val="single"/>
        </w:rPr>
        <w:t>Few</w:t>
      </w:r>
      <w:r w:rsidRPr="0030179F">
        <w:rPr>
          <w:sz w:val="14"/>
        </w:rPr>
        <w:t xml:space="preserve"> American </w:t>
      </w:r>
      <w:r w:rsidRPr="0030179F">
        <w:rPr>
          <w:u w:val="single"/>
        </w:rPr>
        <w:t>voters rate issues such as trade and development as highly as jobs or health care</w:t>
      </w:r>
      <w:r w:rsidRPr="0030179F">
        <w:rPr>
          <w:sz w:val="14"/>
        </w:rPr>
        <w:t>. So it should come as little surprise that foreign policy issues rarely loom large over presidential campaigns. The Iraq war generated fierce debate ahead of the 2004 election, but it didn’t prevent President George W. Bush from winning reelection. Even in the 1968 election, fought against the backdrop of the Vietnam War, most voters cast their ballots based on issues that were closer to home.</w:t>
      </w:r>
      <w:r w:rsidR="006C49AE" w:rsidRPr="0030179F">
        <w:rPr>
          <w:sz w:val="14"/>
        </w:rPr>
        <w:t xml:space="preserve"> </w:t>
      </w:r>
      <w:r w:rsidRPr="0030179F">
        <w:rPr>
          <w:sz w:val="14"/>
        </w:rPr>
        <w:t xml:space="preserve">One reason foreign policy hasn’t featured centrally in presidential politics is that voter preferences in this area have historically been slow to change. Gallup has asked Americans about the U.S. role in solving international problems 13 times since 2001, and the number of respondents who said that the United States should play a leading or major role hovered consistently around seven in ten. Chicago Council Surveys dating back to 1974 also show that remarkably stable majorities support an active U.S. international role. </w:t>
      </w:r>
      <w:r w:rsidRPr="0030179F">
        <w:rPr>
          <w:u w:val="single"/>
        </w:rPr>
        <w:t>With so much consensus about the need for active U.S. engagement</w:t>
      </w:r>
      <w:r w:rsidRPr="0030179F">
        <w:rPr>
          <w:sz w:val="14"/>
        </w:rPr>
        <w:t xml:space="preserve"> in world affairs, </w:t>
      </w:r>
      <w:r w:rsidRPr="0030179F">
        <w:rPr>
          <w:u w:val="single"/>
        </w:rPr>
        <w:t>presidential aspirants have</w:t>
      </w:r>
      <w:r w:rsidRPr="0030179F">
        <w:rPr>
          <w:sz w:val="14"/>
        </w:rPr>
        <w:t xml:space="preserve"> often </w:t>
      </w:r>
      <w:r w:rsidRPr="0030179F">
        <w:rPr>
          <w:rStyle w:val="Emphasis"/>
        </w:rPr>
        <w:t>struggled to distinguish themselves on foreign policy</w:t>
      </w:r>
      <w:r w:rsidRPr="0030179F">
        <w:rPr>
          <w:sz w:val="14"/>
        </w:rPr>
        <w:t>. Democratic presidential candidate John Kerry voted for the Iraq war before he criticized Bush’s handling of it in 2004, and in 1968, little daylight separated presidential candidates Richard Nixon and Hubert Humphrey on the Vietnam War.</w:t>
      </w:r>
      <w:r w:rsidR="006C49AE" w:rsidRPr="0030179F">
        <w:rPr>
          <w:sz w:val="14"/>
        </w:rPr>
        <w:t xml:space="preserve"> </w:t>
      </w:r>
      <w:r w:rsidRPr="0030179F">
        <w:rPr>
          <w:sz w:val="14"/>
        </w:rPr>
        <w:t xml:space="preserve">A majority of Americans still support U.S. engagement and shared leadership in international affairs, as well as U.S. participation in alliances and agreements. In fact, </w:t>
      </w:r>
      <w:r w:rsidRPr="0030179F">
        <w:rPr>
          <w:u w:val="single"/>
        </w:rPr>
        <w:t xml:space="preserve">the U.S. electorate has grown </w:t>
      </w:r>
      <w:r w:rsidRPr="0030179F">
        <w:rPr>
          <w:rStyle w:val="Emphasis"/>
        </w:rPr>
        <w:t>even more committed</w:t>
      </w:r>
      <w:r w:rsidRPr="0030179F">
        <w:rPr>
          <w:u w:val="single"/>
        </w:rPr>
        <w:t xml:space="preserve"> to these principles over the last two years</w:t>
      </w:r>
      <w:r w:rsidRPr="0030179F">
        <w:rPr>
          <w:sz w:val="14"/>
        </w:rPr>
        <w:t xml:space="preserve">, </w:t>
      </w:r>
      <w:r w:rsidRPr="0030179F">
        <w:rPr>
          <w:rStyle w:val="Emphasis"/>
        </w:rPr>
        <w:t>while the president has moved in the opposite direction</w:t>
      </w:r>
      <w:r w:rsidRPr="0030179F">
        <w:rPr>
          <w:sz w:val="14"/>
        </w:rPr>
        <w:t xml:space="preserve">. </w:t>
      </w:r>
      <w:r w:rsidRPr="0030179F">
        <w:rPr>
          <w:u w:val="single"/>
        </w:rPr>
        <w:t>Reams of polling data reveal the deep unpopularity of his overseas agenda</w:t>
      </w:r>
      <w:r w:rsidRPr="0030179F">
        <w:rPr>
          <w:sz w:val="14"/>
        </w:rPr>
        <w:t>—from Iran to climate change to trade—</w:t>
      </w:r>
      <w:r w:rsidRPr="0030179F">
        <w:rPr>
          <w:u w:val="single"/>
        </w:rPr>
        <w:t>and fully 57 percent of respondents</w:t>
      </w:r>
      <w:r w:rsidRPr="0030179F">
        <w:rPr>
          <w:sz w:val="14"/>
        </w:rPr>
        <w:t xml:space="preserve"> to the recent Center for American Progress survey </w:t>
      </w:r>
      <w:r w:rsidRPr="0030179F">
        <w:rPr>
          <w:u w:val="single"/>
        </w:rPr>
        <w:t>said they disapproved of his foreign policy</w:t>
      </w:r>
      <w:r w:rsidRPr="0030179F">
        <w:rPr>
          <w:sz w:val="14"/>
        </w:rPr>
        <w:t xml:space="preserve"> performance. </w:t>
      </w:r>
      <w:r w:rsidRPr="0030179F">
        <w:rPr>
          <w:u w:val="single"/>
        </w:rPr>
        <w:t>It makes sense, then</w:t>
      </w:r>
      <w:r w:rsidRPr="0030179F">
        <w:rPr>
          <w:sz w:val="14"/>
        </w:rPr>
        <w:t xml:space="preserve">, </w:t>
      </w:r>
      <w:r w:rsidRPr="0030179F">
        <w:rPr>
          <w:u w:val="single"/>
        </w:rPr>
        <w:t>that</w:t>
      </w:r>
      <w:r w:rsidRPr="0030179F">
        <w:rPr>
          <w:sz w:val="14"/>
        </w:rPr>
        <w:t xml:space="preserve"> Democratic presidential hopefuls will exploit these vulnerabilities on the campaign trail. </w:t>
      </w:r>
      <w:r w:rsidRPr="0030179F">
        <w:rPr>
          <w:rStyle w:val="Emphasis"/>
        </w:rPr>
        <w:t>This time, foreign policy might just tip the election.</w:t>
      </w:r>
    </w:p>
    <w:p w14:paraId="288F2598" w14:textId="042D0399" w:rsidR="00730C29" w:rsidRPr="0030179F" w:rsidRDefault="00B432D8" w:rsidP="00730C29">
      <w:pPr>
        <w:pStyle w:val="Heading4"/>
      </w:pPr>
      <w:r w:rsidRPr="0030179F">
        <w:t>Squo geopolitics make fopo uniquely key in 2020</w:t>
      </w:r>
    </w:p>
    <w:p w14:paraId="003859F8" w14:textId="1EB8AA8A" w:rsidR="00E669F5" w:rsidRPr="0030179F" w:rsidRDefault="00E669F5" w:rsidP="00E669F5">
      <w:r w:rsidRPr="0030179F">
        <w:t xml:space="preserve">Harlan </w:t>
      </w:r>
      <w:r w:rsidRPr="0030179F">
        <w:rPr>
          <w:rStyle w:val="Style13ptBold"/>
        </w:rPr>
        <w:t>Ullman</w:t>
      </w:r>
      <w:r w:rsidRPr="0030179F">
        <w:t>, Arnaud De Borchgrav</w:t>
      </w:r>
      <w:r w:rsidR="00B41B0A" w:rsidRPr="0030179F">
        <w:t xml:space="preserve">e </w:t>
      </w:r>
      <w:r w:rsidRPr="0030179F">
        <w:t xml:space="preserve">Distinguished Columnist, </w:t>
      </w:r>
      <w:r w:rsidR="006A1732" w:rsidRPr="0030179F">
        <w:t>2</w:t>
      </w:r>
      <w:r w:rsidRPr="0030179F">
        <w:t>-</w:t>
      </w:r>
      <w:r w:rsidR="006A1732" w:rsidRPr="0030179F">
        <w:t>18</w:t>
      </w:r>
      <w:r w:rsidRPr="0030179F">
        <w:t>-</w:t>
      </w:r>
      <w:r w:rsidR="006A1732" w:rsidRPr="0030179F">
        <w:rPr>
          <w:rStyle w:val="Style13ptBold"/>
        </w:rPr>
        <w:t>2019</w:t>
      </w:r>
      <w:r w:rsidRPr="0030179F">
        <w:t xml:space="preserve">, "Foreign policy should matter in 2020 presidential race," UPI, https://www.upi.com/Top_News/Voices/2019/02/18/Foreign-policy-should-matter-in-2020-presidential-race/9691550185088/, 6-29-2019, </w:t>
      </w:r>
      <w:r w:rsidR="00052D73" w:rsidRPr="0030179F">
        <w:t>GMDI</w:t>
      </w:r>
    </w:p>
    <w:p w14:paraId="6F36BECC" w14:textId="609BB30A" w:rsidR="006A1732" w:rsidRPr="0030179F" w:rsidRDefault="00EC7EB3" w:rsidP="00B41B0A">
      <w:pPr>
        <w:rPr>
          <w:sz w:val="14"/>
        </w:rPr>
      </w:pPr>
      <w:r w:rsidRPr="0030179F">
        <w:rPr>
          <w:sz w:val="14"/>
        </w:rPr>
        <w:t xml:space="preserve">Why is foreign policy so important? First, unlike what happens in Las Vegas staying there, </w:t>
      </w:r>
      <w:r w:rsidRPr="0030179F">
        <w:rPr>
          <w:u w:val="single"/>
        </w:rPr>
        <w:t>what happens round the world</w:t>
      </w:r>
      <w:r w:rsidRPr="0030179F">
        <w:rPr>
          <w:sz w:val="14"/>
        </w:rPr>
        <w:t xml:space="preserve"> </w:t>
      </w:r>
      <w:r w:rsidRPr="0030179F">
        <w:rPr>
          <w:rStyle w:val="Emphasis"/>
        </w:rPr>
        <w:t>is unlikely to be contained</w:t>
      </w:r>
      <w:r w:rsidRPr="0030179F">
        <w:rPr>
          <w:sz w:val="14"/>
        </w:rPr>
        <w:t xml:space="preserve"> there. </w:t>
      </w:r>
      <w:r w:rsidRPr="0030179F">
        <w:rPr>
          <w:u w:val="single"/>
        </w:rPr>
        <w:t xml:space="preserve">China is a key example </w:t>
      </w:r>
      <w:r w:rsidRPr="0030179F">
        <w:rPr>
          <w:rStyle w:val="Emphasis"/>
        </w:rPr>
        <w:t>linking foreign and domestic politics</w:t>
      </w:r>
      <w:r w:rsidRPr="0030179F">
        <w:rPr>
          <w:sz w:val="14"/>
        </w:rPr>
        <w:t xml:space="preserve">. The </w:t>
      </w:r>
      <w:r w:rsidRPr="0030179F">
        <w:rPr>
          <w:u w:val="single"/>
        </w:rPr>
        <w:t>Trump administration</w:t>
      </w:r>
      <w:r w:rsidRPr="0030179F">
        <w:rPr>
          <w:sz w:val="14"/>
        </w:rPr>
        <w:t xml:space="preserve"> is threatening heavy </w:t>
      </w:r>
      <w:r w:rsidRPr="0030179F">
        <w:rPr>
          <w:u w:val="single"/>
        </w:rPr>
        <w:t>tariffs</w:t>
      </w:r>
      <w:r w:rsidRPr="0030179F">
        <w:rPr>
          <w:sz w:val="14"/>
        </w:rPr>
        <w:t xml:space="preserve"> </w:t>
      </w:r>
      <w:r w:rsidRPr="0030179F">
        <w:rPr>
          <w:u w:val="single"/>
        </w:rPr>
        <w:t>on China</w:t>
      </w:r>
      <w:r w:rsidRPr="0030179F">
        <w:rPr>
          <w:sz w:val="14"/>
        </w:rPr>
        <w:t xml:space="preserve"> should trade negotiations fail. If negotiations do fail or if China suffers an economic slowdown, that </w:t>
      </w:r>
      <w:r w:rsidRPr="0030179F">
        <w:rPr>
          <w:u w:val="single"/>
        </w:rPr>
        <w:t>will not stop at its borders</w:t>
      </w:r>
      <w:r w:rsidRPr="0030179F">
        <w:rPr>
          <w:sz w:val="14"/>
        </w:rPr>
        <w:t xml:space="preserve">. </w:t>
      </w:r>
      <w:r w:rsidRPr="0030179F">
        <w:rPr>
          <w:u w:val="single"/>
        </w:rPr>
        <w:t>The global economy will be adversely affected</w:t>
      </w:r>
      <w:r w:rsidRPr="0030179F">
        <w:rPr>
          <w:sz w:val="14"/>
        </w:rPr>
        <w:t>.</w:t>
      </w:r>
      <w:r w:rsidR="00B432D8" w:rsidRPr="0030179F">
        <w:rPr>
          <w:sz w:val="14"/>
        </w:rPr>
        <w:t xml:space="preserve"> </w:t>
      </w:r>
      <w:r w:rsidRPr="0030179F">
        <w:rPr>
          <w:sz w:val="14"/>
        </w:rPr>
        <w:t xml:space="preserve">Similarly and </w:t>
      </w:r>
      <w:r w:rsidRPr="0030179F">
        <w:rPr>
          <w:u w:val="single"/>
        </w:rPr>
        <w:t>second</w:t>
      </w:r>
      <w:r w:rsidRPr="0030179F">
        <w:rPr>
          <w:sz w:val="14"/>
        </w:rPr>
        <w:t xml:space="preserve">, </w:t>
      </w:r>
      <w:r w:rsidRPr="0030179F">
        <w:rPr>
          <w:u w:val="single"/>
        </w:rPr>
        <w:t>Western democracies are under assault</w:t>
      </w:r>
      <w:r w:rsidRPr="0030179F">
        <w:rPr>
          <w:sz w:val="14"/>
        </w:rPr>
        <w:t xml:space="preserve"> because many are unable or incapable of providing good government for their societies. </w:t>
      </w:r>
      <w:r w:rsidRPr="0030179F">
        <w:rPr>
          <w:u w:val="single"/>
        </w:rPr>
        <w:t>Russia and China are in the ascent</w:t>
      </w:r>
      <w:r w:rsidRPr="0030179F">
        <w:rPr>
          <w:sz w:val="14"/>
        </w:rPr>
        <w:t xml:space="preserve"> geo-strategically. A Brexit hard landing will prove disastrous. Scotland and Northern Island could conceivably leave the United Kingdom. </w:t>
      </w:r>
      <w:r w:rsidRPr="0030179F">
        <w:rPr>
          <w:u w:val="single"/>
        </w:rPr>
        <w:t>And American allies in Europe</w:t>
      </w:r>
      <w:r w:rsidRPr="0030179F">
        <w:rPr>
          <w:sz w:val="14"/>
        </w:rPr>
        <w:t xml:space="preserve"> </w:t>
      </w:r>
      <w:r w:rsidRPr="0030179F">
        <w:rPr>
          <w:u w:val="single"/>
        </w:rPr>
        <w:t>neither trust nor like</w:t>
      </w:r>
      <w:r w:rsidRPr="0030179F">
        <w:rPr>
          <w:sz w:val="14"/>
        </w:rPr>
        <w:t xml:space="preserve"> the </w:t>
      </w:r>
      <w:r w:rsidRPr="0030179F">
        <w:rPr>
          <w:u w:val="single"/>
        </w:rPr>
        <w:t>Trump</w:t>
      </w:r>
      <w:r w:rsidRPr="0030179F">
        <w:rPr>
          <w:sz w:val="14"/>
        </w:rPr>
        <w:t xml:space="preserve"> administration.</w:t>
      </w:r>
      <w:r w:rsidR="00B432D8" w:rsidRPr="0030179F">
        <w:rPr>
          <w:sz w:val="14"/>
        </w:rPr>
        <w:t xml:space="preserve"> </w:t>
      </w:r>
      <w:r w:rsidRPr="0030179F">
        <w:rPr>
          <w:u w:val="single"/>
        </w:rPr>
        <w:t>Withdrawal</w:t>
      </w:r>
      <w:r w:rsidRPr="0030179F">
        <w:rPr>
          <w:sz w:val="14"/>
        </w:rPr>
        <w:t xml:space="preserve"> from the TransPacific Trade Partnership; the Paris Climate Accords; the Joint Comprehensive Plan of Action with Iran and five others; and now the Intermediate Nuclear Forces Treaty </w:t>
      </w:r>
      <w:r w:rsidRPr="0030179F">
        <w:rPr>
          <w:u w:val="single"/>
        </w:rPr>
        <w:t>have shaken the foundations of the Atlantic alliance,</w:t>
      </w:r>
      <w:r w:rsidRPr="0030179F">
        <w:rPr>
          <w:sz w:val="14"/>
        </w:rPr>
        <w:t xml:space="preserve"> </w:t>
      </w:r>
      <w:r w:rsidRPr="0030179F">
        <w:rPr>
          <w:u w:val="single"/>
        </w:rPr>
        <w:t>as well as partners in Asia</w:t>
      </w:r>
      <w:r w:rsidRPr="0030179F">
        <w:rPr>
          <w:sz w:val="14"/>
        </w:rPr>
        <w:t>. At the Polish Iran meeting last week, while Vice President Mike Pence and Secretary of State Mike Pompeo promised American commitment to NATO and to Article 5, the centerpiece of the alliance that guarantees "an attack on one is an attack on all," allies are not fully convinced.</w:t>
      </w:r>
      <w:r w:rsidR="00B41B0A" w:rsidRPr="0030179F">
        <w:rPr>
          <w:sz w:val="14"/>
        </w:rPr>
        <w:t xml:space="preserve"> The annual Munich Security Conference following the Polish meeting, normally a NATO love-in, was far from that. Profound differences between European and American views were in plain sight over Iran, the JCPOA, INF and how to deal with Russia.</w:t>
      </w:r>
      <w:r w:rsidR="00B432D8" w:rsidRPr="0030179F">
        <w:rPr>
          <w:sz w:val="14"/>
        </w:rPr>
        <w:t xml:space="preserve"> </w:t>
      </w:r>
      <w:r w:rsidR="00B41B0A" w:rsidRPr="0030179F">
        <w:rPr>
          <w:u w:val="single"/>
        </w:rPr>
        <w:t>Third</w:t>
      </w:r>
      <w:r w:rsidR="00B41B0A" w:rsidRPr="0030179F">
        <w:rPr>
          <w:sz w:val="14"/>
        </w:rPr>
        <w:t xml:space="preserve">, a good bet is that </w:t>
      </w:r>
      <w:r w:rsidR="00B41B0A" w:rsidRPr="0030179F">
        <w:rPr>
          <w:u w:val="single"/>
        </w:rPr>
        <w:t>a foreign policy crisis or crises will occur over the next six years</w:t>
      </w:r>
      <w:r w:rsidR="00B41B0A" w:rsidRPr="0030179F">
        <w:rPr>
          <w:sz w:val="14"/>
        </w:rPr>
        <w:t xml:space="preserve">. Venezuela could erupt. The Islamic State or al-Qaida could employ a particularly destructive act of terrorism approaching Sept. 11. </w:t>
      </w:r>
      <w:r w:rsidR="00B41B0A" w:rsidRPr="0030179F">
        <w:rPr>
          <w:u w:val="single"/>
        </w:rPr>
        <w:t>The Middle East could explode</w:t>
      </w:r>
      <w:r w:rsidR="00B41B0A" w:rsidRPr="0030179F">
        <w:rPr>
          <w:sz w:val="14"/>
        </w:rPr>
        <w:t xml:space="preserve">, </w:t>
      </w:r>
      <w:r w:rsidR="00B41B0A" w:rsidRPr="0030179F">
        <w:rPr>
          <w:rStyle w:val="Emphasis"/>
        </w:rPr>
        <w:t>whether in an Iranian-Saudi or Iranian-Israeli conflict</w:t>
      </w:r>
      <w:r w:rsidR="00B41B0A" w:rsidRPr="0030179F">
        <w:rPr>
          <w:sz w:val="14"/>
        </w:rPr>
        <w:t xml:space="preserve">. </w:t>
      </w:r>
      <w:r w:rsidR="00B41B0A" w:rsidRPr="0030179F">
        <w:rPr>
          <w:u w:val="single"/>
        </w:rPr>
        <w:t>If sanctions provoke an Iranian revolution</w:t>
      </w:r>
      <w:r w:rsidR="00B41B0A" w:rsidRPr="0030179F">
        <w:rPr>
          <w:sz w:val="14"/>
        </w:rPr>
        <w:t xml:space="preserve"> </w:t>
      </w:r>
      <w:r w:rsidR="00B41B0A" w:rsidRPr="0030179F">
        <w:rPr>
          <w:u w:val="single"/>
        </w:rPr>
        <w:t>that replaces the ayatollahs</w:t>
      </w:r>
      <w:r w:rsidR="00B41B0A" w:rsidRPr="0030179F">
        <w:rPr>
          <w:sz w:val="14"/>
        </w:rPr>
        <w:t xml:space="preserve">, </w:t>
      </w:r>
      <w:r w:rsidR="00B41B0A" w:rsidRPr="0030179F">
        <w:rPr>
          <w:u w:val="single"/>
        </w:rPr>
        <w:t>most likely the Revolutionary Guards,</w:t>
      </w:r>
      <w:r w:rsidR="00B41B0A" w:rsidRPr="0030179F">
        <w:rPr>
          <w:sz w:val="14"/>
        </w:rPr>
        <w:t xml:space="preserve"> who are even more radical than the clerics, </w:t>
      </w:r>
      <w:r w:rsidR="00B41B0A" w:rsidRPr="0030179F">
        <w:rPr>
          <w:u w:val="single"/>
        </w:rPr>
        <w:t>would win power</w:t>
      </w:r>
      <w:r w:rsidR="00B41B0A" w:rsidRPr="0030179F">
        <w:rPr>
          <w:sz w:val="14"/>
        </w:rPr>
        <w:t>.</w:t>
      </w:r>
      <w:r w:rsidR="00B432D8" w:rsidRPr="0030179F">
        <w:rPr>
          <w:sz w:val="14"/>
        </w:rPr>
        <w:t xml:space="preserve"> </w:t>
      </w:r>
      <w:r w:rsidR="00B41B0A" w:rsidRPr="0030179F">
        <w:rPr>
          <w:sz w:val="14"/>
        </w:rPr>
        <w:t>An economic downturn or worse is not out of the question. Russia might further intervene into Ukraine or elsewhere and increase its active measures against the West. Afghanistan's future is far from certain. The 2020 campaign is a ripe target for Russia. The range of contingencies is quite daunting. The only crises the Trump administration has faced are of its own making, starting with the Mueller investigation and the indictments or convictions of dozens of aides, four of whom were close to the president, including his personal attorney. Looking at the Trump team, none has the depth of experience in coping with a real crisis such as the 1962 Cuban missile standoff, Iraq's occupation of Kuwait in 1990 and the economic implosion of 2008. Indeed, national security adviser John Bolton forcefully supported the 2003 invasion of Iraq and has long advocated regime change in Iran. The Secretary of Defense, Pat Shanahan, a former Boeing executive and still "acting," has no real foreign policy experience.</w:t>
      </w:r>
      <w:r w:rsidR="00B432D8" w:rsidRPr="0030179F">
        <w:rPr>
          <w:sz w:val="14"/>
        </w:rPr>
        <w:t xml:space="preserve"> </w:t>
      </w:r>
      <w:r w:rsidR="00B41B0A" w:rsidRPr="0030179F">
        <w:rPr>
          <w:u w:val="single"/>
        </w:rPr>
        <w:t>The 2020 choice could be between Trump</w:t>
      </w:r>
      <w:r w:rsidR="00B41B0A" w:rsidRPr="0030179F">
        <w:rPr>
          <w:sz w:val="14"/>
        </w:rPr>
        <w:t xml:space="preserve">, who shows no sign of admitting or learning from his mistakes and blunders, nor being truthful about the record, </w:t>
      </w:r>
      <w:r w:rsidR="00B41B0A" w:rsidRPr="0030179F">
        <w:rPr>
          <w:u w:val="single"/>
        </w:rPr>
        <w:t>and a Democrat with even less foreign policy background.</w:t>
      </w:r>
      <w:r w:rsidR="00B41B0A" w:rsidRPr="0030179F">
        <w:rPr>
          <w:sz w:val="14"/>
        </w:rPr>
        <w:t xml:space="preserve"> Domestic policy may indeed win or lose elections. But </w:t>
      </w:r>
      <w:r w:rsidR="00B41B0A" w:rsidRPr="0030179F">
        <w:rPr>
          <w:rStyle w:val="Emphasis"/>
        </w:rPr>
        <w:t>don't discount foreign policy in 2020</w:t>
      </w:r>
      <w:r w:rsidR="00B41B0A" w:rsidRPr="0030179F">
        <w:rPr>
          <w:sz w:val="14"/>
        </w:rPr>
        <w:t>.</w:t>
      </w:r>
    </w:p>
    <w:p w14:paraId="4A79D5B9" w14:textId="77777777" w:rsidR="00DF6A44" w:rsidRPr="0030179F" w:rsidRDefault="00DF6A44" w:rsidP="00DF6A44"/>
    <w:p w14:paraId="67162D32" w14:textId="77777777" w:rsidR="00052D73" w:rsidRPr="0030179F" w:rsidRDefault="00052D73" w:rsidP="00332C62">
      <w:pPr>
        <w:pStyle w:val="Heading1"/>
      </w:pPr>
    </w:p>
    <w:p w14:paraId="714D6296" w14:textId="2793AB0F" w:rsidR="00332C62" w:rsidRPr="0030179F" w:rsidRDefault="00332C62" w:rsidP="00332C62">
      <w:pPr>
        <w:pStyle w:val="Heading1"/>
      </w:pPr>
      <w:r w:rsidRPr="0030179F">
        <w:t>**General Trump Impact</w:t>
      </w:r>
    </w:p>
    <w:p w14:paraId="40CC18BE" w14:textId="77777777" w:rsidR="00332C62" w:rsidRPr="0030179F" w:rsidRDefault="00332C62" w:rsidP="00332C62">
      <w:pPr>
        <w:pStyle w:val="Heading2"/>
      </w:pPr>
      <w:r w:rsidRPr="0030179F">
        <w:t>Internals</w:t>
      </w:r>
    </w:p>
    <w:p w14:paraId="70DDFB6D" w14:textId="77777777" w:rsidR="00A162B8" w:rsidRPr="0030179F" w:rsidRDefault="00A162B8" w:rsidP="00A162B8">
      <w:pPr>
        <w:pStyle w:val="Heading3"/>
      </w:pPr>
      <w:r w:rsidRPr="0030179F">
        <w:t>2NC Laundry List</w:t>
      </w:r>
    </w:p>
    <w:p w14:paraId="0F036C9A" w14:textId="77777777" w:rsidR="00A162B8" w:rsidRPr="0030179F" w:rsidRDefault="00A162B8" w:rsidP="00A162B8">
      <w:pPr>
        <w:pStyle w:val="Heading4"/>
      </w:pPr>
      <w:r w:rsidRPr="0030179F">
        <w:t>Trump 2020 guarantees Paris collapse, prolif, and heg decline</w:t>
      </w:r>
    </w:p>
    <w:p w14:paraId="116A07EB" w14:textId="36661B1E" w:rsidR="00A162B8" w:rsidRPr="0030179F" w:rsidRDefault="00A162B8" w:rsidP="00A162B8">
      <w:r w:rsidRPr="0030179F">
        <w:t xml:space="preserve">Paul </w:t>
      </w:r>
      <w:r w:rsidRPr="0030179F">
        <w:rPr>
          <w:rStyle w:val="Style13ptBold"/>
        </w:rPr>
        <w:t>Starr</w:t>
      </w:r>
      <w:r w:rsidRPr="0030179F">
        <w:t>, professor of sociology and public affairs at Princeton and a winner of the Pulitzer Prize for General Nonfiction, 5-1-</w:t>
      </w:r>
      <w:r w:rsidRPr="0030179F">
        <w:rPr>
          <w:rStyle w:val="Style13ptBold"/>
        </w:rPr>
        <w:t>2019</w:t>
      </w:r>
      <w:r w:rsidRPr="0030179F">
        <w:t xml:space="preserve">, "Trump’s Second Term," Atlantic, https://www.theatlantic.com/magazine/archive/2019/05/trump-2020-second-term/585994/, 6-9-2019, </w:t>
      </w:r>
      <w:r w:rsidR="00052D73" w:rsidRPr="0030179F">
        <w:t>GMDI</w:t>
      </w:r>
    </w:p>
    <w:p w14:paraId="2BBE9026" w14:textId="77777777" w:rsidR="00A162B8" w:rsidRPr="0030179F" w:rsidRDefault="00A162B8" w:rsidP="00A162B8">
      <w:pPr>
        <w:rPr>
          <w:sz w:val="14"/>
        </w:rPr>
      </w:pPr>
      <w:r w:rsidRPr="0030179F">
        <w:rPr>
          <w:sz w:val="14"/>
        </w:rPr>
        <w:t>Three areas</w:t>
      </w:r>
      <w:r w:rsidRPr="0030179F">
        <w:rPr>
          <w:u w:val="single"/>
        </w:rPr>
        <w:t>—climate change</w:t>
      </w:r>
      <w:r w:rsidRPr="0030179F">
        <w:rPr>
          <w:sz w:val="14"/>
        </w:rPr>
        <w:t xml:space="preserve">, the risk of a renewed global </w:t>
      </w:r>
      <w:r w:rsidRPr="0030179F">
        <w:rPr>
          <w:u w:val="single"/>
        </w:rPr>
        <w:t>arms race</w:t>
      </w:r>
      <w:r w:rsidRPr="0030179F">
        <w:rPr>
          <w:sz w:val="14"/>
        </w:rPr>
        <w:t xml:space="preserve">, </w:t>
      </w:r>
      <w:r w:rsidRPr="0030179F">
        <w:rPr>
          <w:u w:val="single"/>
        </w:rPr>
        <w:t>and control of the Supreme Court</w:t>
      </w:r>
      <w:r w:rsidRPr="0030179F">
        <w:rPr>
          <w:sz w:val="14"/>
        </w:rPr>
        <w:t>—</w:t>
      </w:r>
      <w:r w:rsidRPr="0030179F">
        <w:rPr>
          <w:u w:val="single"/>
        </w:rPr>
        <w:t>illustrate the historic significance of the 2020 election</w:t>
      </w:r>
      <w:r w:rsidRPr="0030179F">
        <w:rPr>
          <w:sz w:val="14"/>
        </w:rPr>
        <w:t xml:space="preserve">. </w:t>
      </w:r>
      <w:r w:rsidRPr="0030179F">
        <w:rPr>
          <w:u w:val="single"/>
        </w:rPr>
        <w:t>The</w:t>
      </w:r>
      <w:r w:rsidRPr="0030179F">
        <w:rPr>
          <w:sz w:val="14"/>
        </w:rPr>
        <w:t xml:space="preserve"> first </w:t>
      </w:r>
      <w:r w:rsidRPr="0030179F">
        <w:rPr>
          <w:u w:val="single"/>
        </w:rPr>
        <w:t>two problems</w:t>
      </w:r>
      <w:r w:rsidRPr="0030179F">
        <w:rPr>
          <w:sz w:val="14"/>
        </w:rPr>
        <w:t xml:space="preserve"> </w:t>
      </w:r>
      <w:r w:rsidRPr="0030179F">
        <w:rPr>
          <w:u w:val="single"/>
        </w:rPr>
        <w:t>will become much harder to address</w:t>
      </w:r>
      <w:r w:rsidRPr="0030179F">
        <w:rPr>
          <w:sz w:val="14"/>
        </w:rPr>
        <w:t xml:space="preserve"> as time goes on. </w:t>
      </w:r>
      <w:r w:rsidRPr="0030179F">
        <w:rPr>
          <w:u w:val="single"/>
        </w:rPr>
        <w:t>The third one stands to remake our</w:t>
      </w:r>
      <w:r w:rsidRPr="0030179F">
        <w:rPr>
          <w:sz w:val="14"/>
        </w:rPr>
        <w:t xml:space="preserve"> constitutional </w:t>
      </w:r>
      <w:r w:rsidRPr="0030179F">
        <w:rPr>
          <w:u w:val="single"/>
        </w:rPr>
        <w:t>democracy and undermine</w:t>
      </w:r>
      <w:r w:rsidRPr="0030179F">
        <w:rPr>
          <w:sz w:val="14"/>
        </w:rPr>
        <w:t xml:space="preserve"> the capacity for future </w:t>
      </w:r>
      <w:r w:rsidRPr="0030179F">
        <w:rPr>
          <w:u w:val="single"/>
        </w:rPr>
        <w:t>change</w:t>
      </w:r>
      <w:r w:rsidRPr="0030179F">
        <w:rPr>
          <w:sz w:val="14"/>
        </w:rPr>
        <w:t>.</w:t>
      </w:r>
      <w:r w:rsidR="00D4063A" w:rsidRPr="0030179F">
        <w:rPr>
          <w:sz w:val="14"/>
        </w:rPr>
        <w:t xml:space="preserve"> </w:t>
      </w:r>
      <w:r w:rsidRPr="0030179F">
        <w:rPr>
          <w:sz w:val="14"/>
        </w:rPr>
        <w:t xml:space="preserve">In short, </w:t>
      </w:r>
      <w:r w:rsidRPr="0030179F">
        <w:rPr>
          <w:u w:val="single"/>
        </w:rPr>
        <w:t>the biggest difference</w:t>
      </w:r>
      <w:r w:rsidRPr="0030179F">
        <w:rPr>
          <w:sz w:val="14"/>
        </w:rPr>
        <w:t xml:space="preserve"> </w:t>
      </w:r>
      <w:r w:rsidRPr="0030179F">
        <w:rPr>
          <w:u w:val="single"/>
        </w:rPr>
        <w:t>between</w:t>
      </w:r>
      <w:r w:rsidRPr="0030179F">
        <w:rPr>
          <w:sz w:val="14"/>
        </w:rPr>
        <w:t xml:space="preserve"> electing Trump in </w:t>
      </w:r>
      <w:r w:rsidRPr="0030179F">
        <w:rPr>
          <w:u w:val="single"/>
        </w:rPr>
        <w:t>2016 and</w:t>
      </w:r>
      <w:r w:rsidRPr="0030179F">
        <w:rPr>
          <w:sz w:val="14"/>
        </w:rPr>
        <w:t xml:space="preserve"> reelecting Trump in </w:t>
      </w:r>
      <w:r w:rsidRPr="0030179F">
        <w:rPr>
          <w:u w:val="single"/>
        </w:rPr>
        <w:t xml:space="preserve">2020 would be </w:t>
      </w:r>
      <w:r w:rsidRPr="0030179F">
        <w:rPr>
          <w:rStyle w:val="Emphasis"/>
        </w:rPr>
        <w:t>irreversibility</w:t>
      </w:r>
      <w:r w:rsidRPr="0030179F">
        <w:rPr>
          <w:sz w:val="14"/>
        </w:rPr>
        <w:t xml:space="preserve">. </w:t>
      </w:r>
      <w:r w:rsidRPr="0030179F">
        <w:rPr>
          <w:u w:val="single"/>
        </w:rPr>
        <w:t>Climate policy is</w:t>
      </w:r>
      <w:r w:rsidRPr="0030179F">
        <w:rPr>
          <w:sz w:val="14"/>
        </w:rPr>
        <w:t xml:space="preserve"> now </w:t>
      </w:r>
      <w:r w:rsidRPr="0030179F">
        <w:rPr>
          <w:u w:val="single"/>
        </w:rPr>
        <w:t>the most obvious</w:t>
      </w:r>
      <w:r w:rsidRPr="0030179F">
        <w:rPr>
          <w:sz w:val="14"/>
        </w:rPr>
        <w:t xml:space="preserve"> example. For a long time, even many of the people who acknowledged the reality of climate change thought of it as a slow process that did not demand immediate action. But today, amid extreme weather events and worsening scientific forecasts, the costs of our delay are clearly mounting, as are the associated dangers. </w:t>
      </w:r>
      <w:r w:rsidRPr="0030179F">
        <w:rPr>
          <w:u w:val="single"/>
        </w:rPr>
        <w:t>To have a chance at keeping</w:t>
      </w:r>
      <w:r w:rsidRPr="0030179F">
        <w:rPr>
          <w:sz w:val="14"/>
        </w:rPr>
        <w:t xml:space="preserve"> global warming </w:t>
      </w:r>
      <w:r w:rsidRPr="0030179F">
        <w:rPr>
          <w:u w:val="single"/>
        </w:rPr>
        <w:t>below 1.5 degrees</w:t>
      </w:r>
      <w:r w:rsidRPr="0030179F">
        <w:rPr>
          <w:sz w:val="14"/>
        </w:rPr>
        <w:t xml:space="preserve"> Celsius—</w:t>
      </w:r>
      <w:r w:rsidRPr="0030179F">
        <w:rPr>
          <w:u w:val="single"/>
        </w:rPr>
        <w:t>the</w:t>
      </w:r>
      <w:r w:rsidRPr="0030179F">
        <w:rPr>
          <w:sz w:val="14"/>
        </w:rPr>
        <w:t xml:space="preserve"> objective of the </w:t>
      </w:r>
      <w:r w:rsidRPr="0030179F">
        <w:rPr>
          <w:u w:val="single"/>
        </w:rPr>
        <w:t>Paris</w:t>
      </w:r>
      <w:r w:rsidRPr="0030179F">
        <w:rPr>
          <w:sz w:val="14"/>
        </w:rPr>
        <w:t xml:space="preserve"> </w:t>
      </w:r>
      <w:r w:rsidRPr="0030179F">
        <w:rPr>
          <w:u w:val="single"/>
        </w:rPr>
        <w:t>climate agreement</w:t>
      </w:r>
      <w:r w:rsidRPr="0030179F">
        <w:rPr>
          <w:sz w:val="14"/>
        </w:rPr>
        <w:t xml:space="preserve">—the Intergovernmental Panel on Climate Change </w:t>
      </w:r>
      <w:r w:rsidRPr="0030179F">
        <w:rPr>
          <w:u w:val="single"/>
        </w:rPr>
        <w:t>says</w:t>
      </w:r>
      <w:r w:rsidRPr="0030179F">
        <w:rPr>
          <w:sz w:val="14"/>
        </w:rPr>
        <w:t xml:space="preserve"> that </w:t>
      </w:r>
      <w:r w:rsidRPr="0030179F">
        <w:rPr>
          <w:u w:val="single"/>
        </w:rPr>
        <w:t>by 2030, CO2 emissions must drop</w:t>
      </w:r>
      <w:r w:rsidRPr="0030179F">
        <w:rPr>
          <w:sz w:val="14"/>
        </w:rPr>
        <w:t xml:space="preserve"> some 45 percent from 2010 levels. </w:t>
      </w:r>
      <w:r w:rsidRPr="0030179F">
        <w:rPr>
          <w:u w:val="single"/>
        </w:rPr>
        <w:t>Instead</w:t>
      </w:r>
      <w:r w:rsidRPr="0030179F">
        <w:rPr>
          <w:sz w:val="14"/>
        </w:rPr>
        <w:t xml:space="preserve"> of declining, however, </w:t>
      </w:r>
      <w:r w:rsidRPr="0030179F">
        <w:rPr>
          <w:u w:val="single"/>
        </w:rPr>
        <w:t>they</w:t>
      </w:r>
      <w:r w:rsidRPr="0030179F">
        <w:rPr>
          <w:sz w:val="14"/>
        </w:rPr>
        <w:t xml:space="preserve"> </w:t>
      </w:r>
      <w:r w:rsidRPr="0030179F">
        <w:rPr>
          <w:u w:val="single"/>
        </w:rPr>
        <w:t>are</w:t>
      </w:r>
      <w:r w:rsidRPr="0030179F">
        <w:rPr>
          <w:sz w:val="14"/>
        </w:rPr>
        <w:t xml:space="preserve"> </w:t>
      </w:r>
      <w:r w:rsidRPr="0030179F">
        <w:rPr>
          <w:u w:val="single"/>
        </w:rPr>
        <w:t>rising</w:t>
      </w:r>
      <w:r w:rsidRPr="0030179F">
        <w:rPr>
          <w:sz w:val="14"/>
        </w:rPr>
        <w:t>.</w:t>
      </w:r>
      <w:r w:rsidR="00D4063A" w:rsidRPr="0030179F">
        <w:rPr>
          <w:sz w:val="14"/>
        </w:rPr>
        <w:t xml:space="preserve"> </w:t>
      </w:r>
      <w:r w:rsidRPr="0030179F">
        <w:rPr>
          <w:sz w:val="14"/>
        </w:rPr>
        <w:t xml:space="preserve">In his first term, </w:t>
      </w:r>
      <w:r w:rsidRPr="0030179F">
        <w:rPr>
          <w:u w:val="single"/>
        </w:rPr>
        <w:t>Trump</w:t>
      </w:r>
      <w:r w:rsidRPr="0030179F">
        <w:rPr>
          <w:sz w:val="14"/>
        </w:rPr>
        <w:t xml:space="preserve"> has announced plans to cancel existing climate reforms, such as higher fuel-efficiency standards and limits on emissions from new coal-fired power plants, and he has pledged to pull the United States out of the Paris Agreement. His </w:t>
      </w:r>
      <w:r w:rsidRPr="0030179F">
        <w:rPr>
          <w:u w:val="single"/>
        </w:rPr>
        <w:t>reelection</w:t>
      </w:r>
      <w:r w:rsidRPr="0030179F">
        <w:rPr>
          <w:sz w:val="14"/>
        </w:rPr>
        <w:t xml:space="preserve"> </w:t>
      </w:r>
      <w:r w:rsidRPr="0030179F">
        <w:rPr>
          <w:u w:val="single"/>
        </w:rPr>
        <w:t>would put off a national commitment to decarbonization until</w:t>
      </w:r>
      <w:r w:rsidRPr="0030179F">
        <w:rPr>
          <w:sz w:val="14"/>
        </w:rPr>
        <w:t xml:space="preserve"> at least </w:t>
      </w:r>
      <w:r w:rsidRPr="0030179F">
        <w:rPr>
          <w:u w:val="single"/>
        </w:rPr>
        <w:t>the second half of the 2020s</w:t>
      </w:r>
      <w:r w:rsidRPr="0030179F">
        <w:rPr>
          <w:sz w:val="14"/>
        </w:rPr>
        <w:t xml:space="preserve">, </w:t>
      </w:r>
      <w:r w:rsidRPr="0030179F">
        <w:rPr>
          <w:rStyle w:val="Emphasis"/>
        </w:rPr>
        <w:t>while encouraging other countries to do nothing as well</w:t>
      </w:r>
      <w:r w:rsidRPr="0030179F">
        <w:rPr>
          <w:sz w:val="14"/>
        </w:rPr>
        <w:t>. And change that is delayed becomes more economically and politically difficult.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w:t>
      </w:r>
      <w:r w:rsidR="00D4063A" w:rsidRPr="0030179F">
        <w:rPr>
          <w:sz w:val="14"/>
        </w:rPr>
        <w:t xml:space="preserve"> </w:t>
      </w:r>
      <w:r w:rsidRPr="0030179F">
        <w:rPr>
          <w:u w:val="single"/>
        </w:rPr>
        <w:t>The</w:t>
      </w:r>
      <w:r w:rsidRPr="0030179F">
        <w:rPr>
          <w:sz w:val="14"/>
        </w:rPr>
        <w:t xml:space="preserve"> 2020 </w:t>
      </w:r>
      <w:r w:rsidRPr="0030179F">
        <w:rPr>
          <w:u w:val="single"/>
        </w:rPr>
        <w:t>election will also determine</w:t>
      </w:r>
      <w:r w:rsidRPr="0030179F">
        <w:rPr>
          <w:sz w:val="14"/>
        </w:rPr>
        <w:t xml:space="preserve"> </w:t>
      </w:r>
      <w:r w:rsidRPr="0030179F">
        <w:rPr>
          <w:u w:val="single"/>
        </w:rPr>
        <w:t>whether</w:t>
      </w:r>
      <w:r w:rsidRPr="0030179F">
        <w:rPr>
          <w:sz w:val="14"/>
        </w:rPr>
        <w:t xml:space="preserve"> </w:t>
      </w:r>
      <w:r w:rsidRPr="0030179F">
        <w:rPr>
          <w:u w:val="single"/>
        </w:rPr>
        <w:t>the U.S. continues on a course that</w:t>
      </w:r>
      <w:r w:rsidRPr="0030179F">
        <w:rPr>
          <w:sz w:val="14"/>
        </w:rPr>
        <w:t xml:space="preserve"> all but </w:t>
      </w:r>
      <w:r w:rsidRPr="0030179F">
        <w:rPr>
          <w:u w:val="single"/>
        </w:rPr>
        <w:t>guarantees</w:t>
      </w:r>
      <w:r w:rsidRPr="0030179F">
        <w:rPr>
          <w:sz w:val="14"/>
        </w:rPr>
        <w:t xml:space="preserve"> </w:t>
      </w:r>
      <w:r w:rsidRPr="0030179F">
        <w:rPr>
          <w:u w:val="single"/>
        </w:rPr>
        <w:t>another</w:t>
      </w:r>
      <w:r w:rsidRPr="0030179F">
        <w:rPr>
          <w:sz w:val="14"/>
        </w:rPr>
        <w:t xml:space="preserve"> kind of runaway global change—a stepped-up </w:t>
      </w:r>
      <w:r w:rsidRPr="0030179F">
        <w:rPr>
          <w:u w:val="single"/>
        </w:rPr>
        <w:t>arms race</w:t>
      </w:r>
      <w:r w:rsidRPr="0030179F">
        <w:rPr>
          <w:sz w:val="14"/>
        </w:rPr>
        <w:t xml:space="preserve">, and </w:t>
      </w:r>
      <w:r w:rsidRPr="0030179F">
        <w:rPr>
          <w:u w:val="single"/>
        </w:rPr>
        <w:t>with</w:t>
      </w:r>
      <w:r w:rsidRPr="0030179F">
        <w:rPr>
          <w:sz w:val="14"/>
        </w:rPr>
        <w:t xml:space="preserve"> it a </w:t>
      </w:r>
      <w:r w:rsidRPr="0030179F">
        <w:rPr>
          <w:rStyle w:val="Emphasis"/>
        </w:rPr>
        <w:t>heightened risk of nuclear accidents and nuclear war</w:t>
      </w:r>
      <w:r w:rsidRPr="0030179F">
        <w:rPr>
          <w:sz w:val="14"/>
        </w:rPr>
        <w:t xml:space="preserve">. </w:t>
      </w:r>
      <w:r w:rsidRPr="0030179F">
        <w:rPr>
          <w:u w:val="single"/>
        </w:rPr>
        <w:t>Trump’s</w:t>
      </w:r>
      <w:r w:rsidRPr="0030179F">
        <w:rPr>
          <w:sz w:val="14"/>
        </w:rPr>
        <w:t xml:space="preserve"> “America first” </w:t>
      </w:r>
      <w:r w:rsidRPr="0030179F">
        <w:rPr>
          <w:u w:val="single"/>
        </w:rPr>
        <w:t>doctrine</w:t>
      </w:r>
      <w:r w:rsidRPr="0030179F">
        <w:rPr>
          <w:sz w:val="14"/>
        </w:rPr>
        <w:t xml:space="preserve">, </w:t>
      </w:r>
      <w:r w:rsidRPr="0030179F">
        <w:rPr>
          <w:u w:val="single"/>
        </w:rPr>
        <w:t>attacks on America’s alliances</w:t>
      </w:r>
      <w:r w:rsidRPr="0030179F">
        <w:rPr>
          <w:sz w:val="14"/>
        </w:rPr>
        <w:t xml:space="preserve">, </w:t>
      </w:r>
      <w:r w:rsidRPr="0030179F">
        <w:rPr>
          <w:u w:val="single"/>
        </w:rPr>
        <w:t>and unilateral withdrawal</w:t>
      </w:r>
      <w:r w:rsidRPr="0030179F">
        <w:rPr>
          <w:sz w:val="14"/>
        </w:rPr>
        <w:t xml:space="preserve"> </w:t>
      </w:r>
      <w:r w:rsidRPr="0030179F">
        <w:rPr>
          <w:u w:val="single"/>
        </w:rPr>
        <w:t>from</w:t>
      </w:r>
      <w:r w:rsidRPr="0030179F">
        <w:rPr>
          <w:sz w:val="14"/>
        </w:rPr>
        <w:t xml:space="preserve"> arms-control </w:t>
      </w:r>
      <w:r w:rsidRPr="0030179F">
        <w:rPr>
          <w:u w:val="single"/>
        </w:rPr>
        <w:t>treaties</w:t>
      </w:r>
      <w:r w:rsidRPr="0030179F">
        <w:rPr>
          <w:sz w:val="14"/>
        </w:rPr>
        <w:t xml:space="preserve"> </w:t>
      </w:r>
      <w:r w:rsidRPr="0030179F">
        <w:rPr>
          <w:u w:val="single"/>
        </w:rPr>
        <w:t>have made the world far more dangerous.</w:t>
      </w:r>
      <w:r w:rsidRPr="0030179F">
        <w:rPr>
          <w:sz w:val="14"/>
        </w:rPr>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w:t>
      </w:r>
      <w:r w:rsidRPr="0030179F">
        <w:rPr>
          <w:u w:val="single"/>
        </w:rPr>
        <w:t>If he is reelected</w:t>
      </w:r>
      <w:r w:rsidRPr="0030179F">
        <w:rPr>
          <w:sz w:val="14"/>
        </w:rPr>
        <w:t xml:space="preserve">, however, </w:t>
      </w:r>
      <w:r w:rsidRPr="0030179F">
        <w:rPr>
          <w:u w:val="single"/>
        </w:rPr>
        <w:t>several countries may opt to pursue nuclear weapons</w:t>
      </w:r>
      <w:r w:rsidRPr="0030179F">
        <w:rPr>
          <w:sz w:val="14"/>
        </w:rPr>
        <w:t xml:space="preserve">, </w:t>
      </w:r>
      <w:r w:rsidRPr="0030179F">
        <w:rPr>
          <w:u w:val="single"/>
        </w:rPr>
        <w:t>especially those</w:t>
      </w:r>
      <w:r w:rsidRPr="0030179F">
        <w:rPr>
          <w:sz w:val="14"/>
        </w:rPr>
        <w:t xml:space="preserve"> in regions </w:t>
      </w:r>
      <w:r w:rsidRPr="0030179F">
        <w:rPr>
          <w:u w:val="single"/>
        </w:rPr>
        <w:t>that</w:t>
      </w:r>
      <w:r w:rsidRPr="0030179F">
        <w:rPr>
          <w:sz w:val="14"/>
        </w:rPr>
        <w:t xml:space="preserve"> have </w:t>
      </w:r>
      <w:r w:rsidRPr="0030179F">
        <w:rPr>
          <w:u w:val="single"/>
        </w:rPr>
        <w:t>relied on American security guarantees</w:t>
      </w:r>
      <w:r w:rsidRPr="0030179F">
        <w:rPr>
          <w:sz w:val="14"/>
        </w:rPr>
        <w:t>, such as the Middle East and Northeast Asia.</w:t>
      </w:r>
      <w:r w:rsidR="00D4063A" w:rsidRPr="0030179F">
        <w:rPr>
          <w:sz w:val="14"/>
        </w:rPr>
        <w:t xml:space="preserve"> </w:t>
      </w:r>
      <w:r w:rsidRPr="0030179F">
        <w:rPr>
          <w:u w:val="single"/>
        </w:rPr>
        <w:t>At stake is the global nonproliferation regime</w:t>
      </w:r>
      <w:r w:rsidRPr="0030179F">
        <w:rPr>
          <w:sz w:val="14"/>
        </w:rPr>
        <w:t xml:space="preserve"> that the United States and other </w:t>
      </w:r>
      <w:r w:rsidRPr="0030179F">
        <w:rPr>
          <w:u w:val="single"/>
        </w:rPr>
        <w:t>countries have maintained over</w:t>
      </w:r>
      <w:r w:rsidRPr="0030179F">
        <w:rPr>
          <w:sz w:val="14"/>
        </w:rPr>
        <w:t xml:space="preserve"> the past </w:t>
      </w:r>
      <w:r w:rsidRPr="0030179F">
        <w:rPr>
          <w:u w:val="single"/>
        </w:rPr>
        <w:t xml:space="preserve">several decades </w:t>
      </w:r>
      <w:r w:rsidRPr="0030179F">
        <w:rPr>
          <w:sz w:val="14"/>
        </w:rPr>
        <w:t>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48ACCA1C" w14:textId="77777777" w:rsidR="00A162B8" w:rsidRPr="0030179F" w:rsidRDefault="00A162B8" w:rsidP="00A162B8"/>
    <w:p w14:paraId="27D278E1" w14:textId="77777777" w:rsidR="00A162B8" w:rsidRPr="0030179F" w:rsidRDefault="00332C62" w:rsidP="00A162B8">
      <w:pPr>
        <w:pStyle w:val="Heading3"/>
      </w:pPr>
      <w:r w:rsidRPr="0030179F">
        <w:t xml:space="preserve">2NC Emboldens </w:t>
      </w:r>
    </w:p>
    <w:p w14:paraId="50740802" w14:textId="77777777" w:rsidR="00332C62" w:rsidRPr="0030179F" w:rsidRDefault="00332C62" w:rsidP="00332C62">
      <w:pPr>
        <w:pStyle w:val="Heading4"/>
      </w:pPr>
      <w:r w:rsidRPr="0030179F">
        <w:t>Second Term would Embolden Trump—Destroys Global Liberal Order</w:t>
      </w:r>
    </w:p>
    <w:p w14:paraId="0E641E61" w14:textId="77777777" w:rsidR="00332C62" w:rsidRPr="0030179F" w:rsidRDefault="00332C62" w:rsidP="00332C62">
      <w:r w:rsidRPr="0030179F">
        <w:rPr>
          <w:rStyle w:val="Style13ptBold"/>
        </w:rPr>
        <w:t>Porter</w:t>
      </w:r>
      <w:r w:rsidRPr="0030179F">
        <w:t>, Patrick, 08/13/20</w:t>
      </w:r>
      <w:r w:rsidRPr="0030179F">
        <w:rPr>
          <w:rStyle w:val="Style13ptBold"/>
        </w:rPr>
        <w:t>18</w:t>
      </w:r>
      <w:r w:rsidRPr="0030179F">
        <w:t xml:space="preserve">, Chair in International Security and Strategy at the University of Birmingham. His book, “Blunder: Britain’s War in Iraq” will be published by Oxford University Press in November 2018”, Accessed 10/30/2018, </w:t>
      </w:r>
      <w:hyperlink r:id="rId37" w:history="1">
        <w:r w:rsidRPr="0030179F">
          <w:rPr>
            <w:rStyle w:val="Hyperlink"/>
          </w:rPr>
          <w:t>https://isnblog.ethz.ch/foreign-policy/crisis-and-conviction-us-grand-strategy-in-trumps-second-term?fbclid=IwAR16DNH6l1ILwsOJ-c2jnRTZ2iQwfAcFb5UbvVWzji_R9N8HQ2Uxu1cTtQA</w:t>
        </w:r>
      </w:hyperlink>
      <w:r w:rsidRPr="0030179F">
        <w:t xml:space="preserve"> SNP</w:t>
      </w:r>
    </w:p>
    <w:p w14:paraId="31EE2710" w14:textId="77777777" w:rsidR="00332C62" w:rsidRPr="0030179F" w:rsidRDefault="00332C62" w:rsidP="00332C62">
      <w:pPr>
        <w:spacing w:after="225" w:line="240" w:lineRule="auto"/>
        <w:rPr>
          <w:rFonts w:ascii="Arial" w:hAnsi="Arial" w:cs="Arial"/>
          <w:color w:val="000000" w:themeColor="text1"/>
          <w:sz w:val="8"/>
          <w:szCs w:val="18"/>
        </w:rPr>
      </w:pPr>
      <w:r w:rsidRPr="0030179F">
        <w:rPr>
          <w:rFonts w:ascii="Arial" w:hAnsi="Arial" w:cs="Arial"/>
          <w:color w:val="000000" w:themeColor="text1"/>
          <w:sz w:val="8"/>
          <w:szCs w:val="18"/>
        </w:rPr>
        <w:t xml:space="preserve">We would be wise to entertain the possibility of a second term of Trump.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w:t>
      </w:r>
      <w:r w:rsidRPr="0030179F">
        <w:rPr>
          <w:rFonts w:ascii="Arial" w:hAnsi="Arial" w:cs="Arial"/>
          <w:b/>
          <w:color w:val="000000" w:themeColor="text1"/>
          <w:sz w:val="20"/>
          <w:szCs w:val="20"/>
          <w:u w:val="single"/>
        </w:rPr>
        <w:t>After Trump there will likely be more Trumps, given the force of populist revolt that he has stirred</w:t>
      </w:r>
      <w:r w:rsidRPr="0030179F">
        <w:rPr>
          <w:rFonts w:ascii="Arial" w:hAnsi="Arial" w:cs="Arial"/>
          <w:color w:val="000000" w:themeColor="text1"/>
          <w:sz w:val="8"/>
          <w:szCs w:val="18"/>
        </w:rPr>
        <w:t xml:space="preserve">, and the general dissatisfaction with the alleged liberal world order, whose breakdown and failures made Trumpism possible in the first place. There are good reasons to expect Trump to be a strong contender for re-election. </w:t>
      </w:r>
      <w:r w:rsidRPr="0030179F">
        <w:rPr>
          <w:rFonts w:ascii="Arial" w:hAnsi="Arial" w:cs="Arial"/>
          <w:b/>
          <w:color w:val="000000" w:themeColor="text1"/>
          <w:sz w:val="20"/>
          <w:szCs w:val="20"/>
          <w:u w:val="single"/>
        </w:rPr>
        <w:t>Since World War II, incumbency has been a strong force in U.S. presidential politics. It has been rare for one of the two major parties to hold the presidency for only one term</w:t>
      </w:r>
      <w:r w:rsidRPr="0030179F">
        <w:rPr>
          <w:rFonts w:ascii="Arial" w:hAnsi="Arial" w:cs="Arial"/>
          <w:color w:val="000000" w:themeColor="text1"/>
          <w:sz w:val="8"/>
          <w:szCs w:val="18"/>
        </w:rPr>
        <w:t xml:space="preserve">. Consider too Trump’s standing. His disapproval ratings are at historic highs, yet he also strongly mobilizes his base. Donations to Trump’s re-election campaign </w:t>
      </w:r>
      <w:hyperlink r:id="rId38" w:history="1">
        <w:r w:rsidRPr="0030179F">
          <w:rPr>
            <w:rFonts w:ascii="Arial" w:hAnsi="Arial" w:cs="Arial"/>
            <w:color w:val="000000" w:themeColor="text1"/>
            <w:sz w:val="8"/>
            <w:szCs w:val="18"/>
          </w:rPr>
          <w:t>flood in</w:t>
        </w:r>
      </w:hyperlink>
      <w:r w:rsidRPr="0030179F">
        <w:rPr>
          <w:rFonts w:ascii="Arial" w:hAnsi="Arial" w:cs="Arial"/>
          <w:color w:val="000000" w:themeColor="text1"/>
          <w:sz w:val="8"/>
          <w:szCs w:val="18"/>
        </w:rPr>
        <w:t xml:space="preserve">.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30179F">
        <w:rPr>
          <w:rFonts w:ascii="Arial" w:hAnsi="Arial" w:cs="Arial"/>
          <w:b/>
          <w:color w:val="000000" w:themeColor="text1"/>
          <w:sz w:val="20"/>
          <w:szCs w:val="20"/>
          <w:u w:val="single"/>
        </w:rPr>
        <w:t>Were he to win a second term, and especially if the margin was more decisive, the conditions of his presidency would change. If he won big, he would have more political capital to spend. He would feel vindicated by the authority of a second mandate</w:t>
      </w:r>
      <w:r w:rsidRPr="0030179F">
        <w:rPr>
          <w:rFonts w:ascii="Arial" w:hAnsi="Arial" w:cs="Arial"/>
          <w:color w:val="000000" w:themeColor="text1"/>
          <w:sz w:val="8"/>
          <w:szCs w:val="18"/>
        </w:rPr>
        <w:t xml:space="preserve">. </w:t>
      </w:r>
      <w:r w:rsidRPr="0030179F">
        <w:rPr>
          <w:rFonts w:ascii="Arial" w:hAnsi="Arial" w:cs="Arial"/>
          <w:b/>
          <w:color w:val="000000" w:themeColor="text1"/>
          <w:sz w:val="20"/>
          <w:szCs w:val="20"/>
          <w:u w:val="single"/>
        </w:rPr>
        <w:t>Term limits would mean that he would no longer need fear election failure. It is possible that Trump “Mark 2” would be more willing to tolerate the costs of introducing major change in American grand strategy</w:t>
      </w:r>
      <w:r w:rsidRPr="0030179F">
        <w:rPr>
          <w:rFonts w:ascii="Arial" w:hAnsi="Arial" w:cs="Arial"/>
          <w:color w:val="000000" w:themeColor="text1"/>
          <w:sz w:val="8"/>
          <w:szCs w:val="18"/>
        </w:rPr>
        <w:t xml:space="preserve">. Consider further the possibility of a major strategic shock, with an impact comparable to the Wall Street Crash of 1929, the Japanese assault on Pearl Harbor in 1941, or the OPEC oil embargo of 1973. By definition, the shape and outline of the shock is unclear. </w:t>
      </w:r>
      <w:r w:rsidRPr="0030179F">
        <w:rPr>
          <w:rFonts w:ascii="Arial" w:hAnsi="Arial" w:cs="Arial"/>
          <w:b/>
          <w:color w:val="000000" w:themeColor="text1"/>
          <w:sz w:val="20"/>
          <w:szCs w:val="20"/>
          <w:u w:val="single"/>
        </w:rPr>
        <w:t xml:space="preserve">And we can’t know when it would happen. But if the literature on great power </w:t>
      </w:r>
      <w:hyperlink r:id="rId39" w:history="1">
        <w:r w:rsidRPr="0030179F">
          <w:rPr>
            <w:rFonts w:ascii="Arial" w:hAnsi="Arial" w:cs="Arial"/>
            <w:b/>
            <w:color w:val="000000" w:themeColor="text1"/>
            <w:sz w:val="20"/>
            <w:szCs w:val="20"/>
            <w:u w:val="single"/>
          </w:rPr>
          <w:t>decline</w:t>
        </w:r>
      </w:hyperlink>
      <w:r w:rsidRPr="0030179F">
        <w:rPr>
          <w:rFonts w:ascii="Arial" w:hAnsi="Arial" w:cs="Arial"/>
          <w:b/>
          <w:color w:val="000000" w:themeColor="text1"/>
          <w:sz w:val="20"/>
          <w:szCs w:val="20"/>
          <w:u w:val="single"/>
        </w:rPr>
        <w:t xml:space="preserve"> is sound, it would likely have military and economic dimensions, featuring some fatal interaction of war and deb</w:t>
      </w:r>
      <w:r w:rsidRPr="0030179F">
        <w:rPr>
          <w:rFonts w:ascii="Arial" w:hAnsi="Arial" w:cs="Arial"/>
          <w:color w:val="000000" w:themeColor="text1"/>
          <w:sz w:val="8"/>
          <w:szCs w:val="18"/>
        </w:rPr>
        <w:t xml:space="preserve">t. The source of the next financial crisis could lie </w:t>
      </w:r>
      <w:hyperlink r:id="rId40" w:history="1">
        <w:r w:rsidRPr="0030179F">
          <w:rPr>
            <w:rFonts w:ascii="Arial" w:hAnsi="Arial" w:cs="Arial"/>
            <w:color w:val="000000" w:themeColor="text1"/>
            <w:sz w:val="8"/>
            <w:szCs w:val="18"/>
          </w:rPr>
          <w:t>elsewhere</w:t>
        </w:r>
      </w:hyperlink>
      <w:r w:rsidRPr="0030179F">
        <w:rPr>
          <w:rFonts w:ascii="Arial" w:hAnsi="Arial" w:cs="Arial"/>
          <w:color w:val="000000" w:themeColor="text1"/>
          <w:sz w:val="8"/>
          <w:szCs w:val="18"/>
        </w:rPr>
        <w:t xml:space="preserve">, but </w:t>
      </w:r>
      <w:r w:rsidRPr="0030179F">
        <w:rPr>
          <w:rFonts w:ascii="Arial" w:hAnsi="Arial" w:cs="Arial"/>
          <w:b/>
          <w:color w:val="000000" w:themeColor="text1"/>
          <w:sz w:val="20"/>
          <w:szCs w:val="20"/>
          <w:u w:val="single"/>
        </w:rPr>
        <w:t>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w:t>
      </w:r>
      <w:r w:rsidRPr="0030179F">
        <w:rPr>
          <w:rFonts w:ascii="Arial" w:hAnsi="Arial" w:cs="Arial"/>
          <w:color w:val="000000" w:themeColor="text1"/>
          <w:sz w:val="8"/>
          <w:szCs w:val="18"/>
        </w:rPr>
        <w:t xml:space="preserve"> This would be followed by a contraction, but this time without the financial reserves that were available to mitigate the last financial crisis. </w:t>
      </w:r>
      <w:r w:rsidRPr="0030179F">
        <w:rPr>
          <w:rFonts w:ascii="Arial" w:hAnsi="Arial" w:cs="Arial"/>
          <w:b/>
          <w:color w:val="000000" w:themeColor="text1"/>
          <w:sz w:val="20"/>
          <w:szCs w:val="20"/>
          <w:u w:val="single"/>
        </w:rPr>
        <w:t>This process could erupt sooner rather than later. It would take the combination of a strategic shock great enough to discredit the status quo and a determined revisionist president. If so, then these forces might come together, to take the president off the chain, and to create a domestic environment more hospitable to major change</w:t>
      </w:r>
      <w:r w:rsidRPr="0030179F">
        <w:rPr>
          <w:rFonts w:ascii="Arial" w:hAnsi="Arial" w:cs="Arial"/>
          <w:color w:val="000000" w:themeColor="text1"/>
          <w:sz w:val="8"/>
          <w:szCs w:val="18"/>
        </w:rPr>
        <w:t xml:space="preserve">. Earlier security shocks, such as the 2008 financial crisis, did not lead in this direction because the Bush administration was averse to retrenching commitments. </w:t>
      </w:r>
      <w:r w:rsidRPr="0030179F">
        <w:rPr>
          <w:rFonts w:ascii="Arial" w:hAnsi="Arial" w:cs="Arial"/>
          <w:b/>
          <w:color w:val="000000" w:themeColor="text1"/>
          <w:sz w:val="20"/>
          <w:szCs w:val="20"/>
          <w:u w:val="single"/>
        </w:rPr>
        <w:t>With Trump or a Trumpian figure in the white house, one response that was once taboo would be on the table: a fundamental retrenchment of overseas commitments, along the lines of Trump’s instincts</w:t>
      </w:r>
      <w:r w:rsidRPr="0030179F">
        <w:rPr>
          <w:rFonts w:ascii="Arial" w:hAnsi="Arial" w:cs="Arial"/>
          <w:color w:val="000000" w:themeColor="text1"/>
          <w:sz w:val="8"/>
          <w:szCs w:val="18"/>
        </w:rPr>
        <w:t xml:space="preserve">. It isn’t certain what this will involve, but it would be drastic and imply a different assumption about how to pursue security. It could lead the United States to, for example, withdraw from the Gulf and let Saudi Arabia acquire the bomb, or to acknowledge Russia’s view of its sphere of influence while withdrawing from NATO or decisively repudiating Article 5, or to reduce military expenditure just to the level needed for the United States to deter attacks and defend itself. American “greatness” would still be </w:t>
      </w:r>
      <w:r w:rsidRPr="0030179F">
        <w:rPr>
          <w:rFonts w:ascii="Arial" w:hAnsi="Arial" w:cs="Arial"/>
          <w:b/>
          <w:color w:val="000000" w:themeColor="text1"/>
          <w:sz w:val="20"/>
          <w:szCs w:val="20"/>
          <w:u w:val="single"/>
        </w:rPr>
        <w:t>Trump’s signature tune, but it would be redefined around liberating America from foreign entanglements,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w:t>
      </w:r>
      <w:r w:rsidRPr="0030179F">
        <w:rPr>
          <w:rFonts w:ascii="Arial" w:hAnsi="Arial" w:cs="Arial"/>
          <w:color w:val="000000" w:themeColor="text1"/>
          <w:sz w:val="8"/>
          <w:szCs w:val="18"/>
        </w:rPr>
        <w:t xml:space="preserve">, the populace would be more receptive. </w:t>
      </w:r>
      <w:r w:rsidRPr="0030179F">
        <w:rPr>
          <w:rFonts w:ascii="Arial" w:hAnsi="Arial" w:cs="Arial"/>
          <w:b/>
          <w:color w:val="000000" w:themeColor="text1"/>
          <w:sz w:val="20"/>
          <w:szCs w:val="20"/>
          <w:u w:val="single"/>
        </w:rPr>
        <w:t>An emboldened and more risk-prone president would be willing to hire outsiders as officials, less experienced and capable but ideologically attuned to the narrower security vision of “America First.” All this might be difficult to imagine. But rapid realignments of grand strategy can happen. As I argued, one example is Great Britain’s postwar abandonment of empire.</w:t>
      </w:r>
      <w:r w:rsidRPr="0030179F">
        <w:rPr>
          <w:rFonts w:ascii="Arial" w:hAnsi="Arial" w:cs="Arial"/>
          <w:color w:val="000000" w:themeColor="text1"/>
          <w:sz w:val="8"/>
          <w:szCs w:val="18"/>
        </w:rPr>
        <w:t xml:space="preserv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If we see a different kind of President Trump unleashed by new conditions, less constrained and more emboldened, in a context where major retrenchment becomes thinkable and attractive, only then will he or his heirs probably try to bring down the priesthood’s temple. If so, as Steve Bannon </w:t>
      </w:r>
      <w:hyperlink r:id="rId41" w:history="1">
        <w:r w:rsidRPr="0030179F">
          <w:rPr>
            <w:rFonts w:ascii="Arial" w:hAnsi="Arial" w:cs="Arial"/>
            <w:color w:val="000000" w:themeColor="text1"/>
            <w:sz w:val="8"/>
            <w:szCs w:val="18"/>
          </w:rPr>
          <w:t>suggested</w:t>
        </w:r>
      </w:hyperlink>
      <w:r w:rsidRPr="0030179F">
        <w:rPr>
          <w:rFonts w:ascii="Arial" w:hAnsi="Arial" w:cs="Arial"/>
          <w:color w:val="000000" w:themeColor="text1"/>
          <w:sz w:val="8"/>
          <w:szCs w:val="18"/>
        </w:rPr>
        <w:t>, the next episode of Trump’s prime-time show will be as “</w:t>
      </w:r>
      <w:r w:rsidRPr="0030179F">
        <w:rPr>
          <w:rFonts w:ascii="Arial" w:hAnsi="Arial" w:cs="Arial"/>
          <w:b/>
          <w:color w:val="000000" w:themeColor="text1"/>
          <w:sz w:val="20"/>
          <w:szCs w:val="20"/>
          <w:u w:val="single"/>
        </w:rPr>
        <w:t>wild as shit.”</w:t>
      </w:r>
    </w:p>
    <w:p w14:paraId="185D50A7" w14:textId="77777777" w:rsidR="00332C62" w:rsidRPr="0030179F" w:rsidRDefault="00332C62" w:rsidP="00332C62">
      <w:pPr>
        <w:pStyle w:val="Heading2"/>
      </w:pPr>
      <w:r w:rsidRPr="0030179F">
        <w:t>Impacts</w:t>
      </w:r>
    </w:p>
    <w:p w14:paraId="4EEBE737" w14:textId="77777777" w:rsidR="00332C62" w:rsidRPr="0030179F" w:rsidRDefault="00332C62" w:rsidP="00332C62">
      <w:pPr>
        <w:pStyle w:val="Heading3"/>
      </w:pPr>
      <w:r w:rsidRPr="0030179F">
        <w:t>2NC Extinction</w:t>
      </w:r>
    </w:p>
    <w:p w14:paraId="4B120CEF" w14:textId="77777777" w:rsidR="00332C62" w:rsidRPr="0030179F" w:rsidRDefault="00332C62" w:rsidP="00332C62">
      <w:pPr>
        <w:pStyle w:val="Heading4"/>
        <w:rPr>
          <w:rStyle w:val="Emphasis"/>
        </w:rPr>
      </w:pPr>
      <w:r w:rsidRPr="0030179F">
        <w:rPr>
          <w:rFonts w:cs="Arial"/>
        </w:rPr>
        <w:t>Trump 2020 causes extinction</w:t>
      </w:r>
    </w:p>
    <w:p w14:paraId="0E871281" w14:textId="77777777" w:rsidR="00332C62" w:rsidRPr="0030179F" w:rsidRDefault="00332C62" w:rsidP="00332C62">
      <w:r w:rsidRPr="0030179F">
        <w:t xml:space="preserve">Patrick </w:t>
      </w:r>
      <w:r w:rsidRPr="0030179F">
        <w:rPr>
          <w:rStyle w:val="Style13ptBold"/>
        </w:rPr>
        <w:t>Porter</w:t>
      </w:r>
      <w:r w:rsidRPr="0030179F">
        <w:t xml:space="preserve"> 8-6-</w:t>
      </w:r>
      <w:r w:rsidRPr="0030179F">
        <w:rPr>
          <w:rStyle w:val="Style13ptBold"/>
        </w:rPr>
        <w:t>18</w:t>
      </w:r>
      <w:r w:rsidRPr="0030179F">
        <w:t>, the Chair of Strategic Studies at the University of Exeter, Academic Director of Strategy and Security Institute and Senior Associate Fellow at RUSI, “CRISIS AND CONVICTION: U.S. GRAND STRATEGY IN TRUMP’S SECOND TERM” https://warontherocks.com/2018/08/crisis-and-conviction-u-s-grand-strategy-in-trumps-second-term/</w:t>
      </w:r>
    </w:p>
    <w:p w14:paraId="6EDDA4FE" w14:textId="77777777" w:rsidR="00332C62" w:rsidRPr="0030179F" w:rsidRDefault="00332C62" w:rsidP="00332C62">
      <w:pPr>
        <w:rPr>
          <w:sz w:val="16"/>
        </w:rPr>
      </w:pPr>
      <w:r w:rsidRPr="0030179F">
        <w:rPr>
          <w:sz w:val="16"/>
        </w:rPr>
        <w:t xml:space="preserve">Thus far, the bottom line about </w:t>
      </w:r>
      <w:r w:rsidRPr="0030179F">
        <w:rPr>
          <w:rStyle w:val="StyleUnderline"/>
        </w:rPr>
        <w:t>Trump</w:t>
      </w:r>
      <w:r w:rsidRPr="0030179F">
        <w:rPr>
          <w:sz w:val="16"/>
        </w:rPr>
        <w:t xml:space="preserve">’s presidency is that before he took office, he </w:t>
      </w:r>
      <w:r w:rsidRPr="0030179F">
        <w:rPr>
          <w:rStyle w:val="StyleUnderline"/>
        </w:rPr>
        <w:t>threatened to govern as an</w:t>
      </w:r>
      <w:r w:rsidRPr="0030179F">
        <w:rPr>
          <w:sz w:val="16"/>
        </w:rPr>
        <w:t xml:space="preserve"> </w:t>
      </w:r>
      <w:r w:rsidRPr="0030179F">
        <w:rPr>
          <w:rStyle w:val="StyleUnderline"/>
        </w:rPr>
        <w:t xml:space="preserve">isolationist, </w:t>
      </w:r>
      <w:r w:rsidRPr="0030179F">
        <w:rPr>
          <w:rStyle w:val="Emphasis"/>
        </w:rPr>
        <w:t>but he has not</w:t>
      </w:r>
      <w:r w:rsidRPr="0030179F">
        <w:rPr>
          <w:rStyle w:val="StyleUnderline"/>
        </w:rPr>
        <w:t>.</w:t>
      </w:r>
      <w:r w:rsidRPr="0030179F">
        <w:rPr>
          <w:sz w:val="16"/>
        </w:rPr>
        <w:t xml:space="preserve"> Instead of addressing the failures of primacy, he is exacerbating them. </w:t>
      </w:r>
      <w:r w:rsidRPr="0030179F">
        <w:rPr>
          <w:rStyle w:val="StyleUnderline"/>
        </w:rPr>
        <w:t>When running for office, Trump</w:t>
      </w:r>
      <w:r w:rsidRPr="0030179F">
        <w:rPr>
          <w:sz w:val="16"/>
        </w:rPr>
        <w:t xml:space="preserve"> promised to extricate America from unnecessary wars. He </w:t>
      </w:r>
      <w:r w:rsidRPr="0030179F">
        <w:rPr>
          <w:rStyle w:val="StyleUnderline"/>
        </w:rPr>
        <w:t>toyed with the idea of tolerating</w:t>
      </w:r>
      <w:r w:rsidRPr="0030179F">
        <w:rPr>
          <w:sz w:val="16"/>
        </w:rPr>
        <w:t xml:space="preserve"> others’ nuclear </w:t>
      </w:r>
      <w:r w:rsidRPr="0030179F">
        <w:rPr>
          <w:rStyle w:val="StyleUnderline"/>
        </w:rPr>
        <w:t>proliferation</w:t>
      </w:r>
      <w:r w:rsidRPr="0030179F">
        <w:rPr>
          <w:sz w:val="16"/>
        </w:rPr>
        <w:t xml:space="preserve">. He </w:t>
      </w:r>
      <w:r w:rsidRPr="0030179F">
        <w:rPr>
          <w:rStyle w:val="StyleUnderline"/>
        </w:rPr>
        <w:t>pronounced NATO to be “obsolete.”</w:t>
      </w:r>
      <w:r w:rsidRPr="0030179F">
        <w:rPr>
          <w:sz w:val="16"/>
        </w:rPr>
        <w:t xml:space="preserve"> He </w:t>
      </w:r>
      <w:r w:rsidRPr="0030179F">
        <w:rPr>
          <w:rStyle w:val="StyleUnderline"/>
        </w:rPr>
        <w:t>took up the slogan of interwar isolationism</w:t>
      </w:r>
      <w:r w:rsidRPr="0030179F">
        <w:rPr>
          <w:sz w:val="16"/>
        </w:rPr>
        <w:t xml:space="preserve">, “America First.” This worldview persists. He is no convert to the traditional ethos of the Pax Americana. </w:t>
      </w:r>
      <w:r w:rsidRPr="0030179F">
        <w:rPr>
          <w:rStyle w:val="StyleUnderline"/>
        </w:rPr>
        <w:t>In his</w:t>
      </w:r>
      <w:r w:rsidRPr="0030179F">
        <w:rPr>
          <w:sz w:val="16"/>
        </w:rPr>
        <w:t xml:space="preserve"> contractual </w:t>
      </w:r>
      <w:r w:rsidRPr="0030179F">
        <w:rPr>
          <w:rStyle w:val="StyleUnderline"/>
        </w:rPr>
        <w:t>view of</w:t>
      </w:r>
      <w:r w:rsidRPr="0030179F">
        <w:rPr>
          <w:sz w:val="16"/>
        </w:rPr>
        <w:t xml:space="preserve"> </w:t>
      </w:r>
      <w:r w:rsidRPr="0030179F">
        <w:rPr>
          <w:rStyle w:val="StyleUnderline"/>
        </w:rPr>
        <w:t xml:space="preserve">international affairs, </w:t>
      </w:r>
      <w:r w:rsidRPr="0030179F">
        <w:rPr>
          <w:rStyle w:val="Emphasis"/>
        </w:rPr>
        <w:t>he would prefer</w:t>
      </w:r>
      <w:r w:rsidRPr="0030179F">
        <w:rPr>
          <w:rStyle w:val="StyleUnderline"/>
        </w:rPr>
        <w:t xml:space="preserve"> to </w:t>
      </w:r>
      <w:r w:rsidRPr="0030179F">
        <w:rPr>
          <w:rStyle w:val="Emphasis"/>
        </w:rPr>
        <w:t>draw down global military deployments</w:t>
      </w:r>
      <w:r w:rsidRPr="0030179F">
        <w:rPr>
          <w:rStyle w:val="StyleUnderline"/>
        </w:rPr>
        <w:t xml:space="preserve">. </w:t>
      </w:r>
      <w:r w:rsidRPr="0030179F">
        <w:rPr>
          <w:rStyle w:val="Emphasis"/>
        </w:rPr>
        <w:t>He would prefer not to be bound by alliance commitments</w:t>
      </w:r>
      <w:r w:rsidRPr="0030179F">
        <w:rPr>
          <w:rStyle w:val="StyleUnderline"/>
        </w:rPr>
        <w:t>.</w:t>
      </w:r>
      <w:r w:rsidRPr="0030179F">
        <w:rPr>
          <w:sz w:val="16"/>
        </w:rPr>
        <w:t xml:space="preserve"> He would rather accommodate other major powers and let them dominate their back yards. He would be content for regional powers to be security providers. And he has no time for the traditional logic that the hegemon pays more than the lion’s share of the defense bill in order to keep allies subordinate. </w:t>
      </w:r>
      <w:r w:rsidRPr="0030179F">
        <w:rPr>
          <w:rStyle w:val="Emphasis"/>
        </w:rPr>
        <w:t>He has not governed this way</w:t>
      </w:r>
      <w:r w:rsidRPr="0030179F">
        <w:rPr>
          <w:rStyle w:val="StyleUnderline"/>
        </w:rPr>
        <w:t xml:space="preserve">. </w:t>
      </w:r>
      <w:r w:rsidRPr="0030179F">
        <w:rPr>
          <w:rStyle w:val="Emphasis"/>
        </w:rPr>
        <w:t>Look beyond the tweets</w:t>
      </w:r>
      <w:r w:rsidRPr="0030179F">
        <w:rPr>
          <w:rStyle w:val="StyleUnderline"/>
        </w:rPr>
        <w:t xml:space="preserve"> to follow the money and the troops. Trump is </w:t>
      </w:r>
      <w:r w:rsidRPr="0030179F">
        <w:rPr>
          <w:rStyle w:val="Emphasis"/>
        </w:rPr>
        <w:t>aggressively reasserting American primacy</w:t>
      </w:r>
      <w:r w:rsidRPr="0030179F">
        <w:rPr>
          <w:sz w:val="16"/>
        </w:rPr>
        <w:t xml:space="preserve">, not dismantling it. </w:t>
      </w:r>
      <w:r w:rsidRPr="0030179F">
        <w:rPr>
          <w:rStyle w:val="StyleUnderline"/>
        </w:rPr>
        <w:t>Rather than bringing the legions home, Trump is reinforcing their</w:t>
      </w:r>
      <w:r w:rsidRPr="0030179F">
        <w:rPr>
          <w:sz w:val="16"/>
        </w:rPr>
        <w:t xml:space="preserve"> central </w:t>
      </w:r>
      <w:r w:rsidRPr="0030179F">
        <w:rPr>
          <w:rStyle w:val="StyleUnderline"/>
        </w:rPr>
        <w:t xml:space="preserve">importance, </w:t>
      </w:r>
      <w:r w:rsidRPr="0030179F">
        <w:rPr>
          <w:rStyle w:val="Emphasis"/>
        </w:rPr>
        <w:t>emptying the treasury</w:t>
      </w:r>
      <w:r w:rsidRPr="0030179F">
        <w:rPr>
          <w:rStyle w:val="StyleUnderline"/>
        </w:rPr>
        <w:t xml:space="preserve"> to strengthen them</w:t>
      </w:r>
      <w:r w:rsidRPr="0030179F">
        <w:rPr>
          <w:sz w:val="16"/>
        </w:rPr>
        <w:t xml:space="preserve">, and even asking for </w:t>
      </w:r>
      <w:r w:rsidRPr="0030179F">
        <w:rPr>
          <w:rStyle w:val="StyleUnderline"/>
        </w:rPr>
        <w:t>military</w:t>
      </w:r>
      <w:r w:rsidRPr="0030179F">
        <w:rPr>
          <w:sz w:val="16"/>
        </w:rPr>
        <w:t xml:space="preserve"> parades. Thanks to his deficit-financed military build-up plus his extravagant tax cuts, the annual budget deficit has ballooned by 12 percent since last year, and is projected to rise by an additional $100 billion a year. </w:t>
      </w:r>
      <w:r w:rsidRPr="0030179F">
        <w:rPr>
          <w:rStyle w:val="StyleUnderline"/>
        </w:rPr>
        <w:t>In the Middle East, Trump has</w:t>
      </w:r>
      <w:r w:rsidRPr="0030179F">
        <w:rPr>
          <w:sz w:val="16"/>
        </w:rPr>
        <w:t xml:space="preserve"> </w:t>
      </w:r>
      <w:r w:rsidRPr="0030179F">
        <w:rPr>
          <w:rStyle w:val="StyleUnderline"/>
        </w:rPr>
        <w:t>doubled down</w:t>
      </w:r>
      <w:r w:rsidRPr="0030179F">
        <w:rPr>
          <w:sz w:val="16"/>
        </w:rPr>
        <w:t xml:space="preserve"> on America’s bid to remain predominant for the foreseeable future, </w:t>
      </w:r>
      <w:r w:rsidRPr="0030179F">
        <w:rPr>
          <w:rStyle w:val="Emphasis"/>
        </w:rPr>
        <w:t>increasing</w:t>
      </w:r>
      <w:r w:rsidRPr="0030179F">
        <w:rPr>
          <w:sz w:val="16"/>
        </w:rPr>
        <w:t xml:space="preserve"> civilian and military </w:t>
      </w:r>
      <w:r w:rsidRPr="0030179F">
        <w:rPr>
          <w:rStyle w:val="Emphasis"/>
        </w:rPr>
        <w:t>deployments</w:t>
      </w:r>
      <w:r w:rsidRPr="0030179F">
        <w:rPr>
          <w:rStyle w:val="StyleUnderline"/>
        </w:rPr>
        <w:t xml:space="preserve"> by 33 percent</w:t>
      </w:r>
      <w:r w:rsidRPr="0030179F">
        <w:rPr>
          <w:sz w:val="16"/>
        </w:rPr>
        <w:t xml:space="preserve"> (as of November 2017) </w:t>
      </w:r>
      <w:r w:rsidRPr="0030179F">
        <w:rPr>
          <w:rStyle w:val="StyleUnderline"/>
        </w:rPr>
        <w:t xml:space="preserve">along with </w:t>
      </w:r>
      <w:r w:rsidRPr="0030179F">
        <w:rPr>
          <w:rStyle w:val="Emphasis"/>
        </w:rPr>
        <w:t>accelerated arms sales</w:t>
      </w:r>
      <w:r w:rsidRPr="0030179F">
        <w:rPr>
          <w:sz w:val="16"/>
        </w:rPr>
        <w:t xml:space="preserve">, while strengthening ties with the Saudi bloc and Israel to confront and coerce Iran, America’s main rival in the region. In Asia, Trump has pursued the nuclear disarmament of North Korea while </w:t>
      </w:r>
      <w:r w:rsidRPr="0030179F">
        <w:rPr>
          <w:rStyle w:val="StyleUnderline"/>
        </w:rPr>
        <w:t>increasingly confronting China about Taiwan</w:t>
      </w:r>
      <w:r w:rsidRPr="0030179F">
        <w:rPr>
          <w:sz w:val="16"/>
        </w:rPr>
        <w:t xml:space="preserve">, trade, </w:t>
      </w:r>
      <w:r w:rsidRPr="0030179F">
        <w:rPr>
          <w:rStyle w:val="StyleUnderline"/>
        </w:rPr>
        <w:t>and the South China Sea</w:t>
      </w:r>
      <w:r w:rsidRPr="0030179F">
        <w:rPr>
          <w:sz w:val="16"/>
        </w:rPr>
        <w:t xml:space="preserve">. We can debate what to call this, but it isn’t isolationism. 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 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w:t>
      </w:r>
      <w:r w:rsidRPr="0030179F">
        <w:rPr>
          <w:rStyle w:val="StyleUnderline"/>
        </w:rPr>
        <w:t>Trump</w:t>
      </w:r>
      <w:r w:rsidRPr="0030179F">
        <w:rPr>
          <w:sz w:val="16"/>
        </w:rPr>
        <w:t xml:space="preserve"> addressed the Three Seas Initiative at Warsaw, where he </w:t>
      </w:r>
      <w:r w:rsidRPr="0030179F">
        <w:rPr>
          <w:rStyle w:val="StyleUnderline"/>
        </w:rPr>
        <w:t>pitched the U</w:t>
      </w:r>
      <w:r w:rsidRPr="0030179F">
        <w:rPr>
          <w:sz w:val="16"/>
        </w:rPr>
        <w:t xml:space="preserve">nited </w:t>
      </w:r>
      <w:r w:rsidRPr="0030179F">
        <w:rPr>
          <w:rStyle w:val="StyleUnderline"/>
        </w:rPr>
        <w:t>S</w:t>
      </w:r>
      <w:r w:rsidRPr="0030179F">
        <w:rPr>
          <w:sz w:val="16"/>
        </w:rPr>
        <w:t xml:space="preserve">tates </w:t>
      </w:r>
      <w:r w:rsidRPr="0030179F">
        <w:rPr>
          <w:rStyle w:val="StyleUnderline"/>
        </w:rPr>
        <w:t>as an alternative energy supplier to Russia, explicitly to break Russia’s gas monopoly,</w:t>
      </w:r>
      <w:r w:rsidRPr="0030179F">
        <w:rPr>
          <w:sz w:val="16"/>
        </w:rPr>
        <w:t xml:space="preserve"> his Energy Secretary presented the United States as an alternative market provider to the Nord Stream 2 pipeline. Moscow noticed with displeasure. Whether or not Trump threatened to quit NATO, its members are spending evermore on defense, which is not a happy result for Russia. Despite protestations, European states retain powerful incentives to stick with Washington. There are no signs of their abandoning the alliance to rearm independently or bandwagon with other powers. Consider too other measures. </w:t>
      </w:r>
      <w:r w:rsidRPr="0030179F">
        <w:rPr>
          <w:rStyle w:val="StyleUnderline"/>
        </w:rPr>
        <w:t>He</w:t>
      </w:r>
      <w:r w:rsidRPr="0030179F">
        <w:rPr>
          <w:sz w:val="16"/>
        </w:rPr>
        <w:t xml:space="preserve"> has </w:t>
      </w:r>
      <w:r w:rsidRPr="0030179F">
        <w:rPr>
          <w:rStyle w:val="StyleUnderline"/>
        </w:rPr>
        <w:t>appointed hawkish American primacists and Putin critics to Russia-related official posts. He</w:t>
      </w:r>
      <w:r w:rsidRPr="0030179F">
        <w:rPr>
          <w:sz w:val="16"/>
        </w:rPr>
        <w:t xml:space="preserve"> has </w:t>
      </w:r>
      <w:r w:rsidRPr="0030179F">
        <w:rPr>
          <w:rStyle w:val="StyleUnderline"/>
        </w:rPr>
        <w:t>expanded sanctions</w:t>
      </w:r>
      <w:r w:rsidRPr="0030179F">
        <w:rPr>
          <w:sz w:val="16"/>
        </w:rPr>
        <w:t xml:space="preserve">, including an expanded Magnitsky list of targets. The Justice Department has forced Russia Today to register as a foreign agent. Trump has </w:t>
      </w:r>
      <w:r w:rsidRPr="0030179F">
        <w:rPr>
          <w:rStyle w:val="StyleUnderline"/>
        </w:rPr>
        <w:t>expelled Russian diplomats</w:t>
      </w:r>
      <w:r w:rsidRPr="0030179F">
        <w:rPr>
          <w:sz w:val="16"/>
        </w:rPr>
        <w:t xml:space="preserve">. Trump has </w:t>
      </w:r>
      <w:r w:rsidRPr="0030179F">
        <w:rPr>
          <w:rStyle w:val="Emphasis"/>
        </w:rPr>
        <w:t>armed Ukraine</w:t>
      </w:r>
      <w:r w:rsidRPr="0030179F">
        <w:rPr>
          <w:sz w:val="16"/>
        </w:rPr>
        <w:t xml:space="preserve">, </w:t>
      </w:r>
      <w:r w:rsidRPr="0030179F">
        <w:rPr>
          <w:rStyle w:val="StyleUnderline"/>
        </w:rPr>
        <w:t>Romania and Poland</w:t>
      </w:r>
      <w:r w:rsidRPr="0030179F">
        <w:rPr>
          <w:sz w:val="16"/>
        </w:rPr>
        <w:t xml:space="preserve">. </w:t>
      </w:r>
      <w:r w:rsidRPr="0030179F">
        <w:rPr>
          <w:rStyle w:val="StyleUnderline"/>
        </w:rPr>
        <w:t xml:space="preserve">The U.S. has </w:t>
      </w:r>
      <w:r w:rsidRPr="0030179F">
        <w:rPr>
          <w:rStyle w:val="Emphasis"/>
        </w:rPr>
        <w:t>reinforced NATO</w:t>
      </w:r>
      <w:r w:rsidRPr="0030179F">
        <w:rPr>
          <w:rStyle w:val="StyleUnderline"/>
        </w:rPr>
        <w:t xml:space="preserve">’s enhanced </w:t>
      </w:r>
      <w:r w:rsidRPr="0030179F">
        <w:rPr>
          <w:rStyle w:val="Emphasis"/>
        </w:rPr>
        <w:t>forward presence</w:t>
      </w:r>
      <w:r w:rsidRPr="0030179F">
        <w:rPr>
          <w:sz w:val="16"/>
        </w:rPr>
        <w:t xml:space="preserv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w:t>
      </w:r>
      <w:r w:rsidRPr="0030179F">
        <w:rPr>
          <w:rStyle w:val="StyleUnderline"/>
        </w:rPr>
        <w:t>Trump twice authorized airstrikes against Syria, Russia’s Middle Eastern client state, against Putin’s protests</w:t>
      </w:r>
      <w:r w:rsidRPr="0030179F">
        <w:rPr>
          <w:sz w:val="16"/>
        </w:rPr>
        <w:t>. He also loosened the rules of engagement in Syria, struck Russian troops and mercenaries there and bragged about it. So far, the U.S. refuses to recognize Crimea as part of Russia. Is this Putin’s dream? 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from the pattern of what we can know about the process behind these choices, a reluctant Trump is constrained to maintain a hard-line policy mix</w:t>
      </w:r>
      <w:r w:rsidRPr="0030179F">
        <w:rPr>
          <w:rStyle w:val="StyleUnderline"/>
        </w:rPr>
        <w:t xml:space="preserve">. </w:t>
      </w:r>
      <w:r w:rsidRPr="0030179F">
        <w:rPr>
          <w:rStyle w:val="Emphasis"/>
        </w:rPr>
        <w:t>This is despite his</w:t>
      </w:r>
      <w:r w:rsidRPr="0030179F">
        <w:rPr>
          <w:rStyle w:val="StyleUnderline"/>
        </w:rPr>
        <w:t xml:space="preserve"> public braggadocio and despite his </w:t>
      </w:r>
      <w:r w:rsidRPr="0030179F">
        <w:rPr>
          <w:rStyle w:val="Emphasis"/>
        </w:rPr>
        <w:t>instinctive belief</w:t>
      </w:r>
      <w:r w:rsidRPr="0030179F">
        <w:rPr>
          <w:rStyle w:val="StyleUnderline"/>
        </w:rPr>
        <w:t xml:space="preserve"> that Washington should delegate anti-Putin countermeasures to Europeans.</w:t>
      </w:r>
      <w:r w:rsidRPr="0030179F">
        <w:rPr>
          <w:sz w:val="16"/>
        </w:rPr>
        <w:t xml:space="preserve"> Similarly, </w:t>
      </w:r>
      <w:r w:rsidRPr="0030179F">
        <w:rPr>
          <w:rStyle w:val="StyleUnderline"/>
        </w:rPr>
        <w:t>he retains a personal preference for pulling troops out</w:t>
      </w:r>
      <w:r w:rsidRPr="0030179F">
        <w:rPr>
          <w:sz w:val="16"/>
        </w:rPr>
        <w:t xml:space="preserve"> of Afghanistan, South Korea, and Syria. </w:t>
      </w:r>
      <w:r w:rsidRPr="0030179F">
        <w:rPr>
          <w:rStyle w:val="Emphasis"/>
        </w:rPr>
        <w:t>Yet advisors pressed him successfully</w:t>
      </w:r>
      <w:r w:rsidRPr="0030179F">
        <w:rPr>
          <w:rStyle w:val="StyleUnderline"/>
        </w:rPr>
        <w:t xml:space="preserve"> to maintain the traditional U.S. posture so far</w:t>
      </w:r>
      <w:r w:rsidRPr="0030179F">
        <w:rPr>
          <w:sz w:val="16"/>
        </w:rPr>
        <w:t xml:space="preserve">. “You guys want me to send troops everywhere,” Trump charged Secretary of Defense Mattis, whose response (“You have no choice”) carried the day. </w:t>
      </w:r>
      <w:r w:rsidRPr="0030179F">
        <w:rPr>
          <w:rStyle w:val="StyleUnderline"/>
        </w:rPr>
        <w:t>As well as being subject to constant advice to maintain a tough stance on Russian adventurism</w:t>
      </w:r>
      <w:r w:rsidRPr="0030179F">
        <w:rPr>
          <w:sz w:val="16"/>
        </w:rPr>
        <w:t xml:space="preserve">, domestic criticism of any conciliation of Russia and </w:t>
      </w:r>
      <w:r w:rsidRPr="0030179F">
        <w:rPr>
          <w:rStyle w:val="StyleUnderline"/>
        </w:rPr>
        <w:t>the Mueller investigation</w:t>
      </w:r>
      <w:r w:rsidRPr="0030179F">
        <w:rPr>
          <w:sz w:val="16"/>
        </w:rPr>
        <w:t xml:space="preserve"> that the foreign policy establishment </w:t>
      </w:r>
      <w:r w:rsidRPr="0030179F">
        <w:rPr>
          <w:rStyle w:val="StyleUnderline"/>
        </w:rPr>
        <w:t>has encouraged</w:t>
      </w:r>
      <w:r w:rsidRPr="0030179F">
        <w:rPr>
          <w:sz w:val="16"/>
        </w:rPr>
        <w:t xml:space="preserve"> have led </w:t>
      </w:r>
      <w:r w:rsidRPr="0030179F">
        <w:rPr>
          <w:rStyle w:val="StyleUnderline"/>
        </w:rPr>
        <w:t>Trump</w:t>
      </w:r>
      <w:r w:rsidRPr="0030179F">
        <w:rPr>
          <w:sz w:val="16"/>
        </w:rPr>
        <w:t xml:space="preserve"> to complain that he “can’t put on the charm” or “be president.” </w:t>
      </w:r>
      <w:r w:rsidRPr="0030179F">
        <w:rPr>
          <w:rStyle w:val="Emphasis"/>
        </w:rPr>
        <w:t>Trump acknowledges</w:t>
      </w:r>
      <w:r w:rsidRPr="0030179F">
        <w:rPr>
          <w:rStyle w:val="StyleUnderline"/>
        </w:rPr>
        <w:t xml:space="preserve"> that </w:t>
      </w:r>
      <w:r w:rsidRPr="0030179F">
        <w:rPr>
          <w:rStyle w:val="Emphasis"/>
        </w:rPr>
        <w:t>he is boxed in</w:t>
      </w:r>
      <w:r w:rsidRPr="0030179F">
        <w:rPr>
          <w:sz w:val="16"/>
        </w:rPr>
        <w:t xml:space="preserve">: “Anything you do, it’s always going to be… ‘He loves Russia.’” “I just want peace,” </w:t>
      </w:r>
      <w:r w:rsidRPr="0030179F">
        <w:rPr>
          <w:rStyle w:val="StyleUnderline"/>
        </w:rPr>
        <w:t>he complained when aides pushed him (successfully) to supply lethal aid to the Ukraine.</w:t>
      </w:r>
      <w:r w:rsidRPr="0030179F">
        <w:rPr>
          <w:sz w:val="16"/>
        </w:rPr>
        <w:t xml:space="preserve"> The White House initially invited Putin to visit Washington, but subsequently postponed the occasion, citing the “Russia witch hunt.” </w:t>
      </w:r>
      <w:r w:rsidRPr="0030179F">
        <w:rPr>
          <w:rStyle w:val="StyleUnderline"/>
        </w:rPr>
        <w:t>If Trump had his way</w:t>
      </w:r>
      <w:r w:rsidRPr="0030179F">
        <w:rPr>
          <w:sz w:val="16"/>
        </w:rPr>
        <w:t xml:space="preserve">, as one former official put it, </w:t>
      </w:r>
      <w:r w:rsidRPr="0030179F">
        <w:rPr>
          <w:rStyle w:val="StyleUnderline"/>
        </w:rPr>
        <w:t>he would purse a “much more open and friendly policy with Russia.” So far, he hasn’t had his way on most first order questions. The environment is too resistant.</w:t>
      </w:r>
      <w:r w:rsidRPr="0030179F">
        <w:rPr>
          <w:sz w:val="16"/>
        </w:rPr>
        <w:t xml:space="preserve"> The actor is not determined enough </w:t>
      </w:r>
      <w:r w:rsidRPr="0030179F">
        <w:rPr>
          <w:rStyle w:val="StyleUnderline"/>
        </w:rPr>
        <w:t xml:space="preserve">and doesn’t have enough </w:t>
      </w:r>
      <w:r w:rsidRPr="0030179F">
        <w:rPr>
          <w:rStyle w:val="Emphasis"/>
        </w:rPr>
        <w:t>p</w:t>
      </w:r>
      <w:r w:rsidRPr="0030179F">
        <w:rPr>
          <w:rStyle w:val="StyleUnderline"/>
        </w:rPr>
        <w:t xml:space="preserve">olitical </w:t>
      </w:r>
      <w:r w:rsidRPr="0030179F">
        <w:rPr>
          <w:rStyle w:val="Emphasis"/>
        </w:rPr>
        <w:t>c</w:t>
      </w:r>
      <w:r w:rsidRPr="0030179F">
        <w:rPr>
          <w:rStyle w:val="StyleUnderline"/>
        </w:rPr>
        <w:t>apital to spend.</w:t>
      </w:r>
      <w:r w:rsidRPr="0030179F">
        <w:rPr>
          <w:sz w:val="16"/>
        </w:rPr>
        <w:t xml:space="preserve">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 </w:t>
      </w:r>
      <w:r w:rsidRPr="0030179F">
        <w:rPr>
          <w:rStyle w:val="StyleUnderline"/>
        </w:rPr>
        <w:t>It is thus premature to argue that Trump is “off the chain,”</w:t>
      </w:r>
      <w:r w:rsidRPr="0030179F">
        <w:rPr>
          <w:sz w:val="16"/>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the policy ecosystem is dominated by primacists and the primacy consensus.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Trump has replaced estranged hawkish primacists with even more hawkish primacists as his new consiglieres: Secretary of State Mike Pompeo and National Security Advisor John Bolton, alongside U.N. Ambassador Nikki Haley who endures as the unapologetic voice of superpower assertion. The Precipice: Trump’s Second Term </w:t>
      </w:r>
      <w:r w:rsidRPr="0030179F">
        <w:rPr>
          <w:rStyle w:val="StyleUnderline"/>
        </w:rPr>
        <w:t>We would be wise to entertain the possibility of a second term of Trump</w:t>
      </w:r>
      <w:r w:rsidRPr="0030179F">
        <w:rPr>
          <w:sz w:val="16"/>
        </w:rPr>
        <w:t xml:space="preserve">.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 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30179F">
        <w:rPr>
          <w:rStyle w:val="StyleUnderline"/>
        </w:rPr>
        <w:t xml:space="preserve">Were he to win a </w:t>
      </w:r>
      <w:r w:rsidRPr="0030179F">
        <w:rPr>
          <w:rStyle w:val="Emphasis"/>
        </w:rPr>
        <w:t>second term</w:t>
      </w:r>
      <w:r w:rsidRPr="0030179F">
        <w:rPr>
          <w:sz w:val="16"/>
        </w:rPr>
        <w:t xml:space="preserve">, and especially if the margin was more decisive, the conditions of his presidency would change. If he won big, </w:t>
      </w:r>
      <w:r w:rsidRPr="0030179F">
        <w:rPr>
          <w:rStyle w:val="StyleUnderline"/>
        </w:rPr>
        <w:t xml:space="preserve">he would have </w:t>
      </w:r>
      <w:r w:rsidRPr="0030179F">
        <w:rPr>
          <w:rStyle w:val="Emphasis"/>
        </w:rPr>
        <w:t>more p</w:t>
      </w:r>
      <w:r w:rsidRPr="0030179F">
        <w:rPr>
          <w:rStyle w:val="StyleUnderline"/>
        </w:rPr>
        <w:t xml:space="preserve">olitical </w:t>
      </w:r>
      <w:r w:rsidRPr="0030179F">
        <w:rPr>
          <w:rStyle w:val="Emphasis"/>
        </w:rPr>
        <w:t>c</w:t>
      </w:r>
      <w:r w:rsidRPr="0030179F">
        <w:rPr>
          <w:rStyle w:val="StyleUnderline"/>
        </w:rPr>
        <w:t xml:space="preserve">apital to spend. He would feel vindicated by the authority of a second mandate. Term limits would mean that </w:t>
      </w:r>
      <w:r w:rsidRPr="0030179F">
        <w:rPr>
          <w:rStyle w:val="Emphasis"/>
        </w:rPr>
        <w:t>he would no longer need fear election failure</w:t>
      </w:r>
      <w:r w:rsidRPr="0030179F">
        <w:rPr>
          <w:sz w:val="16"/>
        </w:rPr>
        <w:t xml:space="preserve">. It is possible that </w:t>
      </w:r>
      <w:r w:rsidRPr="0030179F">
        <w:rPr>
          <w:rStyle w:val="StyleUnderline"/>
        </w:rPr>
        <w:t xml:space="preserve">Trump “Mark 2” would be more willing to tolerate the costs of introducing major change in American grand strategy. </w:t>
      </w:r>
      <w:r w:rsidRPr="0030179F">
        <w:rPr>
          <w:sz w:val="16"/>
        </w:rPr>
        <w:t xml:space="preserve">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w:t>
      </w:r>
      <w:r w:rsidRPr="0030179F">
        <w:rPr>
          <w:rStyle w:val="StyleUnderline"/>
        </w:rPr>
        <w:t xml:space="preserve">The source of </w:t>
      </w:r>
      <w:r w:rsidRPr="0030179F">
        <w:rPr>
          <w:rStyle w:val="Emphasis"/>
        </w:rPr>
        <w:t>the next</w:t>
      </w:r>
      <w:r w:rsidRPr="0030179F">
        <w:rPr>
          <w:rStyle w:val="StyleUnderline"/>
        </w:rPr>
        <w:t xml:space="preserve"> </w:t>
      </w:r>
      <w:r w:rsidRPr="0030179F">
        <w:rPr>
          <w:rStyle w:val="Emphasis"/>
        </w:rPr>
        <w:t>financial crisis</w:t>
      </w:r>
      <w:r w:rsidRPr="0030179F">
        <w:rPr>
          <w:rStyle w:val="StyleUnderline"/>
        </w:rPr>
        <w:t xml:space="preserve"> could lie</w:t>
      </w:r>
      <w:r w:rsidRPr="0030179F">
        <w:rPr>
          <w:sz w:val="16"/>
        </w:rPr>
        <w:t xml:space="preserve"> elsewhere, but </w:t>
      </w:r>
      <w:r w:rsidRPr="0030179F">
        <w:rPr>
          <w:rStyle w:val="StyleUnderline"/>
        </w:rPr>
        <w:t>Trump’s own policies</w:t>
      </w:r>
      <w:r w:rsidRPr="0030179F">
        <w:rPr>
          <w:sz w:val="16"/>
        </w:rPr>
        <w:t xml:space="preserve"> also make more likely what was an implicit tendency, increasing the debt-deficit load and </w:t>
      </w:r>
      <w:r w:rsidRPr="0030179F">
        <w:rPr>
          <w:rStyle w:val="StyleUnderline"/>
        </w:rPr>
        <w:t>repeating a familiar pattern</w:t>
      </w:r>
      <w:r w:rsidRPr="0030179F">
        <w:rPr>
          <w:sz w:val="16"/>
        </w:rPr>
        <w:t xml:space="preserve">, whereby </w:t>
      </w:r>
      <w:r w:rsidRPr="0030179F">
        <w:rPr>
          <w:rStyle w:val="Emphasis"/>
        </w:rPr>
        <w:t>a large deficit</w:t>
      </w:r>
      <w:r w:rsidRPr="0030179F">
        <w:rPr>
          <w:rStyle w:val="StyleUnderline"/>
        </w:rPr>
        <w:t>-financed military build-up, deficit-financed wars (</w:t>
      </w:r>
      <w:r w:rsidRPr="0030179F">
        <w:rPr>
          <w:rStyle w:val="Emphasis"/>
        </w:rPr>
        <w:t>alongside tax cuts</w:t>
      </w:r>
      <w:r w:rsidRPr="0030179F">
        <w:rPr>
          <w:rStyle w:val="StyleUnderline"/>
        </w:rPr>
        <w:t xml:space="preserve">) stimulates demand, creates </w:t>
      </w:r>
      <w:r w:rsidRPr="0030179F">
        <w:rPr>
          <w:rStyle w:val="Emphasis"/>
        </w:rPr>
        <w:t>bubbles of irrational exuberance</w:t>
      </w:r>
      <w:r w:rsidRPr="0030179F">
        <w:rPr>
          <w:rStyle w:val="StyleUnderline"/>
        </w:rPr>
        <w:t xml:space="preserve">, </w:t>
      </w:r>
      <w:r w:rsidRPr="0030179F">
        <w:rPr>
          <w:rStyle w:val="Emphasis"/>
        </w:rPr>
        <w:t>overheats the economy</w:t>
      </w:r>
      <w:r w:rsidRPr="0030179F">
        <w:rPr>
          <w:rStyle w:val="StyleUnderline"/>
        </w:rPr>
        <w:t xml:space="preserve"> and eventually leads to a loss of </w:t>
      </w:r>
      <w:r w:rsidRPr="0030179F">
        <w:rPr>
          <w:rStyle w:val="Emphasis"/>
        </w:rPr>
        <w:t>confidence</w:t>
      </w:r>
      <w:r w:rsidRPr="0030179F">
        <w:rPr>
          <w:rStyle w:val="StyleUnderline"/>
        </w:rPr>
        <w:t xml:space="preserve"> in markets.</w:t>
      </w:r>
      <w:r w:rsidRPr="0030179F">
        <w:rPr>
          <w:sz w:val="16"/>
        </w:rPr>
        <w:t xml:space="preserve"> </w:t>
      </w:r>
      <w:r w:rsidRPr="0030179F">
        <w:rPr>
          <w:rStyle w:val="StyleUnderline"/>
        </w:rPr>
        <w:t xml:space="preserve">This would be followed by a </w:t>
      </w:r>
      <w:r w:rsidRPr="0030179F">
        <w:rPr>
          <w:rStyle w:val="Emphasis"/>
        </w:rPr>
        <w:t>contraction</w:t>
      </w:r>
      <w:r w:rsidRPr="0030179F">
        <w:rPr>
          <w:rStyle w:val="StyleUnderline"/>
        </w:rPr>
        <w:t>, but this time without the financial reserves that were available to mitigate the last financial crisis</w:t>
      </w:r>
      <w:r w:rsidRPr="0030179F">
        <w:rPr>
          <w:sz w:val="16"/>
        </w:rPr>
        <w:t xml:space="preserve">. This process could erupt sooner rather than later. It would take the combination of a strategic shock great enough to discredit the status quo and a determined revisionist president. If so, then </w:t>
      </w:r>
      <w:r w:rsidRPr="0030179F">
        <w:rPr>
          <w:rStyle w:val="StyleUnderline"/>
        </w:rPr>
        <w:t>these forces might come together, to take the president off the chain</w:t>
      </w:r>
      <w:r w:rsidRPr="0030179F">
        <w:rPr>
          <w:sz w:val="16"/>
        </w:rPr>
        <w:t xml:space="preserve">, and to create a domestic environment more hospitable to major change. Earlier security shocks, such as the 2008 financial crisis, did not lead in this direction because the Bush administration was averse to retrenching commitments. With Trump or a Trumpian figure in the white house, one response that was once taboo would be on the table: a fundamental retrenchment of overseas commitments, along the lines of </w:t>
      </w:r>
      <w:r w:rsidRPr="0030179F">
        <w:rPr>
          <w:rStyle w:val="StyleUnderline"/>
        </w:rPr>
        <w:t>Trump’s instincts</w:t>
      </w:r>
      <w:r w:rsidRPr="0030179F">
        <w:rPr>
          <w:sz w:val="16"/>
        </w:rPr>
        <w:t xml:space="preserve">. It isn’t certain what this will involve, but it would be drastic and imply a different assumption about how to pursue security. It </w:t>
      </w:r>
      <w:r w:rsidRPr="0030179F">
        <w:rPr>
          <w:rStyle w:val="StyleUnderline"/>
        </w:rPr>
        <w:t xml:space="preserve">could lead the United States to, for example, </w:t>
      </w:r>
      <w:r w:rsidRPr="0030179F">
        <w:rPr>
          <w:rStyle w:val="Emphasis"/>
        </w:rPr>
        <w:t>withdraw from the Gulf</w:t>
      </w:r>
      <w:r w:rsidRPr="0030179F">
        <w:rPr>
          <w:rStyle w:val="StyleUnderline"/>
        </w:rPr>
        <w:t xml:space="preserve"> and let </w:t>
      </w:r>
      <w:r w:rsidRPr="0030179F">
        <w:rPr>
          <w:rStyle w:val="Emphasis"/>
        </w:rPr>
        <w:t>Saudi Arabia acquire the bomb</w:t>
      </w:r>
      <w:r w:rsidRPr="0030179F">
        <w:rPr>
          <w:sz w:val="16"/>
        </w:rPr>
        <w:t xml:space="preserve">, </w:t>
      </w:r>
      <w:r w:rsidRPr="0030179F">
        <w:rPr>
          <w:rStyle w:val="StyleUnderline"/>
        </w:rPr>
        <w:t>or to</w:t>
      </w:r>
      <w:r w:rsidRPr="0030179F">
        <w:rPr>
          <w:sz w:val="16"/>
        </w:rPr>
        <w:t xml:space="preserve"> </w:t>
      </w:r>
      <w:r w:rsidRPr="0030179F">
        <w:rPr>
          <w:rStyle w:val="StyleUnderline"/>
        </w:rPr>
        <w:t xml:space="preserve">acknowledge Russia’s view of its sphere of influence while </w:t>
      </w:r>
      <w:r w:rsidRPr="0030179F">
        <w:rPr>
          <w:rStyle w:val="Emphasis"/>
        </w:rPr>
        <w:t>withdrawing from NATO</w:t>
      </w:r>
      <w:r w:rsidRPr="0030179F">
        <w:rPr>
          <w:rStyle w:val="StyleUnderline"/>
        </w:rPr>
        <w:t xml:space="preserve"> or decisively repudiating Article 5, or to </w:t>
      </w:r>
      <w:r w:rsidRPr="0030179F">
        <w:rPr>
          <w:rStyle w:val="Emphasis"/>
        </w:rPr>
        <w:t>reduce military expenditure</w:t>
      </w:r>
      <w:r w:rsidRPr="0030179F">
        <w:rPr>
          <w:rStyle w:val="StyleUnderline"/>
        </w:rPr>
        <w:t xml:space="preserve"> just to the level needed for the United States to</w:t>
      </w:r>
      <w:r w:rsidRPr="0030179F">
        <w:rPr>
          <w:sz w:val="16"/>
        </w:rPr>
        <w:t xml:space="preserve"> </w:t>
      </w:r>
      <w:r w:rsidRPr="0030179F">
        <w:rPr>
          <w:rStyle w:val="StyleUnderline"/>
        </w:rPr>
        <w:t>deter attacks</w:t>
      </w:r>
      <w:r w:rsidRPr="0030179F">
        <w:rPr>
          <w:sz w:val="16"/>
        </w:rPr>
        <w:t xml:space="preserve"> and defend itself. </w:t>
      </w:r>
      <w:r w:rsidRPr="0030179F">
        <w:rPr>
          <w:rStyle w:val="StyleUnderline"/>
        </w:rPr>
        <w:t>American “greatness” would</w:t>
      </w:r>
      <w:r w:rsidRPr="0030179F">
        <w:rPr>
          <w:sz w:val="16"/>
        </w:rPr>
        <w:t xml:space="preserve"> still be Trump’s signature tune, but it would </w:t>
      </w:r>
      <w:r w:rsidRPr="0030179F">
        <w:rPr>
          <w:rStyle w:val="StyleUnderline"/>
        </w:rPr>
        <w:t xml:space="preserve">be redefined around </w:t>
      </w:r>
      <w:r w:rsidRPr="0030179F">
        <w:rPr>
          <w:rStyle w:val="Emphasis"/>
        </w:rPr>
        <w:t>liberating America from foreign entanglements</w:t>
      </w:r>
      <w:r w:rsidRPr="0030179F">
        <w:rPr>
          <w:rStyle w:val="StyleUnderline"/>
        </w:rPr>
        <w:t>, investing in and walling off the country</w:t>
      </w:r>
      <w:r w:rsidRPr="0030179F">
        <w:rPr>
          <w:sz w:val="16"/>
        </w:rPr>
        <w:t xml:space="preserve">,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w:t>
      </w:r>
      <w:r w:rsidRPr="0030179F">
        <w:rPr>
          <w:rStyle w:val="StyleUnderline"/>
        </w:rPr>
        <w:t xml:space="preserve">An emboldened and more risk-prone president would be willing to hire outsiders as officials, less experienced and capable but ideologically attuned to the narrower security vision of “America First.” </w:t>
      </w:r>
      <w:r w:rsidRPr="0030179F">
        <w:rPr>
          <w:sz w:val="16"/>
        </w:rPr>
        <w:t xml:space="preserve">All this might be difficult to imagine. But </w:t>
      </w:r>
      <w:r w:rsidRPr="0030179F">
        <w:rPr>
          <w:rStyle w:val="StyleUnderline"/>
        </w:rPr>
        <w:t>rapid realignments of grand strategy can happen</w:t>
      </w:r>
      <w:r w:rsidRPr="0030179F">
        <w:rPr>
          <w:sz w:val="16"/>
        </w:rPr>
        <w:t xml:space="preserve">.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w:t>
      </w:r>
      <w:r w:rsidRPr="0030179F">
        <w:rPr>
          <w:rStyle w:val="StyleUnderline"/>
        </w:rPr>
        <w:t>If we see a different kind of President Trump unleashed by new conditions, less constrained and more emboldened</w:t>
      </w:r>
      <w:r w:rsidRPr="0030179F">
        <w:rPr>
          <w:sz w:val="16"/>
        </w:rPr>
        <w:t xml:space="preserve">, in a context where </w:t>
      </w:r>
      <w:r w:rsidRPr="0030179F">
        <w:rPr>
          <w:rStyle w:val="Emphasis"/>
        </w:rPr>
        <w:t>major retrenchment becomes thinkable</w:t>
      </w:r>
      <w:r w:rsidRPr="0030179F">
        <w:rPr>
          <w:rStyle w:val="StyleUnderline"/>
        </w:rPr>
        <w:t xml:space="preserve"> and attractive</w:t>
      </w:r>
      <w:r w:rsidRPr="0030179F">
        <w:rPr>
          <w:sz w:val="16"/>
        </w:rPr>
        <w:t xml:space="preserve">, only then will he or his heirs probably try to bring down the priesthood’s temple. If so, as Steve Bannon suggested, </w:t>
      </w:r>
      <w:r w:rsidRPr="0030179F">
        <w:rPr>
          <w:rStyle w:val="StyleUnderline"/>
        </w:rPr>
        <w:t xml:space="preserve">the next episode of Trump’s prime-time show will be as </w:t>
      </w:r>
      <w:r w:rsidRPr="0030179F">
        <w:rPr>
          <w:rStyle w:val="Emphasis"/>
        </w:rPr>
        <w:t>“wild as shit.”</w:t>
      </w:r>
    </w:p>
    <w:p w14:paraId="480FA513" w14:textId="77777777" w:rsidR="00332C62" w:rsidRPr="0030179F" w:rsidRDefault="00332C62" w:rsidP="00332C62"/>
    <w:p w14:paraId="1B3CAD09" w14:textId="77777777" w:rsidR="00332C62" w:rsidRPr="0030179F" w:rsidRDefault="00332C62" w:rsidP="00332C62">
      <w:pPr>
        <w:pStyle w:val="Heading3"/>
      </w:pPr>
      <w:r w:rsidRPr="0030179F">
        <w:t xml:space="preserve">2NC GPW  </w:t>
      </w:r>
    </w:p>
    <w:p w14:paraId="01C6F1AA" w14:textId="77777777" w:rsidR="00332C62" w:rsidRPr="0030179F" w:rsidRDefault="00332C62" w:rsidP="00332C62">
      <w:pPr>
        <w:pStyle w:val="Heading4"/>
      </w:pPr>
      <w:r w:rsidRPr="0030179F">
        <w:t>Liberal order solves great power war</w:t>
      </w:r>
    </w:p>
    <w:p w14:paraId="4831AD7F" w14:textId="77777777" w:rsidR="00332C62" w:rsidRPr="0030179F" w:rsidRDefault="00332C62" w:rsidP="00332C62">
      <w:r w:rsidRPr="0030179F">
        <w:t xml:space="preserve">Robert </w:t>
      </w:r>
      <w:r w:rsidRPr="0030179F">
        <w:rPr>
          <w:rStyle w:val="Style13ptBold"/>
        </w:rPr>
        <w:t>Kagan 16</w:t>
      </w:r>
      <w:r w:rsidRPr="0030179F">
        <w:t xml:space="preserve">, Senior Fellow @ Brookings Institution, “Strengthening the Liberal World Order,” April 2016, </w:t>
      </w:r>
      <w:hyperlink r:id="rId42" w:history="1">
        <w:r w:rsidRPr="0030179F">
          <w:rPr>
            <w:rStyle w:val="Hyperlink"/>
          </w:rPr>
          <w:t>http://www3.weforum.org/docs/WEF_US_GAC_Strengthening_Liberal_World_Order_White_Paper_US.pdf</w:t>
        </w:r>
      </w:hyperlink>
      <w:r w:rsidRPr="0030179F">
        <w:t>,</w:t>
      </w:r>
    </w:p>
    <w:p w14:paraId="34D9B775" w14:textId="77777777" w:rsidR="00332C62" w:rsidRPr="0030179F" w:rsidRDefault="00332C62" w:rsidP="00332C62">
      <w:r w:rsidRPr="0030179F">
        <w:t>DOA: 9-30-16, y2k</w:t>
      </w:r>
    </w:p>
    <w:p w14:paraId="1F5FD793" w14:textId="77777777" w:rsidR="00332C62" w:rsidRPr="0030179F" w:rsidRDefault="00332C62" w:rsidP="00332C62">
      <w:pPr>
        <w:rPr>
          <w:sz w:val="8"/>
        </w:rPr>
      </w:pPr>
      <w:r w:rsidRPr="0030179F">
        <w:rPr>
          <w:rStyle w:val="Emphasis"/>
        </w:rPr>
        <w:t>The liberal world order</w:t>
      </w:r>
      <w:r w:rsidRPr="0030179F">
        <w:rPr>
          <w:sz w:val="8"/>
        </w:rPr>
        <w:t xml:space="preserve"> that arose after World War II </w:t>
      </w:r>
      <w:r w:rsidRPr="0030179F">
        <w:rPr>
          <w:rStyle w:val="StyleUnderline"/>
        </w:rPr>
        <w:t>rested on</w:t>
      </w:r>
      <w:r w:rsidRPr="0030179F">
        <w:rPr>
          <w:sz w:val="8"/>
        </w:rPr>
        <w:t xml:space="preserve"> three pillars: a liberal economic order that could bring a greater degree of prosperity to all who participated in it; a liberal political order that favored democratic governance; and </w:t>
      </w:r>
      <w:r w:rsidRPr="0030179F">
        <w:rPr>
          <w:rStyle w:val="Emphasis"/>
        </w:rPr>
        <w:t>a strategic order</w:t>
      </w:r>
      <w:r w:rsidRPr="0030179F">
        <w:rPr>
          <w:sz w:val="8"/>
        </w:rPr>
        <w:t xml:space="preserve"> </w:t>
      </w:r>
      <w:r w:rsidRPr="0030179F">
        <w:rPr>
          <w:rStyle w:val="StyleUnderline"/>
        </w:rPr>
        <w:t>that</w:t>
      </w:r>
      <w:r w:rsidRPr="0030179F">
        <w:rPr>
          <w:sz w:val="8"/>
        </w:rPr>
        <w:t xml:space="preserve"> </w:t>
      </w:r>
      <w:r w:rsidRPr="0030179F">
        <w:rPr>
          <w:rStyle w:val="StyleUnderline"/>
        </w:rPr>
        <w:t xml:space="preserve">suppressed </w:t>
      </w:r>
      <w:r w:rsidRPr="0030179F">
        <w:rPr>
          <w:rStyle w:val="Emphasis"/>
        </w:rPr>
        <w:t>the great power conflicts</w:t>
      </w:r>
      <w:r w:rsidRPr="0030179F">
        <w:rPr>
          <w:sz w:val="8"/>
        </w:rPr>
        <w:t xml:space="preserve"> </w:t>
      </w:r>
      <w:r w:rsidRPr="0030179F">
        <w:rPr>
          <w:rStyle w:val="StyleUnderline"/>
        </w:rPr>
        <w:t>that had produced so much destruction</w:t>
      </w:r>
      <w:r w:rsidRPr="0030179F">
        <w:rPr>
          <w:sz w:val="8"/>
        </w:rPr>
        <w:t xml:space="preserve"> in the first half of the 20th century. The first two involved extensive mutual cooperation among nations and peoples. The latter depended almost entirely on the power and commitment of a single power: the United States. It was the US military presence in both Europe and Asia that effectively put an end to the cycle of warfare that had plagued both regions. American military power acted as a guarantor of mutual security that allowed former enemies – such as Germany and France – to join in economic and political union without fear of another conflict. In East Asia, the American presence allowed Japan, and later China, to focus on economic growth and modernization without fear of another round of conflict that had caused such damage to both countries between the 1890s and the 1940s. In the Middle East, too, albeit with less consistent success, the United States served as a mediator and guarantor of the security of the leading nations, even those that were engaged in conflict with one another. </w:t>
      </w:r>
      <w:r w:rsidRPr="0030179F">
        <w:rPr>
          <w:rStyle w:val="StyleUnderline"/>
        </w:rPr>
        <w:t xml:space="preserve">The fact that the world has gone </w:t>
      </w:r>
      <w:r w:rsidRPr="0030179F">
        <w:rPr>
          <w:rStyle w:val="Emphasis"/>
        </w:rPr>
        <w:t>seven decades</w:t>
      </w:r>
      <w:r w:rsidRPr="0030179F">
        <w:rPr>
          <w:rStyle w:val="StyleUnderline"/>
        </w:rPr>
        <w:t xml:space="preserve"> without a great power war is</w:t>
      </w:r>
      <w:r w:rsidRPr="0030179F">
        <w:rPr>
          <w:sz w:val="8"/>
        </w:rPr>
        <w:t xml:space="preserve">, in historical terms, a </w:t>
      </w:r>
      <w:r w:rsidRPr="0030179F">
        <w:rPr>
          <w:rStyle w:val="StyleUnderline"/>
        </w:rPr>
        <w:t>remarkable achievement</w:t>
      </w:r>
      <w:r w:rsidRPr="0030179F">
        <w:rPr>
          <w:sz w:val="8"/>
        </w:rPr>
        <w:t xml:space="preserve">. Even the “long peace” that followed the end of the Napoleonic Wars was not without costly great power wars (the Crimean War of the 1850s and the Franco-Prussian War of 1870-1871). </w:t>
      </w:r>
      <w:r w:rsidRPr="0030179F">
        <w:rPr>
          <w:rStyle w:val="StyleUnderline"/>
        </w:rPr>
        <w:t>This long and broad era of strategic</w:t>
      </w:r>
      <w:r w:rsidRPr="0030179F">
        <w:rPr>
          <w:sz w:val="8"/>
        </w:rPr>
        <w:t xml:space="preserve"> </w:t>
      </w:r>
      <w:r w:rsidRPr="0030179F">
        <w:rPr>
          <w:rStyle w:val="StyleUnderline"/>
        </w:rPr>
        <w:t>peace has</w:t>
      </w:r>
      <w:r w:rsidRPr="0030179F">
        <w:rPr>
          <w:sz w:val="8"/>
        </w:rPr>
        <w:t xml:space="preserve">, in turn, </w:t>
      </w:r>
      <w:r w:rsidRPr="0030179F">
        <w:rPr>
          <w:rStyle w:val="StyleUnderline"/>
        </w:rPr>
        <w:t>made</w:t>
      </w:r>
      <w:r w:rsidRPr="0030179F">
        <w:rPr>
          <w:sz w:val="8"/>
        </w:rPr>
        <w:t xml:space="preserve"> </w:t>
      </w:r>
      <w:r w:rsidRPr="0030179F">
        <w:rPr>
          <w:rStyle w:val="StyleUnderline"/>
        </w:rPr>
        <w:t>possible</w:t>
      </w:r>
      <w:r w:rsidRPr="0030179F">
        <w:rPr>
          <w:sz w:val="8"/>
        </w:rPr>
        <w:t xml:space="preserve"> the other </w:t>
      </w:r>
      <w:r w:rsidRPr="0030179F">
        <w:rPr>
          <w:rStyle w:val="StyleUnderline"/>
        </w:rPr>
        <w:t>successes of the liberal</w:t>
      </w:r>
      <w:r w:rsidRPr="0030179F">
        <w:rPr>
          <w:sz w:val="8"/>
        </w:rPr>
        <w:t xml:space="preserve"> world </w:t>
      </w:r>
      <w:r w:rsidRPr="0030179F">
        <w:rPr>
          <w:rStyle w:val="StyleUnderline"/>
        </w:rPr>
        <w:t>order</w:t>
      </w:r>
      <w:r w:rsidRPr="0030179F">
        <w:rPr>
          <w:sz w:val="8"/>
        </w:rPr>
        <w:t xml:space="preserve">: the unprecedented prosperity of the post-war era and equally unprecedented spread of democratic governance. Today, however, </w:t>
      </w:r>
      <w:r w:rsidRPr="0030179F">
        <w:rPr>
          <w:rStyle w:val="StyleUnderline"/>
        </w:rPr>
        <w:t>this</w:t>
      </w:r>
      <w:r w:rsidRPr="0030179F">
        <w:rPr>
          <w:sz w:val="8"/>
        </w:rPr>
        <w:t xml:space="preserve"> strategic </w:t>
      </w:r>
      <w:r w:rsidRPr="0030179F">
        <w:rPr>
          <w:rStyle w:val="StyleUnderline"/>
        </w:rPr>
        <w:t xml:space="preserve">order is being </w:t>
      </w:r>
      <w:r w:rsidRPr="0030179F">
        <w:rPr>
          <w:rStyle w:val="Emphasis"/>
        </w:rPr>
        <w:t>challenged</w:t>
      </w:r>
      <w:r w:rsidRPr="0030179F">
        <w:rPr>
          <w:sz w:val="8"/>
        </w:rPr>
        <w:t xml:space="preserve"> on several fronts. In Europe, </w:t>
      </w:r>
      <w:r w:rsidRPr="0030179F">
        <w:rPr>
          <w:rStyle w:val="StyleUnderline"/>
        </w:rPr>
        <w:t>Russia</w:t>
      </w:r>
      <w:r w:rsidRPr="0030179F">
        <w:rPr>
          <w:sz w:val="8"/>
        </w:rPr>
        <w:t xml:space="preserve"> has </w:t>
      </w:r>
      <w:r w:rsidRPr="0030179F">
        <w:rPr>
          <w:rStyle w:val="StyleUnderline"/>
        </w:rPr>
        <w:t>committed</w:t>
      </w:r>
      <w:r w:rsidRPr="0030179F">
        <w:rPr>
          <w:sz w:val="8"/>
        </w:rPr>
        <w:t xml:space="preserve"> the first </w:t>
      </w:r>
      <w:r w:rsidRPr="0030179F">
        <w:rPr>
          <w:rStyle w:val="Emphasis"/>
        </w:rPr>
        <w:t>cross-border aggression</w:t>
      </w:r>
      <w:r w:rsidRPr="0030179F">
        <w:rPr>
          <w:sz w:val="8"/>
        </w:rPr>
        <w:t xml:space="preserve"> </w:t>
      </w:r>
      <w:r w:rsidRPr="0030179F">
        <w:rPr>
          <w:rStyle w:val="StyleUnderline"/>
        </w:rPr>
        <w:t>by a major power</w:t>
      </w:r>
      <w:r w:rsidRPr="0030179F">
        <w:rPr>
          <w:sz w:val="8"/>
        </w:rPr>
        <w:t xml:space="preserve"> since World War II, raised </w:t>
      </w:r>
      <w:r w:rsidRPr="0030179F">
        <w:rPr>
          <w:rStyle w:val="StyleUnderline"/>
        </w:rPr>
        <w:t xml:space="preserve">the specter of </w:t>
      </w:r>
      <w:r w:rsidRPr="0030179F">
        <w:rPr>
          <w:rStyle w:val="Emphasis"/>
        </w:rPr>
        <w:t>renewed nuclear competition</w:t>
      </w:r>
      <w:r w:rsidRPr="0030179F">
        <w:rPr>
          <w:sz w:val="8"/>
        </w:rPr>
        <w:t xml:space="preserve"> </w:t>
      </w:r>
      <w:r w:rsidRPr="0030179F">
        <w:rPr>
          <w:rStyle w:val="StyleUnderline"/>
        </w:rPr>
        <w:t>and</w:t>
      </w:r>
      <w:r w:rsidRPr="0030179F">
        <w:rPr>
          <w:sz w:val="8"/>
        </w:rPr>
        <w:t xml:space="preserve"> </w:t>
      </w:r>
      <w:r w:rsidRPr="0030179F">
        <w:rPr>
          <w:rStyle w:val="Emphasis"/>
        </w:rPr>
        <w:t>caused tensions with NATO allies</w:t>
      </w:r>
      <w:r w:rsidRPr="0030179F">
        <w:rPr>
          <w:sz w:val="8"/>
        </w:rPr>
        <w:t xml:space="preserve"> </w:t>
      </w:r>
      <w:r w:rsidRPr="0030179F">
        <w:rPr>
          <w:rStyle w:val="StyleUnderline"/>
        </w:rPr>
        <w:t xml:space="preserve">from the </w:t>
      </w:r>
      <w:r w:rsidRPr="0030179F">
        <w:rPr>
          <w:rStyle w:val="Emphasis"/>
        </w:rPr>
        <w:t>Baltics</w:t>
      </w:r>
      <w:r w:rsidRPr="0030179F">
        <w:rPr>
          <w:rStyle w:val="StyleUnderline"/>
        </w:rPr>
        <w:t xml:space="preserve"> in the North to </w:t>
      </w:r>
      <w:r w:rsidRPr="0030179F">
        <w:rPr>
          <w:rStyle w:val="Emphasis"/>
        </w:rPr>
        <w:t>Turkey</w:t>
      </w:r>
      <w:r w:rsidRPr="0030179F">
        <w:rPr>
          <w:rStyle w:val="StyleUnderline"/>
        </w:rPr>
        <w:t xml:space="preserve"> in the South</w:t>
      </w:r>
      <w:r w:rsidRPr="0030179F">
        <w:rPr>
          <w:sz w:val="8"/>
        </w:rPr>
        <w:t xml:space="preserve">. </w:t>
      </w:r>
      <w:r w:rsidRPr="0030179F">
        <w:rPr>
          <w:rStyle w:val="StyleUnderline"/>
        </w:rPr>
        <w:t xml:space="preserve">In East </w:t>
      </w:r>
      <w:r w:rsidRPr="0030179F">
        <w:rPr>
          <w:rStyle w:val="Emphasis"/>
        </w:rPr>
        <w:t>Asia</w:t>
      </w:r>
      <w:r w:rsidRPr="0030179F">
        <w:rPr>
          <w:sz w:val="8"/>
        </w:rPr>
        <w:t xml:space="preserve">, </w:t>
      </w:r>
      <w:r w:rsidRPr="0030179F">
        <w:rPr>
          <w:rStyle w:val="StyleUnderline"/>
        </w:rPr>
        <w:t>China’s</w:t>
      </w:r>
      <w:r w:rsidRPr="0030179F">
        <w:rPr>
          <w:sz w:val="8"/>
        </w:rPr>
        <w:t xml:space="preserve"> greater military power and expanding </w:t>
      </w:r>
      <w:r w:rsidRPr="0030179F">
        <w:rPr>
          <w:rStyle w:val="StyleUnderline"/>
        </w:rPr>
        <w:t>strategic reach</w:t>
      </w:r>
      <w:r w:rsidRPr="0030179F">
        <w:rPr>
          <w:sz w:val="8"/>
        </w:rPr>
        <w:t xml:space="preserve"> have </w:t>
      </w:r>
      <w:r w:rsidRPr="0030179F">
        <w:rPr>
          <w:rStyle w:val="StyleUnderline"/>
        </w:rPr>
        <w:t>raised questions about the</w:t>
      </w:r>
      <w:r w:rsidRPr="0030179F">
        <w:rPr>
          <w:sz w:val="8"/>
        </w:rPr>
        <w:t xml:space="preserve"> </w:t>
      </w:r>
      <w:r w:rsidRPr="0030179F">
        <w:rPr>
          <w:rStyle w:val="StyleUnderline"/>
        </w:rPr>
        <w:t>reliability of America’s</w:t>
      </w:r>
      <w:r w:rsidRPr="0030179F">
        <w:rPr>
          <w:sz w:val="8"/>
        </w:rPr>
        <w:t xml:space="preserve"> security </w:t>
      </w:r>
      <w:r w:rsidRPr="0030179F">
        <w:rPr>
          <w:rStyle w:val="StyleUnderline"/>
        </w:rPr>
        <w:t>guarantees</w:t>
      </w:r>
      <w:r w:rsidRPr="0030179F">
        <w:rPr>
          <w:sz w:val="8"/>
        </w:rPr>
        <w:t xml:space="preserve"> to its allies and to America’s ability to play its traditional role of keep international trade routes and sea lanes open. </w:t>
      </w:r>
      <w:r w:rsidRPr="0030179F">
        <w:rPr>
          <w:rStyle w:val="StyleUnderline"/>
        </w:rPr>
        <w:t>These challenges promise to be</w:t>
      </w:r>
      <w:r w:rsidRPr="0030179F">
        <w:rPr>
          <w:sz w:val="8"/>
        </w:rPr>
        <w:t xml:space="preserve"> especially pressing </w:t>
      </w:r>
      <w:r w:rsidRPr="0030179F">
        <w:rPr>
          <w:rStyle w:val="StyleUnderline"/>
        </w:rPr>
        <w:t xml:space="preserve">in the </w:t>
      </w:r>
      <w:r w:rsidRPr="0030179F">
        <w:rPr>
          <w:rStyle w:val="Emphasis"/>
        </w:rPr>
        <w:t>S</w:t>
      </w:r>
      <w:r w:rsidRPr="0030179F">
        <w:rPr>
          <w:rStyle w:val="StyleUnderline"/>
        </w:rPr>
        <w:t xml:space="preserve">outh and </w:t>
      </w:r>
      <w:r w:rsidRPr="0030179F">
        <w:rPr>
          <w:rStyle w:val="Emphasis"/>
        </w:rPr>
        <w:t>E</w:t>
      </w:r>
      <w:r w:rsidRPr="0030179F">
        <w:rPr>
          <w:rStyle w:val="StyleUnderline"/>
        </w:rPr>
        <w:t xml:space="preserve">ast </w:t>
      </w:r>
      <w:r w:rsidRPr="0030179F">
        <w:rPr>
          <w:rStyle w:val="Emphasis"/>
        </w:rPr>
        <w:t>C</w:t>
      </w:r>
      <w:r w:rsidRPr="0030179F">
        <w:rPr>
          <w:rStyle w:val="StyleUnderline"/>
        </w:rPr>
        <w:t xml:space="preserve">hina </w:t>
      </w:r>
      <w:r w:rsidRPr="0030179F">
        <w:rPr>
          <w:rStyle w:val="Emphasis"/>
        </w:rPr>
        <w:t>S</w:t>
      </w:r>
      <w:r w:rsidRPr="0030179F">
        <w:rPr>
          <w:rStyle w:val="StyleUnderline"/>
        </w:rPr>
        <w:t>eas, where Chinese territorial claims conflict with those of other nations, including close allies of the United States, and in some cases conflict with international law.</w:t>
      </w:r>
      <w:r w:rsidRPr="0030179F">
        <w:rPr>
          <w:sz w:val="8"/>
        </w:rPr>
        <w:t xml:space="preserve"> </w:t>
      </w:r>
      <w:r w:rsidRPr="0030179F">
        <w:rPr>
          <w:rStyle w:val="StyleUnderline"/>
        </w:rPr>
        <w:t xml:space="preserve">In the Middle East and Persian Gulf, </w:t>
      </w:r>
      <w:r w:rsidRPr="0030179F">
        <w:rPr>
          <w:rStyle w:val="Emphasis"/>
        </w:rPr>
        <w:t>Iran</w:t>
      </w:r>
      <w:r w:rsidRPr="0030179F">
        <w:rPr>
          <w:sz w:val="8"/>
        </w:rPr>
        <w:t xml:space="preserve"> has </w:t>
      </w:r>
      <w:r w:rsidRPr="0030179F">
        <w:rPr>
          <w:rStyle w:val="StyleUnderline"/>
        </w:rPr>
        <w:t>deployed forces in Syria</w:t>
      </w:r>
      <w:r w:rsidRPr="0030179F">
        <w:rPr>
          <w:sz w:val="8"/>
        </w:rPr>
        <w:t xml:space="preserve"> and supported guerrilla forces in Syria, Lebanon and Palestine </w:t>
      </w:r>
      <w:r w:rsidRPr="0030179F">
        <w:rPr>
          <w:rStyle w:val="StyleUnderline"/>
        </w:rPr>
        <w:t xml:space="preserve">in a bid for </w:t>
      </w:r>
      <w:r w:rsidRPr="0030179F">
        <w:rPr>
          <w:rStyle w:val="Emphasis"/>
        </w:rPr>
        <w:t>growing hegemony</w:t>
      </w:r>
      <w:r w:rsidRPr="0030179F">
        <w:rPr>
          <w:sz w:val="8"/>
        </w:rPr>
        <w:t xml:space="preserve"> in the region. The forces of ISIS have gained control of territory spanning the border between Iraq and Syria and threaten to grow stronger, feeding off sectarian strife in both countries. The crises in the Middle East have also spilled over into Europe, putting immense pressure of European political institutions and on security ties among European countries and between Europe and the United States. The chaos and destruction in Syria and elsewhere in the Middle East have produced the largest mass movement of people since World War II. This has tested institutional ability and strained the capacity of frontline states. It has also fuelled populist and xenophobic rhetoric intended for domestic political audiences in the United States and particularly Europe that has sought to blur the lines between those owed international protection and economic migrants. While the security concerns are real, and vetting and vigilance are necessary, it is crucial that the US and its partners live up to their commitment to protect internationally endangered persons under the Refugee Convention. This is not only a question of doing the moral or legally obligated thing, it is smart policy. Denying entry to refugees based on a fear of radicalization at home does not resolve security concerns, it merely pushes greater numbers of at-risk communities towards the conditions that foster violence, hopelessness and alienation. At the same time, </w:t>
      </w:r>
      <w:r w:rsidRPr="0030179F">
        <w:rPr>
          <w:sz w:val="8"/>
          <w:szCs w:val="10"/>
        </w:rPr>
        <w:t>the United States and its partners must lead an effort to update the current legal and institutional framework established after World War II and ill-suited for the modern world. These challenges will</w:t>
      </w:r>
      <w:r w:rsidRPr="0030179F">
        <w:rPr>
          <w:sz w:val="8"/>
        </w:rPr>
        <w:t xml:space="preserve"> not go away but must be addressed, intelligently and firmly. The US must provide leadership, including military leadership, to help provide a solution to the Syrian political crisis while also reducing and eliminating the threat posed by ISIS. Overall, to sustain the liberal world order requires that the United States continue to play the role it has played since World War II in providing security and deterring aggression. At a time when much of the world has come to doubt America’s will to continue its global engagement, steps need to be taken to provide reassurance. Reassuring Allies and Friends of American Reliability The first task is to reassure friends and allies of the dependability of US security guarantees. Nations that begin to question America’s reliability will seek other means of protecting their security, and while we would like to believe that they do so in ways that serve both their interests and ours, it is more often the case that the courses they choose are destructive and disruptive to the liberal order and to general security. Gulf States supporting radical forces in the sectarian struggles of the Middle East, for instance, have lessened everyone’s security, including their own. A close ally such as Japan should not be left on its own to meet the challenges of a region where the exercise of Japanese military power, unmoored from close ties with America, raises historical concerns. In Asia as well as in Europe, allies facing a China growing in power and ambition or a Russia with great power and expansionist ambitions need to be reassured that the US has both the will and the capacity to provide defense against aggression. That has been and remains the cornerstone of the security system that has undergirded the liberal world order. To this end, </w:t>
      </w:r>
      <w:r w:rsidRPr="0030179F">
        <w:rPr>
          <w:rStyle w:val="StyleUnderline"/>
        </w:rPr>
        <w:t>we must</w:t>
      </w:r>
      <w:r w:rsidRPr="0030179F">
        <w:rPr>
          <w:sz w:val="8"/>
        </w:rPr>
        <w:t xml:space="preserve"> first work to </w:t>
      </w:r>
      <w:r w:rsidRPr="0030179F">
        <w:rPr>
          <w:rStyle w:val="Emphasis"/>
        </w:rPr>
        <w:t>strengthen</w:t>
      </w:r>
      <w:r w:rsidRPr="0030179F">
        <w:rPr>
          <w:sz w:val="8"/>
        </w:rPr>
        <w:t xml:space="preserve"> </w:t>
      </w:r>
      <w:r w:rsidRPr="0030179F">
        <w:rPr>
          <w:rStyle w:val="StyleUnderline"/>
        </w:rPr>
        <w:t>the</w:t>
      </w:r>
      <w:r w:rsidRPr="0030179F">
        <w:rPr>
          <w:sz w:val="8"/>
        </w:rPr>
        <w:t xml:space="preserve"> political, military and </w:t>
      </w:r>
      <w:r w:rsidRPr="0030179F">
        <w:rPr>
          <w:rStyle w:val="StyleUnderline"/>
        </w:rPr>
        <w:t xml:space="preserve">economic capacity of </w:t>
      </w:r>
      <w:r w:rsidRPr="0030179F">
        <w:rPr>
          <w:rStyle w:val="Emphasis"/>
        </w:rPr>
        <w:t>allies</w:t>
      </w:r>
      <w:r w:rsidRPr="0030179F">
        <w:rPr>
          <w:sz w:val="8"/>
        </w:rPr>
        <w:t xml:space="preserve">. </w:t>
      </w:r>
      <w:r w:rsidRPr="0030179F">
        <w:rPr>
          <w:rStyle w:val="StyleUnderline"/>
        </w:rPr>
        <w:t xml:space="preserve">The stronger they are, the more effective is the </w:t>
      </w:r>
      <w:r w:rsidRPr="0030179F">
        <w:rPr>
          <w:rStyle w:val="Emphasis"/>
        </w:rPr>
        <w:t>deterrence</w:t>
      </w:r>
      <w:r w:rsidRPr="0030179F">
        <w:rPr>
          <w:rStyle w:val="StyleUnderline"/>
        </w:rPr>
        <w:t xml:space="preserve"> provided by the alliance</w:t>
      </w:r>
      <w:r w:rsidRPr="0030179F">
        <w:rPr>
          <w:sz w:val="8"/>
        </w:rPr>
        <w:t xml:space="preserve">. While dependence on the US for ultimate security is unavoidable in this international system, to the degree allies can do more on their own and can partner with the United States to provide overall security, the alliances will be healthier and American public support for a globally engaged foreign policy will be greater. At the same time, it is important to demonstrate to friends and allies that the US can provide diplomatic solutions to problems, has a unique capacity to bring parties together to find common solutions to problems and does not pursue aims by strictly unilateral or military means. Although effective leadership often requires moving out ahead of other powers, the United States needs to avoid creating the perception of being a rogue superpower. Establishing a Modus Operandi with Independent Powers We also need to find ways to incorporate rising democratic powers and organizations that are not traditional American allies into the overall security framework. This means finding a modus operandi with nations like India and Brazil, or the Arab League, which do not want to join an American alliance system but share some common interests. Whether this requires new institutions or simply a supple diplomacy remains to be seen. But an effective American policy will find a way to work with independent powers that nevertheless share a common world view. Having reassured allies and friends of America’s reliability as a provider of security and a facilitator of diplomatic solutions, it becomes possible to deal more effectively with real and potential adversaries. </w:t>
      </w:r>
      <w:r w:rsidRPr="0030179F">
        <w:rPr>
          <w:rStyle w:val="StyleUnderline"/>
        </w:rPr>
        <w:t xml:space="preserve">There is no more </w:t>
      </w:r>
      <w:r w:rsidRPr="0030179F">
        <w:rPr>
          <w:rStyle w:val="Emphasis"/>
        </w:rPr>
        <w:t>effective deterrent</w:t>
      </w:r>
      <w:r w:rsidRPr="0030179F">
        <w:rPr>
          <w:sz w:val="8"/>
        </w:rPr>
        <w:t xml:space="preserve"> </w:t>
      </w:r>
      <w:r w:rsidRPr="0030179F">
        <w:rPr>
          <w:rStyle w:val="StyleUnderline"/>
        </w:rPr>
        <w:t>to opponents of the liberal world order, and to a stable security order</w:t>
      </w:r>
      <w:r w:rsidRPr="0030179F">
        <w:rPr>
          <w:sz w:val="8"/>
        </w:rPr>
        <w:t xml:space="preserve">, </w:t>
      </w:r>
      <w:r w:rsidRPr="0030179F">
        <w:rPr>
          <w:rStyle w:val="StyleUnderline"/>
        </w:rPr>
        <w:t xml:space="preserve">than the reality and </w:t>
      </w:r>
      <w:r w:rsidRPr="0030179F">
        <w:rPr>
          <w:rStyle w:val="Emphasis"/>
        </w:rPr>
        <w:t>perception of a strong, unified alliance</w:t>
      </w:r>
      <w:r w:rsidRPr="0030179F">
        <w:rPr>
          <w:sz w:val="8"/>
        </w:rPr>
        <w:t xml:space="preserve"> and cooperation among friendly states that share common goals. Behind that must be the evident willingness and capability of the United States to act to deter aggression; but </w:t>
      </w:r>
      <w:r w:rsidRPr="0030179F">
        <w:rPr>
          <w:rStyle w:val="Emphasis"/>
        </w:rPr>
        <w:t>the perception of effective US leadership</w:t>
      </w:r>
      <w:r w:rsidRPr="0030179F">
        <w:rPr>
          <w:sz w:val="8"/>
        </w:rPr>
        <w:t xml:space="preserve">, </w:t>
      </w:r>
      <w:r w:rsidRPr="0030179F">
        <w:rPr>
          <w:rStyle w:val="StyleUnderline"/>
        </w:rPr>
        <w:t xml:space="preserve">and the welcoming of an American role by friends and allies, adds </w:t>
      </w:r>
      <w:r w:rsidRPr="0030179F">
        <w:rPr>
          <w:rStyle w:val="Emphasis"/>
        </w:rPr>
        <w:t>significantly to deterrence</w:t>
      </w:r>
      <w:r w:rsidRPr="0030179F">
        <w:rPr>
          <w:sz w:val="8"/>
        </w:rPr>
        <w:t xml:space="preserve">. In dealing with actual or potential adversaries, the first step must be effective deterrence and containment. It is essential that the United States make clear that the costs of aggression outweigh the benefits and that success is impossible. This requires, above all, maintaining sufficient military strength, and the will to use it, so that potential challengers have a clear sense of the risks. Nothing invites aggression like ambiguity, in terms of both means and will, on the part of the deterring power. With effective deterrence established, however, it is possible and desirable to offer would-be challengers an alternative path. While making it clear that military action will not succeed and will be costly, the </w:t>
      </w:r>
      <w:r w:rsidRPr="0030179F">
        <w:rPr>
          <w:rStyle w:val="Emphasis"/>
        </w:rPr>
        <w:t>U</w:t>
      </w:r>
      <w:r w:rsidRPr="0030179F">
        <w:rPr>
          <w:sz w:val="8"/>
        </w:rPr>
        <w:t xml:space="preserve">nited </w:t>
      </w:r>
      <w:r w:rsidRPr="0030179F">
        <w:rPr>
          <w:rStyle w:val="Emphasis"/>
        </w:rPr>
        <w:t>S</w:t>
      </w:r>
      <w:r w:rsidRPr="0030179F">
        <w:rPr>
          <w:sz w:val="8"/>
        </w:rPr>
        <w:t xml:space="preserve">tates </w:t>
      </w:r>
      <w:r w:rsidRPr="0030179F">
        <w:rPr>
          <w:rStyle w:val="StyleUnderline"/>
        </w:rPr>
        <w:t>can</w:t>
      </w:r>
      <w:r w:rsidRPr="0030179F">
        <w:rPr>
          <w:sz w:val="8"/>
        </w:rPr>
        <w:t xml:space="preserve"> also </w:t>
      </w:r>
      <w:r w:rsidRPr="0030179F">
        <w:rPr>
          <w:rStyle w:val="StyleUnderline"/>
        </w:rPr>
        <w:t>make clear, through</w:t>
      </w:r>
      <w:r w:rsidRPr="0030179F">
        <w:rPr>
          <w:sz w:val="8"/>
        </w:rPr>
        <w:t xml:space="preserve"> diplomatic and </w:t>
      </w:r>
      <w:r w:rsidRPr="0030179F">
        <w:rPr>
          <w:rStyle w:val="Emphasis"/>
        </w:rPr>
        <w:t>economic “carrots and sticks</w:t>
      </w:r>
      <w:r w:rsidRPr="0030179F">
        <w:rPr>
          <w:rStyle w:val="StyleUnderline"/>
        </w:rPr>
        <w:t>”, that a peaceful rise through integration into the existing economic and political system is a much more fruitful course</w:t>
      </w:r>
      <w:r w:rsidRPr="0030179F">
        <w:rPr>
          <w:sz w:val="8"/>
        </w:rPr>
        <w:t xml:space="preserve">. Wherever possible, coalitions that espouse these views should be assembled with the US operating as an indispensable partner. Ending Sequestration and Increasing US Defense Capabilities The United States spends more on defense than any other nation in the world, and indeed more than the next 10 nations combined. This fact is often noted to suggest that the US defense budget is either high enough or too high. What many fail to take into account, however, is that the United States plays a unique role in the world. No other nation has the global responsibilities that the United States has shouldered. The fact is, the US has been the main provider of security throughout the world for the past 70 years. Its navy keeps the sea lanes open to international trade. Its land, air and naval forces help maintain the peace in East Asia, Europe, the Middle East and the Persian Gulf. Therefore, American forces must have far greater capacity and reach than those of other nations. Today, as a result of budget cuts, including those mandated by the so-called sequester, America’s ability to continue playing this vital role in all these theatres is increasingly in question. Every recent secretary of defense, every chairman of the joint chiefs of staff and every head of every service has warned that, unless spending on defense increases, US forces will lose their capacity to provide security, will “hollow” out, will be inadequately trained and equipped to carry out their global missions. Given the role that the US plays in providing the underlying security that allows the liberal world order to function and flourish, continuing down this path not only threatens US security, but also the order itself. To carry out any of the goals in this report, therefore, will require taking on the political challenge of fighting to lift the sequester caps. As a political matter, this may require compromises on both taxes and non-defense domestic spending. If so, those compromises should be made. Basket 3 – Taking Advantage of the Energy Revolution Help European and Asian allies diversify energy sources, especially in gas Leverage US influence, productive capacities and declining energy prices to increase pressure on energyexporting autocratic nations hostile to the liberal world order Support and hasten the weakening of OPEC and other energy cartels by creating investment environments that support increased production and therefore diversified supplies on the global market and working with other producers to support liberal economic policies The US is leading a revolution in energy – with profound implications for America’s standing in the world, its relations with other major powers and for global order. In less than a decade, US oil and gas production exploded as new technologies released abundant fuels from shale rock formations across the country. This revolution and other global factors contributed to a nearly 50% decline in the global price of oil since June 2014. Today, the US is the world’s largest producer of both oil and gas, outpacing Russia, and largest oil producer, topping Saudi Arabia. However, because oil is a global commodity and gas is increasingly becoming so, the US is still affected by global movements in supply and demand. At the same time, through increased energy efficiencies, utilization of domestically produced gas and use of renewables, the US has significantly reduced greenhouse gas emissions and is reducing its dependence on oil. As a result of these holistic changes in US energy abundance and consumption, America is entering an era of energy security unlike any it has enjoyed in the last half-century. Energy security is not only an achievable goal for US policy; it is close to a reality – one that can and should affect the way the United States engages the rest of the world. </w:t>
      </w:r>
      <w:r w:rsidRPr="0030179F">
        <w:rPr>
          <w:sz w:val="8"/>
          <w:szCs w:val="10"/>
        </w:rPr>
        <w:t xml:space="preserve">The US Energy Revolution Hydraulic fracturing – or fracking – has transformed the energy picture in the United States. Since 2008, US oil and gas production have increased by 80% and nearly 30%, respectively. This is a marked turnaround from the last decade, when the US was importing large quantities of oil, and companies sought applications for constructing liquefied natural gas (LNG) import terminals as the domestic demand for natural gas was expected to far outpace domestic supply. With new hydrocarbon discoveries and continuing declining cost of production, this growth is projected to continue throughout this decade. Another huge energy revolution was the largely unpredicted decline in US oil consumption, despite a recovering US economy, and the increase in clean fuel sources such as renewables and natural gas. Americans use less petroleum today than in 1997, despite the fact that the economy is 50% larger. The major reason for decline in oil consumption is the transport sector, which accounts for 70% of US oil consumption. Americans are driving less, and the cars they are driving are more fuel efficient and utilize alternative fuels. Additionally, over this period, the US increased its use of renewables and natural gas as a percentage of electricity generation, displacing coal usage. Non-hydropower electricity generation has nearly doubled since 2008. Although China is the world’s largest producer of electricity generated from renewable sources, including hydropower, the US generates more electricity from non-hydropower renewables. This comprehensive energy revolution has had a huge impact on the US and global markets, in addition to increasing the country’s energy security and self-sufficiency. The US decreased carbon emissions by around 10% from 2005 because of increased use of natural gas and renewables in electricity generation, decreased oil consumption, structural changes in the economy and energy-efficiency mechanisms. Slower-than-expected demand for oil, increased production in the US and OPEC’s decision not to cut production put downward pressure on global oil prices by about 50% in the past year. In the face of declining demand, few major oil suppliers have been willing to cut production, either because they have few other sources of income, are unwilling to cede market share to others or for geopolitical reasons. The low prices are expected to stay in the short term. Increased US natural gas production put downward pressure on natural gas prices, particularly in the US. This translated into increased US competitiveness, especially of gas-intensive industries like fertilizers, petrochemicals and certain manufacturing businesses. The shale boom, related economic activities and increased efficiencies have helped to accelerate economic growth in the United States to the tune, by some estimates, of 2%-4% of annual GDP and will add almost 2 million new jobs by 2020.  </w:t>
      </w:r>
      <w:r w:rsidRPr="0030179F">
        <w:rPr>
          <w:sz w:val="8"/>
        </w:rPr>
        <w:t xml:space="preserve">Foreign Policy Implications of the Energy Revolution This </w:t>
      </w:r>
      <w:r w:rsidRPr="0030179F">
        <w:rPr>
          <w:rStyle w:val="Emphasis"/>
        </w:rPr>
        <w:t>energy revolution</w:t>
      </w:r>
      <w:r w:rsidRPr="0030179F">
        <w:rPr>
          <w:sz w:val="8"/>
        </w:rPr>
        <w:t xml:space="preserve"> </w:t>
      </w:r>
      <w:r w:rsidRPr="0030179F">
        <w:rPr>
          <w:rStyle w:val="StyleUnderline"/>
        </w:rPr>
        <w:t>is a potential</w:t>
      </w:r>
      <w:r w:rsidRPr="0030179F">
        <w:rPr>
          <w:sz w:val="8"/>
        </w:rPr>
        <w:t xml:space="preserve"> </w:t>
      </w:r>
      <w:r w:rsidRPr="0030179F">
        <w:rPr>
          <w:rStyle w:val="StyleUnderline"/>
        </w:rPr>
        <w:t>source of</w:t>
      </w:r>
      <w:r w:rsidRPr="0030179F">
        <w:rPr>
          <w:sz w:val="8"/>
        </w:rPr>
        <w:t xml:space="preserve"> </w:t>
      </w:r>
      <w:r w:rsidRPr="0030179F">
        <w:rPr>
          <w:rStyle w:val="Emphasis"/>
        </w:rPr>
        <w:t>tremendous power</w:t>
      </w:r>
      <w:r w:rsidRPr="0030179F">
        <w:rPr>
          <w:sz w:val="8"/>
        </w:rPr>
        <w:t xml:space="preserve"> for the United States – a source </w:t>
      </w:r>
      <w:r w:rsidRPr="0030179F">
        <w:rPr>
          <w:rStyle w:val="StyleUnderline"/>
        </w:rPr>
        <w:t xml:space="preserve">that can </w:t>
      </w:r>
      <w:r w:rsidRPr="0030179F">
        <w:rPr>
          <w:sz w:val="8"/>
        </w:rPr>
        <w:t xml:space="preserve">underpin a strong domestic economy, </w:t>
      </w:r>
      <w:r w:rsidRPr="0030179F">
        <w:rPr>
          <w:rStyle w:val="Emphasis"/>
        </w:rPr>
        <w:t>strengthen alliances</w:t>
      </w:r>
      <w:r w:rsidRPr="0030179F">
        <w:rPr>
          <w:sz w:val="8"/>
        </w:rPr>
        <w:t xml:space="preserve">, </w:t>
      </w:r>
      <w:r w:rsidRPr="0030179F">
        <w:rPr>
          <w:rStyle w:val="Emphasis"/>
        </w:rPr>
        <w:t>weaken adversaries</w:t>
      </w:r>
      <w:r w:rsidRPr="0030179F">
        <w:rPr>
          <w:sz w:val="8"/>
        </w:rPr>
        <w:t xml:space="preserve"> </w:t>
      </w:r>
      <w:r w:rsidRPr="0030179F">
        <w:rPr>
          <w:rStyle w:val="StyleUnderline"/>
        </w:rPr>
        <w:t>and</w:t>
      </w:r>
      <w:r w:rsidRPr="0030179F">
        <w:rPr>
          <w:sz w:val="8"/>
        </w:rPr>
        <w:t xml:space="preserve"> </w:t>
      </w:r>
      <w:r w:rsidRPr="0030179F">
        <w:rPr>
          <w:rStyle w:val="Emphasis"/>
        </w:rPr>
        <w:t>sustain a liberal</w:t>
      </w:r>
      <w:r w:rsidRPr="0030179F">
        <w:rPr>
          <w:sz w:val="8"/>
        </w:rPr>
        <w:t xml:space="preserve"> </w:t>
      </w:r>
      <w:r w:rsidRPr="0030179F">
        <w:rPr>
          <w:rStyle w:val="Emphasis"/>
        </w:rPr>
        <w:t>international order</w:t>
      </w:r>
      <w:r w:rsidRPr="0030179F">
        <w:rPr>
          <w:sz w:val="8"/>
        </w:rPr>
        <w:t xml:space="preserve">. The US has long been a central player in the international energy market but, at least for the past 40 years, mainly as a worldclass consumer. Henceforth, its power in the market derives from being a world-class producer. How can it use that power effectively? Three possibilities stand out. First, </w:t>
      </w:r>
      <w:r w:rsidRPr="0030179F">
        <w:rPr>
          <w:rStyle w:val="StyleUnderline"/>
        </w:rPr>
        <w:t>the US can use</w:t>
      </w:r>
      <w:r w:rsidRPr="0030179F">
        <w:rPr>
          <w:sz w:val="8"/>
        </w:rPr>
        <w:t xml:space="preserve"> its </w:t>
      </w:r>
      <w:r w:rsidRPr="0030179F">
        <w:rPr>
          <w:rStyle w:val="StyleUnderline"/>
        </w:rPr>
        <w:t xml:space="preserve">energy power to </w:t>
      </w:r>
      <w:r w:rsidRPr="0030179F">
        <w:rPr>
          <w:rStyle w:val="Emphasis"/>
        </w:rPr>
        <w:t>help allies</w:t>
      </w:r>
      <w:r w:rsidRPr="0030179F">
        <w:rPr>
          <w:sz w:val="8"/>
        </w:rPr>
        <w:t xml:space="preserve"> in </w:t>
      </w:r>
      <w:r w:rsidRPr="0030179F">
        <w:rPr>
          <w:rStyle w:val="StyleUnderline"/>
        </w:rPr>
        <w:t>Europe and Asia to diversify</w:t>
      </w:r>
      <w:r w:rsidRPr="0030179F">
        <w:rPr>
          <w:sz w:val="8"/>
        </w:rPr>
        <w:t xml:space="preserve"> their </w:t>
      </w:r>
      <w:r w:rsidRPr="0030179F">
        <w:rPr>
          <w:rStyle w:val="StyleUnderline"/>
        </w:rPr>
        <w:t>sources of energy</w:t>
      </w:r>
      <w:r w:rsidRPr="0030179F">
        <w:rPr>
          <w:sz w:val="8"/>
        </w:rPr>
        <w:t xml:space="preserve"> supply, notably of </w:t>
      </w:r>
      <w:r w:rsidRPr="0030179F">
        <w:rPr>
          <w:rStyle w:val="Emphasis"/>
        </w:rPr>
        <w:t>gas</w:t>
      </w:r>
      <w:r w:rsidRPr="0030179F">
        <w:rPr>
          <w:sz w:val="8"/>
        </w:rPr>
        <w:t xml:space="preserve">. For much of Europe, Russia remains the most important source of supply for natural gas, especially to Central and Eastern Europe and Germany. </w:t>
      </w:r>
      <w:r w:rsidRPr="0030179F">
        <w:rPr>
          <w:rStyle w:val="StyleUnderline"/>
        </w:rPr>
        <w:t>Moscow</w:t>
      </w:r>
      <w:r w:rsidRPr="0030179F">
        <w:rPr>
          <w:sz w:val="8"/>
        </w:rPr>
        <w:t xml:space="preserve"> has </w:t>
      </w:r>
      <w:r w:rsidRPr="0030179F">
        <w:rPr>
          <w:rStyle w:val="StyleUnderline"/>
        </w:rPr>
        <w:t>manipulated</w:t>
      </w:r>
      <w:r w:rsidRPr="0030179F">
        <w:rPr>
          <w:sz w:val="8"/>
        </w:rPr>
        <w:t xml:space="preserve"> this growing </w:t>
      </w:r>
      <w:r w:rsidRPr="0030179F">
        <w:rPr>
          <w:rStyle w:val="Emphasis"/>
        </w:rPr>
        <w:t>dependence</w:t>
      </w:r>
      <w:r w:rsidRPr="0030179F">
        <w:rPr>
          <w:sz w:val="8"/>
        </w:rPr>
        <w:t xml:space="preserve">, both </w:t>
      </w:r>
      <w:r w:rsidRPr="0030179F">
        <w:rPr>
          <w:rStyle w:val="StyleUnderline"/>
        </w:rPr>
        <w:t xml:space="preserve">for </w:t>
      </w:r>
      <w:r w:rsidRPr="0030179F">
        <w:rPr>
          <w:rStyle w:val="Emphasis"/>
        </w:rPr>
        <w:t>political effect</w:t>
      </w:r>
      <w:r w:rsidRPr="0030179F">
        <w:rPr>
          <w:sz w:val="8"/>
        </w:rPr>
        <w:t xml:space="preserve"> </w:t>
      </w:r>
      <w:r w:rsidRPr="0030179F">
        <w:rPr>
          <w:rStyle w:val="StyleUnderline"/>
        </w:rPr>
        <w:t>when interrupting supply and as a means to</w:t>
      </w:r>
      <w:r w:rsidRPr="0030179F">
        <w:rPr>
          <w:sz w:val="8"/>
        </w:rPr>
        <w:t xml:space="preserve"> </w:t>
      </w:r>
      <w:r w:rsidRPr="0030179F">
        <w:rPr>
          <w:rStyle w:val="StyleUnderline"/>
        </w:rPr>
        <w:t>extract</w:t>
      </w:r>
      <w:r w:rsidRPr="0030179F">
        <w:rPr>
          <w:sz w:val="8"/>
        </w:rPr>
        <w:t xml:space="preserve"> long-term </w:t>
      </w:r>
      <w:r w:rsidRPr="0030179F">
        <w:rPr>
          <w:rStyle w:val="Emphasis"/>
        </w:rPr>
        <w:t>contracts</w:t>
      </w:r>
      <w:r w:rsidRPr="0030179F">
        <w:rPr>
          <w:sz w:val="8"/>
        </w:rPr>
        <w:t xml:space="preserve"> </w:t>
      </w:r>
      <w:r w:rsidRPr="0030179F">
        <w:rPr>
          <w:rStyle w:val="StyleUnderline"/>
        </w:rPr>
        <w:t>binding European consumers to high prices</w:t>
      </w:r>
      <w:r w:rsidRPr="0030179F">
        <w:rPr>
          <w:sz w:val="8"/>
        </w:rPr>
        <w:t xml:space="preserve">. Despite declining prices, European industry and consumers pay much more for natural gas than Americans do. Part of this is due to the difficulty of getting natural gas to market; but a key part is due to Moscow’s central role as the gas supplier of first – and last – resort. </w:t>
      </w:r>
      <w:r w:rsidRPr="0030179F">
        <w:rPr>
          <w:rStyle w:val="Emphasis"/>
        </w:rPr>
        <w:t>The shale boom</w:t>
      </w:r>
      <w:r w:rsidRPr="0030179F">
        <w:rPr>
          <w:sz w:val="8"/>
        </w:rPr>
        <w:t xml:space="preserve"> </w:t>
      </w:r>
      <w:r w:rsidRPr="0030179F">
        <w:rPr>
          <w:rStyle w:val="StyleUnderline"/>
        </w:rPr>
        <w:t>may</w:t>
      </w:r>
      <w:r w:rsidRPr="0030179F">
        <w:rPr>
          <w:sz w:val="8"/>
        </w:rPr>
        <w:t xml:space="preserve"> </w:t>
      </w:r>
      <w:r w:rsidRPr="0030179F">
        <w:rPr>
          <w:rStyle w:val="StyleUnderline"/>
        </w:rPr>
        <w:t>provide a way to diversify</w:t>
      </w:r>
      <w:r w:rsidRPr="0030179F">
        <w:rPr>
          <w:sz w:val="8"/>
        </w:rPr>
        <w:t xml:space="preserve"> global </w:t>
      </w:r>
      <w:r w:rsidRPr="0030179F">
        <w:rPr>
          <w:rStyle w:val="StyleUnderline"/>
        </w:rPr>
        <w:t>supply</w:t>
      </w:r>
      <w:r w:rsidRPr="0030179F">
        <w:rPr>
          <w:sz w:val="8"/>
        </w:rPr>
        <w:t xml:space="preserve"> – at least in the longer term. In the second half of this decade, the </w:t>
      </w:r>
      <w:r w:rsidRPr="0030179F">
        <w:rPr>
          <w:rStyle w:val="Emphasis"/>
        </w:rPr>
        <w:t>U</w:t>
      </w:r>
      <w:r w:rsidRPr="0030179F">
        <w:rPr>
          <w:sz w:val="8"/>
        </w:rPr>
        <w:t xml:space="preserve">nited </w:t>
      </w:r>
      <w:r w:rsidRPr="0030179F">
        <w:rPr>
          <w:rStyle w:val="Emphasis"/>
        </w:rPr>
        <w:t>S</w:t>
      </w:r>
      <w:r w:rsidRPr="0030179F">
        <w:rPr>
          <w:sz w:val="8"/>
        </w:rPr>
        <w:t xml:space="preserve">tates </w:t>
      </w:r>
      <w:r w:rsidRPr="0030179F">
        <w:rPr>
          <w:rStyle w:val="Emphasis"/>
        </w:rPr>
        <w:t>will begin exporting LNG in significant quantities</w:t>
      </w:r>
      <w:r w:rsidRPr="0030179F">
        <w:rPr>
          <w:sz w:val="8"/>
        </w:rPr>
        <w:t xml:space="preserve">. Most terminals are still being reconfigured, and each application requires Department of Energy (DOE) approval to export LNG to countries that have not signed a Free Trade Agreement (where such approval is automatic). While DOE has approved permits, conclusion of the TTIP and TPP negotiations would allow automatic approval of exports to allies such as the EU, Japan and others. Market forces will decide where the physical supply of gas goes, but even without direct supply of gas to a given country, the growing production of shale gas in the US can exert a profound and positive impact on allied economies in Europe and Asia. As a result of the US cutting gas imports, global supplies increased and suppliers that once shipped gas destined for America instead sold to alternative markets in Europe and Asia. </w:t>
      </w:r>
      <w:r w:rsidRPr="0030179F">
        <w:rPr>
          <w:rStyle w:val="StyleUnderline"/>
        </w:rPr>
        <w:t>Once exports begin</w:t>
      </w:r>
      <w:r w:rsidRPr="0030179F">
        <w:rPr>
          <w:sz w:val="8"/>
        </w:rPr>
        <w:t xml:space="preserve">, </w:t>
      </w:r>
      <w:r w:rsidRPr="0030179F">
        <w:rPr>
          <w:rStyle w:val="StyleUnderline"/>
        </w:rPr>
        <w:t xml:space="preserve">increased supply from the US </w:t>
      </w:r>
      <w:r w:rsidRPr="0030179F">
        <w:rPr>
          <w:rStyle w:val="Emphasis"/>
        </w:rPr>
        <w:t>increases diversity of supply</w:t>
      </w:r>
      <w:r w:rsidRPr="0030179F">
        <w:rPr>
          <w:sz w:val="8"/>
        </w:rPr>
        <w:t xml:space="preserve"> on the world market and, through contracts without destination clauses, </w:t>
      </w:r>
      <w:r w:rsidRPr="0030179F">
        <w:rPr>
          <w:rStyle w:val="StyleUnderline"/>
        </w:rPr>
        <w:t>enables greater flexibility in</w:t>
      </w:r>
      <w:r w:rsidRPr="0030179F">
        <w:rPr>
          <w:sz w:val="8"/>
        </w:rPr>
        <w:t xml:space="preserve"> </w:t>
      </w:r>
      <w:r w:rsidRPr="0030179F">
        <w:rPr>
          <w:rStyle w:val="StyleUnderline"/>
        </w:rPr>
        <w:t>the marketplace</w:t>
      </w:r>
      <w:r w:rsidRPr="0030179F">
        <w:rPr>
          <w:sz w:val="8"/>
        </w:rPr>
        <w:t xml:space="preserve">. Moreover, other new suppliers – notably Australia – are entering the LNG market. Not only do these developments provide Europe and Asia with an alternative source of supply, but these </w:t>
      </w:r>
      <w:r w:rsidRPr="0030179F">
        <w:rPr>
          <w:rStyle w:val="StyleUnderline"/>
        </w:rPr>
        <w:t>new sources</w:t>
      </w:r>
      <w:r w:rsidRPr="0030179F">
        <w:rPr>
          <w:sz w:val="8"/>
        </w:rPr>
        <w:t xml:space="preserve"> also </w:t>
      </w:r>
      <w:r w:rsidRPr="0030179F">
        <w:rPr>
          <w:rStyle w:val="StyleUnderline"/>
        </w:rPr>
        <w:t xml:space="preserve">provide </w:t>
      </w:r>
      <w:r w:rsidRPr="0030179F">
        <w:rPr>
          <w:rStyle w:val="Emphasis"/>
        </w:rPr>
        <w:t>leverage</w:t>
      </w:r>
      <w:r w:rsidRPr="0030179F">
        <w:rPr>
          <w:sz w:val="8"/>
        </w:rPr>
        <w:t xml:space="preserve"> for negotiating better deals and much-needed supplies of energy to fuel strong economic growth. This scenario already played out in Europe, when European countries were able to negotiate better contracts with Russia; and in Japan after the Fukushima disaster, when Japan sought greater supplies of LNG to substitute for nuclear power generation that went offline. Second, </w:t>
      </w:r>
      <w:r w:rsidRPr="0030179F">
        <w:rPr>
          <w:rStyle w:val="StyleUnderline"/>
        </w:rPr>
        <w:t>as the</w:t>
      </w:r>
      <w:r w:rsidRPr="0030179F">
        <w:rPr>
          <w:sz w:val="8"/>
        </w:rPr>
        <w:t xml:space="preserve"> </w:t>
      </w:r>
      <w:r w:rsidRPr="0030179F">
        <w:rPr>
          <w:rStyle w:val="Emphasis"/>
        </w:rPr>
        <w:t>U</w:t>
      </w:r>
      <w:r w:rsidRPr="0030179F">
        <w:rPr>
          <w:sz w:val="8"/>
        </w:rPr>
        <w:t xml:space="preserve">nited </w:t>
      </w:r>
      <w:r w:rsidRPr="0030179F">
        <w:rPr>
          <w:rStyle w:val="Emphasis"/>
        </w:rPr>
        <w:t>S</w:t>
      </w:r>
      <w:r w:rsidRPr="0030179F">
        <w:rPr>
          <w:sz w:val="8"/>
        </w:rPr>
        <w:t xml:space="preserve">tates </w:t>
      </w:r>
      <w:r w:rsidRPr="0030179F">
        <w:rPr>
          <w:rStyle w:val="StyleUnderline"/>
        </w:rPr>
        <w:t>emerges as a major player on the global energy</w:t>
      </w:r>
      <w:r w:rsidRPr="0030179F">
        <w:rPr>
          <w:sz w:val="8"/>
        </w:rPr>
        <w:t xml:space="preserve"> supply </w:t>
      </w:r>
      <w:r w:rsidRPr="0030179F">
        <w:rPr>
          <w:rStyle w:val="StyleUnderline"/>
        </w:rPr>
        <w:t>market</w:t>
      </w:r>
      <w:r w:rsidRPr="0030179F">
        <w:rPr>
          <w:sz w:val="8"/>
        </w:rPr>
        <w:t xml:space="preserve">, </w:t>
      </w:r>
      <w:r w:rsidRPr="0030179F">
        <w:rPr>
          <w:rStyle w:val="StyleUnderline"/>
        </w:rPr>
        <w:t xml:space="preserve">it can </w:t>
      </w:r>
      <w:r w:rsidRPr="0030179F">
        <w:rPr>
          <w:rStyle w:val="Emphasis"/>
        </w:rPr>
        <w:t>exert influence</w:t>
      </w:r>
      <w:r w:rsidRPr="0030179F">
        <w:rPr>
          <w:sz w:val="8"/>
        </w:rPr>
        <w:t xml:space="preserve"> </w:t>
      </w:r>
      <w:r w:rsidRPr="0030179F">
        <w:rPr>
          <w:rStyle w:val="Emphasis"/>
        </w:rPr>
        <w:t>in ways that weaken</w:t>
      </w:r>
      <w:r w:rsidRPr="0030179F">
        <w:rPr>
          <w:sz w:val="8"/>
        </w:rPr>
        <w:t xml:space="preserve"> some of its most important </w:t>
      </w:r>
      <w:r w:rsidRPr="0030179F">
        <w:rPr>
          <w:rStyle w:val="Emphasis"/>
        </w:rPr>
        <w:t>adversaries</w:t>
      </w:r>
      <w:r w:rsidRPr="0030179F">
        <w:rPr>
          <w:sz w:val="8"/>
        </w:rPr>
        <w:t xml:space="preserve"> – </w:t>
      </w:r>
      <w:r w:rsidRPr="0030179F">
        <w:rPr>
          <w:rStyle w:val="StyleUnderline"/>
        </w:rPr>
        <w:t xml:space="preserve">notably </w:t>
      </w:r>
      <w:r w:rsidRPr="0030179F">
        <w:rPr>
          <w:rStyle w:val="Emphasis"/>
        </w:rPr>
        <w:t>Russia</w:t>
      </w:r>
      <w:r w:rsidRPr="0030179F">
        <w:rPr>
          <w:rStyle w:val="StyleUnderline"/>
        </w:rPr>
        <w:t xml:space="preserve"> and </w:t>
      </w:r>
      <w:r w:rsidRPr="0030179F">
        <w:rPr>
          <w:rStyle w:val="Emphasis"/>
        </w:rPr>
        <w:t>Iran</w:t>
      </w:r>
      <w:r w:rsidRPr="0030179F">
        <w:rPr>
          <w:sz w:val="8"/>
        </w:rPr>
        <w:t xml:space="preserve">, </w:t>
      </w:r>
      <w:r w:rsidRPr="0030179F">
        <w:rPr>
          <w:rStyle w:val="StyleUnderline"/>
        </w:rPr>
        <w:t>who</w:t>
      </w:r>
      <w:r w:rsidRPr="0030179F">
        <w:rPr>
          <w:sz w:val="8"/>
        </w:rPr>
        <w:t xml:space="preserve"> </w:t>
      </w:r>
      <w:r w:rsidRPr="0030179F">
        <w:rPr>
          <w:rStyle w:val="StyleUnderline"/>
        </w:rPr>
        <w:t>are</w:t>
      </w:r>
      <w:r w:rsidRPr="0030179F">
        <w:rPr>
          <w:sz w:val="8"/>
        </w:rPr>
        <w:t xml:space="preserve"> both </w:t>
      </w:r>
      <w:r w:rsidRPr="0030179F">
        <w:rPr>
          <w:rStyle w:val="StyleUnderline"/>
        </w:rPr>
        <w:t>reliant on hydrocarbon exports for</w:t>
      </w:r>
      <w:r w:rsidRPr="0030179F">
        <w:rPr>
          <w:sz w:val="8"/>
        </w:rPr>
        <w:t xml:space="preserve"> their </w:t>
      </w:r>
      <w:r w:rsidRPr="0030179F">
        <w:rPr>
          <w:rStyle w:val="StyleUnderline"/>
        </w:rPr>
        <w:t>economic well-being</w:t>
      </w:r>
      <w:r w:rsidRPr="0030179F">
        <w:rPr>
          <w:sz w:val="8"/>
        </w:rPr>
        <w:t xml:space="preserve">. A decrease in US imports of crude oil as a result of increased domestic production and OPEC’s decision not to decrease production levels led to the recent downward pressure on oil and gas prices to around $50 per barrel. According to the IMF, Russia needs oil prices to be about $90 per barrel to finance its budget, Iran needs it to be $130, and Venezuela even more. Enabling the export of US crude oil would enhance diversity of supply on the world market. It also would enable the US to diminish the economic burden of its allies when the global community seeks to increase pressure and sanction hydrocarbon imports, as was done with Iran and Saddam Hussein’s Iraq. Third, the emergence of the United States as the world’s largest oil producer, coupled with the growing output of neighboring Canada and Mexico, calls into question the continuing ability of OPEC to determine world oil prices. As The Economist notes, “an effective cartel requires three things: discipline, a dominant market position and barriers to entry.”3 OPEC fails on all counts. Key OPEC members are breaching production quotas, all the more so when prices are falling. Once dominant, OPEC today accounts for little more than one-third of the world’s oil supply. And the US, Canada and other countries are entering into the oil production business – with the fracking revolution offering the possibility that other countries will follow suit. The limits of OPEC have become evident in the latest collapse of the world oil price. Increased supply of oil from North America coupled with weak demand in Europe and Asia put pressure on world prices. In previous years, Saudi Arabia might have led OPEC to reduce production quotas to stabilize prices. But, with most OPEC countries unable or unwilling to cut production, the Saudis decided to keep their pumps open and let prices fall. In the short and medium term, Riyadh was more interested in keeping market share than making profits. As a result, prices have been set by market conditions rather than imposed by cartel behavior. With non-OPEC production likely to grow in the years ahead, the ability of OPEC to manipulate the oil market will be steadily reduced – at least until such time that the growth of global demand begins to outpace the growth in global supply. </w:t>
      </w:r>
      <w:r w:rsidRPr="0030179F">
        <w:rPr>
          <w:rStyle w:val="Emphasis"/>
        </w:rPr>
        <w:t>America’s energy revolution</w:t>
      </w:r>
      <w:r w:rsidRPr="0030179F">
        <w:rPr>
          <w:sz w:val="8"/>
        </w:rPr>
        <w:t xml:space="preserve"> </w:t>
      </w:r>
      <w:r w:rsidRPr="0030179F">
        <w:rPr>
          <w:rStyle w:val="StyleUnderline"/>
        </w:rPr>
        <w:t xml:space="preserve">provides a tremendous opportunity to solidify </w:t>
      </w:r>
      <w:r w:rsidRPr="0030179F">
        <w:rPr>
          <w:rStyle w:val="Emphasis"/>
        </w:rPr>
        <w:t xml:space="preserve">a liberal international order </w:t>
      </w:r>
      <w:r w:rsidRPr="0030179F">
        <w:rPr>
          <w:rStyle w:val="StyleUnderline"/>
        </w:rPr>
        <w:t xml:space="preserve">based on </w:t>
      </w:r>
      <w:r w:rsidRPr="0030179F">
        <w:rPr>
          <w:rStyle w:val="Emphasis"/>
        </w:rPr>
        <w:t>strong alliances</w:t>
      </w:r>
      <w:r w:rsidRPr="0030179F">
        <w:rPr>
          <w:sz w:val="8"/>
        </w:rPr>
        <w:t xml:space="preserve"> </w:t>
      </w:r>
      <w:r w:rsidRPr="0030179F">
        <w:rPr>
          <w:rStyle w:val="StyleUnderline"/>
        </w:rPr>
        <w:t>with key allies in Europe and Asia</w:t>
      </w:r>
      <w:r w:rsidRPr="0030179F">
        <w:rPr>
          <w:sz w:val="8"/>
        </w:rPr>
        <w:t xml:space="preserve">, </w:t>
      </w:r>
      <w:r w:rsidRPr="0030179F">
        <w:rPr>
          <w:rStyle w:val="Emphasis"/>
        </w:rPr>
        <w:t>weakening</w:t>
      </w:r>
      <w:r w:rsidRPr="0030179F">
        <w:rPr>
          <w:sz w:val="8"/>
        </w:rPr>
        <w:t xml:space="preserve"> </w:t>
      </w:r>
      <w:r w:rsidRPr="0030179F">
        <w:rPr>
          <w:rStyle w:val="Emphasis"/>
        </w:rPr>
        <w:t>revisionist forces in Russia</w:t>
      </w:r>
      <w:r w:rsidRPr="0030179F">
        <w:rPr>
          <w:sz w:val="8"/>
        </w:rPr>
        <w:t xml:space="preserve"> and elsewhere, </w:t>
      </w:r>
      <w:r w:rsidRPr="0030179F">
        <w:rPr>
          <w:rStyle w:val="StyleUnderline"/>
        </w:rPr>
        <w:t xml:space="preserve">and </w:t>
      </w:r>
      <w:r w:rsidRPr="0030179F">
        <w:rPr>
          <w:rStyle w:val="Emphasis"/>
        </w:rPr>
        <w:t>fostering market conditions for the trade</w:t>
      </w:r>
      <w:r w:rsidRPr="0030179F">
        <w:rPr>
          <w:sz w:val="8"/>
        </w:rPr>
        <w:t xml:space="preserve"> in oil and gas. The energy revolution alone will not be sufficient to secure these outcomes, but it provides the United States with a major new advantage in seeking to bring them about.</w:t>
      </w:r>
    </w:p>
    <w:p w14:paraId="3ADDF499" w14:textId="77777777" w:rsidR="00332C62" w:rsidRPr="0030179F" w:rsidRDefault="00332C62" w:rsidP="00332C62"/>
    <w:p w14:paraId="6FFD7562" w14:textId="77777777" w:rsidR="00332C62" w:rsidRPr="0030179F" w:rsidRDefault="00332C62" w:rsidP="00332C62">
      <w:pPr>
        <w:pStyle w:val="Heading4"/>
      </w:pPr>
      <w:r w:rsidRPr="0030179F">
        <w:t xml:space="preserve">An effective alliance system prevents </w:t>
      </w:r>
      <w:r w:rsidRPr="0030179F">
        <w:rPr>
          <w:u w:val="single"/>
        </w:rPr>
        <w:t>global great power war</w:t>
      </w:r>
      <w:r w:rsidRPr="0030179F">
        <w:t xml:space="preserve"> </w:t>
      </w:r>
    </w:p>
    <w:p w14:paraId="698D2EB4" w14:textId="77777777" w:rsidR="00332C62" w:rsidRPr="0030179F" w:rsidRDefault="00332C62" w:rsidP="00332C62">
      <w:r w:rsidRPr="0030179F">
        <w:t xml:space="preserve">James F. </w:t>
      </w:r>
      <w:r w:rsidRPr="0030179F">
        <w:rPr>
          <w:rStyle w:val="Style13ptBold"/>
        </w:rPr>
        <w:t>Jeffrey 16</w:t>
      </w:r>
      <w:r w:rsidRPr="0030179F">
        <w:t>, the Solondz Fellow at The Washington Institute, former Deputy National Security Advisor and Ambassador to Iraq and Turkey, 3/21/16, “The Obama Doctrine: Made for the '90s, Disastrous Today,” http://nationalinterest.org/feature/the-obama-doctrine-made-the-90s-disastrous-today-15557?page=show</w:t>
      </w:r>
    </w:p>
    <w:p w14:paraId="6845A434" w14:textId="77777777" w:rsidR="00332C62" w:rsidRPr="0030179F" w:rsidRDefault="00332C62" w:rsidP="00332C62">
      <w:pPr>
        <w:rPr>
          <w:sz w:val="16"/>
        </w:rPr>
      </w:pPr>
      <w:r w:rsidRPr="0030179F">
        <w:rPr>
          <w:sz w:val="16"/>
        </w:rPr>
        <w:t xml:space="preserve">But </w:t>
      </w:r>
      <w:r w:rsidRPr="0030179F">
        <w:rPr>
          <w:rStyle w:val="StyleUnderline"/>
        </w:rPr>
        <w:t>what if we are not in 1989’s optimistic world of upward trajectory?</w:t>
      </w:r>
      <w:r w:rsidRPr="0030179F">
        <w:rPr>
          <w:sz w:val="16"/>
        </w:rPr>
        <w:t xml:space="preserve"> In his December 2013 essay “The End of History Ends” in the American Interest, Walter Russell Mead argued that “</w:t>
      </w:r>
      <w:r w:rsidRPr="0030179F">
        <w:rPr>
          <w:rStyle w:val="StyleUnderline"/>
        </w:rPr>
        <w:t xml:space="preserve">a </w:t>
      </w:r>
      <w:r w:rsidRPr="0030179F">
        <w:rPr>
          <w:rStyle w:val="Emphasis"/>
        </w:rPr>
        <w:t>coalition of great powers</w:t>
      </w:r>
      <w:r w:rsidRPr="0030179F">
        <w:rPr>
          <w:sz w:val="16"/>
        </w:rPr>
        <w:t xml:space="preserve">” (he named </w:t>
      </w:r>
      <w:r w:rsidRPr="0030179F">
        <w:rPr>
          <w:rStyle w:val="StyleUnderline"/>
        </w:rPr>
        <w:t>Russia, China and Iran) “has long sought to overturn the Cold War Eurasian settlement that the U</w:t>
      </w:r>
      <w:r w:rsidRPr="0030179F">
        <w:rPr>
          <w:sz w:val="16"/>
        </w:rPr>
        <w:t xml:space="preserve">nited </w:t>
      </w:r>
      <w:r w:rsidRPr="0030179F">
        <w:rPr>
          <w:rStyle w:val="StyleUnderline"/>
        </w:rPr>
        <w:t>S</w:t>
      </w:r>
      <w:r w:rsidRPr="0030179F">
        <w:rPr>
          <w:sz w:val="16"/>
        </w:rPr>
        <w:t xml:space="preserve">tates and its allies </w:t>
      </w:r>
      <w:r w:rsidRPr="0030179F">
        <w:rPr>
          <w:rStyle w:val="StyleUnderline"/>
        </w:rPr>
        <w:t>imposed after 1990</w:t>
      </w:r>
      <w:r w:rsidRPr="0030179F">
        <w:rPr>
          <w:sz w:val="16"/>
        </w:rPr>
        <w:t xml:space="preserve">; in the second half of 2013 </w:t>
      </w:r>
      <w:r w:rsidRPr="0030179F">
        <w:rPr>
          <w:rStyle w:val="StyleUnderline"/>
        </w:rPr>
        <w:t>that coalition began to gain ground</w:t>
      </w:r>
      <w:r w:rsidRPr="0030179F">
        <w:rPr>
          <w:sz w:val="16"/>
        </w:rPr>
        <w:t xml:space="preserve">.” Certainly, </w:t>
      </w:r>
      <w:r w:rsidRPr="0030179F">
        <w:rPr>
          <w:rStyle w:val="StyleUnderline"/>
        </w:rPr>
        <w:t>subsequent developments—</w:t>
      </w:r>
      <w:r w:rsidRPr="0030179F">
        <w:rPr>
          <w:rStyle w:val="Emphasis"/>
        </w:rPr>
        <w:t>S</w:t>
      </w:r>
      <w:r w:rsidRPr="0030179F">
        <w:rPr>
          <w:sz w:val="16"/>
        </w:rPr>
        <w:t xml:space="preserve">outh </w:t>
      </w:r>
      <w:r w:rsidRPr="0030179F">
        <w:rPr>
          <w:rStyle w:val="Emphasis"/>
        </w:rPr>
        <w:t>C</w:t>
      </w:r>
      <w:r w:rsidRPr="0030179F">
        <w:rPr>
          <w:sz w:val="16"/>
        </w:rPr>
        <w:t xml:space="preserve">hina </w:t>
      </w:r>
      <w:r w:rsidRPr="0030179F">
        <w:rPr>
          <w:rStyle w:val="Emphasis"/>
        </w:rPr>
        <w:t>S</w:t>
      </w:r>
      <w:r w:rsidRPr="0030179F">
        <w:rPr>
          <w:sz w:val="16"/>
        </w:rPr>
        <w:t xml:space="preserve">ea </w:t>
      </w:r>
      <w:r w:rsidRPr="0030179F">
        <w:rPr>
          <w:rStyle w:val="StyleUnderline"/>
        </w:rPr>
        <w:t>militarized “islands,” Crimea, Ukraine, Syria</w:t>
      </w:r>
      <w:r w:rsidRPr="0030179F">
        <w:rPr>
          <w:sz w:val="16"/>
        </w:rPr>
        <w:t>—</w:t>
      </w:r>
      <w:r w:rsidRPr="0030179F">
        <w:rPr>
          <w:rStyle w:val="StyleUnderline"/>
        </w:rPr>
        <w:t xml:space="preserve">undergird his argument. This </w:t>
      </w:r>
      <w:r w:rsidRPr="0030179F">
        <w:rPr>
          <w:rStyle w:val="Emphasis"/>
        </w:rPr>
        <w:t>does not mean</w:t>
      </w:r>
      <w:r w:rsidRPr="0030179F">
        <w:rPr>
          <w:rStyle w:val="StyleUnderline"/>
        </w:rPr>
        <w:t xml:space="preserve"> we are now back in that period of extreme danger</w:t>
      </w:r>
      <w:r w:rsidRPr="0030179F">
        <w:rPr>
          <w:sz w:val="16"/>
        </w:rPr>
        <w:t xml:space="preserve">, 1940–90, </w:t>
      </w:r>
      <w:r w:rsidRPr="0030179F">
        <w:rPr>
          <w:rStyle w:val="StyleUnderline"/>
        </w:rPr>
        <w:t>when all foreign policy decisions had to be taken in the context of a Manichean struggle</w:t>
      </w:r>
      <w:r w:rsidRPr="0030179F">
        <w:rPr>
          <w:sz w:val="16"/>
        </w:rPr>
        <w:t xml:space="preserve">. </w:t>
      </w:r>
      <w:r w:rsidRPr="0030179F">
        <w:rPr>
          <w:rStyle w:val="StyleUnderline"/>
        </w:rPr>
        <w:t>Neither China nor Russia has any intention of</w:t>
      </w:r>
      <w:r w:rsidRPr="0030179F">
        <w:rPr>
          <w:sz w:val="16"/>
        </w:rPr>
        <w:t xml:space="preserve"> waging war against the United States or </w:t>
      </w:r>
      <w:r w:rsidRPr="0030179F">
        <w:rPr>
          <w:rStyle w:val="Emphasis"/>
        </w:rPr>
        <w:t>fully replacing</w:t>
      </w:r>
      <w:r w:rsidRPr="0030179F">
        <w:rPr>
          <w:rStyle w:val="StyleUnderline"/>
        </w:rPr>
        <w:t xml:space="preserve"> the global order. But they certainly are</w:t>
      </w:r>
      <w:r w:rsidRPr="0030179F">
        <w:rPr>
          <w:sz w:val="16"/>
        </w:rPr>
        <w:t xml:space="preserve">, as Mead says, </w:t>
      </w:r>
      <w:r w:rsidRPr="0030179F">
        <w:rPr>
          <w:rStyle w:val="Emphasis"/>
        </w:rPr>
        <w:t>trying to overturn that order in areas of interest to them</w:t>
      </w:r>
      <w:r w:rsidRPr="0030179F">
        <w:rPr>
          <w:rStyle w:val="StyleUnderline"/>
        </w:rPr>
        <w:t xml:space="preserve">. The best analogy is the 1930s, when there was a </w:t>
      </w:r>
      <w:r w:rsidRPr="0030179F">
        <w:rPr>
          <w:rStyle w:val="Emphasis"/>
        </w:rPr>
        <w:t>risk</w:t>
      </w:r>
      <w:r w:rsidRPr="0030179F">
        <w:rPr>
          <w:rStyle w:val="StyleUnderline"/>
        </w:rPr>
        <w:t xml:space="preserve"> that world order could collapse, but </w:t>
      </w:r>
      <w:r w:rsidRPr="0030179F">
        <w:rPr>
          <w:rStyle w:val="Emphasis"/>
        </w:rPr>
        <w:t>no</w:t>
      </w:r>
      <w:r w:rsidRPr="0030179F">
        <w:rPr>
          <w:sz w:val="16"/>
        </w:rPr>
        <w:t xml:space="preserve"> such </w:t>
      </w:r>
      <w:r w:rsidRPr="0030179F">
        <w:rPr>
          <w:rStyle w:val="Emphasis"/>
        </w:rPr>
        <w:t>inevitability</w:t>
      </w:r>
      <w:r w:rsidRPr="0030179F">
        <w:rPr>
          <w:sz w:val="16"/>
        </w:rPr>
        <w:t xml:space="preserve">. </w:t>
      </w:r>
    </w:p>
    <w:p w14:paraId="52B93F8C" w14:textId="77777777" w:rsidR="00332C62" w:rsidRPr="0030179F" w:rsidRDefault="00332C62" w:rsidP="00332C62">
      <w:pPr>
        <w:rPr>
          <w:sz w:val="16"/>
        </w:rPr>
      </w:pPr>
      <w:r w:rsidRPr="0030179F">
        <w:rPr>
          <w:sz w:val="16"/>
        </w:rPr>
        <w:t xml:space="preserve">Under such circumstances, </w:t>
      </w:r>
      <w:r w:rsidRPr="0030179F">
        <w:rPr>
          <w:rStyle w:val="StyleUnderline"/>
        </w:rPr>
        <w:t>robust reactions to challenges to the system are</w:t>
      </w:r>
      <w:r w:rsidRPr="0030179F">
        <w:rPr>
          <w:sz w:val="16"/>
        </w:rPr>
        <w:t xml:space="preserve"> not "choices," so much as </w:t>
      </w:r>
      <w:r w:rsidRPr="0030179F">
        <w:rPr>
          <w:rStyle w:val="Emphasis"/>
        </w:rPr>
        <w:t>obligations to protect system integrity</w:t>
      </w:r>
      <w:r w:rsidRPr="0030179F">
        <w:rPr>
          <w:rStyle w:val="StyleUnderline"/>
        </w:rPr>
        <w:t xml:space="preserve">, as challengers </w:t>
      </w:r>
      <w:r w:rsidRPr="0030179F">
        <w:rPr>
          <w:rStyle w:val="Emphasis"/>
        </w:rPr>
        <w:t>gain strength—and further temptation—by victories</w:t>
      </w:r>
      <w:r w:rsidRPr="0030179F">
        <w:rPr>
          <w:rStyle w:val="StyleUnderline"/>
        </w:rPr>
        <w:t xml:space="preserve"> against the system's values</w:t>
      </w:r>
      <w:r w:rsidRPr="0030179F">
        <w:rPr>
          <w:sz w:val="16"/>
        </w:rPr>
        <w:t xml:space="preserve">, </w:t>
      </w:r>
      <w:r w:rsidRPr="0030179F">
        <w:rPr>
          <w:rStyle w:val="Emphasis"/>
        </w:rPr>
        <w:t>especially</w:t>
      </w:r>
      <w:r w:rsidRPr="0030179F">
        <w:rPr>
          <w:sz w:val="16"/>
        </w:rPr>
        <w:t xml:space="preserve"> rule of law and </w:t>
      </w:r>
      <w:r w:rsidRPr="0030179F">
        <w:rPr>
          <w:rStyle w:val="Emphasis"/>
        </w:rPr>
        <w:t>collective security</w:t>
      </w:r>
      <w:r w:rsidRPr="0030179F">
        <w:rPr>
          <w:sz w:val="16"/>
        </w:rPr>
        <w:t xml:space="preserve">. Even in a world under challenge, you can’t defend everywhere (see Tibet), and applying global priorities to individual problems can fail (Vietnam). But you also cannot react to assaults on places like Crimea or Aleppo, or the Sudetenland, Manchuria and Abyssinia, solely on the basis of their “intrinsic value.” </w:t>
      </w:r>
      <w:r w:rsidRPr="0030179F">
        <w:rPr>
          <w:rStyle w:val="StyleUnderline"/>
        </w:rPr>
        <w:t xml:space="preserve">In a collective security system, security </w:t>
      </w:r>
      <w:r w:rsidRPr="0030179F">
        <w:rPr>
          <w:rStyle w:val="Emphasis"/>
        </w:rPr>
        <w:t>has to be nearly indivisible</w:t>
      </w:r>
      <w:r w:rsidRPr="0030179F">
        <w:rPr>
          <w:rStyle w:val="StyleUnderline"/>
        </w:rPr>
        <w:t xml:space="preserve">, applying </w:t>
      </w:r>
      <w:r w:rsidRPr="0030179F">
        <w:rPr>
          <w:rStyle w:val="Emphasis"/>
        </w:rPr>
        <w:t>most everywhere</w:t>
      </w:r>
      <w:r w:rsidRPr="0030179F">
        <w:rPr>
          <w:sz w:val="16"/>
        </w:rPr>
        <w:t xml:space="preserve">, and the values that justify action universal. In such a world, the attitudes Pillar ascribes to Obama, from no permanent friends to avoiding general labels when dealing with individual problems to letting others solve them, can be deadly. </w:t>
      </w:r>
      <w:r w:rsidRPr="0030179F">
        <w:rPr>
          <w:rStyle w:val="StyleUnderline"/>
        </w:rPr>
        <w:t>You defend a collective security system with the</w:t>
      </w:r>
      <w:r w:rsidRPr="0030179F">
        <w:rPr>
          <w:sz w:val="16"/>
        </w:rPr>
        <w:t xml:space="preserve"> </w:t>
      </w:r>
      <w:r w:rsidRPr="0030179F">
        <w:rPr>
          <w:rStyle w:val="Emphasis"/>
        </w:rPr>
        <w:t>allies</w:t>
      </w:r>
      <w:r w:rsidRPr="0030179F">
        <w:rPr>
          <w:sz w:val="16"/>
        </w:rPr>
        <w:t xml:space="preserve"> and friends </w:t>
      </w:r>
      <w:r w:rsidRPr="0030179F">
        <w:rPr>
          <w:rStyle w:val="Emphasis"/>
        </w:rPr>
        <w:t>you have, not the ones you want</w:t>
      </w:r>
      <w:r w:rsidRPr="0030179F">
        <w:rPr>
          <w:rStyle w:val="StyleUnderline"/>
        </w:rPr>
        <w:t xml:space="preserve">; if you are the strongest, you lead, because </w:t>
      </w:r>
      <w:r w:rsidRPr="0030179F">
        <w:rPr>
          <w:rStyle w:val="Emphasis"/>
        </w:rPr>
        <w:t>anything less risks failure</w:t>
      </w:r>
      <w:r w:rsidRPr="0030179F">
        <w:rPr>
          <w:rStyle w:val="StyleUnderline"/>
        </w:rPr>
        <w:t xml:space="preserve">; you </w:t>
      </w:r>
      <w:r w:rsidRPr="0030179F">
        <w:rPr>
          <w:rStyle w:val="Emphasis"/>
        </w:rPr>
        <w:t>value “credibility</w:t>
      </w:r>
      <w:r w:rsidRPr="0030179F">
        <w:rPr>
          <w:sz w:val="16"/>
        </w:rPr>
        <w:t xml:space="preserve">,” a concept Obama repeatedly dismissed, </w:t>
      </w:r>
      <w:r w:rsidRPr="0030179F">
        <w:rPr>
          <w:rStyle w:val="StyleUnderline"/>
        </w:rPr>
        <w:t xml:space="preserve">because it is crucial to allies’ trust and </w:t>
      </w:r>
      <w:r w:rsidRPr="0030179F">
        <w:rPr>
          <w:rStyle w:val="Emphasis"/>
        </w:rPr>
        <w:t>system predictability</w:t>
      </w:r>
      <w:r w:rsidRPr="0030179F">
        <w:rPr>
          <w:sz w:val="16"/>
        </w:rPr>
        <w:t>.</w:t>
      </w:r>
    </w:p>
    <w:p w14:paraId="27C7C3D7" w14:textId="77777777" w:rsidR="00332C62" w:rsidRPr="0030179F" w:rsidRDefault="00332C62" w:rsidP="00332C62">
      <w:pPr>
        <w:rPr>
          <w:sz w:val="16"/>
        </w:rPr>
      </w:pPr>
      <w:r w:rsidRPr="0030179F">
        <w:rPr>
          <w:sz w:val="16"/>
        </w:rPr>
        <w:t>That is arguably where we need to be today, even acknowledged by Obama in his September 2015 UN address: “The United States… [built] an international system that imposes a cost on those who choose conflict… [but] dangerous currents risk pulling back into a darker, more disordered world.” But with Goldberg, and with his actions, Obama seems to have forgotten his wise words. By throwing up his hands because Russia cares more about the Ukraine, or wanting Saudi Arabia to “share” the Middle East with Iran, he is not reconciling ancient animosities with no objective right or wrong; he is</w:t>
      </w:r>
      <w:r w:rsidRPr="0030179F">
        <w:rPr>
          <w:rStyle w:val="StyleUnderline"/>
        </w:rPr>
        <w:t xml:space="preserve"> </w:t>
      </w:r>
      <w:r w:rsidRPr="0030179F">
        <w:rPr>
          <w:rStyle w:val="Emphasis"/>
        </w:rPr>
        <w:t>yielding to those “dangerous currents</w:t>
      </w:r>
      <w:r w:rsidRPr="0030179F">
        <w:rPr>
          <w:rStyle w:val="StyleUnderline"/>
        </w:rPr>
        <w:t xml:space="preserve">” that </w:t>
      </w:r>
      <w:r w:rsidRPr="0030179F">
        <w:rPr>
          <w:rStyle w:val="Emphasis"/>
        </w:rPr>
        <w:t>oppose the global status quo</w:t>
      </w:r>
      <w:r w:rsidRPr="0030179F">
        <w:rPr>
          <w:sz w:val="16"/>
        </w:rPr>
        <w:t xml:space="preserve">. That </w:t>
      </w:r>
      <w:r w:rsidRPr="0030179F">
        <w:rPr>
          <w:rStyle w:val="StyleUnderline"/>
        </w:rPr>
        <w:t xml:space="preserve">is the path to </w:t>
      </w:r>
      <w:r w:rsidRPr="0030179F">
        <w:rPr>
          <w:rStyle w:val="Emphasis"/>
        </w:rPr>
        <w:t>catastrophe</w:t>
      </w:r>
      <w:r w:rsidRPr="0030179F">
        <w:rPr>
          <w:sz w:val="16"/>
        </w:rPr>
        <w:t>.</w:t>
      </w:r>
    </w:p>
    <w:p w14:paraId="35B0CAC0" w14:textId="77777777" w:rsidR="00332C62" w:rsidRPr="0030179F" w:rsidRDefault="00332C62" w:rsidP="00332C62"/>
    <w:p w14:paraId="5A5EF1B4" w14:textId="77777777" w:rsidR="00332C62" w:rsidRPr="0030179F" w:rsidRDefault="00332C62" w:rsidP="00332C62">
      <w:pPr>
        <w:pStyle w:val="Heading4"/>
      </w:pPr>
      <w:r w:rsidRPr="0030179F">
        <w:t>All the wars</w:t>
      </w:r>
    </w:p>
    <w:p w14:paraId="076B6AF3" w14:textId="77777777" w:rsidR="00332C62" w:rsidRPr="0030179F" w:rsidRDefault="00332C62" w:rsidP="00332C62">
      <w:r w:rsidRPr="0030179F">
        <w:rPr>
          <w:b/>
        </w:rPr>
        <w:t>Bernell 16</w:t>
      </w:r>
      <w:r w:rsidRPr="0030179F">
        <w:t xml:space="preserve"> --- David Bernell (Associate Professor of Political Science at Oregon State University) and Christopher A. Simon (Professor of Political Science of the University of Utah), The Energy Security Dilemma: US Policy and Practice, 2016, pp. 155-164</w:t>
      </w:r>
    </w:p>
    <w:p w14:paraId="3EF2969D" w14:textId="77777777" w:rsidR="00332C62" w:rsidRPr="0030179F" w:rsidRDefault="00332C62" w:rsidP="00332C62">
      <w:pPr>
        <w:rPr>
          <w:sz w:val="14"/>
        </w:rPr>
      </w:pPr>
      <w:r w:rsidRPr="0030179F">
        <w:rPr>
          <w:rStyle w:val="Underline2Char"/>
        </w:rPr>
        <w:t>The world is fraught with dangers</w:t>
      </w:r>
      <w:r w:rsidRPr="0030179F">
        <w:rPr>
          <w:sz w:val="14"/>
        </w:rPr>
        <w:t xml:space="preserve">. </w:t>
      </w:r>
      <w:r w:rsidRPr="0030179F">
        <w:rPr>
          <w:rStyle w:val="StyleUnderline"/>
        </w:rPr>
        <w:t>While the specific risks have changed, history illustrates</w:t>
      </w:r>
      <w:r w:rsidRPr="0030179F">
        <w:rPr>
          <w:sz w:val="14"/>
        </w:rPr>
        <w:t xml:space="preserve"> well </w:t>
      </w:r>
      <w:r w:rsidRPr="0030179F">
        <w:rPr>
          <w:rStyle w:val="StyleUnderline"/>
        </w:rPr>
        <w:t>that</w:t>
      </w:r>
      <w:r w:rsidRPr="0030179F">
        <w:rPr>
          <w:sz w:val="14"/>
        </w:rPr>
        <w:t xml:space="preserve"> </w:t>
      </w:r>
      <w:r w:rsidRPr="0030179F">
        <w:rPr>
          <w:rStyle w:val="StyleUnderline"/>
        </w:rPr>
        <w:t>risks</w:t>
      </w:r>
      <w:r w:rsidRPr="0030179F">
        <w:rPr>
          <w:sz w:val="14"/>
        </w:rPr>
        <w:t xml:space="preserve"> </w:t>
      </w:r>
      <w:r w:rsidRPr="0030179F">
        <w:rPr>
          <w:rStyle w:val="StyleUnderline"/>
        </w:rPr>
        <w:t>have and will</w:t>
      </w:r>
      <w:r w:rsidRPr="0030179F">
        <w:rPr>
          <w:sz w:val="14"/>
        </w:rPr>
        <w:t xml:space="preserve"> likely </w:t>
      </w:r>
      <w:r w:rsidRPr="0030179F">
        <w:rPr>
          <w:rStyle w:val="StyleUnderline"/>
        </w:rPr>
        <w:t>always abound</w:t>
      </w:r>
      <w:r w:rsidRPr="0030179F">
        <w:rPr>
          <w:sz w:val="14"/>
        </w:rPr>
        <w:t xml:space="preserve">. </w:t>
      </w:r>
      <w:r w:rsidRPr="0030179F">
        <w:rPr>
          <w:rStyle w:val="Underline2Char"/>
        </w:rPr>
        <w:t>There are numerous conflicts</w:t>
      </w:r>
      <w:r w:rsidRPr="0030179F">
        <w:rPr>
          <w:sz w:val="14"/>
        </w:rPr>
        <w:t xml:space="preserve"> going on </w:t>
      </w:r>
      <w:r w:rsidRPr="0030179F">
        <w:rPr>
          <w:rStyle w:val="Underline2Char"/>
        </w:rPr>
        <w:t>around the world that pose</w:t>
      </w:r>
      <w:r w:rsidRPr="0030179F">
        <w:rPr>
          <w:sz w:val="14"/>
        </w:rPr>
        <w:t xml:space="preserve"> </w:t>
      </w:r>
      <w:r w:rsidRPr="0030179F">
        <w:rPr>
          <w:rStyle w:val="Underline2Char"/>
        </w:rPr>
        <w:t>risks for energy supplies and prices</w:t>
      </w:r>
      <w:r w:rsidRPr="0030179F">
        <w:rPr>
          <w:sz w:val="14"/>
        </w:rPr>
        <w:t xml:space="preserve">. </w:t>
      </w:r>
      <w:r w:rsidRPr="0030179F">
        <w:rPr>
          <w:rStyle w:val="StyleUnderline"/>
        </w:rPr>
        <w:t xml:space="preserve">In the Middle East. </w:t>
      </w:r>
      <w:r w:rsidRPr="0030179F">
        <w:rPr>
          <w:rStyle w:val="Underline2Char"/>
        </w:rPr>
        <w:t>Iran and the United States have signed an</w:t>
      </w:r>
      <w:r w:rsidRPr="0030179F">
        <w:rPr>
          <w:sz w:val="14"/>
        </w:rPr>
        <w:t xml:space="preserve"> </w:t>
      </w:r>
      <w:r w:rsidRPr="0030179F">
        <w:rPr>
          <w:rStyle w:val="Underline2Char"/>
        </w:rPr>
        <w:t>agreement on Iran’s nuclear program</w:t>
      </w:r>
      <w:r w:rsidRPr="0030179F">
        <w:rPr>
          <w:sz w:val="14"/>
        </w:rPr>
        <w:t xml:space="preserve">: </w:t>
      </w:r>
      <w:r w:rsidRPr="0030179F">
        <w:rPr>
          <w:rStyle w:val="Underline2Char"/>
        </w:rPr>
        <w:t>ISIS controls parts of Iraq and Syria</w:t>
      </w:r>
      <w:r w:rsidRPr="0030179F">
        <w:rPr>
          <w:sz w:val="14"/>
        </w:rPr>
        <w:t xml:space="preserve"> and is making advances; a coalition in the Middle East being led by </w:t>
      </w:r>
      <w:r w:rsidRPr="0030179F">
        <w:rPr>
          <w:rStyle w:val="Underline2Char"/>
        </w:rPr>
        <w:t>Saudi</w:t>
      </w:r>
      <w:r w:rsidRPr="0030179F">
        <w:rPr>
          <w:sz w:val="14"/>
        </w:rPr>
        <w:t xml:space="preserve"> Arabia </w:t>
      </w:r>
      <w:r w:rsidRPr="0030179F">
        <w:rPr>
          <w:rStyle w:val="Underline2Char"/>
        </w:rPr>
        <w:t>launched airstrikes in Yemen</w:t>
      </w:r>
      <w:r w:rsidRPr="0030179F">
        <w:rPr>
          <w:sz w:val="14"/>
        </w:rPr>
        <w:t xml:space="preserve"> in 2014 and is seeking to oust the Iranian-backed Houthis. who control the countrys capital. </w:t>
      </w:r>
      <w:r w:rsidRPr="0030179F">
        <w:rPr>
          <w:rStyle w:val="StyleUnderline"/>
        </w:rPr>
        <w:t>In Europe</w:t>
      </w:r>
      <w:r w:rsidRPr="0030179F">
        <w:rPr>
          <w:sz w:val="14"/>
        </w:rPr>
        <w:t xml:space="preserve"> </w:t>
      </w:r>
      <w:r w:rsidRPr="0030179F">
        <w:rPr>
          <w:rStyle w:val="Underline2Char"/>
        </w:rPr>
        <w:t>Russia continues</w:t>
      </w:r>
      <w:r w:rsidRPr="0030179F">
        <w:rPr>
          <w:sz w:val="14"/>
        </w:rPr>
        <w:t xml:space="preserve"> </w:t>
      </w:r>
      <w:r w:rsidRPr="0030179F">
        <w:rPr>
          <w:rStyle w:val="Underline2Char"/>
        </w:rPr>
        <w:t>to be at the center of crisis in Eastern Europe</w:t>
      </w:r>
      <w:r w:rsidRPr="0030179F">
        <w:rPr>
          <w:sz w:val="14"/>
        </w:rPr>
        <w:t xml:space="preserve"> through the support of separatist groups in Ukraine, </w:t>
      </w:r>
      <w:r w:rsidRPr="0030179F">
        <w:rPr>
          <w:rStyle w:val="StyleUnderline"/>
        </w:rPr>
        <w:t>while</w:t>
      </w:r>
      <w:r w:rsidRPr="0030179F">
        <w:rPr>
          <w:sz w:val="14"/>
        </w:rPr>
        <w:t xml:space="preserve"> </w:t>
      </w:r>
      <w:r w:rsidRPr="0030179F">
        <w:rPr>
          <w:rStyle w:val="StyleUnderline"/>
        </w:rPr>
        <w:t>holding the threat of disrupting natural gas</w:t>
      </w:r>
      <w:r w:rsidRPr="0030179F">
        <w:rPr>
          <w:sz w:val="14"/>
        </w:rPr>
        <w:t xml:space="preserve"> supplies. </w:t>
      </w:r>
      <w:r w:rsidRPr="0030179F">
        <w:rPr>
          <w:rStyle w:val="StyleUnderline"/>
        </w:rPr>
        <w:t>And in Asia</w:t>
      </w:r>
      <w:r w:rsidRPr="0030179F">
        <w:rPr>
          <w:sz w:val="14"/>
        </w:rPr>
        <w:t xml:space="preserve">, </w:t>
      </w:r>
      <w:r w:rsidRPr="0030179F">
        <w:rPr>
          <w:rStyle w:val="Underline2Char"/>
        </w:rPr>
        <w:t>China has begun constructing an airfield</w:t>
      </w:r>
      <w:r w:rsidRPr="0030179F">
        <w:rPr>
          <w:sz w:val="14"/>
        </w:rPr>
        <w:t xml:space="preserve"> and other infrastructure </w:t>
      </w:r>
      <w:r w:rsidRPr="0030179F">
        <w:rPr>
          <w:rStyle w:val="Underline2Char"/>
        </w:rPr>
        <w:t>in the disputed Spratly</w:t>
      </w:r>
      <w:r w:rsidRPr="0030179F">
        <w:rPr>
          <w:sz w:val="14"/>
        </w:rPr>
        <w:t xml:space="preserve"> and Paraoel </w:t>
      </w:r>
      <w:r w:rsidRPr="0030179F">
        <w:rPr>
          <w:rStyle w:val="Underline2Char"/>
        </w:rPr>
        <w:t>Island chains</w:t>
      </w:r>
      <w:r w:rsidRPr="0030179F">
        <w:rPr>
          <w:sz w:val="14"/>
        </w:rPr>
        <w:t xml:space="preserve"> in order to bolster its claims of ownership to the uninhabited territories. The attempt in this chapter is not to thoroughly examine each of these risks and crises with respect to energy, to solve global energy problems, or to employ a historical analysis to lay blame, explain current crises and provide definitive lessons learned. If we did learn from history, then energy consumers around the world would be likely to dramatically and permanently reduce dependence on far-flung energy and natural resource markets for fuels that cause lasting environmental harm. </w:t>
      </w:r>
      <w:r w:rsidRPr="0030179F">
        <w:rPr>
          <w:rStyle w:val="Underline2Char"/>
        </w:rPr>
        <w:t>The key energy resource</w:t>
      </w:r>
      <w:r w:rsidRPr="0030179F">
        <w:rPr>
          <w:sz w:val="14"/>
        </w:rPr>
        <w:t>—oil —</w:t>
      </w:r>
      <w:r w:rsidRPr="0030179F">
        <w:rPr>
          <w:rStyle w:val="Underline2Char"/>
        </w:rPr>
        <w:t xml:space="preserve">that the world pursues vigorously is </w:t>
      </w:r>
      <w:r w:rsidRPr="0030179F">
        <w:rPr>
          <w:rStyle w:val="Emphasis"/>
        </w:rPr>
        <w:t>finite in supply</w:t>
      </w:r>
      <w:r w:rsidRPr="0030179F">
        <w:rPr>
          <w:sz w:val="14"/>
        </w:rPr>
        <w:t xml:space="preserve"> (though new discoveries and technology advances continue to allow global supplies to meet global demand) and faces growing demands as developing countries become richer. </w:t>
      </w:r>
      <w:r w:rsidRPr="0030179F">
        <w:rPr>
          <w:rStyle w:val="StyleUnderline"/>
        </w:rPr>
        <w:t>This</w:t>
      </w:r>
      <w:r w:rsidRPr="0030179F">
        <w:rPr>
          <w:sz w:val="14"/>
        </w:rPr>
        <w:t xml:space="preserve">, n itself, </w:t>
      </w:r>
      <w:r w:rsidRPr="0030179F">
        <w:rPr>
          <w:rStyle w:val="StyleUnderline"/>
        </w:rPr>
        <w:t xml:space="preserve">creates enormous </w:t>
      </w:r>
      <w:r w:rsidRPr="0030179F">
        <w:rPr>
          <w:rStyle w:val="Underline2Char"/>
        </w:rPr>
        <w:t>energy security risks</w:t>
      </w:r>
      <w:r w:rsidRPr="0030179F">
        <w:rPr>
          <w:sz w:val="14"/>
        </w:rPr>
        <w:t xml:space="preserve"> to those who maintain long-term reliance on petroleum, </w:t>
      </w:r>
      <w:r w:rsidRPr="0030179F">
        <w:rPr>
          <w:rStyle w:val="StyleUnderline"/>
        </w:rPr>
        <w:t>International sources of supply will eventually disappear or become</w:t>
      </w:r>
      <w:r w:rsidRPr="0030179F">
        <w:rPr>
          <w:sz w:val="14"/>
        </w:rPr>
        <w:t xml:space="preserve"> </w:t>
      </w:r>
      <w:r w:rsidRPr="0030179F">
        <w:rPr>
          <w:rStyle w:val="StyleUnderline"/>
        </w:rPr>
        <w:t>nearly unmarketable due to the cost of resource extraction and</w:t>
      </w:r>
      <w:r w:rsidRPr="0030179F">
        <w:rPr>
          <w:sz w:val="14"/>
        </w:rPr>
        <w:t xml:space="preserve"> its </w:t>
      </w:r>
      <w:r w:rsidRPr="0030179F">
        <w:rPr>
          <w:rStyle w:val="StyleUnderline"/>
        </w:rPr>
        <w:t>transportation</w:t>
      </w:r>
      <w:r w:rsidRPr="0030179F">
        <w:rPr>
          <w:sz w:val="14"/>
        </w:rPr>
        <w:t xml:space="preserve"> to distant markets. Consider this: if the United States could start with a clean slate today and have an opportunity to choose from a variety of energy sources, it seems highly unlikely that there would be great support for massive reliance upon an energy source that has to be shipped to the domestic market from around the world, that is subject to periodic disruptions resulting from political conflict in the Middle East. that is characterized by great volatility in prices, that requires large investments of money. energy and water to produce for consumption, that pollutes the air and changes the global climate when used as intended. that periodically spills and causes large and small bodies of water to become polluted, and that will eventually run out, or more accurately, will become too expensive to access once the most accessible reserves have become depleted. Rather than considering these ‘What-ifs’ this book examines the energy wants and needs of the United States and highlights the dilemmas and risks inherent in attempting to meet a plethora of multifaceted energy security goals. To that end, the focus in this chapter is on key global issues within the context of US policy concerns and actions, Emphasizing again the central argument of this book—that the effort to achieve greater energy security contains its own contradictions and obstacles—we consider a frameworic for understanding US energy security objectives and energy policy with regard to the rest of the world, and how a number of global institutions and actors impact the energy security of the United States. </w:t>
      </w:r>
      <w:r w:rsidRPr="0030179F">
        <w:rPr>
          <w:rStyle w:val="StyleUnderline"/>
        </w:rPr>
        <w:t xml:space="preserve">While US energy policy in the </w:t>
      </w:r>
      <w:r w:rsidRPr="0030179F">
        <w:rPr>
          <w:rStyle w:val="Underline2Char"/>
        </w:rPr>
        <w:t>domestic</w:t>
      </w:r>
      <w:r w:rsidRPr="0030179F">
        <w:rPr>
          <w:rStyle w:val="StyleUnderline"/>
        </w:rPr>
        <w:t xml:space="preserve"> realm</w:t>
      </w:r>
      <w:r w:rsidRPr="0030179F">
        <w:rPr>
          <w:sz w:val="14"/>
        </w:rPr>
        <w:t xml:space="preserve"> </w:t>
      </w:r>
      <w:r w:rsidRPr="0030179F">
        <w:rPr>
          <w:rStyle w:val="StyleUnderline"/>
        </w:rPr>
        <w:t>has come to be about moving toward alternative</w:t>
      </w:r>
      <w:r w:rsidRPr="0030179F">
        <w:rPr>
          <w:sz w:val="14"/>
        </w:rPr>
        <w:t xml:space="preserve">. cleaner renewable </w:t>
      </w:r>
      <w:r w:rsidRPr="0030179F">
        <w:rPr>
          <w:rStyle w:val="StyleUnderline"/>
        </w:rPr>
        <w:t>energy</w:t>
      </w:r>
      <w:r w:rsidRPr="0030179F">
        <w:rPr>
          <w:sz w:val="14"/>
        </w:rPr>
        <w:t xml:space="preserve"> resources, expanding domestic supplies of oil and natural gas, reducing energy demands, and increasing efficiency. </w:t>
      </w:r>
      <w:r w:rsidRPr="0030179F">
        <w:rPr>
          <w:rStyle w:val="Underline2Char"/>
        </w:rPr>
        <w:t>the global dimensions</w:t>
      </w:r>
      <w:r w:rsidRPr="0030179F">
        <w:rPr>
          <w:sz w:val="14"/>
        </w:rPr>
        <w:t xml:space="preserve"> of US energy policy </w:t>
      </w:r>
      <w:r w:rsidRPr="0030179F">
        <w:rPr>
          <w:rStyle w:val="Underline2Char"/>
        </w:rPr>
        <w:t>are</w:t>
      </w:r>
      <w:r w:rsidRPr="0030179F">
        <w:rPr>
          <w:sz w:val="14"/>
        </w:rPr>
        <w:t xml:space="preserve"> generally </w:t>
      </w:r>
      <w:r w:rsidRPr="0030179F">
        <w:rPr>
          <w:rStyle w:val="Underline2Char"/>
        </w:rPr>
        <w:t>about trying to</w:t>
      </w:r>
      <w:r w:rsidRPr="0030179F">
        <w:rPr>
          <w:sz w:val="14"/>
        </w:rPr>
        <w:t xml:space="preserve"> find a better way to </w:t>
      </w:r>
      <w:r w:rsidRPr="0030179F">
        <w:rPr>
          <w:rStyle w:val="Underline2Char"/>
        </w:rPr>
        <w:t>ensure stable, reliable, global markets and supply chains</w:t>
      </w:r>
      <w:r w:rsidRPr="0030179F">
        <w:rPr>
          <w:sz w:val="14"/>
        </w:rPr>
        <w:t xml:space="preserve"> for oil and natural gas, while </w:t>
      </w:r>
      <w:r w:rsidRPr="0030179F">
        <w:rPr>
          <w:rStyle w:val="Underline2Char"/>
        </w:rPr>
        <w:t xml:space="preserve">diminishing the potential for </w:t>
      </w:r>
      <w:r w:rsidRPr="0030179F">
        <w:rPr>
          <w:rStyle w:val="Emphasis"/>
        </w:rPr>
        <w:t>energy-related</w:t>
      </w:r>
      <w:r w:rsidRPr="0030179F">
        <w:rPr>
          <w:sz w:val="14"/>
        </w:rPr>
        <w:t xml:space="preserve"> political and </w:t>
      </w:r>
      <w:r w:rsidRPr="0030179F">
        <w:rPr>
          <w:rStyle w:val="Emphasis"/>
        </w:rPr>
        <w:t>military conflict</w:t>
      </w:r>
      <w:r w:rsidRPr="0030179F">
        <w:rPr>
          <w:sz w:val="14"/>
        </w:rPr>
        <w:t xml:space="preserve">, </w:t>
      </w:r>
      <w:r w:rsidRPr="0030179F">
        <w:rPr>
          <w:rStyle w:val="StyleUnderline"/>
        </w:rPr>
        <w:t>or at</w:t>
      </w:r>
      <w:r w:rsidRPr="0030179F">
        <w:rPr>
          <w:sz w:val="14"/>
        </w:rPr>
        <w:t xml:space="preserve"> </w:t>
      </w:r>
      <w:r w:rsidRPr="0030179F">
        <w:rPr>
          <w:rStyle w:val="StyleUnderline"/>
        </w:rPr>
        <w:t>least</w:t>
      </w:r>
      <w:r w:rsidRPr="0030179F">
        <w:rPr>
          <w:sz w:val="14"/>
        </w:rPr>
        <w:t xml:space="preserve">, </w:t>
      </w:r>
      <w:r w:rsidRPr="0030179F">
        <w:rPr>
          <w:rStyle w:val="Underline2Char"/>
        </w:rPr>
        <w:t>insulating</w:t>
      </w:r>
      <w:r w:rsidRPr="0030179F">
        <w:rPr>
          <w:sz w:val="14"/>
        </w:rPr>
        <w:t xml:space="preserve"> </w:t>
      </w:r>
      <w:r w:rsidRPr="0030179F">
        <w:rPr>
          <w:rStyle w:val="StyleUnderline"/>
        </w:rPr>
        <w:t>the country</w:t>
      </w:r>
      <w:r w:rsidRPr="0030179F">
        <w:rPr>
          <w:sz w:val="14"/>
        </w:rPr>
        <w:t xml:space="preserve"> as much as possible </w:t>
      </w:r>
      <w:r w:rsidRPr="0030179F">
        <w:rPr>
          <w:rStyle w:val="StyleUnderline"/>
        </w:rPr>
        <w:t>from the</w:t>
      </w:r>
      <w:r w:rsidRPr="0030179F">
        <w:rPr>
          <w:sz w:val="14"/>
        </w:rPr>
        <w:t xml:space="preserve"> adverse </w:t>
      </w:r>
      <w:r w:rsidRPr="0030179F">
        <w:rPr>
          <w:rStyle w:val="StyleUnderline"/>
        </w:rPr>
        <w:t>impacts</w:t>
      </w:r>
      <w:r w:rsidRPr="0030179F">
        <w:rPr>
          <w:sz w:val="14"/>
        </w:rPr>
        <w:t xml:space="preserve"> of such conflict. Of course, </w:t>
      </w:r>
      <w:r w:rsidRPr="0030179F">
        <w:rPr>
          <w:rStyle w:val="Underline2Char"/>
        </w:rPr>
        <w:t>these</w:t>
      </w:r>
      <w:r w:rsidRPr="0030179F">
        <w:rPr>
          <w:sz w:val="14"/>
        </w:rPr>
        <w:t xml:space="preserve"> </w:t>
      </w:r>
      <w:r w:rsidRPr="0030179F">
        <w:rPr>
          <w:rStyle w:val="Underline2Char"/>
        </w:rPr>
        <w:t>goals are</w:t>
      </w:r>
      <w:r w:rsidRPr="0030179F">
        <w:rPr>
          <w:sz w:val="14"/>
        </w:rPr>
        <w:t xml:space="preserve"> also </w:t>
      </w:r>
      <w:r w:rsidRPr="0030179F">
        <w:rPr>
          <w:rStyle w:val="Underline2Char"/>
        </w:rPr>
        <w:t>tied</w:t>
      </w:r>
      <w:r w:rsidRPr="0030179F">
        <w:rPr>
          <w:sz w:val="14"/>
        </w:rPr>
        <w:t xml:space="preserve"> in part </w:t>
      </w:r>
      <w:r w:rsidRPr="0030179F">
        <w:rPr>
          <w:rStyle w:val="Underline2Char"/>
        </w:rPr>
        <w:t>to</w:t>
      </w:r>
      <w:r w:rsidRPr="0030179F">
        <w:rPr>
          <w:sz w:val="14"/>
        </w:rPr>
        <w:t xml:space="preserve"> the question of </w:t>
      </w:r>
      <w:r w:rsidRPr="0030179F">
        <w:rPr>
          <w:rStyle w:val="Emphasis"/>
        </w:rPr>
        <w:t>how much oil and gas can be produced domestically</w:t>
      </w:r>
      <w:r w:rsidRPr="0030179F">
        <w:rPr>
          <w:sz w:val="14"/>
        </w:rPr>
        <w:t xml:space="preserve">. A Framework for the US View of Energy Security On August 1. 2007, sailors from two </w:t>
      </w:r>
      <w:r w:rsidRPr="0030179F">
        <w:rPr>
          <w:rStyle w:val="StyleUnderline"/>
        </w:rPr>
        <w:t>Russian mini-submarines planted a</w:t>
      </w:r>
      <w:r w:rsidRPr="0030179F">
        <w:rPr>
          <w:sz w:val="14"/>
        </w:rPr>
        <w:t xml:space="preserve"> titanium Russian </w:t>
      </w:r>
      <w:r w:rsidRPr="0030179F">
        <w:rPr>
          <w:rStyle w:val="StyleUnderline"/>
        </w:rPr>
        <w:t>flag on the</w:t>
      </w:r>
      <w:r w:rsidRPr="0030179F">
        <w:rPr>
          <w:sz w:val="14"/>
        </w:rPr>
        <w:t xml:space="preserve"> </w:t>
      </w:r>
      <w:r w:rsidRPr="0030179F">
        <w:rPr>
          <w:rStyle w:val="StyleUnderline"/>
        </w:rPr>
        <w:t>seabed of the Arctic Ocean</w:t>
      </w:r>
      <w:r w:rsidRPr="0030179F">
        <w:rPr>
          <w:sz w:val="14"/>
        </w:rPr>
        <w:t xml:space="preserve">, 14.000 feet </w:t>
      </w:r>
      <w:r w:rsidRPr="0030179F">
        <w:rPr>
          <w:rStyle w:val="StyleUnderline"/>
        </w:rPr>
        <w:t>under the</w:t>
      </w:r>
      <w:r w:rsidRPr="0030179F">
        <w:rPr>
          <w:sz w:val="14"/>
        </w:rPr>
        <w:t xml:space="preserve"> ice at the </w:t>
      </w:r>
      <w:r w:rsidRPr="0030179F">
        <w:rPr>
          <w:rStyle w:val="StyleUnderline"/>
        </w:rPr>
        <w:t>North Pole</w:t>
      </w:r>
      <w:r w:rsidRPr="0030179F">
        <w:rPr>
          <w:sz w:val="14"/>
        </w:rPr>
        <w:t xml:space="preserve">. As a technological feat it was a potentially dangerous mission and a record-breaking dive, even if in practical terms it meant little for anything the Russians are currently doing in the Arctic. </w:t>
      </w:r>
      <w:r w:rsidRPr="0030179F">
        <w:rPr>
          <w:rStyle w:val="Underline2Char"/>
        </w:rPr>
        <w:t>As a political matter, it was significant</w:t>
      </w:r>
      <w:r w:rsidRPr="0030179F">
        <w:rPr>
          <w:sz w:val="14"/>
        </w:rPr>
        <w:t xml:space="preserve">, </w:t>
      </w:r>
      <w:r w:rsidRPr="0030179F">
        <w:rPr>
          <w:rStyle w:val="Underline2Char"/>
        </w:rPr>
        <w:t>and</w:t>
      </w:r>
      <w:r w:rsidRPr="0030179F">
        <w:rPr>
          <w:sz w:val="14"/>
        </w:rPr>
        <w:t xml:space="preserve"> potentially </w:t>
      </w:r>
      <w:r w:rsidRPr="0030179F">
        <w:rPr>
          <w:rStyle w:val="Underline2Char"/>
        </w:rPr>
        <w:t>troublesome</w:t>
      </w:r>
      <w:r w:rsidRPr="0030179F">
        <w:rPr>
          <w:sz w:val="14"/>
        </w:rPr>
        <w:t xml:space="preserve">, </w:t>
      </w:r>
      <w:r w:rsidRPr="0030179F">
        <w:rPr>
          <w:rStyle w:val="StyleUnderline"/>
        </w:rPr>
        <w:t xml:space="preserve">as the Russians were making a </w:t>
      </w:r>
      <w:r w:rsidRPr="0030179F">
        <w:rPr>
          <w:rStyle w:val="Underline2Char"/>
        </w:rPr>
        <w:t>political claim</w:t>
      </w:r>
      <w:r w:rsidRPr="0030179F">
        <w:rPr>
          <w:sz w:val="14"/>
        </w:rPr>
        <w:t xml:space="preserve">, whereby </w:t>
      </w:r>
      <w:r w:rsidRPr="0030179F">
        <w:rPr>
          <w:rStyle w:val="StyleUnderline"/>
        </w:rPr>
        <w:t>planting their flag was connected to</w:t>
      </w:r>
      <w:r w:rsidRPr="0030179F">
        <w:rPr>
          <w:sz w:val="14"/>
        </w:rPr>
        <w:t xml:space="preserve"> the </w:t>
      </w:r>
      <w:r w:rsidRPr="0030179F">
        <w:rPr>
          <w:rStyle w:val="StyleUnderline"/>
        </w:rPr>
        <w:t xml:space="preserve">assertion of a right to </w:t>
      </w:r>
      <w:r w:rsidRPr="0030179F">
        <w:rPr>
          <w:rStyle w:val="Underline2Char"/>
        </w:rPr>
        <w:t>exploit natural resources</w:t>
      </w:r>
      <w:r w:rsidRPr="0030179F">
        <w:rPr>
          <w:rStyle w:val="StyleUnderline"/>
        </w:rPr>
        <w:t xml:space="preserve"> in the area. Establishing a sovereign right to natural resources in a maritime setting</w:t>
      </w:r>
      <w:r w:rsidRPr="0030179F">
        <w:rPr>
          <w:sz w:val="14"/>
        </w:rPr>
        <w:t xml:space="preserve"> is nothing new or surprising. Countries do this ail the tiriie in their territorial waters, and in areas where they are granted economic tights under international law. </w:t>
      </w:r>
      <w:r w:rsidRPr="0030179F">
        <w:rPr>
          <w:rStyle w:val="StyleUnderline"/>
        </w:rPr>
        <w:t xml:space="preserve">In areas </w:t>
      </w:r>
      <w:r w:rsidRPr="0030179F">
        <w:rPr>
          <w:rStyle w:val="Underline2Char"/>
        </w:rPr>
        <w:t>not globally recognized as part of a particular country’s territory</w:t>
      </w:r>
      <w:r w:rsidRPr="0030179F">
        <w:rPr>
          <w:sz w:val="14"/>
        </w:rPr>
        <w:t xml:space="preserve">, this type of action </w:t>
      </w:r>
      <w:r w:rsidRPr="0030179F">
        <w:rPr>
          <w:rStyle w:val="StyleUnderline"/>
        </w:rPr>
        <w:t xml:space="preserve">can be </w:t>
      </w:r>
      <w:r w:rsidRPr="0030179F">
        <w:rPr>
          <w:rStyle w:val="Underline2Char"/>
        </w:rPr>
        <w:t>troubling</w:t>
      </w:r>
      <w:r w:rsidRPr="0030179F">
        <w:rPr>
          <w:sz w:val="14"/>
        </w:rPr>
        <w:t xml:space="preserve">, </w:t>
      </w:r>
      <w:r w:rsidRPr="0030179F">
        <w:rPr>
          <w:rStyle w:val="Underline2Char"/>
        </w:rPr>
        <w:t>and</w:t>
      </w:r>
      <w:r w:rsidRPr="0030179F">
        <w:rPr>
          <w:sz w:val="14"/>
        </w:rPr>
        <w:t xml:space="preserve"> it </w:t>
      </w:r>
      <w:r w:rsidRPr="0030179F">
        <w:rPr>
          <w:rStyle w:val="Underline2Char"/>
        </w:rPr>
        <w:t>is increasing</w:t>
      </w:r>
      <w:r w:rsidRPr="0030179F">
        <w:rPr>
          <w:sz w:val="14"/>
        </w:rPr>
        <w:t xml:space="preserve">. Countries such as che United States and Catiada were quick to dismiss the Russian move as a stunt. As the Canadian Foreittn Minister said, “This isn’t the 15th centur. You can’t go around the world and just pLirit flags and say ‘‘e’re claiming this tei-riwry’.”1 But </w:t>
      </w:r>
      <w:r w:rsidRPr="0030179F">
        <w:rPr>
          <w:rStyle w:val="Underline2Char"/>
        </w:rPr>
        <w:t>Russia has made the claim that</w:t>
      </w:r>
      <w:r w:rsidRPr="0030179F">
        <w:rPr>
          <w:sz w:val="14"/>
        </w:rPr>
        <w:t xml:space="preserve"> a portion of </w:t>
      </w:r>
      <w:r w:rsidRPr="0030179F">
        <w:rPr>
          <w:rStyle w:val="Underline2Char"/>
        </w:rPr>
        <w:t>the Arctic seabed is Russian Maritime territory, and that the vast energy resources there are</w:t>
      </w:r>
      <w:r w:rsidRPr="0030179F">
        <w:rPr>
          <w:sz w:val="14"/>
        </w:rPr>
        <w:t xml:space="preserve"> tints </w:t>
      </w:r>
      <w:r w:rsidRPr="0030179F">
        <w:rPr>
          <w:rStyle w:val="Underline2Char"/>
        </w:rPr>
        <w:t>Russia’s</w:t>
      </w:r>
      <w:r w:rsidRPr="0030179F">
        <w:rPr>
          <w:sz w:val="14"/>
        </w:rPr>
        <w:t xml:space="preserve">. </w:t>
      </w:r>
      <w:r w:rsidRPr="0030179F">
        <w:rPr>
          <w:rStyle w:val="StyleUnderline"/>
        </w:rPr>
        <w:t>If this</w:t>
      </w:r>
      <w:r w:rsidRPr="0030179F">
        <w:rPr>
          <w:sz w:val="14"/>
        </w:rPr>
        <w:t xml:space="preserve"> type of political conflict over energy resources </w:t>
      </w:r>
      <w:r w:rsidRPr="0030179F">
        <w:rPr>
          <w:rStyle w:val="StyleUnderline"/>
        </w:rPr>
        <w:t>is a sign of things to come, it</w:t>
      </w:r>
      <w:r w:rsidRPr="0030179F">
        <w:rPr>
          <w:sz w:val="14"/>
        </w:rPr>
        <w:t xml:space="preserve"> </w:t>
      </w:r>
      <w:r w:rsidRPr="0030179F">
        <w:rPr>
          <w:rStyle w:val="StyleUnderline"/>
        </w:rPr>
        <w:t xml:space="preserve">represents a </w:t>
      </w:r>
      <w:r w:rsidRPr="0030179F">
        <w:rPr>
          <w:rStyle w:val="Emphasis"/>
        </w:rPr>
        <w:t>worrisome development</w:t>
      </w:r>
      <w:r w:rsidRPr="0030179F">
        <w:rPr>
          <w:sz w:val="14"/>
        </w:rPr>
        <w:t xml:space="preserve">. </w:t>
      </w:r>
      <w:r w:rsidRPr="0030179F">
        <w:rPr>
          <w:rStyle w:val="Underline2Char"/>
        </w:rPr>
        <w:t>One of the great benefits che United States</w:t>
      </w:r>
      <w:r w:rsidRPr="0030179F">
        <w:rPr>
          <w:sz w:val="14"/>
        </w:rPr>
        <w:t xml:space="preserve"> and its allies </w:t>
      </w:r>
      <w:r w:rsidRPr="0030179F">
        <w:rPr>
          <w:rStyle w:val="Underline2Char"/>
        </w:rPr>
        <w:t>achieved in the wake of World War Il was</w:t>
      </w:r>
      <w:r w:rsidRPr="0030179F">
        <w:rPr>
          <w:sz w:val="14"/>
        </w:rPr>
        <w:t xml:space="preserve"> the restoration and strengthening of </w:t>
      </w:r>
      <w:r w:rsidRPr="0030179F">
        <w:rPr>
          <w:rStyle w:val="Underline2Char"/>
        </w:rPr>
        <w:t xml:space="preserve">an </w:t>
      </w:r>
      <w:r w:rsidRPr="0030179F">
        <w:rPr>
          <w:rStyle w:val="Emphasis"/>
        </w:rPr>
        <w:t>open global trading regime</w:t>
      </w:r>
      <w:r w:rsidRPr="0030179F">
        <w:rPr>
          <w:rStyle w:val="Underline2Char"/>
        </w:rPr>
        <w:t xml:space="preserve">—a set of rules that made it possible for countries to acquire the resources they wanted by </w:t>
      </w:r>
      <w:r w:rsidRPr="0030179F">
        <w:rPr>
          <w:rStyle w:val="Emphasis"/>
        </w:rPr>
        <w:t>trading, rather than being tempted to</w:t>
      </w:r>
      <w:r w:rsidRPr="0030179F">
        <w:rPr>
          <w:sz w:val="14"/>
        </w:rPr>
        <w:t xml:space="preserve"> seize or </w:t>
      </w:r>
      <w:r w:rsidRPr="0030179F">
        <w:rPr>
          <w:rStyle w:val="Emphasis"/>
        </w:rPr>
        <w:t>conquer</w:t>
      </w:r>
      <w:r w:rsidRPr="0030179F">
        <w:rPr>
          <w:rStyle w:val="Underline2Char"/>
        </w:rPr>
        <w:t xml:space="preserve"> lands with resources they coveted</w:t>
      </w:r>
      <w:r w:rsidRPr="0030179F">
        <w:rPr>
          <w:sz w:val="14"/>
        </w:rPr>
        <w:t xml:space="preserve">. One of the lessons of the war, in which </w:t>
      </w:r>
      <w:r w:rsidRPr="0030179F">
        <w:rPr>
          <w:rStyle w:val="Underline2Char"/>
        </w:rPr>
        <w:t>Japan and Germany pursued</w:t>
      </w:r>
      <w:r w:rsidRPr="0030179F">
        <w:rPr>
          <w:sz w:val="14"/>
        </w:rPr>
        <w:t xml:space="preserve"> (among other things) </w:t>
      </w:r>
      <w:r w:rsidRPr="0030179F">
        <w:rPr>
          <w:rStyle w:val="Emphasis"/>
        </w:rPr>
        <w:t>economic strength and self—sufficiency through war</w:t>
      </w:r>
      <w:r w:rsidRPr="0030179F">
        <w:rPr>
          <w:sz w:val="14"/>
        </w:rPr>
        <w:t xml:space="preserve"> and conquest. was most </w:t>
      </w:r>
      <w:r w:rsidRPr="0030179F">
        <w:rPr>
          <w:rStyle w:val="Underline2Char"/>
        </w:rPr>
        <w:t>certainly</w:t>
      </w:r>
      <w:r w:rsidRPr="0030179F">
        <w:rPr>
          <w:sz w:val="14"/>
        </w:rPr>
        <w:t xml:space="preserve"> that </w:t>
      </w:r>
      <w:r w:rsidRPr="0030179F">
        <w:rPr>
          <w:rStyle w:val="Underline2Char"/>
        </w:rPr>
        <w:t>there is great value in building and maintaining a liberal trading order</w:t>
      </w:r>
      <w:r w:rsidRPr="0030179F">
        <w:rPr>
          <w:sz w:val="14"/>
        </w:rPr>
        <w:t xml:space="preserve">. This type of approach to the acquisition of goods lias been a consistent feature of </w:t>
      </w:r>
      <w:r w:rsidRPr="0030179F">
        <w:rPr>
          <w:rStyle w:val="StyleUnderline"/>
        </w:rPr>
        <w:t>US foreign policy</w:t>
      </w:r>
      <w:r w:rsidRPr="0030179F">
        <w:rPr>
          <w:sz w:val="14"/>
        </w:rPr>
        <w:t xml:space="preserve">. which </w:t>
      </w:r>
      <w:r w:rsidRPr="0030179F">
        <w:rPr>
          <w:rStyle w:val="StyleUnderline"/>
        </w:rPr>
        <w:t>has long seen US security as being tied to a mar</w:t>
      </w:r>
      <w:r w:rsidRPr="0030179F">
        <w:rPr>
          <w:sz w:val="14"/>
        </w:rPr>
        <w:t>itime-</w:t>
      </w:r>
      <w:r w:rsidRPr="0030179F">
        <w:rPr>
          <w:rStyle w:val="StyleUnderline"/>
        </w:rPr>
        <w:t>based, global trading system</w:t>
      </w:r>
      <w:r w:rsidRPr="0030179F">
        <w:rPr>
          <w:sz w:val="14"/>
        </w:rPr>
        <w:t xml:space="preserve">. In the 1 940s, with the adoption of the Gen eral Agreement on Tariffs and Trade (GATT), </w:t>
      </w:r>
      <w:r w:rsidRPr="0030179F">
        <w:rPr>
          <w:rStyle w:val="StyleUnderline"/>
        </w:rPr>
        <w:t>the US took its preferred way of</w:t>
      </w:r>
      <w:r w:rsidRPr="0030179F">
        <w:rPr>
          <w:sz w:val="14"/>
        </w:rPr>
        <w:t xml:space="preserve"> </w:t>
      </w:r>
      <w:r w:rsidRPr="0030179F">
        <w:rPr>
          <w:rStyle w:val="StyleUnderline"/>
        </w:rPr>
        <w:t xml:space="preserve">doing business </w:t>
      </w:r>
      <w:r w:rsidRPr="0030179F">
        <w:rPr>
          <w:rStyle w:val="Underline2Char"/>
        </w:rPr>
        <w:t>global</w:t>
      </w:r>
      <w:r w:rsidRPr="0030179F">
        <w:rPr>
          <w:rStyle w:val="StyleUnderline"/>
        </w:rPr>
        <w:t>,</w:t>
      </w:r>
      <w:r w:rsidRPr="0030179F">
        <w:rPr>
          <w:sz w:val="14"/>
        </w:rPr>
        <w:t xml:space="preserve"> leading a global effort to move countries away from the imperial policies and practices that led to European colonial control over most of che world. </w:t>
      </w:r>
      <w:r w:rsidRPr="0030179F">
        <w:rPr>
          <w:rStyle w:val="StyleUnderline"/>
        </w:rPr>
        <w:t>In the era of the</w:t>
      </w:r>
      <w:r w:rsidRPr="0030179F">
        <w:rPr>
          <w:sz w:val="14"/>
        </w:rPr>
        <w:t xml:space="preserve"> GATE, and its successor, the World Trade Organi zation (</w:t>
      </w:r>
      <w:r w:rsidRPr="0030179F">
        <w:rPr>
          <w:rStyle w:val="StyleUnderline"/>
        </w:rPr>
        <w:t>WTO</w:t>
      </w:r>
      <w:r w:rsidRPr="0030179F">
        <w:rPr>
          <w:sz w:val="14"/>
        </w:rPr>
        <w:t xml:space="preserve">), </w:t>
      </w:r>
      <w:r w:rsidRPr="0030179F">
        <w:rPr>
          <w:rStyle w:val="Underline2Char"/>
        </w:rPr>
        <w:t xml:space="preserve">this liberal economic order has been </w:t>
      </w:r>
      <w:r w:rsidRPr="0030179F">
        <w:rPr>
          <w:rStyle w:val="Emphasis"/>
        </w:rPr>
        <w:t>remarkably successful</w:t>
      </w:r>
      <w:r w:rsidRPr="0030179F">
        <w:rPr>
          <w:rStyle w:val="Underline2Char"/>
        </w:rPr>
        <w:t xml:space="preserve"> in helping to </w:t>
      </w:r>
      <w:r w:rsidRPr="0030179F">
        <w:rPr>
          <w:rStyle w:val="Emphasis"/>
        </w:rPr>
        <w:t>prevent violent conflict over natural resources</w:t>
      </w:r>
      <w:r w:rsidRPr="0030179F">
        <w:rPr>
          <w:sz w:val="14"/>
        </w:rPr>
        <w:t xml:space="preserve">, at least </w:t>
      </w:r>
      <w:r w:rsidRPr="0030179F">
        <w:rPr>
          <w:rStyle w:val="Emphasis"/>
        </w:rPr>
        <w:t>among the world’s big powers</w:t>
      </w:r>
      <w:r w:rsidRPr="0030179F">
        <w:rPr>
          <w:sz w:val="14"/>
        </w:rPr>
        <w:t xml:space="preserve">. </w:t>
      </w:r>
      <w:r w:rsidRPr="0030179F">
        <w:rPr>
          <w:rStyle w:val="Underline2Char"/>
        </w:rPr>
        <w:t>During this period trading rules and institutions, along with US</w:t>
      </w:r>
      <w:r w:rsidRPr="0030179F">
        <w:rPr>
          <w:sz w:val="14"/>
        </w:rPr>
        <w:t xml:space="preserve"> </w:t>
      </w:r>
      <w:r w:rsidRPr="0030179F">
        <w:rPr>
          <w:rStyle w:val="Underline2Char"/>
        </w:rPr>
        <w:t xml:space="preserve">power and leadership, helped to </w:t>
      </w:r>
      <w:r w:rsidRPr="0030179F">
        <w:rPr>
          <w:rStyle w:val="Emphasis"/>
        </w:rPr>
        <w:t>break</w:t>
      </w:r>
      <w:r w:rsidRPr="0030179F">
        <w:rPr>
          <w:sz w:val="14"/>
        </w:rPr>
        <w:t xml:space="preserve">, or at least greatly diminish. </w:t>
      </w:r>
      <w:r w:rsidRPr="0030179F">
        <w:rPr>
          <w:rStyle w:val="Emphasis"/>
        </w:rPr>
        <w:t>the links</w:t>
      </w:r>
      <w:r w:rsidRPr="0030179F">
        <w:rPr>
          <w:sz w:val="14"/>
        </w:rPr>
        <w:t xml:space="preserve"> </w:t>
      </w:r>
      <w:r w:rsidRPr="0030179F">
        <w:rPr>
          <w:rStyle w:val="Underline2Char"/>
        </w:rPr>
        <w:t>between</w:t>
      </w:r>
      <w:r w:rsidRPr="0030179F">
        <w:rPr>
          <w:sz w:val="14"/>
        </w:rPr>
        <w:t xml:space="preserve"> </w:t>
      </w:r>
      <w:r w:rsidRPr="0030179F">
        <w:rPr>
          <w:rStyle w:val="Underline2Char"/>
        </w:rPr>
        <w:t>nationalism, violence and resource sufficiency</w:t>
      </w:r>
      <w:r w:rsidRPr="0030179F">
        <w:rPr>
          <w:sz w:val="14"/>
        </w:rPr>
        <w:t xml:space="preserve">. In the postwar period, </w:t>
      </w:r>
      <w:r w:rsidRPr="0030179F">
        <w:rPr>
          <w:rStyle w:val="StyleUnderline"/>
        </w:rPr>
        <w:t>in order</w:t>
      </w:r>
      <w:r w:rsidRPr="0030179F">
        <w:rPr>
          <w:sz w:val="14"/>
        </w:rPr>
        <w:t xml:space="preserve"> for the US, or Japan. or Europe </w:t>
      </w:r>
      <w:r w:rsidRPr="0030179F">
        <w:rPr>
          <w:rStyle w:val="StyleUnderline"/>
        </w:rPr>
        <w:t>to get</w:t>
      </w:r>
      <w:r w:rsidRPr="0030179F">
        <w:rPr>
          <w:sz w:val="14"/>
        </w:rPr>
        <w:t xml:space="preserve"> “their” </w:t>
      </w:r>
      <w:r w:rsidRPr="0030179F">
        <w:rPr>
          <w:rStyle w:val="StyleUnderline"/>
        </w:rPr>
        <w:t>oil, they have not needed or wanted</w:t>
      </w:r>
      <w:r w:rsidRPr="0030179F">
        <w:rPr>
          <w:sz w:val="14"/>
        </w:rPr>
        <w:t xml:space="preserve"> </w:t>
      </w:r>
      <w:r w:rsidRPr="0030179F">
        <w:rPr>
          <w:rStyle w:val="StyleUnderline"/>
        </w:rPr>
        <w:t xml:space="preserve">to </w:t>
      </w:r>
      <w:r w:rsidRPr="0030179F">
        <w:rPr>
          <w:rStyle w:val="Underline2Char"/>
        </w:rPr>
        <w:t>conquer</w:t>
      </w:r>
      <w:r w:rsidRPr="0030179F">
        <w:rPr>
          <w:sz w:val="14"/>
        </w:rPr>
        <w:t xml:space="preserve"> or colonize </w:t>
      </w:r>
      <w:r w:rsidRPr="0030179F">
        <w:rPr>
          <w:rStyle w:val="Underline2Char"/>
        </w:rPr>
        <w:t>lands</w:t>
      </w:r>
      <w:r w:rsidRPr="0030179F">
        <w:rPr>
          <w:sz w:val="14"/>
        </w:rPr>
        <w:t xml:space="preserve"> </w:t>
      </w:r>
      <w:r w:rsidRPr="0030179F">
        <w:rPr>
          <w:rStyle w:val="StyleUnderline"/>
        </w:rPr>
        <w:t>that held the oil</w:t>
      </w:r>
      <w:r w:rsidRPr="0030179F">
        <w:rPr>
          <w:sz w:val="14"/>
        </w:rPr>
        <w:t xml:space="preserve">. </w:t>
      </w:r>
      <w:r w:rsidRPr="0030179F">
        <w:rPr>
          <w:rStyle w:val="Underline2Char"/>
        </w:rPr>
        <w:t>Getting to this point has been a key goal of US global energy policy. encompassing</w:t>
      </w:r>
      <w:r w:rsidRPr="0030179F">
        <w:rPr>
          <w:sz w:val="14"/>
        </w:rPr>
        <w:t xml:space="preserve"> an overarching framework for the US energy security worldview, namely </w:t>
      </w:r>
      <w:r w:rsidRPr="0030179F">
        <w:rPr>
          <w:rStyle w:val="Underline2Char"/>
        </w:rPr>
        <w:t>the</w:t>
      </w:r>
      <w:r w:rsidRPr="0030179F">
        <w:rPr>
          <w:sz w:val="14"/>
        </w:rPr>
        <w:t xml:space="preserve"> de-politicization and the </w:t>
      </w:r>
      <w:r w:rsidRPr="0030179F">
        <w:rPr>
          <w:rStyle w:val="Emphasis"/>
        </w:rPr>
        <w:t>demilitarization of energy markets</w:t>
      </w:r>
      <w:r w:rsidRPr="0030179F">
        <w:rPr>
          <w:sz w:val="14"/>
        </w:rPr>
        <w:t>, which particularly impacts oil and natural gas. ‘[</w:t>
      </w:r>
      <w:r w:rsidRPr="0030179F">
        <w:rPr>
          <w:rStyle w:val="StyleUnderline"/>
        </w:rPr>
        <w:t>lie US certainly has a long record of dealings in order to install</w:t>
      </w:r>
      <w:r w:rsidRPr="0030179F">
        <w:rPr>
          <w:sz w:val="14"/>
        </w:rPr>
        <w:t xml:space="preserve"> or support friendly </w:t>
      </w:r>
      <w:r w:rsidRPr="0030179F">
        <w:rPr>
          <w:rStyle w:val="StyleUnderline"/>
        </w:rPr>
        <w:t>goveninwnts. whose energy policies have conformed to American goals</w:t>
      </w:r>
      <w:r w:rsidRPr="0030179F">
        <w:rPr>
          <w:sz w:val="14"/>
        </w:rPr>
        <w:t xml:space="preserve"> and interests. The ousting of the government of Iran in 1953 is </w:t>
      </w:r>
      <w:r w:rsidRPr="0030179F">
        <w:rPr>
          <w:rStyle w:val="StyleUnderline"/>
        </w:rPr>
        <w:t>a notable example</w:t>
      </w:r>
      <w:r w:rsidRPr="0030179F">
        <w:rPr>
          <w:sz w:val="14"/>
        </w:rPr>
        <w:t xml:space="preserve"> of this. More recently, </w:t>
      </w:r>
      <w:r w:rsidRPr="0030179F">
        <w:rPr>
          <w:rStyle w:val="StyleUnderline"/>
        </w:rPr>
        <w:t>the US-led war in</w:t>
      </w:r>
      <w:r w:rsidRPr="0030179F">
        <w:rPr>
          <w:sz w:val="14"/>
        </w:rPr>
        <w:t xml:space="preserve"> 1991 to remove Saddam Hussein’s </w:t>
      </w:r>
      <w:r w:rsidRPr="0030179F">
        <w:rPr>
          <w:rStyle w:val="StyleUnderline"/>
        </w:rPr>
        <w:t>Iraq</w:t>
      </w:r>
      <w:r w:rsidRPr="0030179F">
        <w:rPr>
          <w:sz w:val="14"/>
        </w:rPr>
        <w:t xml:space="preserve"> from Kuwait, and push back Iraq lest it become too dominant in che region and control such a large share of the world’s petroleum reserves, was indeed a massive 111(1 violent undert.ikmg. These actions certainly helped to sustain US power, as well as control over how the global oil market would operate. </w:t>
      </w:r>
      <w:r w:rsidRPr="0030179F">
        <w:rPr>
          <w:rStyle w:val="StyleUnderline"/>
        </w:rPr>
        <w:t>Nonetheless</w:t>
      </w:r>
      <w:r w:rsidRPr="0030179F">
        <w:rPr>
          <w:sz w:val="14"/>
        </w:rPr>
        <w:t xml:space="preserve">, </w:t>
      </w:r>
      <w:r w:rsidRPr="0030179F">
        <w:rPr>
          <w:rStyle w:val="StyleUnderline"/>
        </w:rPr>
        <w:t xml:space="preserve">these examples are a </w:t>
      </w:r>
      <w:r w:rsidRPr="0030179F">
        <w:rPr>
          <w:rStyle w:val="Underline2Char"/>
        </w:rPr>
        <w:t>far cry</w:t>
      </w:r>
      <w:r w:rsidRPr="0030179F">
        <w:rPr>
          <w:sz w:val="14"/>
        </w:rPr>
        <w:t xml:space="preserve"> from Japan’s Greater hast—Asia Co—Prosperity Sphere of the 1930s and </w:t>
      </w:r>
      <w:r w:rsidRPr="0030179F">
        <w:rPr>
          <w:rStyle w:val="StyleUnderline"/>
        </w:rPr>
        <w:t>1940s, in which Japan sought to conquer</w:t>
      </w:r>
      <w:r w:rsidRPr="0030179F">
        <w:rPr>
          <w:sz w:val="14"/>
        </w:rPr>
        <w:t xml:space="preserve"> and control most of East </w:t>
      </w:r>
      <w:r w:rsidRPr="0030179F">
        <w:rPr>
          <w:rStyle w:val="StyleUnderline"/>
        </w:rPr>
        <w:t>Asia</w:t>
      </w:r>
      <w:r w:rsidRPr="0030179F">
        <w:rPr>
          <w:sz w:val="14"/>
        </w:rPr>
        <w:t xml:space="preserve"> and the Western Pacific </w:t>
      </w:r>
      <w:r w:rsidRPr="0030179F">
        <w:rPr>
          <w:rStyle w:val="StyleUnderline"/>
        </w:rPr>
        <w:t>to ensure its economic security and self— sufficiency</w:t>
      </w:r>
      <w:r w:rsidRPr="0030179F">
        <w:rPr>
          <w:sz w:val="14"/>
        </w:rPr>
        <w:t>. ‘</w:t>
      </w:r>
      <w:r w:rsidRPr="0030179F">
        <w:rPr>
          <w:rStyle w:val="StyleUnderline"/>
        </w:rPr>
        <w:t>The US has not sought outright control of Iranian or Iraqi land and</w:t>
      </w:r>
      <w:r w:rsidRPr="0030179F">
        <w:rPr>
          <w:sz w:val="14"/>
        </w:rPr>
        <w:t xml:space="preserve"> </w:t>
      </w:r>
      <w:r w:rsidRPr="0030179F">
        <w:rPr>
          <w:rStyle w:val="StyleUnderline"/>
        </w:rPr>
        <w:t>oil</w:t>
      </w:r>
      <w:r w:rsidRPr="0030179F">
        <w:rPr>
          <w:sz w:val="14"/>
        </w:rPr>
        <w:t xml:space="preserve"> resources—for itself or for US oil companies—in a way that Japan did in East Asia. </w:t>
      </w:r>
      <w:r w:rsidRPr="0030179F">
        <w:rPr>
          <w:rStyle w:val="Underline2Char"/>
        </w:rPr>
        <w:t>The levels of violence, insecurity, destruction and disorder between the two</w:t>
      </w:r>
      <w:r w:rsidRPr="0030179F">
        <w:rPr>
          <w:sz w:val="14"/>
        </w:rPr>
        <w:t xml:space="preserve"> </w:t>
      </w:r>
      <w:r w:rsidRPr="0030179F">
        <w:rPr>
          <w:rStyle w:val="Underline2Char"/>
        </w:rPr>
        <w:t xml:space="preserve">eras are </w:t>
      </w:r>
      <w:r w:rsidRPr="0030179F">
        <w:rPr>
          <w:rStyle w:val="Emphasis"/>
        </w:rPr>
        <w:t>incomparable</w:t>
      </w:r>
      <w:r w:rsidRPr="0030179F">
        <w:rPr>
          <w:sz w:val="14"/>
        </w:rPr>
        <w:t xml:space="preserve">. </w:t>
      </w:r>
      <w:r w:rsidRPr="0030179F">
        <w:rPr>
          <w:rStyle w:val="Underline2Char"/>
        </w:rPr>
        <w:t>One may argue that the pre—World War II period was a</w:t>
      </w:r>
      <w:r w:rsidRPr="0030179F">
        <w:rPr>
          <w:sz w:val="14"/>
        </w:rPr>
        <w:t xml:space="preserve"> </w:t>
      </w:r>
      <w:r w:rsidRPr="0030179F">
        <w:rPr>
          <w:rStyle w:val="Underline2Char"/>
        </w:rPr>
        <w:t xml:space="preserve">different world, but </w:t>
      </w:r>
      <w:r w:rsidRPr="0030179F">
        <w:rPr>
          <w:rStyle w:val="Emphasis"/>
        </w:rPr>
        <w:t>that is exactly the point</w:t>
      </w:r>
      <w:r w:rsidRPr="0030179F">
        <w:rPr>
          <w:sz w:val="14"/>
        </w:rPr>
        <w:t xml:space="preserve">. It was. </w:t>
      </w:r>
      <w:r w:rsidRPr="0030179F">
        <w:rPr>
          <w:rStyle w:val="Underline2Char"/>
        </w:rPr>
        <w:t>Now, the US and others can largely rely on markets to meet their energy needs</w:t>
      </w:r>
      <w:r w:rsidRPr="0030179F">
        <w:rPr>
          <w:sz w:val="14"/>
        </w:rPr>
        <w:t xml:space="preserve">, and even if the US penodi— cally favors one government over another in a particular country, such t’avoricisni is. according to a US—centered viewpoint, aimed at ensuring countries operate within the trading mies and international norms that govern a more liberal trad— ing and economic order. US policy by this fomulation has not been designed to ensure exclusive </w:t>
      </w:r>
      <w:r w:rsidRPr="0030179F">
        <w:rPr>
          <w:rStyle w:val="Underline2Char"/>
        </w:rPr>
        <w:t>American</w:t>
      </w:r>
      <w:r w:rsidRPr="0030179F">
        <w:rPr>
          <w:sz w:val="14"/>
        </w:rPr>
        <w:t xml:space="preserve"> access to </w:t>
      </w:r>
      <w:r w:rsidRPr="0030179F">
        <w:rPr>
          <w:rStyle w:val="Underline2Char"/>
        </w:rPr>
        <w:t>oil resources</w:t>
      </w:r>
      <w:r w:rsidRPr="0030179F">
        <w:rPr>
          <w:sz w:val="14"/>
        </w:rPr>
        <w:t xml:space="preserve">, or even to assure that contracts go to American companies. Instead, its broad objectives have largely been aimed toward </w:t>
      </w:r>
      <w:r w:rsidRPr="0030179F">
        <w:rPr>
          <w:rStyle w:val="Underline2Char"/>
        </w:rPr>
        <w:t>assur</w:t>
      </w:r>
      <w:r w:rsidRPr="0030179F">
        <w:rPr>
          <w:sz w:val="14"/>
        </w:rPr>
        <w:t xml:space="preserve">ing </w:t>
      </w:r>
      <w:r w:rsidRPr="0030179F">
        <w:rPr>
          <w:rStyle w:val="Underline2Char"/>
        </w:rPr>
        <w:t xml:space="preserve">that a global energy market can </w:t>
      </w:r>
      <w:r w:rsidRPr="0030179F">
        <w:rPr>
          <w:rStyle w:val="Emphasis"/>
        </w:rPr>
        <w:t>continue to function</w:t>
      </w:r>
      <w:r w:rsidRPr="0030179F">
        <w:rPr>
          <w:sz w:val="14"/>
        </w:rPr>
        <w:t xml:space="preserve">. In other words, it uses policy and state power to allow a market to allocate oil resources, rather than using policy and power to supplant a global oil market. According to chis understanding, the United States characterizes its policy as one aimed not only at promoting its own interests. hut a larger, general interest that benefits others (though it is often the conceit ot the powerful to assUme that other countncs do in fact, or at least should, share their interests). </w:t>
      </w:r>
      <w:r w:rsidRPr="0030179F">
        <w:rPr>
          <w:rStyle w:val="Underline2Char"/>
        </w:rPr>
        <w:t xml:space="preserve">With respect to energy. this system may be starting to </w:t>
      </w:r>
      <w:r w:rsidRPr="0030179F">
        <w:rPr>
          <w:rStyle w:val="Emphasis"/>
        </w:rPr>
        <w:t>show signs of breaking</w:t>
      </w:r>
      <w:r w:rsidRPr="0030179F">
        <w:rPr>
          <w:sz w:val="14"/>
        </w:rPr>
        <w:t xml:space="preserve"> </w:t>
      </w:r>
      <w:r w:rsidRPr="0030179F">
        <w:rPr>
          <w:rStyle w:val="Emphasis"/>
        </w:rPr>
        <w:t>down</w:t>
      </w:r>
      <w:r w:rsidRPr="0030179F">
        <w:rPr>
          <w:sz w:val="14"/>
        </w:rPr>
        <w:t xml:space="preserve">. </w:t>
      </w:r>
      <w:r w:rsidRPr="0030179F">
        <w:rPr>
          <w:rStyle w:val="Underline2Char"/>
        </w:rPr>
        <w:t>The demand for oil and natural gas</w:t>
      </w:r>
      <w:r w:rsidRPr="0030179F">
        <w:rPr>
          <w:sz w:val="14"/>
        </w:rPr>
        <w:t xml:space="preserve"> around the world </w:t>
      </w:r>
      <w:r w:rsidRPr="0030179F">
        <w:rPr>
          <w:rStyle w:val="Underline2Char"/>
        </w:rPr>
        <w:t xml:space="preserve">is </w:t>
      </w:r>
      <w:r w:rsidRPr="0030179F">
        <w:rPr>
          <w:rStyle w:val="Emphasis"/>
        </w:rPr>
        <w:t>growing</w:t>
      </w:r>
      <w:r w:rsidRPr="0030179F">
        <w:rPr>
          <w:rStyle w:val="Underline2Char"/>
        </w:rPr>
        <w:t>, and is</w:t>
      </w:r>
      <w:r w:rsidRPr="0030179F">
        <w:rPr>
          <w:sz w:val="14"/>
        </w:rPr>
        <w:t xml:space="preserve"> </w:t>
      </w:r>
      <w:r w:rsidRPr="0030179F">
        <w:rPr>
          <w:rStyle w:val="Underline2Char"/>
        </w:rPr>
        <w:t>expected to</w:t>
      </w:r>
      <w:r w:rsidRPr="0030179F">
        <w:rPr>
          <w:sz w:val="14"/>
        </w:rPr>
        <w:t xml:space="preserve"> do so </w:t>
      </w:r>
      <w:r w:rsidRPr="0030179F">
        <w:rPr>
          <w:rStyle w:val="Underline2Char"/>
        </w:rPr>
        <w:t>for a long time</w:t>
      </w:r>
      <w:r w:rsidRPr="0030179F">
        <w:rPr>
          <w:sz w:val="14"/>
        </w:rPr>
        <w:t xml:space="preserve">. </w:t>
      </w:r>
      <w:r w:rsidRPr="0030179F">
        <w:rPr>
          <w:rStyle w:val="StyleUnderline"/>
        </w:rPr>
        <w:t>The</w:t>
      </w:r>
      <w:r w:rsidRPr="0030179F">
        <w:rPr>
          <w:sz w:val="14"/>
        </w:rPr>
        <w:t xml:space="preserve"> US </w:t>
      </w:r>
      <w:r w:rsidRPr="0030179F">
        <w:rPr>
          <w:rStyle w:val="Emphasis"/>
        </w:rPr>
        <w:t>E</w:t>
      </w:r>
      <w:r w:rsidRPr="0030179F">
        <w:rPr>
          <w:sz w:val="14"/>
        </w:rPr>
        <w:t xml:space="preserve">nergy </w:t>
      </w:r>
      <w:r w:rsidRPr="0030179F">
        <w:rPr>
          <w:rStyle w:val="Emphasis"/>
        </w:rPr>
        <w:t>I</w:t>
      </w:r>
      <w:r w:rsidRPr="0030179F">
        <w:rPr>
          <w:sz w:val="14"/>
        </w:rPr>
        <w:t xml:space="preserve">nformation </w:t>
      </w:r>
      <w:r w:rsidRPr="0030179F">
        <w:rPr>
          <w:rStyle w:val="Emphasis"/>
        </w:rPr>
        <w:t>A</w:t>
      </w:r>
      <w:r w:rsidRPr="0030179F">
        <w:rPr>
          <w:sz w:val="14"/>
        </w:rPr>
        <w:t xml:space="preserve">dministration </w:t>
      </w:r>
      <w:r w:rsidRPr="0030179F">
        <w:rPr>
          <w:rStyle w:val="StyleUnderline"/>
        </w:rPr>
        <w:t>projects that global oil demand will rise from 87</w:t>
      </w:r>
      <w:r w:rsidRPr="0030179F">
        <w:rPr>
          <w:sz w:val="14"/>
        </w:rPr>
        <w:t xml:space="preserve"> million hhl/day </w:t>
      </w:r>
      <w:r w:rsidRPr="0030179F">
        <w:rPr>
          <w:rStyle w:val="StyleUnderline"/>
        </w:rPr>
        <w:t>to 119 million</w:t>
      </w:r>
      <w:r w:rsidRPr="0030179F">
        <w:rPr>
          <w:sz w:val="14"/>
        </w:rPr>
        <w:t xml:space="preserve"> </w:t>
      </w:r>
      <w:r w:rsidRPr="0030179F">
        <w:rPr>
          <w:rStyle w:val="StyleUnderline"/>
        </w:rPr>
        <w:t>bbl/day by 2040</w:t>
      </w:r>
      <w:r w:rsidRPr="0030179F">
        <w:rPr>
          <w:sz w:val="14"/>
        </w:rPr>
        <w:t xml:space="preserve">. With respect to </w:t>
      </w:r>
      <w:r w:rsidRPr="0030179F">
        <w:rPr>
          <w:rStyle w:val="StyleUnderline"/>
        </w:rPr>
        <w:t>natural gas, demand is expected to rise from</w:t>
      </w:r>
      <w:r w:rsidRPr="0030179F">
        <w:rPr>
          <w:sz w:val="14"/>
        </w:rPr>
        <w:t xml:space="preserve"> </w:t>
      </w:r>
      <w:r w:rsidRPr="0030179F">
        <w:rPr>
          <w:rStyle w:val="StyleUnderline"/>
        </w:rPr>
        <w:t>118 to 185 trillion cubic feet in the same timeframe</w:t>
      </w:r>
      <w:r w:rsidRPr="0030179F">
        <w:rPr>
          <w:sz w:val="14"/>
        </w:rPr>
        <w:t xml:space="preserve">. </w:t>
      </w:r>
      <w:r w:rsidRPr="0030179F">
        <w:rPr>
          <w:rStyle w:val="Underline2Char"/>
        </w:rPr>
        <w:t>In the efforts states are</w:t>
      </w:r>
      <w:r w:rsidRPr="0030179F">
        <w:rPr>
          <w:sz w:val="14"/>
        </w:rPr>
        <w:t xml:space="preserve"> </w:t>
      </w:r>
      <w:r w:rsidRPr="0030179F">
        <w:rPr>
          <w:rStyle w:val="Underline2Char"/>
        </w:rPr>
        <w:t>making to ensure that they will have sufficient and reliable</w:t>
      </w:r>
      <w:r w:rsidRPr="0030179F">
        <w:rPr>
          <w:sz w:val="14"/>
        </w:rPr>
        <w:t xml:space="preserve"> energy supplies—and this means largely </w:t>
      </w:r>
      <w:r w:rsidRPr="0030179F">
        <w:rPr>
          <w:rStyle w:val="Underline2Char"/>
        </w:rPr>
        <w:t>oil and natural gas—to fuel their economies</w:t>
      </w:r>
      <w:r w:rsidRPr="0030179F">
        <w:rPr>
          <w:sz w:val="14"/>
        </w:rPr>
        <w:t xml:space="preserve">, it appears that </w:t>
      </w:r>
      <w:r w:rsidRPr="0030179F">
        <w:rPr>
          <w:rStyle w:val="Underline2Char"/>
        </w:rPr>
        <w:t xml:space="preserve">nationalism is becoming </w:t>
      </w:r>
      <w:r w:rsidRPr="0030179F">
        <w:rPr>
          <w:rStyle w:val="Emphasis"/>
        </w:rPr>
        <w:t>increasingly tied to</w:t>
      </w:r>
      <w:r w:rsidRPr="0030179F">
        <w:rPr>
          <w:sz w:val="14"/>
        </w:rPr>
        <w:t xml:space="preserve"> the problem of </w:t>
      </w:r>
      <w:r w:rsidRPr="0030179F">
        <w:rPr>
          <w:rStyle w:val="Emphasis"/>
        </w:rPr>
        <w:t>resource sufficiency</w:t>
      </w:r>
      <w:r w:rsidRPr="0030179F">
        <w:rPr>
          <w:sz w:val="14"/>
        </w:rPr>
        <w:t xml:space="preserve">. </w:t>
      </w:r>
      <w:r w:rsidRPr="0030179F">
        <w:rPr>
          <w:rStyle w:val="Underline2Char"/>
        </w:rPr>
        <w:t>Countries, including the United States, want “their</w:t>
      </w:r>
      <w:r w:rsidRPr="0030179F">
        <w:rPr>
          <w:sz w:val="14"/>
        </w:rPr>
        <w:t xml:space="preserve">” </w:t>
      </w:r>
      <w:r w:rsidRPr="0030179F">
        <w:rPr>
          <w:rStyle w:val="Underline2Char"/>
        </w:rPr>
        <w:t>oil and</w:t>
      </w:r>
      <w:r w:rsidRPr="0030179F">
        <w:rPr>
          <w:sz w:val="14"/>
        </w:rPr>
        <w:t xml:space="preserve"> natural </w:t>
      </w:r>
      <w:r w:rsidRPr="0030179F">
        <w:rPr>
          <w:rStyle w:val="Underline2Char"/>
        </w:rPr>
        <w:t>gas, and</w:t>
      </w:r>
      <w:r w:rsidRPr="0030179F">
        <w:rPr>
          <w:sz w:val="14"/>
        </w:rPr>
        <w:t xml:space="preserve"> are </w:t>
      </w:r>
      <w:r w:rsidRPr="0030179F">
        <w:rPr>
          <w:rStyle w:val="Underline2Char"/>
        </w:rPr>
        <w:t xml:space="preserve">increasingly </w:t>
      </w:r>
      <w:r w:rsidRPr="0030179F">
        <w:rPr>
          <w:rStyle w:val="Emphasis"/>
        </w:rPr>
        <w:t>see</w:t>
      </w:r>
      <w:r w:rsidRPr="0030179F">
        <w:rPr>
          <w:sz w:val="14"/>
        </w:rPr>
        <w:t xml:space="preserve">ing energy </w:t>
      </w:r>
      <w:r w:rsidRPr="0030179F">
        <w:rPr>
          <w:rStyle w:val="Emphasis"/>
        </w:rPr>
        <w:t>acquisition as</w:t>
      </w:r>
      <w:r w:rsidRPr="0030179F">
        <w:rPr>
          <w:sz w:val="14"/>
        </w:rPr>
        <w:t xml:space="preserve"> a</w:t>
      </w:r>
      <w:r w:rsidRPr="0030179F">
        <w:rPr>
          <w:rStyle w:val="Underline2Char"/>
        </w:rPr>
        <w:t xml:space="preserve"> </w:t>
      </w:r>
      <w:r w:rsidRPr="0030179F">
        <w:rPr>
          <w:rStyle w:val="Emphasis"/>
        </w:rPr>
        <w:t>zero-sum</w:t>
      </w:r>
      <w:r w:rsidRPr="0030179F">
        <w:rPr>
          <w:sz w:val="14"/>
        </w:rPr>
        <w:t xml:space="preserve"> game. </w:t>
      </w:r>
      <w:r w:rsidRPr="0030179F">
        <w:rPr>
          <w:rStyle w:val="Underline2Char"/>
        </w:rPr>
        <w:t>This is what drove the Russian expedition to the North Pole</w:t>
      </w:r>
      <w:r w:rsidRPr="0030179F">
        <w:rPr>
          <w:sz w:val="14"/>
        </w:rPr>
        <w:t xml:space="preserve">, a development that Michael Klare calls “the race for what’s left,” and Britain’s Daily Tehraph characterized as </w:t>
      </w:r>
      <w:r w:rsidRPr="0030179F">
        <w:rPr>
          <w:rStyle w:val="StyleUnderline"/>
        </w:rPr>
        <w:t>the beginning</w:t>
      </w:r>
      <w:r w:rsidRPr="0030179F">
        <w:rPr>
          <w:sz w:val="14"/>
        </w:rPr>
        <w:t xml:space="preserve"> </w:t>
      </w:r>
      <w:r w:rsidRPr="0030179F">
        <w:rPr>
          <w:rStyle w:val="StyleUnderline"/>
        </w:rPr>
        <w:t xml:space="preserve">of “the worlds </w:t>
      </w:r>
      <w:r w:rsidRPr="0030179F">
        <w:rPr>
          <w:rStyle w:val="Emphasis"/>
        </w:rPr>
        <w:t>last colonial scramble</w:t>
      </w:r>
      <w:r w:rsidRPr="0030179F">
        <w:rPr>
          <w:sz w:val="14"/>
        </w:rPr>
        <w:t xml:space="preserve">.”4 </w:t>
      </w:r>
      <w:r w:rsidRPr="0030179F">
        <w:rPr>
          <w:rStyle w:val="StyleUnderline"/>
        </w:rPr>
        <w:t>It is what drives</w:t>
      </w:r>
      <w:r w:rsidRPr="0030179F">
        <w:rPr>
          <w:sz w:val="14"/>
        </w:rPr>
        <w:t xml:space="preserve"> </w:t>
      </w:r>
      <w:r w:rsidRPr="0030179F">
        <w:rPr>
          <w:rStyle w:val="Underline2Char"/>
        </w:rPr>
        <w:t>America’</w:t>
      </w:r>
      <w:r w:rsidRPr="0030179F">
        <w:rPr>
          <w:sz w:val="14"/>
        </w:rPr>
        <w:t xml:space="preserve">s goal of </w:t>
      </w:r>
      <w:r w:rsidRPr="0030179F">
        <w:rPr>
          <w:rStyle w:val="Underline2Char"/>
        </w:rPr>
        <w:t>seeking</w:t>
      </w:r>
      <w:r w:rsidRPr="0030179F">
        <w:rPr>
          <w:sz w:val="14"/>
        </w:rPr>
        <w:t xml:space="preserve"> to deny regional </w:t>
      </w:r>
      <w:r w:rsidRPr="0030179F">
        <w:rPr>
          <w:rStyle w:val="Underline2Char"/>
        </w:rPr>
        <w:t>power</w:t>
      </w:r>
      <w:r w:rsidRPr="0030179F">
        <w:rPr>
          <w:sz w:val="14"/>
        </w:rPr>
        <w:t xml:space="preserve"> and influence </w:t>
      </w:r>
      <w:r w:rsidRPr="0030179F">
        <w:rPr>
          <w:rStyle w:val="Underline2Char"/>
        </w:rPr>
        <w:t>in the</w:t>
      </w:r>
      <w:r w:rsidRPr="0030179F">
        <w:rPr>
          <w:sz w:val="14"/>
        </w:rPr>
        <w:t xml:space="preserve"> Persian </w:t>
      </w:r>
      <w:r w:rsidRPr="0030179F">
        <w:rPr>
          <w:rStyle w:val="Underline2Char"/>
        </w:rPr>
        <w:t>Gulf</w:t>
      </w:r>
      <w:r w:rsidRPr="0030179F">
        <w:rPr>
          <w:sz w:val="14"/>
        </w:rPr>
        <w:t xml:space="preserve"> to other major powers, while trying to bolster its own. </w:t>
      </w:r>
      <w:r w:rsidRPr="0030179F">
        <w:rPr>
          <w:rStyle w:val="StyleUnderline"/>
        </w:rPr>
        <w:t>It is what drives</w:t>
      </w:r>
      <w:r w:rsidRPr="0030179F">
        <w:rPr>
          <w:rStyle w:val="Underline2Char"/>
        </w:rPr>
        <w:t xml:space="preserve"> China’s vast undertakings in</w:t>
      </w:r>
      <w:r w:rsidRPr="0030179F">
        <w:rPr>
          <w:sz w:val="14"/>
        </w:rPr>
        <w:t xml:space="preserve"> </w:t>
      </w:r>
      <w:r w:rsidRPr="0030179F">
        <w:rPr>
          <w:rStyle w:val="Underline2Char"/>
        </w:rPr>
        <w:t>Africa and</w:t>
      </w:r>
      <w:r w:rsidRPr="0030179F">
        <w:rPr>
          <w:sz w:val="14"/>
        </w:rPr>
        <w:t xml:space="preserve"> Central </w:t>
      </w:r>
      <w:r w:rsidRPr="0030179F">
        <w:rPr>
          <w:rStyle w:val="Underline2Char"/>
        </w:rPr>
        <w:t>Asia</w:t>
      </w:r>
      <w:r w:rsidRPr="0030179F">
        <w:rPr>
          <w:sz w:val="14"/>
        </w:rPr>
        <w:t xml:space="preserve"> to secure energy resources through state-to-state contracts and direct pipelines. Unfortunately, </w:t>
      </w:r>
      <w:r w:rsidRPr="0030179F">
        <w:rPr>
          <w:rStyle w:val="Underline2Char"/>
        </w:rPr>
        <w:t xml:space="preserve">this trend seems </w:t>
      </w:r>
      <w:r w:rsidRPr="0030179F">
        <w:rPr>
          <w:rStyle w:val="Emphasis"/>
        </w:rPr>
        <w:t>likely to increase</w:t>
      </w:r>
      <w:r w:rsidRPr="0030179F">
        <w:rPr>
          <w:sz w:val="14"/>
        </w:rPr>
        <w:t xml:space="preserve">. Oil-Fueled Conflict If the United States, China and others seek to acquire and use the massive quuititles of thc same fossil flicis the world has used tor the last 100 years, and to consume energy at the level they expect and want, while at the same time adding to the mix the </w:t>
      </w:r>
      <w:r w:rsidRPr="0030179F">
        <w:rPr>
          <w:rStyle w:val="Underline2Char"/>
        </w:rPr>
        <w:t>nationalistic fears and assertions</w:t>
      </w:r>
      <w:r w:rsidRPr="0030179F">
        <w:rPr>
          <w:sz w:val="14"/>
        </w:rPr>
        <w:t xml:space="preserve"> that </w:t>
      </w:r>
      <w:r w:rsidRPr="0030179F">
        <w:rPr>
          <w:rStyle w:val="Underline2Char"/>
        </w:rPr>
        <w:t xml:space="preserve">are likely to </w:t>
      </w:r>
      <w:r w:rsidRPr="0030179F">
        <w:rPr>
          <w:rStyle w:val="Emphasis"/>
        </w:rPr>
        <w:t>increase</w:t>
      </w:r>
      <w:r w:rsidRPr="0030179F">
        <w:rPr>
          <w:rStyle w:val="Underline2Char"/>
        </w:rPr>
        <w:t xml:space="preserve"> as a result of </w:t>
      </w:r>
      <w:r w:rsidRPr="0030179F">
        <w:rPr>
          <w:rStyle w:val="Emphasis"/>
        </w:rPr>
        <w:t>energy insecurity</w:t>
      </w:r>
      <w:r w:rsidRPr="0030179F">
        <w:rPr>
          <w:sz w:val="14"/>
        </w:rPr>
        <w:t xml:space="preserve">, it means that the diverse and sometimes competing energy secunty objectives we have identified—iiieeting energy needs, procunng energy ecoiioniically, protecting national security, and protecting the environment—will clash with one another. To simply seek out more oil and natural gas to meet growing needs means that the threats both domestically arid abroad will he likely to multiply. </w:t>
      </w:r>
      <w:r w:rsidRPr="0030179F">
        <w:rPr>
          <w:rStyle w:val="StyleUnderline"/>
        </w:rPr>
        <w:t>US foreign policyniakers identil’ a number of potential threats to global</w:t>
      </w:r>
      <w:r w:rsidRPr="0030179F">
        <w:rPr>
          <w:sz w:val="14"/>
        </w:rPr>
        <w:t xml:space="preserve"> and US national </w:t>
      </w:r>
      <w:r w:rsidRPr="0030179F">
        <w:rPr>
          <w:rStyle w:val="StyleUnderline"/>
        </w:rPr>
        <w:t>security</w:t>
      </w:r>
      <w:r w:rsidRPr="0030179F">
        <w:rPr>
          <w:sz w:val="14"/>
        </w:rPr>
        <w:t xml:space="preserve"> resulting </w:t>
      </w:r>
      <w:r w:rsidRPr="0030179F">
        <w:rPr>
          <w:rStyle w:val="StyleUnderline"/>
        </w:rPr>
        <w:t>from</w:t>
      </w:r>
      <w:r w:rsidRPr="0030179F">
        <w:rPr>
          <w:sz w:val="14"/>
        </w:rPr>
        <w:t xml:space="preserve"> the </w:t>
      </w:r>
      <w:r w:rsidRPr="0030179F">
        <w:rPr>
          <w:rStyle w:val="Underline2Char"/>
        </w:rPr>
        <w:t>worldwide dependence</w:t>
      </w:r>
      <w:r w:rsidRPr="0030179F">
        <w:rPr>
          <w:sz w:val="14"/>
        </w:rPr>
        <w:t xml:space="preserve"> and increased use </w:t>
      </w:r>
      <w:r w:rsidRPr="0030179F">
        <w:rPr>
          <w:rStyle w:val="Underline2Char"/>
        </w:rPr>
        <w:t>of oil.</w:t>
      </w:r>
      <w:r w:rsidRPr="0030179F">
        <w:rPr>
          <w:sz w:val="14"/>
        </w:rPr>
        <w:t xml:space="preserve"> </w:t>
      </w:r>
      <w:r w:rsidRPr="0030179F">
        <w:rPr>
          <w:rStyle w:val="Underline2Char"/>
        </w:rPr>
        <w:t>First</w:t>
      </w:r>
      <w:r w:rsidRPr="0030179F">
        <w:rPr>
          <w:sz w:val="14"/>
        </w:rPr>
        <w:t xml:space="preserve"> of all, there is the problem of </w:t>
      </w:r>
      <w:r w:rsidRPr="0030179F">
        <w:rPr>
          <w:rStyle w:val="Emphasis"/>
        </w:rPr>
        <w:t>nuclear proliferation</w:t>
      </w:r>
      <w:r w:rsidRPr="0030179F">
        <w:rPr>
          <w:sz w:val="14"/>
        </w:rPr>
        <w:t xml:space="preserve">. The number one example of this from the US perspective has been </w:t>
      </w:r>
      <w:r w:rsidRPr="0030179F">
        <w:rPr>
          <w:rStyle w:val="Underline2Char"/>
        </w:rPr>
        <w:t>Iran</w:t>
      </w:r>
      <w:r w:rsidRPr="0030179F">
        <w:rPr>
          <w:sz w:val="14"/>
        </w:rPr>
        <w:t xml:space="preserve">, which </w:t>
      </w:r>
      <w:r w:rsidRPr="0030179F">
        <w:rPr>
          <w:rStyle w:val="Underline2Char"/>
        </w:rPr>
        <w:t>benefits greatly</w:t>
      </w:r>
      <w:r w:rsidRPr="0030179F">
        <w:rPr>
          <w:sz w:val="14"/>
        </w:rPr>
        <w:t xml:space="preserve"> </w:t>
      </w:r>
      <w:r w:rsidRPr="0030179F">
        <w:rPr>
          <w:rStyle w:val="Underline2Char"/>
        </w:rPr>
        <w:t>from high oil prices and has been able to allocate resources to</w:t>
      </w:r>
      <w:r w:rsidRPr="0030179F">
        <w:rPr>
          <w:sz w:val="14"/>
        </w:rPr>
        <w:t xml:space="preserve">ward </w:t>
      </w:r>
      <w:r w:rsidRPr="0030179F">
        <w:rPr>
          <w:rStyle w:val="Underline2Char"/>
        </w:rPr>
        <w:t>its nuclear</w:t>
      </w:r>
      <w:r w:rsidRPr="0030179F">
        <w:rPr>
          <w:sz w:val="14"/>
        </w:rPr>
        <w:t xml:space="preserve"> </w:t>
      </w:r>
      <w:r w:rsidRPr="0030179F">
        <w:rPr>
          <w:rStyle w:val="Underline2Char"/>
        </w:rPr>
        <w:t>program</w:t>
      </w:r>
      <w:r w:rsidRPr="0030179F">
        <w:rPr>
          <w:sz w:val="14"/>
        </w:rPr>
        <w:t xml:space="preserve">. Though the government of Iran has protested that its nuclear prograni is not meant for the development of weapons, such claims have been unconvin— cirig to many other countries, particularly the United States. </w:t>
      </w:r>
      <w:r w:rsidRPr="0030179F">
        <w:rPr>
          <w:rStyle w:val="Underline2Char"/>
        </w:rPr>
        <w:t>This has led</w:t>
      </w:r>
      <w:r w:rsidRPr="0030179F">
        <w:rPr>
          <w:sz w:val="14"/>
        </w:rPr>
        <w:t xml:space="preserve"> to the framework agreement arrived at in 2015 by American and Iranian negotiators; it has led the US and </w:t>
      </w:r>
      <w:r w:rsidRPr="0030179F">
        <w:rPr>
          <w:rStyle w:val="Underline2Char"/>
        </w:rPr>
        <w:t>Israel to consider</w:t>
      </w:r>
      <w:r w:rsidRPr="0030179F">
        <w:rPr>
          <w:sz w:val="14"/>
        </w:rPr>
        <w:t xml:space="preserve"> the possibility of </w:t>
      </w:r>
      <w:r w:rsidRPr="0030179F">
        <w:rPr>
          <w:rStyle w:val="Underline2Char"/>
        </w:rPr>
        <w:t xml:space="preserve">a </w:t>
      </w:r>
      <w:r w:rsidRPr="0030179F">
        <w:rPr>
          <w:rStyle w:val="Emphasis"/>
        </w:rPr>
        <w:t>military strike</w:t>
      </w:r>
      <w:r w:rsidRPr="0030179F">
        <w:rPr>
          <w:sz w:val="14"/>
        </w:rPr>
        <w:t xml:space="preserve"> </w:t>
      </w:r>
      <w:r w:rsidRPr="0030179F">
        <w:rPr>
          <w:rStyle w:val="Underline2Char"/>
        </w:rPr>
        <w:t>to prevent</w:t>
      </w:r>
      <w:r w:rsidRPr="0030179F">
        <w:rPr>
          <w:sz w:val="14"/>
        </w:rPr>
        <w:t xml:space="preserve"> Iran from developing </w:t>
      </w:r>
      <w:r w:rsidRPr="0030179F">
        <w:rPr>
          <w:rStyle w:val="Underline2Char"/>
        </w:rPr>
        <w:t>a nuclear weapon in the absence of agreement</w:t>
      </w:r>
      <w:r w:rsidRPr="0030179F">
        <w:rPr>
          <w:sz w:val="14"/>
        </w:rPr>
        <w:t xml:space="preserve"> or úilure of implementation; </w:t>
      </w:r>
      <w:r w:rsidRPr="0030179F">
        <w:rPr>
          <w:rStyle w:val="Underline2Char"/>
        </w:rPr>
        <w:t xml:space="preserve">and it leads to concerns about a </w:t>
      </w:r>
      <w:r w:rsidRPr="0030179F">
        <w:rPr>
          <w:rStyle w:val="Emphasis"/>
        </w:rPr>
        <w:t>regional arms race</w:t>
      </w:r>
      <w:r w:rsidRPr="0030179F">
        <w:rPr>
          <w:sz w:val="14"/>
        </w:rPr>
        <w:t xml:space="preserve">, as neigh boring states may consider building their own nuclear weapons </w:t>
      </w:r>
      <w:r w:rsidRPr="0030179F">
        <w:rPr>
          <w:rStyle w:val="StyleUnderline"/>
        </w:rPr>
        <w:t>in response to any</w:t>
      </w:r>
      <w:r w:rsidRPr="0030179F">
        <w:rPr>
          <w:sz w:val="14"/>
        </w:rPr>
        <w:t xml:space="preserve"> </w:t>
      </w:r>
      <w:r w:rsidRPr="0030179F">
        <w:rPr>
          <w:rStyle w:val="StyleUnderline"/>
        </w:rPr>
        <w:t>Iranian g</w:t>
      </w:r>
      <w:r w:rsidRPr="0030179F">
        <w:rPr>
          <w:sz w:val="14"/>
        </w:rPr>
        <w:t xml:space="preserve">ains. What’s more. </w:t>
      </w:r>
      <w:r w:rsidRPr="0030179F">
        <w:rPr>
          <w:rStyle w:val="StyleUnderline"/>
        </w:rPr>
        <w:t>Iran has enjoyed</w:t>
      </w:r>
      <w:r w:rsidRPr="0030179F">
        <w:rPr>
          <w:sz w:val="14"/>
        </w:rPr>
        <w:t xml:space="preserve"> a level of protection from attack due to </w:t>
      </w:r>
      <w:r w:rsidRPr="0030179F">
        <w:rPr>
          <w:rStyle w:val="StyleUnderline"/>
        </w:rPr>
        <w:t xml:space="preserve">its ability to </w:t>
      </w:r>
      <w:r w:rsidRPr="0030179F">
        <w:rPr>
          <w:rStyle w:val="Underline2Char"/>
        </w:rPr>
        <w:t xml:space="preserve">adversely impact the oil market by threatening the </w:t>
      </w:r>
      <w:r w:rsidRPr="0030179F">
        <w:rPr>
          <w:rStyle w:val="Emphasis"/>
        </w:rPr>
        <w:t>Strait of</w:t>
      </w:r>
      <w:r w:rsidRPr="0030179F">
        <w:rPr>
          <w:sz w:val="14"/>
        </w:rPr>
        <w:t xml:space="preserve"> </w:t>
      </w:r>
      <w:r w:rsidRPr="0030179F">
        <w:rPr>
          <w:rStyle w:val="Emphasis"/>
        </w:rPr>
        <w:t>Hormuz</w:t>
      </w:r>
      <w:r w:rsidRPr="0030179F">
        <w:rPr>
          <w:sz w:val="14"/>
        </w:rPr>
        <w:t xml:space="preserve">. This “oil shield” means that if the US, Israel or others seek to protect their security interests regarding nuclear proliferation through military action against Iran, they could very well harm their own, and the world’s, economic interests at tne sanie tinie. </w:t>
      </w:r>
      <w:r w:rsidRPr="0030179F">
        <w:rPr>
          <w:rStyle w:val="StyleUnderline"/>
        </w:rPr>
        <w:t>Another consequence</w:t>
      </w:r>
      <w:r w:rsidRPr="0030179F">
        <w:rPr>
          <w:sz w:val="14"/>
        </w:rPr>
        <w:t xml:space="preserve"> of the heavy reliance on oil usage </w:t>
      </w:r>
      <w:r w:rsidRPr="0030179F">
        <w:rPr>
          <w:rStyle w:val="StyleUnderline"/>
        </w:rPr>
        <w:t>can be seen in</w:t>
      </w:r>
      <w:r w:rsidRPr="0030179F">
        <w:rPr>
          <w:sz w:val="14"/>
        </w:rPr>
        <w:t xml:space="preserve"> the level of </w:t>
      </w:r>
      <w:r w:rsidRPr="0030179F">
        <w:rPr>
          <w:rStyle w:val="Emphasis"/>
        </w:rPr>
        <w:t>increased violence and terrorism</w:t>
      </w:r>
      <w:r w:rsidRPr="0030179F">
        <w:rPr>
          <w:rStyle w:val="Underline2Char"/>
        </w:rPr>
        <w:t xml:space="preserve"> from non—state actors in the Middle East</w:t>
      </w:r>
      <w:r w:rsidRPr="0030179F">
        <w:rPr>
          <w:sz w:val="14"/>
        </w:rPr>
        <w:t xml:space="preserve">. This has conic in many forms. </w:t>
      </w:r>
      <w:r w:rsidRPr="0030179F">
        <w:rPr>
          <w:rStyle w:val="StyleUnderline"/>
        </w:rPr>
        <w:t>Iran has provided longstanding support to several</w:t>
      </w:r>
      <w:r w:rsidRPr="0030179F">
        <w:rPr>
          <w:sz w:val="14"/>
        </w:rPr>
        <w:t xml:space="preserve"> </w:t>
      </w:r>
      <w:r w:rsidRPr="0030179F">
        <w:rPr>
          <w:rStyle w:val="StyleUnderline"/>
        </w:rPr>
        <w:t>organizations</w:t>
      </w:r>
      <w:r w:rsidRPr="0030179F">
        <w:rPr>
          <w:sz w:val="14"/>
        </w:rPr>
        <w:t xml:space="preserve"> iii the Middle East. </w:t>
      </w:r>
      <w:r w:rsidRPr="0030179F">
        <w:rPr>
          <w:rStyle w:val="StyleUnderline"/>
        </w:rPr>
        <w:t>such as Hamas and Hezbollah</w:t>
      </w:r>
      <w:r w:rsidRPr="0030179F">
        <w:rPr>
          <w:sz w:val="14"/>
        </w:rPr>
        <w:t xml:space="preserve">, who have carried out violent attacks against Israel. It is expected that such orgaiiiiations would he even more emboldened by an Iran with nuclear weapons capabilities. Terrorism also comes indirectly </w:t>
      </w:r>
      <w:r w:rsidRPr="0030179F">
        <w:rPr>
          <w:rStyle w:val="StyleUnderline"/>
        </w:rPr>
        <w:t xml:space="preserve">from other oil—rich states such as </w:t>
      </w:r>
      <w:r w:rsidRPr="0030179F">
        <w:rPr>
          <w:rStyle w:val="Underline2Char"/>
        </w:rPr>
        <w:t>Saudi Arabia</w:t>
      </w:r>
      <w:r w:rsidRPr="0030179F">
        <w:rPr>
          <w:sz w:val="14"/>
        </w:rPr>
        <w:t xml:space="preserve">, where some portion of the </w:t>
      </w:r>
      <w:r w:rsidRPr="0030179F">
        <w:rPr>
          <w:rStyle w:val="Underline2Char"/>
        </w:rPr>
        <w:t>petrodollars</w:t>
      </w:r>
      <w:r w:rsidRPr="0030179F">
        <w:rPr>
          <w:sz w:val="14"/>
        </w:rPr>
        <w:t xml:space="preserve"> supplied by the US and other Western consumers </w:t>
      </w:r>
      <w:r w:rsidRPr="0030179F">
        <w:rPr>
          <w:rStyle w:val="Underline2Char"/>
        </w:rPr>
        <w:t>finds its way into the coffers of</w:t>
      </w:r>
      <w:r w:rsidRPr="0030179F">
        <w:rPr>
          <w:sz w:val="14"/>
        </w:rPr>
        <w:t xml:space="preserve"> organizations such as </w:t>
      </w:r>
      <w:r w:rsidRPr="0030179F">
        <w:rPr>
          <w:rStyle w:val="Underline2Char"/>
        </w:rPr>
        <w:t>aL—Qaeda</w:t>
      </w:r>
      <w:r w:rsidRPr="0030179F">
        <w:rPr>
          <w:sz w:val="14"/>
        </w:rPr>
        <w:t xml:space="preserve"> that are hostile to the US and its allies. Petrodollars, at least indirectly, helped to pay for the attacks of 9/11, as well as ongoing violence by non—state actors in che Middle East.6 </w:t>
      </w:r>
      <w:r w:rsidRPr="0030179F">
        <w:rPr>
          <w:rStyle w:val="StyleUnderline"/>
        </w:rPr>
        <w:t>In</w:t>
      </w:r>
      <w:r w:rsidRPr="0030179F">
        <w:rPr>
          <w:sz w:val="14"/>
        </w:rPr>
        <w:t xml:space="preserve"> </w:t>
      </w:r>
      <w:r w:rsidRPr="0030179F">
        <w:rPr>
          <w:rStyle w:val="StyleUnderline"/>
        </w:rPr>
        <w:t xml:space="preserve">addition, the </w:t>
      </w:r>
      <w:r w:rsidRPr="0030179F">
        <w:rPr>
          <w:rStyle w:val="Underline2Char"/>
        </w:rPr>
        <w:t>fallout from US intervention in Iraq</w:t>
      </w:r>
      <w:r w:rsidRPr="0030179F">
        <w:rPr>
          <w:sz w:val="14"/>
        </w:rPr>
        <w:t xml:space="preserve"> </w:t>
      </w:r>
      <w:r w:rsidRPr="0030179F">
        <w:rPr>
          <w:rStyle w:val="StyleUnderline"/>
        </w:rPr>
        <w:t xml:space="preserve">has led to the </w:t>
      </w:r>
      <w:r w:rsidRPr="0030179F">
        <w:rPr>
          <w:rStyle w:val="Underline2Char"/>
        </w:rPr>
        <w:t>rise of ISIS</w:t>
      </w:r>
      <w:r w:rsidRPr="0030179F">
        <w:rPr>
          <w:sz w:val="14"/>
        </w:rPr>
        <w:t xml:space="preserve"> and irs brand of brutality, violence .uid terronsni </w:t>
      </w:r>
      <w:r w:rsidRPr="0030179F">
        <w:rPr>
          <w:rStyle w:val="Underline2Char"/>
        </w:rPr>
        <w:t>in Iraq and Syna</w:t>
      </w:r>
      <w:r w:rsidRPr="0030179F">
        <w:rPr>
          <w:sz w:val="14"/>
        </w:rPr>
        <w:t xml:space="preserve">_ </w:t>
      </w:r>
      <w:r w:rsidRPr="0030179F">
        <w:rPr>
          <w:rStyle w:val="Underline2Char"/>
        </w:rPr>
        <w:t>The organization’s</w:t>
      </w:r>
      <w:r w:rsidRPr="0030179F">
        <w:rPr>
          <w:sz w:val="14"/>
        </w:rPr>
        <w:t xml:space="preserve"> </w:t>
      </w:r>
      <w:r w:rsidRPr="0030179F">
        <w:rPr>
          <w:rStyle w:val="Underline2Char"/>
        </w:rPr>
        <w:t xml:space="preserve">ability to control territory and people while </w:t>
      </w:r>
      <w:r w:rsidRPr="0030179F">
        <w:rPr>
          <w:rStyle w:val="Emphasis"/>
        </w:rPr>
        <w:t>maintaining its fighting capacity</w:t>
      </w:r>
      <w:r w:rsidRPr="0030179F">
        <w:rPr>
          <w:rStyle w:val="Underline2Char"/>
        </w:rPr>
        <w:t xml:space="preserve"> is</w:t>
      </w:r>
      <w:r w:rsidRPr="0030179F">
        <w:rPr>
          <w:sz w:val="14"/>
        </w:rPr>
        <w:t xml:space="preserve"> </w:t>
      </w:r>
      <w:r w:rsidRPr="0030179F">
        <w:rPr>
          <w:rStyle w:val="Underline2Char"/>
        </w:rPr>
        <w:t>due to</w:t>
      </w:r>
      <w:r w:rsidRPr="0030179F">
        <w:rPr>
          <w:sz w:val="14"/>
        </w:rPr>
        <w:t xml:space="preserve"> the fàct that it finances its operations predominantly from the sale of </w:t>
      </w:r>
      <w:r w:rsidRPr="0030179F">
        <w:rPr>
          <w:rStyle w:val="Underline2Char"/>
        </w:rPr>
        <w:t>oil</w:t>
      </w:r>
      <w:r w:rsidRPr="0030179F">
        <w:rPr>
          <w:sz w:val="14"/>
        </w:rPr>
        <w:t xml:space="preserve"> (it is also funded by private donors, “taxation” and extortion of captive populations, seizure of assets in territories it controls, the sale of plundered antiquities. kid— napping ransoms, and the sale of women and girls in the sex trade).7 This is only part of the list of threats the United States can identify that tie to America’s and/or the world’s energy usage. There are many other circumstances that the LIS would rather avoid, though it) some cases, the LIS itself’ is a coTltnbutor to the problem it is seeking to address: . </w:t>
      </w:r>
      <w:r w:rsidRPr="0030179F">
        <w:rPr>
          <w:rStyle w:val="Underline2Char"/>
        </w:rPr>
        <w:t>Russian influence over Former Soviet Republics and the rest of Europe</w:t>
      </w:r>
      <w:r w:rsidRPr="0030179F">
        <w:rPr>
          <w:sz w:val="14"/>
        </w:rPr>
        <w:t xml:space="preserve">. The taking of Crimea and the conflict in eastern Ukraine </w:t>
      </w:r>
      <w:r w:rsidRPr="0030179F">
        <w:rPr>
          <w:rStyle w:val="StyleUnderline"/>
        </w:rPr>
        <w:t>have taken place amidst</w:t>
      </w:r>
      <w:r w:rsidRPr="0030179F">
        <w:rPr>
          <w:sz w:val="14"/>
        </w:rPr>
        <w:t xml:space="preserve"> the renationalization of the energy sector in Russia, and attempts by </w:t>
      </w:r>
      <w:r w:rsidRPr="0030179F">
        <w:rPr>
          <w:rStyle w:val="StyleUnderline"/>
        </w:rPr>
        <w:t>Russia’s</w:t>
      </w:r>
      <w:r w:rsidRPr="0030179F">
        <w:rPr>
          <w:sz w:val="14"/>
        </w:rPr>
        <w:t xml:space="preserve"> leadership to reestablish its global </w:t>
      </w:r>
      <w:r w:rsidRPr="0030179F">
        <w:rPr>
          <w:rStyle w:val="StyleUnderline"/>
        </w:rPr>
        <w:t xml:space="preserve">influence through </w:t>
      </w:r>
      <w:r w:rsidRPr="0030179F">
        <w:rPr>
          <w:rStyle w:val="Underline2Char"/>
        </w:rPr>
        <w:t>control over energy</w:t>
      </w:r>
      <w:r w:rsidRPr="0030179F">
        <w:rPr>
          <w:sz w:val="14"/>
        </w:rPr>
        <w:t xml:space="preserve"> </w:t>
      </w:r>
      <w:r w:rsidRPr="0030179F">
        <w:rPr>
          <w:rStyle w:val="Underline2Char"/>
        </w:rPr>
        <w:t>resources</w:t>
      </w:r>
      <w:r w:rsidRPr="0030179F">
        <w:rPr>
          <w:sz w:val="14"/>
        </w:rPr>
        <w:t xml:space="preserve">. To that end, Russia lias used energy as a tool of its foreign policy. The energy giant Cazproin. of which 51% is owned by the Russian gov ernment, has a relationship with the state such that “Gazproni has become the Krenilin’s fiuïthfiil servant and dangerous sword, and the Krenthn has become Gazprom’s protector.tN Russia. via Gazproni (one of the world’s largest energy producers), has repeatedly cut oW gas supplies to Ukraine and other parts of Europe, it has sought to gain control over the gas transporta— tion infrastructure that used to he part of the Soviet Union’s gas supply system, arid it provides price discounts to countries loyal to Moscow. . </w:t>
      </w:r>
      <w:r w:rsidRPr="0030179F">
        <w:rPr>
          <w:rStyle w:val="Underline2Char"/>
        </w:rPr>
        <w:t xml:space="preserve">The </w:t>
      </w:r>
      <w:r w:rsidRPr="0030179F">
        <w:rPr>
          <w:rStyle w:val="Emphasis"/>
        </w:rPr>
        <w:t>growing assertiveness</w:t>
      </w:r>
      <w:r w:rsidRPr="0030179F">
        <w:rPr>
          <w:sz w:val="14"/>
        </w:rPr>
        <w:t xml:space="preserve"> and assault on personal liberties </w:t>
      </w:r>
      <w:r w:rsidRPr="0030179F">
        <w:rPr>
          <w:rStyle w:val="Underline2Char"/>
        </w:rPr>
        <w:t>in</w:t>
      </w:r>
      <w:r w:rsidRPr="0030179F">
        <w:rPr>
          <w:sz w:val="14"/>
        </w:rPr>
        <w:t xml:space="preserve"> states like </w:t>
      </w:r>
      <w:r w:rsidRPr="0030179F">
        <w:rPr>
          <w:rStyle w:val="Underline2Char"/>
        </w:rPr>
        <w:t>Russia, Iran and Venezuela</w:t>
      </w:r>
      <w:r w:rsidRPr="0030179F">
        <w:rPr>
          <w:sz w:val="14"/>
        </w:rPr>
        <w:t xml:space="preserve">. which earn most of their income from oil. In these states, rulers have ensconced themselves by building up their security forces and taking greater control of the media! while harassing, jailing and silencing their critics. At the same time they use their oil revenues to buy off and divide any potential opposition by providing subsidies and benefits to citizens and interest groups. As Thomas Friedman of The New York Times has described this relationship, a trip to the gas station is effectively saying, 1111 er up with dictators.9 . Competitive arms transfers and military assistance. Oil consumers have for years provided military assistance to oil producers The US has done so with Saudi Arabia for decades, and has in recent years done so among several Central Asian republics. </w:t>
      </w:r>
      <w:r w:rsidRPr="0030179F">
        <w:rPr>
          <w:rStyle w:val="Underline2Char"/>
        </w:rPr>
        <w:t>China is</w:t>
      </w:r>
      <w:r w:rsidRPr="0030179F">
        <w:rPr>
          <w:sz w:val="14"/>
        </w:rPr>
        <w:t xml:space="preserve"> the newest entrant into this type of relationship, </w:t>
      </w:r>
      <w:r w:rsidRPr="0030179F">
        <w:rPr>
          <w:rStyle w:val="Underline2Char"/>
        </w:rPr>
        <w:t>providing arms to</w:t>
      </w:r>
      <w:r w:rsidRPr="0030179F">
        <w:rPr>
          <w:sz w:val="14"/>
        </w:rPr>
        <w:t xml:space="preserve"> several </w:t>
      </w:r>
      <w:r w:rsidRPr="0030179F">
        <w:rPr>
          <w:rStyle w:val="Underline2Char"/>
        </w:rPr>
        <w:t>countries in Africa and Central Asia</w:t>
      </w:r>
      <w:r w:rsidRPr="0030179F">
        <w:rPr>
          <w:sz w:val="14"/>
        </w:rPr>
        <w:t xml:space="preserve">. It has even been accepting oil and minerals in lieu of cash to pay for military equipment.1° These relationships strengthen ongoing relations, win favor with suppliers, and help to secure favorable terms in supplying oil. . </w:t>
      </w:r>
      <w:r w:rsidRPr="0030179F">
        <w:rPr>
          <w:rStyle w:val="Underline2Char"/>
        </w:rPr>
        <w:t>Venezuela’s pursuit</w:t>
      </w:r>
      <w:r w:rsidRPr="0030179F">
        <w:rPr>
          <w:sz w:val="14"/>
        </w:rPr>
        <w:t xml:space="preserve"> under President Hugo Chavez. and his successor Nicolas Madura. </w:t>
      </w:r>
      <w:r w:rsidRPr="0030179F">
        <w:rPr>
          <w:rStyle w:val="Underline2Char"/>
        </w:rPr>
        <w:t xml:space="preserve">of an </w:t>
      </w:r>
      <w:r w:rsidRPr="0030179F">
        <w:rPr>
          <w:rStyle w:val="Emphasis"/>
        </w:rPr>
        <w:t>anti-US bloc</w:t>
      </w:r>
      <w:r w:rsidRPr="0030179F">
        <w:rPr>
          <w:rStyle w:val="Underline2Char"/>
        </w:rPr>
        <w:t xml:space="preserve"> in Latin America and the Caribbean</w:t>
      </w:r>
      <w:r w:rsidRPr="0030179F">
        <w:rPr>
          <w:sz w:val="14"/>
        </w:rPr>
        <w:t xml:space="preserve">. The Bolivarian Alliance for the Peoples of Our America, or ALBA, organized and funded by Venezuela, is an association of eight countries seeking a level of regional economic integration and ideological solidarity that stands in direct opposition to US power and influence in the Western Hemisphere. . </w:t>
      </w:r>
      <w:r w:rsidRPr="0030179F">
        <w:rPr>
          <w:rStyle w:val="Underline2Char"/>
        </w:rPr>
        <w:t>Looking the other way at human rights violations</w:t>
      </w:r>
      <w:r w:rsidRPr="0030179F">
        <w:rPr>
          <w:sz w:val="14"/>
        </w:rPr>
        <w:t xml:space="preserve">. </w:t>
      </w:r>
      <w:r w:rsidRPr="0030179F">
        <w:rPr>
          <w:rStyle w:val="StyleUnderline"/>
        </w:rPr>
        <w:t>Oïl exporters like Azerbaijan. Kazakhstan, Angola and Sudan receive support at the UN andlor avoid probes into their violations of human rights</w:t>
      </w:r>
      <w:r w:rsidRPr="0030179F">
        <w:rPr>
          <w:sz w:val="14"/>
        </w:rPr>
        <w:t xml:space="preserve">. The larger context to all these developments is that global </w:t>
      </w:r>
      <w:r w:rsidRPr="0030179F">
        <w:rPr>
          <w:rStyle w:val="Underline2Char"/>
        </w:rPr>
        <w:t xml:space="preserve">dependence on oil </w:t>
      </w:r>
      <w:r w:rsidRPr="0030179F">
        <w:rPr>
          <w:rStyle w:val="Emphasis"/>
        </w:rPr>
        <w:t>increases resource competition</w:t>
      </w:r>
      <w:r w:rsidRPr="0030179F">
        <w:rPr>
          <w:rStyle w:val="Underline2Char"/>
        </w:rPr>
        <w:t xml:space="preserve"> as demands grow</w:t>
      </w:r>
      <w:r w:rsidRPr="0030179F">
        <w:rPr>
          <w:sz w:val="14"/>
        </w:rPr>
        <w:t xml:space="preserve">. The United States and China have already experienced one instance of this when the Chinese company CNOCC sought to purchase the American oil company Unocal in 2006. The outcry in the US Congress was so swift and loud that the sale was abandoned, but the example serves to underscore the nationalistic feelings associated with securing energy supplies. </w:t>
      </w:r>
      <w:r w:rsidRPr="0030179F">
        <w:rPr>
          <w:rStyle w:val="StyleUnderline"/>
        </w:rPr>
        <w:t>In places</w:t>
      </w:r>
      <w:r w:rsidRPr="0030179F">
        <w:rPr>
          <w:sz w:val="14"/>
        </w:rPr>
        <w:t xml:space="preserve"> </w:t>
      </w:r>
      <w:r w:rsidRPr="0030179F">
        <w:rPr>
          <w:rStyle w:val="StyleUnderline"/>
        </w:rPr>
        <w:t xml:space="preserve">throughout the world, resource competition occurs with </w:t>
      </w:r>
      <w:r w:rsidRPr="0030179F">
        <w:rPr>
          <w:rStyle w:val="Underline2Char"/>
        </w:rPr>
        <w:t>growing frequency</w:t>
      </w:r>
      <w:r w:rsidRPr="0030179F">
        <w:rPr>
          <w:sz w:val="14"/>
        </w:rPr>
        <w:t xml:space="preserve">. </w:t>
      </w:r>
      <w:r w:rsidRPr="0030179F">
        <w:rPr>
          <w:rStyle w:val="Underline2Char"/>
        </w:rPr>
        <w:t xml:space="preserve">There are numerous </w:t>
      </w:r>
      <w:r w:rsidRPr="0030179F">
        <w:rPr>
          <w:rStyle w:val="Emphasis"/>
        </w:rPr>
        <w:t>claims to</w:t>
      </w:r>
      <w:r w:rsidRPr="0030179F">
        <w:rPr>
          <w:sz w:val="14"/>
        </w:rPr>
        <w:t xml:space="preserve"> oil resources in parts of </w:t>
      </w:r>
      <w:r w:rsidRPr="0030179F">
        <w:rPr>
          <w:rStyle w:val="Emphasis"/>
        </w:rPr>
        <w:t>the Arctic</w:t>
      </w:r>
      <w:r w:rsidRPr="0030179F">
        <w:rPr>
          <w:sz w:val="14"/>
        </w:rPr>
        <w:t xml:space="preserve"> </w:t>
      </w:r>
      <w:r w:rsidRPr="0030179F">
        <w:rPr>
          <w:rStyle w:val="StyleUnderline"/>
        </w:rPr>
        <w:t>that Canada asserts are</w:t>
      </w:r>
      <w:r w:rsidRPr="0030179F">
        <w:rPr>
          <w:sz w:val="14"/>
        </w:rPr>
        <w:t xml:space="preserve"> part of </w:t>
      </w:r>
      <w:r w:rsidRPr="0030179F">
        <w:rPr>
          <w:rStyle w:val="StyleUnderline"/>
        </w:rPr>
        <w:t>their territorial waters, and by other countries who claim the</w:t>
      </w:r>
      <w:r w:rsidRPr="0030179F">
        <w:rPr>
          <w:sz w:val="14"/>
        </w:rPr>
        <w:t xml:space="preserve"> undersea </w:t>
      </w:r>
      <w:r w:rsidRPr="0030179F">
        <w:rPr>
          <w:rStyle w:val="StyleUnderline"/>
        </w:rPr>
        <w:t>resources</w:t>
      </w:r>
      <w:r w:rsidRPr="0030179F">
        <w:rPr>
          <w:sz w:val="14"/>
        </w:rPr>
        <w:t xml:space="preserve"> that lie in intemational waters. </w:t>
      </w:r>
      <w:r w:rsidRPr="0030179F">
        <w:rPr>
          <w:rStyle w:val="Emphasis"/>
        </w:rPr>
        <w:t>China and its neighbors</w:t>
      </w:r>
      <w:r w:rsidRPr="0030179F">
        <w:rPr>
          <w:rStyle w:val="Underline2Char"/>
        </w:rPr>
        <w:t xml:space="preserve"> have</w:t>
      </w:r>
      <w:r w:rsidRPr="0030179F">
        <w:rPr>
          <w:sz w:val="14"/>
        </w:rPr>
        <w:t xml:space="preserve"> </w:t>
      </w:r>
      <w:r w:rsidRPr="0030179F">
        <w:rPr>
          <w:rStyle w:val="Underline2Char"/>
        </w:rPr>
        <w:t xml:space="preserve">made competing claims to the Spratly Islands in the </w:t>
      </w:r>
      <w:r w:rsidRPr="0030179F">
        <w:rPr>
          <w:rStyle w:val="Emphasis"/>
        </w:rPr>
        <w:t>S</w:t>
      </w:r>
      <w:r w:rsidRPr="0030179F">
        <w:rPr>
          <w:sz w:val="14"/>
        </w:rPr>
        <w:t xml:space="preserve">outh </w:t>
      </w:r>
      <w:r w:rsidRPr="0030179F">
        <w:rPr>
          <w:rStyle w:val="Emphasis"/>
        </w:rPr>
        <w:t>C</w:t>
      </w:r>
      <w:r w:rsidRPr="0030179F">
        <w:rPr>
          <w:sz w:val="14"/>
        </w:rPr>
        <w:t xml:space="preserve">hina </w:t>
      </w:r>
      <w:r w:rsidRPr="0030179F">
        <w:rPr>
          <w:rStyle w:val="Emphasis"/>
        </w:rPr>
        <w:t>S</w:t>
      </w:r>
      <w:r w:rsidRPr="0030179F">
        <w:rPr>
          <w:sz w:val="14"/>
        </w:rPr>
        <w:t xml:space="preserve">ea. </w:t>
      </w:r>
      <w:r w:rsidRPr="0030179F">
        <w:rPr>
          <w:rStyle w:val="Underline2Char"/>
        </w:rPr>
        <w:t xml:space="preserve">And </w:t>
      </w:r>
      <w:r w:rsidRPr="0030179F">
        <w:rPr>
          <w:rStyle w:val="Emphasis"/>
        </w:rPr>
        <w:t>Japan and China</w:t>
      </w:r>
      <w:r w:rsidRPr="0030179F">
        <w:rPr>
          <w:sz w:val="14"/>
        </w:rPr>
        <w:t xml:space="preserve"> also </w:t>
      </w:r>
      <w:r w:rsidRPr="0030179F">
        <w:rPr>
          <w:rStyle w:val="Underline2Char"/>
        </w:rPr>
        <w:t>have</w:t>
      </w:r>
      <w:r w:rsidRPr="0030179F">
        <w:rPr>
          <w:sz w:val="14"/>
        </w:rPr>
        <w:t xml:space="preserve"> </w:t>
      </w:r>
      <w:r w:rsidRPr="0030179F">
        <w:rPr>
          <w:rStyle w:val="Underline2Char"/>
        </w:rPr>
        <w:t>competing claims to</w:t>
      </w:r>
      <w:r w:rsidRPr="0030179F">
        <w:rPr>
          <w:sz w:val="14"/>
        </w:rPr>
        <w:t xml:space="preserve"> the Chunxiao </w:t>
      </w:r>
      <w:r w:rsidRPr="0030179F">
        <w:rPr>
          <w:rStyle w:val="Underline2Char"/>
        </w:rPr>
        <w:t>gas fields in the</w:t>
      </w:r>
      <w:r w:rsidRPr="0030179F">
        <w:rPr>
          <w:sz w:val="14"/>
        </w:rPr>
        <w:t xml:space="preserve"> </w:t>
      </w:r>
      <w:r w:rsidRPr="0030179F">
        <w:rPr>
          <w:rStyle w:val="Emphasis"/>
        </w:rPr>
        <w:t>E</w:t>
      </w:r>
      <w:r w:rsidRPr="0030179F">
        <w:rPr>
          <w:sz w:val="14"/>
        </w:rPr>
        <w:t xml:space="preserve">ast </w:t>
      </w:r>
      <w:r w:rsidRPr="0030179F">
        <w:rPr>
          <w:rStyle w:val="Emphasis"/>
        </w:rPr>
        <w:t>C</w:t>
      </w:r>
      <w:r w:rsidRPr="0030179F">
        <w:rPr>
          <w:sz w:val="14"/>
        </w:rPr>
        <w:t xml:space="preserve">hina </w:t>
      </w:r>
      <w:r w:rsidRPr="0030179F">
        <w:rPr>
          <w:rStyle w:val="Emphasis"/>
        </w:rPr>
        <w:t>S</w:t>
      </w:r>
      <w:r w:rsidRPr="0030179F">
        <w:rPr>
          <w:sz w:val="14"/>
        </w:rPr>
        <w:t xml:space="preserve">ea, which China has begun to develop. This dispute was exacerbated by Japan’s seizure of a Chinese fishing boat in 2010 that was operating in waters controlled by Japan but also claimed by China as well. The fishing boat incident prompted China to cut off shipments of rare earth metals to Japan for a period of time. Domestic Production of Fossil Fuels and National Security </w:t>
      </w:r>
      <w:r w:rsidRPr="0030179F">
        <w:rPr>
          <w:rStyle w:val="StyleUnderline"/>
        </w:rPr>
        <w:t xml:space="preserve">Many of the challenges the US faces abroad have a link, </w:t>
      </w:r>
      <w:r w:rsidRPr="0030179F">
        <w:rPr>
          <w:rStyle w:val="Emphasis"/>
        </w:rPr>
        <w:t>directly</w:t>
      </w:r>
      <w:r w:rsidRPr="0030179F">
        <w:rPr>
          <w:sz w:val="14"/>
        </w:rPr>
        <w:t xml:space="preserve"> or indirectly, </w:t>
      </w:r>
      <w:r w:rsidRPr="0030179F">
        <w:rPr>
          <w:rStyle w:val="StyleUnderline"/>
        </w:rPr>
        <w:t>to</w:t>
      </w:r>
      <w:r w:rsidRPr="0030179F">
        <w:rPr>
          <w:sz w:val="14"/>
        </w:rPr>
        <w:t xml:space="preserve"> the </w:t>
      </w:r>
      <w:r w:rsidRPr="0030179F">
        <w:rPr>
          <w:rStyle w:val="StyleUnderline"/>
        </w:rPr>
        <w:t>worldwide reliance</w:t>
      </w:r>
      <w:r w:rsidRPr="0030179F">
        <w:rPr>
          <w:sz w:val="14"/>
        </w:rPr>
        <w:t xml:space="preserve"> </w:t>
      </w:r>
      <w:r w:rsidRPr="0030179F">
        <w:rPr>
          <w:rStyle w:val="StyleUnderline"/>
        </w:rPr>
        <w:t>on oil and natural gas</w:t>
      </w:r>
      <w:r w:rsidRPr="0030179F">
        <w:rPr>
          <w:sz w:val="14"/>
        </w:rPr>
        <w:t xml:space="preserve">. </w:t>
      </w:r>
      <w:r w:rsidRPr="0030179F">
        <w:rPr>
          <w:rStyle w:val="Underline2Char"/>
        </w:rPr>
        <w:t xml:space="preserve">To the extent that the United States is able to </w:t>
      </w:r>
      <w:r w:rsidRPr="0030179F">
        <w:rPr>
          <w:rStyle w:val="Emphasis"/>
        </w:rPr>
        <w:t>add to the global supply</w:t>
      </w:r>
      <w:r w:rsidRPr="0030179F">
        <w:rPr>
          <w:sz w:val="14"/>
        </w:rPr>
        <w:t xml:space="preserve"> </w:t>
      </w:r>
      <w:r w:rsidRPr="0030179F">
        <w:rPr>
          <w:rStyle w:val="Underline2Char"/>
        </w:rPr>
        <w:t>through</w:t>
      </w:r>
      <w:r w:rsidRPr="0030179F">
        <w:rPr>
          <w:sz w:val="14"/>
        </w:rPr>
        <w:t xml:space="preserve"> </w:t>
      </w:r>
      <w:r w:rsidRPr="0030179F">
        <w:rPr>
          <w:rStyle w:val="Underline2Char"/>
        </w:rPr>
        <w:t>increased production of both commodities at home</w:t>
      </w:r>
      <w:r w:rsidRPr="0030179F">
        <w:rPr>
          <w:sz w:val="14"/>
        </w:rPr>
        <w:t xml:space="preserve">, can </w:t>
      </w:r>
      <w:r w:rsidRPr="0030179F">
        <w:rPr>
          <w:rStyle w:val="Underline2Char"/>
        </w:rPr>
        <w:t xml:space="preserve">this </w:t>
      </w:r>
      <w:r w:rsidRPr="0030179F">
        <w:rPr>
          <w:rStyle w:val="Emphasis"/>
        </w:rPr>
        <w:t>diminish the</w:t>
      </w:r>
      <w:r w:rsidRPr="0030179F">
        <w:rPr>
          <w:sz w:val="14"/>
        </w:rPr>
        <w:t xml:space="preserve"> national </w:t>
      </w:r>
      <w:r w:rsidRPr="0030179F">
        <w:rPr>
          <w:rStyle w:val="Emphasis"/>
        </w:rPr>
        <w:t>security concerns noted above</w:t>
      </w:r>
      <w:r w:rsidRPr="0030179F">
        <w:rPr>
          <w:sz w:val="14"/>
        </w:rPr>
        <w:t xml:space="preserve">? What these newfound energy sources may mean in the long term for US troop deployments overseas, the assertiveness of oil-rich dictatorships, the threat of terrorism, and other national and global security concerns remains to be seen, but there is little question that </w:t>
      </w:r>
      <w:r w:rsidRPr="0030179F">
        <w:rPr>
          <w:rStyle w:val="Underline2Char"/>
        </w:rPr>
        <w:t>the ups and downs of the global oil</w:t>
      </w:r>
      <w:r w:rsidRPr="0030179F">
        <w:rPr>
          <w:sz w:val="14"/>
        </w:rPr>
        <w:t xml:space="preserve"> </w:t>
      </w:r>
      <w:r w:rsidRPr="0030179F">
        <w:rPr>
          <w:rStyle w:val="Underline2Char"/>
        </w:rPr>
        <w:t xml:space="preserve">market, along with the </w:t>
      </w:r>
      <w:r w:rsidRPr="0030179F">
        <w:rPr>
          <w:rStyle w:val="Emphasis"/>
        </w:rPr>
        <w:t>actions taken by nations</w:t>
      </w:r>
      <w:r w:rsidRPr="0030179F">
        <w:rPr>
          <w:sz w:val="14"/>
        </w:rPr>
        <w:t xml:space="preserve"> around the world </w:t>
      </w:r>
      <w:r w:rsidRPr="0030179F">
        <w:rPr>
          <w:rStyle w:val="Emphasis"/>
        </w:rPr>
        <w:t>in response</w:t>
      </w:r>
      <w:r w:rsidRPr="0030179F">
        <w:rPr>
          <w:sz w:val="14"/>
        </w:rPr>
        <w:t xml:space="preserve"> to this market, </w:t>
      </w:r>
      <w:r w:rsidRPr="0030179F">
        <w:rPr>
          <w:rStyle w:val="Underline2Char"/>
        </w:rPr>
        <w:t xml:space="preserve">have been </w:t>
      </w:r>
      <w:r w:rsidRPr="0030179F">
        <w:rPr>
          <w:rStyle w:val="Emphasis"/>
        </w:rPr>
        <w:t>greatly influenced</w:t>
      </w:r>
      <w:r w:rsidRPr="0030179F">
        <w:rPr>
          <w:sz w:val="14"/>
        </w:rPr>
        <w:t xml:space="preserve"> </w:t>
      </w:r>
      <w:r w:rsidRPr="0030179F">
        <w:rPr>
          <w:rStyle w:val="Underline2Char"/>
        </w:rPr>
        <w:t>by the American energy boom.</w:t>
      </w:r>
      <w:r w:rsidRPr="0030179F">
        <w:rPr>
          <w:sz w:val="14"/>
        </w:rPr>
        <w:t xml:space="preserve"> It is difficult, if not impossible. to prove a negative, but it is not unreasonable to think that political </w:t>
      </w:r>
      <w:r w:rsidRPr="0030179F">
        <w:rPr>
          <w:rStyle w:val="Underline2Char"/>
        </w:rPr>
        <w:t>instability and active hostilities in Iraq and Syria, upheaval</w:t>
      </w:r>
      <w:r w:rsidRPr="0030179F">
        <w:rPr>
          <w:sz w:val="14"/>
        </w:rPr>
        <w:t xml:space="preserve"> and state failure </w:t>
      </w:r>
      <w:r w:rsidRPr="0030179F">
        <w:rPr>
          <w:rStyle w:val="Underline2Char"/>
        </w:rPr>
        <w:t xml:space="preserve">in Libya, and concerns over Russia’s </w:t>
      </w:r>
      <w:r w:rsidRPr="0030179F">
        <w:rPr>
          <w:sz w:val="14"/>
        </w:rPr>
        <w:t xml:space="preserve">use of </w:t>
      </w:r>
      <w:r w:rsidRPr="0030179F">
        <w:rPr>
          <w:rStyle w:val="Underline2Char"/>
        </w:rPr>
        <w:t>energy</w:t>
      </w:r>
      <w:r w:rsidRPr="0030179F">
        <w:rPr>
          <w:sz w:val="14"/>
        </w:rPr>
        <w:t xml:space="preserve"> as a political </w:t>
      </w:r>
      <w:r w:rsidRPr="0030179F">
        <w:rPr>
          <w:rStyle w:val="Underline2Char"/>
        </w:rPr>
        <w:t xml:space="preserve">weapon” would be </w:t>
      </w:r>
      <w:r w:rsidRPr="0030179F">
        <w:rPr>
          <w:rStyle w:val="Emphasis"/>
        </w:rPr>
        <w:t>putting</w:t>
      </w:r>
      <w:r w:rsidRPr="0030179F">
        <w:rPr>
          <w:sz w:val="14"/>
        </w:rPr>
        <w:t xml:space="preserve"> </w:t>
      </w:r>
      <w:r w:rsidRPr="0030179F">
        <w:rPr>
          <w:rStyle w:val="Emphasis"/>
        </w:rPr>
        <w:t>upward pressure on global oil prices</w:t>
      </w:r>
      <w:r w:rsidRPr="0030179F">
        <w:rPr>
          <w:sz w:val="14"/>
        </w:rPr>
        <w:t xml:space="preserve"> </w:t>
      </w:r>
      <w:r w:rsidRPr="0030179F">
        <w:rPr>
          <w:rStyle w:val="Underline2Char"/>
        </w:rPr>
        <w:t xml:space="preserve">in the absence of </w:t>
      </w:r>
      <w:r w:rsidRPr="0030179F">
        <w:rPr>
          <w:rStyle w:val="Emphasis"/>
        </w:rPr>
        <w:t>increased US production</w:t>
      </w:r>
      <w:r w:rsidRPr="0030179F">
        <w:rPr>
          <w:sz w:val="14"/>
        </w:rPr>
        <w:t xml:space="preserve"> </w:t>
      </w:r>
      <w:r w:rsidRPr="0030179F">
        <w:rPr>
          <w:rStyle w:val="Underline2Char"/>
        </w:rPr>
        <w:t>of oil and natural gas</w:t>
      </w:r>
      <w:r w:rsidRPr="0030179F">
        <w:rPr>
          <w:sz w:val="14"/>
        </w:rPr>
        <w:t xml:space="preserve">. </w:t>
      </w:r>
      <w:r w:rsidRPr="0030179F">
        <w:rPr>
          <w:rStyle w:val="StyleUnderline"/>
        </w:rPr>
        <w:t xml:space="preserve">After all, in the midst of all these conflicts, </w:t>
      </w:r>
      <w:r w:rsidRPr="0030179F">
        <w:rPr>
          <w:rStyle w:val="Underline2Char"/>
        </w:rPr>
        <w:t>the increase in US petroleum production</w:t>
      </w:r>
      <w:r w:rsidRPr="0030179F">
        <w:rPr>
          <w:sz w:val="14"/>
        </w:rPr>
        <w:t xml:space="preserve">. after several years of growth. </w:t>
      </w:r>
      <w:r w:rsidRPr="0030179F">
        <w:rPr>
          <w:rStyle w:val="StyleUnderline"/>
        </w:rPr>
        <w:t xml:space="preserve">had the effect in 2014 of </w:t>
      </w:r>
      <w:r w:rsidRPr="0030179F">
        <w:rPr>
          <w:rStyle w:val="Underline2Char"/>
        </w:rPr>
        <w:t xml:space="preserve">pushing oil prices downward </w:t>
      </w:r>
      <w:r w:rsidRPr="0030179F">
        <w:rPr>
          <w:rStyle w:val="Emphasis"/>
        </w:rPr>
        <w:t>very quickly</w:t>
      </w:r>
      <w:r w:rsidRPr="0030179F">
        <w:rPr>
          <w:sz w:val="14"/>
        </w:rPr>
        <w:t xml:space="preserve">. </w:t>
      </w:r>
      <w:r w:rsidRPr="0030179F">
        <w:rPr>
          <w:rStyle w:val="Underline2Char"/>
        </w:rPr>
        <w:t xml:space="preserve">They </w:t>
      </w:r>
      <w:r w:rsidRPr="0030179F">
        <w:rPr>
          <w:rStyle w:val="Emphasis"/>
        </w:rPr>
        <w:t>dropped by more than</w:t>
      </w:r>
      <w:r w:rsidRPr="0030179F">
        <w:rPr>
          <w:sz w:val="14"/>
        </w:rPr>
        <w:t xml:space="preserve"> </w:t>
      </w:r>
      <w:r w:rsidRPr="0030179F">
        <w:rPr>
          <w:rStyle w:val="Emphasis"/>
        </w:rPr>
        <w:t>half</w:t>
      </w:r>
      <w:r w:rsidRPr="0030179F">
        <w:rPr>
          <w:rStyle w:val="Underline2Char"/>
        </w:rPr>
        <w:t xml:space="preserve"> from</w:t>
      </w:r>
      <w:r w:rsidRPr="0030179F">
        <w:rPr>
          <w:sz w:val="14"/>
        </w:rPr>
        <w:t xml:space="preserve"> June </w:t>
      </w:r>
      <w:r w:rsidRPr="0030179F">
        <w:rPr>
          <w:rStyle w:val="Underline2Char"/>
        </w:rPr>
        <w:t>2014 to</w:t>
      </w:r>
      <w:r w:rsidRPr="0030179F">
        <w:rPr>
          <w:sz w:val="14"/>
        </w:rPr>
        <w:t xml:space="preserve"> January </w:t>
      </w:r>
      <w:r w:rsidRPr="0030179F">
        <w:rPr>
          <w:rStyle w:val="Underline2Char"/>
        </w:rPr>
        <w:t>2015, from over $100 to $47 a barrel</w:t>
      </w:r>
      <w:r w:rsidRPr="0030179F">
        <w:rPr>
          <w:sz w:val="14"/>
        </w:rPr>
        <w:t xml:space="preserve"> in this timeframe.’3 </w:t>
      </w:r>
      <w:r w:rsidRPr="0030179F">
        <w:rPr>
          <w:rStyle w:val="Underline2Char"/>
        </w:rPr>
        <w:t xml:space="preserve">The growth of </w:t>
      </w:r>
      <w:r w:rsidRPr="0030179F">
        <w:rPr>
          <w:rStyle w:val="Emphasis"/>
        </w:rPr>
        <w:t>unconventional oil and gas production</w:t>
      </w:r>
      <w:r w:rsidRPr="0030179F">
        <w:rPr>
          <w:sz w:val="14"/>
        </w:rPr>
        <w:t xml:space="preserve"> </w:t>
      </w:r>
      <w:r w:rsidRPr="0030179F">
        <w:rPr>
          <w:rStyle w:val="Underline2Char"/>
        </w:rPr>
        <w:t>in the US has led to</w:t>
      </w:r>
      <w:r w:rsidRPr="0030179F">
        <w:rPr>
          <w:sz w:val="14"/>
        </w:rPr>
        <w:t xml:space="preserve"> a changing understanding about how energy security can potentially be enhanced </w:t>
      </w:r>
      <w:r w:rsidRPr="0030179F">
        <w:rPr>
          <w:rStyle w:val="Underline2Char"/>
        </w:rPr>
        <w:t>Diminished reliance on foreign suppliers</w:t>
      </w:r>
      <w:r w:rsidRPr="0030179F">
        <w:rPr>
          <w:sz w:val="14"/>
        </w:rPr>
        <w:t xml:space="preserve"> of oil, along with the potential to export natural gas, suggest that </w:t>
      </w:r>
      <w:r w:rsidRPr="0030179F">
        <w:rPr>
          <w:rStyle w:val="StyleUnderline"/>
        </w:rPr>
        <w:t>the United States could be</w:t>
      </w:r>
      <w:r w:rsidRPr="0030179F">
        <w:rPr>
          <w:sz w:val="14"/>
        </w:rPr>
        <w:t xml:space="preserve"> better </w:t>
      </w:r>
      <w:r w:rsidRPr="0030179F">
        <w:rPr>
          <w:rStyle w:val="Emphasis"/>
        </w:rPr>
        <w:t>insulated from disruptions</w:t>
      </w:r>
      <w:r w:rsidRPr="0030179F">
        <w:rPr>
          <w:rStyle w:val="Underline2Char"/>
        </w:rPr>
        <w:t xml:space="preserve"> in energy supply chains</w:t>
      </w:r>
      <w:r w:rsidRPr="0030179F">
        <w:rPr>
          <w:sz w:val="14"/>
        </w:rPr>
        <w:t xml:space="preserve"> </w:t>
      </w:r>
      <w:r w:rsidRPr="0030179F">
        <w:rPr>
          <w:rStyle w:val="StyleUnderline"/>
        </w:rPr>
        <w:t>that stretch around the world</w:t>
      </w:r>
      <w:r w:rsidRPr="0030179F">
        <w:rPr>
          <w:sz w:val="14"/>
        </w:rPr>
        <w:t xml:space="preserve">, </w:t>
      </w:r>
      <w:r w:rsidRPr="0030179F">
        <w:rPr>
          <w:rStyle w:val="Underline2Char"/>
        </w:rPr>
        <w:t xml:space="preserve">while also </w:t>
      </w:r>
      <w:r w:rsidRPr="0030179F">
        <w:rPr>
          <w:rStyle w:val="Emphasis"/>
        </w:rPr>
        <w:t>reducing the global impacts</w:t>
      </w:r>
      <w:r w:rsidRPr="0030179F">
        <w:rPr>
          <w:rStyle w:val="Underline2Char"/>
        </w:rPr>
        <w:t xml:space="preserve"> of</w:t>
      </w:r>
      <w:r w:rsidRPr="0030179F">
        <w:rPr>
          <w:sz w:val="14"/>
        </w:rPr>
        <w:t xml:space="preserve"> such </w:t>
      </w:r>
      <w:r w:rsidRPr="0030179F">
        <w:rPr>
          <w:rStyle w:val="Underline2Char"/>
        </w:rPr>
        <w:t>disruptions</w:t>
      </w:r>
      <w:r w:rsidRPr="0030179F">
        <w:rPr>
          <w:sz w:val="14"/>
        </w:rPr>
        <w:t xml:space="preserve">. In other words, this is expected to have the effect of </w:t>
      </w:r>
      <w:r w:rsidRPr="0030179F">
        <w:rPr>
          <w:rStyle w:val="Underline2Char"/>
        </w:rPr>
        <w:t>enhancing the</w:t>
      </w:r>
      <w:r w:rsidRPr="0030179F">
        <w:rPr>
          <w:sz w:val="14"/>
        </w:rPr>
        <w:t xml:space="preserve"> </w:t>
      </w:r>
      <w:r w:rsidRPr="0030179F">
        <w:rPr>
          <w:rStyle w:val="Emphasis"/>
        </w:rPr>
        <w:t>abundance, reliability and affordability</w:t>
      </w:r>
      <w:r w:rsidRPr="0030179F">
        <w:rPr>
          <w:sz w:val="14"/>
        </w:rPr>
        <w:t xml:space="preserve"> </w:t>
      </w:r>
      <w:r w:rsidRPr="0030179F">
        <w:rPr>
          <w:rStyle w:val="Underline2Char"/>
        </w:rPr>
        <w:t>of energy supplies</w:t>
      </w:r>
      <w:r w:rsidRPr="0030179F">
        <w:rPr>
          <w:sz w:val="14"/>
        </w:rPr>
        <w:t>, while reducing national security vulnerabilities. Moreover, this type of energy independence’ (at best a misnomer, or at least a term that means different things to different people) has been a longstanding element of US energy policy. When one considers US military involvement in the Middle East ever since the pronouncement of the Carter Doctrine in 1979. and the adverse impact of conflict in the region on energy supplies and fuel prices, the benefit is not insignificant. Since the oil embargo of 1973, the American view has held that the national security vulnerabilities inherent in US dependence on oil are vast This view was clearly articulated in a report issued in 2006 by the Council on Foreign Relations entitled National Security Consequences of U.S. Oil Dependency.’4 The task force that wrote the report was chaired by John Deutch, who had served as CIA Director, Deputy Secretary of Defense, and Undersecretary of Energy: and James Schlesinger, who had served as CIA Director, Secretary of Defense. and Secretary of Energy. If any publication could reflect the American energy security worldview. this was it. Released in 2006. when US forces were mired in Iraq, the country was importing two-thirds of its daily petroleum needs, and oil prices were around $80’bbl and on the rise, the report pointed out the following problems (which had a heavy focus on Iran): . “The Persian Gulf is a region that has been unstable and includes countries that have periodically used their oil exports for political purposes unfriendly to the United States.” . ‘</w:t>
      </w:r>
      <w:r w:rsidRPr="0030179F">
        <w:rPr>
          <w:rStyle w:val="StyleUnderline"/>
        </w:rPr>
        <w:t xml:space="preserve">Dependencies in the world oil market </w:t>
      </w:r>
      <w:r w:rsidRPr="0030179F">
        <w:rPr>
          <w:rStyle w:val="Underline2Char"/>
        </w:rPr>
        <w:t>empower oil rich countries</w:t>
      </w:r>
      <w:r w:rsidRPr="0030179F">
        <w:rPr>
          <w:sz w:val="14"/>
        </w:rPr>
        <w:t>—such as Iran and Venezuela—</w:t>
      </w:r>
      <w:r w:rsidRPr="0030179F">
        <w:rPr>
          <w:rStyle w:val="StyleUnderline"/>
        </w:rPr>
        <w:t>to carry out foreign policies that are hostile to</w:t>
      </w:r>
      <w:r w:rsidRPr="0030179F">
        <w:rPr>
          <w:sz w:val="14"/>
        </w:rPr>
        <w:t xml:space="preserve"> that of </w:t>
      </w:r>
      <w:r w:rsidRPr="0030179F">
        <w:rPr>
          <w:rStyle w:val="StyleUnderline"/>
        </w:rPr>
        <w:t>the United States</w:t>
      </w:r>
      <w:r w:rsidRPr="0030179F">
        <w:rPr>
          <w:sz w:val="14"/>
        </w:rPr>
        <w:t xml:space="preserve">.” . </w:t>
      </w:r>
      <w:r w:rsidRPr="0030179F">
        <w:rPr>
          <w:rStyle w:val="StyleUnderline"/>
        </w:rPr>
        <w:t>Concern about losing</w:t>
      </w:r>
      <w:r w:rsidRPr="0030179F">
        <w:rPr>
          <w:sz w:val="14"/>
        </w:rPr>
        <w:t xml:space="preserve"> Iran’s 2.5 million barrels per day of world </w:t>
      </w:r>
      <w:r w:rsidRPr="0030179F">
        <w:rPr>
          <w:rStyle w:val="StyleUnderline"/>
        </w:rPr>
        <w:t>oil exports will cause importing states</w:t>
      </w:r>
      <w:r w:rsidRPr="0030179F">
        <w:rPr>
          <w:sz w:val="14"/>
        </w:rPr>
        <w:t xml:space="preserve"> to be reluctant </w:t>
      </w:r>
      <w:r w:rsidRPr="0030179F">
        <w:rPr>
          <w:rStyle w:val="StyleUnderline"/>
        </w:rPr>
        <w:t xml:space="preserve">to </w:t>
      </w:r>
      <w:r w:rsidRPr="0030179F">
        <w:rPr>
          <w:rStyle w:val="Underline2Char"/>
        </w:rPr>
        <w:t>take action</w:t>
      </w:r>
      <w:r w:rsidRPr="0030179F">
        <w:rPr>
          <w:sz w:val="14"/>
        </w:rPr>
        <w:t xml:space="preserve"> against Iran’s nuclear program.” . “France and Germany, and with them much of </w:t>
      </w:r>
      <w:r w:rsidRPr="0030179F">
        <w:rPr>
          <w:rStyle w:val="StyleUnderline"/>
        </w:rPr>
        <w:t>the European Union. are</w:t>
      </w:r>
      <w:r w:rsidRPr="0030179F">
        <w:rPr>
          <w:sz w:val="14"/>
        </w:rPr>
        <w:t xml:space="preserve"> more </w:t>
      </w:r>
      <w:r w:rsidRPr="0030179F">
        <w:rPr>
          <w:rStyle w:val="Underline2Char"/>
        </w:rPr>
        <w:t>reluctant to confront</w:t>
      </w:r>
      <w:r w:rsidRPr="0030179F">
        <w:rPr>
          <w:sz w:val="14"/>
        </w:rPr>
        <w:t xml:space="preserve"> difficult issues with </w:t>
      </w:r>
      <w:r w:rsidRPr="0030179F">
        <w:rPr>
          <w:rStyle w:val="StyleUnderline"/>
        </w:rPr>
        <w:t>Russia and Iran because of</w:t>
      </w:r>
      <w:r w:rsidRPr="0030179F">
        <w:rPr>
          <w:sz w:val="14"/>
        </w:rPr>
        <w:t xml:space="preserve"> their </w:t>
      </w:r>
      <w:r w:rsidRPr="0030179F">
        <w:rPr>
          <w:rStyle w:val="StyleUnderline"/>
        </w:rPr>
        <w:t>dependence on imported oil and gas</w:t>
      </w:r>
      <w:r w:rsidRPr="0030179F">
        <w:rPr>
          <w:sz w:val="14"/>
        </w:rPr>
        <w:t>.” Cw’r’gflt r” . “</w:t>
      </w:r>
      <w:r w:rsidRPr="0030179F">
        <w:rPr>
          <w:rStyle w:val="StyleUnderline"/>
        </w:rPr>
        <w:t>A large fraction of the world’s traded oil</w:t>
      </w:r>
      <w:r w:rsidRPr="0030179F">
        <w:rPr>
          <w:sz w:val="14"/>
        </w:rPr>
        <w:t xml:space="preserve"> already </w:t>
      </w:r>
      <w:r w:rsidRPr="0030179F">
        <w:rPr>
          <w:rStyle w:val="StyleUnderline"/>
        </w:rPr>
        <w:t xml:space="preserve">passes through a </w:t>
      </w:r>
      <w:r w:rsidRPr="0030179F">
        <w:rPr>
          <w:rStyle w:val="Underline2Char"/>
        </w:rPr>
        <w:t>handful of strategic choke points</w:t>
      </w:r>
      <w:r w:rsidRPr="0030179F">
        <w:rPr>
          <w:sz w:val="14"/>
        </w:rPr>
        <w:t xml:space="preserve">, </w:t>
      </w:r>
      <w:r w:rsidRPr="0030179F">
        <w:rPr>
          <w:rStyle w:val="StyleUnderline"/>
        </w:rPr>
        <w:t>such as the Strait of Hormuz</w:t>
      </w:r>
      <w:r w:rsidRPr="0030179F">
        <w:rPr>
          <w:sz w:val="14"/>
        </w:rPr>
        <w:t xml:space="preserve">. “The infrastructure for delivering oil has several potential weak links, including </w:t>
      </w:r>
      <w:r w:rsidRPr="0030179F">
        <w:rPr>
          <w:rStyle w:val="StyleUnderline"/>
        </w:rPr>
        <w:t>major oil processing</w:t>
      </w:r>
      <w:r w:rsidRPr="0030179F">
        <w:rPr>
          <w:sz w:val="14"/>
        </w:rPr>
        <w:t xml:space="preserve"> </w:t>
      </w:r>
      <w:r w:rsidRPr="0030179F">
        <w:rPr>
          <w:rStyle w:val="StyleUnderline"/>
        </w:rPr>
        <w:t>facilities</w:t>
      </w:r>
      <w:r w:rsidRPr="0030179F">
        <w:rPr>
          <w:sz w:val="14"/>
        </w:rPr>
        <w:t xml:space="preserve"> that </w:t>
      </w:r>
      <w:r w:rsidRPr="0030179F">
        <w:rPr>
          <w:rStyle w:val="StyleUnderline"/>
        </w:rPr>
        <w:t>are</w:t>
      </w:r>
      <w:r w:rsidRPr="0030179F">
        <w:rPr>
          <w:sz w:val="14"/>
        </w:rPr>
        <w:t xml:space="preserve"> vital yet </w:t>
      </w:r>
      <w:r w:rsidRPr="0030179F">
        <w:rPr>
          <w:rStyle w:val="Underline2Char"/>
        </w:rPr>
        <w:t>vulnerable to attack</w:t>
      </w:r>
      <w:r w:rsidRPr="0030179F">
        <w:rPr>
          <w:sz w:val="14"/>
        </w:rPr>
        <w:t xml:space="preserve"> and difficult to repair” . “Payments for oil lead to large dollar balances built up by oil producers. ‘</w:t>
      </w:r>
      <w:r w:rsidRPr="0030179F">
        <w:rPr>
          <w:rStyle w:val="StyleUnderline"/>
        </w:rPr>
        <w:t>petrodollars,’ giv</w:t>
      </w:r>
      <w:r w:rsidRPr="0030179F">
        <w:rPr>
          <w:sz w:val="14"/>
        </w:rPr>
        <w:t xml:space="preserve">ing them potential </w:t>
      </w:r>
      <w:r w:rsidRPr="0030179F">
        <w:rPr>
          <w:rStyle w:val="Underline2Char"/>
        </w:rPr>
        <w:t>leverage</w:t>
      </w:r>
      <w:r w:rsidRPr="0030179F">
        <w:rPr>
          <w:rStyle w:val="StyleUnderline"/>
        </w:rPr>
        <w:t xml:space="preserve"> over U.S. capital markets</w:t>
      </w:r>
      <w:r w:rsidRPr="0030179F">
        <w:rPr>
          <w:sz w:val="14"/>
        </w:rPr>
        <w:t xml:space="preserve">,’t5 </w:t>
      </w:r>
      <w:r w:rsidRPr="0030179F">
        <w:rPr>
          <w:rStyle w:val="Underline2Char"/>
        </w:rPr>
        <w:t xml:space="preserve">With respect to </w:t>
      </w:r>
      <w:r w:rsidRPr="0030179F">
        <w:rPr>
          <w:rStyle w:val="Emphasis"/>
        </w:rPr>
        <w:t>every one of these points</w:t>
      </w:r>
      <w:r w:rsidRPr="0030179F">
        <w:rPr>
          <w:rStyle w:val="Underline2Char"/>
        </w:rPr>
        <w:t>, the growth of US oil production offers the opportunity</w:t>
      </w:r>
      <w:r w:rsidRPr="0030179F">
        <w:rPr>
          <w:sz w:val="14"/>
        </w:rPr>
        <w:t xml:space="preserve"> </w:t>
      </w:r>
      <w:r w:rsidRPr="0030179F">
        <w:rPr>
          <w:rStyle w:val="Underline2Char"/>
        </w:rPr>
        <w:t>to mitigate the vulnerabilities</w:t>
      </w:r>
      <w:r w:rsidRPr="0030179F">
        <w:rPr>
          <w:sz w:val="14"/>
        </w:rPr>
        <w:t xml:space="preserve">, which can be seen as far less threatening from a US perspective than they did in 2006. Wflh respect to natural gas, while the anticipated benefits to the United States may not as pronounced as those with oil, they have still been seen as significant. </w:t>
      </w:r>
      <w:r w:rsidRPr="0030179F">
        <w:rPr>
          <w:rStyle w:val="Emphasis"/>
        </w:rPr>
        <w:t>Examples</w:t>
      </w:r>
      <w:r w:rsidRPr="0030179F">
        <w:rPr>
          <w:sz w:val="14"/>
        </w:rPr>
        <w:t xml:space="preserve"> of this optimism </w:t>
      </w:r>
      <w:r w:rsidRPr="0030179F">
        <w:rPr>
          <w:rStyle w:val="Emphasis"/>
        </w:rPr>
        <w:t>abound</w:t>
      </w:r>
      <w:r w:rsidRPr="0030179F">
        <w:rPr>
          <w:sz w:val="14"/>
        </w:rPr>
        <w:t xml:space="preserve">. President Obama has touted his administration’s efforts to “strengthen our own energy security” so that “today, </w:t>
      </w:r>
      <w:r w:rsidRPr="0030179F">
        <w:rPr>
          <w:rStyle w:val="Underline2Char"/>
        </w:rPr>
        <w:t xml:space="preserve">the number-one oil and gas producer in the world is no longer Russia or Saudi Arabia. </w:t>
      </w:r>
      <w:r w:rsidRPr="0030179F">
        <w:rPr>
          <w:rStyle w:val="Emphasis"/>
        </w:rPr>
        <w:t>It’s America</w:t>
      </w:r>
      <w:r w:rsidRPr="0030179F">
        <w:rPr>
          <w:sz w:val="14"/>
        </w:rPr>
        <w:t xml:space="preserve">.”16 Former State Department official Carlos Pascual. commenting on </w:t>
      </w:r>
      <w:r w:rsidRPr="0030179F">
        <w:rPr>
          <w:rStyle w:val="StyleUnderline"/>
        </w:rPr>
        <w:t xml:space="preserve">US efforts to persuade other countries to </w:t>
      </w:r>
      <w:r w:rsidRPr="0030179F">
        <w:rPr>
          <w:rStyle w:val="Underline2Char"/>
        </w:rPr>
        <w:t>place sanctions on Iran</w:t>
      </w:r>
      <w:r w:rsidRPr="0030179F">
        <w:rPr>
          <w:rStyle w:val="StyleUnderline"/>
        </w:rPr>
        <w:t>. explained</w:t>
      </w:r>
      <w:r w:rsidRPr="0030179F">
        <w:rPr>
          <w:sz w:val="14"/>
        </w:rPr>
        <w:t xml:space="preserve"> in 2014 </w:t>
      </w:r>
      <w:r w:rsidRPr="0030179F">
        <w:rPr>
          <w:rStyle w:val="StyleUnderline"/>
        </w:rPr>
        <w:t>that “We were able to have a different kind of conversation</w:t>
      </w:r>
      <w:r w:rsidRPr="0030179F">
        <w:rPr>
          <w:sz w:val="14"/>
        </w:rPr>
        <w:t xml:space="preserve"> </w:t>
      </w:r>
      <w:r w:rsidRPr="0030179F">
        <w:rPr>
          <w:rStyle w:val="StyleUnderline"/>
        </w:rPr>
        <w:t>than we could have had</w:t>
      </w:r>
      <w:r w:rsidRPr="0030179F">
        <w:rPr>
          <w:sz w:val="14"/>
        </w:rPr>
        <w:t xml:space="preserve"> even </w:t>
      </w:r>
      <w:r w:rsidRPr="0030179F">
        <w:rPr>
          <w:rStyle w:val="StyleUnderline"/>
        </w:rPr>
        <w:t>10 years ago</w:t>
      </w:r>
      <w:r w:rsidRPr="0030179F">
        <w:rPr>
          <w:sz w:val="14"/>
        </w:rPr>
        <w:t xml:space="preserve">,” </w:t>
      </w:r>
      <w:r w:rsidRPr="0030179F">
        <w:rPr>
          <w:rStyle w:val="StyleUnderline"/>
        </w:rPr>
        <w:t xml:space="preserve">and noted the value of </w:t>
      </w:r>
      <w:r w:rsidRPr="0030179F">
        <w:rPr>
          <w:sz w:val="14"/>
        </w:rPr>
        <w:t xml:space="preserve">pointing out “what </w:t>
      </w:r>
      <w:r w:rsidRPr="0030179F">
        <w:rPr>
          <w:rStyle w:val="Underline2Char"/>
        </w:rPr>
        <w:t>the trends</w:t>
      </w:r>
      <w:r w:rsidRPr="0030179F">
        <w:rPr>
          <w:sz w:val="14"/>
        </w:rPr>
        <w:t xml:space="preserve"> were </w:t>
      </w:r>
      <w:r w:rsidRPr="0030179F">
        <w:rPr>
          <w:rStyle w:val="Underline2Char"/>
        </w:rPr>
        <w:t xml:space="preserve">in [oil] markets. </w:t>
      </w:r>
      <w:r w:rsidRPr="0030179F">
        <w:rPr>
          <w:rStyle w:val="Emphasis"/>
        </w:rPr>
        <w:t>where supply was coming from—</w:t>
      </w:r>
      <w:r w:rsidRPr="0030179F">
        <w:rPr>
          <w:sz w:val="14"/>
        </w:rPr>
        <w:t xml:space="preserve">in particular, from </w:t>
      </w:r>
      <w:r w:rsidRPr="0030179F">
        <w:rPr>
          <w:rStyle w:val="Emphasis"/>
        </w:rPr>
        <w:t>the United States</w:t>
      </w:r>
      <w:r w:rsidRPr="0030179F">
        <w:rPr>
          <w:sz w:val="14"/>
        </w:rPr>
        <w:t>.” 17 In the media, The New York Times reported that “</w:t>
      </w:r>
      <w:r w:rsidRPr="0030179F">
        <w:rPr>
          <w:rStyle w:val="Underline2Char"/>
        </w:rPr>
        <w:t xml:space="preserve">Oil’s Comeback Gives U.S. </w:t>
      </w:r>
      <w:r w:rsidRPr="0030179F">
        <w:rPr>
          <w:rStyle w:val="Emphasis"/>
        </w:rPr>
        <w:t>Global Leverage</w:t>
      </w:r>
      <w:r w:rsidRPr="0030179F">
        <w:rPr>
          <w:sz w:val="14"/>
        </w:rPr>
        <w:t>,” while US News and World Report captured in the sentiment in the story “</w:t>
      </w:r>
      <w:r w:rsidRPr="0030179F">
        <w:rPr>
          <w:rStyle w:val="Emphasis"/>
        </w:rPr>
        <w:t>An Oil Boom is a Power Boon</w:t>
      </w:r>
      <w:r w:rsidRPr="0030179F">
        <w:rPr>
          <w:sz w:val="14"/>
        </w:rPr>
        <w:t>.”</w:t>
      </w:r>
    </w:p>
    <w:p w14:paraId="7B88D08F" w14:textId="77777777" w:rsidR="00332C62" w:rsidRPr="0030179F" w:rsidRDefault="00332C62" w:rsidP="00332C62"/>
    <w:p w14:paraId="4AB601BF" w14:textId="77777777" w:rsidR="00332C62" w:rsidRPr="0030179F" w:rsidRDefault="00332C62" w:rsidP="00332C62">
      <w:pPr>
        <w:pStyle w:val="Heading3"/>
      </w:pPr>
      <w:r w:rsidRPr="0030179F">
        <w:t>2NC Turns SV</w:t>
      </w:r>
    </w:p>
    <w:p w14:paraId="436DE9B5" w14:textId="77777777" w:rsidR="00332C62" w:rsidRPr="0030179F" w:rsidRDefault="00332C62" w:rsidP="00332C62">
      <w:pPr>
        <w:pStyle w:val="Heading4"/>
      </w:pPr>
      <w:r w:rsidRPr="0030179F">
        <w:t xml:space="preserve">Oppressed communities are mobilizing to contest Trump and the GOP at the ballot box in 2020---the left is adopting </w:t>
      </w:r>
      <w:r w:rsidRPr="0030179F">
        <w:rPr>
          <w:u w:val="single"/>
        </w:rPr>
        <w:t>radical</w:t>
      </w:r>
      <w:r w:rsidRPr="0030179F">
        <w:t xml:space="preserve"> positions that reject centrist Democratic candidates in favor of people from communities of struggle. </w:t>
      </w:r>
      <w:r w:rsidRPr="0030179F">
        <w:rPr>
          <w:u w:val="single"/>
        </w:rPr>
        <w:t>Maintaining</w:t>
      </w:r>
      <w:r w:rsidRPr="0030179F">
        <w:t xml:space="preserve"> voter enthusiasm and mobilization’s key to </w:t>
      </w:r>
      <w:r w:rsidRPr="0030179F">
        <w:rPr>
          <w:u w:val="single"/>
        </w:rPr>
        <w:t>roll back the entire white nationalist takeover</w:t>
      </w:r>
      <w:r w:rsidRPr="0030179F">
        <w:t xml:space="preserve"> of the U.S.  ---turns the case</w:t>
      </w:r>
    </w:p>
    <w:p w14:paraId="6AAB9F1D" w14:textId="77777777" w:rsidR="00332C62" w:rsidRPr="0030179F" w:rsidRDefault="00332C62" w:rsidP="00332C62">
      <w:r w:rsidRPr="0030179F">
        <w:t xml:space="preserve">GS </w:t>
      </w:r>
      <w:r w:rsidRPr="0030179F">
        <w:rPr>
          <w:rStyle w:val="Style13ptBold"/>
        </w:rPr>
        <w:t>Potter 17</w:t>
      </w:r>
      <w:r w:rsidRPr="0030179F">
        <w:t xml:space="preserve">, community educator, advocate and the founder of the Strategic Institute of Intersectional Policy, PhD. from the University of Washington and has worked against police brutality, homelessness and strategic organizing at the grassroots for two decades, 11/13/17, “Impeachment Proceedings Against Donald Trump Could Begin as Early as Next January,” </w:t>
      </w:r>
      <w:hyperlink r:id="rId43" w:history="1">
        <w:r w:rsidRPr="0030179F">
          <w:rPr>
            <w:rStyle w:val="Hyperlink"/>
          </w:rPr>
          <w:t>https://medium.com/@SIIPCampaigns/impeachment-proceedings-against-donald-trump-could-begin-as-early-as-next-january-b31fc2a42b1</w:t>
        </w:r>
      </w:hyperlink>
    </w:p>
    <w:p w14:paraId="55041DFC" w14:textId="77777777" w:rsidR="00332C62" w:rsidRPr="0030179F" w:rsidRDefault="00332C62" w:rsidP="00332C62">
      <w:pPr>
        <w:rPr>
          <w:sz w:val="16"/>
        </w:rPr>
      </w:pPr>
      <w:r w:rsidRPr="0030179F">
        <w:rPr>
          <w:sz w:val="16"/>
        </w:rPr>
        <w:t xml:space="preserve">These </w:t>
      </w:r>
      <w:r w:rsidRPr="0030179F">
        <w:rPr>
          <w:rStyle w:val="StyleUnderline"/>
        </w:rPr>
        <w:t>voting blocs, which include</w:t>
      </w:r>
      <w:r w:rsidRPr="0030179F">
        <w:rPr>
          <w:sz w:val="16"/>
        </w:rPr>
        <w:t xml:space="preserve"> organized communities of </w:t>
      </w:r>
      <w:r w:rsidRPr="0030179F">
        <w:rPr>
          <w:rStyle w:val="Emphasis"/>
        </w:rPr>
        <w:t>people of color</w:t>
      </w:r>
      <w:r w:rsidRPr="0030179F">
        <w:rPr>
          <w:rStyle w:val="StyleUnderline"/>
        </w:rPr>
        <w:t>, people living with disabilities, poor people</w:t>
      </w:r>
      <w:r w:rsidRPr="0030179F">
        <w:rPr>
          <w:sz w:val="16"/>
        </w:rPr>
        <w:t xml:space="preserve">, members of </w:t>
      </w:r>
      <w:r w:rsidRPr="0030179F">
        <w:rPr>
          <w:rStyle w:val="StyleUnderline"/>
        </w:rPr>
        <w:t>the LGBTQ community, immigrants and non-Christians have</w:t>
      </w:r>
      <w:r w:rsidRPr="0030179F">
        <w:rPr>
          <w:sz w:val="16"/>
        </w:rPr>
        <w:t xml:space="preserve"> all </w:t>
      </w:r>
      <w:r w:rsidRPr="0030179F">
        <w:rPr>
          <w:rStyle w:val="Emphasis"/>
        </w:rPr>
        <w:t>consistently called for the Democrats to put an end to the Trump Administration</w:t>
      </w:r>
      <w:r w:rsidRPr="0030179F">
        <w:rPr>
          <w:rStyle w:val="StyleUnderline"/>
        </w:rPr>
        <w:t xml:space="preserve"> and its violent attacks on their communities</w:t>
      </w:r>
      <w:r w:rsidRPr="0030179F">
        <w:rPr>
          <w:sz w:val="16"/>
        </w:rPr>
        <w:t>. But as Democrats have distanced themselves from these communities, they have also distanced themselves from efforts to impeach Trump.</w:t>
      </w:r>
    </w:p>
    <w:p w14:paraId="19FF2F74" w14:textId="77777777" w:rsidR="00332C62" w:rsidRPr="0030179F" w:rsidRDefault="00332C62" w:rsidP="00332C62">
      <w:pPr>
        <w:rPr>
          <w:sz w:val="16"/>
        </w:rPr>
      </w:pPr>
      <w:r w:rsidRPr="0030179F">
        <w:rPr>
          <w:sz w:val="16"/>
        </w:rPr>
        <w:t>As Politico recently reported:</w:t>
      </w:r>
    </w:p>
    <w:p w14:paraId="6DCC45FC" w14:textId="77777777" w:rsidR="00332C62" w:rsidRPr="0030179F" w:rsidRDefault="00332C62" w:rsidP="00332C62">
      <w:pPr>
        <w:rPr>
          <w:sz w:val="16"/>
        </w:rPr>
      </w:pPr>
      <w:r w:rsidRPr="0030179F">
        <w:rPr>
          <w:sz w:val="16"/>
        </w:rPr>
        <w:t>“Neither House Democratic leader Nancy Pelosi nor the Democratic Congressional Campaign Committee have issued guidance to lawmakers or candidates about how to talk about impeachment. But Pelosi’s advice, when requested by colleagues, has been that they should say how they feel and quickly pivot to policy, according to a Democrat familiar with those discussions.”</w:t>
      </w:r>
    </w:p>
    <w:p w14:paraId="50A5D460" w14:textId="77777777" w:rsidR="00332C62" w:rsidRPr="0030179F" w:rsidRDefault="00332C62" w:rsidP="00332C62">
      <w:pPr>
        <w:rPr>
          <w:sz w:val="16"/>
        </w:rPr>
      </w:pPr>
      <w:r w:rsidRPr="0030179F">
        <w:rPr>
          <w:sz w:val="16"/>
        </w:rPr>
        <w:t>After a year of broken promises, poor leadership, mixed messages, and practically zero efforts to protect “minority” constituents from the ever-increasing attacks from the Republican Party, local and statewide community organizations have begun organizing to fill the void in Democratic Leadership.</w:t>
      </w:r>
    </w:p>
    <w:p w14:paraId="04D13C39" w14:textId="77777777" w:rsidR="00332C62" w:rsidRPr="0030179F" w:rsidRDefault="00332C62" w:rsidP="00332C62">
      <w:pPr>
        <w:rPr>
          <w:sz w:val="16"/>
        </w:rPr>
      </w:pPr>
      <w:r w:rsidRPr="0030179F">
        <w:rPr>
          <w:rStyle w:val="StyleUnderline"/>
        </w:rPr>
        <w:t>The Democratic Party’s dramatic victory in last week’s elections serves as evidence of the dramatic shift that is currently taking place within the party</w:t>
      </w:r>
      <w:r w:rsidRPr="0030179F">
        <w:rPr>
          <w:sz w:val="16"/>
        </w:rPr>
        <w:t>. As reported by SIIP immediately following the elections:</w:t>
      </w:r>
    </w:p>
    <w:p w14:paraId="6A0005E9" w14:textId="77777777" w:rsidR="00332C62" w:rsidRPr="0030179F" w:rsidRDefault="00332C62" w:rsidP="00332C62">
      <w:pPr>
        <w:rPr>
          <w:sz w:val="16"/>
        </w:rPr>
      </w:pPr>
      <w:r w:rsidRPr="0030179F">
        <w:rPr>
          <w:sz w:val="16"/>
        </w:rPr>
        <w:t>“…last night’s victory was not just a sound rejection of the white supremacist leadership options presented by the Republican Party</w:t>
      </w:r>
      <w:r w:rsidRPr="0030179F">
        <w:rPr>
          <w:rFonts w:ascii="Times New Roman" w:hAnsi="Times New Roman" w:cs="Times New Roman"/>
          <w:sz w:val="16"/>
        </w:rPr>
        <w:t> </w:t>
      </w:r>
      <w:r w:rsidRPr="0030179F">
        <w:rPr>
          <w:rFonts w:cs="Georgia"/>
          <w:sz w:val="16"/>
        </w:rPr>
        <w:t>—</w:t>
      </w:r>
      <w:r w:rsidRPr="0030179F">
        <w:rPr>
          <w:rFonts w:ascii="Times New Roman" w:hAnsi="Times New Roman" w:cs="Times New Roman"/>
          <w:sz w:val="16"/>
        </w:rPr>
        <w:t> </w:t>
      </w:r>
      <w:r w:rsidRPr="0030179F">
        <w:rPr>
          <w:sz w:val="16"/>
        </w:rPr>
        <w:t>but it was also a sound rejection of white domination within the Democratic Party itself.</w:t>
      </w:r>
    </w:p>
    <w:p w14:paraId="1DEFA61F" w14:textId="77777777" w:rsidR="00332C62" w:rsidRPr="0030179F" w:rsidRDefault="00332C62" w:rsidP="00332C62">
      <w:pPr>
        <w:rPr>
          <w:sz w:val="16"/>
        </w:rPr>
      </w:pPr>
      <w:r w:rsidRPr="0030179F">
        <w:rPr>
          <w:sz w:val="16"/>
        </w:rPr>
        <w:t>It wasn’t really the old guard of the white led Democratic Party to victory last night</w:t>
      </w:r>
      <w:r w:rsidRPr="0030179F">
        <w:rPr>
          <w:rFonts w:ascii="Times New Roman" w:hAnsi="Times New Roman" w:cs="Times New Roman"/>
          <w:sz w:val="16"/>
        </w:rPr>
        <w:t> </w:t>
      </w:r>
      <w:r w:rsidRPr="0030179F">
        <w:rPr>
          <w:rFonts w:cs="Georgia"/>
          <w:sz w:val="16"/>
        </w:rPr>
        <w:t>—</w:t>
      </w:r>
      <w:r w:rsidRPr="0030179F">
        <w:rPr>
          <w:rFonts w:ascii="Times New Roman" w:hAnsi="Times New Roman" w:cs="Times New Roman"/>
          <w:sz w:val="16"/>
        </w:rPr>
        <w:t> </w:t>
      </w:r>
      <w:r w:rsidRPr="0030179F">
        <w:rPr>
          <w:sz w:val="16"/>
        </w:rPr>
        <w:t>it was the “</w:t>
      </w:r>
      <w:r w:rsidRPr="0030179F">
        <w:rPr>
          <w:rStyle w:val="StyleUnderline"/>
        </w:rPr>
        <w:t>minority” blocs of the Democratic Party</w:t>
      </w:r>
      <w:r w:rsidRPr="0030179F">
        <w:rPr>
          <w:sz w:val="16"/>
        </w:rPr>
        <w:t xml:space="preserve"> that deserve the credit. These voters </w:t>
      </w:r>
      <w:r w:rsidRPr="0030179F">
        <w:rPr>
          <w:rStyle w:val="StyleUnderline"/>
        </w:rPr>
        <w:t>not only showed up to the polls to put Democrats above Republicans</w:t>
      </w:r>
      <w:r w:rsidRPr="0030179F">
        <w:rPr>
          <w:sz w:val="16"/>
        </w:rPr>
        <w:t xml:space="preserve">, but </w:t>
      </w:r>
      <w:r w:rsidRPr="0030179F">
        <w:rPr>
          <w:rStyle w:val="StyleUnderline"/>
        </w:rPr>
        <w:t xml:space="preserve">they showed up to </w:t>
      </w:r>
      <w:r w:rsidRPr="0030179F">
        <w:rPr>
          <w:rStyle w:val="Emphasis"/>
        </w:rPr>
        <w:t>put their communities in power of white candidates on either side</w:t>
      </w:r>
      <w:r w:rsidRPr="0030179F">
        <w:rPr>
          <w:sz w:val="16"/>
        </w:rPr>
        <w:t xml:space="preserve"> of the aisle.</w:t>
      </w:r>
    </w:p>
    <w:p w14:paraId="0DC4AB03" w14:textId="77777777" w:rsidR="00332C62" w:rsidRPr="0030179F" w:rsidRDefault="00332C62" w:rsidP="00332C62">
      <w:pPr>
        <w:rPr>
          <w:sz w:val="16"/>
        </w:rPr>
      </w:pPr>
      <w:r w:rsidRPr="0030179F">
        <w:rPr>
          <w:sz w:val="16"/>
        </w:rPr>
        <w:t xml:space="preserve">- </w:t>
      </w:r>
      <w:r w:rsidRPr="0030179F">
        <w:rPr>
          <w:rStyle w:val="StyleUnderline"/>
        </w:rPr>
        <w:t>Vi Lyle won</w:t>
      </w:r>
      <w:r w:rsidRPr="0030179F">
        <w:rPr>
          <w:sz w:val="16"/>
        </w:rPr>
        <w:t xml:space="preserve"> her campaign </w:t>
      </w:r>
      <w:r w:rsidRPr="0030179F">
        <w:rPr>
          <w:rStyle w:val="StyleUnderline"/>
        </w:rPr>
        <w:t>becoming the first black woman to be elected</w:t>
      </w:r>
      <w:r w:rsidRPr="0030179F">
        <w:rPr>
          <w:sz w:val="16"/>
        </w:rPr>
        <w:t xml:space="preserve"> as </w:t>
      </w:r>
      <w:r w:rsidRPr="0030179F">
        <w:rPr>
          <w:rStyle w:val="StyleUnderline"/>
        </w:rPr>
        <w:t>mayor of Charlotte</w:t>
      </w:r>
      <w:r w:rsidRPr="0030179F">
        <w:rPr>
          <w:sz w:val="16"/>
        </w:rPr>
        <w:t>, NC</w:t>
      </w:r>
    </w:p>
    <w:p w14:paraId="4CE14AF6" w14:textId="77777777" w:rsidR="00332C62" w:rsidRPr="0030179F" w:rsidRDefault="00332C62" w:rsidP="00332C62">
      <w:pPr>
        <w:rPr>
          <w:sz w:val="16"/>
        </w:rPr>
      </w:pPr>
      <w:r w:rsidRPr="0030179F">
        <w:rPr>
          <w:sz w:val="16"/>
        </w:rPr>
        <w:t xml:space="preserve">- </w:t>
      </w:r>
      <w:r w:rsidRPr="0030179F">
        <w:rPr>
          <w:rStyle w:val="StyleUnderline"/>
        </w:rPr>
        <w:t>Melvin Carter</w:t>
      </w:r>
      <w:r w:rsidRPr="0030179F">
        <w:rPr>
          <w:sz w:val="16"/>
        </w:rPr>
        <w:t xml:space="preserve"> III </w:t>
      </w:r>
      <w:r w:rsidRPr="0030179F">
        <w:rPr>
          <w:rStyle w:val="StyleUnderline"/>
        </w:rPr>
        <w:t>was elected</w:t>
      </w:r>
      <w:r w:rsidRPr="0030179F">
        <w:rPr>
          <w:sz w:val="16"/>
        </w:rPr>
        <w:t xml:space="preserve"> as </w:t>
      </w:r>
      <w:r w:rsidRPr="0030179F">
        <w:rPr>
          <w:rStyle w:val="StyleUnderline"/>
        </w:rPr>
        <w:t>the first mayor of color in St. Paul</w:t>
      </w:r>
      <w:r w:rsidRPr="0030179F">
        <w:rPr>
          <w:sz w:val="16"/>
        </w:rPr>
        <w:t>, MN</w:t>
      </w:r>
    </w:p>
    <w:p w14:paraId="7A059408" w14:textId="77777777" w:rsidR="00332C62" w:rsidRPr="0030179F" w:rsidRDefault="00332C62" w:rsidP="00332C62">
      <w:pPr>
        <w:rPr>
          <w:sz w:val="16"/>
        </w:rPr>
      </w:pPr>
      <w:r w:rsidRPr="0030179F">
        <w:rPr>
          <w:sz w:val="16"/>
        </w:rPr>
        <w:t>- Ravi Bhalla of Hoboken, NJ became the first Sikh mayor in the state’s history.</w:t>
      </w:r>
    </w:p>
    <w:p w14:paraId="430D00D9" w14:textId="77777777" w:rsidR="00332C62" w:rsidRPr="0030179F" w:rsidRDefault="00332C62" w:rsidP="00332C62">
      <w:pPr>
        <w:rPr>
          <w:sz w:val="16"/>
        </w:rPr>
      </w:pPr>
      <w:r w:rsidRPr="0030179F">
        <w:rPr>
          <w:sz w:val="16"/>
        </w:rPr>
        <w:t>- Danica Roem won her seat in the Virginia House of Delegates, becoming the first openly transgender candidate to be elected to serve in a state legislative body.</w:t>
      </w:r>
    </w:p>
    <w:p w14:paraId="64E66E1B" w14:textId="77777777" w:rsidR="00332C62" w:rsidRPr="0030179F" w:rsidRDefault="00332C62" w:rsidP="00332C62">
      <w:pPr>
        <w:rPr>
          <w:sz w:val="16"/>
        </w:rPr>
      </w:pPr>
      <w:r w:rsidRPr="0030179F">
        <w:rPr>
          <w:sz w:val="16"/>
        </w:rPr>
        <w:t xml:space="preserve">- </w:t>
      </w:r>
      <w:r w:rsidRPr="0030179F">
        <w:rPr>
          <w:rStyle w:val="StyleUnderline"/>
        </w:rPr>
        <w:t>Andrea Jenkins</w:t>
      </w:r>
      <w:r w:rsidRPr="0030179F">
        <w:rPr>
          <w:sz w:val="16"/>
        </w:rPr>
        <w:t xml:space="preserve"> dominated her opponent for Minneapolis City Council </w:t>
      </w:r>
      <w:r w:rsidRPr="0030179F">
        <w:rPr>
          <w:rStyle w:val="StyleUnderline"/>
        </w:rPr>
        <w:t>becoming the first transgender woman of color to be elected to a public office</w:t>
      </w:r>
    </w:p>
    <w:p w14:paraId="771AE383" w14:textId="77777777" w:rsidR="00332C62" w:rsidRPr="0030179F" w:rsidRDefault="00332C62" w:rsidP="00332C62">
      <w:pPr>
        <w:rPr>
          <w:sz w:val="16"/>
        </w:rPr>
      </w:pPr>
      <w:r w:rsidRPr="0030179F">
        <w:rPr>
          <w:sz w:val="16"/>
        </w:rPr>
        <w:t>- Jenny Durkin won her bid for mayor of Seattle becoming the city’s first lesbian mayor. Zachary DeWolf also became the first school board member from the LGBTQ community.</w:t>
      </w:r>
    </w:p>
    <w:p w14:paraId="5D971365" w14:textId="77777777" w:rsidR="00332C62" w:rsidRPr="0030179F" w:rsidRDefault="00332C62" w:rsidP="00332C62">
      <w:pPr>
        <w:rPr>
          <w:sz w:val="16"/>
        </w:rPr>
      </w:pPr>
      <w:r w:rsidRPr="0030179F">
        <w:rPr>
          <w:sz w:val="16"/>
        </w:rPr>
        <w:t>- Kathy Tran became the first Asian-American woman to be elected to the Virginia House of Delegates.</w:t>
      </w:r>
    </w:p>
    <w:p w14:paraId="07CFFECF" w14:textId="77777777" w:rsidR="00332C62" w:rsidRPr="0030179F" w:rsidRDefault="00332C62" w:rsidP="00332C62">
      <w:pPr>
        <w:rPr>
          <w:sz w:val="16"/>
        </w:rPr>
      </w:pPr>
      <w:r w:rsidRPr="0030179F">
        <w:rPr>
          <w:sz w:val="16"/>
        </w:rPr>
        <w:t>And while turnout rates were still unable to match those of the 2016 general election, there was a dramatic increase in comparison with that of the most recent non-Presidential elections. And this rising tide was seen at both the local and state levels.</w:t>
      </w:r>
    </w:p>
    <w:p w14:paraId="516EFB01" w14:textId="77777777" w:rsidR="00332C62" w:rsidRPr="0030179F" w:rsidRDefault="00332C62" w:rsidP="00332C62">
      <w:pPr>
        <w:rPr>
          <w:sz w:val="16"/>
        </w:rPr>
      </w:pPr>
      <w:r w:rsidRPr="0030179F">
        <w:rPr>
          <w:rStyle w:val="StyleUnderline"/>
        </w:rPr>
        <w:t>In Virginia</w:t>
      </w:r>
      <w:r w:rsidRPr="0030179F">
        <w:rPr>
          <w:sz w:val="16"/>
        </w:rPr>
        <w:t xml:space="preserve">, for example, </w:t>
      </w:r>
      <w:r w:rsidRPr="0030179F">
        <w:rPr>
          <w:rStyle w:val="StyleUnderline"/>
        </w:rPr>
        <w:t>black voters surged to the polls turning</w:t>
      </w:r>
      <w:r w:rsidRPr="0030179F">
        <w:rPr>
          <w:sz w:val="16"/>
        </w:rPr>
        <w:t xml:space="preserve"> over </w:t>
      </w:r>
      <w:r w:rsidRPr="0030179F">
        <w:rPr>
          <w:rStyle w:val="StyleUnderline"/>
        </w:rPr>
        <w:t>85% of their votes to</w:t>
      </w:r>
      <w:r w:rsidRPr="0030179F">
        <w:rPr>
          <w:sz w:val="16"/>
        </w:rPr>
        <w:t xml:space="preserve"> Ralph </w:t>
      </w:r>
      <w:r w:rsidRPr="0030179F">
        <w:rPr>
          <w:rStyle w:val="StyleUnderline"/>
        </w:rPr>
        <w:t>Northam. Black Women continued their reign as the Democrats’ most loyal and active voting block</w:t>
      </w:r>
      <w:r w:rsidRPr="0030179F">
        <w:rPr>
          <w:sz w:val="16"/>
        </w:rPr>
        <w:t xml:space="preserve"> with 94% of their votes going to the Democrats. In New Jersey, it was the Latinx population and the 83% of their votes that propelled Democratic Candidate Phil Murphy to victory. And it was an explosion of early voting, especially amongst voters of color, that propelled Vi Lyle into her position in history and the City Hall of Charlotte to become the first black mayor.</w:t>
      </w:r>
    </w:p>
    <w:p w14:paraId="29A02ADC" w14:textId="77777777" w:rsidR="00332C62" w:rsidRPr="0030179F" w:rsidRDefault="00332C62" w:rsidP="00332C62">
      <w:pPr>
        <w:rPr>
          <w:sz w:val="16"/>
        </w:rPr>
      </w:pPr>
      <w:r w:rsidRPr="0030179F">
        <w:rPr>
          <w:sz w:val="16"/>
        </w:rPr>
        <w:t>It is undeniable that the Blue Wave was led by Black and Brown Voters.”</w:t>
      </w:r>
    </w:p>
    <w:p w14:paraId="0098F711" w14:textId="77777777" w:rsidR="00332C62" w:rsidRPr="0030179F" w:rsidRDefault="00332C62" w:rsidP="00332C62">
      <w:pPr>
        <w:rPr>
          <w:sz w:val="16"/>
        </w:rPr>
      </w:pPr>
      <w:r w:rsidRPr="0030179F">
        <w:rPr>
          <w:sz w:val="16"/>
        </w:rPr>
        <w:t xml:space="preserve">While white leadership in the Democratic party has done more to stand in the way of communities of color than it has to stop the Republican Party, the </w:t>
      </w:r>
      <w:r w:rsidRPr="0030179F">
        <w:rPr>
          <w:rStyle w:val="StyleUnderline"/>
        </w:rPr>
        <w:t xml:space="preserve">“minority” communities have begun to take ownership of their political power and are </w:t>
      </w:r>
      <w:r w:rsidRPr="0030179F">
        <w:rPr>
          <w:rStyle w:val="Emphasis"/>
        </w:rPr>
        <w:t>organized to take of Congress and unseat Trump themselves</w:t>
      </w:r>
      <w:r w:rsidRPr="0030179F">
        <w:rPr>
          <w:sz w:val="16"/>
        </w:rPr>
        <w:t>.</w:t>
      </w:r>
    </w:p>
    <w:p w14:paraId="074B030C" w14:textId="77777777" w:rsidR="00332C62" w:rsidRPr="0030179F" w:rsidRDefault="00332C62" w:rsidP="00332C62">
      <w:pPr>
        <w:rPr>
          <w:sz w:val="16"/>
        </w:rPr>
      </w:pPr>
      <w:r w:rsidRPr="0030179F">
        <w:rPr>
          <w:rStyle w:val="StyleUnderline"/>
        </w:rPr>
        <w:t>The plan involves</w:t>
      </w:r>
      <w:r w:rsidRPr="0030179F">
        <w:rPr>
          <w:sz w:val="16"/>
        </w:rPr>
        <w:t xml:space="preserve"> 3 key elements:</w:t>
      </w:r>
    </w:p>
    <w:p w14:paraId="63C09BDB" w14:textId="77777777" w:rsidR="00332C62" w:rsidRPr="0030179F" w:rsidRDefault="00332C62" w:rsidP="00332C62">
      <w:pPr>
        <w:rPr>
          <w:sz w:val="16"/>
        </w:rPr>
      </w:pPr>
      <w:r w:rsidRPr="0030179F">
        <w:rPr>
          <w:sz w:val="16"/>
        </w:rPr>
        <w:t xml:space="preserve">1. </w:t>
      </w:r>
      <w:r w:rsidRPr="0030179F">
        <w:rPr>
          <w:rStyle w:val="StyleUnderline"/>
        </w:rPr>
        <w:t>Rejecting traditional Democratic Candidates</w:t>
      </w:r>
      <w:r w:rsidRPr="0030179F">
        <w:rPr>
          <w:sz w:val="16"/>
        </w:rPr>
        <w:t xml:space="preserve"> such as Pelosi and Schumer </w:t>
      </w:r>
      <w:r w:rsidRPr="0030179F">
        <w:rPr>
          <w:rStyle w:val="StyleUnderline"/>
        </w:rPr>
        <w:t>in favor of candidates the come from communities of struggle</w:t>
      </w:r>
      <w:r w:rsidRPr="0030179F">
        <w:rPr>
          <w:sz w:val="16"/>
        </w:rPr>
        <w:t xml:space="preserve"> and have a proven track record of political work on behalf of those communities. In other words, candidates they know and candidates they trust.</w:t>
      </w:r>
    </w:p>
    <w:p w14:paraId="6F280440" w14:textId="77777777" w:rsidR="00332C62" w:rsidRPr="0030179F" w:rsidRDefault="00332C62" w:rsidP="00332C62">
      <w:pPr>
        <w:rPr>
          <w:sz w:val="16"/>
        </w:rPr>
      </w:pPr>
      <w:r w:rsidRPr="0030179F">
        <w:rPr>
          <w:sz w:val="16"/>
        </w:rPr>
        <w:t xml:space="preserve">2. </w:t>
      </w:r>
      <w:r w:rsidRPr="0030179F">
        <w:rPr>
          <w:rStyle w:val="Emphasis"/>
        </w:rPr>
        <w:t>Re-enfranchising voters</w:t>
      </w:r>
      <w:r w:rsidRPr="0030179F">
        <w:rPr>
          <w:rStyle w:val="StyleUnderline"/>
        </w:rPr>
        <w:t xml:space="preserve"> suppressed by the Republican Party</w:t>
      </w:r>
      <w:r w:rsidRPr="0030179F">
        <w:rPr>
          <w:sz w:val="16"/>
        </w:rPr>
        <w:t xml:space="preserve"> and swept under the rug by the Democrats.</w:t>
      </w:r>
    </w:p>
    <w:p w14:paraId="6D37EBC1" w14:textId="77777777" w:rsidR="00332C62" w:rsidRPr="0030179F" w:rsidRDefault="00332C62" w:rsidP="00332C62">
      <w:pPr>
        <w:rPr>
          <w:sz w:val="16"/>
        </w:rPr>
      </w:pPr>
      <w:r w:rsidRPr="0030179F">
        <w:rPr>
          <w:sz w:val="16"/>
        </w:rPr>
        <w:t xml:space="preserve">3. </w:t>
      </w:r>
      <w:r w:rsidRPr="0030179F">
        <w:rPr>
          <w:rStyle w:val="Emphasis"/>
        </w:rPr>
        <w:t>Mobilizing turn-out</w:t>
      </w:r>
      <w:r w:rsidRPr="0030179F">
        <w:rPr>
          <w:rStyle w:val="StyleUnderline"/>
        </w:rPr>
        <w:t xml:space="preserve"> for</w:t>
      </w:r>
      <w:r w:rsidRPr="0030179F">
        <w:rPr>
          <w:sz w:val="16"/>
        </w:rPr>
        <w:t xml:space="preserve"> the </w:t>
      </w:r>
      <w:r w:rsidRPr="0030179F">
        <w:rPr>
          <w:rStyle w:val="StyleUnderline"/>
        </w:rPr>
        <w:t>2018</w:t>
      </w:r>
      <w:r w:rsidRPr="0030179F">
        <w:rPr>
          <w:sz w:val="16"/>
        </w:rPr>
        <w:t xml:space="preserve"> midterm elections.</w:t>
      </w:r>
    </w:p>
    <w:p w14:paraId="155C4985" w14:textId="77777777" w:rsidR="00332C62" w:rsidRPr="0030179F" w:rsidRDefault="00332C62" w:rsidP="00332C62">
      <w:pPr>
        <w:rPr>
          <w:sz w:val="16"/>
        </w:rPr>
      </w:pPr>
      <w:r w:rsidRPr="0030179F">
        <w:rPr>
          <w:sz w:val="16"/>
        </w:rPr>
        <w:t xml:space="preserve">This </w:t>
      </w:r>
      <w:r w:rsidRPr="0030179F">
        <w:rPr>
          <w:rStyle w:val="StyleUnderline"/>
        </w:rPr>
        <w:t>work has already begun</w:t>
      </w:r>
      <w:r w:rsidRPr="0030179F">
        <w:rPr>
          <w:sz w:val="16"/>
        </w:rPr>
        <w:t xml:space="preserve">, and </w:t>
      </w:r>
      <w:r w:rsidRPr="0030179F">
        <w:rPr>
          <w:rStyle w:val="StyleUnderline"/>
        </w:rPr>
        <w:t>Democrats of Color should be cautiously enthusiastic about</w:t>
      </w:r>
      <w:r w:rsidRPr="0030179F">
        <w:rPr>
          <w:sz w:val="16"/>
        </w:rPr>
        <w:t xml:space="preserve"> the </w:t>
      </w:r>
      <w:r w:rsidRPr="0030179F">
        <w:rPr>
          <w:rStyle w:val="StyleUnderline"/>
        </w:rPr>
        <w:t>success of</w:t>
      </w:r>
      <w:r w:rsidRPr="0030179F">
        <w:rPr>
          <w:sz w:val="16"/>
        </w:rPr>
        <w:t xml:space="preserve"> these </w:t>
      </w:r>
      <w:r w:rsidRPr="0030179F">
        <w:rPr>
          <w:rStyle w:val="StyleUnderline"/>
        </w:rPr>
        <w:t>recent election outcomes</w:t>
      </w:r>
      <w:r w:rsidRPr="0030179F">
        <w:rPr>
          <w:sz w:val="16"/>
        </w:rPr>
        <w:t xml:space="preserve">. There is </w:t>
      </w:r>
      <w:r w:rsidRPr="0030179F">
        <w:rPr>
          <w:rStyle w:val="Emphasis"/>
        </w:rPr>
        <w:t>much</w:t>
      </w:r>
      <w:r w:rsidRPr="0030179F">
        <w:rPr>
          <w:sz w:val="16"/>
        </w:rPr>
        <w:t xml:space="preserve"> that </w:t>
      </w:r>
      <w:r w:rsidRPr="0030179F">
        <w:rPr>
          <w:rStyle w:val="Emphasis"/>
        </w:rPr>
        <w:t>needs to be done</w:t>
      </w:r>
      <w:r w:rsidRPr="0030179F">
        <w:rPr>
          <w:sz w:val="16"/>
        </w:rPr>
        <w:t xml:space="preserve">, though, </w:t>
      </w:r>
      <w:r w:rsidRPr="0030179F">
        <w:rPr>
          <w:rStyle w:val="StyleUnderline"/>
        </w:rPr>
        <w:t>to ensure</w:t>
      </w:r>
      <w:r w:rsidRPr="0030179F">
        <w:rPr>
          <w:sz w:val="16"/>
        </w:rPr>
        <w:t xml:space="preserve"> that all of </w:t>
      </w:r>
      <w:r w:rsidRPr="0030179F">
        <w:rPr>
          <w:rStyle w:val="StyleUnderline"/>
        </w:rPr>
        <w:t>the pieces are put into place by November</w:t>
      </w:r>
      <w:r w:rsidRPr="0030179F">
        <w:rPr>
          <w:sz w:val="16"/>
        </w:rPr>
        <w:t xml:space="preserve"> 6, </w:t>
      </w:r>
      <w:r w:rsidRPr="0030179F">
        <w:rPr>
          <w:rStyle w:val="StyleUnderline"/>
        </w:rPr>
        <w:t>2018</w:t>
      </w:r>
      <w:r w:rsidRPr="0030179F">
        <w:rPr>
          <w:sz w:val="16"/>
        </w:rPr>
        <w:t>.</w:t>
      </w:r>
    </w:p>
    <w:p w14:paraId="107D3748" w14:textId="77777777" w:rsidR="00332C62" w:rsidRPr="0030179F" w:rsidRDefault="00332C62" w:rsidP="00332C62">
      <w:pPr>
        <w:rPr>
          <w:sz w:val="16"/>
        </w:rPr>
      </w:pPr>
      <w:r w:rsidRPr="0030179F">
        <w:rPr>
          <w:sz w:val="16"/>
        </w:rPr>
        <w:t xml:space="preserve">For example, while voter turnout was high among black and brown voters as compared to previous non-Presidential elections, less than 1\4 of those eligible to vote actually cast a ballot. </w:t>
      </w:r>
      <w:r w:rsidRPr="0030179F">
        <w:rPr>
          <w:rStyle w:val="StyleUnderline"/>
        </w:rPr>
        <w:t>Midterm elections</w:t>
      </w:r>
      <w:r w:rsidRPr="0030179F">
        <w:rPr>
          <w:sz w:val="16"/>
        </w:rPr>
        <w:t xml:space="preserve"> traditionally </w:t>
      </w:r>
      <w:r w:rsidRPr="0030179F">
        <w:rPr>
          <w:rStyle w:val="StyleUnderline"/>
        </w:rPr>
        <w:t>suffer from</w:t>
      </w:r>
      <w:r w:rsidRPr="0030179F">
        <w:rPr>
          <w:sz w:val="16"/>
        </w:rPr>
        <w:t xml:space="preserve"> generally </w:t>
      </w:r>
      <w:r w:rsidRPr="0030179F">
        <w:rPr>
          <w:rStyle w:val="StyleUnderline"/>
        </w:rPr>
        <w:t>low</w:t>
      </w:r>
      <w:r w:rsidRPr="0030179F">
        <w:rPr>
          <w:sz w:val="16"/>
        </w:rPr>
        <w:t xml:space="preserve"> levels of </w:t>
      </w:r>
      <w:r w:rsidRPr="0030179F">
        <w:rPr>
          <w:rStyle w:val="StyleUnderline"/>
        </w:rPr>
        <w:t>turn out</w:t>
      </w:r>
      <w:r w:rsidRPr="0030179F">
        <w:rPr>
          <w:sz w:val="16"/>
        </w:rPr>
        <w:t xml:space="preserve"> as well. </w:t>
      </w:r>
      <w:r w:rsidRPr="0030179F">
        <w:rPr>
          <w:rStyle w:val="StyleUnderline"/>
        </w:rPr>
        <w:t xml:space="preserve">2018 will be no exception if </w:t>
      </w:r>
      <w:r w:rsidRPr="0030179F">
        <w:rPr>
          <w:rStyle w:val="Emphasis"/>
        </w:rPr>
        <w:t>community organizations aren’t able to mobilize the turnout needed</w:t>
      </w:r>
      <w:r w:rsidRPr="0030179F">
        <w:rPr>
          <w:sz w:val="16"/>
        </w:rPr>
        <w:t xml:space="preserve"> to win through both the local and statewide networks.</w:t>
      </w:r>
    </w:p>
    <w:p w14:paraId="2EBE6EF8" w14:textId="77777777" w:rsidR="00332C62" w:rsidRPr="0030179F" w:rsidRDefault="00332C62" w:rsidP="00332C62">
      <w:pPr>
        <w:rPr>
          <w:sz w:val="16"/>
        </w:rPr>
      </w:pPr>
      <w:r w:rsidRPr="0030179F">
        <w:rPr>
          <w:sz w:val="16"/>
        </w:rPr>
        <w:t>Voter suppression also presents itself as a challenge. 21 million voters are still being deprived of their Constitutional right to vote because of Voter ID Restrictions. 7 million are kept from the polls because of felony disenfranchisement and voter purging. And tens of millions of poor, disabled and elderly voters have been kept from casting a ballot because of an epidemic of polling place closures and ADA violations.</w:t>
      </w:r>
    </w:p>
    <w:p w14:paraId="5AB3E135" w14:textId="77777777" w:rsidR="00332C62" w:rsidRPr="0030179F" w:rsidRDefault="00332C62" w:rsidP="00332C62">
      <w:pPr>
        <w:rPr>
          <w:sz w:val="16"/>
        </w:rPr>
      </w:pPr>
      <w:r w:rsidRPr="0030179F">
        <w:rPr>
          <w:sz w:val="16"/>
        </w:rPr>
        <w:t>Currently, the focus of the Democratic Party’s electoral reform efforts has been on gerrymandering. Although and end to this practice is welcome, it will not serve to re-enfranchise one single voter. And currently the Democratic Party has rejected calls to direct funding and resources into re-enfranchisement efforts.</w:t>
      </w:r>
    </w:p>
    <w:p w14:paraId="41D3822C" w14:textId="77777777" w:rsidR="00332C62" w:rsidRPr="0030179F" w:rsidRDefault="00332C62" w:rsidP="00332C62">
      <w:pPr>
        <w:rPr>
          <w:sz w:val="16"/>
        </w:rPr>
      </w:pPr>
      <w:r w:rsidRPr="0030179F">
        <w:rPr>
          <w:sz w:val="16"/>
        </w:rPr>
        <w:t>If community civil rights organizations are supported in their efforts to enforce Section 2 of the Voting Rights Act and the Equal Protection Clause of the 14th Amendment in the lower federal courts, though, tens of millions of new voters could be added to the Democratic Party, the efforts to take control of Congress and the movement to impeach Trump.</w:t>
      </w:r>
    </w:p>
    <w:p w14:paraId="6A35BC9B" w14:textId="77777777" w:rsidR="00332C62" w:rsidRPr="0030179F" w:rsidRDefault="00332C62" w:rsidP="00332C62">
      <w:pPr>
        <w:rPr>
          <w:sz w:val="16"/>
        </w:rPr>
      </w:pPr>
      <w:r w:rsidRPr="0030179F">
        <w:rPr>
          <w:sz w:val="16"/>
        </w:rPr>
        <w:t xml:space="preserve">Community members and organizations must also present and get behind candidates that not only optically represent their communities, but have the resumes to back up their rhetoric. </w:t>
      </w:r>
      <w:r w:rsidRPr="0030179F">
        <w:rPr>
          <w:rStyle w:val="StyleUnderline"/>
        </w:rPr>
        <w:t>People of color have grown tired of token representatives</w:t>
      </w:r>
      <w:r w:rsidRPr="0030179F">
        <w:rPr>
          <w:sz w:val="16"/>
        </w:rPr>
        <w:t xml:space="preserve"> that appear to come from the community, but still carry a white Democratic agenda that doesn’t serve them. In order to incentivize voters and ensure that once in power, the will of the people is actually carried out</w:t>
      </w:r>
      <w:r w:rsidRPr="0030179F">
        <w:rPr>
          <w:rFonts w:ascii="Times New Roman" w:hAnsi="Times New Roman" w:cs="Times New Roman"/>
          <w:sz w:val="16"/>
        </w:rPr>
        <w:t> </w:t>
      </w:r>
      <w:r w:rsidRPr="0030179F">
        <w:rPr>
          <w:rFonts w:cs="Georgia"/>
          <w:sz w:val="16"/>
        </w:rPr>
        <w:t>—</w:t>
      </w:r>
      <w:r w:rsidRPr="0030179F">
        <w:rPr>
          <w:rFonts w:ascii="Times New Roman" w:hAnsi="Times New Roman" w:cs="Times New Roman"/>
          <w:sz w:val="16"/>
        </w:rPr>
        <w:t> </w:t>
      </w:r>
      <w:r w:rsidRPr="0030179F">
        <w:rPr>
          <w:sz w:val="16"/>
        </w:rPr>
        <w:t>qualified community representatives must be put on the 2018 ballot.</w:t>
      </w:r>
    </w:p>
    <w:p w14:paraId="2A91725B" w14:textId="77777777" w:rsidR="00332C62" w:rsidRPr="0030179F" w:rsidRDefault="00332C62" w:rsidP="00332C62">
      <w:pPr>
        <w:rPr>
          <w:sz w:val="16"/>
        </w:rPr>
      </w:pPr>
      <w:r w:rsidRPr="0030179F">
        <w:rPr>
          <w:sz w:val="16"/>
        </w:rPr>
        <w:t xml:space="preserve">Finally, </w:t>
      </w:r>
      <w:r w:rsidRPr="0030179F">
        <w:rPr>
          <w:rStyle w:val="Emphasis"/>
        </w:rPr>
        <w:t>mobilization for the 2018 Midterm Elections has to begin now</w:t>
      </w:r>
      <w:r w:rsidRPr="0030179F">
        <w:rPr>
          <w:rStyle w:val="StyleUnderline"/>
        </w:rPr>
        <w:t>. There is less than one year to do the work necessary to take back Congress</w:t>
      </w:r>
      <w:r w:rsidRPr="0030179F">
        <w:rPr>
          <w:sz w:val="16"/>
        </w:rPr>
        <w:t xml:space="preserve"> in 2018. </w:t>
      </w:r>
      <w:r w:rsidRPr="0030179F">
        <w:rPr>
          <w:rStyle w:val="StyleUnderline"/>
        </w:rPr>
        <w:t xml:space="preserve">There is less than one year to </w:t>
      </w:r>
      <w:r w:rsidRPr="0030179F">
        <w:rPr>
          <w:rStyle w:val="Emphasis"/>
        </w:rPr>
        <w:t>transform leaders of color into Congressional candidates</w:t>
      </w:r>
      <w:r w:rsidRPr="0030179F">
        <w:rPr>
          <w:rStyle w:val="StyleUnderline"/>
        </w:rPr>
        <w:t>; re-enfranchise</w:t>
      </w:r>
      <w:r w:rsidRPr="0030179F">
        <w:rPr>
          <w:sz w:val="16"/>
        </w:rPr>
        <w:t xml:space="preserve"> the </w:t>
      </w:r>
      <w:r w:rsidRPr="0030179F">
        <w:rPr>
          <w:rStyle w:val="StyleUnderline"/>
        </w:rPr>
        <w:t xml:space="preserve">tens of millions of suppressed voters; and </w:t>
      </w:r>
      <w:r w:rsidRPr="0030179F">
        <w:rPr>
          <w:rStyle w:val="Emphasis"/>
        </w:rPr>
        <w:t>mobilize the turn out necessary</w:t>
      </w:r>
      <w:r w:rsidRPr="0030179F">
        <w:rPr>
          <w:sz w:val="16"/>
        </w:rPr>
        <w:t xml:space="preserve"> ensure victory next November. </w:t>
      </w:r>
      <w:r w:rsidRPr="0030179F">
        <w:rPr>
          <w:rStyle w:val="StyleUnderline"/>
        </w:rPr>
        <w:t xml:space="preserve">There is less than one year to </w:t>
      </w:r>
      <w:r w:rsidRPr="0030179F">
        <w:rPr>
          <w:rStyle w:val="Emphasis"/>
          <w:sz w:val="24"/>
        </w:rPr>
        <w:t>end this nightmare once and for all</w:t>
      </w:r>
      <w:r w:rsidRPr="0030179F">
        <w:rPr>
          <w:sz w:val="16"/>
        </w:rPr>
        <w:t>.</w:t>
      </w:r>
    </w:p>
    <w:p w14:paraId="28DCE40D" w14:textId="77777777" w:rsidR="00332C62" w:rsidRPr="0030179F" w:rsidRDefault="00332C62" w:rsidP="00332C62">
      <w:pPr>
        <w:rPr>
          <w:sz w:val="16"/>
        </w:rPr>
      </w:pPr>
      <w:r w:rsidRPr="0030179F">
        <w:rPr>
          <w:sz w:val="16"/>
        </w:rPr>
        <w:t xml:space="preserve">And </w:t>
      </w:r>
      <w:r w:rsidRPr="0030179F">
        <w:rPr>
          <w:rStyle w:val="StyleUnderline"/>
        </w:rPr>
        <w:t>while it is</w:t>
      </w:r>
      <w:r w:rsidRPr="0030179F">
        <w:rPr>
          <w:sz w:val="16"/>
        </w:rPr>
        <w:t xml:space="preserve"> almost </w:t>
      </w:r>
      <w:r w:rsidRPr="0030179F">
        <w:rPr>
          <w:rStyle w:val="StyleUnderline"/>
        </w:rPr>
        <w:t>unthinkable to wait another year to end</w:t>
      </w:r>
      <w:r w:rsidRPr="0030179F">
        <w:rPr>
          <w:sz w:val="16"/>
        </w:rPr>
        <w:t xml:space="preserve"> the reign of the </w:t>
      </w:r>
      <w:r w:rsidRPr="0030179F">
        <w:rPr>
          <w:rStyle w:val="StyleUnderline"/>
        </w:rPr>
        <w:t>Trump</w:t>
      </w:r>
      <w:r w:rsidRPr="0030179F">
        <w:rPr>
          <w:sz w:val="16"/>
        </w:rPr>
        <w:t xml:space="preserve"> Administration, </w:t>
      </w:r>
      <w:r w:rsidRPr="0030179F">
        <w:rPr>
          <w:rStyle w:val="StyleUnderline"/>
        </w:rPr>
        <w:t xml:space="preserve">the only thing more unthinkable is </w:t>
      </w:r>
      <w:r w:rsidRPr="0030179F">
        <w:rPr>
          <w:rStyle w:val="Emphasis"/>
        </w:rPr>
        <w:t>missing</w:t>
      </w:r>
      <w:r w:rsidRPr="0030179F">
        <w:rPr>
          <w:sz w:val="16"/>
        </w:rPr>
        <w:t xml:space="preserve"> what is likely to be </w:t>
      </w:r>
      <w:r w:rsidRPr="0030179F">
        <w:rPr>
          <w:rStyle w:val="Emphasis"/>
        </w:rPr>
        <w:t>our only opportunity to stop Trump until the next presidential election</w:t>
      </w:r>
      <w:r w:rsidRPr="0030179F">
        <w:rPr>
          <w:sz w:val="16"/>
        </w:rPr>
        <w:t xml:space="preserve"> in three more years.</w:t>
      </w:r>
    </w:p>
    <w:p w14:paraId="3D259C24" w14:textId="77777777" w:rsidR="00332C62" w:rsidRPr="0030179F" w:rsidRDefault="00332C62" w:rsidP="00332C62">
      <w:pPr>
        <w:rPr>
          <w:sz w:val="16"/>
        </w:rPr>
      </w:pPr>
      <w:r w:rsidRPr="0030179F">
        <w:rPr>
          <w:sz w:val="16"/>
        </w:rPr>
        <w:t>Correction: The only thing that would be more unthinkable is doing all of the work to elect Democratic leaders and then watching them refuse to carry out impeachment.</w:t>
      </w:r>
    </w:p>
    <w:p w14:paraId="66E3ED9D" w14:textId="77777777" w:rsidR="00332C62" w:rsidRPr="0030179F" w:rsidRDefault="00332C62" w:rsidP="00332C62">
      <w:pPr>
        <w:rPr>
          <w:sz w:val="16"/>
        </w:rPr>
      </w:pPr>
      <w:r w:rsidRPr="0030179F">
        <w:rPr>
          <w:sz w:val="16"/>
        </w:rPr>
        <w:t xml:space="preserve">But </w:t>
      </w:r>
      <w:r w:rsidRPr="0030179F">
        <w:rPr>
          <w:rStyle w:val="StyleUnderline"/>
        </w:rPr>
        <w:t xml:space="preserve">if we join together and </w:t>
      </w:r>
      <w:r w:rsidRPr="0030179F">
        <w:rPr>
          <w:rStyle w:val="Emphasis"/>
        </w:rPr>
        <w:t>focus on the end goal</w:t>
      </w:r>
      <w:r w:rsidRPr="0030179F">
        <w:rPr>
          <w:rStyle w:val="StyleUnderline"/>
        </w:rPr>
        <w:t>, we can turn Congress back over to the Democratic Party</w:t>
      </w:r>
      <w:r w:rsidRPr="0030179F">
        <w:rPr>
          <w:sz w:val="16"/>
        </w:rPr>
        <w:t xml:space="preserve"> under leadership we can trust </w:t>
      </w:r>
      <w:r w:rsidRPr="0030179F">
        <w:rPr>
          <w:rStyle w:val="StyleUnderline"/>
        </w:rPr>
        <w:t xml:space="preserve">to </w:t>
      </w:r>
      <w:r w:rsidRPr="0030179F">
        <w:rPr>
          <w:rStyle w:val="Emphasis"/>
          <w:sz w:val="24"/>
        </w:rPr>
        <w:t>end this white nationalist take-over of the U</w:t>
      </w:r>
      <w:r w:rsidRPr="0030179F">
        <w:rPr>
          <w:sz w:val="16"/>
        </w:rPr>
        <w:t xml:space="preserve">nited </w:t>
      </w:r>
      <w:r w:rsidRPr="0030179F">
        <w:rPr>
          <w:rStyle w:val="Emphasis"/>
          <w:sz w:val="24"/>
        </w:rPr>
        <w:t>S</w:t>
      </w:r>
      <w:r w:rsidRPr="0030179F">
        <w:rPr>
          <w:sz w:val="16"/>
        </w:rPr>
        <w:t>tates. And once we do that, we can begin the impeachment process. Immediately. During the first week of January following the 2018 Midterm Elections.</w:t>
      </w:r>
    </w:p>
    <w:p w14:paraId="511F8663" w14:textId="77777777" w:rsidR="00332C62" w:rsidRPr="0030179F" w:rsidRDefault="00332C62" w:rsidP="00332C62"/>
    <w:p w14:paraId="41736273" w14:textId="77777777" w:rsidR="00332C62" w:rsidRPr="0030179F" w:rsidRDefault="00332C62" w:rsidP="00332C62"/>
    <w:p w14:paraId="0E77DE31" w14:textId="77777777" w:rsidR="00052D73" w:rsidRPr="0030179F" w:rsidRDefault="00052D73" w:rsidP="00332C62">
      <w:pPr>
        <w:pStyle w:val="Heading1"/>
      </w:pPr>
    </w:p>
    <w:p w14:paraId="0294B17E" w14:textId="17A77673" w:rsidR="00332C62" w:rsidRPr="0030179F" w:rsidRDefault="00332C62" w:rsidP="00332C62">
      <w:pPr>
        <w:pStyle w:val="Heading1"/>
      </w:pPr>
      <w:r w:rsidRPr="0030179F">
        <w:t>**Paris Impact</w:t>
      </w:r>
    </w:p>
    <w:p w14:paraId="1D69EED7" w14:textId="77777777" w:rsidR="00332C62" w:rsidRPr="0030179F" w:rsidRDefault="00332C62" w:rsidP="00332C62">
      <w:pPr>
        <w:pStyle w:val="Heading2"/>
      </w:pPr>
      <w:r w:rsidRPr="0030179F">
        <w:t>Internals</w:t>
      </w:r>
    </w:p>
    <w:p w14:paraId="03FC6D34" w14:textId="77777777" w:rsidR="00332C62" w:rsidRPr="0030179F" w:rsidRDefault="00332C62" w:rsidP="00332C62">
      <w:pPr>
        <w:pStyle w:val="Heading3"/>
      </w:pPr>
      <w:r w:rsidRPr="0030179F">
        <w:t>2NC 2020 Key</w:t>
      </w:r>
    </w:p>
    <w:p w14:paraId="05F605C3" w14:textId="77777777" w:rsidR="00332C62" w:rsidRPr="0030179F" w:rsidRDefault="00332C62" w:rsidP="00332C62">
      <w:pPr>
        <w:pStyle w:val="Heading4"/>
        <w:rPr>
          <w:u w:val="single"/>
        </w:rPr>
      </w:pPr>
      <w:r w:rsidRPr="0030179F">
        <w:t xml:space="preserve">2020 will decide participation in Paris---the </w:t>
      </w:r>
      <w:r w:rsidRPr="0030179F">
        <w:rPr>
          <w:u w:val="single"/>
        </w:rPr>
        <w:t>next President</w:t>
      </w:r>
      <w:r w:rsidRPr="0030179F">
        <w:t xml:space="preserve"> makes the </w:t>
      </w:r>
      <w:r w:rsidRPr="0030179F">
        <w:rPr>
          <w:u w:val="single"/>
        </w:rPr>
        <w:t>ultimate decision</w:t>
      </w:r>
    </w:p>
    <w:p w14:paraId="4A47C136" w14:textId="77777777" w:rsidR="00332C62" w:rsidRPr="0030179F" w:rsidRDefault="00332C62" w:rsidP="00332C62">
      <w:r w:rsidRPr="0030179F">
        <w:rPr>
          <w:rStyle w:val="Style13ptBold"/>
        </w:rPr>
        <w:t>Light 17 –</w:t>
      </w:r>
      <w:r w:rsidRPr="0030179F">
        <w:t xml:space="preserve"> John Light, Graduate of Columbia Graduate School of Journalism, Reporter and Producer for the Moyers Team, “Trump Has Made the 2020 Election a Referendum on Climate Change”, Moyers &amp; Company, http://billmoyers.com/story/trump-made-2020-election-referendum-climate-change/</w:t>
      </w:r>
    </w:p>
    <w:p w14:paraId="3DCC1760" w14:textId="77777777" w:rsidR="00332C62" w:rsidRPr="0030179F" w:rsidRDefault="00332C62" w:rsidP="00332C62">
      <w:pPr>
        <w:rPr>
          <w:rStyle w:val="StyleUnderline"/>
        </w:rPr>
      </w:pPr>
      <w:r w:rsidRPr="0030179F">
        <w:t xml:space="preserve">But </w:t>
      </w:r>
      <w:r w:rsidRPr="0030179F">
        <w:rPr>
          <w:rStyle w:val="StyleUnderline"/>
        </w:rPr>
        <w:t xml:space="preserve">there was a </w:t>
      </w:r>
      <w:r w:rsidRPr="0030179F">
        <w:rPr>
          <w:rStyle w:val="Emphasis"/>
        </w:rPr>
        <w:t>silver lining</w:t>
      </w:r>
      <w:r w:rsidRPr="0030179F">
        <w:rPr>
          <w:rStyle w:val="StyleUnderline"/>
        </w:rPr>
        <w:t xml:space="preserve"> to Trump’s decision. Trump chose to withdraw from</w:t>
      </w:r>
      <w:r w:rsidRPr="0030179F">
        <w:t xml:space="preserve"> the </w:t>
      </w:r>
      <w:r w:rsidRPr="0030179F">
        <w:rPr>
          <w:rStyle w:val="StyleUnderline"/>
        </w:rPr>
        <w:t>Paris</w:t>
      </w:r>
      <w:r w:rsidRPr="0030179F">
        <w:t xml:space="preserve"> Agreement </w:t>
      </w:r>
      <w:r w:rsidRPr="0030179F">
        <w:rPr>
          <w:rStyle w:val="StyleUnderline"/>
        </w:rPr>
        <w:t xml:space="preserve">in a way that will </w:t>
      </w:r>
      <w:r w:rsidRPr="0030179F">
        <w:rPr>
          <w:rStyle w:val="Emphasis"/>
        </w:rPr>
        <w:t>take four years</w:t>
      </w:r>
      <w:r w:rsidRPr="0030179F">
        <w:rPr>
          <w:rStyle w:val="StyleUnderline"/>
        </w:rPr>
        <w:t xml:space="preserve">. That means </w:t>
      </w:r>
      <w:r w:rsidRPr="0030179F">
        <w:rPr>
          <w:rStyle w:val="Emphasis"/>
        </w:rPr>
        <w:t>if another candidate manages to defeat him</w:t>
      </w:r>
      <w:r w:rsidRPr="0030179F">
        <w:rPr>
          <w:rStyle w:val="StyleUnderline"/>
        </w:rPr>
        <w:t xml:space="preserve"> in the 2020 presidential election, the </w:t>
      </w:r>
      <w:r w:rsidRPr="0030179F">
        <w:rPr>
          <w:rStyle w:val="Emphasis"/>
        </w:rPr>
        <w:t>ultimate decision</w:t>
      </w:r>
      <w:r w:rsidRPr="0030179F">
        <w:rPr>
          <w:rStyle w:val="StyleUnderline"/>
        </w:rPr>
        <w:t xml:space="preserve"> of whether or not to pull out will </w:t>
      </w:r>
      <w:r w:rsidRPr="0030179F">
        <w:rPr>
          <w:rStyle w:val="Emphasis"/>
        </w:rPr>
        <w:t>fall to that individual</w:t>
      </w:r>
      <w:r w:rsidRPr="0030179F">
        <w:rPr>
          <w:rStyle w:val="StyleUnderline"/>
        </w:rPr>
        <w:t>.</w:t>
      </w:r>
    </w:p>
    <w:p w14:paraId="59A980C9" w14:textId="77777777" w:rsidR="00332C62" w:rsidRPr="0030179F" w:rsidRDefault="00332C62" w:rsidP="00332C62">
      <w:r w:rsidRPr="0030179F">
        <w:rPr>
          <w:rStyle w:val="StyleUnderline"/>
        </w:rPr>
        <w:t>Under the deal, no country can pull out until three years after the agreement went into effect, which happened in November 2016. That means the US cannot officially begin the process of leaving the agreement until November 2019. From that point, it takes a year for withdrawal to be complete</w:t>
      </w:r>
      <w:r w:rsidRPr="0030179F">
        <w:t>.</w:t>
      </w:r>
    </w:p>
    <w:p w14:paraId="56BE80BA" w14:textId="77777777" w:rsidR="00332C62" w:rsidRPr="0030179F" w:rsidRDefault="00332C62" w:rsidP="00332C62">
      <w:r w:rsidRPr="0030179F">
        <w:t>In the meantime, he said in his speech, and a senior White House adviser confirmed, he will ignore President Barack Obama’s promises under the agreement. Even though the US won’t be officially out until 2020, we will begin acting as if we have left immediately by abandoning Obama’s emission-reducing policies. Trump has also made clear he will not fulfill Obama’s promises to provide billions to help developing countries prepare for climate change. An initial promise of $3 billion has only been partially fulfilled, and the remaining payments won’t be coming under Trump.</w:t>
      </w:r>
    </w:p>
    <w:p w14:paraId="655D3403" w14:textId="77777777" w:rsidR="00332C62" w:rsidRPr="0030179F" w:rsidRDefault="00332C62" w:rsidP="00332C62">
      <w:r w:rsidRPr="0030179F">
        <w:rPr>
          <w:rStyle w:val="StyleUnderline"/>
        </w:rPr>
        <w:t>US emissions had been declining in recent years, but that will stop</w:t>
      </w:r>
      <w:r w:rsidRPr="0030179F">
        <w:t xml:space="preserve"> — according to an analysis by the Rhodium Group, </w:t>
      </w:r>
      <w:r w:rsidRPr="0030179F">
        <w:rPr>
          <w:rStyle w:val="StyleUnderline"/>
        </w:rPr>
        <w:t>they’ll hold steady around 14 percent below 2005 levels</w:t>
      </w:r>
      <w:r w:rsidRPr="0030179F">
        <w:t>, a far cry from the reduction of at least 26 percent Obama promised.</w:t>
      </w:r>
    </w:p>
    <w:p w14:paraId="43A14C21" w14:textId="77777777" w:rsidR="00332C62" w:rsidRPr="0030179F" w:rsidRDefault="00332C62" w:rsidP="00332C62">
      <w:r w:rsidRPr="0030179F">
        <w:t>The White House was reportedly considering more drastic options for US withdrawal that would have been faster but even more damaging to US involvement in global climate efforts. Trump could have declared the Paris Agreement a treaty, which would require the ratification in the Senate, where US involvement would die a slow death at the hands of fossil fuel industry-financed politicians.</w:t>
      </w:r>
    </w:p>
    <w:p w14:paraId="1DF25D31" w14:textId="77777777" w:rsidR="00332C62" w:rsidRPr="0030179F" w:rsidRDefault="00332C62" w:rsidP="00332C62">
      <w:r w:rsidRPr="0030179F">
        <w:t>Likewise, Trump could have pulled out of the United Nations Framework Convention on Climate Change, the legal agreement that undergirds the Paris Agreement, signed by George H.W. Bush in 1992. That drastic move would have been an even more dramatic rebuke to the rest of the world. “Leaving the Paris Agreement is a bridge too far,” Wendel Trio, director of Climate Action Network Europe, told us — but pulling out of the UNFCCC “would be almost a declaration of war.”</w:t>
      </w:r>
    </w:p>
    <w:p w14:paraId="75EDD40C" w14:textId="77777777" w:rsidR="00332C62" w:rsidRPr="0030179F" w:rsidRDefault="00332C62" w:rsidP="00332C62">
      <w:r w:rsidRPr="0030179F">
        <w:t xml:space="preserve">Trump chose not to take those more dramatic pathways and instead opted to leave the Paris Agreement through the four-year-long withdrawal process. And in doing so, </w:t>
      </w:r>
      <w:r w:rsidRPr="0030179F">
        <w:rPr>
          <w:rStyle w:val="StyleUnderline"/>
        </w:rPr>
        <w:t xml:space="preserve">Trump has </w:t>
      </w:r>
      <w:r w:rsidRPr="0030179F">
        <w:rPr>
          <w:rStyle w:val="Emphasis"/>
        </w:rPr>
        <w:t>given voters the opportunity to speak out on climate change</w:t>
      </w:r>
      <w:r w:rsidRPr="0030179F">
        <w:rPr>
          <w:rStyle w:val="StyleUnderline"/>
        </w:rPr>
        <w:t xml:space="preserve"> in a way they rarely have</w:t>
      </w:r>
      <w:r w:rsidRPr="0030179F">
        <w:t>.</w:t>
      </w:r>
    </w:p>
    <w:p w14:paraId="3FECD9DA" w14:textId="77777777" w:rsidR="00332C62" w:rsidRPr="0030179F" w:rsidRDefault="00332C62" w:rsidP="00332C62">
      <w:r w:rsidRPr="0030179F">
        <w:t>While polls show that Americans in every state support the Paris Agreement, and voters — including about half of Republicans — support government action on climate change, the issue rarely motivates who Americans vote for, in part because the issue is a complicated one and the solutions to it so abstract.</w:t>
      </w:r>
    </w:p>
    <w:p w14:paraId="7C6E6605" w14:textId="77777777" w:rsidR="00332C62" w:rsidRPr="0030179F" w:rsidRDefault="00332C62" w:rsidP="00332C62">
      <w:pPr>
        <w:rPr>
          <w:iCs/>
          <w:u w:val="single"/>
          <w:bdr w:val="single" w:sz="8" w:space="0" w:color="auto"/>
        </w:rPr>
      </w:pPr>
      <w:r w:rsidRPr="0030179F">
        <w:rPr>
          <w:rStyle w:val="Emphasis"/>
        </w:rPr>
        <w:t>In 2020</w:t>
      </w:r>
      <w:r w:rsidRPr="0030179F">
        <w:rPr>
          <w:rStyle w:val="StyleUnderline"/>
        </w:rPr>
        <w:t xml:space="preserve">, voters will have something concrete to vote on: Does the US engage with the rest of the world on climate change, or remain a pariah? Specifically: </w:t>
      </w:r>
      <w:r w:rsidRPr="0030179F">
        <w:rPr>
          <w:rStyle w:val="Emphasis"/>
        </w:rPr>
        <w:t>Does the US stay in the Paris Agreement, or quit?</w:t>
      </w:r>
    </w:p>
    <w:p w14:paraId="324CC840" w14:textId="77777777" w:rsidR="00332C62" w:rsidRPr="0030179F" w:rsidRDefault="00332C62" w:rsidP="00332C62">
      <w:pPr>
        <w:pStyle w:val="Heading3"/>
      </w:pPr>
      <w:r w:rsidRPr="0030179F">
        <w:t>2NC Solves Warming</w:t>
      </w:r>
    </w:p>
    <w:p w14:paraId="46AB1199" w14:textId="77777777" w:rsidR="00332C62" w:rsidRPr="0030179F" w:rsidRDefault="00332C62" w:rsidP="00332C62">
      <w:pPr>
        <w:pStyle w:val="Heading4"/>
        <w:rPr>
          <w:rFonts w:cs="Times New Roman"/>
        </w:rPr>
      </w:pPr>
      <w:r w:rsidRPr="0030179F">
        <w:rPr>
          <w:rFonts w:cs="Times New Roman"/>
        </w:rPr>
        <w:t>Paris can keep it below 2 degrees</w:t>
      </w:r>
    </w:p>
    <w:p w14:paraId="2BCEE5F6" w14:textId="77777777" w:rsidR="00332C62" w:rsidRPr="0030179F" w:rsidRDefault="00332C62" w:rsidP="00332C62">
      <w:r w:rsidRPr="0030179F">
        <w:rPr>
          <w:rStyle w:val="Style13ptBold"/>
        </w:rPr>
        <w:t>Schellnhuber 16 –</w:t>
      </w:r>
      <w:r w:rsidRPr="0030179F">
        <w:t xml:space="preserve"> Schellnhuber et al., German theoretical physicist and founding director of the Potsdam Institute for Climate Impact Research and chair of the German Advisory Council on Global Change, ‘16 Hans Joachim, Stefan Rahmstorf, and Ricarda Winkelmann, Potsdam Institute for Climate Impact Research, “Why the right climate target was agreed in Paris,” Nature Climate Change 6, 649–653) </w:t>
      </w:r>
    </w:p>
    <w:p w14:paraId="3B58DDDE" w14:textId="77777777" w:rsidR="00332C62" w:rsidRPr="0030179F" w:rsidRDefault="00332C62" w:rsidP="00332C62">
      <w:pPr>
        <w:rPr>
          <w:sz w:val="16"/>
        </w:rPr>
      </w:pPr>
      <w:r w:rsidRPr="0030179F">
        <w:rPr>
          <w:u w:val="single"/>
        </w:rPr>
        <w:t>Several analysts</w:t>
      </w:r>
      <w:r w:rsidRPr="0030179F">
        <w:rPr>
          <w:sz w:val="16"/>
        </w:rPr>
        <w:t xml:space="preserve"> have recently </w:t>
      </w:r>
      <w:r w:rsidRPr="0030179F">
        <w:rPr>
          <w:u w:val="single"/>
        </w:rPr>
        <w:t>claimed that the 2 °C line is already untenable</w:t>
      </w:r>
      <w:r w:rsidRPr="0030179F">
        <w:rPr>
          <w:sz w:val="16"/>
        </w:rPr>
        <w:t xml:space="preserve">16, 17, </w:t>
      </w:r>
      <w:r w:rsidRPr="0030179F">
        <w:rPr>
          <w:u w:val="single"/>
        </w:rPr>
        <w:t xml:space="preserve">but they </w:t>
      </w:r>
      <w:r w:rsidRPr="0030179F">
        <w:rPr>
          <w:rStyle w:val="Emph"/>
        </w:rPr>
        <w:t xml:space="preserve">failed to underpin their 'impossibility hypothesis' </w:t>
      </w:r>
      <w:r w:rsidRPr="0030179F">
        <w:rPr>
          <w:u w:val="single"/>
        </w:rPr>
        <w:t>with concrete calculations</w:t>
      </w:r>
      <w:r w:rsidRPr="0030179F">
        <w:rPr>
          <w:sz w:val="16"/>
        </w:rPr>
        <w:t xml:space="preserve">, </w:t>
      </w:r>
      <w:r w:rsidRPr="0030179F">
        <w:rPr>
          <w:u w:val="single"/>
        </w:rPr>
        <w:t>so the prime reference point remains the monumental 2014 assessment</w:t>
      </w:r>
      <w:r w:rsidRPr="0030179F">
        <w:rPr>
          <w:sz w:val="16"/>
        </w:rPr>
        <w:t xml:space="preserve"> provided by Working Group III of the IPCC2. </w:t>
      </w:r>
      <w:r w:rsidRPr="0030179F">
        <w:rPr>
          <w:u w:val="single"/>
        </w:rPr>
        <w:t>This assessment concludes that the 2 °C guardrail can be respected at moderate cost under certain</w:t>
      </w:r>
      <w:r w:rsidRPr="0030179F">
        <w:rPr>
          <w:sz w:val="16"/>
        </w:rPr>
        <w:t xml:space="preserve"> (</w:t>
      </w:r>
      <w:r w:rsidRPr="0030179F">
        <w:rPr>
          <w:rStyle w:val="Emph"/>
        </w:rPr>
        <w:t>not entirely unreasonable</w:t>
      </w:r>
      <w:r w:rsidRPr="0030179F">
        <w:rPr>
          <w:sz w:val="16"/>
        </w:rPr>
        <w:t xml:space="preserve">) </w:t>
      </w:r>
      <w:r w:rsidRPr="0030179F">
        <w:rPr>
          <w:u w:val="single"/>
        </w:rPr>
        <w:t>assumptions</w:t>
      </w:r>
      <w:r w:rsidRPr="0030179F">
        <w:rPr>
          <w:sz w:val="16"/>
        </w:rPr>
        <w:t xml:space="preserve">, including the realization of 'negative-emissions' schemes. However, </w:t>
      </w:r>
      <w:r w:rsidRPr="0030179F">
        <w:rPr>
          <w:u w:val="single"/>
        </w:rPr>
        <w:t>the enormous challenges</w:t>
      </w:r>
      <w:r w:rsidRPr="0030179F">
        <w:rPr>
          <w:sz w:val="16"/>
        </w:rPr>
        <w:t xml:space="preserve"> associated with massive atmospheric CO2 removal or negative emissions </w:t>
      </w:r>
      <w:r w:rsidRPr="0030179F">
        <w:rPr>
          <w:u w:val="single"/>
        </w:rPr>
        <w:t>have been highlighted</w:t>
      </w:r>
      <w:r w:rsidRPr="0030179F">
        <w:rPr>
          <w:sz w:val="16"/>
        </w:rPr>
        <w:t xml:space="preserve"> by several experts18. </w:t>
      </w:r>
      <w:r w:rsidRPr="0030179F">
        <w:rPr>
          <w:u w:val="single"/>
        </w:rPr>
        <w:t>A recent study</w:t>
      </w:r>
      <w:r w:rsidRPr="0030179F">
        <w:rPr>
          <w:sz w:val="16"/>
        </w:rPr>
        <w:t xml:space="preserve">19 </w:t>
      </w:r>
      <w:r w:rsidRPr="0030179F">
        <w:rPr>
          <w:u w:val="single"/>
        </w:rPr>
        <w:t xml:space="preserve">nevertheless maintains that anthropogenic global warming could be </w:t>
      </w:r>
      <w:r w:rsidRPr="0030179F">
        <w:rPr>
          <w:rStyle w:val="Emph"/>
        </w:rPr>
        <w:t>confined to 1.5 °C</w:t>
      </w:r>
      <w:r w:rsidRPr="0030179F">
        <w:rPr>
          <w:u w:val="single"/>
        </w:rPr>
        <w:t>,</w:t>
      </w:r>
      <w:r w:rsidRPr="0030179F">
        <w:rPr>
          <w:sz w:val="16"/>
        </w:rPr>
        <w:t xml:space="preserve"> an environmental excursion that would probably allow for the survival of most of the low-lying island states. </w:t>
      </w:r>
      <w:r w:rsidRPr="0030179F">
        <w:rPr>
          <w:u w:val="single"/>
        </w:rPr>
        <w:t>The Paris Agreement</w:t>
      </w:r>
      <w:r w:rsidRPr="0030179F">
        <w:rPr>
          <w:sz w:val="16"/>
        </w:rPr>
        <w:t xml:space="preserve">1 formally </w:t>
      </w:r>
      <w:r w:rsidRPr="0030179F">
        <w:rPr>
          <w:u w:val="single"/>
        </w:rPr>
        <w:t>invites the IPCC to explore</w:t>
      </w:r>
      <w:r w:rsidRPr="0030179F">
        <w:rPr>
          <w:sz w:val="16"/>
        </w:rPr>
        <w:t xml:space="preserve"> — by 2018, in a Special Report — global </w:t>
      </w:r>
      <w:r w:rsidRPr="0030179F">
        <w:rPr>
          <w:u w:val="single"/>
        </w:rPr>
        <w:t xml:space="preserve">emissions pathways consistent with the </w:t>
      </w:r>
      <w:r w:rsidRPr="0030179F">
        <w:rPr>
          <w:rStyle w:val="Emph"/>
        </w:rPr>
        <w:t>lower end of the temperature target range</w:t>
      </w:r>
      <w:r w:rsidRPr="0030179F">
        <w:rPr>
          <w:sz w:val="16"/>
        </w:rPr>
        <w:t xml:space="preserve">. The 2014 IPCC analysis has to be applauded for shattering the sweeping infeasibility myth. However, the authors of this Commentary are not convinced that decarbonization will necessarily come in the form of such a planned, smooth, centennial-scale transition. We think that </w:t>
      </w:r>
      <w:r w:rsidRPr="0030179F">
        <w:rPr>
          <w:u w:val="single"/>
        </w:rPr>
        <w:t>a better chance to deliver on the Paris promises can be generated by an alternative and more plausible route:</w:t>
      </w:r>
      <w:r w:rsidRPr="0030179F">
        <w:rPr>
          <w:sz w:val="16"/>
        </w:rPr>
        <w:t xml:space="preserve"> </w:t>
      </w:r>
      <w:r w:rsidRPr="0030179F">
        <w:rPr>
          <w:u w:val="single"/>
        </w:rPr>
        <w:t xml:space="preserve">in order to </w:t>
      </w:r>
      <w:r w:rsidRPr="0030179F">
        <w:rPr>
          <w:rStyle w:val="Emph"/>
        </w:rPr>
        <w:t>avoid the need to recourse to negative emissions</w:t>
      </w:r>
      <w:r w:rsidRPr="0030179F">
        <w:rPr>
          <w:sz w:val="16"/>
        </w:rPr>
        <w:t xml:space="preserve"> as a late-regrets magic bullet (with questionable outcome), </w:t>
      </w:r>
      <w:r w:rsidRPr="0030179F">
        <w:rPr>
          <w:u w:val="single"/>
        </w:rPr>
        <w:t>renewable energies and efficiency technologies could be scaled up exponentially</w:t>
      </w:r>
      <w:r w:rsidRPr="0030179F">
        <w:rPr>
          <w:sz w:val="16"/>
        </w:rPr>
        <w:t xml:space="preserve">, more rapidly than envisaged in the integrated assessment models behind the IPCC scenarios. We expect that </w:t>
      </w:r>
      <w:r w:rsidRPr="0030179F">
        <w:rPr>
          <w:u w:val="single"/>
        </w:rPr>
        <w:t xml:space="preserve">such a </w:t>
      </w:r>
      <w:r w:rsidRPr="0030179F">
        <w:rPr>
          <w:rStyle w:val="Emph"/>
        </w:rPr>
        <w:t>'technical explosion'</w:t>
      </w:r>
      <w:r w:rsidRPr="0030179F">
        <w:rPr>
          <w:u w:val="single"/>
        </w:rPr>
        <w:t xml:space="preserve"> will be matched by an </w:t>
      </w:r>
      <w:r w:rsidRPr="0030179F">
        <w:rPr>
          <w:rStyle w:val="Emph"/>
        </w:rPr>
        <w:t>'induced implosion'</w:t>
      </w:r>
      <w:r w:rsidRPr="0030179F">
        <w:rPr>
          <w:u w:val="single"/>
        </w:rPr>
        <w:t xml:space="preserve"> of the incumbent industrial metabolism nourished by coal, oil and gas.</w:t>
      </w:r>
      <w:r w:rsidRPr="0030179F">
        <w:rPr>
          <w:sz w:val="16"/>
        </w:rPr>
        <w:t xml:space="preserve"> Among the driving processes, investment dynamics is crucial, and this dynamic might in fact transgress its own tipping point in response to the narrative transpiring from Paris. This has often been described as the bursting of the 'carbon bubble'20. </w:t>
      </w:r>
      <w:r w:rsidRPr="0030179F">
        <w:rPr>
          <w:u w:val="single"/>
        </w:rPr>
        <w:t xml:space="preserve">Yet what could be </w:t>
      </w:r>
      <w:r w:rsidRPr="0030179F">
        <w:rPr>
          <w:rStyle w:val="Emph"/>
        </w:rPr>
        <w:t>concrete triggers</w:t>
      </w:r>
      <w:r w:rsidRPr="0030179F">
        <w:rPr>
          <w:u w:val="single"/>
        </w:rPr>
        <w:t xml:space="preserve"> of such a disruptive change</w:t>
      </w:r>
      <w:r w:rsidRPr="0030179F">
        <w:rPr>
          <w:sz w:val="16"/>
        </w:rPr>
        <w:t xml:space="preserve"> in asset fluxes? </w:t>
      </w:r>
      <w:r w:rsidRPr="0030179F">
        <w:rPr>
          <w:u w:val="single"/>
        </w:rPr>
        <w:t>We can think of at least three causative pathways</w:t>
      </w:r>
      <w:r w:rsidRPr="0030179F">
        <w:rPr>
          <w:sz w:val="16"/>
        </w:rPr>
        <w:t xml:space="preserve">, which all have to do with expectation and fear. First, there is the classical hypothesis that </w:t>
      </w:r>
      <w:r w:rsidRPr="0030179F">
        <w:rPr>
          <w:u w:val="single"/>
        </w:rPr>
        <w:t xml:space="preserve">a strong climate agreement paves the way towards </w:t>
      </w:r>
      <w:r w:rsidRPr="0030179F">
        <w:rPr>
          <w:rStyle w:val="Emph"/>
        </w:rPr>
        <w:t>carbon-pricing instruments</w:t>
      </w:r>
      <w:r w:rsidRPr="0030179F">
        <w:rPr>
          <w:u w:val="single"/>
        </w:rPr>
        <w:t xml:space="preserve"> that will be adopted by more and more nation states</w:t>
      </w:r>
      <w:r w:rsidRPr="0030179F">
        <w:rPr>
          <w:sz w:val="16"/>
        </w:rPr>
        <w:t xml:space="preserve"> in the medium term. </w:t>
      </w:r>
      <w:r w:rsidRPr="0030179F">
        <w:rPr>
          <w:u w:val="single"/>
        </w:rPr>
        <w:t>As a consequence, investors anticipating the so-induced rise in fossil business</w:t>
      </w:r>
      <w:r w:rsidRPr="0030179F">
        <w:rPr>
          <w:sz w:val="16"/>
        </w:rPr>
        <w:t xml:space="preserve"> costs should </w:t>
      </w:r>
      <w:r w:rsidRPr="0030179F">
        <w:rPr>
          <w:rStyle w:val="Emph"/>
        </w:rPr>
        <w:t>make the rational choice to opt out of that business.</w:t>
      </w:r>
      <w:r w:rsidRPr="0030179F">
        <w:rPr>
          <w:sz w:val="16"/>
        </w:rPr>
        <w:t xml:space="preserve"> Second, </w:t>
      </w:r>
      <w:r w:rsidRPr="0030179F">
        <w:rPr>
          <w:u w:val="single"/>
        </w:rPr>
        <w:t>there is a growing risk/chance that morals are going to interfere significantly with economics.</w:t>
      </w:r>
      <w:r w:rsidRPr="0030179F">
        <w:rPr>
          <w:sz w:val="16"/>
        </w:rPr>
        <w:t xml:space="preserve"> The so-called divestment campaign has become a global social movement that demands leaving most of the fossil fuel resources in the ground21, 22. In public, many business leaders and government officials still try to ridicule or dismiss this sentiment surge within civil society. Yet in private conversations they admit their worries that particularly institutional investors (such as pension funds or big foundations) might be 'infected' by the divestment virus. Third, </w:t>
      </w:r>
      <w:r w:rsidRPr="0030179F">
        <w:rPr>
          <w:u w:val="single"/>
        </w:rPr>
        <w:t>there is Schumpeter's 'creative destruction' that might instigate a systemic innovation</w:t>
      </w:r>
      <w:r w:rsidRPr="0030179F">
        <w:rPr>
          <w:sz w:val="16"/>
        </w:rPr>
        <w:t xml:space="preserve"> </w:t>
      </w:r>
      <w:r w:rsidRPr="0030179F">
        <w:rPr>
          <w:u w:val="single"/>
        </w:rPr>
        <w:t>of the existing economic structures</w:t>
      </w:r>
      <w:r w:rsidRPr="0030179F">
        <w:rPr>
          <w:sz w:val="16"/>
        </w:rPr>
        <w:t xml:space="preserve">. Let us briefly elaborate on this: when studying industrial history for a better understanding of transformational processes, one encounters certain evidence for a semi-quantitative rule, known as Pareto Principle23, which states </w:t>
      </w:r>
      <w:r w:rsidRPr="0030179F">
        <w:rPr>
          <w:u w:val="single"/>
        </w:rPr>
        <w:t>that in heterogeneous community production systems</w:t>
      </w:r>
      <w:r w:rsidRPr="0030179F">
        <w:rPr>
          <w:sz w:val="16"/>
        </w:rPr>
        <w:t xml:space="preserve">, </w:t>
      </w:r>
      <w:r w:rsidRPr="0030179F">
        <w:rPr>
          <w:u w:val="single"/>
        </w:rPr>
        <w:t>roughly 80% of the total output is typically generated by roughly 20% of the individual units involved</w:t>
      </w:r>
      <w:r w:rsidRPr="0030179F">
        <w:rPr>
          <w:sz w:val="16"/>
        </w:rPr>
        <w:t xml:space="preserve">. The Italian economist Vilfredo </w:t>
      </w:r>
      <w:r w:rsidRPr="0030179F">
        <w:rPr>
          <w:u w:val="single"/>
        </w:rPr>
        <w:t>Pareto originally formulated this empirical rule in his studies about the distribution of population and wealth and provided a number of supporting observations</w:t>
      </w:r>
      <w:r w:rsidRPr="0030179F">
        <w:rPr>
          <w:sz w:val="16"/>
        </w:rPr>
        <w:t xml:space="preserve">. The '80–20 law' was later found to work in numerous other contexts, including prominent examples from manufacturing, quality control, computing science and hazard protection24, 25. With respect to the Paris Agreement, </w:t>
      </w:r>
      <w:r w:rsidRPr="0030179F">
        <w:rPr>
          <w:u w:val="single"/>
        </w:rPr>
        <w:t>the Pareto Principle could come into play</w:t>
      </w:r>
      <w:r w:rsidRPr="0030179F">
        <w:rPr>
          <w:sz w:val="16"/>
        </w:rPr>
        <w:t xml:space="preserve"> in two different ways26: </w:t>
      </w:r>
      <w:r w:rsidRPr="0030179F">
        <w:rPr>
          <w:u w:val="single"/>
        </w:rPr>
        <w:t>following the 'law of the vital few',</w:t>
      </w:r>
      <w:r w:rsidRPr="0030179F">
        <w:rPr>
          <w:sz w:val="16"/>
        </w:rPr>
        <w:t xml:space="preserve"> </w:t>
      </w:r>
      <w:r w:rsidRPr="0030179F">
        <w:rPr>
          <w:u w:val="single"/>
        </w:rPr>
        <w:t xml:space="preserve">it can be argued that the </w:t>
      </w:r>
      <w:r w:rsidRPr="0030179F">
        <w:rPr>
          <w:rStyle w:val="Emphasis"/>
        </w:rPr>
        <w:t>decarbonization of the world</w:t>
      </w:r>
      <w:r w:rsidRPr="0030179F">
        <w:rPr>
          <w:u w:val="single"/>
        </w:rPr>
        <w:t xml:space="preserve"> </w:t>
      </w:r>
      <w:r w:rsidRPr="0030179F">
        <w:rPr>
          <w:rStyle w:val="Emphasis"/>
        </w:rPr>
        <w:t>will be led by a critical minority of key agents</w:t>
      </w:r>
      <w:r w:rsidRPr="0030179F">
        <w:rPr>
          <w:u w:val="single"/>
        </w:rPr>
        <w:t xml:space="preserve"> that advance transformative action</w:t>
      </w:r>
      <w:r w:rsidRPr="0030179F">
        <w:rPr>
          <w:sz w:val="16"/>
        </w:rPr>
        <w:t xml:space="preserve">. In fact, </w:t>
      </w:r>
      <w:r w:rsidRPr="0030179F">
        <w:rPr>
          <w:u w:val="single"/>
        </w:rPr>
        <w:t xml:space="preserve">the </w:t>
      </w:r>
      <w:r w:rsidRPr="0030179F">
        <w:rPr>
          <w:rStyle w:val="Emphasis"/>
        </w:rPr>
        <w:t>i</w:t>
      </w:r>
      <w:r w:rsidRPr="0030179F">
        <w:rPr>
          <w:u w:val="single"/>
        </w:rPr>
        <w:t xml:space="preserve">ntended </w:t>
      </w:r>
      <w:r w:rsidRPr="0030179F">
        <w:rPr>
          <w:rStyle w:val="Emphasis"/>
        </w:rPr>
        <w:t>n</w:t>
      </w:r>
      <w:r w:rsidRPr="0030179F">
        <w:rPr>
          <w:u w:val="single"/>
        </w:rPr>
        <w:t xml:space="preserve">ationally </w:t>
      </w:r>
      <w:r w:rsidRPr="0030179F">
        <w:rPr>
          <w:rStyle w:val="Emphasis"/>
        </w:rPr>
        <w:t>d</w:t>
      </w:r>
      <w:r w:rsidRPr="0030179F">
        <w:rPr>
          <w:u w:val="single"/>
        </w:rPr>
        <w:t xml:space="preserve">etermined </w:t>
      </w:r>
      <w:r w:rsidRPr="0030179F">
        <w:rPr>
          <w:rStyle w:val="Emphasis"/>
        </w:rPr>
        <w:t>c</w:t>
      </w:r>
      <w:r w:rsidRPr="0030179F">
        <w:rPr>
          <w:u w:val="single"/>
        </w:rPr>
        <w:t>ontribution</w:t>
      </w:r>
      <w:r w:rsidRPr="0030179F">
        <w:rPr>
          <w:rStyle w:val="Emphasis"/>
        </w:rPr>
        <w:t xml:space="preserve">s </w:t>
      </w:r>
      <w:r w:rsidRPr="0030179F">
        <w:rPr>
          <w:u w:val="single"/>
        </w:rPr>
        <w:t xml:space="preserve">submitted by crucial countries in the run-up to COP21 </w:t>
      </w:r>
      <w:r w:rsidRPr="0030179F">
        <w:rPr>
          <w:rStyle w:val="Emph"/>
        </w:rPr>
        <w:t>are not sufficient</w:t>
      </w:r>
      <w:r w:rsidRPr="0030179F">
        <w:rPr>
          <w:u w:val="single"/>
        </w:rPr>
        <w:t xml:space="preserve"> in terms of medium-term emissions reductions, </w:t>
      </w:r>
      <w:r w:rsidRPr="0030179F">
        <w:rPr>
          <w:rStyle w:val="Emphasis"/>
        </w:rPr>
        <w:t>yet may initialize an accelerating diversion of development pathways away from fossil trajectories.</w:t>
      </w:r>
      <w:r w:rsidRPr="0030179F">
        <w:rPr>
          <w:u w:val="single"/>
        </w:rPr>
        <w:t xml:space="preserve"> </w:t>
      </w:r>
      <w:r w:rsidRPr="0030179F">
        <w:rPr>
          <w:sz w:val="16"/>
        </w:rPr>
        <w:t>China has recently announced the closure of a thousand coal mines as its coal use is falling and expected to continue its decline, and India appears very serious about implementing its colossal renewables target announced before Paris</w:t>
      </w:r>
      <w:r w:rsidRPr="0030179F">
        <w:rPr>
          <w:u w:val="single"/>
        </w:rPr>
        <w:t xml:space="preserve">. These are </w:t>
      </w:r>
      <w:r w:rsidRPr="0030179F">
        <w:rPr>
          <w:rStyle w:val="Emph"/>
        </w:rPr>
        <w:t xml:space="preserve">self-amplifying developments </w:t>
      </w:r>
      <w:r w:rsidRPr="0030179F">
        <w:rPr>
          <w:u w:val="single"/>
        </w:rPr>
        <w:t>that have the potential to tip the global market scales. Based on</w:t>
      </w:r>
      <w:r w:rsidRPr="0030179F">
        <w:rPr>
          <w:sz w:val="16"/>
        </w:rPr>
        <w:t xml:space="preserve"> certain </w:t>
      </w:r>
      <w:r w:rsidRPr="0030179F">
        <w:rPr>
          <w:u w:val="single"/>
        </w:rPr>
        <w:t>observations from industrial history</w:t>
      </w:r>
      <w:r w:rsidRPr="0030179F">
        <w:rPr>
          <w:sz w:val="16"/>
        </w:rPr>
        <w:t xml:space="preserve"> and investment behavior (see, for example, ref. 27) </w:t>
      </w:r>
      <w:r w:rsidRPr="0030179F">
        <w:rPr>
          <w:u w:val="single"/>
        </w:rPr>
        <w:t>we submit here also a different Pareto-type hypothesis:</w:t>
      </w:r>
      <w:r w:rsidRPr="0030179F">
        <w:rPr>
          <w:sz w:val="16"/>
        </w:rPr>
        <w:t xml:space="preserve"> </w:t>
      </w:r>
      <w:r w:rsidRPr="0030179F">
        <w:rPr>
          <w:u w:val="single"/>
        </w:rPr>
        <w:t>if a traditional and a novel business paradigm compete with each other,</w:t>
      </w:r>
      <w:r w:rsidRPr="0030179F">
        <w:rPr>
          <w:sz w:val="16"/>
        </w:rPr>
        <w:t xml:space="preserve"> </w:t>
      </w:r>
      <w:r w:rsidRPr="0030179F">
        <w:rPr>
          <w:u w:val="single"/>
        </w:rPr>
        <w:t xml:space="preserve">the old one tends to </w:t>
      </w:r>
      <w:r w:rsidRPr="0030179F">
        <w:rPr>
          <w:rStyle w:val="Emph"/>
        </w:rPr>
        <w:t>implode</w:t>
      </w:r>
      <w:r w:rsidRPr="0030179F">
        <w:rPr>
          <w:sz w:val="16"/>
        </w:rPr>
        <w:t xml:space="preserve"> </w:t>
      </w:r>
      <w:r w:rsidRPr="0030179F">
        <w:rPr>
          <w:u w:val="single"/>
        </w:rPr>
        <w:t>once the new one reaches a market penetration of about 15–20 percent</w:t>
      </w:r>
      <w:r w:rsidRPr="0030179F">
        <w:rPr>
          <w:sz w:val="16"/>
        </w:rPr>
        <w:t xml:space="preserve"> (according to appropriate metrics). On the one hand, it can be argued that investors will perceive an alternative systems option as too marginal as long as its business share is clearly below 10%. For instance</w:t>
      </w:r>
      <w:r w:rsidRPr="0030179F">
        <w:rPr>
          <w:u w:val="single"/>
        </w:rPr>
        <w:t>, in the 1990s solar electricity was expected to never rise to significance</w:t>
      </w:r>
      <w:r w:rsidRPr="0030179F">
        <w:rPr>
          <w:sz w:val="16"/>
        </w:rPr>
        <w:t>. On the other hand</w:t>
      </w:r>
      <w:r w:rsidRPr="0030179F">
        <w:rPr>
          <w:u w:val="single"/>
        </w:rPr>
        <w:t xml:space="preserve">, asset managers are looking for </w:t>
      </w:r>
      <w:r w:rsidRPr="0030179F">
        <w:rPr>
          <w:rStyle w:val="Emph"/>
        </w:rPr>
        <w:t>emerging opportunities</w:t>
      </w:r>
      <w:r w:rsidRPr="0030179F">
        <w:rPr>
          <w:u w:val="single"/>
        </w:rPr>
        <w:t xml:space="preserve">, where they are </w:t>
      </w:r>
      <w:r w:rsidRPr="0030179F">
        <w:rPr>
          <w:rStyle w:val="Emph"/>
        </w:rPr>
        <w:t>ahead of the pack</w:t>
      </w:r>
      <w:r w:rsidRPr="0030179F">
        <w:rPr>
          <w:u w:val="single"/>
        </w:rPr>
        <w:t xml:space="preserve"> and can expect above-average returns.</w:t>
      </w:r>
      <w:r w:rsidRPr="0030179F">
        <w:rPr>
          <w:sz w:val="16"/>
        </w:rPr>
        <w:t xml:space="preserve"> </w:t>
      </w:r>
      <w:r w:rsidRPr="0030179F">
        <w:rPr>
          <w:u w:val="single"/>
        </w:rPr>
        <w:t>Once the alternative systems option exceeds around a quarter of the overall pertinent business volume, it cannot be considered a smart minority choice any more</w:t>
      </w:r>
      <w:r w:rsidRPr="0030179F">
        <w:rPr>
          <w:sz w:val="16"/>
        </w:rPr>
        <w:t xml:space="preserve">. </w:t>
      </w:r>
      <w:r w:rsidRPr="0030179F">
        <w:rPr>
          <w:u w:val="single"/>
        </w:rPr>
        <w:t xml:space="preserve">These two arguments combine to delineate a </w:t>
      </w:r>
      <w:r w:rsidRPr="0030179F">
        <w:rPr>
          <w:rStyle w:val="Emph"/>
        </w:rPr>
        <w:t>“basin of venture capital attraction”</w:t>
      </w:r>
      <w:r w:rsidRPr="0030179F">
        <w:rPr>
          <w:u w:val="single"/>
        </w:rPr>
        <w:t xml:space="preserve"> centred in the 15–20% domain. The share of new renewables is rapidly increasing</w:t>
      </w:r>
      <w:r w:rsidRPr="0030179F">
        <w:rPr>
          <w:sz w:val="16"/>
        </w:rPr>
        <w:t xml:space="preserve">28, especially in the electricity sector, </w:t>
      </w:r>
      <w:r w:rsidRPr="0030179F">
        <w:rPr>
          <w:u w:val="single"/>
        </w:rPr>
        <w:t xml:space="preserve">and might quickly pass through </w:t>
      </w:r>
      <w:r w:rsidRPr="0030179F">
        <w:rPr>
          <w:rStyle w:val="Emph"/>
        </w:rPr>
        <w:t>this critical domain</w:t>
      </w:r>
      <w:r w:rsidRPr="0030179F">
        <w:rPr>
          <w:u w:val="single"/>
        </w:rPr>
        <w:t>,</w:t>
      </w:r>
      <w:r w:rsidRPr="0030179F">
        <w:rPr>
          <w:sz w:val="16"/>
        </w:rPr>
        <w:t xml:space="preserve"> </w:t>
      </w:r>
      <w:r w:rsidRPr="0030179F">
        <w:rPr>
          <w:u w:val="single"/>
        </w:rPr>
        <w:t>as several examples on the national level teach us</w:t>
      </w:r>
      <w:r w:rsidRPr="0030179F">
        <w:rPr>
          <w:sz w:val="16"/>
        </w:rPr>
        <w:t xml:space="preserve">. A prime country example is provided by Denmark, which increased its wind share in total power demand to a new record in 2015, moving from 17% to 42% within just one decade29. By contrast, </w:t>
      </w:r>
      <w:r w:rsidRPr="0030179F">
        <w:rPr>
          <w:u w:val="single"/>
        </w:rPr>
        <w:t>the renewables contribution to the overall global energy consumption only rose from 17% in 2004 to 19% in 2013</w:t>
      </w:r>
      <w:r w:rsidRPr="0030179F">
        <w:rPr>
          <w:sz w:val="16"/>
        </w:rPr>
        <w:t xml:space="preserve">28. This does not indicate, however, that the dynamics got stuck in the 15–20% range; </w:t>
      </w:r>
      <w:r w:rsidRPr="0030179F">
        <w:rPr>
          <w:u w:val="single"/>
        </w:rPr>
        <w:t>those numbers only mask several dramatic developments:</w:t>
      </w:r>
      <w:r w:rsidRPr="0030179F">
        <w:rPr>
          <w:sz w:val="16"/>
        </w:rPr>
        <w:t xml:space="preserve"> first, the pertinent lion's share still refers to the 'old' renewables such as traditional biomass and conventional hydroelectricity, which are either resource-restricted or highly capital/planning-intensive. Those problems are much less serious for the 'new' renewables such as solar photovoltaics (solar PV), which has virtually no supply limits and is perfectly scalable. Second, </w:t>
      </w:r>
      <w:r w:rsidRPr="0030179F">
        <w:rPr>
          <w:rStyle w:val="Emph"/>
        </w:rPr>
        <w:t>entire energy market sectors</w:t>
      </w:r>
      <w:r w:rsidRPr="0030179F">
        <w:rPr>
          <w:u w:val="single"/>
        </w:rPr>
        <w:t xml:space="preserve"> such as transportation are poised for transformational change towards electrification</w:t>
      </w:r>
      <w:r w:rsidRPr="0030179F">
        <w:rPr>
          <w:sz w:val="16"/>
        </w:rPr>
        <w:t xml:space="preserve">, </w:t>
      </w:r>
      <w:r w:rsidRPr="0030179F">
        <w:rPr>
          <w:u w:val="single"/>
        </w:rPr>
        <w:t xml:space="preserve">not least by imminent advances in storage technologies and operations. </w:t>
      </w:r>
      <w:r w:rsidRPr="0030179F">
        <w:rPr>
          <w:sz w:val="16"/>
        </w:rPr>
        <w:t>Therefore, we expect the new renewables to take the lead and to push the total renewables share quickly beyond the 20% line.</w:t>
      </w:r>
      <w:r w:rsidRPr="0030179F">
        <w:rPr>
          <w:rFonts w:ascii="Arial" w:hAnsi="Arial"/>
          <w:b/>
          <w:sz w:val="20"/>
          <w:u w:val="single"/>
          <w:bdr w:val="single" w:sz="8" w:space="0" w:color="auto"/>
        </w:rPr>
        <w:t xml:space="preserve"> </w:t>
      </w:r>
      <w:r w:rsidRPr="0030179F">
        <w:rPr>
          <w:u w:val="single"/>
        </w:rPr>
        <w:t>A recent study</w:t>
      </w:r>
      <w:r w:rsidRPr="0030179F">
        <w:rPr>
          <w:sz w:val="16"/>
        </w:rPr>
        <w:t xml:space="preserve">30 </w:t>
      </w:r>
      <w:r w:rsidRPr="0030179F">
        <w:rPr>
          <w:u w:val="single"/>
        </w:rPr>
        <w:t xml:space="preserve">confirms that the deployment of solar and wind power capacities worldwide has </w:t>
      </w:r>
      <w:r w:rsidRPr="0030179F">
        <w:rPr>
          <w:rStyle w:val="Emph"/>
        </w:rPr>
        <w:t>increased exponentially</w:t>
      </w:r>
      <w:r w:rsidRPr="0030179F">
        <w:rPr>
          <w:u w:val="single"/>
        </w:rPr>
        <w:t xml:space="preserve"> while the costs of solar and wind power generation have fallen in a similarly non-linear fashion </w:t>
      </w:r>
      <w:r w:rsidRPr="0030179F">
        <w:rPr>
          <w:sz w:val="16"/>
        </w:rPr>
        <w:t xml:space="preserve">(Fig. 3). </w:t>
      </w:r>
      <w:r w:rsidRPr="0030179F">
        <w:rPr>
          <w:u w:val="single"/>
        </w:rPr>
        <w:t xml:space="preserve">In retrospective, these developments may be considered as </w:t>
      </w:r>
      <w:r w:rsidRPr="0030179F">
        <w:rPr>
          <w:rStyle w:val="Emph"/>
        </w:rPr>
        <w:t>transgression of regional and global tipping points</w:t>
      </w:r>
      <w:r w:rsidRPr="0030179F">
        <w:rPr>
          <w:sz w:val="16"/>
        </w:rPr>
        <w:t>.</w:t>
      </w:r>
    </w:p>
    <w:p w14:paraId="5B445CC5" w14:textId="77777777" w:rsidR="00332C62" w:rsidRPr="0030179F" w:rsidRDefault="00332C62" w:rsidP="00332C62"/>
    <w:p w14:paraId="68A7EA93" w14:textId="77777777" w:rsidR="00332C62" w:rsidRPr="0030179F" w:rsidRDefault="00332C62" w:rsidP="00332C62">
      <w:pPr>
        <w:pStyle w:val="Heading3"/>
      </w:pPr>
      <w:r w:rsidRPr="0030179F">
        <w:t>2NC Desertification Magnifier</w:t>
      </w:r>
    </w:p>
    <w:p w14:paraId="0CDEF0A8" w14:textId="77777777" w:rsidR="00332C62" w:rsidRPr="0030179F" w:rsidRDefault="00332C62" w:rsidP="00332C62">
      <w:pPr>
        <w:pStyle w:val="Heading4"/>
      </w:pPr>
      <w:r w:rsidRPr="0030179F">
        <w:t>Desertification is the biggest extinction threat and turns conflicts---Paris is necessary to solve</w:t>
      </w:r>
    </w:p>
    <w:p w14:paraId="5FC31C0B" w14:textId="77777777" w:rsidR="00332C62" w:rsidRPr="0030179F" w:rsidRDefault="00332C62" w:rsidP="00332C62">
      <w:r w:rsidRPr="0030179F">
        <w:t xml:space="preserve">Andrew </w:t>
      </w:r>
      <w:r w:rsidRPr="0030179F">
        <w:rPr>
          <w:rStyle w:val="Style13ptBold"/>
        </w:rPr>
        <w:t>Slaughter, 18</w:t>
      </w:r>
      <w:r w:rsidRPr="0030179F">
        <w:t>, 7-5-2018, executive director for the Deloitte Center for Energy Solutions, Deloitte Services LP, Andrew works closely with Deloitte’s Energy, Resources &amp; Industrials leadership to define, implement, and manage the execution of the Center strategy; develop and drive energy research initiatives; and manage the development of the Center’s eminence and thought leadership, "How to fight desertification and drought at home and away", [https://research.usask.ca/our-impact/highlights/the-conversation-canada/how-to-fight-desertification-and-drought-at-home-and-away.php], AVD</w:t>
      </w:r>
    </w:p>
    <w:p w14:paraId="5B17C8FB" w14:textId="77777777" w:rsidR="00332C62" w:rsidRPr="0030179F" w:rsidRDefault="00332C62" w:rsidP="00332C62">
      <w:pPr>
        <w:rPr>
          <w:sz w:val="14"/>
        </w:rPr>
      </w:pPr>
      <w:r w:rsidRPr="0030179F">
        <w:rPr>
          <w:rStyle w:val="StyleUnderline"/>
        </w:rPr>
        <w:t xml:space="preserve">A growing human population and runaway consumption are putting unsustainable pressures on the natural resources we depend on for survival. Our misuse and abuse of land and water is changing fertile land into deserts. </w:t>
      </w:r>
      <w:r w:rsidRPr="0030179F">
        <w:rPr>
          <w:sz w:val="14"/>
        </w:rPr>
        <w:t xml:space="preserve">The word “desertification” conjures up images of the spread of existing deserts, with tall dunes spilling into villages and farmer’s fields. But it is actually a term that describes the way land can be transformed by climate variation and human activities, including deforestation, overgrazing (which causes erosion), the cultivation of unsuitable land and other poor land-use management decisions. </w:t>
      </w:r>
      <w:r w:rsidRPr="0030179F">
        <w:rPr>
          <w:rStyle w:val="StyleUnderline"/>
        </w:rPr>
        <w:t>We see this now in southern Africa, which has already lost at least 25 per cent of its soil fertility. But not only developing countries are at risk</w:t>
      </w:r>
      <w:r w:rsidRPr="0030179F">
        <w:rPr>
          <w:rStyle w:val="Emphasis"/>
        </w:rPr>
        <w:t>. Almost 1 billion tonnes of soil is lost every year</w:t>
      </w:r>
      <w:r w:rsidRPr="0030179F">
        <w:rPr>
          <w:rStyle w:val="StyleUnderline"/>
        </w:rPr>
        <w:t xml:space="preserve"> because of erosion resulting from poor land management in Europe alone</w:t>
      </w:r>
      <w:r w:rsidRPr="0030179F">
        <w:rPr>
          <w:rStyle w:val="Emphasis"/>
        </w:rPr>
        <w:t>. Desertification is one of the biggest environmental problems facing humanity, and has already affected over 40 per cent of the world’s population — 3.2 billion people</w:t>
      </w:r>
      <w:r w:rsidRPr="0030179F">
        <w:rPr>
          <w:rStyle w:val="StyleUnderline"/>
        </w:rPr>
        <w:t xml:space="preserve">. </w:t>
      </w:r>
      <w:r w:rsidRPr="0030179F">
        <w:rPr>
          <w:sz w:val="14"/>
        </w:rPr>
        <w:t xml:space="preserve">Given that climate change could cause more frequent droughts and that population growth puts more pressure on natural resources, </w:t>
      </w:r>
      <w:r w:rsidRPr="0030179F">
        <w:rPr>
          <w:rStyle w:val="StyleUnderline"/>
        </w:rPr>
        <w:t xml:space="preserve">land degradation is an increasing global threat to food security, a contributor to poverty and a barrier to achieving the United Nation’s Sustainable Development Goals. </w:t>
      </w:r>
      <w:r w:rsidRPr="0030179F">
        <w:rPr>
          <w:sz w:val="14"/>
        </w:rPr>
        <w:t xml:space="preserve">It is clear that </w:t>
      </w:r>
      <w:r w:rsidRPr="0030179F">
        <w:rPr>
          <w:rStyle w:val="StyleUnderline"/>
        </w:rPr>
        <w:t xml:space="preserve">desertification is a problem of global proportions, requiring a unified strategy among all countries. </w:t>
      </w:r>
      <w:r w:rsidRPr="0030179F">
        <w:rPr>
          <w:rStyle w:val="Emphasis"/>
        </w:rPr>
        <w:t>If action is not taken now, desertification will accelerate, resulting in further migration and conflict.</w:t>
      </w:r>
      <w:r w:rsidRPr="0030179F">
        <w:rPr>
          <w:sz w:val="14"/>
        </w:rPr>
        <w:t xml:space="preserve"> Seeing the threat Not all areas are equally at risk of desertification. Drylands, like those in the Karoo of South Africa and the prairies of Canada, are regions where evapotranspiration (the transfer of water from land and plants to the atmosphere) far exceeds precipitation. Under natural conditions, drylands are characterised by slow cycles of changing climate and vegetation, moving from one stable state to another.</w:t>
      </w:r>
      <w:r w:rsidRPr="0030179F">
        <w:rPr>
          <w:rStyle w:val="StyleUnderline"/>
        </w:rPr>
        <w:t xml:space="preserve"> More frequent and severe droughts and human disturbances, such as agriculture, grazing and fire, cause more abrupt </w:t>
      </w:r>
      <w:r w:rsidRPr="0030179F">
        <w:rPr>
          <w:rStyle w:val="Emphasis"/>
        </w:rPr>
        <w:t>shifts that can be irreversible</w:t>
      </w:r>
      <w:r w:rsidRPr="0030179F">
        <w:rPr>
          <w:rStyle w:val="StyleUnderline"/>
        </w:rPr>
        <w:t>.</w:t>
      </w:r>
      <w:r w:rsidRPr="0030179F">
        <w:rPr>
          <w:sz w:val="14"/>
        </w:rPr>
        <w:t xml:space="preserve"> The threat of land degradation is so widely recognized that the UN established the Convention to Combat Desertification (UNCCD) nearly 25 years ago, in 1994. It is a legally binding agreement between the partner nations to work together to achieve sustainable land management. All member countries of the UNCCD recently agreed to fight desertification and restore degraded land by 2030. On June 17, Ecuador hosted the World Day to Combat Desertification, under the slogan “Land has true value – Invest in it,” and used the occasion to showcase the use of sustainable land management in developing the country’s bio-economy. A tentative pledge Despite its initial commitment to combat desertification, Canada withdrew from the UNCCD in 2013. The reasons were unclear, but it may have been because membership was seen as too costly, without obvious benefits for the environment. The departure left Canada as the only country not party to the agreement. However, Canada rejoined last year, acknowledging the link between desertification and many of Canada’s development priorities. The factors driving land degradation are interconnected and include population growth and migration, climate change and biodiversity loss. Current rates of global land degradation are in the order of 12 million hectares per year. And yet food production must increase by up to 70 per cent by 2050 to feed the projected global population of 9.1 billion people. </w:t>
      </w:r>
      <w:r w:rsidRPr="0030179F">
        <w:rPr>
          <w:rStyle w:val="StyleUnderline"/>
        </w:rPr>
        <w:t xml:space="preserve">Current land-management practices are clearly unsustainable. The threatened area is so large that halting land degradation and scaling up solutions — from farms and villages to watersheds and continents — </w:t>
      </w:r>
      <w:r w:rsidRPr="0030179F">
        <w:rPr>
          <w:rStyle w:val="Emphasis"/>
        </w:rPr>
        <w:t>requires globally coordinated solutions</w:t>
      </w:r>
      <w:r w:rsidRPr="0030179F">
        <w:rPr>
          <w:rStyle w:val="StyleUnderline"/>
        </w:rPr>
        <w:t>.</w:t>
      </w:r>
      <w:r w:rsidRPr="0030179F">
        <w:rPr>
          <w:sz w:val="14"/>
        </w:rPr>
        <w:t xml:space="preserve"> By rejoining the UNCCD, Canada can take its rightful place within a coordinated global effort to combat desertification — and strengthen its own efforts nationally. Why Canada should care Canada has already cooperated on a regional level with other countries to combat drought and minimize the impacts of reduced agricultural productivity, wildfires and water shortages. In 2016, for example, when droughts hounded North America, burning Fort McMurray, Alta. and adding to California’s long-running water shortage, Canada cooperated with the United States and Mexico to minimize their impacts. The resulting North American Climate Services Partnership (NACSP) facilitated an early drought forecasting system and drought impact assessments. In addition, Canada faces its own land degradation challenges. Most people associate dryland regions with a hot and dry climate. However, large parts of the Canadian Prairie provinces — Alberta, Saskatchewan and Manitoba — can be classified as drylands. They are also enormously important agricultural areas, accounting for 60 per cent of the cropland and 80 per cent of the rangeland in Canada. The Prairies expect to see longer and more intense periods of drought interspersed with major flooding with future climate change. And although North America is one of five regions identified by the UN as facing relatively fewer challenges related to land compared to the countries most at risk, the region does face significant water stress challenges. Way forward </w:t>
      </w:r>
      <w:r w:rsidRPr="0030179F">
        <w:rPr>
          <w:rStyle w:val="Emphasis"/>
        </w:rPr>
        <w:t>The Paris Agreement recognized “safeguarding food security” as an important priority for climate change adaptation, which goes hand-in-hand with combating desertification.</w:t>
      </w:r>
      <w:r w:rsidRPr="0030179F">
        <w:rPr>
          <w:rStyle w:val="StyleUnderline"/>
        </w:rPr>
        <w:t xml:space="preserve"> The agricultural sector will play an important role in mitigating the impacts of climate change — and fighting land degradation. It can protect against drought, flooding, landslides and erosion, while maintaining natural vegetation, which helps store carbon in the soil. </w:t>
      </w:r>
      <w:r w:rsidRPr="0030179F">
        <w:rPr>
          <w:sz w:val="14"/>
        </w:rPr>
        <w:t xml:space="preserve">But </w:t>
      </w:r>
      <w:r w:rsidRPr="0030179F">
        <w:rPr>
          <w:rStyle w:val="StyleUnderline"/>
        </w:rPr>
        <w:t xml:space="preserve">agricultural production will also have to become more efficient. It will need to adapt to periods of lower water availability and take measures to preserve fertile soil. We must also look to how we manage our water resources to help agriculture adapt to climate change and stop desertification. </w:t>
      </w:r>
      <w:r w:rsidRPr="0030179F">
        <w:rPr>
          <w:sz w:val="14"/>
        </w:rPr>
        <w:t>The University of Saskatchewan is currently developing tools that can be used by government and in research to predict and manage the water flow and water quality of Canada’s large river basins. This will allow water to be managed at the scale of entire river basins and help determine how industry, agriculture and mining can fairly share this limited resource. The ConversationCanada has, for now, recognized the link between desertification and many of its development priorities, including agriculture, security, water and renewable energy. But we need to ensure the Canadian government remains committed to combating drought and desertification here — and in the rest of the world.</w:t>
      </w:r>
    </w:p>
    <w:p w14:paraId="3A86301B" w14:textId="77777777" w:rsidR="00332C62" w:rsidRPr="0030179F" w:rsidRDefault="00332C62" w:rsidP="00332C62"/>
    <w:p w14:paraId="48F05D5D" w14:textId="77777777" w:rsidR="00332C62" w:rsidRPr="0030179F" w:rsidRDefault="00332C62" w:rsidP="00332C62">
      <w:pPr>
        <w:rPr>
          <w:rFonts w:asciiTheme="minorHAnsi" w:hAnsiTheme="minorHAnsi"/>
        </w:rPr>
      </w:pPr>
    </w:p>
    <w:p w14:paraId="483AA5A8" w14:textId="77777777" w:rsidR="00332C62" w:rsidRPr="0030179F" w:rsidRDefault="00332C62" w:rsidP="00332C62"/>
    <w:p w14:paraId="0CF1F4F4" w14:textId="77777777" w:rsidR="00332C62" w:rsidRPr="0030179F" w:rsidRDefault="00332C62" w:rsidP="00332C62">
      <w:pPr>
        <w:pStyle w:val="Heading3"/>
      </w:pPr>
      <w:r w:rsidRPr="0030179F">
        <w:t>2NC A2: Doesn’t Solve Warming</w:t>
      </w:r>
    </w:p>
    <w:p w14:paraId="394EDCBA" w14:textId="77777777" w:rsidR="00332C62" w:rsidRPr="0030179F" w:rsidRDefault="00332C62" w:rsidP="00332C62">
      <w:pPr>
        <w:pStyle w:val="Heading4"/>
      </w:pPr>
      <w:r w:rsidRPr="0030179F">
        <w:t xml:space="preserve">Paris is the </w:t>
      </w:r>
      <w:r w:rsidRPr="0030179F">
        <w:rPr>
          <w:u w:val="single"/>
        </w:rPr>
        <w:t>most important</w:t>
      </w:r>
      <w:r w:rsidRPr="0030179F">
        <w:t xml:space="preserve"> mechanism for mitigation---it can </w:t>
      </w:r>
      <w:r w:rsidRPr="0030179F">
        <w:rPr>
          <w:u w:val="single"/>
        </w:rPr>
        <w:t>limit</w:t>
      </w:r>
      <w:r w:rsidRPr="0030179F">
        <w:t xml:space="preserve"> warming to </w:t>
      </w:r>
      <w:r w:rsidRPr="0030179F">
        <w:rPr>
          <w:u w:val="single"/>
        </w:rPr>
        <w:t>below 2 degrees</w:t>
      </w:r>
      <w:r w:rsidRPr="0030179F">
        <w:t xml:space="preserve"> – that solves extinction</w:t>
      </w:r>
      <w:r w:rsidRPr="0030179F">
        <w:rPr>
          <w:u w:val="single"/>
        </w:rPr>
        <w:t xml:space="preserve"> </w:t>
      </w:r>
    </w:p>
    <w:p w14:paraId="2176AC3B" w14:textId="77777777" w:rsidR="00332C62" w:rsidRPr="0030179F" w:rsidRDefault="00332C62" w:rsidP="00332C62">
      <w:r w:rsidRPr="0030179F">
        <w:rPr>
          <w:rStyle w:val="Style13ptBold"/>
        </w:rPr>
        <w:t>Salawitch 17 –</w:t>
      </w:r>
      <w:r w:rsidRPr="0030179F">
        <w:t xml:space="preserve"> Ross J. Salawitch, Professor, Department of Atmospheric &amp; Oceanic Science and Department of Chemistry and Biochemistry, University of Maryland, with Timothy P. Canty, Austin P. Hope, Walter R. Tribett, Brian F. Bennett, Paris Climate Agreement: Beacon of Hope, 2017, pp. 87-93</w:t>
      </w:r>
    </w:p>
    <w:p w14:paraId="60BA130C" w14:textId="77777777" w:rsidR="00332C62" w:rsidRPr="0030179F" w:rsidRDefault="00332C62" w:rsidP="00332C62">
      <w:r w:rsidRPr="0030179F">
        <w:t>[ΔT was changed to “temperature change”]</w:t>
      </w:r>
    </w:p>
    <w:p w14:paraId="5D79955D" w14:textId="77777777" w:rsidR="00332C62" w:rsidRPr="0030179F" w:rsidRDefault="00332C62" w:rsidP="00332C62">
      <w:pPr>
        <w:rPr>
          <w:sz w:val="16"/>
        </w:rPr>
      </w:pPr>
      <w:r w:rsidRPr="0030179F">
        <w:rPr>
          <w:sz w:val="16"/>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30179F">
        <w:rPr>
          <w:rStyle w:val="Emphasis"/>
        </w:rPr>
        <w:t>Climate catastrophe</w:t>
      </w:r>
      <w:r w:rsidRPr="0030179F">
        <w:rPr>
          <w:sz w:val="16"/>
        </w:rPr>
        <w:t xml:space="preserve"> (</w:t>
      </w:r>
      <w:r w:rsidRPr="0030179F">
        <w:rPr>
          <w:rStyle w:val="StyleUnderline"/>
        </w:rPr>
        <w:t>rapid rise of sea level, large shifts in patterns of drought and flooding, loss of habitat,</w:t>
      </w:r>
      <w:r w:rsidRPr="0030179F">
        <w:rPr>
          <w:sz w:val="16"/>
        </w:rPr>
        <w:t xml:space="preserve"> etc.) </w:t>
      </w:r>
      <w:r w:rsidRPr="0030179F">
        <w:rPr>
          <w:rStyle w:val="StyleUnderline"/>
        </w:rPr>
        <w:t xml:space="preserve">will </w:t>
      </w:r>
      <w:r w:rsidRPr="0030179F">
        <w:rPr>
          <w:rStyle w:val="Emphasis"/>
        </w:rPr>
        <w:t>almost certainly occur</w:t>
      </w:r>
      <w:r w:rsidRPr="0030179F">
        <w:rPr>
          <w:rStyle w:val="StyleUnderline"/>
        </w:rPr>
        <w:t xml:space="preserve"> by end of this century if the emissions of GHGs</w:t>
      </w:r>
      <w:r w:rsidRPr="0030179F">
        <w:rPr>
          <w:sz w:val="16"/>
        </w:rPr>
        <w:t xml:space="preserve">, particularly CO2, </w:t>
      </w:r>
      <w:r w:rsidRPr="0030179F">
        <w:rPr>
          <w:rStyle w:val="StyleUnderline"/>
        </w:rPr>
        <w:t>follow</w:t>
      </w:r>
      <w:r w:rsidRPr="0030179F">
        <w:rPr>
          <w:sz w:val="16"/>
        </w:rPr>
        <w:t xml:space="preserve"> those used to drive </w:t>
      </w:r>
      <w:r w:rsidRPr="0030179F">
        <w:rPr>
          <w:rStyle w:val="StyleUnderline"/>
        </w:rPr>
        <w:t>RCP 8.5</w:t>
      </w:r>
      <w:r w:rsidRPr="0030179F">
        <w:rPr>
          <w:sz w:val="16"/>
        </w:rPr>
        <w:t xml:space="preserve">.32 The book Six Degrees: Our Future on a Hotter Planet (Lynas 2008) provides an accessible discourse of the consequences of global warming, organized into 1 °C increments of future ΔT. 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30179F">
        <w:rPr>
          <w:rStyle w:val="StyleUnderline"/>
        </w:rPr>
        <w:t>the most probable value</w:t>
      </w:r>
      <w:r w:rsidRPr="0030179F">
        <w:rPr>
          <w:sz w:val="16"/>
        </w:rPr>
        <w:t xml:space="preserve"> of ΔT </w:t>
      </w:r>
      <w:r w:rsidRPr="0030179F">
        <w:rPr>
          <w:rStyle w:val="StyleUnderline"/>
        </w:rPr>
        <w:t>in</w:t>
      </w:r>
      <w:r w:rsidRPr="0030179F">
        <w:rPr>
          <w:sz w:val="16"/>
        </w:rPr>
        <w:t xml:space="preserve"> year </w:t>
      </w:r>
      <w:r w:rsidRPr="0030179F">
        <w:rPr>
          <w:rStyle w:val="StyleUnderline"/>
        </w:rPr>
        <w:t>2060</w:t>
      </w:r>
      <w:r w:rsidRPr="0030179F">
        <w:rPr>
          <w:sz w:val="16"/>
        </w:rPr>
        <w:t xml:space="preserve">, </w:t>
      </w:r>
      <w:r w:rsidRPr="0030179F">
        <w:rPr>
          <w:rStyle w:val="StyleUnderline"/>
        </w:rPr>
        <w:t>for the EM-GC projection</w:t>
      </w:r>
      <w:r w:rsidRPr="0030179F">
        <w:rPr>
          <w:sz w:val="16"/>
        </w:rPr>
        <w:t xml:space="preserve"> that uses RCP 4.5, </w:t>
      </w:r>
      <w:r w:rsidRPr="0030179F">
        <w:rPr>
          <w:rStyle w:val="StyleUnderline"/>
        </w:rPr>
        <w:t xml:space="preserve">is </w:t>
      </w:r>
      <w:r w:rsidRPr="0030179F">
        <w:rPr>
          <w:rStyle w:val="Emphasis"/>
        </w:rPr>
        <w:t>1.2–1.3 °C</w:t>
      </w:r>
      <w:r w:rsidRPr="0030179F">
        <w:rPr>
          <w:rStyle w:val="StyleUnderline"/>
        </w:rPr>
        <w:t xml:space="preserve"> above pre-industrial</w:t>
      </w:r>
      <w:r w:rsidRPr="0030179F">
        <w:rPr>
          <w:sz w:val="16"/>
        </w:rPr>
        <w:t xml:space="preserve">, and there is slightly less than 20 % probability ΔT will actually fall within this range. In contrast, </w:t>
      </w:r>
      <w:r w:rsidRPr="0030179F">
        <w:rPr>
          <w:rStyle w:val="StyleUnderline"/>
        </w:rPr>
        <w:t>the CMIP5 GCMs project</w:t>
      </w:r>
      <w:r w:rsidRPr="0030179F">
        <w:rPr>
          <w:sz w:val="16"/>
        </w:rPr>
        <w:t xml:space="preserve"> ΔT in </w:t>
      </w:r>
      <w:r w:rsidRPr="0030179F">
        <w:rPr>
          <w:rStyle w:val="StyleUnderline"/>
        </w:rPr>
        <w:t>2060 will</w:t>
      </w:r>
      <w:r w:rsidRPr="0030179F">
        <w:rPr>
          <w:sz w:val="16"/>
        </w:rPr>
        <w:t xml:space="preserve"> most probably </w:t>
      </w:r>
      <w:r w:rsidRPr="0030179F">
        <w:rPr>
          <w:rStyle w:val="StyleUnderline"/>
        </w:rPr>
        <w:t xml:space="preserve">be </w:t>
      </w:r>
      <w:r w:rsidRPr="0030179F">
        <w:rPr>
          <w:rStyle w:val="Emphasis"/>
        </w:rPr>
        <w:t>2.0–2.2 °C</w:t>
      </w:r>
      <w:r w:rsidRPr="0030179F">
        <w:rPr>
          <w:sz w:val="16"/>
        </w:rPr>
        <w:t xml:space="preserve"> </w:t>
      </w:r>
      <w:r w:rsidRPr="0030179F">
        <w:rPr>
          <w:rStyle w:val="StyleUnderline"/>
        </w:rPr>
        <w:t>warmer than pre-industrial</w:t>
      </w:r>
      <w:r w:rsidRPr="0030179F">
        <w:rPr>
          <w:sz w:val="16"/>
        </w:rPr>
        <w:t xml:space="preserve">, with a ~12 % probability ΔT will actually fall within this range. A finer spacing for ΔT is used for the EM-GC projection, since </w:t>
      </w:r>
      <w:r w:rsidRPr="0030179F">
        <w:rPr>
          <w:rStyle w:val="StyleUnderline"/>
        </w:rPr>
        <w:t xml:space="preserve">we are able to </w:t>
      </w:r>
      <w:r w:rsidRPr="0030179F">
        <w:rPr>
          <w:rStyle w:val="Emphasis"/>
        </w:rPr>
        <w:t>conduct many simulations</w:t>
      </w:r>
      <w:r w:rsidRPr="0030179F">
        <w:rPr>
          <w:sz w:val="16"/>
        </w:rPr>
        <w:t xml:space="preserve"> </w:t>
      </w:r>
      <w:r w:rsidRPr="0030179F">
        <w:rPr>
          <w:rStyle w:val="StyleUnderline"/>
        </w:rPr>
        <w:t>in this model framework</w:t>
      </w:r>
      <w:r w:rsidRPr="0030179F">
        <w:rPr>
          <w:sz w:val="16"/>
        </w:rPr>
        <w:t xml:space="preserve">.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w:t>
      </w:r>
      <w:r w:rsidRPr="0030179F">
        <w:rPr>
          <w:rStyle w:val="StyleUnderline"/>
        </w:rPr>
        <w:t>PDFs</w:t>
      </w:r>
      <w:r w:rsidRPr="0030179F">
        <w:rPr>
          <w:sz w:val="16"/>
        </w:rPr>
        <w:t xml:space="preserve"> shown in Figs. 2.17 and 2.18 </w:t>
      </w:r>
      <w:r w:rsidRPr="0030179F">
        <w:rPr>
          <w:rStyle w:val="StyleUnderline"/>
        </w:rPr>
        <w:t xml:space="preserve">reveal </w:t>
      </w:r>
      <w:r w:rsidRPr="0030179F">
        <w:rPr>
          <w:rStyle w:val="Emphasis"/>
        </w:rPr>
        <w:t>stark differences</w:t>
      </w:r>
      <w:r w:rsidRPr="0030179F">
        <w:rPr>
          <w:sz w:val="16"/>
        </w:rPr>
        <w:t xml:space="preserve"> </w:t>
      </w:r>
      <w:r w:rsidRPr="0030179F">
        <w:rPr>
          <w:rStyle w:val="StyleUnderline"/>
        </w:rPr>
        <w:t>in projections</w:t>
      </w:r>
      <w:r w:rsidRPr="0030179F">
        <w:rPr>
          <w:sz w:val="16"/>
        </w:rPr>
        <w:t xml:space="preserve"> of ΔT </w:t>
      </w:r>
      <w:r w:rsidRPr="0030179F">
        <w:rPr>
          <w:rStyle w:val="StyleUnderline"/>
        </w:rPr>
        <w:t xml:space="preserve">based on the EM-GC framework and the CMIP5 GCMs. </w:t>
      </w:r>
      <w:r w:rsidRPr="0030179F">
        <w:rPr>
          <w:rStyle w:val="Emphasis"/>
        </w:rPr>
        <w:t>In all cases</w:t>
      </w:r>
      <w:r w:rsidRPr="0030179F">
        <w:rPr>
          <w:sz w:val="16"/>
        </w:rPr>
        <w:t>, ΔT [</w:t>
      </w:r>
      <w:r w:rsidRPr="0030179F">
        <w:rPr>
          <w:rStyle w:val="StyleUnderline"/>
        </w:rPr>
        <w:t>temperature change</w:t>
      </w:r>
      <w:r w:rsidRPr="0030179F">
        <w:rPr>
          <w:sz w:val="16"/>
        </w:rPr>
        <w:t xml:space="preserve">] </w:t>
      </w:r>
      <w:r w:rsidRPr="0030179F">
        <w:rPr>
          <w:rStyle w:val="StyleUnderline"/>
        </w:rPr>
        <w:t xml:space="preserve">from the GCMs </w:t>
      </w:r>
      <w:r w:rsidRPr="0030179F">
        <w:rPr>
          <w:rStyle w:val="Emphasis"/>
        </w:rPr>
        <w:t>far exceed</w:t>
      </w:r>
      <w:r w:rsidRPr="0030179F">
        <w:rPr>
          <w:rStyle w:val="StyleUnderline"/>
        </w:rPr>
        <w:t xml:space="preserve"> projections using our</w:t>
      </w:r>
      <w:r w:rsidRPr="0030179F">
        <w:rPr>
          <w:sz w:val="16"/>
        </w:rPr>
        <w:t xml:space="preserve"> relatively simple </w:t>
      </w:r>
      <w:r w:rsidRPr="0030179F">
        <w:rPr>
          <w:rStyle w:val="StyleUnderline"/>
        </w:rPr>
        <w:t>approach</w:t>
      </w:r>
      <w:r w:rsidRPr="0030179F">
        <w:rPr>
          <w:sz w:val="16"/>
        </w:rPr>
        <w:t xml:space="preserve"> that is </w:t>
      </w:r>
      <w:r w:rsidRPr="0030179F">
        <w:rPr>
          <w:rStyle w:val="Emphasis"/>
        </w:rPr>
        <w:t>tightly coupled</w:t>
      </w:r>
      <w:r w:rsidRPr="0030179F">
        <w:rPr>
          <w:sz w:val="16"/>
        </w:rPr>
        <w:t xml:space="preserve"> </w:t>
      </w:r>
      <w:r w:rsidRPr="0030179F">
        <w:rPr>
          <w:rStyle w:val="StyleUnderline"/>
        </w:rPr>
        <w:t>to observed ΔT, OHC, and various natural factors that influence climate.</w:t>
      </w:r>
      <w:r w:rsidRPr="0030179F">
        <w:rPr>
          <w:sz w:val="16"/>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 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 </w:t>
      </w:r>
      <w:r w:rsidRPr="0030179F">
        <w:rPr>
          <w:rStyle w:val="StyleUnderline"/>
        </w:rPr>
        <w:t xml:space="preserve">There are </w:t>
      </w:r>
      <w:r w:rsidRPr="0030179F">
        <w:rPr>
          <w:rStyle w:val="Emphasis"/>
        </w:rPr>
        <w:t>resounding policy implications</w:t>
      </w:r>
      <w:r w:rsidRPr="0030179F">
        <w:rPr>
          <w:sz w:val="16"/>
        </w:rPr>
        <w:t xml:space="preserve"> inherent in Figs. 2.17, 2.18, 2.19, and 2.20. First, most importantly, and beyond debate of any reasonable quantitative analysis of climate, </w:t>
      </w:r>
      <w:r w:rsidRPr="0030179F">
        <w:rPr>
          <w:rStyle w:val="StyleUnderline"/>
        </w:rPr>
        <w:t>if GHG emissions follow anything close to RCP 8.5</w:t>
      </w:r>
      <w:r w:rsidRPr="0030179F">
        <w:rPr>
          <w:sz w:val="16"/>
        </w:rPr>
        <w:t xml:space="preserve">, </w:t>
      </w:r>
      <w:r w:rsidRPr="0030179F">
        <w:rPr>
          <w:rStyle w:val="StyleUnderline"/>
        </w:rPr>
        <w:t xml:space="preserve">there is </w:t>
      </w:r>
      <w:r w:rsidRPr="0030179F">
        <w:rPr>
          <w:rStyle w:val="Emphasis"/>
        </w:rPr>
        <w:t>no chance</w:t>
      </w:r>
      <w:r w:rsidRPr="0030179F">
        <w:rPr>
          <w:rStyle w:val="StyleUnderline"/>
        </w:rPr>
        <w:t xml:space="preserve"> of achieving either the goal or upper limit of the Paris climate agreement </w:t>
      </w:r>
      <w:r w:rsidRPr="0030179F">
        <w:rPr>
          <w:sz w:val="16"/>
        </w:rPr>
        <w:t xml:space="preserve">(Fig. 2.20). Even though there is a small amount of overlap between the Paris targets and our EM-GC projections for year 2100 in Fig. 2.20, this is a false hope. In the highly unlikely event this realization were to actually happen, </w:t>
      </w:r>
      <w:r w:rsidRPr="0030179F">
        <w:rPr>
          <w:rStyle w:val="StyleUnderline"/>
        </w:rPr>
        <w:t>it would just be a matter of time before</w:t>
      </w:r>
      <w:r w:rsidRPr="0030179F">
        <w:rPr>
          <w:sz w:val="16"/>
        </w:rPr>
        <w:t xml:space="preserve"> ΔT [</w:t>
      </w:r>
      <w:r w:rsidRPr="0030179F">
        <w:rPr>
          <w:rStyle w:val="StyleUnderline"/>
        </w:rPr>
        <w:t>temperature change</w:t>
      </w:r>
      <w:r w:rsidRPr="0030179F">
        <w:rPr>
          <w:sz w:val="16"/>
        </w:rPr>
        <w:t xml:space="preserve">] </w:t>
      </w:r>
      <w:r w:rsidRPr="0030179F">
        <w:rPr>
          <w:rStyle w:val="StyleUnderline"/>
        </w:rPr>
        <w:t>broke</w:t>
      </w:r>
      <w:r w:rsidRPr="0030179F">
        <w:rPr>
          <w:sz w:val="16"/>
        </w:rPr>
        <w:t xml:space="preserve"> through </w:t>
      </w:r>
      <w:r w:rsidRPr="0030179F">
        <w:rPr>
          <w:rStyle w:val="StyleUnderline"/>
        </w:rPr>
        <w:t xml:space="preserve">the </w:t>
      </w:r>
      <w:r w:rsidRPr="0030179F">
        <w:rPr>
          <w:rStyle w:val="Emphasis"/>
        </w:rPr>
        <w:t>2 °C barrier</w:t>
      </w:r>
      <w:r w:rsidRPr="0030179F">
        <w:rPr>
          <w:sz w:val="16"/>
        </w:rPr>
        <w:t xml:space="preserve">, </w:t>
      </w:r>
      <w:r w:rsidRPr="0030179F">
        <w:rPr>
          <w:rStyle w:val="StyleUnderline"/>
        </w:rPr>
        <w:t>with all of the attendant negative consequences</w:t>
      </w:r>
      <w:r w:rsidRPr="0030179F">
        <w:rPr>
          <w:sz w:val="16"/>
        </w:rPr>
        <w:t xml:space="preserve"> (Lynas 2008). Plus, of course, 1.5–2.0 °C warming (i.e., the lead up to breaking the 2 °C barrier) could have rather severe consequences. This outcome is all but guaranteed if GHG abundances follow that of RCP 8.5. The second policy implication is that projections of ΔT found using the EM-GC framework indicate that, </w:t>
      </w:r>
      <w:r w:rsidRPr="0030179F">
        <w:rPr>
          <w:rStyle w:val="StyleUnderline"/>
        </w:rPr>
        <w:t xml:space="preserve">if emissions of GHGs can be limited to those of </w:t>
      </w:r>
      <w:r w:rsidRPr="0030179F">
        <w:rPr>
          <w:rStyle w:val="Emphasis"/>
        </w:rPr>
        <w:t>RCP 4.5</w:t>
      </w:r>
      <w:r w:rsidRPr="0030179F">
        <w:rPr>
          <w:rStyle w:val="StyleUnderline"/>
        </w:rPr>
        <w:t>, then by end-century there is</w:t>
      </w:r>
      <w:r w:rsidRPr="0030179F">
        <w:rPr>
          <w:sz w:val="16"/>
        </w:rPr>
        <w:t xml:space="preserve">: (a) </w:t>
      </w:r>
      <w:r w:rsidRPr="0030179F">
        <w:rPr>
          <w:rStyle w:val="StyleUnderline"/>
        </w:rPr>
        <w:t xml:space="preserve">a </w:t>
      </w:r>
      <w:r w:rsidRPr="0030179F">
        <w:rPr>
          <w:rStyle w:val="Emphasis"/>
        </w:rPr>
        <w:t>75 % probability</w:t>
      </w:r>
      <w:r w:rsidRPr="0030179F">
        <w:rPr>
          <w:sz w:val="16"/>
        </w:rPr>
        <w:t xml:space="preserve"> the Paris target of </w:t>
      </w:r>
      <w:r w:rsidRPr="0030179F">
        <w:rPr>
          <w:rStyle w:val="StyleUnderline"/>
        </w:rPr>
        <w:t>1.5 °C warming</w:t>
      </w:r>
      <w:r w:rsidRPr="0030179F">
        <w:rPr>
          <w:sz w:val="16"/>
        </w:rPr>
        <w:t xml:space="preserve"> above pre-industrial </w:t>
      </w:r>
      <w:r w:rsidRPr="0030179F">
        <w:rPr>
          <w:rStyle w:val="StyleUnderline"/>
        </w:rPr>
        <w:t>will be achieved</w:t>
      </w:r>
      <w:r w:rsidRPr="0030179F">
        <w:rPr>
          <w:sz w:val="16"/>
        </w:rPr>
        <w:t xml:space="preserve"> (b) </w:t>
      </w:r>
      <w:r w:rsidRPr="0030179F">
        <w:rPr>
          <w:rStyle w:val="StyleUnderline"/>
        </w:rPr>
        <w:t xml:space="preserve">a </w:t>
      </w:r>
      <w:r w:rsidRPr="0030179F">
        <w:rPr>
          <w:rStyle w:val="Emphasis"/>
        </w:rPr>
        <w:t>greater than 95 % probability</w:t>
      </w:r>
      <w:r w:rsidRPr="0030179F">
        <w:rPr>
          <w:sz w:val="16"/>
        </w:rPr>
        <w:t xml:space="preserve"> the Paris upper limit of </w:t>
      </w:r>
      <w:r w:rsidRPr="0030179F">
        <w:rPr>
          <w:rStyle w:val="StyleUnderline"/>
        </w:rPr>
        <w:t>2 °C warming will be achieved</w:t>
      </w:r>
      <w:r w:rsidRPr="0030179F">
        <w:rPr>
          <w:sz w:val="16"/>
        </w:rPr>
        <w:t xml:space="preserve"> As will be shown in Chap. 3, </w:t>
      </w:r>
      <w:r w:rsidRPr="0030179F">
        <w:rPr>
          <w:rStyle w:val="StyleUnderline"/>
        </w:rPr>
        <w:t>the</w:t>
      </w:r>
      <w:r w:rsidRPr="0030179F">
        <w:rPr>
          <w:sz w:val="16"/>
        </w:rPr>
        <w:t xml:space="preserve"> cumulative </w:t>
      </w:r>
      <w:r w:rsidRPr="0030179F">
        <w:rPr>
          <w:rStyle w:val="StyleUnderline"/>
        </w:rPr>
        <w:t xml:space="preserve">effect of the </w:t>
      </w:r>
      <w:r w:rsidRPr="0030179F">
        <w:rPr>
          <w:rStyle w:val="Emphasis"/>
        </w:rPr>
        <w:t>commitments from nations to restrict future emissions</w:t>
      </w:r>
      <w:r w:rsidRPr="0030179F">
        <w:rPr>
          <w:rStyle w:val="StyleUnderline"/>
        </w:rPr>
        <w:t xml:space="preserve"> of GHGs</w:t>
      </w:r>
      <w:r w:rsidRPr="0030179F">
        <w:rPr>
          <w:sz w:val="16"/>
        </w:rPr>
        <w:t xml:space="preserve">, </w:t>
      </w:r>
      <w:r w:rsidRPr="0030179F">
        <w:rPr>
          <w:rStyle w:val="StyleUnderline"/>
        </w:rPr>
        <w:t>upon which</w:t>
      </w:r>
      <w:r w:rsidRPr="0030179F">
        <w:rPr>
          <w:sz w:val="16"/>
        </w:rPr>
        <w:t xml:space="preserve"> the </w:t>
      </w:r>
      <w:r w:rsidRPr="0030179F">
        <w:rPr>
          <w:rStyle w:val="StyleUnderline"/>
        </w:rPr>
        <w:t>Paris</w:t>
      </w:r>
      <w:r w:rsidRPr="0030179F">
        <w:rPr>
          <w:sz w:val="16"/>
        </w:rPr>
        <w:t xml:space="preserve"> Climate Agreement </w:t>
      </w:r>
      <w:r w:rsidRPr="0030179F">
        <w:rPr>
          <w:rStyle w:val="StyleUnderline"/>
        </w:rPr>
        <w:t xml:space="preserve">is based, have the world </w:t>
      </w:r>
      <w:r w:rsidRPr="0030179F">
        <w:rPr>
          <w:rStyle w:val="Emphasis"/>
        </w:rPr>
        <w:t>on course</w:t>
      </w:r>
      <w:r w:rsidRPr="0030179F">
        <w:rPr>
          <w:rStyle w:val="StyleUnderline"/>
        </w:rPr>
        <w:t xml:space="preserve"> to achieve GHG emissions that fall </w:t>
      </w:r>
      <w:r w:rsidRPr="0030179F">
        <w:rPr>
          <w:rStyle w:val="Emphasis"/>
        </w:rPr>
        <w:t>just below those of RCP 4.5,</w:t>
      </w:r>
      <w:r w:rsidRPr="0030179F">
        <w:rPr>
          <w:sz w:val="16"/>
        </w:rPr>
        <w:t xml:space="preserve"> provided: (1) both conditional and unconditional commitments are followed; (2) reductions in GHG emissions needed to achieve the Paris agreement, which generally terminate in 2030, are continually improved out to at least 2060. </w:t>
      </w:r>
      <w:r w:rsidRPr="0030179F">
        <w:rPr>
          <w:rStyle w:val="StyleUnderline"/>
        </w:rPr>
        <w:t>The policy implication articulated above</w:t>
      </w:r>
      <w:r w:rsidRPr="0030179F">
        <w:rPr>
          <w:sz w:val="16"/>
        </w:rPr>
        <w:t xml:space="preserve"> </w:t>
      </w:r>
      <w:r w:rsidRPr="0030179F">
        <w:rPr>
          <w:rStyle w:val="Emphasis"/>
        </w:rPr>
        <w:t>differs considerably</w:t>
      </w:r>
      <w:r w:rsidRPr="0030179F">
        <w:rPr>
          <w:sz w:val="16"/>
        </w:rPr>
        <w:t xml:space="preserve"> </w:t>
      </w:r>
      <w:r w:rsidRPr="0030179F">
        <w:rPr>
          <w:rStyle w:val="StyleUnderline"/>
        </w:rPr>
        <w:t>from the consensus</w:t>
      </w:r>
      <w:r w:rsidRPr="0030179F">
        <w:rPr>
          <w:sz w:val="16"/>
        </w:rPr>
        <w:t xml:space="preserve"> in the climate modeling community </w:t>
      </w:r>
      <w:r w:rsidRPr="0030179F">
        <w:rPr>
          <w:rStyle w:val="StyleUnderline"/>
        </w:rPr>
        <w:t>that emission of GHGs must follow RCP 2.6 to achieve even the 2 °C upper limit of Paris</w:t>
      </w:r>
      <w:r w:rsidRPr="0030179F">
        <w:rPr>
          <w:sz w:val="16"/>
        </w:rPr>
        <w:t xml:space="preserve"> (Rogelj et al. 2016). We caution those quick to dismiss the simplicity of our approach to consider the emerging view, discussed in Chap. 11 of IPCC (2013) and quantified in their Figs. 11.25 and TS.14, as well as our Figs. 2.3 and 2.13, that the </w:t>
      </w:r>
      <w:r w:rsidRPr="0030179F">
        <w:rPr>
          <w:rStyle w:val="StyleUnderline"/>
        </w:rPr>
        <w:t>CMIP5 GCMs</w:t>
      </w:r>
      <w:r w:rsidRPr="0030179F">
        <w:rPr>
          <w:sz w:val="16"/>
        </w:rPr>
        <w:t xml:space="preserve"> </w:t>
      </w:r>
      <w:r w:rsidRPr="0030179F">
        <w:rPr>
          <w:rStyle w:val="Emphasis"/>
        </w:rPr>
        <w:t>warm much quicker</w:t>
      </w:r>
      <w:r w:rsidRPr="0030179F">
        <w:rPr>
          <w:sz w:val="16"/>
        </w:rPr>
        <w:t xml:space="preserve"> </w:t>
      </w:r>
      <w:r w:rsidRPr="0030179F">
        <w:rPr>
          <w:rStyle w:val="StyleUnderline"/>
        </w:rPr>
        <w:t>than has been observed during the past three decades</w:t>
      </w:r>
      <w:r w:rsidRPr="0030179F">
        <w:rPr>
          <w:sz w:val="16"/>
        </w:rPr>
        <w:t xml:space="preserve">. In support of our approach, we emphasize that </w:t>
      </w:r>
      <w:r w:rsidRPr="0030179F">
        <w:rPr>
          <w:rStyle w:val="StyleUnderline"/>
        </w:rPr>
        <w:t xml:space="preserve">our projections of ΔT are bounded </w:t>
      </w:r>
      <w:r w:rsidRPr="0030179F">
        <w:rPr>
          <w:rStyle w:val="Emphasis"/>
        </w:rPr>
        <w:t>nearly exactly</w:t>
      </w:r>
      <w:r w:rsidRPr="0030179F">
        <w:rPr>
          <w:sz w:val="16"/>
        </w:rPr>
        <w:t xml:space="preserve"> </w:t>
      </w:r>
      <w:r w:rsidRPr="0030179F">
        <w:rPr>
          <w:rStyle w:val="StyleUnderline"/>
        </w:rPr>
        <w:t>by the</w:t>
      </w:r>
      <w:r w:rsidRPr="0030179F">
        <w:rPr>
          <w:sz w:val="16"/>
        </w:rPr>
        <w:t xml:space="preserve"> green trapezoid of IPCC (2013), which reflects the </w:t>
      </w:r>
      <w:r w:rsidRPr="0030179F">
        <w:rPr>
          <w:rStyle w:val="StyleUnderline"/>
        </w:rPr>
        <w:t>judgement of</w:t>
      </w:r>
      <w:r w:rsidRPr="0030179F">
        <w:rPr>
          <w:sz w:val="16"/>
        </w:rPr>
        <w:t xml:space="preserve"> at least one group of </w:t>
      </w:r>
      <w:r w:rsidRPr="0030179F">
        <w:rPr>
          <w:rStyle w:val="StyleUnderline"/>
        </w:rPr>
        <w:t>experts as to how</w:t>
      </w:r>
      <w:r w:rsidRPr="0030179F">
        <w:rPr>
          <w:sz w:val="16"/>
        </w:rPr>
        <w:t xml:space="preserve"> ΔT [</w:t>
      </w:r>
      <w:r w:rsidRPr="0030179F">
        <w:rPr>
          <w:rStyle w:val="StyleUnderline"/>
        </w:rPr>
        <w:t>temperature change</w:t>
      </w:r>
      <w:r w:rsidRPr="0030179F">
        <w:rPr>
          <w:sz w:val="16"/>
        </w:rPr>
        <w:t xml:space="preserve">] </w:t>
      </w:r>
      <w:r w:rsidRPr="0030179F">
        <w:rPr>
          <w:rStyle w:val="StyleUnderline"/>
        </w:rPr>
        <w:t>will evolve over the next two decades</w:t>
      </w:r>
      <w:r w:rsidRPr="0030179F">
        <w:rPr>
          <w:sz w:val="16"/>
        </w:rPr>
        <w:t xml:space="preserve">. Given our present understanding of Earth’s climate system, we contend the </w:t>
      </w:r>
      <w:r w:rsidRPr="0030179F">
        <w:rPr>
          <w:rStyle w:val="StyleUnderline"/>
        </w:rPr>
        <w:t>Paris</w:t>
      </w:r>
      <w:r w:rsidRPr="0030179F">
        <w:rPr>
          <w:sz w:val="16"/>
        </w:rPr>
        <w:t xml:space="preserve"> Climate Agreement is a beacon of hope because it </w:t>
      </w:r>
      <w:r w:rsidRPr="0030179F">
        <w:rPr>
          <w:rStyle w:val="StyleUnderline"/>
        </w:rPr>
        <w:t xml:space="preserve">places the world on a course of having a reasonable probability of </w:t>
      </w:r>
      <w:r w:rsidRPr="0030179F">
        <w:rPr>
          <w:rStyle w:val="Emphasis"/>
        </w:rPr>
        <w:t>avoiding climate catastrophe</w:t>
      </w:r>
      <w:r w:rsidRPr="0030179F">
        <w:rPr>
          <w:sz w:val="16"/>
        </w:rPr>
        <w:t>.</w:t>
      </w:r>
    </w:p>
    <w:p w14:paraId="1C64011B" w14:textId="77777777" w:rsidR="00332C62" w:rsidRPr="0030179F" w:rsidRDefault="00332C62" w:rsidP="00332C62"/>
    <w:p w14:paraId="438B2700" w14:textId="77777777" w:rsidR="00332C62" w:rsidRPr="0030179F" w:rsidRDefault="00332C62" w:rsidP="00332C62">
      <w:pPr>
        <w:pStyle w:val="Heading3"/>
      </w:pPr>
      <w:r w:rsidRPr="0030179F">
        <w:t>2NC A2: No Trump Withdrawal</w:t>
      </w:r>
    </w:p>
    <w:p w14:paraId="4C63FBB3" w14:textId="77777777" w:rsidR="00332C62" w:rsidRPr="0030179F" w:rsidRDefault="00332C62" w:rsidP="00332C62">
      <w:pPr>
        <w:pStyle w:val="Heading4"/>
      </w:pPr>
      <w:r w:rsidRPr="0030179F">
        <w:t>Trump is withdrawing---nothing’s changed</w:t>
      </w:r>
    </w:p>
    <w:p w14:paraId="32BBCD8E" w14:textId="77777777" w:rsidR="00332C62" w:rsidRPr="0030179F" w:rsidRDefault="00332C62" w:rsidP="00332C62">
      <w:r w:rsidRPr="0030179F">
        <w:rPr>
          <w:rStyle w:val="Style13ptBold"/>
        </w:rPr>
        <w:t>Hughes 9-16</w:t>
      </w:r>
      <w:r w:rsidRPr="0030179F">
        <w:t xml:space="preserve"> – Trevor Hughes, Reporter at USA Today, “White House Says No Change in Position on Paris Climate Agreement”, USA Today, 2017, https://www.usatoday.com/story/news/politics/2017/09/16/reports-trump-administration-may-not-pull-out-paris-climate-agreement/673988001/</w:t>
      </w:r>
    </w:p>
    <w:p w14:paraId="69C99E05" w14:textId="77777777" w:rsidR="00332C62" w:rsidRPr="0030179F" w:rsidRDefault="00332C62" w:rsidP="00332C62">
      <w:pPr>
        <w:rPr>
          <w:rStyle w:val="StyleUnderline"/>
        </w:rPr>
      </w:pPr>
      <w:r w:rsidRPr="0030179F">
        <w:rPr>
          <w:rStyle w:val="StyleUnderline"/>
        </w:rPr>
        <w:t>The White House said Saturday it has not changed its position on the Paris climate accord and will withdraw from the agreement that President Trump has called unfair to the United States unless it can be re-negotiated.</w:t>
      </w:r>
      <w:r w:rsidRPr="0030179F">
        <w:rPr>
          <w:u w:val="single"/>
        </w:rPr>
        <w:t xml:space="preserve"> </w:t>
      </w:r>
      <w:r w:rsidRPr="0030179F">
        <w:rPr>
          <w:sz w:val="16"/>
        </w:rPr>
        <w:t xml:space="preserve">The statement came </w:t>
      </w:r>
      <w:r w:rsidRPr="0030179F">
        <w:rPr>
          <w:rStyle w:val="StyleUnderline"/>
        </w:rPr>
        <w:t>in response to published reports by the Wall Street Journal and AFP that a top European climate official said the U.S. would “not re-negotiate the Paris Accord</w:t>
      </w:r>
      <w:r w:rsidRPr="0030179F">
        <w:rPr>
          <w:sz w:val="16"/>
        </w:rPr>
        <w:t xml:space="preserve">, but will try to review the terms on which they could be engaged under this agreement." The climate official, Miguel Arias Canete, was meeting with ministers from some 30 countries in Montreal on Saturday to push forward on implementing the Paris deal without the U.S. </w:t>
      </w:r>
      <w:r w:rsidRPr="0030179F">
        <w:rPr>
          <w:rStyle w:val="StyleUnderline"/>
        </w:rPr>
        <w:t>The White House swiftly denied any change in its stance on the landmark</w:t>
      </w:r>
      <w:r w:rsidRPr="0030179F">
        <w:rPr>
          <w:sz w:val="16"/>
        </w:rPr>
        <w:t xml:space="preserve"> deal. "</w:t>
      </w:r>
      <w:r w:rsidRPr="0030179F">
        <w:rPr>
          <w:rStyle w:val="StyleUnderline"/>
        </w:rPr>
        <w:t xml:space="preserve">There has been no change in the </w:t>
      </w:r>
      <w:r w:rsidRPr="0030179F">
        <w:rPr>
          <w:rStyle w:val="Emphasis"/>
        </w:rPr>
        <w:t>U</w:t>
      </w:r>
      <w:r w:rsidRPr="0030179F">
        <w:rPr>
          <w:rStyle w:val="StyleUnderline"/>
        </w:rPr>
        <w:t xml:space="preserve">nited </w:t>
      </w:r>
      <w:r w:rsidRPr="0030179F">
        <w:rPr>
          <w:rStyle w:val="Emphasis"/>
        </w:rPr>
        <w:t>S</w:t>
      </w:r>
      <w:r w:rsidRPr="0030179F">
        <w:rPr>
          <w:rStyle w:val="StyleUnderline"/>
        </w:rPr>
        <w:t>tates' position on the Paris agreement,”</w:t>
      </w:r>
      <w:r w:rsidRPr="0030179F">
        <w:rPr>
          <w:sz w:val="16"/>
        </w:rPr>
        <w:t xml:space="preserve"> the White House said in a statement. “As the president has made abundantly clear, the United States is withdrawing unless we can re-enter on terms that are more favorable to our country." Long-term financial success means embracing future-mindedness White House press secretary Sarah Huckabee </w:t>
      </w:r>
      <w:r w:rsidRPr="0030179F">
        <w:rPr>
          <w:rStyle w:val="StyleUnderline"/>
        </w:rPr>
        <w:t>Sanders tweeted: "Our position on the Paris agreement has not changed. @POTUS has been clear, US withdrawing unless we get pro-America terms."</w:t>
      </w:r>
    </w:p>
    <w:p w14:paraId="76C0130F" w14:textId="77777777" w:rsidR="00332C62" w:rsidRPr="0030179F" w:rsidRDefault="00332C62" w:rsidP="00332C62"/>
    <w:p w14:paraId="41A82035" w14:textId="77777777" w:rsidR="00332C62" w:rsidRPr="0030179F" w:rsidRDefault="00332C62" w:rsidP="00332C62">
      <w:pPr>
        <w:pStyle w:val="Heading3"/>
      </w:pPr>
      <w:r w:rsidRPr="0030179F">
        <w:t xml:space="preserve">2NC A2: US Not Key </w:t>
      </w:r>
    </w:p>
    <w:p w14:paraId="69E87189" w14:textId="77777777" w:rsidR="00332C62" w:rsidRPr="0030179F" w:rsidRDefault="00332C62" w:rsidP="00332C62">
      <w:pPr>
        <w:pStyle w:val="Heading4"/>
        <w:rPr>
          <w:rFonts w:cs="Times New Roman"/>
        </w:rPr>
      </w:pPr>
      <w:r w:rsidRPr="0030179F">
        <w:rPr>
          <w:rFonts w:cs="Times New Roman"/>
        </w:rPr>
        <w:t>US reductions commitment key to modeling</w:t>
      </w:r>
    </w:p>
    <w:p w14:paraId="15587E46" w14:textId="77777777" w:rsidR="00332C62" w:rsidRPr="0030179F" w:rsidRDefault="00332C62" w:rsidP="00332C62">
      <w:r w:rsidRPr="0030179F">
        <w:rPr>
          <w:rStyle w:val="Style13ptBold"/>
        </w:rPr>
        <w:t>Schmidt 14</w:t>
      </w:r>
      <w:r w:rsidRPr="0030179F">
        <w:t xml:space="preserve">  Jake Director of the International Program at the Natural Resources Defense Council, fourteen years’ experience in climate policy development including state, US national, Europe, developing countries, and international negotiations, 11/7/14, “U.S. Can Still Implement Strong International Climate Actions,” http://switchboard.nrdc.org/blogs/jschmidt/us_climate_actions.html</w:t>
      </w:r>
    </w:p>
    <w:p w14:paraId="7EF0ED50" w14:textId="77777777" w:rsidR="00332C62" w:rsidRPr="0030179F" w:rsidRDefault="00332C62" w:rsidP="00332C62">
      <w:pPr>
        <w:rPr>
          <w:sz w:val="12"/>
        </w:rPr>
      </w:pPr>
      <w:r w:rsidRPr="0030179F">
        <w:rPr>
          <w:sz w:val="12"/>
        </w:rPr>
        <w:t xml:space="preserve">Domestic opponents of strong U.S. climate action have always complained that if the U.S. acted “unilaterally,” that no one else would act (almost two decades ago they used the catch phrase “It’s not global and it won’t work”). They claimed to support </w:t>
      </w:r>
      <w:r w:rsidRPr="0030179F">
        <w:rPr>
          <w:rStyle w:val="StyleUnderline"/>
        </w:rPr>
        <w:t>a global response to climate change</w:t>
      </w:r>
      <w:r w:rsidRPr="0030179F">
        <w:rPr>
          <w:sz w:val="12"/>
        </w:rPr>
        <w:t xml:space="preserve"> that requires strong actions by all key countries. Luckily for them this </w:t>
      </w:r>
      <w:r w:rsidRPr="0030179F">
        <w:rPr>
          <w:rStyle w:val="StyleUnderline"/>
        </w:rPr>
        <w:t>is exactly what the U.S. and other countries are preparing to agree next year</w:t>
      </w:r>
      <w:r w:rsidRPr="0030179F">
        <w:rPr>
          <w:sz w:val="12"/>
        </w:rPr>
        <w:t xml:space="preserve">. The agreement to be reached next December will have strong commitments from key countries to continue to implement actions to address their climate pollution and to take even bolder steps by 2025. As I discussed recently </w:t>
      </w:r>
      <w:r w:rsidRPr="0030179F">
        <w:rPr>
          <w:rStyle w:val="StyleUnderline"/>
        </w:rPr>
        <w:t>you can see strong evidence that this is emerging as China will be prepared for bold climate targets next year</w:t>
      </w:r>
      <w:r w:rsidRPr="0030179F">
        <w:rPr>
          <w:sz w:val="12"/>
        </w:rPr>
        <w:t xml:space="preserve"> and Europe has already outlined its next round of climate targets. Similar signs are emerging in other key countries around the world such as India, Mexico, and South Korea. At the same time, </w:t>
      </w:r>
      <w:r w:rsidRPr="0030179F">
        <w:rPr>
          <w:rStyle w:val="StyleUnderline"/>
        </w:rPr>
        <w:t xml:space="preserve">international action on climate change is dependent on the actions that countries take at home. </w:t>
      </w:r>
      <w:r w:rsidRPr="0030179F">
        <w:rPr>
          <w:sz w:val="12"/>
        </w:rPr>
        <w:t>When President Obama articulated the Climate Action Plan he boosted</w:t>
      </w:r>
      <w:r w:rsidRPr="0030179F">
        <w:rPr>
          <w:rStyle w:val="StyleUnderline"/>
        </w:rPr>
        <w:t xml:space="preserve"> U.S. international credibility on climate change as countries have </w:t>
      </w:r>
      <w:r w:rsidRPr="0030179F">
        <w:rPr>
          <w:rStyle w:val="Emphasis"/>
        </w:rPr>
        <w:t>always craved strong U.S. domestic action</w:t>
      </w:r>
      <w:r w:rsidRPr="0030179F">
        <w:rPr>
          <w:sz w:val="12"/>
        </w:rPr>
        <w:t xml:space="preserve">. </w:t>
      </w:r>
      <w:r w:rsidRPr="0030179F">
        <w:rPr>
          <w:rStyle w:val="StyleUnderline"/>
        </w:rPr>
        <w:t xml:space="preserve">As one of the world’s </w:t>
      </w:r>
      <w:r w:rsidRPr="0030179F">
        <w:rPr>
          <w:rStyle w:val="Emphasis"/>
        </w:rPr>
        <w:t>largest economies</w:t>
      </w:r>
      <w:r w:rsidRPr="0030179F">
        <w:rPr>
          <w:rStyle w:val="StyleUnderline"/>
        </w:rPr>
        <w:t xml:space="preserve"> and </w:t>
      </w:r>
      <w:r w:rsidRPr="0030179F">
        <w:rPr>
          <w:rStyle w:val="Emphasis"/>
        </w:rPr>
        <w:t>major emitter</w:t>
      </w:r>
      <w:r w:rsidRPr="0030179F">
        <w:rPr>
          <w:rStyle w:val="StyleUnderline"/>
        </w:rPr>
        <w:t xml:space="preserve">, the actions of the U.S. </w:t>
      </w:r>
      <w:r w:rsidRPr="0030179F">
        <w:rPr>
          <w:rStyle w:val="Emphasis"/>
        </w:rPr>
        <w:t>matter a lot.</w:t>
      </w:r>
      <w:r w:rsidRPr="0030179F">
        <w:rPr>
          <w:sz w:val="12"/>
        </w:rPr>
        <w:t xml:space="preserve"> Following the election we will have to fight back efforts to undermine President Obama’s domestic climate change actions, but what the President is implementing is based upon the laws that Congress has already passed. And as President Obama said: “Congress will pass some bills I cannot sign.” We expect him to veto bills to gut his efforts on climate change (as reported in The Hill). And the new Congress lacks the votes to override him. On the international level, the story is essentially the same. </w:t>
      </w:r>
      <w:r w:rsidRPr="0030179F">
        <w:rPr>
          <w:rStyle w:val="StyleUnderline"/>
        </w:rPr>
        <w:t>What the U.S. commits to next year as a part of the new international agreement will clearly be based upon the laws enshrined in the U.S.</w:t>
      </w:r>
      <w:r w:rsidRPr="0030179F">
        <w:rPr>
          <w:sz w:val="12"/>
        </w:rPr>
        <w:t xml:space="preserve"> The President has implemented or set in motion </w:t>
      </w:r>
      <w:r w:rsidRPr="0030179F">
        <w:rPr>
          <w:rStyle w:val="StyleUnderline"/>
        </w:rPr>
        <w:t>strong actions for</w:t>
      </w:r>
      <w:r w:rsidRPr="0030179F">
        <w:rPr>
          <w:sz w:val="12"/>
        </w:rPr>
        <w:t xml:space="preserve"> </w:t>
      </w:r>
      <w:r w:rsidRPr="0030179F">
        <w:rPr>
          <w:rStyle w:val="StyleUnderline"/>
        </w:rPr>
        <w:t>key sectors</w:t>
      </w:r>
      <w:r w:rsidRPr="0030179F">
        <w:rPr>
          <w:sz w:val="12"/>
        </w:rPr>
        <w:t xml:space="preserve"> of the U.S. economy </w:t>
      </w:r>
      <w:r w:rsidRPr="0030179F">
        <w:rPr>
          <w:rStyle w:val="StyleUnderline"/>
        </w:rPr>
        <w:t>including the electricity sector</w:t>
      </w:r>
      <w:r w:rsidRPr="0030179F">
        <w:rPr>
          <w:sz w:val="12"/>
        </w:rPr>
        <w:t xml:space="preserve">, transportation, and hydrofluorocarbons that </w:t>
      </w:r>
      <w:r w:rsidRPr="0030179F">
        <w:rPr>
          <w:rStyle w:val="Emphasis"/>
        </w:rPr>
        <w:t>put the U.S. on a trajectory to meet their current climate target</w:t>
      </w:r>
      <w:r w:rsidRPr="0030179F">
        <w:rPr>
          <w:sz w:val="12"/>
        </w:rPr>
        <w:t xml:space="preserve">. Through existing law the U.S. can make strong commitments to cut carbon pollution in 2025 that are ambitious, economically achievable, and legally achievable. We expect that the U.S. will lay out an ambitious climate target early next year. </w:t>
      </w:r>
      <w:r w:rsidRPr="0030179F">
        <w:rPr>
          <w:rStyle w:val="StyleUnderline"/>
        </w:rPr>
        <w:t>U.S. action helps to spur international action on climate change</w:t>
      </w:r>
      <w:r w:rsidRPr="0030179F">
        <w:rPr>
          <w:sz w:val="12"/>
        </w:rPr>
        <w:t xml:space="preserve">. </w:t>
      </w:r>
      <w:r w:rsidRPr="0030179F">
        <w:rPr>
          <w:rStyle w:val="Emphasis"/>
        </w:rPr>
        <w:t>By acting aggressively at-home the U.S. is in a stronger position to achieve strong commitments from other countries</w:t>
      </w:r>
      <w:r w:rsidRPr="0030179F">
        <w:rPr>
          <w:sz w:val="12"/>
        </w:rPr>
        <w:t xml:space="preserve">. </w:t>
      </w:r>
      <w:r w:rsidRPr="0030179F">
        <w:rPr>
          <w:rStyle w:val="StyleUnderline"/>
        </w:rPr>
        <w:t>This creates a positive dynamic where U.S. action helps to solidify even more action.</w:t>
      </w:r>
      <w:r w:rsidRPr="0030179F">
        <w:rPr>
          <w:sz w:val="12"/>
        </w:rPr>
        <w:t xml:space="preserve"> We expect challenges to these efforts from those that want to deny that climate change exists or entities that want to continue to dump unlimited carbon pollution in to the air. But those efforts go against what the American public wants. A recent ABC/Washington Post survey, for instance, found that 7 in 10 Americans view climate change as a serious problem and support federal action to reduce carbon pollution. And a growing group of businesses understand that failure to act on climate change hurts their bottom-line and that taking bold action is achievable (for example see these leading companies). </w:t>
      </w:r>
      <w:r w:rsidRPr="0030179F">
        <w:rPr>
          <w:rStyle w:val="StyleUnderline"/>
        </w:rPr>
        <w:t>Strong U.S. domestic and international action on climate change</w:t>
      </w:r>
      <w:r w:rsidRPr="0030179F">
        <w:rPr>
          <w:sz w:val="12"/>
        </w:rPr>
        <w:t xml:space="preserve"> is what the American public and businesses want. It is enshrined in the U.S. domestic law. It </w:t>
      </w:r>
      <w:r w:rsidRPr="0030179F">
        <w:rPr>
          <w:rStyle w:val="StyleUnderline"/>
        </w:rPr>
        <w:t>is what our children and grandchildren need</w:t>
      </w:r>
      <w:r w:rsidRPr="0030179F">
        <w:rPr>
          <w:sz w:val="12"/>
        </w:rPr>
        <w:t>. President Obama can continue to lead on this effort by fully implementing the steps in the Climate Action Plan and helping to secure a strong international agreement next year.</w:t>
      </w:r>
    </w:p>
    <w:p w14:paraId="7BCD0481" w14:textId="77777777" w:rsidR="00332C62" w:rsidRPr="0030179F" w:rsidRDefault="00332C62" w:rsidP="00332C62"/>
    <w:p w14:paraId="3A7E436D" w14:textId="77777777" w:rsidR="00332C62" w:rsidRPr="0030179F" w:rsidRDefault="00332C62" w:rsidP="00332C62">
      <w:pPr>
        <w:pStyle w:val="Heading2"/>
      </w:pPr>
      <w:r w:rsidRPr="0030179F">
        <w:t>Warming Impacts</w:t>
      </w:r>
    </w:p>
    <w:p w14:paraId="18ED9247" w14:textId="77777777" w:rsidR="00332C62" w:rsidRPr="0030179F" w:rsidRDefault="00332C62" w:rsidP="00332C62">
      <w:pPr>
        <w:pStyle w:val="Heading3"/>
        <w:rPr>
          <w:rFonts w:cs="Times New Roman"/>
        </w:rPr>
      </w:pPr>
      <w:r w:rsidRPr="0030179F">
        <w:rPr>
          <w:rFonts w:cs="Times New Roman"/>
        </w:rPr>
        <w:t>2NC OV</w:t>
      </w:r>
    </w:p>
    <w:p w14:paraId="6D1173EC" w14:textId="77777777" w:rsidR="00332C62" w:rsidRPr="0030179F" w:rsidRDefault="00332C62" w:rsidP="00332C62">
      <w:pPr>
        <w:pStyle w:val="Heading4"/>
      </w:pPr>
      <w:r w:rsidRPr="0030179F">
        <w:t>Warming causes extinction---triggers tipping points and positive feedbacks which make the planet uninhabitable---turns the aff because you can’t negotiate with intervening actors</w:t>
      </w:r>
    </w:p>
    <w:p w14:paraId="51992589" w14:textId="77777777" w:rsidR="00332C62" w:rsidRPr="0030179F" w:rsidRDefault="00332C62" w:rsidP="00332C62">
      <w:r w:rsidRPr="0030179F">
        <w:t xml:space="preserve">Naomi </w:t>
      </w:r>
      <w:r w:rsidRPr="0030179F">
        <w:rPr>
          <w:rStyle w:val="Style13ptBold"/>
        </w:rPr>
        <w:t>Klein 14</w:t>
      </w:r>
      <w:r w:rsidRPr="0030179F">
        <w:t xml:space="preserve">, award-winning journalist, syndicated columnist, former Miliband Fellow at the London School of Economics, member of the board of directors of 350.org, </w:t>
      </w:r>
      <w:r w:rsidRPr="0030179F">
        <w:rPr>
          <w:i/>
        </w:rPr>
        <w:t>This Changes Everything: Capitalism vs. the Climate</w:t>
      </w:r>
      <w:r w:rsidRPr="0030179F">
        <w:t>, pp. 12-14</w:t>
      </w:r>
    </w:p>
    <w:p w14:paraId="7B41DBE5" w14:textId="77777777" w:rsidR="00332C62" w:rsidRPr="0030179F" w:rsidRDefault="00332C62" w:rsidP="00332C62">
      <w:pPr>
        <w:rPr>
          <w:u w:val="single"/>
        </w:rPr>
      </w:pPr>
      <w:r w:rsidRPr="0030179F">
        <w:rPr>
          <w:sz w:val="16"/>
        </w:rPr>
        <w:t>In a 2012 report, the World Bank laid out the gamble implied by that target. “</w:t>
      </w:r>
      <w:r w:rsidRPr="0030179F">
        <w:rPr>
          <w:rStyle w:val="StyleUnderline"/>
        </w:rPr>
        <w:t xml:space="preserve">As global warming approaches and exceeds 2-degrees Celsius, there is a risk of triggering </w:t>
      </w:r>
      <w:r w:rsidRPr="0030179F">
        <w:rPr>
          <w:rStyle w:val="Emphasis"/>
        </w:rPr>
        <w:t>nonlinear tipping elements</w:t>
      </w:r>
      <w:r w:rsidRPr="0030179F">
        <w:rPr>
          <w:sz w:val="16"/>
        </w:rPr>
        <w:t xml:space="preserve">. </w:t>
      </w:r>
      <w:r w:rsidRPr="0030179F">
        <w:rPr>
          <w:rStyle w:val="StyleUnderline"/>
        </w:rPr>
        <w:t>Examples include</w:t>
      </w:r>
      <w:r w:rsidRPr="0030179F">
        <w:rPr>
          <w:sz w:val="16"/>
        </w:rPr>
        <w:t xml:space="preserve"> the disintegration of the West Antarctic ice sheet leading to more rapid sea-level rise, or </w:t>
      </w:r>
      <w:r w:rsidRPr="0030179F">
        <w:rPr>
          <w:rStyle w:val="StyleUnderline"/>
        </w:rPr>
        <w:t>large-scale Amazon dieback drastically affecting ecosystems, rivers, agriculture, energy production, and livelihoods</w:t>
      </w:r>
      <w:r w:rsidRPr="0030179F">
        <w:rPr>
          <w:sz w:val="16"/>
        </w:rPr>
        <w:t>. This would further add to 21</w:t>
      </w:r>
      <w:r w:rsidRPr="0030179F">
        <w:rPr>
          <w:sz w:val="16"/>
          <w:vertAlign w:val="superscript"/>
        </w:rPr>
        <w:t>st</w:t>
      </w:r>
      <w:r w:rsidRPr="0030179F">
        <w:rPr>
          <w:sz w:val="16"/>
        </w:rPr>
        <w:t>-century global warming and impact entire continents.” In other words, once we allow temperatures to climb past a certain point, where the mercury stops is not in our control.</w:t>
      </w:r>
      <w:r w:rsidRPr="0030179F">
        <w:rPr>
          <w:sz w:val="12"/>
        </w:rPr>
        <w:t>¶</w:t>
      </w:r>
      <w:r w:rsidRPr="0030179F">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30179F">
        <w:rPr>
          <w:rStyle w:val="StyleUnderline"/>
        </w:rPr>
        <w:t>we’re on track to a 4-C warmer world</w:t>
      </w:r>
      <w:r w:rsidRPr="0030179F">
        <w:rPr>
          <w:sz w:val="16"/>
        </w:rPr>
        <w:t xml:space="preserve"> [by century’s end] </w:t>
      </w:r>
      <w:r w:rsidRPr="0030179F">
        <w:rPr>
          <w:rStyle w:val="StyleUnderline"/>
        </w:rPr>
        <w:t xml:space="preserve">marked by </w:t>
      </w:r>
      <w:r w:rsidRPr="0030179F">
        <w:rPr>
          <w:rStyle w:val="Emphasis"/>
        </w:rPr>
        <w:t>extreme heat waves</w:t>
      </w:r>
      <w:r w:rsidRPr="0030179F">
        <w:rPr>
          <w:rStyle w:val="StyleUnderline"/>
        </w:rPr>
        <w:t xml:space="preserve">, </w:t>
      </w:r>
      <w:r w:rsidRPr="0030179F">
        <w:rPr>
          <w:rStyle w:val="Emphasis"/>
        </w:rPr>
        <w:t>declining global food stocks</w:t>
      </w:r>
      <w:r w:rsidRPr="0030179F">
        <w:rPr>
          <w:rStyle w:val="StyleUnderline"/>
        </w:rPr>
        <w:t xml:space="preserve">, </w:t>
      </w:r>
      <w:r w:rsidRPr="0030179F">
        <w:rPr>
          <w:rStyle w:val="Emphasis"/>
        </w:rPr>
        <w:t>loss of ecosystems</w:t>
      </w:r>
      <w:r w:rsidRPr="0030179F">
        <w:rPr>
          <w:rStyle w:val="StyleUnderline"/>
        </w:rPr>
        <w:t xml:space="preserve"> and biodiversity, and </w:t>
      </w:r>
      <w:r w:rsidRPr="0030179F">
        <w:rPr>
          <w:rStyle w:val="Emphasis"/>
        </w:rPr>
        <w:t>life-threatening sea level rise</w:t>
      </w:r>
      <w:r w:rsidRPr="0030179F">
        <w:rPr>
          <w:sz w:val="16"/>
        </w:rPr>
        <w:t>.” And the report cautioned that, “</w:t>
      </w:r>
      <w:r w:rsidRPr="0030179F">
        <w:rPr>
          <w:rStyle w:val="StyleUnderline"/>
        </w:rPr>
        <w:t xml:space="preserve">there is also </w:t>
      </w:r>
      <w:r w:rsidRPr="0030179F">
        <w:rPr>
          <w:rStyle w:val="Emphasis"/>
        </w:rPr>
        <w:t>no certainty that adaptation to a 4-C world is possible</w:t>
      </w:r>
      <w:r w:rsidRPr="0030179F">
        <w:rPr>
          <w:sz w:val="16"/>
        </w:rPr>
        <w:t xml:space="preserve">.” Kevin Anderson, former director (now deputy director) of the Tyndall Centre for Climate Change, which has quickly established itself as one of the U.K’s premier climate research institutions, is even blunter; he says </w:t>
      </w:r>
      <w:r w:rsidRPr="0030179F">
        <w:rPr>
          <w:rStyle w:val="StyleUnderline"/>
        </w:rPr>
        <w:t>4 degrees Celsius warming</w:t>
      </w:r>
      <w:r w:rsidRPr="0030179F">
        <w:rPr>
          <w:sz w:val="16"/>
        </w:rPr>
        <w:t>—7.2 degrees Fahrenheit—</w:t>
      </w:r>
      <w:r w:rsidRPr="0030179F">
        <w:rPr>
          <w:rStyle w:val="StyleUnderline"/>
        </w:rPr>
        <w:t>is “incompatible with an organized, equitable, and civilized global community</w:t>
      </w:r>
      <w:r w:rsidRPr="0030179F">
        <w:rPr>
          <w:sz w:val="16"/>
        </w:rPr>
        <w:t>.”</w:t>
      </w:r>
      <w:r w:rsidRPr="0030179F">
        <w:rPr>
          <w:sz w:val="12"/>
        </w:rPr>
        <w:t>¶</w:t>
      </w:r>
      <w:r w:rsidRPr="0030179F">
        <w:rPr>
          <w:sz w:val="16"/>
        </w:rPr>
        <w:t xml:space="preserve"> We don’t know exactly what a 4 degree Celsius world would look like, but even the best-case scenario is likely to be calamitous. </w:t>
      </w:r>
      <w:r w:rsidRPr="0030179F">
        <w:rPr>
          <w:rStyle w:val="StyleUnderline"/>
        </w:rPr>
        <w:t>Four degrees of warming could raise global sea levels by 1 or possibly even 2 meters by 2100</w:t>
      </w:r>
      <w:r w:rsidRPr="0030179F">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30179F">
        <w:rPr>
          <w:sz w:val="12"/>
        </w:rPr>
        <w:t>¶</w:t>
      </w:r>
      <w:r w:rsidRPr="0030179F">
        <w:rPr>
          <w:sz w:val="16"/>
        </w:rPr>
        <w:t xml:space="preserve"> Meanwhile, </w:t>
      </w:r>
      <w:r w:rsidRPr="0030179F">
        <w:rPr>
          <w:rStyle w:val="StyleUnderline"/>
        </w:rPr>
        <w:t>brutal heat waves that can kill tens of thousands of people</w:t>
      </w:r>
      <w:r w:rsidRPr="0030179F">
        <w:rPr>
          <w:sz w:val="16"/>
        </w:rPr>
        <w:t xml:space="preserve">, even in wealthy countries, </w:t>
      </w:r>
      <w:r w:rsidRPr="0030179F">
        <w:rPr>
          <w:rStyle w:val="StyleUnderline"/>
        </w:rPr>
        <w:t>would become entirely unremarkable summer events on every continent but Antarctica</w:t>
      </w:r>
      <w:r w:rsidRPr="0030179F">
        <w:rPr>
          <w:sz w:val="16"/>
        </w:rPr>
        <w:t xml:space="preserve">. </w:t>
      </w:r>
      <w:r w:rsidRPr="0030179F">
        <w:rPr>
          <w:rStyle w:val="StyleUnderline"/>
        </w:rPr>
        <w:t xml:space="preserve">The heat would also cause staple crops to suffer </w:t>
      </w:r>
      <w:r w:rsidRPr="0030179F">
        <w:rPr>
          <w:rStyle w:val="Emphasis"/>
        </w:rPr>
        <w:t>dramatic yield losses</w:t>
      </w:r>
      <w:r w:rsidRPr="0030179F">
        <w:rPr>
          <w:rStyle w:val="StyleUnderline"/>
        </w:rPr>
        <w:t xml:space="preserve"> across the globe</w:t>
      </w:r>
      <w:r w:rsidRPr="0030179F">
        <w:rPr>
          <w:sz w:val="16"/>
        </w:rPr>
        <w:t xml:space="preserve"> (it is possible that Indian wheat and U.S. could plummet by as much as 60 percent), this at a time </w:t>
      </w:r>
      <w:r w:rsidRPr="0030179F">
        <w:rPr>
          <w:rStyle w:val="StyleUnderline"/>
        </w:rPr>
        <w:t>when demand will be surging due to population growth and a growing demand for meat</w:t>
      </w:r>
      <w:r w:rsidRPr="0030179F">
        <w:rPr>
          <w:sz w:val="16"/>
        </w:rPr>
        <w:t xml:space="preserve">. And since crops will be facing not just heat stress but also extreme events such as wide-ranging droughts, flooding, or pest outbreaks, the </w:t>
      </w:r>
      <w:r w:rsidRPr="0030179F">
        <w:rPr>
          <w:rStyle w:val="StyleUnderline"/>
        </w:rPr>
        <w:t>losses could easily turn out to be more severe than the models have predicted</w:t>
      </w:r>
      <w:r w:rsidRPr="0030179F">
        <w:rPr>
          <w:sz w:val="16"/>
        </w:rPr>
        <w:t xml:space="preserve">. </w:t>
      </w:r>
      <w:r w:rsidRPr="0030179F">
        <w:rPr>
          <w:rStyle w:val="StyleUnderline"/>
        </w:rPr>
        <w:t>When you add ruinous hurricanes, raging wildfires, fisheries collapses, widespread disruptions to water supplies, extinctions, and globe-trotting diseases to the mix, it indeed becomes difficult to imagine that a peaceful, ordered society could be sustained</w:t>
      </w:r>
      <w:r w:rsidRPr="0030179F">
        <w:rPr>
          <w:sz w:val="16"/>
        </w:rPr>
        <w:t xml:space="preserve"> (that is, where such a thing exists in the first place).</w:t>
      </w:r>
      <w:r w:rsidRPr="0030179F">
        <w:rPr>
          <w:sz w:val="12"/>
        </w:rPr>
        <w:t>¶</w:t>
      </w:r>
      <w:r w:rsidRPr="0030179F">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30179F">
        <w:rPr>
          <w:rStyle w:val="StyleUnderline"/>
        </w:rPr>
        <w:t>4 degrees could bring about a number of extremely dangerous feedback loops</w:t>
      </w:r>
      <w:r w:rsidRPr="0030179F">
        <w:rPr>
          <w:sz w:val="16"/>
        </w:rPr>
        <w:t xml:space="preserve">—an Arctic that is regularly ice-free in September, for instance, or, according to one recent study, </w:t>
      </w:r>
      <w:r w:rsidRPr="0030179F">
        <w:rPr>
          <w:rStyle w:val="StyleUnderline"/>
        </w:rPr>
        <w:t>global vegetation that is too saturated to act as a reliable “sink</w:t>
      </w:r>
      <w:r w:rsidRPr="0030179F">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30179F">
        <w:rPr>
          <w:sz w:val="12"/>
        </w:rPr>
        <w:t>¶</w:t>
      </w:r>
      <w:r w:rsidRPr="0030179F">
        <w:rPr>
          <w:sz w:val="16"/>
        </w:rPr>
        <w:t xml:space="preserve"> Much more frightening than any of this is the fact that </w:t>
      </w:r>
      <w:r w:rsidRPr="0030179F">
        <w:rPr>
          <w:rStyle w:val="StyleUnderline"/>
        </w:rPr>
        <w:t xml:space="preserve">plenty of mainstream analysts think that </w:t>
      </w:r>
      <w:r w:rsidRPr="0030179F">
        <w:rPr>
          <w:sz w:val="16"/>
        </w:rPr>
        <w:t xml:space="preserve">on our current emissions trajectory, </w:t>
      </w:r>
      <w:r w:rsidRPr="0030179F">
        <w:rPr>
          <w:rStyle w:val="StyleUnderline"/>
        </w:rPr>
        <w:t xml:space="preserve">we are headed for </w:t>
      </w:r>
      <w:r w:rsidRPr="0030179F">
        <w:rPr>
          <w:rStyle w:val="Emphasis"/>
        </w:rPr>
        <w:t>even more than 4 degrees</w:t>
      </w:r>
      <w:r w:rsidRPr="0030179F">
        <w:rPr>
          <w:rStyle w:val="StyleUnderline"/>
        </w:rPr>
        <w:t xml:space="preserve"> of warming</w:t>
      </w:r>
      <w:r w:rsidRPr="0030179F">
        <w:rPr>
          <w:sz w:val="16"/>
        </w:rPr>
        <w:t xml:space="preserve">. In 2011, the usually staid International Energy Agency (IEA) issued a report predicting that </w:t>
      </w:r>
      <w:r w:rsidRPr="0030179F">
        <w:rPr>
          <w:rStyle w:val="StyleUnderline"/>
        </w:rPr>
        <w:t>we are actually on track for 6 degrees Celsius</w:t>
      </w:r>
      <w:r w:rsidRPr="0030179F">
        <w:rPr>
          <w:sz w:val="16"/>
        </w:rPr>
        <w:t xml:space="preserve">—10.8 degrees Fahrenheit—of warming. And as the IEA’s chief economist put it: “Everybody, even the school children, knows that </w:t>
      </w:r>
      <w:r w:rsidRPr="0030179F">
        <w:rPr>
          <w:rStyle w:val="StyleUnderline"/>
        </w:rPr>
        <w:t>this will have catastrophic implications for all of us</w:t>
      </w:r>
      <w:r w:rsidRPr="0030179F">
        <w:rPr>
          <w:sz w:val="16"/>
        </w:rPr>
        <w:t xml:space="preserve">.” (The evidence indicates that </w:t>
      </w:r>
      <w:r w:rsidRPr="0030179F">
        <w:rPr>
          <w:rStyle w:val="StyleUnderline"/>
        </w:rPr>
        <w:t>6 degrees of warming is likely to set in motion several major tipping points</w:t>
      </w:r>
      <w:r w:rsidRPr="0030179F">
        <w:rPr>
          <w:sz w:val="16"/>
        </w:rPr>
        <w:t xml:space="preserve">—not only slower ones such as the aforementioned breakdown of the West Antarctic ice sheet, but possibly more abrupt ones, </w:t>
      </w:r>
      <w:r w:rsidRPr="0030179F">
        <w:rPr>
          <w:rStyle w:val="StyleUnderline"/>
        </w:rPr>
        <w:t>like</w:t>
      </w:r>
      <w:r w:rsidRPr="0030179F">
        <w:rPr>
          <w:sz w:val="16"/>
        </w:rPr>
        <w:t xml:space="preserve"> </w:t>
      </w:r>
      <w:r w:rsidRPr="0030179F">
        <w:rPr>
          <w:rStyle w:val="StyleUnderline"/>
        </w:rPr>
        <w:t>massive releases of methane from Arctic permafrost</w:t>
      </w:r>
      <w:r w:rsidRPr="0030179F">
        <w:rPr>
          <w:sz w:val="16"/>
        </w:rPr>
        <w:t>.) The accounting giant PricewaterhouseCoopers as also published a report warning businesses that we are headed for “4-C , or even 6-C” of warming.</w:t>
      </w:r>
      <w:r w:rsidRPr="0030179F">
        <w:rPr>
          <w:sz w:val="12"/>
        </w:rPr>
        <w:t>¶</w:t>
      </w:r>
      <w:r w:rsidRPr="0030179F">
        <w:rPr>
          <w:sz w:val="16"/>
        </w:rPr>
        <w:t xml:space="preserve"> These various projections are the equivalent of every alarm in your house going off simultaneously. And then every alarm on your street going off as well, one by one by one. They mean, quite simply, that </w:t>
      </w:r>
      <w:r w:rsidRPr="0030179F">
        <w:rPr>
          <w:rStyle w:val="StyleUnderline"/>
        </w:rPr>
        <w:t xml:space="preserve">climate change has become an </w:t>
      </w:r>
      <w:r w:rsidRPr="0030179F">
        <w:rPr>
          <w:rStyle w:val="Emphasis"/>
        </w:rPr>
        <w:t>existential crisis for the human species</w:t>
      </w:r>
      <w:r w:rsidRPr="0030179F">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30179F">
        <w:rPr>
          <w:sz w:val="12"/>
        </w:rPr>
        <w:t>¶</w:t>
      </w:r>
      <w:r w:rsidRPr="0030179F">
        <w:rPr>
          <w:sz w:val="16"/>
        </w:rPr>
        <w:t xml:space="preserve"> As the Ohio State University climatologist Lonnie G. Thompson, a world-renowned specialist on glacier melt, explained in 2010, “</w:t>
      </w:r>
      <w:r w:rsidRPr="0030179F">
        <w:rPr>
          <w:rStyle w:val="StyleUnderline"/>
        </w:rPr>
        <w:t>Climatologists</w:t>
      </w:r>
      <w:r w:rsidRPr="0030179F">
        <w:rPr>
          <w:sz w:val="16"/>
        </w:rPr>
        <w:t xml:space="preserve">, like other scientists, </w:t>
      </w:r>
      <w:r w:rsidRPr="0030179F">
        <w:rPr>
          <w:rStyle w:val="StyleUnderline"/>
        </w:rPr>
        <w:t>tend to be a stolid group. We are not given to theatrical rantings</w:t>
      </w:r>
      <w:r w:rsidRPr="0030179F">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30179F">
        <w:rPr>
          <w:rStyle w:val="Emphasis"/>
        </w:rPr>
        <w:t>all of us</w:t>
      </w:r>
      <w:r w:rsidRPr="0030179F">
        <w:rPr>
          <w:sz w:val="16"/>
        </w:rPr>
        <w:t xml:space="preserve"> </w:t>
      </w:r>
      <w:r w:rsidRPr="0030179F">
        <w:rPr>
          <w:rStyle w:val="StyleUnderline"/>
        </w:rPr>
        <w:t xml:space="preserve">are now convinced that global warming poses a </w:t>
      </w:r>
      <w:r w:rsidRPr="0030179F">
        <w:rPr>
          <w:rStyle w:val="Emphasis"/>
        </w:rPr>
        <w:t>clear and present danger to civilization</w:t>
      </w:r>
      <w:r w:rsidRPr="0030179F">
        <w:rPr>
          <w:sz w:val="16"/>
        </w:rPr>
        <w:t>.”</w:t>
      </w:r>
    </w:p>
    <w:p w14:paraId="289DEC4F" w14:textId="77777777" w:rsidR="00332C62" w:rsidRPr="0030179F" w:rsidRDefault="00332C62" w:rsidP="00332C62"/>
    <w:p w14:paraId="4D7F5FF3" w14:textId="77777777" w:rsidR="00332C62" w:rsidRPr="0030179F" w:rsidRDefault="00332C62" w:rsidP="00332C62">
      <w:pPr>
        <w:pStyle w:val="Heading3"/>
        <w:rPr>
          <w:rFonts w:cs="Times New Roman"/>
        </w:rPr>
      </w:pPr>
      <w:r w:rsidRPr="0030179F">
        <w:rPr>
          <w:rFonts w:cs="Times New Roman"/>
        </w:rPr>
        <w:t>2NC Extinction</w:t>
      </w:r>
    </w:p>
    <w:p w14:paraId="2A90D188" w14:textId="77777777" w:rsidR="00332C62" w:rsidRPr="0030179F" w:rsidRDefault="00332C62" w:rsidP="00332C62">
      <w:pPr>
        <w:pStyle w:val="Heading4"/>
        <w:rPr>
          <w:rFonts w:cs="Times New Roman"/>
        </w:rPr>
      </w:pPr>
      <w:r w:rsidRPr="0030179F">
        <w:rPr>
          <w:rFonts w:cs="Times New Roman"/>
        </w:rPr>
        <w:t xml:space="preserve">Climate change is a </w:t>
      </w:r>
      <w:r w:rsidRPr="0030179F">
        <w:rPr>
          <w:rFonts w:cs="Times New Roman"/>
          <w:u w:val="single"/>
        </w:rPr>
        <w:t>system disruptor</w:t>
      </w:r>
      <w:r w:rsidRPr="0030179F">
        <w:rPr>
          <w:rFonts w:cs="Times New Roman"/>
        </w:rPr>
        <w:t xml:space="preserve"> and a </w:t>
      </w:r>
      <w:r w:rsidRPr="0030179F">
        <w:rPr>
          <w:rFonts w:cs="Times New Roman"/>
          <w:u w:val="single"/>
        </w:rPr>
        <w:t>risk amplifier</w:t>
      </w:r>
      <w:r w:rsidRPr="0030179F">
        <w:rPr>
          <w:rFonts w:cs="Times New Roman"/>
        </w:rPr>
        <w:t xml:space="preserve">---only mitigation prevents </w:t>
      </w:r>
      <w:r w:rsidRPr="0030179F">
        <w:rPr>
          <w:rFonts w:cs="Times New Roman"/>
          <w:u w:val="single"/>
        </w:rPr>
        <w:t>biodiversity loss</w:t>
      </w:r>
      <w:r w:rsidRPr="0030179F">
        <w:rPr>
          <w:rFonts w:cs="Times New Roman"/>
        </w:rPr>
        <w:t xml:space="preserve">, </w:t>
      </w:r>
      <w:r w:rsidRPr="0030179F">
        <w:rPr>
          <w:rFonts w:cs="Times New Roman"/>
          <w:u w:val="single"/>
        </w:rPr>
        <w:t>marine ecosystem collapse</w:t>
      </w:r>
      <w:r w:rsidRPr="0030179F">
        <w:rPr>
          <w:rFonts w:cs="Times New Roman"/>
        </w:rPr>
        <w:t xml:space="preserve">, </w:t>
      </w:r>
      <w:r w:rsidRPr="0030179F">
        <w:rPr>
          <w:rFonts w:cs="Times New Roman"/>
          <w:u w:val="single"/>
        </w:rPr>
        <w:t>resource wars</w:t>
      </w:r>
      <w:r w:rsidRPr="0030179F">
        <w:rPr>
          <w:rFonts w:cs="Times New Roman"/>
        </w:rPr>
        <w:t xml:space="preserve">, </w:t>
      </w:r>
      <w:r w:rsidRPr="0030179F">
        <w:rPr>
          <w:rFonts w:cs="Times New Roman"/>
          <w:u w:val="single"/>
        </w:rPr>
        <w:t>global food scarcity</w:t>
      </w:r>
      <w:r w:rsidRPr="0030179F">
        <w:rPr>
          <w:rFonts w:cs="Times New Roman"/>
        </w:rPr>
        <w:t xml:space="preserve">, and </w:t>
      </w:r>
      <w:r w:rsidRPr="0030179F">
        <w:rPr>
          <w:rFonts w:cs="Times New Roman"/>
          <w:u w:val="single"/>
        </w:rPr>
        <w:t>extreme weather events</w:t>
      </w:r>
      <w:r w:rsidRPr="0030179F">
        <w:rPr>
          <w:rFonts w:cs="Times New Roman"/>
        </w:rPr>
        <w:t xml:space="preserve">. </w:t>
      </w:r>
    </w:p>
    <w:p w14:paraId="10C32999" w14:textId="77777777" w:rsidR="00332C62" w:rsidRPr="0030179F" w:rsidRDefault="00332C62" w:rsidP="00332C62">
      <w:pPr>
        <w:rPr>
          <w:rStyle w:val="Style13ptBold"/>
          <w:sz w:val="28"/>
        </w:rPr>
      </w:pPr>
      <w:r w:rsidRPr="0030179F">
        <w:rPr>
          <w:rStyle w:val="Style13ptBold"/>
        </w:rPr>
        <w:t>Pachauri &amp; Meyer 15</w:t>
      </w:r>
      <w:r w:rsidRPr="0030179F">
        <w:rPr>
          <w:rStyle w:val="Style13ptBold"/>
          <w:sz w:val="28"/>
        </w:rPr>
        <w:t xml:space="preserve"> </w:t>
      </w:r>
      <w:r w:rsidRPr="0030179F">
        <w:rPr>
          <w:sz w:val="16"/>
        </w:rPr>
        <w:t xml:space="preserve">(Rajendra K. Pachauri Chairman of the IPCC, Leo Meyer Head, Technical Support Unit IPCC were the editors for this IPCC report, “Climate Change 2014 Synthesis Report” </w:t>
      </w:r>
      <w:hyperlink r:id="rId44" w:history="1">
        <w:r w:rsidRPr="0030179F">
          <w:rPr>
            <w:rStyle w:val="Hyperlink"/>
            <w:sz w:val="16"/>
          </w:rPr>
          <w:t>http://epic.awi.de/37530/1/IPCC_AR5_SYR_Final.pdf</w:t>
        </w:r>
      </w:hyperlink>
      <w:r w:rsidRPr="0030179F">
        <w:rPr>
          <w:sz w:val="16"/>
        </w:rP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2A1F883B" w14:textId="77777777" w:rsidR="00332C62" w:rsidRPr="0030179F" w:rsidRDefault="00332C62" w:rsidP="00332C62">
      <w:pPr>
        <w:rPr>
          <w:sz w:val="16"/>
        </w:rPr>
      </w:pPr>
      <w:r w:rsidRPr="0030179F">
        <w:rPr>
          <w:sz w:val="16"/>
        </w:rPr>
        <w:t xml:space="preserve">SPM 2.3 Future risks and impacts caused by a changing climate </w:t>
      </w:r>
      <w:r w:rsidRPr="0030179F">
        <w:rPr>
          <w:rStyle w:val="StyleUnderline"/>
        </w:rPr>
        <w:t xml:space="preserve">Climate change will </w:t>
      </w:r>
      <w:r w:rsidRPr="0030179F">
        <w:rPr>
          <w:rStyle w:val="Emphasis"/>
        </w:rPr>
        <w:t>amplify existing risks</w:t>
      </w:r>
      <w:r w:rsidRPr="0030179F">
        <w:rPr>
          <w:rStyle w:val="StyleUnderline"/>
        </w:rPr>
        <w:t xml:space="preserve"> and </w:t>
      </w:r>
      <w:r w:rsidRPr="0030179F">
        <w:rPr>
          <w:rStyle w:val="Emphasis"/>
        </w:rPr>
        <w:t>create new risks for natural and human systems</w:t>
      </w:r>
      <w:r w:rsidRPr="0030179F">
        <w:rPr>
          <w:sz w:val="16"/>
        </w:rPr>
        <w:t xml:space="preserve">. </w:t>
      </w:r>
      <w:r w:rsidRPr="0030179F">
        <w:rPr>
          <w:rStyle w:val="StyleUnderline"/>
        </w:rPr>
        <w:t>Risks are unevenly distributed and are generally greater for disadvantaged people</w:t>
      </w:r>
      <w:r w:rsidRPr="0030179F">
        <w:rPr>
          <w:sz w:val="16"/>
        </w:rPr>
        <w:t xml:space="preserve"> and communities in countries</w:t>
      </w:r>
      <w:r w:rsidRPr="0030179F">
        <w:rPr>
          <w:rStyle w:val="StyleUnderline"/>
        </w:rPr>
        <w:t xml:space="preserve"> at all levels of development</w:t>
      </w:r>
      <w:r w:rsidRPr="0030179F">
        <w:rPr>
          <w:sz w:val="16"/>
        </w:rPr>
        <w:t xml:space="preserve">. {2.3} Risk of </w:t>
      </w:r>
      <w:r w:rsidRPr="0030179F">
        <w:rPr>
          <w:rStyle w:val="StyleUnderline"/>
        </w:rPr>
        <w:t>climate-related impacts results from the</w:t>
      </w:r>
      <w:r w:rsidRPr="0030179F">
        <w:rPr>
          <w:sz w:val="16"/>
        </w:rPr>
        <w:t xml:space="preserve"> </w:t>
      </w:r>
      <w:r w:rsidRPr="0030179F">
        <w:rPr>
          <w:rStyle w:val="StyleUnderline"/>
        </w:rPr>
        <w:t>interaction of climate-related hazards</w:t>
      </w:r>
      <w:r w:rsidRPr="0030179F">
        <w:rPr>
          <w:sz w:val="16"/>
        </w:rPr>
        <w:t xml:space="preserve"> (including hazardous events and trends) </w:t>
      </w:r>
      <w:r w:rsidRPr="0030179F">
        <w:rPr>
          <w:rStyle w:val="StyleUnderline"/>
        </w:rPr>
        <w:t>with the vulnerability and exposure of human and natural systems</w:t>
      </w:r>
      <w:r w:rsidRPr="0030179F">
        <w:rPr>
          <w:sz w:val="16"/>
        </w:rPr>
        <w:t xml:space="preserve">, </w:t>
      </w:r>
      <w:r w:rsidRPr="0030179F">
        <w:rPr>
          <w:rStyle w:val="StyleUnderline"/>
        </w:rPr>
        <w:t>including their ability to adapt</w:t>
      </w:r>
      <w:r w:rsidRPr="0030179F">
        <w:rPr>
          <w:sz w:val="16"/>
        </w:rPr>
        <w:t xml:space="preserve">. </w:t>
      </w:r>
      <w:r w:rsidRPr="0030179F">
        <w:rPr>
          <w:rStyle w:val="StyleUnderline"/>
        </w:rPr>
        <w:t>Rising</w:t>
      </w:r>
      <w:r w:rsidRPr="0030179F">
        <w:rPr>
          <w:sz w:val="16"/>
        </w:rPr>
        <w:t xml:space="preserve"> rates and </w:t>
      </w:r>
      <w:r w:rsidRPr="0030179F">
        <w:rPr>
          <w:rStyle w:val="Emphasis"/>
        </w:rPr>
        <w:t>magnitudes of warming</w:t>
      </w:r>
      <w:r w:rsidRPr="0030179F">
        <w:rPr>
          <w:sz w:val="16"/>
        </w:rPr>
        <w:t xml:space="preserve"> </w:t>
      </w:r>
      <w:r w:rsidRPr="0030179F">
        <w:rPr>
          <w:rStyle w:val="StyleUnderline"/>
        </w:rPr>
        <w:t>and other changes</w:t>
      </w:r>
      <w:r w:rsidRPr="0030179F">
        <w:rPr>
          <w:sz w:val="16"/>
        </w:rPr>
        <w:t xml:space="preserve"> in the climate system, </w:t>
      </w:r>
      <w:r w:rsidRPr="0030179F">
        <w:rPr>
          <w:rStyle w:val="Emphasis"/>
        </w:rPr>
        <w:t>accompanied by ocean acidification</w:t>
      </w:r>
      <w:r w:rsidRPr="0030179F">
        <w:rPr>
          <w:sz w:val="16"/>
        </w:rPr>
        <w:t xml:space="preserve">, </w:t>
      </w:r>
      <w:r w:rsidRPr="0030179F">
        <w:rPr>
          <w:rStyle w:val="StyleUnderline"/>
        </w:rPr>
        <w:t xml:space="preserve">increase the risk of severe, </w:t>
      </w:r>
      <w:r w:rsidRPr="0030179F">
        <w:rPr>
          <w:sz w:val="16"/>
        </w:rPr>
        <w:t xml:space="preserve">pervasive and in some cases </w:t>
      </w:r>
      <w:r w:rsidRPr="0030179F">
        <w:rPr>
          <w:rStyle w:val="StyleUnderline"/>
        </w:rPr>
        <w:t>irreversible</w:t>
      </w:r>
      <w:r w:rsidRPr="0030179F">
        <w:rPr>
          <w:sz w:val="16"/>
        </w:rPr>
        <w:t xml:space="preserve"> detrimental </w:t>
      </w:r>
      <w:r w:rsidRPr="0030179F">
        <w:rPr>
          <w:rStyle w:val="StyleUnderline"/>
        </w:rPr>
        <w:t>impacts</w:t>
      </w:r>
      <w:r w:rsidRPr="0030179F">
        <w:rPr>
          <w:sz w:val="16"/>
        </w:rPr>
        <w:t xml:space="preserve">. Some risks are particularly relevant for individual regions (Figure SPM.8), while others are global. </w:t>
      </w:r>
      <w:r w:rsidRPr="0030179F">
        <w:rPr>
          <w:rStyle w:val="StyleUnderline"/>
        </w:rPr>
        <w:t>The overall risks</w:t>
      </w:r>
      <w:r w:rsidRPr="0030179F">
        <w:rPr>
          <w:sz w:val="16"/>
        </w:rPr>
        <w:t xml:space="preserve"> of future climate change impacts </w:t>
      </w:r>
      <w:r w:rsidRPr="0030179F">
        <w:rPr>
          <w:rStyle w:val="StyleUnderline"/>
        </w:rPr>
        <w:t xml:space="preserve">can be reduced by </w:t>
      </w:r>
      <w:r w:rsidRPr="0030179F">
        <w:rPr>
          <w:rStyle w:val="Emphasis"/>
        </w:rPr>
        <w:t>limiting the rate and magnitude of climate change</w:t>
      </w:r>
      <w:r w:rsidRPr="0030179F">
        <w:rPr>
          <w:sz w:val="16"/>
        </w:rPr>
        <w:t xml:space="preserve">, </w:t>
      </w:r>
      <w:r w:rsidRPr="0030179F">
        <w:rPr>
          <w:rStyle w:val="StyleUnderline"/>
        </w:rPr>
        <w:t>including ocean acidification.</w:t>
      </w:r>
      <w:r w:rsidRPr="0030179F">
        <w:rPr>
          <w:sz w:val="16"/>
        </w:rPr>
        <w:t xml:space="preserve"> </w:t>
      </w:r>
      <w:r w:rsidRPr="0030179F">
        <w:rPr>
          <w:rStyle w:val="StyleUnderline"/>
        </w:rPr>
        <w:t>The precise levels</w:t>
      </w:r>
      <w:r w:rsidRPr="0030179F">
        <w:rPr>
          <w:sz w:val="16"/>
        </w:rPr>
        <w:t xml:space="preserve"> of climate change sufficient </w:t>
      </w:r>
      <w:r w:rsidRPr="0030179F">
        <w:rPr>
          <w:rStyle w:val="StyleUnderline"/>
        </w:rPr>
        <w:t xml:space="preserve">to trigger </w:t>
      </w:r>
      <w:r w:rsidRPr="0030179F">
        <w:rPr>
          <w:sz w:val="16"/>
        </w:rPr>
        <w:t>abrupt and irre</w:t>
      </w:r>
      <w:r w:rsidRPr="0030179F">
        <w:rPr>
          <w:rStyle w:val="StyleUnderline"/>
        </w:rPr>
        <w:t xml:space="preserve">versible change remain uncertain, but the risk associated with </w:t>
      </w:r>
      <w:r w:rsidRPr="0030179F">
        <w:rPr>
          <w:rStyle w:val="Emphasis"/>
        </w:rPr>
        <w:t>crossing such thresholds increases with rising temperature</w:t>
      </w:r>
      <w:r w:rsidRPr="0030179F">
        <w:rPr>
          <w:sz w:val="16"/>
        </w:rPr>
        <w:t xml:space="preserve"> (medium confidence). For risk assessment, </w:t>
      </w:r>
      <w:r w:rsidRPr="0030179F">
        <w:rPr>
          <w:rStyle w:val="StyleUnderline"/>
        </w:rPr>
        <w:t>it is important to evaluate the</w:t>
      </w:r>
      <w:r w:rsidRPr="0030179F">
        <w:rPr>
          <w:sz w:val="16"/>
        </w:rPr>
        <w:t xml:space="preserve"> </w:t>
      </w:r>
      <w:r w:rsidRPr="0030179F">
        <w:rPr>
          <w:rStyle w:val="Emphasis"/>
        </w:rPr>
        <w:t>widest possible range of impacts</w:t>
      </w:r>
      <w:r w:rsidRPr="0030179F">
        <w:rPr>
          <w:sz w:val="16"/>
        </w:rPr>
        <w:t xml:space="preserve">, </w:t>
      </w:r>
      <w:r w:rsidRPr="0030179F">
        <w:rPr>
          <w:rStyle w:val="StyleUnderline"/>
        </w:rPr>
        <w:t>including low-probability outcomes with large consequences</w:t>
      </w:r>
      <w:r w:rsidRPr="0030179F">
        <w:rPr>
          <w:sz w:val="16"/>
        </w:rPr>
        <w:t xml:space="preserve">. {1.5, 2.3, 2.4, 3.3, Box Introduction.1, Box 2.3, Box 2.4} </w:t>
      </w:r>
      <w:r w:rsidRPr="0030179F">
        <w:rPr>
          <w:rStyle w:val="StyleUnderline"/>
        </w:rPr>
        <w:t>A large fraction of species face</w:t>
      </w:r>
      <w:r w:rsidRPr="0030179F">
        <w:rPr>
          <w:sz w:val="16"/>
        </w:rPr>
        <w:t xml:space="preserve">s </w:t>
      </w:r>
      <w:r w:rsidRPr="0030179F">
        <w:rPr>
          <w:rStyle w:val="Emphasis"/>
        </w:rPr>
        <w:t>increased extinction risk</w:t>
      </w:r>
      <w:r w:rsidRPr="0030179F">
        <w:rPr>
          <w:sz w:val="16"/>
        </w:rPr>
        <w:t xml:space="preserve"> </w:t>
      </w:r>
      <w:r w:rsidRPr="0030179F">
        <w:rPr>
          <w:rStyle w:val="StyleUnderline"/>
        </w:rPr>
        <w:t>due to climate change</w:t>
      </w:r>
      <w:r w:rsidRPr="0030179F">
        <w:rPr>
          <w:sz w:val="16"/>
        </w:rPr>
        <w:t xml:space="preserve"> during and beyond the 21st century, especially </w:t>
      </w:r>
      <w:r w:rsidRPr="0030179F">
        <w:rPr>
          <w:rStyle w:val="StyleUnderline"/>
        </w:rPr>
        <w:t>as climate change interacts with other stressors</w:t>
      </w:r>
      <w:r w:rsidRPr="0030179F">
        <w:rPr>
          <w:sz w:val="16"/>
        </w:rPr>
        <w:t xml:space="preserve"> (high confidence). Most </w:t>
      </w:r>
      <w:r w:rsidRPr="0030179F">
        <w:rPr>
          <w:rStyle w:val="StyleUnderline"/>
        </w:rPr>
        <w:t>plant species cannot naturally shift their geographical ranges sufficiently fast to keep up with current and high projected rates of climate change</w:t>
      </w:r>
      <w:r w:rsidRPr="0030179F">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30179F">
        <w:rPr>
          <w:rStyle w:val="StyleUnderline"/>
        </w:rPr>
        <w:t xml:space="preserve"> natural global climate change at rates lower than current anthropogenic climate change caused significant ecosystem shifts and species extinctions during the past millions of years</w:t>
      </w:r>
      <w:r w:rsidRPr="0030179F">
        <w:rPr>
          <w:sz w:val="16"/>
        </w:rPr>
        <w:t xml:space="preserve">. </w:t>
      </w:r>
      <w:r w:rsidRPr="0030179F">
        <w:rPr>
          <w:rStyle w:val="Emphasis"/>
        </w:rPr>
        <w:t>Marine organisms will face progressively low</w:t>
      </w:r>
      <w:r w:rsidRPr="0030179F">
        <w:rPr>
          <w:sz w:val="16"/>
        </w:rPr>
        <w:t xml:space="preserve">er </w:t>
      </w:r>
      <w:r w:rsidRPr="0030179F">
        <w:rPr>
          <w:rStyle w:val="Emphasis"/>
        </w:rPr>
        <w:t>oxygen levels</w:t>
      </w:r>
      <w:r w:rsidRPr="0030179F">
        <w:rPr>
          <w:sz w:val="16"/>
        </w:rPr>
        <w:t xml:space="preserve"> </w:t>
      </w:r>
      <w:r w:rsidRPr="0030179F">
        <w:rPr>
          <w:rStyle w:val="StyleUnderline"/>
        </w:rPr>
        <w:t>and high rates and magnitudes of ocean acidification</w:t>
      </w:r>
      <w:r w:rsidRPr="0030179F">
        <w:rPr>
          <w:sz w:val="16"/>
        </w:rPr>
        <w:t xml:space="preserve"> (high confidence), </w:t>
      </w:r>
      <w:r w:rsidRPr="0030179F">
        <w:rPr>
          <w:rStyle w:val="StyleUnderline"/>
        </w:rPr>
        <w:t>with associated risks exacerbated by rising ocean temperature extremes</w:t>
      </w:r>
      <w:r w:rsidRPr="0030179F">
        <w:rPr>
          <w:sz w:val="16"/>
        </w:rPr>
        <w:t xml:space="preserve"> (medium confidence). </w:t>
      </w:r>
      <w:r w:rsidRPr="0030179F">
        <w:rPr>
          <w:rStyle w:val="Emphasis"/>
        </w:rPr>
        <w:t>Coral reefs and polar ecosystems are highly vulnerable</w:t>
      </w:r>
      <w:r w:rsidRPr="0030179F">
        <w:t>.</w:t>
      </w:r>
      <w:r w:rsidRPr="0030179F">
        <w:rPr>
          <w:sz w:val="16"/>
        </w:rPr>
        <w:t xml:space="preserve"> Coastal systems and low-lying areas are at risk from sea level rise, which will continue for centuries even if the global mean temperature is stabilized (high confidence). {2.3, 2.4, Figure 2.5} </w:t>
      </w:r>
      <w:r w:rsidRPr="0030179F">
        <w:rPr>
          <w:rStyle w:val="StyleUnderline"/>
        </w:rPr>
        <w:t>Climate change is projected to undermine food security</w:t>
      </w:r>
      <w:r w:rsidRPr="0030179F">
        <w:rPr>
          <w:sz w:val="16"/>
        </w:rPr>
        <w:t xml:space="preserve"> (Figure SPM.9). </w:t>
      </w:r>
      <w:r w:rsidRPr="0030179F">
        <w:rPr>
          <w:rStyle w:val="StyleUnderline"/>
        </w:rPr>
        <w:t>Due to</w:t>
      </w:r>
      <w:r w:rsidRPr="0030179F">
        <w:rPr>
          <w:sz w:val="16"/>
        </w:rPr>
        <w:t xml:space="preserve"> projected climate change by the mid-21st century and beyond, </w:t>
      </w:r>
      <w:r w:rsidRPr="0030179F">
        <w:rPr>
          <w:rStyle w:val="StyleUnderline"/>
        </w:rPr>
        <w:t>global marine species redistribution and marine biod</w:t>
      </w:r>
      <w:r w:rsidRPr="0030179F">
        <w:rPr>
          <w:sz w:val="16"/>
        </w:rPr>
        <w:t xml:space="preserve">iversity </w:t>
      </w:r>
      <w:r w:rsidRPr="0030179F">
        <w:rPr>
          <w:rStyle w:val="StyleUnderline"/>
        </w:rPr>
        <w:t>reduction in sensitive regions will</w:t>
      </w:r>
      <w:r w:rsidRPr="0030179F">
        <w:rPr>
          <w:sz w:val="16"/>
        </w:rPr>
        <w:t xml:space="preserve"> </w:t>
      </w:r>
      <w:r w:rsidRPr="0030179F">
        <w:rPr>
          <w:rStyle w:val="Emphasis"/>
        </w:rPr>
        <w:t>challenge the sustained provision of fisheries</w:t>
      </w:r>
      <w:r w:rsidRPr="0030179F">
        <w:rPr>
          <w:sz w:val="16"/>
        </w:rPr>
        <w:t xml:space="preserve"> </w:t>
      </w:r>
      <w:r w:rsidRPr="0030179F">
        <w:rPr>
          <w:rStyle w:val="StyleUnderline"/>
        </w:rPr>
        <w:t>productivity and other ecosystem services</w:t>
      </w:r>
      <w:r w:rsidRPr="0030179F">
        <w:rPr>
          <w:sz w:val="16"/>
        </w:rPr>
        <w:t xml:space="preserve"> (high confidence). </w:t>
      </w:r>
      <w:r w:rsidRPr="0030179F">
        <w:rPr>
          <w:rStyle w:val="StyleUnderline"/>
        </w:rPr>
        <w:t>For wheat, rice and</w:t>
      </w:r>
      <w:r w:rsidRPr="0030179F">
        <w:rPr>
          <w:sz w:val="16"/>
        </w:rPr>
        <w:t xml:space="preserve"> </w:t>
      </w:r>
      <w:r w:rsidRPr="0030179F">
        <w:rPr>
          <w:rStyle w:val="StyleUnderline"/>
        </w:rPr>
        <w:t>maize in tropical and temperate regions</w:t>
      </w:r>
      <w:r w:rsidRPr="0030179F">
        <w:rPr>
          <w:sz w:val="16"/>
        </w:rPr>
        <w:t xml:space="preserve">, </w:t>
      </w:r>
      <w:r w:rsidRPr="0030179F">
        <w:rPr>
          <w:rStyle w:val="StyleUnderline"/>
        </w:rPr>
        <w:t>climate change without adaptation is projected to negatively impact production</w:t>
      </w:r>
      <w:r w:rsidRPr="0030179F">
        <w:rPr>
          <w:sz w:val="16"/>
        </w:rPr>
        <w:t xml:space="preserve"> for local temperature increases of 2°C or more above late 20th century levels, although individual locations may benefit (medium confidence). </w:t>
      </w:r>
      <w:r w:rsidRPr="0030179F">
        <w:rPr>
          <w:rStyle w:val="StyleUnderline"/>
        </w:rPr>
        <w:t xml:space="preserve">Global temperature increases of ~4°C or more </w:t>
      </w:r>
      <w:r w:rsidRPr="0030179F">
        <w:rPr>
          <w:sz w:val="16"/>
        </w:rPr>
        <w:t xml:space="preserve">13 above late 20th century levels, </w:t>
      </w:r>
      <w:r w:rsidRPr="0030179F">
        <w:rPr>
          <w:rStyle w:val="StyleUnderline"/>
        </w:rPr>
        <w:t>combined with increasing food demand, would pose large risks to</w:t>
      </w:r>
      <w:r w:rsidRPr="0030179F">
        <w:rPr>
          <w:sz w:val="16"/>
        </w:rPr>
        <w:t xml:space="preserve"> </w:t>
      </w:r>
      <w:r w:rsidRPr="0030179F">
        <w:rPr>
          <w:rStyle w:val="Emphasis"/>
        </w:rPr>
        <w:t xml:space="preserve">food security globally </w:t>
      </w:r>
      <w:r w:rsidRPr="0030179F">
        <w:rPr>
          <w:sz w:val="16"/>
        </w:rPr>
        <w:t xml:space="preserve">(high confidence). </w:t>
      </w:r>
      <w:r w:rsidRPr="0030179F">
        <w:rPr>
          <w:rStyle w:val="StyleUnderline"/>
        </w:rPr>
        <w:t xml:space="preserve">Climate change is projected to reduce renewable </w:t>
      </w:r>
      <w:r w:rsidRPr="0030179F">
        <w:rPr>
          <w:rStyle w:val="Emphasis"/>
        </w:rPr>
        <w:t>surface water and groundwater resources</w:t>
      </w:r>
      <w:r w:rsidRPr="0030179F">
        <w:rPr>
          <w:sz w:val="16"/>
        </w:rPr>
        <w:t xml:space="preserve"> in most dry subtropical regions (robust evidence, high agreement), </w:t>
      </w:r>
      <w:r w:rsidRPr="0030179F">
        <w:rPr>
          <w:rStyle w:val="Emphasis"/>
        </w:rPr>
        <w:t>intensifying competition for water among sectors</w:t>
      </w:r>
      <w:r w:rsidRPr="0030179F">
        <w:rPr>
          <w:sz w:val="16"/>
        </w:rPr>
        <w:t xml:space="preserve"> (limited evidence, medium agreement). {2.3.1, 2.3.2} Until mid-century, projected </w:t>
      </w:r>
      <w:r w:rsidRPr="0030179F">
        <w:rPr>
          <w:rStyle w:val="StyleUnderline"/>
        </w:rPr>
        <w:t>climate change will impact human health mainly by exacerbat</w:t>
      </w:r>
      <w:r w:rsidRPr="0030179F">
        <w:rPr>
          <w:sz w:val="16"/>
        </w:rPr>
        <w:t xml:space="preserve">ing </w:t>
      </w:r>
      <w:r w:rsidRPr="0030179F">
        <w:rPr>
          <w:rStyle w:val="StyleUnderline"/>
        </w:rPr>
        <w:t>health problems that already exist</w:t>
      </w:r>
      <w:r w:rsidRPr="0030179F">
        <w:rPr>
          <w:sz w:val="16"/>
        </w:rPr>
        <w:t xml:space="preserve"> (very high confidence). Throughout the 21st century, </w:t>
      </w:r>
      <w:r w:rsidRPr="0030179F">
        <w:rPr>
          <w:rStyle w:val="StyleUnderline"/>
        </w:rPr>
        <w:t xml:space="preserve">climate change is expected to lead to </w:t>
      </w:r>
      <w:r w:rsidRPr="0030179F">
        <w:rPr>
          <w:rStyle w:val="Emphasis"/>
        </w:rPr>
        <w:t>increases in ill-health</w:t>
      </w:r>
      <w:r w:rsidRPr="0030179F">
        <w:rPr>
          <w:sz w:val="16"/>
        </w:rPr>
        <w:t xml:space="preserve"> </w:t>
      </w:r>
      <w:r w:rsidRPr="0030179F">
        <w:rPr>
          <w:rStyle w:val="StyleUnderline"/>
        </w:rPr>
        <w:t>in many regions and especially in</w:t>
      </w:r>
      <w:r w:rsidRPr="0030179F">
        <w:rPr>
          <w:sz w:val="16"/>
        </w:rPr>
        <w:t xml:space="preserve"> developing</w:t>
      </w:r>
      <w:r w:rsidRPr="0030179F">
        <w:t xml:space="preserve"> </w:t>
      </w:r>
      <w:r w:rsidRPr="0030179F">
        <w:rPr>
          <w:rStyle w:val="StyleUnderline"/>
        </w:rPr>
        <w:t>countries with low income</w:t>
      </w:r>
      <w:r w:rsidRPr="0030179F">
        <w:rPr>
          <w:sz w:val="16"/>
        </w:rPr>
        <w:t xml:space="preserve">, as compared to a baseline without climate change (high confidence). By 2100 for RCP8.5, </w:t>
      </w:r>
      <w:r w:rsidRPr="0030179F">
        <w:rPr>
          <w:rStyle w:val="StyleUnderline"/>
        </w:rPr>
        <w:t>the combination of high temperature and humidit</w:t>
      </w:r>
      <w:r w:rsidRPr="0030179F">
        <w:rPr>
          <w:sz w:val="16"/>
        </w:rPr>
        <w:t xml:space="preserve">y in some areas for parts of the year </w:t>
      </w:r>
      <w:r w:rsidRPr="0030179F">
        <w:rPr>
          <w:rStyle w:val="StyleUnderline"/>
        </w:rPr>
        <w:t>is expected to compromise common human activities</w:t>
      </w:r>
      <w:r w:rsidRPr="0030179F">
        <w:rPr>
          <w:sz w:val="16"/>
        </w:rPr>
        <w:t xml:space="preserve">, </w:t>
      </w:r>
      <w:r w:rsidRPr="0030179F">
        <w:rPr>
          <w:rStyle w:val="StyleUnderline"/>
        </w:rPr>
        <w:t>including growing food and working outdoors</w:t>
      </w:r>
      <w:r w:rsidRPr="0030179F">
        <w:rPr>
          <w:sz w:val="16"/>
        </w:rPr>
        <w:t xml:space="preserve"> (high confidence). {2.3.2} </w:t>
      </w:r>
      <w:r w:rsidRPr="0030179F">
        <w:rPr>
          <w:rStyle w:val="StyleUnderline"/>
        </w:rPr>
        <w:t>In urban areas climate change is projected to increase risks for people, assets, economies and ecosystems</w:t>
      </w:r>
      <w:r w:rsidRPr="0030179F">
        <w:rPr>
          <w:sz w:val="16"/>
        </w:rPr>
        <w:t xml:space="preserve">, including risks </w:t>
      </w:r>
      <w:r w:rsidRPr="0030179F">
        <w:rPr>
          <w:rStyle w:val="StyleUnderline"/>
        </w:rPr>
        <w:t xml:space="preserve">from </w:t>
      </w:r>
      <w:r w:rsidRPr="0030179F">
        <w:rPr>
          <w:rStyle w:val="Emphasis"/>
        </w:rPr>
        <w:t>heat stress</w:t>
      </w:r>
      <w:r w:rsidRPr="0030179F">
        <w:rPr>
          <w:sz w:val="16"/>
        </w:rPr>
        <w:t xml:space="preserve">, </w:t>
      </w:r>
      <w:r w:rsidRPr="0030179F">
        <w:rPr>
          <w:rStyle w:val="Emphasis"/>
        </w:rPr>
        <w:t>storms</w:t>
      </w:r>
      <w:r w:rsidRPr="0030179F">
        <w:rPr>
          <w:sz w:val="16"/>
        </w:rPr>
        <w:t xml:space="preserve"> and </w:t>
      </w:r>
      <w:r w:rsidRPr="0030179F">
        <w:rPr>
          <w:rStyle w:val="Emphasis"/>
        </w:rPr>
        <w:t>extreme precipitation</w:t>
      </w:r>
      <w:r w:rsidRPr="0030179F">
        <w:rPr>
          <w:sz w:val="16"/>
        </w:rPr>
        <w:t xml:space="preserve">, </w:t>
      </w:r>
      <w:r w:rsidRPr="0030179F">
        <w:rPr>
          <w:rStyle w:val="Emphasis"/>
        </w:rPr>
        <w:t>inland and coastal flooding,</w:t>
      </w:r>
      <w:r w:rsidRPr="0030179F">
        <w:rPr>
          <w:sz w:val="16"/>
        </w:rPr>
        <w:t xml:space="preserve"> </w:t>
      </w:r>
      <w:r w:rsidRPr="0030179F">
        <w:rPr>
          <w:rStyle w:val="Emphasis"/>
        </w:rPr>
        <w:t>landslides</w:t>
      </w:r>
      <w:r w:rsidRPr="0030179F">
        <w:rPr>
          <w:sz w:val="16"/>
        </w:rPr>
        <w:t xml:space="preserve">, </w:t>
      </w:r>
      <w:r w:rsidRPr="0030179F">
        <w:rPr>
          <w:rStyle w:val="Emphasis"/>
        </w:rPr>
        <w:t>air pollution</w:t>
      </w:r>
      <w:r w:rsidRPr="0030179F">
        <w:rPr>
          <w:sz w:val="16"/>
        </w:rPr>
        <w:t xml:space="preserve">, </w:t>
      </w:r>
      <w:r w:rsidRPr="0030179F">
        <w:rPr>
          <w:rStyle w:val="Emphasis"/>
        </w:rPr>
        <w:t>drought</w:t>
      </w:r>
      <w:r w:rsidRPr="0030179F">
        <w:rPr>
          <w:sz w:val="16"/>
        </w:rPr>
        <w:t xml:space="preserve">, </w:t>
      </w:r>
      <w:r w:rsidRPr="0030179F">
        <w:rPr>
          <w:rStyle w:val="Emphasis"/>
        </w:rPr>
        <w:t>water scarcity</w:t>
      </w:r>
      <w:r w:rsidRPr="0030179F">
        <w:rPr>
          <w:sz w:val="16"/>
        </w:rPr>
        <w:t xml:space="preserve">, </w:t>
      </w:r>
      <w:r w:rsidRPr="0030179F">
        <w:rPr>
          <w:rStyle w:val="Emphasis"/>
        </w:rPr>
        <w:t>sea level rise</w:t>
      </w:r>
      <w:r w:rsidRPr="0030179F">
        <w:rPr>
          <w:sz w:val="16"/>
        </w:rPr>
        <w:t xml:space="preserve"> </w:t>
      </w:r>
      <w:r w:rsidRPr="0030179F">
        <w:rPr>
          <w:rStyle w:val="StyleUnderline"/>
        </w:rPr>
        <w:t>and storm surges</w:t>
      </w:r>
      <w:r w:rsidRPr="0030179F">
        <w:rPr>
          <w:sz w:val="16"/>
        </w:rPr>
        <w:t xml:space="preserve"> (very high confidence). </w:t>
      </w:r>
      <w:r w:rsidRPr="0030179F">
        <w:rPr>
          <w:rStyle w:val="StyleUnderline"/>
        </w:rPr>
        <w:t>These risks are amplified for those lacking essential</w:t>
      </w:r>
      <w:r w:rsidRPr="0030179F">
        <w:rPr>
          <w:sz w:val="16"/>
        </w:rPr>
        <w:t xml:space="preserve"> </w:t>
      </w:r>
      <w:r w:rsidRPr="0030179F">
        <w:rPr>
          <w:rStyle w:val="StyleUnderline"/>
        </w:rPr>
        <w:t xml:space="preserve">infrastructure and services </w:t>
      </w:r>
      <w:r w:rsidRPr="0030179F">
        <w:rPr>
          <w:sz w:val="16"/>
        </w:rPr>
        <w:t xml:space="preserve">or living in exposed areas. {2.3.2} </w:t>
      </w:r>
      <w:r w:rsidRPr="0030179F">
        <w:rPr>
          <w:rStyle w:val="StyleUnderline"/>
        </w:rPr>
        <w:t>Rural areas are expected to experience</w:t>
      </w:r>
      <w:r w:rsidRPr="0030179F">
        <w:rPr>
          <w:sz w:val="16"/>
        </w:rPr>
        <w:t xml:space="preserve"> </w:t>
      </w:r>
      <w:r w:rsidRPr="0030179F">
        <w:rPr>
          <w:rStyle w:val="StyleUnderline"/>
        </w:rPr>
        <w:t xml:space="preserve">major impacts on water availability </w:t>
      </w:r>
      <w:r w:rsidRPr="0030179F">
        <w:rPr>
          <w:sz w:val="16"/>
        </w:rPr>
        <w:t xml:space="preserve">and </w:t>
      </w:r>
      <w:r w:rsidRPr="0030179F">
        <w:rPr>
          <w:rStyle w:val="StyleUnderline"/>
        </w:rPr>
        <w:t>supply, food security, infrastructure and agricultural incomes</w:t>
      </w:r>
      <w:r w:rsidRPr="0030179F">
        <w:rPr>
          <w:sz w:val="16"/>
        </w:rPr>
        <w:t xml:space="preserve">, including shifts in the production areas of food and non-food crops around the world (high confidence). {2.3.2} </w:t>
      </w:r>
      <w:r w:rsidRPr="0030179F">
        <w:rPr>
          <w:rStyle w:val="Emphasis"/>
        </w:rPr>
        <w:t>Aggregate economic losses accelerate with increasing temperature</w:t>
      </w:r>
      <w:r w:rsidRPr="0030179F">
        <w:rPr>
          <w:sz w:val="16"/>
        </w:rPr>
        <w:t xml:space="preserve"> (limited evidence, high agreement), but global economic impacts from climate change are currently difficult to estimate. </w:t>
      </w:r>
      <w:r w:rsidRPr="0030179F">
        <w:rPr>
          <w:rStyle w:val="StyleUnderline"/>
        </w:rPr>
        <w:t>From a poverty perspective</w:t>
      </w:r>
      <w:r w:rsidRPr="0030179F">
        <w:rPr>
          <w:sz w:val="16"/>
        </w:rPr>
        <w:t xml:space="preserve">, </w:t>
      </w:r>
      <w:r w:rsidRPr="0030179F">
        <w:rPr>
          <w:rStyle w:val="Emphasis"/>
        </w:rPr>
        <w:t>climate change impacts are projected to slow down economic growth</w:t>
      </w:r>
      <w:r w:rsidRPr="0030179F">
        <w:rPr>
          <w:sz w:val="16"/>
        </w:rPr>
        <w:t xml:space="preserve">, </w:t>
      </w:r>
      <w:r w:rsidRPr="0030179F">
        <w:rPr>
          <w:rStyle w:val="StyleUnderline"/>
        </w:rPr>
        <w:t>make poverty reduction more difficult</w:t>
      </w:r>
      <w:r w:rsidRPr="0030179F">
        <w:rPr>
          <w:sz w:val="16"/>
        </w:rPr>
        <w:t xml:space="preserve">, </w:t>
      </w:r>
      <w:r w:rsidRPr="0030179F">
        <w:rPr>
          <w:rStyle w:val="StyleUnderline"/>
        </w:rPr>
        <w:t xml:space="preserve">further erode food security and prolong </w:t>
      </w:r>
      <w:r w:rsidRPr="0030179F">
        <w:rPr>
          <w:rStyle w:val="Emphasis"/>
        </w:rPr>
        <w:t>existing and create new poverty traps</w:t>
      </w:r>
      <w:r w:rsidRPr="0030179F">
        <w:rPr>
          <w:sz w:val="16"/>
        </w:rPr>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30179F">
        <w:rPr>
          <w:rStyle w:val="StyleUnderline"/>
        </w:rPr>
        <w:t>Climate change is projected to increase displace</w:t>
      </w:r>
      <w:r w:rsidRPr="0030179F">
        <w:rPr>
          <w:sz w:val="16"/>
        </w:rPr>
        <w:t xml:space="preserve">ment </w:t>
      </w:r>
      <w:r w:rsidRPr="0030179F">
        <w:rPr>
          <w:rStyle w:val="StyleUnderline"/>
        </w:rPr>
        <w:t>of people</w:t>
      </w:r>
      <w:r w:rsidRPr="0030179F">
        <w:rPr>
          <w:sz w:val="16"/>
        </w:rPr>
        <w:t xml:space="preserve"> (medium evidence, high agreement). </w:t>
      </w:r>
      <w:r w:rsidRPr="0030179F">
        <w:rPr>
          <w:rStyle w:val="StyleUnderline"/>
        </w:rPr>
        <w:t>Populations that lack the resources for planned migration experience</w:t>
      </w:r>
      <w:r w:rsidRPr="0030179F">
        <w:rPr>
          <w:sz w:val="16"/>
        </w:rPr>
        <w:t xml:space="preserve"> higher exposure to extreme weather events, </w:t>
      </w:r>
      <w:r w:rsidRPr="0030179F">
        <w:rPr>
          <w:rStyle w:val="StyleUnderline"/>
        </w:rPr>
        <w:t>particularly in developing countries with low income</w:t>
      </w:r>
      <w:r w:rsidRPr="0030179F">
        <w:rPr>
          <w:sz w:val="16"/>
        </w:rPr>
        <w:t xml:space="preserve">. </w:t>
      </w:r>
      <w:r w:rsidRPr="0030179F">
        <w:rPr>
          <w:rStyle w:val="Emphasis"/>
        </w:rPr>
        <w:t>Climate change can indirectly increase risks of violent conflicts</w:t>
      </w:r>
      <w:r w:rsidRPr="0030179F">
        <w:rPr>
          <w:sz w:val="16"/>
        </w:rPr>
        <w:t xml:space="preserve"> </w:t>
      </w:r>
      <w:r w:rsidRPr="0030179F">
        <w:rPr>
          <w:rStyle w:val="StyleUnderline"/>
        </w:rPr>
        <w:t>by amplify</w:t>
      </w:r>
      <w:r w:rsidRPr="0030179F">
        <w:rPr>
          <w:sz w:val="16"/>
        </w:rPr>
        <w:t>ing</w:t>
      </w:r>
      <w:r w:rsidRPr="0030179F">
        <w:rPr>
          <w:rStyle w:val="StyleUnderline"/>
        </w:rPr>
        <w:t xml:space="preserve"> well-documented drivers of these conflicts such as poverty and economic shocks</w:t>
      </w:r>
      <w:r w:rsidRPr="0030179F">
        <w:rPr>
          <w:sz w:val="16"/>
        </w:rPr>
        <w:t xml:space="preserve"> (medium confidence). {2.3.2}</w:t>
      </w:r>
    </w:p>
    <w:p w14:paraId="16BA1B60" w14:textId="77777777" w:rsidR="00332C62" w:rsidRPr="0030179F" w:rsidRDefault="00332C62" w:rsidP="00332C62">
      <w:pPr>
        <w:pStyle w:val="Heading4"/>
        <w:rPr>
          <w:rFonts w:cs="Arial"/>
        </w:rPr>
      </w:pPr>
      <w:r w:rsidRPr="0030179F">
        <w:rPr>
          <w:rFonts w:cs="Arial"/>
        </w:rPr>
        <w:t xml:space="preserve">Climate change turns every impact and causes extinction. </w:t>
      </w:r>
    </w:p>
    <w:p w14:paraId="7CB8E07A" w14:textId="77777777" w:rsidR="00332C62" w:rsidRPr="0030179F" w:rsidRDefault="00332C62" w:rsidP="00332C62">
      <w:r w:rsidRPr="0030179F">
        <w:rPr>
          <w:rStyle w:val="Style13ptBold"/>
        </w:rPr>
        <w:t>Torres, 16</w:t>
      </w:r>
      <w:r w:rsidRPr="0030179F">
        <w:t xml:space="preserve"> – affiliate scholar at the Institute for Ethics and Emerging Technologies (Phil, Op-ed: Climate Change Is the Most Urgent Existential Risk, </w:t>
      </w:r>
      <w:hyperlink r:id="rId45" w:history="1">
        <w:r w:rsidRPr="0030179F">
          <w:rPr>
            <w:rStyle w:val="Hyperlink"/>
          </w:rPr>
          <w:t>http://ieet.org/index.php/IEET/more/Torres20160807</w:t>
        </w:r>
      </w:hyperlink>
      <w:r w:rsidRPr="0030179F">
        <w:t xml:space="preserve">) </w:t>
      </w:r>
    </w:p>
    <w:p w14:paraId="5B88A7C6" w14:textId="77777777" w:rsidR="00332C62" w:rsidRPr="0030179F" w:rsidRDefault="00332C62" w:rsidP="00332C62">
      <w:pPr>
        <w:rPr>
          <w:rStyle w:val="StyleUnderline"/>
        </w:rPr>
      </w:pPr>
      <w:r w:rsidRPr="0030179F">
        <w:rPr>
          <w:sz w:val="16"/>
        </w:rPr>
        <w:t xml:space="preserve">Humanity faces a number of formidable challenges this century. Threats to our collective survival stem from asteroids and comets, supervolcanoes, global pandemics, climate change, biodiversity loss, nuclear weapons, biotechnology,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30179F">
        <w:rPr>
          <w:rStyle w:val="StyleUnderline"/>
        </w:rPr>
        <w:t>climate change</w:t>
      </w:r>
      <w:r w:rsidRPr="0030179F">
        <w:rPr>
          <w:sz w:val="16"/>
        </w:rPr>
        <w:t xml:space="preserve"> and biodiveristy loss, </w:t>
      </w:r>
      <w:r w:rsidRPr="0030179F">
        <w:rPr>
          <w:rStyle w:val="StyleUnderline"/>
        </w:rPr>
        <w:t>should take priority</w:t>
      </w:r>
      <w:r w:rsidRPr="0030179F">
        <w:rPr>
          <w:sz w:val="16"/>
        </w:rPr>
        <w:t xml:space="preserve"> right now over every other known threat. Why? Because </w:t>
      </w:r>
      <w:r w:rsidRPr="0030179F">
        <w:rPr>
          <w:rStyle w:val="StyleUnderline"/>
        </w:rPr>
        <w:t>these ongoing catastrophes in slow-motion will frame our existential predicament</w:t>
      </w:r>
      <w:r w:rsidRPr="0030179F">
        <w:rPr>
          <w:sz w:val="16"/>
        </w:rPr>
        <w:t xml:space="preserve"> on Earth not just for the rest of this century, but for literally thousands of years to come. As such, </w:t>
      </w:r>
      <w:r w:rsidRPr="0030179F">
        <w:rPr>
          <w:rStyle w:val="StyleUnderline"/>
        </w:rPr>
        <w:t>they have the capacity to raise or lower the probability of other risks</w:t>
      </w:r>
      <w:r w:rsidRPr="0030179F">
        <w:rPr>
          <w:sz w:val="16"/>
        </w:rPr>
        <w:t xml:space="preserve"> scenarios unfolding. </w:t>
      </w:r>
      <w:r w:rsidRPr="0030179F">
        <w:rPr>
          <w:rStyle w:val="StyleUnderline"/>
        </w:rPr>
        <w:t>Multiplying Threats Ask yourself the following: are wars more or less likely in a world marked by extreme weather events, megadroughts, food supply disruptions, and sea-level rise? Are terrorist attacks more or less likely in a world beset by the collapse of global ecosystems, agricultural failures, economic uncertainty</w:t>
      </w:r>
      <w:r w:rsidRPr="0030179F">
        <w:rPr>
          <w:sz w:val="16"/>
        </w:rPr>
        <w:t xml:space="preserve">, and political instability? Both government officials and scientists agree that the answer is “more likely.” For example, the current Director of the CIA, John </w:t>
      </w:r>
      <w:r w:rsidRPr="0030179F">
        <w:rPr>
          <w:rStyle w:val="StyleUnderline"/>
        </w:rPr>
        <w:t>Brennan, recently identified “the impact of climate change” as one of the “deeper causes of this rising instability” in countries like Syria, Iraq, Yemen, Libya, and Ukraine. Similarly, the former Secretary of Defense, Chuck Hagel, has described climate change as a “threat multiplier” with “the potential to exacerbate many of the challenges we are dealing with today — from infectious disease to terrorism.” The Department of Defense has also affirmed a connection. In a 2015 report, it states, “Global climate change will aggravate problems such as poverty, social tensions, environmental degradation, ineffectual leadership and weak political institutions</w:t>
      </w:r>
      <w:r w:rsidRPr="0030179F">
        <w:rPr>
          <w:sz w:val="16"/>
        </w:rPr>
        <w:t xml:space="preserve"> that threaten stability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w:t>
      </w:r>
      <w:r w:rsidRPr="0030179F">
        <w:rPr>
          <w:rStyle w:val="StyleUnderline"/>
        </w:rPr>
        <w:t>State consolidated its forces, later emerging as the largest and most powerful terrorist organization in human history. A Perfect Storm The point is that climate change and biodiversity loss could very easily push societies to the brink of collapse</w:t>
      </w:r>
      <w:r w:rsidRPr="0030179F">
        <w:rPr>
          <w:sz w:val="16"/>
        </w:rPr>
        <w:t xml:space="preserve">. This will exacerbate existing geopolitical tensions and introduce entirely new power struggles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imagine that astronomers discover a behemoth asteroid barreling toward Earth. Will designing, building, and launching a spacecraft to divert the assassin past our planet be easier or more difficult in a world preoccupied with other survival issues? In a relatively peaceful world, one could imagine an asteroid actually bringing humanity together by directing our attention toward a common threat. </w:t>
      </w:r>
      <w:r w:rsidRPr="0030179F">
        <w:rPr>
          <w:rStyle w:val="StyleUnderline"/>
        </w:rPr>
        <w:t>But if the “conflict multipliers” of climate change and biodiversity loss have already catapulted civilization into chaos and turmoil, I strongly suspect that humanity will become more, rather than less, susceptible to dangers of this sort. Context Risks We can describe the dual threats of climate change and biodiversity loss as “context risks.” Neither is likely to directly cause the extinction of our species. But both will define the context in which civilization confronts all the other threats before us</w:t>
      </w:r>
      <w:r w:rsidRPr="0030179F">
        <w:rPr>
          <w:sz w:val="16"/>
        </w:rPr>
        <w:t xml:space="preserve">. In this way, they could indirectly contribute to the overall danger of annihilation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another study suggests that </w:t>
      </w:r>
      <w:r w:rsidRPr="0030179F">
        <w:rPr>
          <w:rStyle w:val="StyleUnderline"/>
        </w:rPr>
        <w:t>we could be approaching a sudden, irreversible, catastrophic collapse of the global ecosystem. If this were to occur, it could result in “widespread social unrest, economic instability and loss of human life.” Given the potential for environmental degradation to elevate the likelihood of nuclear wars, nuclear terrorism, engineered pandemics, a superintelligence takeover, and perhaps even an impact winter, it ought to take precedence over all other risk concerns — at least in the near-term. Let’s make sure we get our priorities straight.</w:t>
      </w:r>
    </w:p>
    <w:p w14:paraId="24992FB9" w14:textId="77777777" w:rsidR="00332C62" w:rsidRPr="0030179F" w:rsidRDefault="00332C62" w:rsidP="00332C62"/>
    <w:p w14:paraId="23C8890D" w14:textId="77777777" w:rsidR="00332C62" w:rsidRPr="0030179F" w:rsidRDefault="00332C62" w:rsidP="00332C62">
      <w:pPr>
        <w:pStyle w:val="Heading4"/>
      </w:pPr>
      <w:r w:rsidRPr="0030179F">
        <w:t>Warming triggers state collapse, war, and environmental destruction</w:t>
      </w:r>
    </w:p>
    <w:p w14:paraId="5F3E7E14" w14:textId="77777777" w:rsidR="00332C62" w:rsidRPr="0030179F" w:rsidRDefault="00332C62" w:rsidP="00332C62">
      <w:r w:rsidRPr="0030179F">
        <w:rPr>
          <w:rStyle w:val="Style13ptBold"/>
        </w:rPr>
        <w:t>Klare 15</w:t>
      </w:r>
      <w:r w:rsidRPr="0030179F">
        <w:t xml:space="preserve"> [Michael, PhD, professor of peace and world security studies at Hampshire College and defense correspondent for The Nation, “The water wars are coming: Civilization will never survive climate calamity,” 11/5/15, Salon]</w:t>
      </w:r>
    </w:p>
    <w:p w14:paraId="7B77B49B" w14:textId="77777777" w:rsidR="00332C62" w:rsidRPr="0030179F" w:rsidRDefault="00332C62" w:rsidP="00332C62">
      <w:pPr>
        <w:rPr>
          <w:b/>
          <w:u w:val="single"/>
        </w:rPr>
      </w:pPr>
      <w:r w:rsidRPr="0030179F">
        <w:rPr>
          <w:b/>
          <w:u w:val="single"/>
        </w:rPr>
        <w:t>A failure to cap carbon emissions guarantees</w:t>
      </w:r>
      <w:r w:rsidRPr="0030179F">
        <w:t xml:space="preserve"> another result as well, though one far less discussed. It will, in the long run, bring on </w:t>
      </w:r>
      <w:r w:rsidRPr="0030179F">
        <w:rPr>
          <w:b/>
          <w:u w:val="single"/>
        </w:rPr>
        <w:t>not just climate shocks</w:t>
      </w:r>
      <w:r w:rsidRPr="0030179F">
        <w:t xml:space="preserve">, </w:t>
      </w:r>
      <w:r w:rsidRPr="0030179F">
        <w:rPr>
          <w:rStyle w:val="Emphasis"/>
        </w:rPr>
        <w:t>but also worldwide instability, insurrection, and warfare.</w:t>
      </w:r>
      <w:r w:rsidRPr="0030179F">
        <w:t xml:space="preserve"> In this sense, COP-21 should be considered not just a climate summit but a peace conference — perhaps the most significant peace convocation in history. To grasp why, </w:t>
      </w:r>
      <w:r w:rsidRPr="0030179F">
        <w:rPr>
          <w:u w:val="single"/>
        </w:rPr>
        <w:t>consider the latest scientific findings on the likely impacts of global warming</w:t>
      </w:r>
      <w:r w:rsidRPr="0030179F">
        <w:t xml:space="preserve">, especially the 2014 report of the Intergovernmental Panel on Climate Change (IPCC). When first published, </w:t>
      </w:r>
      <w:r w:rsidRPr="0030179F">
        <w:rPr>
          <w:u w:val="single"/>
        </w:rPr>
        <w:t xml:space="preserve">that report attracted worldwide media coverage for predicting that unchecked climate change will result in </w:t>
      </w:r>
      <w:r w:rsidRPr="0030179F">
        <w:rPr>
          <w:b/>
          <w:u w:val="single"/>
        </w:rPr>
        <w:t>severe droughts, intense storms, oppressive heat waves, recurring crop failures, and coastal flooding, all leading to widespread death and deprivation</w:t>
      </w:r>
      <w:r w:rsidRPr="0030179F">
        <w:t xml:space="preserve">. Recent events, including a punishing drought in California and crippling heat waves in Europe and Asia, have focused more attention on just such impacts. The </w:t>
      </w:r>
      <w:r w:rsidRPr="0030179F">
        <w:rPr>
          <w:u w:val="single"/>
        </w:rPr>
        <w:t xml:space="preserve">IPCC report, </w:t>
      </w:r>
      <w:r w:rsidRPr="0030179F">
        <w:t xml:space="preserve">however, </w:t>
      </w:r>
      <w:r w:rsidRPr="0030179F">
        <w:rPr>
          <w:u w:val="single"/>
        </w:rPr>
        <w:t xml:space="preserve">suggested that global warming would have devastating impacts of a </w:t>
      </w:r>
      <w:r w:rsidRPr="0030179F">
        <w:rPr>
          <w:b/>
          <w:u w:val="single"/>
        </w:rPr>
        <w:t>social and political nature as well</w:t>
      </w:r>
      <w:r w:rsidRPr="0030179F">
        <w:rPr>
          <w:u w:val="single"/>
        </w:rPr>
        <w:t>,</w:t>
      </w:r>
      <w:r w:rsidRPr="0030179F">
        <w:rPr>
          <w:b/>
          <w:u w:val="single"/>
        </w:rPr>
        <w:t xml:space="preserve"> including economic decline, state collapse, civil strife, mass migrations, and </w:t>
      </w:r>
      <w:r w:rsidRPr="0030179F">
        <w:t>sooner or later</w:t>
      </w:r>
      <w:r w:rsidRPr="0030179F">
        <w:rPr>
          <w:b/>
          <w:u w:val="single"/>
        </w:rPr>
        <w:t xml:space="preserve"> </w:t>
      </w:r>
      <w:r w:rsidRPr="0030179F">
        <w:rPr>
          <w:rStyle w:val="Emphasis"/>
        </w:rPr>
        <w:t xml:space="preserve">resource wars. </w:t>
      </w:r>
      <w:r w:rsidRPr="0030179F">
        <w:rPr>
          <w:u w:val="single"/>
        </w:rPr>
        <w:t>These predictions have received far less attention, and yet the possibility of such a future should be obvious</w:t>
      </w:r>
      <w:r w:rsidRPr="0030179F">
        <w:t xml:space="preserve"> enough since human institutions, like natural systems, are vulnerable to climate change. </w:t>
      </w:r>
      <w:r w:rsidRPr="0030179F">
        <w:rPr>
          <w:b/>
          <w:u w:val="single"/>
        </w:rPr>
        <w:t>Economies are going to suffer when key commodities</w:t>
      </w:r>
      <w:r w:rsidRPr="0030179F">
        <w:t xml:space="preserve"> — crops, timber, fish, livestock — </w:t>
      </w:r>
      <w:r w:rsidRPr="0030179F">
        <w:rPr>
          <w:b/>
          <w:u w:val="single"/>
        </w:rPr>
        <w:t>grow scarcer, are destroyed, or fail</w:t>
      </w:r>
      <w:r w:rsidRPr="0030179F">
        <w:t xml:space="preserve">. </w:t>
      </w:r>
      <w:r w:rsidRPr="0030179F">
        <w:rPr>
          <w:u w:val="single"/>
        </w:rPr>
        <w:t>Societies will begin to buckle under the strain of economic decline and massive refugee flows.</w:t>
      </w:r>
      <w:r w:rsidRPr="0030179F">
        <w:t xml:space="preserve"> Armed conflict may not be the most immediate consequence of these developments, the IPCC notes, but </w:t>
      </w:r>
      <w:r w:rsidRPr="0030179F">
        <w:rPr>
          <w:u w:val="single"/>
        </w:rPr>
        <w:t xml:space="preserve">combine the effects of climate change with already existing poverty, hunger, resource scarcity, incompetent and corrupt governance, and ethnic, religious, or national resentments, and you’re likely to end up with </w:t>
      </w:r>
      <w:r w:rsidRPr="0030179F">
        <w:rPr>
          <w:b/>
          <w:u w:val="single"/>
        </w:rPr>
        <w:t>bitter conflicts over access to food, water, land, and other necessities of life</w:t>
      </w:r>
      <w:r w:rsidRPr="0030179F">
        <w:rPr>
          <w:b/>
        </w:rPr>
        <w:t>.</w:t>
      </w:r>
      <w:r w:rsidRPr="0030179F">
        <w:rPr>
          <w:b/>
          <w:iCs/>
          <w:u w:val="single"/>
        </w:rPr>
        <w:t xml:space="preserve"> </w:t>
      </w:r>
      <w:r w:rsidRPr="0030179F">
        <w:t xml:space="preserve">The Coming of Climate Civil Wars </w:t>
      </w:r>
      <w:r w:rsidRPr="0030179F">
        <w:rPr>
          <w:u w:val="single"/>
        </w:rPr>
        <w:t>Such wars would not arise in a vacuum</w:t>
      </w:r>
      <w:r w:rsidRPr="0030179F">
        <w:t xml:space="preserve">. Already existing stresses and grievances would be heightened, enflamed undoubtedly by provocative acts and the exhortations of demagogic leaders. Think of the current outbreak of violence in Israel and the Palestinian territories, touched off by clashes over access to the Temple Mount in Jerusalem (also known as the Noble Sanctuary) and the inflammatory rhetoric of assorted leaders. </w:t>
      </w:r>
      <w:r w:rsidRPr="0030179F">
        <w:rPr>
          <w:b/>
          <w:u w:val="single"/>
        </w:rPr>
        <w:t xml:space="preserve">Combine economic and resource deprivation with such situations and you have a perfect recipe for war. </w:t>
      </w:r>
      <w:r w:rsidRPr="0030179F">
        <w:rPr>
          <w:u w:val="single"/>
        </w:rPr>
        <w:t>The necessities of life are already unevenly distributed across the planet</w:t>
      </w:r>
      <w:r w:rsidRPr="0030179F">
        <w:t xml:space="preserve">. Often the divide between those with access to adequate supplies of vital resources and those lacking them coincides with long-term schisms along racial, ethnic, religious, or linguistic lines. The </w:t>
      </w:r>
      <w:r w:rsidRPr="0030179F">
        <w:rPr>
          <w:u w:val="single"/>
        </w:rPr>
        <w:t>Israelis and Palestinians, for example, harbor deep-seated ethnic and religious hostilities but also experience vastly different possibilities when it comes to access to land and water</w:t>
      </w:r>
      <w:r w:rsidRPr="0030179F">
        <w:t xml:space="preserve">. </w:t>
      </w:r>
      <w:r w:rsidRPr="0030179F">
        <w:rPr>
          <w:b/>
          <w:u w:val="single"/>
        </w:rPr>
        <w:t>Add the stresses of climate change to such situations and you can naturally expect passions to boil over. Climate change will degrade or destroy many natural systems</w:t>
      </w:r>
      <w:r w:rsidRPr="0030179F">
        <w:t xml:space="preserve">, often already under stress, </w:t>
      </w:r>
      <w:r w:rsidRPr="0030179F">
        <w:rPr>
          <w:b/>
          <w:u w:val="single"/>
        </w:rPr>
        <w:t>on which humans rely for their survival.</w:t>
      </w:r>
      <w:r w:rsidRPr="0030179F">
        <w:t xml:space="preserve"> </w:t>
      </w:r>
      <w:r w:rsidRPr="0030179F">
        <w:rPr>
          <w:u w:val="single"/>
        </w:rPr>
        <w:t>Some areas that now support agriculture or animal husbandry may become uninhabitable</w:t>
      </w:r>
      <w:r w:rsidRPr="0030179F">
        <w:t xml:space="preserve"> or capable only of providing for greatly diminished populations. Under the pressure of rising temperatures and increasingly fierce droughts, the southern fringe of the Sahara desert, for example, is now being transformed from grasslands capable of sustaining nomadic herders into an empty wasteland, forcing local nomads off their ancestral lands. Many existing farmlands in Africa, Asia, and the Middle East will suffer a similar fate. </w:t>
      </w:r>
      <w:r w:rsidRPr="0030179F">
        <w:rPr>
          <w:u w:val="single"/>
        </w:rPr>
        <w:t>Rivers that once supplied water year-round will run only sporadically or dry up altogether</w:t>
      </w:r>
      <w:r w:rsidRPr="0030179F">
        <w:t xml:space="preserve">, again leaving populations with unpalatable choices. As the IPCC report points out, </w:t>
      </w:r>
      <w:r w:rsidRPr="0030179F">
        <w:rPr>
          <w:u w:val="single"/>
        </w:rPr>
        <w:t>enormous pressure will be put upon often weak state institutions to adjust to climate change and aid those in desperate need of emergency food, shelter, and other necessities</w:t>
      </w:r>
      <w:r w:rsidRPr="0030179F">
        <w:t xml:space="preserve">. “Increased human insecurity,” the report says, “may coincide with a decline in the capacity of states to conduct effective adaptation efforts, thus creating the circumstances in which there is greater potential for violent conflict.” </w:t>
      </w:r>
      <w:r w:rsidRPr="0030179F">
        <w:rPr>
          <w:b/>
          <w:u w:val="single"/>
        </w:rPr>
        <w:t>A good example of this peril is provided by the outbreak of civil war in Syria</w:t>
      </w:r>
      <w:r w:rsidRPr="0030179F">
        <w:t xml:space="preserve"> and the subsequent collapse of that country in a welter of fighting and a wave of refugees of a sort that hasn’t been seen since World War II. </w:t>
      </w:r>
      <w:r w:rsidRPr="0030179F">
        <w:rPr>
          <w:u w:val="single"/>
        </w:rPr>
        <w:t>Between 2006 and 2010, Syria experienced a devastating drought in which climate change is believed to have been a facto</w:t>
      </w:r>
      <w:r w:rsidRPr="0030179F">
        <w:t xml:space="preserve">r, turning nearly 60% of the country into desert. </w:t>
      </w:r>
      <w:r w:rsidRPr="0030179F">
        <w:rPr>
          <w:u w:val="single"/>
        </w:rPr>
        <w:t>Crops failed and most of the country’s livestock perished, forcing millions of farmers into penury</w:t>
      </w:r>
      <w:r w:rsidRPr="0030179F">
        <w:t xml:space="preserve">. Desperate and unable to live on their land any longer, they moved into Syria’s major cities in search of work, often facing extreme hardship as well as hostility from well-connected urban elites. Had Syrian autocrat Bashar al-Assad responded with an emergency program of jobs and housing for those displaced, perhaps conflict could have been averted. Instead, he cut food and fuel subsidies, adding to the misery of the migrants and fanning the flames of revolt. In the view of several prominent scholars, “the rapidly growing urban peripheries of Syria, marked by illegal settlements, overcrowding, poor infrastructure, unemployment, and crime, were neglected by the Assad government and became the heart of the developing unrest.” </w:t>
      </w:r>
      <w:r w:rsidRPr="0030179F">
        <w:rPr>
          <w:b/>
          <w:u w:val="single"/>
        </w:rPr>
        <w:t>A similar picture has unfolded in the Sahel region of Africa</w:t>
      </w:r>
      <w:r w:rsidRPr="0030179F">
        <w:t xml:space="preserve">, the southern fringe of the Sahara, </w:t>
      </w:r>
      <w:r w:rsidRPr="0030179F">
        <w:rPr>
          <w:u w:val="single"/>
        </w:rPr>
        <w:t xml:space="preserve">where severe drought has combined with habitat decline and government neglect </w:t>
      </w:r>
      <w:r w:rsidRPr="0030179F">
        <w:rPr>
          <w:b/>
          <w:u w:val="single"/>
        </w:rPr>
        <w:t>to provoke armed violence</w:t>
      </w:r>
      <w:r w:rsidRPr="0030179F">
        <w:t xml:space="preserv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that, in turn, is putting enormous stresses on what is already an incredibly fragile environment and a highly vulnerable population.” </w:t>
      </w:r>
      <w:r w:rsidRPr="0030179F">
        <w:rPr>
          <w:u w:val="single"/>
        </w:rPr>
        <w:t>In Mali</w:t>
      </w:r>
      <w:r w:rsidRPr="0030179F">
        <w:t xml:space="preserve">, one of several nations straddling this region, </w:t>
      </w:r>
      <w:r w:rsidRPr="0030179F">
        <w:rPr>
          <w:u w:val="single"/>
        </w:rPr>
        <w:t>the nomadic Tuaregshave been particularly hard hit, as the grasslands they rely on to feed their cattle are turning into desert</w:t>
      </w:r>
      <w:r w:rsidRPr="0030179F">
        <w:t xml:space="preserve">. A Berber-speaking Muslim population, the Tuaregs have long faced hostility from the central government in Bamako, once controlled by the French and now by black Africans of Christian or animist faith. With their traditional livelihoods in peril and little assistance forthcoming from the capital, </w:t>
      </w:r>
      <w:r w:rsidRPr="0030179F">
        <w:rPr>
          <w:u w:val="single"/>
        </w:rPr>
        <w:t>the Tuaregs revolted in January 2012, capturing half of Mali before being driven back into the Sahara by French and other foreign forces</w:t>
      </w:r>
      <w:r w:rsidRPr="0030179F">
        <w:t xml:space="preserve"> (with U.S. logistical and intelligence support). Consider the events in Syria and Mali previews of what is likely to come later in this century on a far larger scale. </w:t>
      </w:r>
      <w:r w:rsidRPr="0030179F">
        <w:rPr>
          <w:b/>
          <w:u w:val="single"/>
        </w:rPr>
        <w:t xml:space="preserve">As climate change intensifies, bringing not just desertification but rising sea levels in low-lying coastal areas and increasingly devastating heat waves in regions that are already hot, ever more parts of the planet will be rendered less habitable, pushing millions of people into desperate flight. </w:t>
      </w:r>
      <w:r w:rsidRPr="0030179F">
        <w:t xml:space="preserve">While the strongest and wealthiest governments, especially in more temperate regions, will be better able to cope with these stresses, expect to see the number of failed states grow dramatically, leading to violence and open warfare over what food, arable land, and shelter remains. In other words, imagine significant parts of the planet in the kind of state that Libya, Syria, and Yemen are in today. Some people will stay and fight to survive; others will migrate, almost assuredly encountering a far more violent version of thehostility we already see toward immigrants and refugees in the lands they head for. The result, inevitably, will be a global epidemic of resource civil wars and resource violence of every sort. Water Wars </w:t>
      </w:r>
      <w:r w:rsidRPr="0030179F">
        <w:rPr>
          <w:u w:val="single"/>
        </w:rPr>
        <w:t>Most of these conflicts will be of an internal, civil character</w:t>
      </w:r>
      <w:r w:rsidRPr="0030179F">
        <w:t xml:space="preserve">: clan against clan, tribe against tribe, sect against sect. On a climate-changed planet, however, </w:t>
      </w:r>
      <w:r w:rsidRPr="0030179F">
        <w:rPr>
          <w:b/>
          <w:u w:val="single"/>
        </w:rPr>
        <w:t xml:space="preserve">don’t rule out struggles among nations for diminished vital resources — </w:t>
      </w:r>
      <w:r w:rsidRPr="0030179F">
        <w:rPr>
          <w:rStyle w:val="Emphasis"/>
        </w:rPr>
        <w:t>especially access to water.</w:t>
      </w:r>
      <w:r w:rsidRPr="0030179F">
        <w:rPr>
          <w:b/>
          <w:u w:val="single"/>
        </w:rPr>
        <w:t xml:space="preserve"> </w:t>
      </w:r>
      <w:r w:rsidRPr="0030179F">
        <w:t xml:space="preserve">It’s already clear that </w:t>
      </w:r>
      <w:r w:rsidRPr="0030179F">
        <w:rPr>
          <w:b/>
          <w:u w:val="single"/>
        </w:rPr>
        <w:t>climate change will reduce the supply of water in many tropical and subtropical regions</w:t>
      </w:r>
      <w:r w:rsidRPr="0030179F">
        <w:t xml:space="preserve">, jeopardizing the continued pursuit of agriculture, the health and functioning of major cities, and possibly the very sinews of society. </w:t>
      </w:r>
      <w:r w:rsidRPr="0030179F">
        <w:rPr>
          <w:u w:val="single"/>
        </w:rPr>
        <w:t>The risk of “water wars” will arise when two or more countries depend on the same key water source</w:t>
      </w:r>
      <w:r w:rsidRPr="0030179F">
        <w:t xml:space="preserve"> — the Nile, the Jordan, the Euphrates, the Indus, the Mekong, or other trans-boundary river systems — and one or more of them seek to appropriate a disproportionate share of the ever-shrinking supply of its water. Attempts by countries to build dams and divert the water flow of such riverine systems have already provoked skirmishes and threats of war, as when Turkey and Syria erected dams on the Euphrates, constraining the downstream flow. </w:t>
      </w:r>
      <w:r w:rsidRPr="0030179F">
        <w:rPr>
          <w:b/>
          <w:u w:val="single"/>
        </w:rPr>
        <w:t>One system that has attracted particular concern in this regard is theBrahmaputra River</w:t>
      </w:r>
      <w:r w:rsidRPr="0030179F">
        <w:t>, which originates in China (where it is known as the Yarlung Tsangpo) and passes through India and Bangladesh before emptying into the Indian Ocean</w:t>
      </w:r>
      <w:r w:rsidRPr="0030179F">
        <w:rPr>
          <w:u w:val="single"/>
        </w:rPr>
        <w:t>. China has already erected one dam on the river and has plans for more</w:t>
      </w:r>
      <w:r w:rsidRPr="0030179F">
        <w:t xml:space="preserve">, producing considerable unease in India, where the Brahmaputra’s water is vital for agriculture. </w:t>
      </w:r>
      <w:r w:rsidRPr="0030179F">
        <w:rPr>
          <w:b/>
          <w:u w:val="single"/>
        </w:rPr>
        <w:t>But what has provoked the most alarm is a Chinese plan to channel water from that river to water-scarce areas</w:t>
      </w:r>
      <w:r w:rsidRPr="0030179F">
        <w:t xml:space="preserve"> in the northern part of that country. 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Sudha Ramachandran writesin The Diplomat, “it could also become another contentious issue undermining Sino-Indian relations.” Of course, even in a future of far greater water stresses, such situations are not guaranteed to provoke armed combat. Perhaps the states involved will figure out how to share whatever limited resources remain and seek alternative means of survival. Nonetheless, </w:t>
      </w:r>
      <w:r w:rsidRPr="0030179F">
        <w:rPr>
          <w:b/>
          <w:u w:val="single"/>
        </w:rPr>
        <w:t xml:space="preserve">the temptation to employ force is bound to grow as supplies dwindle and millions of people face thirst and starvation. In such circumstances, </w:t>
      </w:r>
      <w:r w:rsidRPr="0030179F">
        <w:rPr>
          <w:rStyle w:val="Emphasis"/>
        </w:rPr>
        <w:t>the survival of the state itself will be at risk</w:t>
      </w:r>
      <w:r w:rsidRPr="0030179F">
        <w:rPr>
          <w:b/>
          <w:u w:val="single"/>
        </w:rPr>
        <w:t>, inviting desperate measures.</w:t>
      </w:r>
    </w:p>
    <w:p w14:paraId="3A589B5D" w14:textId="77777777" w:rsidR="00332C62" w:rsidRPr="0030179F" w:rsidRDefault="00332C62" w:rsidP="00332C62"/>
    <w:p w14:paraId="5421CE7E" w14:textId="77777777" w:rsidR="00332C62" w:rsidRPr="0030179F" w:rsidRDefault="00332C62" w:rsidP="00332C62">
      <w:pPr>
        <w:pStyle w:val="Heading3"/>
        <w:rPr>
          <w:rFonts w:cs="Times New Roman"/>
        </w:rPr>
      </w:pPr>
      <w:r w:rsidRPr="0030179F">
        <w:rPr>
          <w:rFonts w:cs="Times New Roman"/>
        </w:rPr>
        <w:t>2NC Water Wars</w:t>
      </w:r>
    </w:p>
    <w:p w14:paraId="2FFB8CAB" w14:textId="77777777" w:rsidR="00332C62" w:rsidRPr="0030179F" w:rsidRDefault="00332C62" w:rsidP="00332C62">
      <w:pPr>
        <w:pStyle w:val="Heading4"/>
        <w:rPr>
          <w:rFonts w:cs="Times New Roman"/>
        </w:rPr>
      </w:pPr>
      <w:r w:rsidRPr="0030179F">
        <w:rPr>
          <w:rFonts w:cs="Times New Roman"/>
        </w:rPr>
        <w:t>Global climate change devastates water resources—cause extinction.</w:t>
      </w:r>
    </w:p>
    <w:p w14:paraId="60504E3E" w14:textId="77777777" w:rsidR="00332C62" w:rsidRPr="0030179F" w:rsidRDefault="00332C62" w:rsidP="00332C62">
      <w:r w:rsidRPr="0030179F">
        <w:rPr>
          <w:b/>
          <w:sz w:val="24"/>
        </w:rPr>
        <w:t>Sivakumar, 10</w:t>
      </w:r>
      <w:r w:rsidRPr="0030179F">
        <w:t xml:space="preserve">—Bellie is Associate Professor and ARC Future Fellow School of Civil and Environmental Engineering, The University of New South Wales, Australia. “Global climate change and its impacts on water resources planning and management: assessment and challenges” </w:t>
      </w:r>
      <w:hyperlink r:id="rId46" w:history="1">
        <w:r w:rsidRPr="0030179F">
          <w:rPr>
            <w:rStyle w:val="Hyperlink"/>
          </w:rPr>
          <w:t>http://www.springerlink.com.mutex.gmu.edu/content/a4g98886476n2h8g/fulltext.pdf</w:t>
        </w:r>
      </w:hyperlink>
      <w:r w:rsidRPr="0030179F">
        <w:t xml:space="preserve"> accessed date: 6-9-12 y2k</w:t>
      </w:r>
    </w:p>
    <w:p w14:paraId="03D67D5D" w14:textId="77777777" w:rsidR="00332C62" w:rsidRPr="0030179F" w:rsidRDefault="00332C62" w:rsidP="00332C62"/>
    <w:p w14:paraId="56940E48" w14:textId="77777777" w:rsidR="00332C62" w:rsidRPr="0030179F" w:rsidRDefault="00332C62" w:rsidP="00332C62">
      <w:pPr>
        <w:rPr>
          <w:sz w:val="14"/>
        </w:rPr>
      </w:pPr>
      <w:r w:rsidRPr="0030179F">
        <w:rPr>
          <w:sz w:val="14"/>
        </w:rPr>
        <w:t xml:space="preserve">Population explosion and its many associated effects (e.g. urbanization, water pollution, deforestation) have already caused enormous stress on the world’s fresh water resources and, in turn, environment, health, and economy. According to latest World Health Organization estimates, about </w:t>
      </w:r>
      <w:r w:rsidRPr="0030179F">
        <w:rPr>
          <w:rStyle w:val="StyleUnderline"/>
        </w:rPr>
        <w:t>900 million people</w:t>
      </w:r>
      <w:r w:rsidRPr="0030179F">
        <w:rPr>
          <w:sz w:val="14"/>
        </w:rPr>
        <w:t xml:space="preserve"> still </w:t>
      </w:r>
      <w:r w:rsidRPr="0030179F">
        <w:rPr>
          <w:rStyle w:val="StyleUnderline"/>
        </w:rPr>
        <w:t>lack access to safe drinking water</w:t>
      </w:r>
      <w:r w:rsidRPr="0030179F">
        <w:rPr>
          <w:sz w:val="14"/>
        </w:rPr>
        <w:t xml:space="preserve">, </w:t>
      </w:r>
      <w:r w:rsidRPr="0030179F">
        <w:rPr>
          <w:rStyle w:val="StyleUnderline"/>
        </w:rPr>
        <w:t>about 2.5 billion people lack access to proper sanitation</w:t>
      </w:r>
      <w:r w:rsidRPr="0030179F">
        <w:rPr>
          <w:sz w:val="14"/>
        </w:rPr>
        <w:t xml:space="preserve">, </w:t>
      </w:r>
      <w:r w:rsidRPr="0030179F">
        <w:rPr>
          <w:rStyle w:val="UnderlineBold"/>
        </w:rPr>
        <w:t xml:space="preserve">millions of people </w:t>
      </w:r>
      <w:r w:rsidRPr="0030179F">
        <w:rPr>
          <w:rStyle w:val="UnderlineBold"/>
          <w:bdr w:val="single" w:sz="4" w:space="0" w:color="auto"/>
        </w:rPr>
        <w:t>die every year</w:t>
      </w:r>
      <w:r w:rsidRPr="0030179F">
        <w:rPr>
          <w:rStyle w:val="UnderlineBold"/>
        </w:rPr>
        <w:t xml:space="preserve"> from water-related disasters and diseases</w:t>
      </w:r>
      <w:r w:rsidRPr="0030179F">
        <w:rPr>
          <w:sz w:val="14"/>
        </w:rPr>
        <w:t xml:space="preserve">, </w:t>
      </w:r>
      <w:r w:rsidRPr="0030179F">
        <w:rPr>
          <w:rStyle w:val="StyleUnderline"/>
        </w:rPr>
        <w:t xml:space="preserve">and </w:t>
      </w:r>
      <w:r w:rsidRPr="0030179F">
        <w:rPr>
          <w:rStyle w:val="UnderlineBold"/>
        </w:rPr>
        <w:t>economic losses</w:t>
      </w:r>
      <w:r w:rsidRPr="0030179F">
        <w:rPr>
          <w:sz w:val="14"/>
        </w:rPr>
        <w:t xml:space="preserve"> </w:t>
      </w:r>
      <w:r w:rsidRPr="0030179F">
        <w:rPr>
          <w:rStyle w:val="StyleUnderline"/>
        </w:rPr>
        <w:t xml:space="preserve">in the order of </w:t>
      </w:r>
      <w:r w:rsidRPr="0030179F">
        <w:rPr>
          <w:rStyle w:val="UnderlineBold"/>
        </w:rPr>
        <w:t>billions of dollars</w:t>
      </w:r>
      <w:r w:rsidRPr="0030179F">
        <w:rPr>
          <w:sz w:val="14"/>
        </w:rPr>
        <w:t xml:space="preserve"> </w:t>
      </w:r>
      <w:r w:rsidRPr="0030179F">
        <w:rPr>
          <w:rStyle w:val="StyleUnderline"/>
        </w:rPr>
        <w:t>occur due to water-related disaster</w:t>
      </w:r>
      <w:r w:rsidRPr="0030179F">
        <w:rPr>
          <w:sz w:val="14"/>
        </w:rPr>
        <w:t xml:space="preserve">s. With </w:t>
      </w:r>
      <w:r w:rsidRPr="0030179F">
        <w:rPr>
          <w:rStyle w:val="UnderlineBold"/>
          <w:bdr w:val="single" w:sz="4" w:space="0" w:color="auto"/>
        </w:rPr>
        <w:t>the global climate change anticipated to have threatening consequences</w:t>
      </w:r>
      <w:r w:rsidRPr="0030179F">
        <w:rPr>
          <w:sz w:val="14"/>
        </w:rPr>
        <w:t xml:space="preserve"> </w:t>
      </w:r>
      <w:r w:rsidRPr="0030179F">
        <w:rPr>
          <w:rStyle w:val="StyleUnderline"/>
        </w:rPr>
        <w:t xml:space="preserve">on our </w:t>
      </w:r>
      <w:r w:rsidRPr="0030179F">
        <w:rPr>
          <w:rStyle w:val="UnderlineBold"/>
        </w:rPr>
        <w:t>water resources</w:t>
      </w:r>
      <w:r w:rsidRPr="0030179F">
        <w:t xml:space="preserve"> </w:t>
      </w:r>
      <w:r w:rsidRPr="0030179F">
        <w:rPr>
          <w:rStyle w:val="StyleUnderline"/>
        </w:rPr>
        <w:t xml:space="preserve">and environment both at </w:t>
      </w:r>
      <w:r w:rsidRPr="0030179F">
        <w:rPr>
          <w:rStyle w:val="UnderlineBold"/>
        </w:rPr>
        <w:t>the global level and at local/regional levels</w:t>
      </w:r>
      <w:r w:rsidRPr="0030179F">
        <w:rPr>
          <w:sz w:val="14"/>
        </w:rPr>
        <w:t xml:space="preserve"> (e</w:t>
      </w:r>
      <w:r w:rsidRPr="0030179F">
        <w:rPr>
          <w:rStyle w:val="StyleUnderline"/>
        </w:rPr>
        <w:t>.g. increases in the number and magnitude of ﬂoods and droughts, increases in sea levels</w:t>
      </w:r>
      <w:r w:rsidRPr="0030179F">
        <w:rPr>
          <w:sz w:val="14"/>
        </w:rPr>
        <w:t xml:space="preserve">), a general assessment is that the future state of our water resources will be a lot worse than it is now. The facts that over 300 rivers around the world are being shared by two or more nation states and that there are already numerous conﬂicts in the planning, development, and management of water resources in these basins further complicate matters for future water resources planning. In view of these, any sincere effort towards proper management of our future water resources and resolving potential future water-related conﬂicts will need to overcome many challenges. These challenges are both biophysical science-related and human science-related. The biophysical science challenges include: identiﬁcation of the actual causes of climate change, development of global climate models (GCMs) that can adequately incorporate these causes to generate dependable future climate projections at larger scales, formulation of appropriate techniques to downscale the GCM outputs to local conditions for hydrologic predictions, and reliable estimation of the associated uncertainties in all these. The human science challenges have social, political, economic, and environmental facets that often act in an interconnected manner; proper ‘communication’ of (or lack thereof) our climate-water ‘scientiﬁc’ research activities to fellow scientists and engineers, policy makers, economists, industrialists, farmers, and the public at large crucially contributes to these challenges. The present study is intended to review the current state of our water resources and the climate change problem and to detail the challenges in dealing with the potential impacts of climate change on our water resources </w:t>
      </w:r>
      <w:r w:rsidRPr="0030179F">
        <w:rPr>
          <w:rStyle w:val="UnderlineBold"/>
        </w:rPr>
        <w:t xml:space="preserve">The need for water for the sheer </w:t>
      </w:r>
      <w:r w:rsidRPr="0030179F">
        <w:rPr>
          <w:rStyle w:val="UnderlineBold"/>
          <w:bdr w:val="single" w:sz="4" w:space="0" w:color="auto"/>
        </w:rPr>
        <w:t>survival of humans, animals, and plants, and for the overall health of our ecosystems</w:t>
      </w:r>
      <w:r w:rsidRPr="0030179F">
        <w:rPr>
          <w:rStyle w:val="UnderlineBold"/>
        </w:rPr>
        <w:t xml:space="preserve"> cannot be overstated</w:t>
      </w:r>
      <w:r w:rsidRPr="0030179F">
        <w:rPr>
          <w:sz w:val="14"/>
        </w:rPr>
        <w:t xml:space="preserve">. </w:t>
      </w:r>
    </w:p>
    <w:p w14:paraId="08F4D486" w14:textId="77777777" w:rsidR="00332C62" w:rsidRPr="0030179F" w:rsidRDefault="00332C62" w:rsidP="00332C62"/>
    <w:p w14:paraId="3389CF87" w14:textId="77777777" w:rsidR="00332C62" w:rsidRPr="0030179F" w:rsidRDefault="00332C62" w:rsidP="00332C62"/>
    <w:p w14:paraId="48EB4662" w14:textId="77777777" w:rsidR="00332C62" w:rsidRPr="0030179F" w:rsidRDefault="00332C62" w:rsidP="00332C62">
      <w:pPr>
        <w:pStyle w:val="Heading3"/>
        <w:rPr>
          <w:rFonts w:cs="Times New Roman"/>
        </w:rPr>
      </w:pPr>
      <w:r w:rsidRPr="0030179F">
        <w:rPr>
          <w:rFonts w:cs="Times New Roman"/>
        </w:rPr>
        <w:t>2NC Reversible</w:t>
      </w:r>
    </w:p>
    <w:p w14:paraId="04F7FD5D" w14:textId="77777777" w:rsidR="00332C62" w:rsidRPr="0030179F" w:rsidRDefault="00332C62" w:rsidP="00332C62">
      <w:pPr>
        <w:pStyle w:val="Heading4"/>
        <w:rPr>
          <w:rFonts w:cs="Times New Roman"/>
        </w:rPr>
      </w:pPr>
      <w:r w:rsidRPr="0030179F">
        <w:rPr>
          <w:rFonts w:cs="Times New Roman"/>
        </w:rPr>
        <w:t>Warming is reversible---staying below 500PPM is key</w:t>
      </w:r>
    </w:p>
    <w:p w14:paraId="38BF9182" w14:textId="77777777" w:rsidR="00332C62" w:rsidRPr="0030179F" w:rsidRDefault="00332C62" w:rsidP="00332C62">
      <w:pPr>
        <w:rPr>
          <w:sz w:val="16"/>
        </w:rPr>
      </w:pPr>
      <w:r w:rsidRPr="0030179F">
        <w:rPr>
          <w:rStyle w:val="Style13ptBold"/>
        </w:rPr>
        <w:t xml:space="preserve">Stern 15 </w:t>
      </w:r>
      <w:r w:rsidRPr="0030179F">
        <w:rPr>
          <w:sz w:val="16"/>
        </w:rPr>
        <w:t>(Stern studied the Mathematical Tripos and was awarded a is Bachelor of Arts degree in mathematics at Peterhouse, Cambridge, and his DPhilEcon in economics at Nuffield College, Oxford with thesis on the rate of economic development and the theory of optimum planning in 1971 supervised by James Mirrlees, “Why Are We Waiting?: The Logic, Urgency, and Promise of Tackling Climate Change”, MIT Press, Apr 17, 2015)</w:t>
      </w:r>
    </w:p>
    <w:p w14:paraId="283DEEF6" w14:textId="77777777" w:rsidR="00332C62" w:rsidRPr="0030179F" w:rsidRDefault="00332C62" w:rsidP="00332C62">
      <w:pPr>
        <w:rPr>
          <w:sz w:val="16"/>
        </w:rPr>
      </w:pPr>
      <w:r w:rsidRPr="0030179F">
        <w:rPr>
          <w:rStyle w:val="StyleUnderline"/>
        </w:rPr>
        <w:t>The scale of the problem and the risks we face if we fail to act are potentially immense</w:t>
      </w:r>
      <w:r w:rsidRPr="0030179F">
        <w:rPr>
          <w:sz w:val="16"/>
        </w:rPr>
        <w:t xml:space="preserve">. </w:t>
      </w:r>
      <w:r w:rsidRPr="0030179F">
        <w:rPr>
          <w:rStyle w:val="Emphasis"/>
        </w:rPr>
        <w:t>It is possible to reduce these risks</w:t>
      </w:r>
      <w:r w:rsidRPr="0030179F">
        <w:rPr>
          <w:sz w:val="16"/>
        </w:rPr>
        <w:t xml:space="preserve">. Much </w:t>
      </w:r>
      <w:r w:rsidRPr="0030179F">
        <w:rPr>
          <w:rStyle w:val="StyleUnderline"/>
        </w:rPr>
        <w:t>discussion</w:t>
      </w:r>
      <w:r w:rsidRPr="0030179F">
        <w:rPr>
          <w:sz w:val="16"/>
        </w:rPr>
        <w:t xml:space="preserve"> over recent years </w:t>
      </w:r>
      <w:r w:rsidRPr="0030179F">
        <w:rPr>
          <w:rStyle w:val="StyleUnderline"/>
        </w:rPr>
        <w:t>has focused on the scale of action required to limit temperature increases to less than 2°C</w:t>
      </w:r>
      <w:r w:rsidRPr="0030179F">
        <w:rPr>
          <w:sz w:val="16"/>
        </w:rPr>
        <w:t xml:space="preserve"> from levels in the mid-nineteenth century. </w:t>
      </w:r>
      <w:r w:rsidRPr="0030179F">
        <w:rPr>
          <w:rStyle w:val="StyleUnderline"/>
        </w:rPr>
        <w:t>This is a widely accepted target in international discussion</w:t>
      </w:r>
      <w:r w:rsidRPr="0030179F">
        <w:rPr>
          <w:sz w:val="16"/>
        </w:rPr>
        <w:t xml:space="preserve"> as a temperature beyond which climate change is "dangerous," and it is embodied in international agreements such as that of the UNFCCC in Cancun in December 2010. </w:t>
      </w:r>
      <w:r w:rsidRPr="0030179F">
        <w:rPr>
          <w:rStyle w:val="StyleUnderline"/>
        </w:rPr>
        <w:t xml:space="preserve">At temperature increases above 2°C, </w:t>
      </w:r>
      <w:r w:rsidRPr="0030179F">
        <w:rPr>
          <w:rStyle w:val="Emphasis"/>
        </w:rPr>
        <w:t>the probabilities of nonlinearities and tipping points are believed to increase greatly</w:t>
      </w:r>
      <w:r w:rsidRPr="0030179F">
        <w:rPr>
          <w:sz w:val="16"/>
        </w:rPr>
        <w:t xml:space="preserve">. Clearly, </w:t>
      </w:r>
      <w:r w:rsidRPr="0030179F">
        <w:rPr>
          <w:rStyle w:val="StyleUnderline"/>
        </w:rPr>
        <w:t>a higher probability of success would be preferable</w:t>
      </w:r>
      <w:r w:rsidRPr="0030179F">
        <w:rPr>
          <w:sz w:val="16"/>
        </w:rPr>
        <w:t xml:space="preserve"> (for instance offering us at least a 66% chance of limiting the increase to 2°C). The target is sometimes expressed in terms of 66% but more often in terms of a 50-50 chance of a 2°C increase. We have to use such a formulation because outcomes are not defined with certainty and there is a probability distribution around any central estimate. Indeed, a 50% chance of going above "dangerous" levels is itself worrying, but this has been a standard benchmark. </w:t>
      </w:r>
      <w:r w:rsidRPr="0030179F">
        <w:rPr>
          <w:rStyle w:val="Emphasis"/>
        </w:rPr>
        <w:t>It will be broadly necessary to hold concentrations of GHGs to below 500 ppm</w:t>
      </w:r>
      <w:r w:rsidRPr="0030179F">
        <w:rPr>
          <w:sz w:val="16"/>
        </w:rPr>
        <w:t xml:space="preserve"> CO2e, </w:t>
      </w:r>
      <w:r w:rsidRPr="0030179F">
        <w:rPr>
          <w:rStyle w:val="StyleUnderline"/>
        </w:rPr>
        <w:t>and reduce from there</w:t>
      </w:r>
      <w:r w:rsidRPr="0030179F">
        <w:rPr>
          <w:sz w:val="16"/>
        </w:rPr>
        <w:t xml:space="preserve">, </w:t>
      </w:r>
      <w:r w:rsidRPr="0030179F">
        <w:rPr>
          <w:rStyle w:val="StyleUnderline"/>
        </w:rPr>
        <w:t>to give a reasonable</w:t>
      </w:r>
      <w:r w:rsidRPr="0030179F">
        <w:rPr>
          <w:sz w:val="16"/>
        </w:rPr>
        <w:t xml:space="preserve"> (50%) </w:t>
      </w:r>
      <w:r w:rsidRPr="0030179F">
        <w:rPr>
          <w:rStyle w:val="StyleUnderline"/>
        </w:rPr>
        <w:t>chance of staying below 2°C</w:t>
      </w:r>
      <w:r w:rsidRPr="0030179F">
        <w:rPr>
          <w:sz w:val="16"/>
        </w:rPr>
        <w:t xml:space="preserve">. </w:t>
      </w:r>
      <w:r w:rsidRPr="0030179F">
        <w:rPr>
          <w:rStyle w:val="StyleUnderline"/>
        </w:rPr>
        <w:t>A plausible emissions path would see global emissions fall from around 50 billion tonnes</w:t>
      </w:r>
      <w:r w:rsidRPr="0030179F">
        <w:rPr>
          <w:sz w:val="16"/>
        </w:rPr>
        <w:t xml:space="preserve"> </w:t>
      </w:r>
      <w:r w:rsidRPr="0030179F">
        <w:rPr>
          <w:rStyle w:val="StyleUnderline"/>
        </w:rPr>
        <w:t>of CO2</w:t>
      </w:r>
      <w:r w:rsidRPr="0030179F">
        <w:rPr>
          <w:sz w:val="16"/>
        </w:rPr>
        <w:t xml:space="preserve">e in 2013' </w:t>
      </w:r>
      <w:r w:rsidRPr="0030179F">
        <w:rPr>
          <w:rStyle w:val="StyleUnderline"/>
        </w:rPr>
        <w:t>to under 35 billion tonnes in 2030</w:t>
      </w:r>
      <w:r w:rsidRPr="0030179F">
        <w:rPr>
          <w:sz w:val="16"/>
        </w:rPr>
        <w:t xml:space="preserve">, and under 20 billion tonnes in 2050. </w:t>
      </w:r>
      <w:r w:rsidRPr="0030179F">
        <w:rPr>
          <w:rStyle w:val="StyleUnderline"/>
        </w:rPr>
        <w:t>We are</w:t>
      </w:r>
      <w:r w:rsidRPr="0030179F">
        <w:rPr>
          <w:sz w:val="16"/>
        </w:rPr>
        <w:t xml:space="preserve"> actually </w:t>
      </w:r>
      <w:r w:rsidRPr="0030179F">
        <w:rPr>
          <w:rStyle w:val="StyleUnderline"/>
        </w:rPr>
        <w:t>likely to have to go well under 20 billion tonnes by 2050.</w:t>
      </w:r>
      <w:r w:rsidRPr="0030179F">
        <w:rPr>
          <w:sz w:val="16"/>
        </w:rPr>
        <w:t xml:space="preserve"> We can do less now and more later. For example, with strong assumptions about the ability to go to zero or negative emissions in the second half of the century, the 35 billion tonnes in 2030 might be raised to 42. Figure 1.2 illustrates the range of feasible paths we could follow that are consistent with at least a 50-50 chance of holding temperature increase to 2°C. The message is the same in all: for that objective, </w:t>
      </w:r>
      <w:r w:rsidRPr="0030179F">
        <w:rPr>
          <w:rStyle w:val="Emphasis"/>
        </w:rPr>
        <w:t>the emissions trend needs to change significantly and rapidly</w:t>
      </w:r>
      <w:r w:rsidRPr="0030179F">
        <w:rPr>
          <w:sz w:val="16"/>
        </w:rPr>
        <w:t xml:space="preserve">. While we can in principle do more earlier and less later, or vice versa, the shape of plausible paths will be similar, and </w:t>
      </w:r>
      <w:r w:rsidRPr="0030179F">
        <w:rPr>
          <w:rStyle w:val="StyleUnderline"/>
        </w:rPr>
        <w:t xml:space="preserve">it could be very costly to catch up if we postpone actions. </w:t>
      </w:r>
      <w:r w:rsidRPr="0030179F">
        <w:rPr>
          <w:sz w:val="16"/>
        </w:rPr>
        <w:t xml:space="preserve">An alternative way of expressing future possible paths is to </w:t>
      </w:r>
      <w:r w:rsidRPr="0030179F">
        <w:rPr>
          <w:rStyle w:val="StyleUnderline"/>
        </w:rPr>
        <w:t>think of there being only a certain allowance of total cumulative emissions</w:t>
      </w:r>
      <w:r w:rsidRPr="0030179F">
        <w:rPr>
          <w:sz w:val="16"/>
        </w:rPr>
        <w:t>, remaining—</w:t>
      </w:r>
      <w:r w:rsidRPr="0030179F">
        <w:rPr>
          <w:rStyle w:val="Emphasis"/>
        </w:rPr>
        <w:t>a limited "carbon space"</w:t>
      </w:r>
      <w:r w:rsidRPr="0030179F">
        <w:rPr>
          <w:sz w:val="16"/>
        </w:rPr>
        <w:t>—</w:t>
      </w:r>
      <w:r w:rsidRPr="0030179F">
        <w:rPr>
          <w:rStyle w:val="StyleUnderline"/>
        </w:rPr>
        <w:t>if we are to keep warming to only 2°</w:t>
      </w:r>
      <w:r w:rsidRPr="0030179F">
        <w:rPr>
          <w:sz w:val="16"/>
        </w:rPr>
        <w:t xml:space="preserve">C. While figure 1.2 shows several emissions trajectories, the area und each curve is similar,' and it is this area that must fit into the "carbon space" remaining. New important reports such as from </w:t>
      </w:r>
      <w:r w:rsidRPr="0030179F">
        <w:rPr>
          <w:rStyle w:val="StyleUnderline"/>
        </w:rPr>
        <w:t>the IPCC estimates the remaining “space” consistent with 2°C trajectories as being in the region of 1-1.5 trillion tonnes of CO2</w:t>
      </w:r>
      <w:r w:rsidRPr="0030179F">
        <w:rPr>
          <w:sz w:val="16"/>
        </w:rPr>
        <w:t xml:space="preserve"> emissions. 29 To a rough approximation, 30 this is equivalent at the very most to current annual world CO2 emissions over a 40-year period. </w:t>
      </w:r>
      <w:r w:rsidRPr="0030179F">
        <w:rPr>
          <w:rStyle w:val="Emphasis"/>
        </w:rPr>
        <w:t>Given that emissions rising, that space would be exhausted well before 40 years without strong action</w:t>
      </w:r>
      <w:r w:rsidRPr="0030179F">
        <w:rPr>
          <w:sz w:val="16"/>
        </w:rPr>
        <w:t xml:space="preserve">. </w:t>
      </w:r>
    </w:p>
    <w:p w14:paraId="6B0518D3" w14:textId="77777777" w:rsidR="00332C62" w:rsidRPr="0030179F" w:rsidRDefault="00332C62" w:rsidP="00332C62">
      <w:pPr>
        <w:pStyle w:val="Heading3"/>
      </w:pPr>
      <w:r w:rsidRPr="0030179F">
        <w:t>2NC Turns Conflict</w:t>
      </w:r>
    </w:p>
    <w:p w14:paraId="3D963F1A" w14:textId="77777777" w:rsidR="00332C62" w:rsidRPr="0030179F" w:rsidRDefault="00332C62" w:rsidP="00332C62">
      <w:pPr>
        <w:pStyle w:val="Heading4"/>
      </w:pPr>
      <w:bookmarkStart w:id="0" w:name="_Hlk465209753"/>
      <w:r w:rsidRPr="0030179F">
        <w:t>Climate change magnifies every global conflict—causes prolif, nuclear terrorism, and nuclear war</w:t>
      </w:r>
    </w:p>
    <w:p w14:paraId="47FFAA60" w14:textId="77777777" w:rsidR="00332C62" w:rsidRPr="0030179F" w:rsidRDefault="00332C62" w:rsidP="00332C62">
      <w:r w:rsidRPr="0030179F">
        <w:rPr>
          <w:rStyle w:val="Style13ptBold"/>
        </w:rPr>
        <w:t>Scheffran 16</w:t>
      </w:r>
      <w:r w:rsidRPr="0030179F">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36380E3A" w14:textId="77777777" w:rsidR="00332C62" w:rsidRPr="0030179F" w:rsidRDefault="00332C62" w:rsidP="00332C62">
      <w:pPr>
        <w:rPr>
          <w:u w:val="single"/>
        </w:rPr>
      </w:pPr>
      <w:r w:rsidRPr="0030179F">
        <w:rPr>
          <w:sz w:val="16"/>
        </w:rPr>
        <w:t xml:space="preserve">Climate change and nuclear weapons represent two key threats of our time. </w:t>
      </w:r>
      <w:r w:rsidRPr="0030179F">
        <w:rPr>
          <w:rStyle w:val="StyleUnderline"/>
        </w:rPr>
        <w:t xml:space="preserve">Climate change endangers ecosystems and social systems </w:t>
      </w:r>
      <w:r w:rsidRPr="0030179F">
        <w:rPr>
          <w:rStyle w:val="Emphasis"/>
        </w:rPr>
        <w:t>all over the world</w:t>
      </w:r>
      <w:r w:rsidRPr="0030179F">
        <w:rPr>
          <w:sz w:val="16"/>
        </w:rPr>
        <w:t xml:space="preserve">. The </w:t>
      </w:r>
      <w:r w:rsidRPr="0030179F">
        <w:rPr>
          <w:rStyle w:val="StyleUnderline"/>
        </w:rPr>
        <w:t>degradation of</w:t>
      </w:r>
      <w:r w:rsidRPr="0030179F">
        <w:rPr>
          <w:sz w:val="16"/>
        </w:rPr>
        <w:t xml:space="preserve"> natural </w:t>
      </w:r>
      <w:r w:rsidRPr="0030179F">
        <w:rPr>
          <w:rStyle w:val="StyleUnderline"/>
        </w:rPr>
        <w:t>resources</w:t>
      </w:r>
      <w:r w:rsidRPr="0030179F">
        <w:rPr>
          <w:sz w:val="16"/>
        </w:rPr>
        <w:t xml:space="preserve">, the </w:t>
      </w:r>
      <w:r w:rsidRPr="0030179F">
        <w:rPr>
          <w:rStyle w:val="StyleUnderline"/>
        </w:rPr>
        <w:t>decline of water and food</w:t>
      </w:r>
      <w:r w:rsidRPr="0030179F">
        <w:rPr>
          <w:sz w:val="16"/>
        </w:rPr>
        <w:t xml:space="preserve"> supplies, </w:t>
      </w:r>
      <w:r w:rsidRPr="0030179F">
        <w:rPr>
          <w:rStyle w:val="StyleUnderline"/>
        </w:rPr>
        <w:t>forced migration, and</w:t>
      </w:r>
      <w:r w:rsidRPr="0030179F">
        <w:rPr>
          <w:sz w:val="16"/>
        </w:rPr>
        <w:t xml:space="preserve"> more frequent and intense </w:t>
      </w:r>
      <w:r w:rsidRPr="0030179F">
        <w:rPr>
          <w:rStyle w:val="StyleUnderline"/>
        </w:rPr>
        <w:t>disasters will</w:t>
      </w:r>
      <w:r w:rsidRPr="0030179F">
        <w:rPr>
          <w:sz w:val="16"/>
        </w:rPr>
        <w:t xml:space="preserve"> greatly </w:t>
      </w:r>
      <w:r w:rsidRPr="0030179F">
        <w:rPr>
          <w:rStyle w:val="StyleUnderline"/>
        </w:rPr>
        <w:t>affect population clusters</w:t>
      </w:r>
      <w:r w:rsidRPr="0030179F">
        <w:rPr>
          <w:sz w:val="16"/>
        </w:rPr>
        <w:t xml:space="preserve">, big and small. </w:t>
      </w:r>
      <w:r w:rsidRPr="0030179F">
        <w:rPr>
          <w:rStyle w:val="StyleUnderline"/>
        </w:rPr>
        <w:t xml:space="preserve">Climate-related shocks will </w:t>
      </w:r>
      <w:r w:rsidRPr="0030179F">
        <w:rPr>
          <w:rStyle w:val="Emphasis"/>
        </w:rPr>
        <w:t>add stress to the world’s existing conflicts</w:t>
      </w:r>
      <w:r w:rsidRPr="0030179F">
        <w:rPr>
          <w:rStyle w:val="StyleUnderline"/>
        </w:rPr>
        <w:t xml:space="preserve"> and </w:t>
      </w:r>
      <w:r w:rsidRPr="0030179F">
        <w:rPr>
          <w:rStyle w:val="Emphasis"/>
        </w:rPr>
        <w:t>act as a “threat multiplier</w:t>
      </w:r>
      <w:r w:rsidRPr="0030179F">
        <w:rPr>
          <w:rStyle w:val="StyleUnderline"/>
        </w:rPr>
        <w:t>” in already fragile regions</w:t>
      </w:r>
      <w:r w:rsidRPr="0030179F">
        <w:rPr>
          <w:sz w:val="16"/>
        </w:rPr>
        <w:t xml:space="preserve">. </w:t>
      </w:r>
      <w:r w:rsidRPr="0030179F">
        <w:rPr>
          <w:rStyle w:val="StyleUnderline"/>
        </w:rPr>
        <w:t xml:space="preserve">This could contribute to a </w:t>
      </w:r>
      <w:r w:rsidRPr="0030179F">
        <w:rPr>
          <w:rStyle w:val="Emphasis"/>
        </w:rPr>
        <w:t>decline of international stability</w:t>
      </w:r>
      <w:r w:rsidRPr="0030179F">
        <w:rPr>
          <w:rStyle w:val="StyleUnderline"/>
        </w:rPr>
        <w:t xml:space="preserve"> and trigger </w:t>
      </w:r>
      <w:r w:rsidRPr="0030179F">
        <w:rPr>
          <w:rStyle w:val="Emphasis"/>
        </w:rPr>
        <w:t>hostility between</w:t>
      </w:r>
      <w:r w:rsidRPr="0030179F">
        <w:rPr>
          <w:sz w:val="16"/>
        </w:rPr>
        <w:t xml:space="preserve"> people and </w:t>
      </w:r>
      <w:r w:rsidRPr="0030179F">
        <w:rPr>
          <w:rStyle w:val="Emphasis"/>
        </w:rPr>
        <w:t>nations</w:t>
      </w:r>
      <w:r w:rsidRPr="0030179F">
        <w:rPr>
          <w:sz w:val="16"/>
        </w:rPr>
        <w:t xml:space="preserve">. Meanwhile, the 15,500 </w:t>
      </w:r>
      <w:r w:rsidRPr="0030179F">
        <w:rPr>
          <w:rStyle w:val="StyleUnderline"/>
        </w:rPr>
        <w:t>nuclear weapons</w:t>
      </w:r>
      <w:r w:rsidRPr="0030179F">
        <w:rPr>
          <w:sz w:val="16"/>
        </w:rPr>
        <w:t xml:space="preserve"> that remain in the arsenals of only a few states </w:t>
      </w:r>
      <w:r w:rsidRPr="0030179F">
        <w:rPr>
          <w:rStyle w:val="StyleUnderline"/>
        </w:rPr>
        <w:t>possess</w:t>
      </w:r>
      <w:r w:rsidRPr="0030179F">
        <w:rPr>
          <w:sz w:val="16"/>
        </w:rPr>
        <w:t xml:space="preserve"> the </w:t>
      </w:r>
      <w:r w:rsidRPr="0030179F">
        <w:rPr>
          <w:rStyle w:val="StyleUnderline"/>
        </w:rPr>
        <w:t xml:space="preserve">destructive force to </w:t>
      </w:r>
      <w:r w:rsidRPr="0030179F">
        <w:rPr>
          <w:rStyle w:val="Emphasis"/>
        </w:rPr>
        <w:t>destroy life on Earth</w:t>
      </w:r>
      <w:r w:rsidRPr="0030179F">
        <w:rPr>
          <w:sz w:val="16"/>
        </w:rPr>
        <w:t xml:space="preserve"> as we know multiple times over. </w:t>
      </w:r>
      <w:r w:rsidRPr="0030179F">
        <w:rPr>
          <w:rStyle w:val="StyleUnderline"/>
        </w:rPr>
        <w:t>With</w:t>
      </w:r>
      <w:r w:rsidRPr="0030179F">
        <w:rPr>
          <w:sz w:val="16"/>
        </w:rPr>
        <w:t xml:space="preserve"> nuclear deterrence strategies still in place, and </w:t>
      </w:r>
      <w:r w:rsidRPr="0030179F">
        <w:rPr>
          <w:rStyle w:val="StyleUnderline"/>
        </w:rPr>
        <w:t xml:space="preserve">hundreds of weapons on ‘hair trigger alert’, the </w:t>
      </w:r>
      <w:r w:rsidRPr="0030179F">
        <w:rPr>
          <w:rStyle w:val="Emphasis"/>
        </w:rPr>
        <w:t>risks of nuclear war</w:t>
      </w:r>
      <w:r w:rsidRPr="0030179F">
        <w:rPr>
          <w:rStyle w:val="StyleUnderline"/>
        </w:rPr>
        <w:t xml:space="preserve"> caused by accident, miscalculation or intent remain</w:t>
      </w:r>
      <w:r w:rsidRPr="0030179F">
        <w:rPr>
          <w:sz w:val="16"/>
        </w:rPr>
        <w:t xml:space="preserve"> </w:t>
      </w:r>
      <w:r w:rsidRPr="0030179F">
        <w:rPr>
          <w:rStyle w:val="Emphasis"/>
        </w:rPr>
        <w:t>plentiful and imminent</w:t>
      </w:r>
      <w:r w:rsidRPr="0030179F">
        <w:rPr>
          <w:sz w:val="16"/>
        </w:rPr>
        <w:t xml:space="preserve">. Despite growing recognition that climate change and nuclear weapons pose critical security risks, the linkages between both threats are largely ignored. However, nuclear and climate risks interfere with each other in a mutually enforcing way. </w:t>
      </w:r>
      <w:r w:rsidRPr="0030179F">
        <w:rPr>
          <w:rStyle w:val="StyleUnderline"/>
        </w:rPr>
        <w:t xml:space="preserve">Conflicts induced by climate change could contribute to </w:t>
      </w:r>
      <w:r w:rsidRPr="0030179F">
        <w:rPr>
          <w:rStyle w:val="Emphasis"/>
        </w:rPr>
        <w:t>global insecurity</w:t>
      </w:r>
      <w:r w:rsidRPr="0030179F">
        <w:rPr>
          <w:sz w:val="16"/>
        </w:rPr>
        <w:t xml:space="preserve">, which, in turn, could </w:t>
      </w:r>
      <w:r w:rsidRPr="0030179F">
        <w:rPr>
          <w:rStyle w:val="Emphasis"/>
        </w:rPr>
        <w:t>enhance the chance of a nuclear weapon being used</w:t>
      </w:r>
      <w:r w:rsidRPr="0030179F">
        <w:rPr>
          <w:sz w:val="16"/>
        </w:rPr>
        <w:t xml:space="preserve">, could </w:t>
      </w:r>
      <w:r w:rsidRPr="0030179F">
        <w:rPr>
          <w:rStyle w:val="StyleUnderline"/>
        </w:rPr>
        <w:t>create more fertile breeding grounds for terrorism</w:t>
      </w:r>
      <w:r w:rsidRPr="0030179F">
        <w:rPr>
          <w:sz w:val="16"/>
        </w:rPr>
        <w:t xml:space="preserve">, </w:t>
      </w:r>
      <w:r w:rsidRPr="0030179F">
        <w:rPr>
          <w:rStyle w:val="StyleUnderline"/>
        </w:rPr>
        <w:t xml:space="preserve">including </w:t>
      </w:r>
      <w:r w:rsidRPr="0030179F">
        <w:rPr>
          <w:rStyle w:val="Emphasis"/>
        </w:rPr>
        <w:t>nuclear terrorism</w:t>
      </w:r>
      <w:r w:rsidRPr="0030179F">
        <w:rPr>
          <w:sz w:val="16"/>
        </w:rPr>
        <w:t>,</w:t>
      </w:r>
      <w:r w:rsidRPr="0030179F">
        <w:rPr>
          <w:rStyle w:val="StyleUnderline"/>
        </w:rPr>
        <w:t xml:space="preserve"> and</w:t>
      </w:r>
      <w:r w:rsidRPr="0030179F">
        <w:rPr>
          <w:sz w:val="16"/>
        </w:rPr>
        <w:t xml:space="preserve"> could </w:t>
      </w:r>
      <w:r w:rsidRPr="0030179F">
        <w:rPr>
          <w:rStyle w:val="StyleUnderline"/>
        </w:rPr>
        <w:t>feed the ambitions among</w:t>
      </w:r>
      <w:r w:rsidRPr="0030179F">
        <w:rPr>
          <w:sz w:val="16"/>
        </w:rPr>
        <w:t xml:space="preserve"> some </w:t>
      </w:r>
      <w:r w:rsidRPr="0030179F">
        <w:rPr>
          <w:rStyle w:val="StyleUnderline"/>
        </w:rPr>
        <w:t xml:space="preserve">states to </w:t>
      </w:r>
      <w:r w:rsidRPr="0030179F">
        <w:rPr>
          <w:rStyle w:val="Emphasis"/>
        </w:rPr>
        <w:t>acquire nuclear arms</w:t>
      </w:r>
      <w:r w:rsidRPr="0030179F">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30179F">
        <w:rPr>
          <w:rStyle w:val="StyleUnderline"/>
        </w:rPr>
        <w:t>nuclear war could lead to a rapid</w:t>
      </w:r>
      <w:r w:rsidRPr="0030179F">
        <w:rPr>
          <w:sz w:val="16"/>
        </w:rPr>
        <w:t xml:space="preserve"> and </w:t>
      </w:r>
      <w:r w:rsidRPr="0030179F">
        <w:rPr>
          <w:rStyle w:val="StyleUnderline"/>
        </w:rPr>
        <w:t>prolonged drop in average global temperatures and significantly disrupt the global climate for years</w:t>
      </w:r>
      <w:r w:rsidRPr="0030179F">
        <w:rPr>
          <w:sz w:val="16"/>
        </w:rPr>
        <w:t xml:space="preserve"> to come, which would have disastrous implications for agriculture, </w:t>
      </w:r>
      <w:r w:rsidRPr="0030179F">
        <w:rPr>
          <w:rStyle w:val="Emphasis"/>
        </w:rPr>
        <w:t>threatening the food supply for most of the world</w:t>
      </w:r>
      <w:r w:rsidRPr="0030179F">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bookmarkEnd w:id="0"/>
    </w:p>
    <w:p w14:paraId="1F868962" w14:textId="77777777" w:rsidR="00332C62" w:rsidRPr="0030179F" w:rsidRDefault="00332C62" w:rsidP="00332C62"/>
    <w:p w14:paraId="2FE92DAA" w14:textId="77777777" w:rsidR="00332C62" w:rsidRPr="0030179F" w:rsidRDefault="00332C62" w:rsidP="00332C62">
      <w:pPr>
        <w:pStyle w:val="Heading3"/>
        <w:rPr>
          <w:rFonts w:cs="Times New Roman"/>
        </w:rPr>
      </w:pPr>
      <w:r w:rsidRPr="0030179F">
        <w:rPr>
          <w:rFonts w:cs="Times New Roman"/>
        </w:rPr>
        <w:t>2NC Turns Econ</w:t>
      </w:r>
    </w:p>
    <w:p w14:paraId="1F89B298" w14:textId="77777777" w:rsidR="00332C62" w:rsidRPr="0030179F" w:rsidRDefault="00332C62" w:rsidP="00332C62">
      <w:pPr>
        <w:pStyle w:val="Heading4"/>
        <w:rPr>
          <w:rFonts w:cs="Times New Roman"/>
        </w:rPr>
      </w:pPr>
      <w:r w:rsidRPr="0030179F">
        <w:rPr>
          <w:rFonts w:cs="Times New Roman"/>
        </w:rPr>
        <w:t>Warming turns growth and creates new poverty traps—extreme weather, sea level rise, damage to crop production collapse the economy.</w:t>
      </w:r>
    </w:p>
    <w:p w14:paraId="009530E9" w14:textId="77777777" w:rsidR="00332C62" w:rsidRPr="0030179F" w:rsidRDefault="00332C62" w:rsidP="00332C62">
      <w:pPr>
        <w:rPr>
          <w:sz w:val="16"/>
        </w:rPr>
      </w:pPr>
      <w:r w:rsidRPr="0030179F">
        <w:rPr>
          <w:rStyle w:val="Style13ptBold"/>
        </w:rPr>
        <w:t>Worland 15</w:t>
      </w:r>
      <w:r w:rsidRPr="0030179F">
        <w:rPr>
          <w:rStyle w:val="Style13ptBold"/>
          <w:sz w:val="28"/>
        </w:rPr>
        <w:t xml:space="preserve"> </w:t>
      </w:r>
      <w:r w:rsidRPr="0030179F">
        <w:rPr>
          <w:sz w:val="16"/>
        </w:rPr>
        <w:t>(Justin, Writer for TIME “Climate Change Could Wreck the Global Economy”. http://time.com/4082328/climate-change-economic-impact/)</w:t>
      </w:r>
    </w:p>
    <w:p w14:paraId="76821D41" w14:textId="77777777" w:rsidR="00332C62" w:rsidRPr="0030179F" w:rsidRDefault="00332C62" w:rsidP="00332C62">
      <w:pPr>
        <w:rPr>
          <w:sz w:val="16"/>
        </w:rPr>
      </w:pPr>
      <w:r w:rsidRPr="0030179F">
        <w:rPr>
          <w:sz w:val="16"/>
        </w:rPr>
        <w:t xml:space="preserve">Temperature rise due to </w:t>
      </w:r>
      <w:r w:rsidRPr="0030179F">
        <w:rPr>
          <w:rStyle w:val="Emphasis"/>
        </w:rPr>
        <w:t>climate change may radically damage the global economy</w:t>
      </w:r>
      <w:r w:rsidRPr="0030179F">
        <w:rPr>
          <w:sz w:val="16"/>
        </w:rPr>
        <w:t xml:space="preserve"> </w:t>
      </w:r>
      <w:r w:rsidRPr="0030179F">
        <w:rPr>
          <w:rStyle w:val="StyleUnderline"/>
        </w:rPr>
        <w:t xml:space="preserve">and </w:t>
      </w:r>
      <w:r w:rsidRPr="0030179F">
        <w:rPr>
          <w:rStyle w:val="Emphasis"/>
        </w:rPr>
        <w:t>slow growth in the coming decades</w:t>
      </w:r>
      <w:r w:rsidRPr="0030179F">
        <w:rPr>
          <w:sz w:val="16"/>
        </w:rPr>
        <w:t xml:space="preserve"> </w:t>
      </w:r>
      <w:r w:rsidRPr="0030179F">
        <w:rPr>
          <w:rStyle w:val="StyleUnderline"/>
        </w:rPr>
        <w:t>if nothing is done to slow the pace of warming, according to new research.</w:t>
      </w:r>
    </w:p>
    <w:p w14:paraId="78A932CF" w14:textId="77777777" w:rsidR="00332C62" w:rsidRPr="0030179F" w:rsidRDefault="00332C62" w:rsidP="00332C62">
      <w:pPr>
        <w:rPr>
          <w:sz w:val="16"/>
        </w:rPr>
      </w:pPr>
      <w:r w:rsidRPr="0030179F">
        <w:rPr>
          <w:sz w:val="16"/>
        </w:rPr>
        <w:t xml:space="preserve">The </w:t>
      </w:r>
      <w:r w:rsidRPr="0030179F">
        <w:rPr>
          <w:rStyle w:val="StyleUnderline"/>
        </w:rPr>
        <w:t>researchers behind the study</w:t>
      </w:r>
      <w:r w:rsidRPr="0030179F">
        <w:rPr>
          <w:sz w:val="16"/>
        </w:rPr>
        <w:t xml:space="preserve">, published in the journal Nature, </w:t>
      </w:r>
      <w:r w:rsidRPr="0030179F">
        <w:rPr>
          <w:rStyle w:val="StyleUnderline"/>
        </w:rPr>
        <w:t>found that temperature change due to unmitigated global warming</w:t>
      </w:r>
      <w:r w:rsidRPr="0030179F">
        <w:rPr>
          <w:sz w:val="16"/>
        </w:rPr>
        <w:t xml:space="preserve"> </w:t>
      </w:r>
      <w:r w:rsidRPr="0030179F">
        <w:rPr>
          <w:rStyle w:val="StyleUnderline"/>
        </w:rPr>
        <w:t xml:space="preserve">will leave global GDP per capita </w:t>
      </w:r>
      <w:r w:rsidRPr="0030179F">
        <w:rPr>
          <w:rStyle w:val="Emphasis"/>
        </w:rPr>
        <w:t>23% lower</w:t>
      </w:r>
      <w:r w:rsidRPr="0030179F">
        <w:rPr>
          <w:sz w:val="16"/>
        </w:rPr>
        <w:t xml:space="preserve"> in 2100 than it would be without any warming. “</w:t>
      </w:r>
      <w:r w:rsidRPr="0030179F">
        <w:rPr>
          <w:rStyle w:val="StyleUnderline"/>
        </w:rPr>
        <w:t>We’re basically throwing away money by not addressing the issue</w:t>
      </w:r>
      <w:r w:rsidRPr="0030179F">
        <w:rPr>
          <w:sz w:val="16"/>
        </w:rPr>
        <w:t xml:space="preserve">,” </w:t>
      </w:r>
      <w:r w:rsidRPr="0030179F">
        <w:rPr>
          <w:rStyle w:val="StyleUnderline"/>
        </w:rPr>
        <w:t>said</w:t>
      </w:r>
      <w:r w:rsidRPr="0030179F">
        <w:rPr>
          <w:sz w:val="16"/>
        </w:rPr>
        <w:t xml:space="preserve"> Marshall </w:t>
      </w:r>
      <w:r w:rsidRPr="0030179F">
        <w:rPr>
          <w:rStyle w:val="StyleUnderline"/>
        </w:rPr>
        <w:t>Burke</w:t>
      </w:r>
      <w:r w:rsidRPr="0030179F">
        <w:rPr>
          <w:sz w:val="16"/>
        </w:rPr>
        <w:t xml:space="preserve">, </w:t>
      </w:r>
      <w:r w:rsidRPr="0030179F">
        <w:rPr>
          <w:rStyle w:val="StyleUnderline"/>
        </w:rPr>
        <w:t>an assistant professor at Stanford</w:t>
      </w:r>
      <w:r w:rsidRPr="0030179F">
        <w:rPr>
          <w:sz w:val="16"/>
        </w:rPr>
        <w:t xml:space="preserve"> University. “We see our study as providing an estimate of the benefits of reducing emissions.”</w:t>
      </w:r>
    </w:p>
    <w:p w14:paraId="0E0F1FAC" w14:textId="77777777" w:rsidR="00332C62" w:rsidRPr="0030179F" w:rsidRDefault="00332C62" w:rsidP="00332C62">
      <w:pPr>
        <w:rPr>
          <w:sz w:val="16"/>
        </w:rPr>
      </w:pPr>
      <w:r w:rsidRPr="0030179F">
        <w:rPr>
          <w:rStyle w:val="StyleUnderline"/>
        </w:rPr>
        <w:t xml:space="preserve">The economic effects of climate change may be </w:t>
      </w:r>
      <w:r w:rsidRPr="0030179F">
        <w:rPr>
          <w:rStyle w:val="Emphasis"/>
        </w:rPr>
        <w:t>even worse than this study makes them sounds</w:t>
      </w:r>
      <w:r w:rsidRPr="0030179F">
        <w:rPr>
          <w:sz w:val="16"/>
        </w:rPr>
        <w:t xml:space="preserve">. </w:t>
      </w:r>
      <w:r w:rsidRPr="0030179F">
        <w:rPr>
          <w:rStyle w:val="StyleUnderline"/>
        </w:rPr>
        <w:t>The research relies on historical data</w:t>
      </w:r>
      <w:r w:rsidRPr="0030179F">
        <w:rPr>
          <w:sz w:val="16"/>
        </w:rPr>
        <w:t xml:space="preserve"> from countries around the world on how temperature increase has affected productivity. </w:t>
      </w:r>
      <w:r w:rsidRPr="0030179F">
        <w:rPr>
          <w:rStyle w:val="StyleUnderline"/>
        </w:rPr>
        <w:t xml:space="preserve">This means the study does not account for the economic impact of </w:t>
      </w:r>
      <w:r w:rsidRPr="0030179F">
        <w:rPr>
          <w:rStyle w:val="Emphasis"/>
        </w:rPr>
        <w:t>sea level rise, storms or any of the other expected effects of climate change beyond simple</w:t>
      </w:r>
      <w:r w:rsidRPr="0030179F">
        <w:rPr>
          <w:sz w:val="16"/>
        </w:rPr>
        <w:t xml:space="preserve"> </w:t>
      </w:r>
      <w:r w:rsidRPr="0030179F">
        <w:rPr>
          <w:rStyle w:val="Emphasis"/>
        </w:rPr>
        <w:t>warming</w:t>
      </w:r>
      <w:r w:rsidRPr="0030179F">
        <w:rPr>
          <w:sz w:val="16"/>
        </w:rPr>
        <w:t>. “Sea level rise, increased storm intensity…if you think those things are going to worsen the effects of climate change, then our estimates would be an underestimate of the potential impacts, which is sort of terrifying,” said Burke.</w:t>
      </w:r>
    </w:p>
    <w:p w14:paraId="753EAF52" w14:textId="77777777" w:rsidR="00332C62" w:rsidRPr="0030179F" w:rsidRDefault="00332C62" w:rsidP="00332C62">
      <w:pPr>
        <w:rPr>
          <w:sz w:val="16"/>
        </w:rPr>
      </w:pPr>
      <w:r w:rsidRPr="0030179F">
        <w:rPr>
          <w:sz w:val="16"/>
        </w:rPr>
        <w:t xml:space="preserve">This study is far from the first to suggest that climate change will slow economic growth. Big business has been especially keen on highlighting the potential damage. </w:t>
      </w:r>
      <w:r w:rsidRPr="0030179F">
        <w:rPr>
          <w:rStyle w:val="StyleUnderline"/>
        </w:rPr>
        <w:t>A Citigroup report released last month found that minimizing temperature rises to 2.7ºF</w:t>
      </w:r>
      <w:r w:rsidRPr="0030179F">
        <w:rPr>
          <w:sz w:val="16"/>
        </w:rPr>
        <w:t xml:space="preserve"> (1.5ºC) </w:t>
      </w:r>
      <w:r w:rsidRPr="0030179F">
        <w:rPr>
          <w:rStyle w:val="StyleUnderline"/>
        </w:rPr>
        <w:t>could</w:t>
      </w:r>
      <w:r w:rsidRPr="0030179F">
        <w:rPr>
          <w:sz w:val="16"/>
        </w:rPr>
        <w:t xml:space="preserve"> </w:t>
      </w:r>
      <w:r w:rsidRPr="0030179F">
        <w:rPr>
          <w:rStyle w:val="StyleUnderline"/>
        </w:rPr>
        <w:t>minimize global GDP loss by</w:t>
      </w:r>
      <w:r w:rsidRPr="0030179F">
        <w:rPr>
          <w:sz w:val="16"/>
        </w:rPr>
        <w:t xml:space="preserve"> </w:t>
      </w:r>
      <w:r w:rsidRPr="0030179F">
        <w:rPr>
          <w:rStyle w:val="Emphasis"/>
        </w:rPr>
        <w:t xml:space="preserve">$50 trillion </w:t>
      </w:r>
      <w:r w:rsidRPr="0030179F">
        <w:rPr>
          <w:rStyle w:val="StyleUnderline"/>
        </w:rPr>
        <w:t>compared to a rise of 8.1ºF</w:t>
      </w:r>
      <w:r w:rsidRPr="0030179F">
        <w:rPr>
          <w:sz w:val="16"/>
        </w:rPr>
        <w:t xml:space="preserve"> (4.5ºC) </w:t>
      </w:r>
      <w:r w:rsidRPr="0030179F">
        <w:rPr>
          <w:rStyle w:val="StyleUnderline"/>
        </w:rPr>
        <w:t>in the coming decade</w:t>
      </w:r>
      <w:r w:rsidRPr="0030179F">
        <w:rPr>
          <w:sz w:val="16"/>
        </w:rPr>
        <w:t>s.</w:t>
      </w:r>
    </w:p>
    <w:p w14:paraId="00D8D295" w14:textId="77777777" w:rsidR="00332C62" w:rsidRPr="0030179F" w:rsidRDefault="00332C62" w:rsidP="00332C62">
      <w:pPr>
        <w:rPr>
          <w:sz w:val="16"/>
        </w:rPr>
      </w:pPr>
      <w:r w:rsidRPr="0030179F">
        <w:rPr>
          <w:rStyle w:val="StyleUnderline"/>
        </w:rPr>
        <w:t>The study breaks down productivity into agricultural and non-agricultural fields</w:t>
      </w:r>
      <w:r w:rsidRPr="0030179F">
        <w:rPr>
          <w:sz w:val="16"/>
        </w:rPr>
        <w:t>. The effect of agricultural productive is easy to explain: crops grow most productively within a certain temperature range. (The effects of warming on crop productivity have been well documented.) But research still don’t know why warm weather decreases productivity for workers in other fields.</w:t>
      </w:r>
    </w:p>
    <w:p w14:paraId="19133FED" w14:textId="77777777" w:rsidR="00332C62" w:rsidRPr="0030179F" w:rsidRDefault="00332C62" w:rsidP="00332C62">
      <w:pPr>
        <w:rPr>
          <w:sz w:val="16"/>
        </w:rPr>
      </w:pPr>
    </w:p>
    <w:p w14:paraId="12881781" w14:textId="77777777" w:rsidR="00332C62" w:rsidRPr="0030179F" w:rsidRDefault="00332C62" w:rsidP="00332C62"/>
    <w:p w14:paraId="09FA7BE2" w14:textId="77777777" w:rsidR="00332C62" w:rsidRPr="0030179F" w:rsidRDefault="00332C62" w:rsidP="00332C62">
      <w:pPr>
        <w:pStyle w:val="Heading3"/>
        <w:rPr>
          <w:rFonts w:cs="Times New Roman"/>
        </w:rPr>
      </w:pPr>
      <w:r w:rsidRPr="0030179F">
        <w:rPr>
          <w:rFonts w:cs="Times New Roman"/>
        </w:rPr>
        <w:t>2NC Turns Heg</w:t>
      </w:r>
    </w:p>
    <w:p w14:paraId="696F37EC" w14:textId="77777777" w:rsidR="00332C62" w:rsidRPr="0030179F" w:rsidRDefault="00332C62" w:rsidP="00332C62">
      <w:pPr>
        <w:pStyle w:val="Heading4"/>
        <w:rPr>
          <w:rFonts w:cs="Times New Roman"/>
        </w:rPr>
      </w:pPr>
      <w:r w:rsidRPr="0030179F">
        <w:rPr>
          <w:rFonts w:cs="Times New Roman"/>
        </w:rPr>
        <w:t>Turns heg and everything</w:t>
      </w:r>
    </w:p>
    <w:p w14:paraId="6AC13E5F" w14:textId="77777777" w:rsidR="00332C62" w:rsidRPr="0030179F" w:rsidRDefault="00332C62" w:rsidP="00332C62">
      <w:r w:rsidRPr="0030179F">
        <w:t xml:space="preserve">Chuck </w:t>
      </w:r>
      <w:r w:rsidRPr="0030179F">
        <w:rPr>
          <w:rStyle w:val="Style13ptBold"/>
        </w:rPr>
        <w:t>Hagel 14</w:t>
      </w:r>
      <w:r w:rsidRPr="0030179F">
        <w:t xml:space="preserve">, US Secretary of Defense, “Department of Defense: FY 2014 Climate Change Adaptation Roadmap,” </w:t>
      </w:r>
      <w:hyperlink r:id="rId47" w:history="1">
        <w:r w:rsidRPr="0030179F">
          <w:rPr>
            <w:rStyle w:val="Hyperlink"/>
          </w:rPr>
          <w:t>http://www.acq.osd.mil/ie/download/CCARprint.pdf</w:t>
        </w:r>
      </w:hyperlink>
      <w:r w:rsidRPr="0030179F">
        <w:t>, DOA: 1-13-15, y2k</w:t>
      </w:r>
    </w:p>
    <w:p w14:paraId="1282BEBF" w14:textId="77777777" w:rsidR="00332C62" w:rsidRPr="0030179F" w:rsidRDefault="00332C62" w:rsidP="00332C62">
      <w:pPr>
        <w:rPr>
          <w:sz w:val="16"/>
        </w:rPr>
      </w:pPr>
      <w:r w:rsidRPr="0030179F">
        <w:rPr>
          <w:sz w:val="16"/>
        </w:rPr>
        <w:t xml:space="preserve">The responsibility of the Department of Defense is the security of our country. That requires thinking ahead and planning for a wide range of contingencies. </w:t>
      </w:r>
      <w:r w:rsidRPr="0030179F">
        <w:rPr>
          <w:rStyle w:val="StyleUnderline"/>
        </w:rPr>
        <w:t>Among the</w:t>
      </w:r>
      <w:r w:rsidRPr="0030179F">
        <w:rPr>
          <w:sz w:val="16"/>
        </w:rPr>
        <w:t xml:space="preserve"> </w:t>
      </w:r>
      <w:r w:rsidRPr="0030179F">
        <w:rPr>
          <w:rStyle w:val="Emphasis"/>
        </w:rPr>
        <w:t>future trends</w:t>
      </w:r>
      <w:r w:rsidRPr="0030179F">
        <w:rPr>
          <w:sz w:val="16"/>
        </w:rPr>
        <w:t xml:space="preserve"> </w:t>
      </w:r>
      <w:r w:rsidRPr="0030179F">
        <w:rPr>
          <w:rStyle w:val="StyleUnderline"/>
        </w:rPr>
        <w:t>that will impact</w:t>
      </w:r>
      <w:r w:rsidRPr="0030179F">
        <w:rPr>
          <w:sz w:val="16"/>
        </w:rPr>
        <w:t xml:space="preserve"> our </w:t>
      </w:r>
      <w:r w:rsidRPr="0030179F">
        <w:rPr>
          <w:rStyle w:val="Emphasis"/>
        </w:rPr>
        <w:t>national security</w:t>
      </w:r>
      <w:r w:rsidRPr="0030179F">
        <w:rPr>
          <w:sz w:val="16"/>
        </w:rPr>
        <w:t xml:space="preserve"> </w:t>
      </w:r>
      <w:r w:rsidRPr="0030179F">
        <w:rPr>
          <w:rStyle w:val="StyleUnderline"/>
        </w:rPr>
        <w:t xml:space="preserve">is </w:t>
      </w:r>
      <w:r w:rsidRPr="0030179F">
        <w:rPr>
          <w:rStyle w:val="Emphasis"/>
        </w:rPr>
        <w:t>climate change</w:t>
      </w:r>
      <w:r w:rsidRPr="0030179F">
        <w:rPr>
          <w:rStyle w:val="StyleUnderline"/>
        </w:rPr>
        <w:t>.</w:t>
      </w:r>
      <w:r w:rsidRPr="0030179F">
        <w:rPr>
          <w:sz w:val="16"/>
        </w:rPr>
        <w:t xml:space="preserve"> </w:t>
      </w:r>
      <w:r w:rsidRPr="0030179F">
        <w:rPr>
          <w:rStyle w:val="StyleUnderline"/>
        </w:rPr>
        <w:t>Rising</w:t>
      </w:r>
      <w:r w:rsidRPr="0030179F">
        <w:rPr>
          <w:sz w:val="16"/>
        </w:rPr>
        <w:t xml:space="preserve"> global </w:t>
      </w:r>
      <w:r w:rsidRPr="0030179F">
        <w:rPr>
          <w:rStyle w:val="StyleUnderline"/>
        </w:rPr>
        <w:t>temperatures</w:t>
      </w:r>
      <w:r w:rsidRPr="0030179F">
        <w:rPr>
          <w:sz w:val="16"/>
        </w:rPr>
        <w:t xml:space="preserve">, </w:t>
      </w:r>
      <w:r w:rsidRPr="0030179F">
        <w:rPr>
          <w:rStyle w:val="StyleUnderline"/>
        </w:rPr>
        <w:t>changing</w:t>
      </w:r>
      <w:r w:rsidRPr="0030179F">
        <w:rPr>
          <w:sz w:val="16"/>
        </w:rPr>
        <w:t xml:space="preserve"> </w:t>
      </w:r>
      <w:r w:rsidRPr="0030179F">
        <w:rPr>
          <w:rStyle w:val="StyleUnderline"/>
        </w:rPr>
        <w:t>precipitation patterns</w:t>
      </w:r>
      <w:r w:rsidRPr="0030179F">
        <w:rPr>
          <w:sz w:val="16"/>
        </w:rPr>
        <w:t xml:space="preserve">, </w:t>
      </w:r>
      <w:r w:rsidRPr="0030179F">
        <w:rPr>
          <w:rStyle w:val="StyleUnderline"/>
        </w:rPr>
        <w:t>climbing sea levels</w:t>
      </w:r>
      <w:r w:rsidRPr="0030179F">
        <w:rPr>
          <w:sz w:val="16"/>
        </w:rPr>
        <w:t xml:space="preserve">, </w:t>
      </w:r>
      <w:r w:rsidRPr="0030179F">
        <w:rPr>
          <w:rStyle w:val="StyleUnderline"/>
        </w:rPr>
        <w:t>and</w:t>
      </w:r>
      <w:r w:rsidRPr="0030179F">
        <w:rPr>
          <w:sz w:val="16"/>
        </w:rPr>
        <w:t xml:space="preserve"> more </w:t>
      </w:r>
      <w:r w:rsidRPr="0030179F">
        <w:rPr>
          <w:rStyle w:val="StyleUnderline"/>
        </w:rPr>
        <w:t>extreme weather events will</w:t>
      </w:r>
      <w:r w:rsidRPr="0030179F">
        <w:rPr>
          <w:rStyle w:val="Emphasis"/>
        </w:rPr>
        <w:t xml:space="preserve"> intensify</w:t>
      </w:r>
      <w:r w:rsidRPr="0030179F">
        <w:rPr>
          <w:sz w:val="16"/>
        </w:rPr>
        <w:t xml:space="preserve"> </w:t>
      </w:r>
      <w:r w:rsidRPr="0030179F">
        <w:rPr>
          <w:rStyle w:val="StyleUnderline"/>
        </w:rPr>
        <w:t xml:space="preserve">the challenges of </w:t>
      </w:r>
      <w:r w:rsidRPr="0030179F">
        <w:rPr>
          <w:rStyle w:val="Emphasis"/>
        </w:rPr>
        <w:t>global instability</w:t>
      </w:r>
      <w:r w:rsidRPr="0030179F">
        <w:rPr>
          <w:sz w:val="16"/>
        </w:rPr>
        <w:t xml:space="preserve">, </w:t>
      </w:r>
      <w:r w:rsidRPr="0030179F">
        <w:rPr>
          <w:rStyle w:val="Emphasis"/>
        </w:rPr>
        <w:t>hunger</w:t>
      </w:r>
      <w:r w:rsidRPr="0030179F">
        <w:rPr>
          <w:sz w:val="16"/>
        </w:rPr>
        <w:t xml:space="preserve">, </w:t>
      </w:r>
      <w:r w:rsidRPr="0030179F">
        <w:rPr>
          <w:rStyle w:val="Emphasis"/>
        </w:rPr>
        <w:t>poverty</w:t>
      </w:r>
      <w:r w:rsidRPr="0030179F">
        <w:rPr>
          <w:sz w:val="16"/>
        </w:rPr>
        <w:t xml:space="preserve">, </w:t>
      </w:r>
      <w:r w:rsidRPr="0030179F">
        <w:rPr>
          <w:rStyle w:val="StyleUnderline"/>
        </w:rPr>
        <w:t>and</w:t>
      </w:r>
      <w:r w:rsidRPr="0030179F">
        <w:rPr>
          <w:sz w:val="16"/>
        </w:rPr>
        <w:t xml:space="preserve"> </w:t>
      </w:r>
      <w:r w:rsidRPr="0030179F">
        <w:rPr>
          <w:rStyle w:val="Emphasis"/>
        </w:rPr>
        <w:t>conflict</w:t>
      </w:r>
      <w:r w:rsidRPr="0030179F">
        <w:rPr>
          <w:sz w:val="16"/>
        </w:rPr>
        <w:t xml:space="preserve">. </w:t>
      </w:r>
      <w:r w:rsidRPr="0030179F">
        <w:rPr>
          <w:rStyle w:val="StyleUnderline"/>
        </w:rPr>
        <w:t xml:space="preserve">They will likely lead to </w:t>
      </w:r>
      <w:r w:rsidRPr="0030179F">
        <w:rPr>
          <w:rStyle w:val="Emphasis"/>
        </w:rPr>
        <w:t>food</w:t>
      </w:r>
      <w:r w:rsidRPr="0030179F">
        <w:rPr>
          <w:sz w:val="16"/>
        </w:rPr>
        <w:t xml:space="preserve"> </w:t>
      </w:r>
      <w:r w:rsidRPr="0030179F">
        <w:rPr>
          <w:rStyle w:val="StyleUnderline"/>
        </w:rPr>
        <w:t>and</w:t>
      </w:r>
      <w:r w:rsidRPr="0030179F">
        <w:rPr>
          <w:sz w:val="16"/>
        </w:rPr>
        <w:t xml:space="preserve"> </w:t>
      </w:r>
      <w:r w:rsidRPr="0030179F">
        <w:rPr>
          <w:rStyle w:val="Emphasis"/>
        </w:rPr>
        <w:t>water shortages</w:t>
      </w:r>
      <w:r w:rsidRPr="0030179F">
        <w:rPr>
          <w:sz w:val="16"/>
        </w:rPr>
        <w:t xml:space="preserve">, pandemic </w:t>
      </w:r>
      <w:r w:rsidRPr="0030179F">
        <w:rPr>
          <w:rStyle w:val="Emphasis"/>
        </w:rPr>
        <w:t>disease</w:t>
      </w:r>
      <w:r w:rsidRPr="0030179F">
        <w:rPr>
          <w:sz w:val="16"/>
        </w:rPr>
        <w:t xml:space="preserve">, </w:t>
      </w:r>
      <w:r w:rsidRPr="0030179F">
        <w:rPr>
          <w:rStyle w:val="Emphasis"/>
        </w:rPr>
        <w:t>disputes</w:t>
      </w:r>
      <w:r w:rsidRPr="0030179F">
        <w:rPr>
          <w:sz w:val="16"/>
        </w:rPr>
        <w:t xml:space="preserve"> </w:t>
      </w:r>
      <w:r w:rsidRPr="0030179F">
        <w:rPr>
          <w:rStyle w:val="StyleUnderline"/>
        </w:rPr>
        <w:t>over</w:t>
      </w:r>
      <w:r w:rsidRPr="0030179F">
        <w:rPr>
          <w:sz w:val="16"/>
        </w:rPr>
        <w:t xml:space="preserve"> refugees and </w:t>
      </w:r>
      <w:r w:rsidRPr="0030179F">
        <w:rPr>
          <w:rStyle w:val="StyleUnderline"/>
        </w:rPr>
        <w:t>resources</w:t>
      </w:r>
      <w:r w:rsidRPr="0030179F">
        <w:rPr>
          <w:sz w:val="16"/>
        </w:rPr>
        <w:t xml:space="preserve">, </w:t>
      </w:r>
      <w:r w:rsidRPr="0030179F">
        <w:rPr>
          <w:rStyle w:val="StyleUnderline"/>
        </w:rPr>
        <w:t xml:space="preserve">and </w:t>
      </w:r>
      <w:r w:rsidRPr="0030179F">
        <w:rPr>
          <w:rStyle w:val="Emphasis"/>
        </w:rPr>
        <w:t>destruction by natural disasters</w:t>
      </w:r>
      <w:r w:rsidRPr="0030179F">
        <w:rPr>
          <w:sz w:val="16"/>
        </w:rPr>
        <w:t xml:space="preserve"> </w:t>
      </w:r>
      <w:r w:rsidRPr="0030179F">
        <w:rPr>
          <w:rStyle w:val="StyleUnderline"/>
        </w:rPr>
        <w:t xml:space="preserve">in regions across the globe. </w:t>
      </w:r>
      <w:r w:rsidRPr="0030179F">
        <w:rPr>
          <w:sz w:val="16"/>
        </w:rPr>
        <w:t xml:space="preserve">In our defense strategy, </w:t>
      </w:r>
      <w:r w:rsidRPr="0030179F">
        <w:rPr>
          <w:rStyle w:val="StyleUnderline"/>
        </w:rPr>
        <w:t xml:space="preserve">we refer to climate change as </w:t>
      </w:r>
      <w:r w:rsidRPr="0030179F">
        <w:rPr>
          <w:rStyle w:val="Emphasis"/>
        </w:rPr>
        <w:t>a “threat multiplier</w:t>
      </w:r>
      <w:r w:rsidRPr="0030179F">
        <w:rPr>
          <w:sz w:val="16"/>
        </w:rPr>
        <w:t xml:space="preserve">” </w:t>
      </w:r>
      <w:r w:rsidRPr="0030179F">
        <w:rPr>
          <w:rStyle w:val="StyleUnderline"/>
        </w:rPr>
        <w:t>because it has the potential to exacerbate</w:t>
      </w:r>
      <w:r w:rsidRPr="0030179F">
        <w:rPr>
          <w:sz w:val="16"/>
        </w:rPr>
        <w:t xml:space="preserve"> many </w:t>
      </w:r>
      <w:r w:rsidRPr="0030179F">
        <w:rPr>
          <w:rStyle w:val="Emphasis"/>
        </w:rPr>
        <w:t>of the challenges we are dealing with today</w:t>
      </w:r>
      <w:r w:rsidRPr="0030179F">
        <w:rPr>
          <w:sz w:val="16"/>
        </w:rPr>
        <w:t xml:space="preserve"> – </w:t>
      </w:r>
      <w:r w:rsidRPr="0030179F">
        <w:rPr>
          <w:rStyle w:val="StyleUnderline"/>
        </w:rPr>
        <w:t>from</w:t>
      </w:r>
      <w:r w:rsidRPr="0030179F">
        <w:rPr>
          <w:sz w:val="16"/>
        </w:rPr>
        <w:t xml:space="preserve"> infectious </w:t>
      </w:r>
      <w:r w:rsidRPr="0030179F">
        <w:rPr>
          <w:rStyle w:val="StyleUnderline"/>
        </w:rPr>
        <w:t>disease to terrorism</w:t>
      </w:r>
      <w:r w:rsidRPr="0030179F">
        <w:rPr>
          <w:sz w:val="16"/>
        </w:rPr>
        <w:t xml:space="preserve">. </w:t>
      </w:r>
      <w:r w:rsidRPr="0030179F">
        <w:rPr>
          <w:rStyle w:val="Emphasis"/>
        </w:rPr>
        <w:t>We are already beginning to see</w:t>
      </w:r>
      <w:r w:rsidRPr="0030179F">
        <w:rPr>
          <w:sz w:val="16"/>
        </w:rPr>
        <w:t xml:space="preserve"> some of these </w:t>
      </w:r>
      <w:r w:rsidRPr="0030179F">
        <w:rPr>
          <w:rStyle w:val="Emphasis"/>
        </w:rPr>
        <w:t>impacts</w:t>
      </w:r>
      <w:r w:rsidRPr="0030179F">
        <w:rPr>
          <w:sz w:val="16"/>
        </w:rPr>
        <w:t xml:space="preserve">. </w:t>
      </w:r>
      <w:r w:rsidRPr="0030179F">
        <w:rPr>
          <w:rStyle w:val="StyleUnderline"/>
        </w:rPr>
        <w:t xml:space="preserve">A changing climate will have </w:t>
      </w:r>
      <w:r w:rsidRPr="0030179F">
        <w:rPr>
          <w:rStyle w:val="Emphasis"/>
        </w:rPr>
        <w:t>real impacts on</w:t>
      </w:r>
      <w:r w:rsidRPr="0030179F">
        <w:rPr>
          <w:sz w:val="16"/>
        </w:rPr>
        <w:t xml:space="preserve"> our </w:t>
      </w:r>
      <w:r w:rsidRPr="0030179F">
        <w:rPr>
          <w:rStyle w:val="Emphasis"/>
        </w:rPr>
        <w:t>military</w:t>
      </w:r>
      <w:r w:rsidRPr="0030179F">
        <w:rPr>
          <w:sz w:val="16"/>
        </w:rPr>
        <w:t xml:space="preserve"> </w:t>
      </w:r>
      <w:r w:rsidRPr="0030179F">
        <w:rPr>
          <w:rStyle w:val="StyleUnderline"/>
        </w:rPr>
        <w:t xml:space="preserve">and the way it </w:t>
      </w:r>
      <w:r w:rsidRPr="0030179F">
        <w:rPr>
          <w:rStyle w:val="Emphasis"/>
        </w:rPr>
        <w:t>executes its missions</w:t>
      </w:r>
      <w:r w:rsidRPr="0030179F">
        <w:rPr>
          <w:sz w:val="16"/>
        </w:rPr>
        <w:t xml:space="preserve">. </w:t>
      </w:r>
      <w:r w:rsidRPr="0030179F">
        <w:rPr>
          <w:rStyle w:val="StyleUnderline"/>
        </w:rPr>
        <w:t>The military could be called upon</w:t>
      </w:r>
      <w:r w:rsidRPr="0030179F">
        <w:rPr>
          <w:sz w:val="16"/>
        </w:rPr>
        <w:t xml:space="preserve"> more </w:t>
      </w:r>
      <w:r w:rsidRPr="0030179F">
        <w:rPr>
          <w:rStyle w:val="StyleUnderline"/>
        </w:rPr>
        <w:t>often to support civil authorities</w:t>
      </w:r>
      <w:r w:rsidRPr="0030179F">
        <w:rPr>
          <w:sz w:val="16"/>
        </w:rPr>
        <w:t xml:space="preserve">, </w:t>
      </w:r>
      <w:r w:rsidRPr="0030179F">
        <w:rPr>
          <w:rStyle w:val="StyleUnderline"/>
        </w:rPr>
        <w:t>and</w:t>
      </w:r>
      <w:r w:rsidRPr="0030179F">
        <w:rPr>
          <w:sz w:val="16"/>
        </w:rPr>
        <w:t xml:space="preserve"> </w:t>
      </w:r>
      <w:r w:rsidRPr="0030179F">
        <w:rPr>
          <w:rStyle w:val="StyleUnderline"/>
        </w:rPr>
        <w:t>provide</w:t>
      </w:r>
      <w:r w:rsidRPr="0030179F">
        <w:rPr>
          <w:sz w:val="16"/>
        </w:rPr>
        <w:t xml:space="preserve"> humanitarian assistance and </w:t>
      </w:r>
      <w:r w:rsidRPr="0030179F">
        <w:rPr>
          <w:rStyle w:val="StyleUnderline"/>
        </w:rPr>
        <w:t>disaster relief</w:t>
      </w:r>
      <w:r w:rsidRPr="0030179F">
        <w:rPr>
          <w:sz w:val="16"/>
        </w:rPr>
        <w:t xml:space="preserve"> in the face of more frequent and more intense natural disasters. </w:t>
      </w:r>
      <w:r w:rsidRPr="0030179F">
        <w:rPr>
          <w:rStyle w:val="Emphasis"/>
        </w:rPr>
        <w:t>Our coastal installations are vulnerable</w:t>
      </w:r>
      <w:r w:rsidRPr="0030179F">
        <w:rPr>
          <w:sz w:val="16"/>
        </w:rPr>
        <w:t xml:space="preserve"> to rising sea levels and increased flooding, while droughts, wildfires, and more </w:t>
      </w:r>
      <w:r w:rsidRPr="0030179F">
        <w:rPr>
          <w:rStyle w:val="StyleUnderline"/>
        </w:rPr>
        <w:t>extreme temperatures could threaten</w:t>
      </w:r>
      <w:r w:rsidRPr="0030179F">
        <w:rPr>
          <w:sz w:val="16"/>
        </w:rPr>
        <w:t xml:space="preserve"> many of our </w:t>
      </w:r>
      <w:r w:rsidRPr="0030179F">
        <w:rPr>
          <w:rStyle w:val="Emphasis"/>
        </w:rPr>
        <w:t>training activities</w:t>
      </w:r>
      <w:r w:rsidRPr="0030179F">
        <w:rPr>
          <w:sz w:val="16"/>
        </w:rPr>
        <w:t xml:space="preserve">. </w:t>
      </w:r>
      <w:r w:rsidRPr="0030179F">
        <w:rPr>
          <w:rStyle w:val="StyleUnderline"/>
        </w:rPr>
        <w:t xml:space="preserve">Our </w:t>
      </w:r>
      <w:r w:rsidRPr="0030179F">
        <w:rPr>
          <w:rStyle w:val="Emphasis"/>
        </w:rPr>
        <w:t>supply chains</w:t>
      </w:r>
      <w:r w:rsidRPr="0030179F">
        <w:rPr>
          <w:sz w:val="16"/>
        </w:rPr>
        <w:t xml:space="preserve"> </w:t>
      </w:r>
      <w:r w:rsidRPr="0030179F">
        <w:rPr>
          <w:rStyle w:val="StyleUnderline"/>
        </w:rPr>
        <w:t>could be impacted</w:t>
      </w:r>
      <w:r w:rsidRPr="0030179F">
        <w:rPr>
          <w:sz w:val="16"/>
        </w:rPr>
        <w:t xml:space="preserve">, and we will need to ensure our critical equipment works under more extreme weather conditions. </w:t>
      </w:r>
      <w:r w:rsidRPr="0030179F">
        <w:rPr>
          <w:rStyle w:val="StyleUnderline"/>
        </w:rPr>
        <w:t>Weather has</w:t>
      </w:r>
      <w:r w:rsidRPr="0030179F">
        <w:rPr>
          <w:sz w:val="16"/>
        </w:rPr>
        <w:t xml:space="preserve"> always </w:t>
      </w:r>
      <w:r w:rsidRPr="0030179F">
        <w:rPr>
          <w:rStyle w:val="StyleUnderline"/>
        </w:rPr>
        <w:t>affected</w:t>
      </w:r>
      <w:r w:rsidRPr="0030179F">
        <w:rPr>
          <w:sz w:val="16"/>
        </w:rPr>
        <w:t xml:space="preserve"> </w:t>
      </w:r>
      <w:r w:rsidRPr="0030179F">
        <w:rPr>
          <w:rStyle w:val="Emphasis"/>
        </w:rPr>
        <w:t>military operations</w:t>
      </w:r>
      <w:r w:rsidRPr="0030179F">
        <w:rPr>
          <w:sz w:val="16"/>
        </w:rPr>
        <w:t xml:space="preserve">, and as the climate changes, </w:t>
      </w:r>
      <w:r w:rsidRPr="0030179F">
        <w:rPr>
          <w:rStyle w:val="StyleUnderline"/>
        </w:rPr>
        <w:t>the way we execute operations may be</w:t>
      </w:r>
      <w:r w:rsidRPr="0030179F">
        <w:rPr>
          <w:sz w:val="16"/>
        </w:rPr>
        <w:t xml:space="preserve"> altered or </w:t>
      </w:r>
      <w:r w:rsidRPr="0030179F">
        <w:rPr>
          <w:rStyle w:val="Emphasis"/>
        </w:rPr>
        <w:t>constrained</w:t>
      </w:r>
      <w:r w:rsidRPr="0030179F">
        <w:rPr>
          <w:sz w:val="16"/>
        </w:rPr>
        <w:t xml:space="preserve">. While scientists are converging toward consensus on future climate projections, uncertainty remains. But this cannot be an excuse for delaying action. Every day, </w:t>
      </w:r>
      <w:r w:rsidRPr="0030179F">
        <w:rPr>
          <w:rStyle w:val="Emphasis"/>
        </w:rPr>
        <w:t>our military deals with global uncertainty.</w:t>
      </w:r>
      <w:r w:rsidRPr="0030179F">
        <w:rPr>
          <w:sz w:val="16"/>
        </w:rPr>
        <w:t xml:space="preserve"> Our planners know that, as military strategist Carl von Clausewitz wrote, “all action must, to a certain extent, be planned in a mere twilight.”</w:t>
      </w:r>
    </w:p>
    <w:p w14:paraId="7AAE059B" w14:textId="77777777" w:rsidR="00332C62" w:rsidRPr="0030179F" w:rsidRDefault="00332C62" w:rsidP="00332C62">
      <w:pPr>
        <w:pStyle w:val="Heading3"/>
        <w:rPr>
          <w:rFonts w:cs="Times New Roman"/>
        </w:rPr>
      </w:pPr>
      <w:r w:rsidRPr="0030179F">
        <w:rPr>
          <w:rFonts w:cs="Times New Roman"/>
        </w:rPr>
        <w:t>2NC A2: Not Real</w:t>
      </w:r>
    </w:p>
    <w:p w14:paraId="0119F93C" w14:textId="77777777" w:rsidR="00332C62" w:rsidRPr="0030179F" w:rsidRDefault="00332C62" w:rsidP="00332C62">
      <w:pPr>
        <w:pStyle w:val="Heading4"/>
        <w:rPr>
          <w:rFonts w:eastAsia="Times New Roman"/>
        </w:rPr>
      </w:pPr>
      <w:r w:rsidRPr="0030179F">
        <w:rPr>
          <w:rFonts w:eastAsia="Times New Roman"/>
        </w:rPr>
        <w:t xml:space="preserve">Warming is </w:t>
      </w:r>
      <w:r w:rsidRPr="0030179F">
        <w:rPr>
          <w:rFonts w:eastAsia="Times New Roman"/>
          <w:i/>
        </w:rPr>
        <w:t>real</w:t>
      </w:r>
      <w:r w:rsidRPr="0030179F">
        <w:rPr>
          <w:rFonts w:eastAsia="Times New Roman"/>
        </w:rPr>
        <w:t xml:space="preserve">, </w:t>
      </w:r>
      <w:r w:rsidRPr="0030179F">
        <w:rPr>
          <w:rFonts w:eastAsia="Times New Roman"/>
          <w:u w:val="single"/>
        </w:rPr>
        <w:t>anthropogenic</w:t>
      </w:r>
      <w:r w:rsidRPr="0030179F">
        <w:rPr>
          <w:rFonts w:eastAsia="Times New Roman"/>
        </w:rPr>
        <w:t xml:space="preserve">, represents a </w:t>
      </w:r>
      <w:r w:rsidRPr="0030179F">
        <w:rPr>
          <w:rFonts w:eastAsia="Times New Roman"/>
          <w:u w:val="single"/>
        </w:rPr>
        <w:t>global threat</w:t>
      </w:r>
    </w:p>
    <w:p w14:paraId="5C7B11E4" w14:textId="77777777" w:rsidR="00332C62" w:rsidRPr="0030179F" w:rsidRDefault="00332C62" w:rsidP="00332C62">
      <w:pPr>
        <w:rPr>
          <w:rFonts w:eastAsia="Calibri"/>
        </w:rPr>
      </w:pPr>
      <w:r w:rsidRPr="0030179F">
        <w:rPr>
          <w:rStyle w:val="Style13ptBold"/>
        </w:rPr>
        <w:t>McCoy 14</w:t>
      </w:r>
      <w:r w:rsidRPr="0030179F">
        <w:t xml:space="preserve"> (</w:t>
      </w:r>
      <w:r w:rsidRPr="0030179F">
        <w:rPr>
          <w:rFonts w:eastAsia="Calibri"/>
        </w:rPr>
        <w:t xml:space="preserve">Dr. David </w:t>
      </w:r>
      <w:r w:rsidRPr="0030179F">
        <w:t>McCoy</w:t>
      </w:r>
      <w:r w:rsidRPr="0030179F">
        <w:rPr>
          <w:rFonts w:eastAsia="Calibri"/>
        </w:rPr>
        <w:t xml:space="preserve"> et al., MD, Centre for International Health and Development, University College London, “Climate Change and Human Survival,” </w:t>
      </w:r>
      <w:r w:rsidRPr="0030179F">
        <w:rPr>
          <w:rFonts w:eastAsia="Calibri"/>
          <w:i/>
        </w:rPr>
        <w:t>British Medical Journal</w:t>
      </w:r>
      <w:r w:rsidRPr="0030179F">
        <w:rPr>
          <w:rFonts w:eastAsia="Calibri"/>
        </w:rPr>
        <w:t xml:space="preserve"> v. 348, 4-2-14, doi: </w:t>
      </w:r>
      <w:hyperlink r:id="rId48" w:history="1">
        <w:r w:rsidRPr="0030179F">
          <w:rPr>
            <w:rStyle w:val="Hyperlink"/>
            <w:rFonts w:eastAsia="Calibri"/>
          </w:rPr>
          <w:t>http://dx.doi.org/10.1136/bmj.g2510</w:t>
        </w:r>
      </w:hyperlink>
      <w:r w:rsidRPr="0030179F">
        <w:rPr>
          <w:rFonts w:eastAsia="Calibri"/>
        </w:rPr>
        <w:t xml:space="preserve">) </w:t>
      </w:r>
    </w:p>
    <w:p w14:paraId="786A4047" w14:textId="77777777" w:rsidR="00332C62" w:rsidRPr="0030179F" w:rsidRDefault="00332C62" w:rsidP="00332C62">
      <w:pPr>
        <w:rPr>
          <w:rFonts w:eastAsia="Calibri"/>
        </w:rPr>
      </w:pPr>
      <w:r w:rsidRPr="0030179F">
        <w:rPr>
          <w:rFonts w:eastAsia="Calibri"/>
        </w:rPr>
        <w:t xml:space="preserve">The Intergovernmental Panel on Climate Change (IPCC) has just published its report on the impacts of global warming. Building on its recent update of the physical science of global warming [1], </w:t>
      </w:r>
      <w:r w:rsidRPr="0030179F">
        <w:rPr>
          <w:rStyle w:val="StyleUnderline"/>
        </w:rPr>
        <w:t xml:space="preserve">the </w:t>
      </w:r>
      <w:r w:rsidRPr="0030179F">
        <w:rPr>
          <w:rStyle w:val="Emphasis"/>
        </w:rPr>
        <w:t>IPCC’s new report</w:t>
      </w:r>
      <w:r w:rsidRPr="0030179F">
        <w:rPr>
          <w:rStyle w:val="StyleUnderline"/>
        </w:rPr>
        <w:t xml:space="preserve"> should leave the world in no doubt about the </w:t>
      </w:r>
      <w:r w:rsidRPr="0030179F">
        <w:rPr>
          <w:rStyle w:val="Emphasis"/>
        </w:rPr>
        <w:t>scale</w:t>
      </w:r>
      <w:r w:rsidRPr="0030179F">
        <w:rPr>
          <w:rStyle w:val="StyleUnderline"/>
        </w:rPr>
        <w:t xml:space="preserve"> and </w:t>
      </w:r>
      <w:r w:rsidRPr="0030179F">
        <w:rPr>
          <w:rStyle w:val="Emphasis"/>
        </w:rPr>
        <w:t>immediacy</w:t>
      </w:r>
      <w:r w:rsidRPr="0030179F">
        <w:rPr>
          <w:rStyle w:val="StyleUnderline"/>
        </w:rPr>
        <w:t xml:space="preserve"> of the threat to human survival, </w:t>
      </w:r>
      <w:r w:rsidRPr="0030179F">
        <w:rPr>
          <w:rFonts w:eastAsia="Calibri"/>
        </w:rPr>
        <w:t xml:space="preserve">health, and well-being. The IPCC has already concluded that </w:t>
      </w:r>
      <w:r w:rsidRPr="0030179F">
        <w:rPr>
          <w:rStyle w:val="StyleUnderline"/>
        </w:rPr>
        <w:t xml:space="preserve">it is “virtually certain that </w:t>
      </w:r>
      <w:r w:rsidRPr="0030179F">
        <w:rPr>
          <w:rStyle w:val="Emphasis"/>
        </w:rPr>
        <w:t>human influence</w:t>
      </w:r>
      <w:r w:rsidRPr="0030179F">
        <w:rPr>
          <w:rStyle w:val="StyleUnderline"/>
        </w:rPr>
        <w:t xml:space="preserve"> has warmed the global climate system” and that it is “extremely likely that more than half of the observed increase in</w:t>
      </w:r>
      <w:r w:rsidRPr="0030179F">
        <w:rPr>
          <w:rFonts w:eastAsia="Calibri"/>
        </w:rPr>
        <w:t xml:space="preserve"> global average surface </w:t>
      </w:r>
      <w:r w:rsidRPr="0030179F">
        <w:rPr>
          <w:rStyle w:val="StyleUnderline"/>
        </w:rPr>
        <w:t>temperature</w:t>
      </w:r>
      <w:r w:rsidRPr="0030179F">
        <w:rPr>
          <w:rFonts w:eastAsia="Calibri"/>
        </w:rPr>
        <w:t xml:space="preserve"> from 1951 to 2010” </w:t>
      </w:r>
      <w:r w:rsidRPr="0030179F">
        <w:rPr>
          <w:rStyle w:val="StyleUnderline"/>
        </w:rPr>
        <w:t xml:space="preserve">is </w:t>
      </w:r>
      <w:r w:rsidRPr="0030179F">
        <w:rPr>
          <w:rStyle w:val="Emphasis"/>
        </w:rPr>
        <w:t>anthropogenic</w:t>
      </w:r>
      <w:r w:rsidRPr="0030179F">
        <w:rPr>
          <w:rFonts w:eastAsia="Calibri"/>
        </w:rPr>
        <w:t xml:space="preserve"> [1]. </w:t>
      </w:r>
      <w:r w:rsidRPr="0030179F">
        <w:rPr>
          <w:rStyle w:val="StyleUnderline"/>
        </w:rPr>
        <w:t>Its</w:t>
      </w:r>
      <w:r w:rsidRPr="0030179F">
        <w:rPr>
          <w:rFonts w:eastAsia="Calibri"/>
        </w:rPr>
        <w:t xml:space="preserve"> new </w:t>
      </w:r>
      <w:r w:rsidRPr="0030179F">
        <w:rPr>
          <w:rStyle w:val="StyleUnderline"/>
        </w:rPr>
        <w:t xml:space="preserve">report outlines the future threats of further global warming: increased </w:t>
      </w:r>
      <w:r w:rsidRPr="0030179F">
        <w:rPr>
          <w:rStyle w:val="Emphasis"/>
        </w:rPr>
        <w:t>scarcity of food</w:t>
      </w:r>
      <w:r w:rsidRPr="0030179F">
        <w:rPr>
          <w:rStyle w:val="StyleUnderline"/>
        </w:rPr>
        <w:t xml:space="preserve"> and fresh water; </w:t>
      </w:r>
      <w:r w:rsidRPr="0030179F">
        <w:rPr>
          <w:rStyle w:val="Emphasis"/>
        </w:rPr>
        <w:t>extreme weather</w:t>
      </w:r>
      <w:r w:rsidRPr="0030179F">
        <w:rPr>
          <w:rStyle w:val="StyleUnderline"/>
        </w:rPr>
        <w:t xml:space="preserve"> events; </w:t>
      </w:r>
      <w:r w:rsidRPr="0030179F">
        <w:rPr>
          <w:rStyle w:val="Emphasis"/>
        </w:rPr>
        <w:t>rise in sea level</w:t>
      </w:r>
      <w:r w:rsidRPr="0030179F">
        <w:rPr>
          <w:rStyle w:val="StyleUnderline"/>
        </w:rPr>
        <w:t>; loss of biodiversity; areas becoming uninhabitable; and mass human migration, conflict and violence.</w:t>
      </w:r>
      <w:r w:rsidRPr="0030179F">
        <w:rPr>
          <w:rFonts w:eastAsia="Calibri"/>
        </w:rPr>
        <w:t xml:space="preserve"> Leaked drafts talk of hundreds of millions displaced in a little over 80 years. This month, the American Association for the Advancement of Science (AAAS) added its voice: “</w:t>
      </w:r>
      <w:r w:rsidRPr="0030179F">
        <w:rPr>
          <w:rStyle w:val="StyleUnderline"/>
        </w:rPr>
        <w:t>the well being of people of all nations [is] at risk.”</w:t>
      </w:r>
      <w:r w:rsidRPr="0030179F">
        <w:rPr>
          <w:rFonts w:eastAsia="Calibri"/>
        </w:rPr>
        <w:t xml:space="preserve"> [2] Such comments reaffirm the conclusions of the Lancet/UCL Commission: that </w:t>
      </w:r>
      <w:r w:rsidRPr="0030179F">
        <w:rPr>
          <w:rStyle w:val="StyleUnderline"/>
        </w:rPr>
        <w:t>climate change is “the greatest threat to human health of the 21st century.”</w:t>
      </w:r>
      <w:r w:rsidRPr="0030179F">
        <w:rPr>
          <w:rFonts w:eastAsia="Calibri"/>
        </w:rPr>
        <w:t xml:space="preserve"> [3] The changes seen so far—massive arctic ice loss and extreme weather events, for example—have resulted from an estimated average temperature rise of 0.89°C since 1901. </w:t>
      </w:r>
      <w:r w:rsidRPr="0030179F">
        <w:rPr>
          <w:rStyle w:val="StyleUnderline"/>
        </w:rPr>
        <w:t xml:space="preserve">Further changes will </w:t>
      </w:r>
      <w:r w:rsidRPr="0030179F">
        <w:rPr>
          <w:rStyle w:val="Emphasis"/>
        </w:rPr>
        <w:t>depend</w:t>
      </w:r>
      <w:r w:rsidRPr="0030179F">
        <w:rPr>
          <w:rStyle w:val="StyleUnderline"/>
        </w:rPr>
        <w:t xml:space="preserve"> on how much we continue to heat the planet.</w:t>
      </w:r>
      <w:r w:rsidRPr="0030179F">
        <w:rPr>
          <w:rFonts w:eastAsia="Calibri"/>
        </w:rPr>
        <w:t xml:space="preserve"> The release of just another 275 gigatonnes of carbon dioxide would probably commit us to a temperature rise of at least 2°C—an amount that could be emitted in less than eight years. [4] </w:t>
      </w:r>
      <w:r w:rsidRPr="0030179F">
        <w:rPr>
          <w:rStyle w:val="Emphasis"/>
        </w:rPr>
        <w:t>“Business as usual”</w:t>
      </w:r>
      <w:r w:rsidRPr="0030179F">
        <w:rPr>
          <w:rStyle w:val="StyleUnderline"/>
        </w:rPr>
        <w:t xml:space="preserve"> will increase carbon dioxide concentration</w:t>
      </w:r>
      <w:r w:rsidRPr="0030179F">
        <w:rPr>
          <w:rFonts w:eastAsia="Calibri"/>
          <w:b/>
          <w:u w:val="thick"/>
        </w:rPr>
        <w:t>s</w:t>
      </w:r>
      <w:r w:rsidRPr="0030179F">
        <w:rPr>
          <w:rFonts w:eastAsia="Calibri"/>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organised global community.” [5]. </w:t>
      </w:r>
      <w:r w:rsidRPr="0030179F">
        <w:rPr>
          <w:rStyle w:val="StyleUnderline"/>
        </w:rPr>
        <w:t xml:space="preserve">The IPCC warns of “tipping points” in the Earth’s system, which, if crossed, could lead to a </w:t>
      </w:r>
      <w:r w:rsidRPr="0030179F">
        <w:rPr>
          <w:rStyle w:val="Emphasis"/>
        </w:rPr>
        <w:t>catastrophic collapse</w:t>
      </w:r>
      <w:r w:rsidRPr="0030179F">
        <w:rPr>
          <w:rStyle w:val="StyleUnderline"/>
        </w:rPr>
        <w:t xml:space="preserve"> of interlinked human and natural systems</w:t>
      </w:r>
      <w:r w:rsidRPr="0030179F">
        <w:rPr>
          <w:rFonts w:eastAsia="Calibri"/>
        </w:rPr>
        <w:t xml:space="preserve">. The AAAS concludes that </w:t>
      </w:r>
      <w:r w:rsidRPr="0030179F">
        <w:rPr>
          <w:rStyle w:val="StyleUnderline"/>
        </w:rPr>
        <w:t>there is now a “real chance of abrupt, unpredictable and potentially irreversible changes with highly damaging impacts on people around the globe.”</w:t>
      </w:r>
      <w:r w:rsidRPr="0030179F">
        <w:rPr>
          <w:rFonts w:eastAsia="Calibri"/>
        </w:rPr>
        <w:t xml:space="preserve"> [2] And this week a report from the World Meteorological Office (WMO) confirmed that extreme weather events are accelerating. WMO secretary general Michel Jarraud said, “There is no standstill in global warming . . . The laws of physics are non-negotiable.” [6]  </w:t>
      </w:r>
    </w:p>
    <w:p w14:paraId="1F30D10A" w14:textId="77777777" w:rsidR="00332C62" w:rsidRPr="0030179F" w:rsidRDefault="00332C62" w:rsidP="00332C62">
      <w:pPr>
        <w:pStyle w:val="Heading4"/>
      </w:pPr>
      <w:r w:rsidRPr="0030179F">
        <w:t>Warming is real and causes extinction</w:t>
      </w:r>
    </w:p>
    <w:p w14:paraId="2ED0402E" w14:textId="77777777" w:rsidR="00332C62" w:rsidRPr="0030179F" w:rsidRDefault="00332C62" w:rsidP="00332C62">
      <w:r w:rsidRPr="0030179F">
        <w:rPr>
          <w:rStyle w:val="Style13ptBold"/>
        </w:rPr>
        <w:t>Flournoy 12</w:t>
      </w:r>
      <w:r w:rsidRPr="0030179F">
        <w:t> - PhD and MA from the University of Texas, Former Dean of the University College @ Ohio University, Former Associate Dean @ State University of New York and Case Institute of Technology, Project Manager for University/Industry Experiments for the NASA ACTS Satellite, Citing Feng Hsu, PhD NASA Scientist @ the Goddard Space Flight Center (Don, "Solar Power Satellites," p. 10-11)</w:t>
      </w:r>
    </w:p>
    <w:p w14:paraId="063AEC7F" w14:textId="77777777" w:rsidR="00332C62" w:rsidRPr="0030179F" w:rsidRDefault="00332C62" w:rsidP="00332C62">
      <w:pPr>
        <w:rPr>
          <w:rFonts w:eastAsia="Calibri"/>
          <w:sz w:val="16"/>
        </w:rPr>
      </w:pPr>
      <w:r w:rsidRPr="0030179F">
        <w:rPr>
          <w:rFonts w:eastAsia="Calibri"/>
          <w:sz w:val="16"/>
        </w:rPr>
        <w:t>In the Online Journal of Space Communication , Dr. Feng Hsu, a  NASA scientist at Goddard Space Flight Center, a research center in the forefront of science of space and Earth, writes, “</w:t>
      </w:r>
      <w:r w:rsidRPr="0030179F">
        <w:rPr>
          <w:rFonts w:eastAsia="Calibri"/>
          <w:u w:val="single"/>
        </w:rPr>
        <w:t>The evidence of global warming is alarming</w:t>
      </w:r>
      <w:r w:rsidRPr="0030179F">
        <w:rPr>
          <w:rFonts w:eastAsia="Calibri"/>
          <w:sz w:val="16"/>
        </w:rPr>
        <w:t xml:space="preserve">,” noting the </w:t>
      </w:r>
      <w:r w:rsidRPr="0030179F">
        <w:rPr>
          <w:rFonts w:eastAsia="Calibri"/>
          <w:u w:val="single"/>
        </w:rPr>
        <w:t>potential for a</w:t>
      </w:r>
      <w:r w:rsidRPr="0030179F">
        <w:rPr>
          <w:rFonts w:eastAsia="Calibri"/>
          <w:sz w:val="16"/>
        </w:rPr>
        <w:t xml:space="preserve"> </w:t>
      </w:r>
      <w:r w:rsidRPr="0030179F">
        <w:rPr>
          <w:rFonts w:eastAsia="Calibri"/>
          <w:u w:val="single"/>
        </w:rPr>
        <w:t>catastrophic planetary climate change</w:t>
      </w:r>
      <w:r w:rsidRPr="0030179F">
        <w:rPr>
          <w:rFonts w:eastAsia="Calibri"/>
          <w:sz w:val="16"/>
        </w:rPr>
        <w:t xml:space="preserve"> </w:t>
      </w:r>
      <w:r w:rsidRPr="0030179F">
        <w:rPr>
          <w:rFonts w:eastAsia="Calibri"/>
          <w:u w:val="single"/>
        </w:rPr>
        <w:t>is real and troubling</w:t>
      </w:r>
      <w:r w:rsidRPr="0030179F">
        <w:rPr>
          <w:rFonts w:eastAsia="Calibri"/>
          <w:sz w:val="16"/>
        </w:rPr>
        <w:t> (Hsu 2010 ) . Hsu and his </w:t>
      </w:r>
      <w:r w:rsidRPr="0030179F">
        <w:rPr>
          <w:rFonts w:eastAsia="Calibri"/>
          <w:u w:val="single"/>
        </w:rPr>
        <w:t>NASA</w:t>
      </w:r>
      <w:r w:rsidRPr="0030179F">
        <w:rPr>
          <w:rFonts w:eastAsia="Calibri"/>
          <w:sz w:val="16"/>
        </w:rPr>
        <w:t xml:space="preserve"> colleagues </w:t>
      </w:r>
      <w:r w:rsidRPr="0030179F">
        <w:rPr>
          <w:rFonts w:eastAsia="Calibri"/>
          <w:u w:val="single"/>
        </w:rPr>
        <w:t>were</w:t>
      </w:r>
      <w:r w:rsidRPr="0030179F">
        <w:rPr>
          <w:rFonts w:eastAsia="Calibri"/>
          <w:sz w:val="16"/>
        </w:rPr>
        <w:t xml:space="preserve"> engaged in </w:t>
      </w:r>
      <w:r w:rsidRPr="0030179F">
        <w:rPr>
          <w:rFonts w:eastAsia="Calibri"/>
          <w:u w:val="single"/>
        </w:rPr>
        <w:t>monitoring and analyzing climate changes on a global scale, through which they received first-hand scientific information and data</w:t>
      </w:r>
      <w:r w:rsidRPr="0030179F">
        <w:rPr>
          <w:rFonts w:eastAsia="Calibri"/>
          <w:sz w:val="16"/>
        </w:rPr>
        <w:t xml:space="preserve"> relating to global warming issues, </w:t>
      </w:r>
      <w:r w:rsidRPr="0030179F">
        <w:rPr>
          <w:rFonts w:eastAsia="Calibri"/>
          <w:u w:val="single"/>
        </w:rPr>
        <w:t>including</w:t>
      </w:r>
      <w:r w:rsidRPr="0030179F">
        <w:rPr>
          <w:rFonts w:eastAsia="Calibri"/>
          <w:sz w:val="16"/>
        </w:rPr>
        <w:t xml:space="preserve"> the dynamics of </w:t>
      </w:r>
      <w:r w:rsidRPr="0030179F">
        <w:rPr>
          <w:rFonts w:eastAsia="Calibri"/>
          <w:u w:val="single"/>
        </w:rPr>
        <w:t>polar ice cap melting.</w:t>
      </w:r>
      <w:r w:rsidRPr="0030179F">
        <w:rPr>
          <w:rFonts w:eastAsia="Calibri"/>
          <w:sz w:val="16"/>
        </w:rPr>
        <w:t xml:space="preserve"> After discussing this research with colleagues who were world experts on the subject, he wrote: </w:t>
      </w:r>
      <w:r w:rsidRPr="0030179F">
        <w:rPr>
          <w:rFonts w:eastAsia="Calibri"/>
          <w:u w:val="single"/>
        </w:rPr>
        <w:t>I now have no doubt global temperatures are rising, and</w:t>
      </w:r>
      <w:r w:rsidRPr="0030179F">
        <w:rPr>
          <w:rFonts w:eastAsia="Calibri"/>
          <w:sz w:val="16"/>
        </w:rPr>
        <w:t xml:space="preserve"> that </w:t>
      </w:r>
      <w:r w:rsidRPr="0030179F">
        <w:rPr>
          <w:rFonts w:eastAsia="Calibri"/>
          <w:u w:val="single"/>
        </w:rPr>
        <w:t>global warming is a serious problem confronting all of humanity</w:t>
      </w:r>
      <w:r w:rsidRPr="0030179F">
        <w:rPr>
          <w:rFonts w:eastAsia="Calibri"/>
          <w:sz w:val="16"/>
        </w:rPr>
        <w:t xml:space="preserve">. </w:t>
      </w:r>
      <w:r w:rsidRPr="0030179F">
        <w:rPr>
          <w:rFonts w:eastAsia="Calibri"/>
          <w:u w:val="single"/>
        </w:rPr>
        <w:t>No matter whether these trends are due to human interference or</w:t>
      </w:r>
      <w:r w:rsidRPr="0030179F">
        <w:rPr>
          <w:rFonts w:eastAsia="Calibri"/>
          <w:sz w:val="16"/>
        </w:rPr>
        <w:t xml:space="preserve"> to the </w:t>
      </w:r>
      <w:r w:rsidRPr="0030179F">
        <w:rPr>
          <w:rFonts w:eastAsia="Calibri"/>
          <w:u w:val="single"/>
        </w:rPr>
        <w:t>cosmic cycling</w:t>
      </w:r>
      <w:r w:rsidRPr="0030179F">
        <w:rPr>
          <w:rFonts w:eastAsia="Calibri"/>
          <w:sz w:val="16"/>
        </w:rPr>
        <w:t xml:space="preserve"> of our solar system, there are two basic facts that are crystal clear: (a) </w:t>
      </w:r>
      <w:r w:rsidRPr="0030179F">
        <w:rPr>
          <w:rFonts w:eastAsia="Calibri"/>
          <w:u w:val="single"/>
        </w:rPr>
        <w:t>there is</w:t>
      </w:r>
      <w:r w:rsidRPr="0030179F">
        <w:rPr>
          <w:rFonts w:eastAsia="Calibri"/>
          <w:sz w:val="16"/>
        </w:rPr>
        <w:t xml:space="preserve"> </w:t>
      </w:r>
      <w:r w:rsidRPr="0030179F">
        <w:rPr>
          <w:rStyle w:val="Emphasis"/>
        </w:rPr>
        <w:t>overwhelming</w:t>
      </w:r>
      <w:r w:rsidRPr="0030179F">
        <w:rPr>
          <w:rFonts w:eastAsia="Calibri"/>
          <w:u w:val="single"/>
        </w:rPr>
        <w:t xml:space="preserve"> scientific evidence</w:t>
      </w:r>
      <w:r w:rsidRPr="0030179F">
        <w:rPr>
          <w:rFonts w:eastAsia="Calibri"/>
          <w:sz w:val="16"/>
        </w:rPr>
        <w:t xml:space="preserve"> </w:t>
      </w:r>
      <w:r w:rsidRPr="0030179F">
        <w:rPr>
          <w:rFonts w:eastAsia="Calibri"/>
          <w:u w:val="single"/>
        </w:rPr>
        <w:t>showing positive correlations between the level of CO2 concentrations in Earth’s atmosphere with respect to</w:t>
      </w:r>
      <w:r w:rsidRPr="0030179F">
        <w:rPr>
          <w:rFonts w:eastAsia="Calibri"/>
          <w:sz w:val="16"/>
        </w:rPr>
        <w:t xml:space="preserve"> the </w:t>
      </w:r>
      <w:r w:rsidRPr="0030179F">
        <w:rPr>
          <w:rFonts w:eastAsia="Calibri"/>
          <w:u w:val="single"/>
        </w:rPr>
        <w:t>historical fluctuations of global temperature changes; and</w:t>
      </w:r>
      <w:r w:rsidRPr="0030179F">
        <w:rPr>
          <w:rFonts w:eastAsia="Calibri"/>
          <w:sz w:val="16"/>
        </w:rPr>
        <w:t> (b) </w:t>
      </w:r>
      <w:r w:rsidRPr="0030179F">
        <w:rPr>
          <w:rFonts w:eastAsia="Calibri"/>
          <w:u w:val="single"/>
        </w:rPr>
        <w:t>the</w:t>
      </w:r>
      <w:r w:rsidRPr="0030179F">
        <w:rPr>
          <w:rFonts w:eastAsia="Calibri"/>
          <w:sz w:val="16"/>
        </w:rPr>
        <w:t xml:space="preserve"> </w:t>
      </w:r>
      <w:r w:rsidRPr="0030179F">
        <w:rPr>
          <w:rFonts w:eastAsia="Calibri"/>
          <w:u w:val="single"/>
        </w:rPr>
        <w:t>overwhelming majority of the world’s scientific community</w:t>
      </w:r>
      <w:r w:rsidRPr="0030179F">
        <w:rPr>
          <w:rFonts w:eastAsia="Calibri"/>
          <w:sz w:val="16"/>
        </w:rPr>
        <w:t xml:space="preserve"> </w:t>
      </w:r>
      <w:r w:rsidRPr="0030179F">
        <w:rPr>
          <w:rFonts w:eastAsia="Calibri"/>
          <w:u w:val="single"/>
        </w:rPr>
        <w:t>is in agreement about the risks of a</w:t>
      </w:r>
      <w:r w:rsidRPr="0030179F">
        <w:rPr>
          <w:rFonts w:eastAsia="Calibri"/>
          <w:sz w:val="16"/>
        </w:rPr>
        <w:t xml:space="preserve"> </w:t>
      </w:r>
      <w:r w:rsidRPr="0030179F">
        <w:rPr>
          <w:rFonts w:eastAsia="Calibri"/>
          <w:u w:val="single"/>
        </w:rPr>
        <w:t xml:space="preserve">potential </w:t>
      </w:r>
      <w:r w:rsidRPr="0030179F">
        <w:rPr>
          <w:rStyle w:val="Emphasis"/>
        </w:rPr>
        <w:t>catastrophic global climate change</w:t>
      </w:r>
      <w:r w:rsidRPr="0030179F">
        <w:rPr>
          <w:rFonts w:eastAsia="Calibri"/>
          <w:sz w:val="16"/>
        </w:rPr>
        <w:t xml:space="preserve">. That is, </w:t>
      </w:r>
      <w:r w:rsidRPr="0030179F">
        <w:rPr>
          <w:rFonts w:eastAsia="Calibri"/>
          <w:u w:val="single"/>
        </w:rPr>
        <w:t>if</w:t>
      </w:r>
      <w:r w:rsidRPr="0030179F">
        <w:rPr>
          <w:rFonts w:eastAsia="Calibri"/>
          <w:sz w:val="16"/>
        </w:rPr>
        <w:t xml:space="preserve"> we </w:t>
      </w:r>
      <w:r w:rsidRPr="0030179F">
        <w:rPr>
          <w:rFonts w:eastAsia="Calibri"/>
          <w:u w:val="single"/>
        </w:rPr>
        <w:t>humans continue to ignore this problem</w:t>
      </w:r>
      <w:r w:rsidRPr="0030179F">
        <w:rPr>
          <w:rFonts w:eastAsia="Calibri"/>
          <w:sz w:val="16"/>
        </w:rPr>
        <w:t xml:space="preserve"> and do nothing, if we continue dumping huge quantities of greenhouse gases into Earth’s biosphere, </w:t>
      </w:r>
      <w:r w:rsidRPr="0030179F">
        <w:rPr>
          <w:rStyle w:val="Emphasis"/>
        </w:rPr>
        <w:t>humanity will be at dire risk</w:t>
      </w:r>
      <w:r w:rsidRPr="0030179F">
        <w:rPr>
          <w:rFonts w:eastAsia="Calibri"/>
          <w:sz w:val="16"/>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30179F">
        <w:rPr>
          <w:rFonts w:eastAsia="Calibri"/>
          <w:u w:val="single"/>
        </w:rPr>
        <w:t>the risks of a catastrophic anthropogenic climate change can</w:t>
      </w:r>
      <w:r w:rsidRPr="0030179F">
        <w:rPr>
          <w:rFonts w:eastAsia="Calibri"/>
          <w:sz w:val="16"/>
        </w:rPr>
        <w:t xml:space="preserve"> </w:t>
      </w:r>
      <w:r w:rsidRPr="0030179F">
        <w:rPr>
          <w:rFonts w:eastAsia="Calibri"/>
          <w:u w:val="single"/>
        </w:rPr>
        <w:t>be</w:t>
      </w:r>
      <w:r w:rsidRPr="0030179F">
        <w:rPr>
          <w:rFonts w:eastAsia="Calibri"/>
          <w:sz w:val="16"/>
        </w:rPr>
        <w:t xml:space="preserve"> potentially </w:t>
      </w:r>
      <w:r w:rsidRPr="0030179F">
        <w:rPr>
          <w:rStyle w:val="Emphasis"/>
        </w:rPr>
        <w:t>the extinction of human species</w:t>
      </w:r>
      <w:r w:rsidRPr="0030179F">
        <w:rPr>
          <w:rFonts w:eastAsia="Calibri"/>
          <w:sz w:val="16"/>
        </w:rPr>
        <w:t>, a risk that is simply too high for us to take any chances” (Hsu 2010 ) </w:t>
      </w:r>
    </w:p>
    <w:p w14:paraId="1D8F7811" w14:textId="77777777" w:rsidR="00332C62" w:rsidRPr="0030179F" w:rsidRDefault="00332C62" w:rsidP="00332C62"/>
    <w:p w14:paraId="23FDD2EF" w14:textId="77777777" w:rsidR="00332C62" w:rsidRPr="0030179F" w:rsidRDefault="00332C62" w:rsidP="00332C62">
      <w:pPr>
        <w:pStyle w:val="Heading3"/>
        <w:rPr>
          <w:rFonts w:cs="Times New Roman"/>
        </w:rPr>
      </w:pPr>
      <w:r w:rsidRPr="0030179F">
        <w:rPr>
          <w:rFonts w:cs="Times New Roman"/>
        </w:rPr>
        <w:t>2NC A2: Adaptation</w:t>
      </w:r>
    </w:p>
    <w:p w14:paraId="5B91DB7C" w14:textId="77777777" w:rsidR="00332C62" w:rsidRPr="0030179F" w:rsidRDefault="00332C62" w:rsidP="00332C62">
      <w:pPr>
        <w:pStyle w:val="Heading4"/>
        <w:spacing w:before="0" w:line="240" w:lineRule="auto"/>
        <w:rPr>
          <w:rFonts w:cs="Times New Roman"/>
        </w:rPr>
      </w:pPr>
      <w:r w:rsidRPr="0030179F">
        <w:rPr>
          <w:rFonts w:cs="Times New Roman"/>
        </w:rPr>
        <w:t xml:space="preserve">Even if </w:t>
      </w:r>
      <w:r w:rsidRPr="0030179F">
        <w:rPr>
          <w:rFonts w:cs="Times New Roman"/>
          <w:u w:val="single"/>
        </w:rPr>
        <w:t>some</w:t>
      </w:r>
      <w:r w:rsidRPr="0030179F">
        <w:rPr>
          <w:rFonts w:cs="Times New Roman"/>
        </w:rPr>
        <w:t xml:space="preserve"> climate change is locked in, rapid mitigation now </w:t>
      </w:r>
      <w:r w:rsidRPr="0030179F">
        <w:rPr>
          <w:rFonts w:cs="Times New Roman"/>
          <w:u w:val="single"/>
        </w:rPr>
        <w:t>prevents catastrophic impacts</w:t>
      </w:r>
      <w:r w:rsidRPr="0030179F">
        <w:rPr>
          <w:rFonts w:cs="Times New Roman"/>
        </w:rPr>
        <w:t xml:space="preserve"> – adaptation alone fails </w:t>
      </w:r>
    </w:p>
    <w:p w14:paraId="059E1AE3" w14:textId="77777777" w:rsidR="00332C62" w:rsidRPr="0030179F" w:rsidRDefault="00332C62" w:rsidP="00332C62">
      <w:pPr>
        <w:rPr>
          <w:sz w:val="16"/>
        </w:rPr>
      </w:pPr>
      <w:r w:rsidRPr="0030179F">
        <w:rPr>
          <w:rStyle w:val="Style13ptBold"/>
        </w:rPr>
        <w:t xml:space="preserve">Pancost 16 </w:t>
      </w:r>
      <w:r w:rsidRPr="0030179F">
        <w:rPr>
          <w:sz w:val="16"/>
        </w:rPr>
        <w:t xml:space="preserve">(Professor Rich Pancost, organic geochemist, biogeochemist and palaeoclimatologist. Director of the interdisciplinary University of Bristol Cabot Institute, August 2, 2016. “Climate Change: Mitigation or adaptation?” </w:t>
      </w:r>
      <w:hyperlink r:id="rId49" w:history="1">
        <w:r w:rsidRPr="0030179F">
          <w:rPr>
            <w:sz w:val="16"/>
          </w:rPr>
          <w:t>https://preventablesurprises.com/blog/climate-change-mitigation-or-adaptation/)</w:t>
        </w:r>
      </w:hyperlink>
    </w:p>
    <w:p w14:paraId="1D7A2D17" w14:textId="77777777" w:rsidR="00332C62" w:rsidRPr="0030179F" w:rsidRDefault="00332C62" w:rsidP="00332C62">
      <w:pPr>
        <w:rPr>
          <w:rStyle w:val="Style13ptBold"/>
          <w:b w:val="0"/>
          <w:sz w:val="16"/>
        </w:rPr>
      </w:pPr>
    </w:p>
    <w:p w14:paraId="73208ECA" w14:textId="77777777" w:rsidR="00332C62" w:rsidRPr="0030179F" w:rsidRDefault="00332C62" w:rsidP="00332C62">
      <w:pPr>
        <w:rPr>
          <w:sz w:val="16"/>
        </w:rPr>
      </w:pPr>
      <w:r w:rsidRPr="0030179F">
        <w:rPr>
          <w:sz w:val="16"/>
        </w:rPr>
        <w:t xml:space="preserve">Now, as then, </w:t>
      </w:r>
      <w:r w:rsidRPr="0030179F">
        <w:rPr>
          <w:rStyle w:val="StyleUnderline"/>
        </w:rPr>
        <w:t>the sole focus on</w:t>
      </w:r>
      <w:r w:rsidRPr="0030179F">
        <w:rPr>
          <w:rStyle w:val="Emphasis"/>
        </w:rPr>
        <w:t xml:space="preserve"> adaptation is deeply flawed</w:t>
      </w:r>
      <w:r w:rsidRPr="0030179F">
        <w:rPr>
          <w:sz w:val="16"/>
        </w:rPr>
        <w:t xml:space="preserve">. </w:t>
      </w:r>
      <w:r w:rsidRPr="0030179F">
        <w:rPr>
          <w:rStyle w:val="StyleUnderline"/>
        </w:rPr>
        <w:t>Let’s start with those arguing that either the mitigation opportunity has passed by or that nations will be unwilling to enact the perceived painful policies necessary to limit warming</w:t>
      </w:r>
      <w:r w:rsidRPr="0030179F">
        <w:rPr>
          <w:sz w:val="16"/>
        </w:rPr>
        <w:t xml:space="preserve">. </w:t>
      </w:r>
      <w:r w:rsidRPr="0030179F">
        <w:rPr>
          <w:rStyle w:val="StyleUnderline"/>
        </w:rPr>
        <w:t>Aside from the ethical flaws of this argument</w:t>
      </w:r>
      <w:r w:rsidRPr="0030179F">
        <w:rPr>
          <w:sz w:val="16"/>
        </w:rPr>
        <w:t xml:space="preserve">, </w:t>
      </w:r>
      <w:r w:rsidRPr="0030179F">
        <w:rPr>
          <w:rStyle w:val="StyleUnderline"/>
        </w:rPr>
        <w:t>it would be</w:t>
      </w:r>
      <w:r w:rsidRPr="0030179F">
        <w:rPr>
          <w:rStyle w:val="Emphasis"/>
        </w:rPr>
        <w:t xml:space="preserve"> naive</w:t>
      </w:r>
      <w:r w:rsidRPr="0030179F">
        <w:rPr>
          <w:sz w:val="16"/>
        </w:rPr>
        <w:t xml:space="preserve"> for investors </w:t>
      </w:r>
      <w:r w:rsidRPr="0030179F">
        <w:rPr>
          <w:rStyle w:val="StyleUnderline"/>
        </w:rPr>
        <w:t>to assume that an agreement among nearly 200 nations will have no legal or policy consequences</w:t>
      </w:r>
      <w:r w:rsidRPr="0030179F">
        <w:rPr>
          <w:sz w:val="16"/>
        </w:rPr>
        <w:t xml:space="preserve">; even the INDCs, though they are incomplete measures, will require vast social, economic, and political change. However, </w:t>
      </w:r>
      <w:r w:rsidRPr="0030179F">
        <w:rPr>
          <w:rStyle w:val="StyleUnderline"/>
        </w:rPr>
        <w:t>the</w:t>
      </w:r>
      <w:r w:rsidRPr="0030179F">
        <w:rPr>
          <w:sz w:val="16"/>
        </w:rPr>
        <w:t xml:space="preserve"> central </w:t>
      </w:r>
      <w:r w:rsidRPr="0030179F">
        <w:rPr>
          <w:rStyle w:val="StyleUnderline"/>
        </w:rPr>
        <w:t>argument that</w:t>
      </w:r>
      <w:r w:rsidRPr="0030179F">
        <w:rPr>
          <w:sz w:val="16"/>
        </w:rPr>
        <w:t xml:space="preserve"> </w:t>
      </w:r>
      <w:r w:rsidRPr="0030179F">
        <w:rPr>
          <w:rStyle w:val="Emphasis"/>
        </w:rPr>
        <w:t>mitigation remains vital and necessary is scientific</w:t>
      </w:r>
      <w:r w:rsidRPr="0030179F">
        <w:rPr>
          <w:sz w:val="16"/>
        </w:rPr>
        <w:t xml:space="preserve">. </w:t>
      </w:r>
      <w:r w:rsidRPr="0030179F">
        <w:rPr>
          <w:rStyle w:val="StyleUnderline"/>
        </w:rPr>
        <w:t>Those suggesting that mitigation has failed or will fail tend to fixate on the 2°C global warming limit at the centre of policy discussions for the past decade and the acute challenge we face in achieving it</w:t>
      </w:r>
      <w:r w:rsidRPr="0030179F">
        <w:rPr>
          <w:sz w:val="16"/>
        </w:rPr>
        <w:t xml:space="preserve">. </w:t>
      </w:r>
      <w:r w:rsidRPr="0030179F">
        <w:rPr>
          <w:rStyle w:val="StyleUnderline"/>
        </w:rPr>
        <w:t>There are good reasons to have a 2°C (or lower) limit, as that is the representative temperature when a number of system changes begin to occur, very high sea level rise becomes locked in, and changes in weather, including extreme events, becomes very difficult to predict, all of which will have dramatic economic and social impacts</w:t>
      </w:r>
      <w:r w:rsidRPr="0030179F">
        <w:rPr>
          <w:sz w:val="16"/>
        </w:rPr>
        <w:t xml:space="preserve">. </w:t>
      </w:r>
      <w:r w:rsidRPr="0030179F">
        <w:rPr>
          <w:rStyle w:val="StyleUnderline"/>
        </w:rPr>
        <w:t>Climate change</w:t>
      </w:r>
      <w:r w:rsidRPr="0030179F">
        <w:rPr>
          <w:sz w:val="16"/>
        </w:rPr>
        <w:t xml:space="preserve">, however, </w:t>
      </w:r>
      <w:r w:rsidRPr="0030179F">
        <w:rPr>
          <w:rStyle w:val="Emphasis"/>
        </w:rPr>
        <w:t>is not a binary</w:t>
      </w:r>
      <w:r w:rsidRPr="0030179F">
        <w:rPr>
          <w:sz w:val="16"/>
        </w:rPr>
        <w:t xml:space="preserve">. </w:t>
      </w:r>
      <w:r w:rsidRPr="0030179F">
        <w:rPr>
          <w:rStyle w:val="StyleUnderline"/>
        </w:rPr>
        <w:t>We are</w:t>
      </w:r>
      <w:r w:rsidRPr="0030179F">
        <w:rPr>
          <w:sz w:val="16"/>
        </w:rPr>
        <w:t xml:space="preserve"> </w:t>
      </w:r>
      <w:r w:rsidRPr="0030179F">
        <w:rPr>
          <w:rStyle w:val="Emphasis"/>
        </w:rPr>
        <w:t>already experiencing</w:t>
      </w:r>
      <w:r w:rsidRPr="0030179F">
        <w:rPr>
          <w:sz w:val="16"/>
        </w:rPr>
        <w:t xml:space="preserve"> the consequences of </w:t>
      </w:r>
      <w:r w:rsidRPr="0030179F">
        <w:rPr>
          <w:rStyle w:val="StyleUnderline"/>
        </w:rPr>
        <w:t>anthropogenic</w:t>
      </w:r>
      <w:r w:rsidRPr="0030179F">
        <w:rPr>
          <w:sz w:val="16"/>
        </w:rPr>
        <w:t xml:space="preserve"> climate </w:t>
      </w:r>
      <w:r w:rsidRPr="0030179F">
        <w:rPr>
          <w:rStyle w:val="StyleUnderline"/>
        </w:rPr>
        <w:t>disruption</w:t>
      </w:r>
      <w:r w:rsidRPr="0030179F">
        <w:rPr>
          <w:sz w:val="16"/>
        </w:rPr>
        <w:t xml:space="preserve">. </w:t>
      </w:r>
      <w:r w:rsidRPr="0030179F">
        <w:rPr>
          <w:rStyle w:val="StyleUnderline"/>
        </w:rPr>
        <w:t>These will become more pronounced as the planet approaches 2°C of warming. And they will become even worse at higher CO2 levels and higher global temperatures</w:t>
      </w:r>
      <w:r w:rsidRPr="0030179F">
        <w:rPr>
          <w:sz w:val="16"/>
        </w:rPr>
        <w:t xml:space="preserve">. </w:t>
      </w:r>
      <w:r w:rsidRPr="0030179F">
        <w:rPr>
          <w:rStyle w:val="StyleUnderline"/>
        </w:rPr>
        <w:t>The Earth system does have some bimodal features but the tipping points between them occur at a range of temperatures, with great uncertainty, and in complex ways</w:t>
      </w:r>
      <w:r w:rsidRPr="0030179F">
        <w:rPr>
          <w:sz w:val="16"/>
        </w:rPr>
        <w:t xml:space="preserve">. Sea level rise showcases this well. In the Pliocene era, about 3 million years ago, CO2 levels were 400 to 500 ppm; temperatures were 2°C higher; and the sea level was 5 to 20 metres higher than today. Such changes would be devastating in modern times, with huge infrastructure costs, long-term economic consequences, and unprecedented social displacement. The last time Earth experienced 500 to 1000 ppm CO2, however, temperatures were about 4-5°C higher, and sea level was 70-100 metres higher than today. These represent a long-term Earth system equilibrium so neither scenario is expected for the next several hundred years or more; but they are illustrative of the profound differences between a 2°C and 5°C global warming scenario. Crucially, </w:t>
      </w:r>
      <w:r w:rsidRPr="0030179F">
        <w:rPr>
          <w:rStyle w:val="Emphasis"/>
        </w:rPr>
        <w:t>unabated</w:t>
      </w:r>
      <w:r w:rsidRPr="0030179F">
        <w:rPr>
          <w:sz w:val="16"/>
        </w:rPr>
        <w:t xml:space="preserve"> biomass loss and </w:t>
      </w:r>
      <w:r w:rsidRPr="0030179F">
        <w:rPr>
          <w:rStyle w:val="Emphasis"/>
        </w:rPr>
        <w:t>fossil fuel burning</w:t>
      </w:r>
      <w:r w:rsidRPr="0030179F">
        <w:rPr>
          <w:sz w:val="16"/>
        </w:rPr>
        <w:t xml:space="preserve">—especially with new technologies allowing unconventional shale gas and tar sands to be exploited—could </w:t>
      </w:r>
      <w:r w:rsidRPr="0030179F">
        <w:rPr>
          <w:rStyle w:val="StyleUnderline"/>
        </w:rPr>
        <w:t>result in warming of</w:t>
      </w:r>
      <w:r w:rsidRPr="0030179F">
        <w:rPr>
          <w:sz w:val="16"/>
        </w:rPr>
        <w:t xml:space="preserve"> 5 to </w:t>
      </w:r>
      <w:r w:rsidRPr="0030179F">
        <w:rPr>
          <w:rStyle w:val="Emphasis"/>
        </w:rPr>
        <w:t>6°C</w:t>
      </w:r>
      <w:r w:rsidRPr="0030179F">
        <w:rPr>
          <w:sz w:val="16"/>
        </w:rPr>
        <w:t xml:space="preserve">, </w:t>
      </w:r>
      <w:r w:rsidRPr="0030179F">
        <w:rPr>
          <w:rStyle w:val="StyleUnderline"/>
        </w:rPr>
        <w:t>maybe even more depending on how effective we are at tapping new reservoirs, whether climate sensitivity is at the high or low end of our estimates, and whether positive feedbacks in the Earth system will exacerbate our fossil fuel impacts</w:t>
      </w:r>
      <w:r w:rsidRPr="0030179F">
        <w:rPr>
          <w:sz w:val="16"/>
        </w:rPr>
        <w:t xml:space="preserve">. To the best of our understanding, 5 to 6°C global warming will have vast and devastating impacts on our climate and ecosystems, probably with similarly devastating impacts on society. In short, </w:t>
      </w:r>
      <w:r w:rsidRPr="0030179F">
        <w:rPr>
          <w:rStyle w:val="Emphasis"/>
        </w:rPr>
        <w:t>even if we fail</w:t>
      </w:r>
      <w:r w:rsidRPr="0030179F">
        <w:rPr>
          <w:rStyle w:val="StyleUnderline"/>
        </w:rPr>
        <w:t xml:space="preserve"> to sufficiently curtail fossil fuel usage to limit global warming to 2°C, </w:t>
      </w:r>
      <w:r w:rsidRPr="0030179F">
        <w:rPr>
          <w:rStyle w:val="Emphasis"/>
        </w:rPr>
        <w:t>we must certainly</w:t>
      </w:r>
      <w:r w:rsidRPr="0030179F">
        <w:rPr>
          <w:rStyle w:val="StyleUnderline"/>
        </w:rPr>
        <w:t xml:space="preserve"> do so to prevent </w:t>
      </w:r>
      <w:r w:rsidRPr="0030179F">
        <w:rPr>
          <w:rStyle w:val="Emphasis"/>
        </w:rPr>
        <w:t>far more extreme warming</w:t>
      </w:r>
      <w:r w:rsidRPr="0030179F">
        <w:rPr>
          <w:sz w:val="16"/>
        </w:rPr>
        <w:t xml:space="preserve">. As long as fossil fuel resources exist to tempt us, </w:t>
      </w:r>
      <w:r w:rsidRPr="0030179F">
        <w:rPr>
          <w:rStyle w:val="Emphasis"/>
        </w:rPr>
        <w:t>mitigation will always be a priority</w:t>
      </w:r>
      <w:r w:rsidRPr="0030179F">
        <w:rPr>
          <w:sz w:val="16"/>
        </w:rPr>
        <w:t xml:space="preserve">. And yet. Even under our most ambitious mitigation strategies, </w:t>
      </w:r>
      <w:r w:rsidRPr="0030179F">
        <w:rPr>
          <w:rStyle w:val="StyleUnderline"/>
        </w:rPr>
        <w:t>climate change will happen and we must adapt to it.</w:t>
      </w:r>
      <w:r w:rsidRPr="0030179F">
        <w:rPr>
          <w:sz w:val="16"/>
        </w:rPr>
        <w:t xml:space="preserve"> Already, with the Earth having experienced only about 1°C warming, droughts, floods and heat waves—many of which have been directly attributed to global warming—are occurring. When that warming has combined with natural climate variability, which happened with the strong El Niño of this past year, local affects are even more pronounced, whether it be global coral bleaching or crippling heat waves in the tropics. These events, in turn, have affected food security, productivity and global security. They could destroy marine ecosystems and in turn one of our most important food sources and one of nature’s most beautiful features. And yet, we are committed to further emissions, further warming, and further climate disruption. It is hoped that </w:t>
      </w:r>
      <w:r w:rsidRPr="0030179F">
        <w:rPr>
          <w:rStyle w:val="Emphasis"/>
        </w:rPr>
        <w:t>if we limit warming</w:t>
      </w:r>
      <w:r w:rsidRPr="0030179F">
        <w:rPr>
          <w:sz w:val="16"/>
        </w:rPr>
        <w:t xml:space="preserve"> to 1.5°C, </w:t>
      </w:r>
      <w:r w:rsidRPr="0030179F">
        <w:rPr>
          <w:rStyle w:val="StyleUnderline"/>
        </w:rPr>
        <w:t>the most severe aspects</w:t>
      </w:r>
      <w:r w:rsidRPr="0030179F">
        <w:rPr>
          <w:sz w:val="16"/>
        </w:rPr>
        <w:t xml:space="preserve"> of sea level rise, extreme weather and ecosystem disruption </w:t>
      </w:r>
      <w:r w:rsidRPr="0030179F">
        <w:rPr>
          <w:rStyle w:val="Emphasis"/>
        </w:rPr>
        <w:t>will be avoided</w:t>
      </w:r>
      <w:r w:rsidRPr="0030179F">
        <w:rPr>
          <w:sz w:val="16"/>
        </w:rPr>
        <w:t xml:space="preserve">—but we do not know that and some have argued that we have already locked in up to 4 metres of sea level rise. If we limit warming to 2°C, we will almost certainly have to adapt to sea level rise, human displacement, infrastructure devastation; it will also expose us to feedback risks that could add additional warming beyond our direct influence. </w:t>
      </w:r>
      <w:r w:rsidRPr="0030179F">
        <w:rPr>
          <w:rStyle w:val="Emphasis"/>
        </w:rPr>
        <w:t>There is no choice between avoiding severe climate disruption or adapting to it. We will do both</w:t>
      </w:r>
      <w:r w:rsidRPr="0030179F">
        <w:rPr>
          <w:sz w:val="16"/>
        </w:rPr>
        <w:t xml:space="preserve">. We will leave fossil fuel assets in the ground and we will adapt to some environmental disruption. </w:t>
      </w:r>
      <w:r w:rsidRPr="0030179F">
        <w:rPr>
          <w:rStyle w:val="StyleUnderline"/>
        </w:rPr>
        <w:t>The only choices we have are</w:t>
      </w:r>
      <w:r w:rsidRPr="0030179F">
        <w:rPr>
          <w:sz w:val="16"/>
        </w:rPr>
        <w:t xml:space="preserve"> how we balance those two needs, how we do so fairly, and </w:t>
      </w:r>
      <w:r w:rsidRPr="0030179F">
        <w:rPr>
          <w:rStyle w:val="Emphasis"/>
        </w:rPr>
        <w:t>how rapidly we make the inevitable transition</w:t>
      </w:r>
      <w:r w:rsidRPr="0030179F">
        <w:rPr>
          <w:sz w:val="16"/>
        </w:rPr>
        <w:t>.</w:t>
      </w:r>
    </w:p>
    <w:p w14:paraId="4312C781" w14:textId="77777777" w:rsidR="00332C62" w:rsidRPr="0030179F" w:rsidRDefault="00332C62" w:rsidP="00332C62">
      <w:pPr>
        <w:pStyle w:val="Heading4"/>
        <w:rPr>
          <w:rFonts w:cs="Times New Roman"/>
        </w:rPr>
      </w:pPr>
      <w:r w:rsidRPr="0030179F">
        <w:rPr>
          <w:rFonts w:cs="Times New Roman"/>
        </w:rPr>
        <w:t>Laundry list of adaptation constraints-</w:t>
      </w:r>
    </w:p>
    <w:p w14:paraId="427C7DE6" w14:textId="77777777" w:rsidR="00332C62" w:rsidRPr="0030179F" w:rsidRDefault="00332C62" w:rsidP="00332C62">
      <w:r w:rsidRPr="0030179F">
        <w:rPr>
          <w:rStyle w:val="Style13ptBold"/>
        </w:rPr>
        <w:t>IPCC</w:t>
      </w:r>
      <w:r w:rsidRPr="0030179F">
        <w:rPr>
          <w:b/>
        </w:rPr>
        <w:t xml:space="preserve"> </w:t>
      </w:r>
      <w:r w:rsidRPr="0030179F">
        <w:t xml:space="preserve">Climate Change Synthesis Report of 2014, published in </w:t>
      </w:r>
      <w:r w:rsidRPr="0030179F">
        <w:rPr>
          <w:rStyle w:val="Style13ptBold"/>
        </w:rPr>
        <w:t>2015</w:t>
      </w:r>
    </w:p>
    <w:p w14:paraId="3CF6B8D2" w14:textId="77777777" w:rsidR="00332C62" w:rsidRPr="0030179F" w:rsidRDefault="00332C62" w:rsidP="00332C62">
      <w:r w:rsidRPr="0030179F">
        <w:t>Intergovernmental Panel on Climate Change (IPCC), “Climate Change 2014 Synthesis Report Fifth Assessment Report”, http://ar5-syr.ipcc.ch/ipcc/ipcc/resources/pdf/IPCC_SynthesisReport.pdf, page 20, DOA 5/31/16, SH)</w:t>
      </w:r>
    </w:p>
    <w:p w14:paraId="601D2914" w14:textId="77777777" w:rsidR="00332C62" w:rsidRPr="0030179F" w:rsidRDefault="00332C62" w:rsidP="00332C62">
      <w:pPr>
        <w:rPr>
          <w:sz w:val="16"/>
        </w:rPr>
      </w:pPr>
      <w:r w:rsidRPr="0030179F">
        <w:rPr>
          <w:b/>
          <w:u w:val="single"/>
        </w:rPr>
        <w:t>Constraints can interact to impede adaptation</w:t>
      </w:r>
      <w:r w:rsidRPr="0030179F">
        <w:rPr>
          <w:sz w:val="16"/>
        </w:rPr>
        <w:t xml:space="preserve"> planning and implementation (high confidence). </w:t>
      </w:r>
      <w:r w:rsidRPr="0030179F">
        <w:rPr>
          <w:b/>
          <w:u w:val="single"/>
        </w:rPr>
        <w:t>Common constraints on</w:t>
      </w:r>
      <w:r w:rsidRPr="0030179F">
        <w:rPr>
          <w:sz w:val="12"/>
        </w:rPr>
        <w:t>¶</w:t>
      </w:r>
      <w:r w:rsidRPr="0030179F">
        <w:rPr>
          <w:b/>
          <w:sz w:val="12"/>
          <w:u w:val="single"/>
        </w:rPr>
        <w:t xml:space="preserve"> </w:t>
      </w:r>
      <w:r w:rsidRPr="0030179F">
        <w:rPr>
          <w:b/>
          <w:u w:val="single"/>
        </w:rPr>
        <w:t>implementation arise from the following: limited financial and human resources; limited integration or coordination of governance;</w:t>
      </w:r>
      <w:r w:rsidRPr="0030179F">
        <w:rPr>
          <w:sz w:val="12"/>
        </w:rPr>
        <w:t>¶</w:t>
      </w:r>
      <w:r w:rsidRPr="0030179F">
        <w:rPr>
          <w:b/>
          <w:sz w:val="12"/>
          <w:u w:val="single"/>
        </w:rPr>
        <w:t xml:space="preserve"> </w:t>
      </w:r>
      <w:r w:rsidRPr="0030179F">
        <w:rPr>
          <w:b/>
          <w:u w:val="single"/>
        </w:rPr>
        <w:t>uncertainties about projected impacts; different perceptions of risks; competing values; absence of key adaptation</w:t>
      </w:r>
      <w:r w:rsidRPr="0030179F">
        <w:rPr>
          <w:sz w:val="12"/>
        </w:rPr>
        <w:t>¶</w:t>
      </w:r>
      <w:r w:rsidRPr="0030179F">
        <w:rPr>
          <w:b/>
          <w:sz w:val="12"/>
          <w:u w:val="single"/>
        </w:rPr>
        <w:t xml:space="preserve"> </w:t>
      </w:r>
      <w:r w:rsidRPr="0030179F">
        <w:rPr>
          <w:b/>
          <w:u w:val="single"/>
        </w:rPr>
        <w:t>leaders and advocates; and limited tools to monitor adaptation effectiveness</w:t>
      </w:r>
      <w:r w:rsidRPr="0030179F">
        <w:rPr>
          <w:sz w:val="16"/>
        </w:rPr>
        <w:t xml:space="preserve">. Another constraint includes </w:t>
      </w:r>
      <w:r w:rsidRPr="0030179F">
        <w:rPr>
          <w:b/>
          <w:u w:val="single"/>
        </w:rPr>
        <w:t>insufficient</w:t>
      </w:r>
      <w:r w:rsidRPr="0030179F">
        <w:rPr>
          <w:sz w:val="12"/>
        </w:rPr>
        <w:t>¶</w:t>
      </w:r>
      <w:r w:rsidRPr="0030179F">
        <w:rPr>
          <w:b/>
          <w:sz w:val="12"/>
          <w:u w:val="single"/>
        </w:rPr>
        <w:t xml:space="preserve"> </w:t>
      </w:r>
      <w:r w:rsidRPr="0030179F">
        <w:rPr>
          <w:b/>
          <w:u w:val="single"/>
        </w:rPr>
        <w:t>research, monitoring, and observation and the finance to maintain the</w:t>
      </w:r>
      <w:r w:rsidRPr="0030179F">
        <w:rPr>
          <w:sz w:val="16"/>
        </w:rPr>
        <w:t>m. {3.3}</w:t>
      </w:r>
      <w:r w:rsidRPr="0030179F">
        <w:rPr>
          <w:sz w:val="12"/>
        </w:rPr>
        <w:t>¶</w:t>
      </w:r>
      <w:r w:rsidRPr="0030179F">
        <w:rPr>
          <w:sz w:val="16"/>
        </w:rPr>
        <w:t xml:space="preserve"> Summary for Policymakers</w:t>
      </w:r>
      <w:r w:rsidRPr="0030179F">
        <w:rPr>
          <w:sz w:val="12"/>
        </w:rPr>
        <w:t>¶</w:t>
      </w:r>
      <w:r w:rsidRPr="0030179F">
        <w:rPr>
          <w:sz w:val="16"/>
        </w:rPr>
        <w:t xml:space="preserve"> 20</w:t>
      </w:r>
      <w:r w:rsidRPr="0030179F">
        <w:rPr>
          <w:sz w:val="12"/>
        </w:rPr>
        <w:t>¶</w:t>
      </w:r>
      <w:r w:rsidRPr="0030179F">
        <w:rPr>
          <w:sz w:val="16"/>
        </w:rPr>
        <w:t xml:space="preserve"> SPM</w:t>
      </w:r>
      <w:r w:rsidRPr="0030179F">
        <w:rPr>
          <w:sz w:val="12"/>
        </w:rPr>
        <w:t>¶</w:t>
      </w:r>
      <w:r w:rsidRPr="0030179F">
        <w:rPr>
          <w:sz w:val="16"/>
        </w:rPr>
        <w:t xml:space="preserve"> </w:t>
      </w:r>
      <w:r w:rsidRPr="0030179F">
        <w:rPr>
          <w:b/>
          <w:u w:val="single"/>
        </w:rPr>
        <w:t>Greater rates and magnitude of climate change increase the likelihood of exceeding adaptation limits</w:t>
      </w:r>
      <w:r w:rsidRPr="0030179F">
        <w:rPr>
          <w:sz w:val="16"/>
        </w:rPr>
        <w:t xml:space="preserve"> (high confidence).</w:t>
      </w:r>
      <w:r w:rsidRPr="0030179F">
        <w:rPr>
          <w:sz w:val="12"/>
        </w:rPr>
        <w:t>¶</w:t>
      </w:r>
      <w:r w:rsidRPr="0030179F">
        <w:rPr>
          <w:sz w:val="16"/>
        </w:rPr>
        <w:t xml:space="preserve"> Limits to adaptation emerge from the interaction among climate change and biophysical and/or socio-economic constraints.</w:t>
      </w:r>
      <w:r w:rsidRPr="0030179F">
        <w:rPr>
          <w:sz w:val="12"/>
        </w:rPr>
        <w:t>¶</w:t>
      </w:r>
      <w:r w:rsidRPr="0030179F">
        <w:rPr>
          <w:sz w:val="16"/>
        </w:rPr>
        <w:t xml:space="preserve"> F</w:t>
      </w:r>
      <w:r w:rsidRPr="0030179F">
        <w:rPr>
          <w:b/>
          <w:u w:val="single"/>
        </w:rPr>
        <w:t>urther, poor planning or implementation, overemphasizing short-term outcomes or failing to sufficiently anticipate consequences</w:t>
      </w:r>
      <w:r w:rsidRPr="0030179F">
        <w:rPr>
          <w:sz w:val="12"/>
        </w:rPr>
        <w:t>¶</w:t>
      </w:r>
      <w:r w:rsidRPr="0030179F">
        <w:rPr>
          <w:b/>
          <w:sz w:val="12"/>
          <w:u w:val="single"/>
        </w:rPr>
        <w:t xml:space="preserve"> </w:t>
      </w:r>
      <w:r w:rsidRPr="0030179F">
        <w:rPr>
          <w:b/>
          <w:u w:val="single"/>
        </w:rPr>
        <w:t>can result in maladaptation, increasing the vulnerability or exposure of the target group</w:t>
      </w:r>
      <w:r w:rsidRPr="0030179F">
        <w:rPr>
          <w:sz w:val="16"/>
        </w:rPr>
        <w:t xml:space="preserve"> in the future or the vulnerability</w:t>
      </w:r>
      <w:r w:rsidRPr="0030179F">
        <w:rPr>
          <w:sz w:val="12"/>
        </w:rPr>
        <w:t>¶</w:t>
      </w:r>
      <w:r w:rsidRPr="0030179F">
        <w:rPr>
          <w:sz w:val="16"/>
        </w:rPr>
        <w:t xml:space="preserve"> of other people, places or sectors (medium evidence, high agreement). </w:t>
      </w:r>
      <w:r w:rsidRPr="0030179F">
        <w:rPr>
          <w:u w:val="single"/>
        </w:rPr>
        <w:t>Underestimating the complexity of adaptation</w:t>
      </w:r>
      <w:r w:rsidRPr="0030179F">
        <w:rPr>
          <w:sz w:val="12"/>
        </w:rPr>
        <w:t>¶</w:t>
      </w:r>
      <w:r w:rsidRPr="0030179F">
        <w:rPr>
          <w:sz w:val="12"/>
          <w:u w:val="single"/>
        </w:rPr>
        <w:t xml:space="preserve"> </w:t>
      </w:r>
      <w:r w:rsidRPr="0030179F">
        <w:rPr>
          <w:u w:val="single"/>
        </w:rPr>
        <w:t>as a social process can create unrealistic expectatiogfr 656 5     6 ns about achieving intended adaptation outcomes.</w:t>
      </w:r>
      <w:r w:rsidRPr="0030179F">
        <w:rPr>
          <w:sz w:val="16"/>
        </w:rPr>
        <w:t xml:space="preserve"> {3.3}</w:t>
      </w:r>
    </w:p>
    <w:p w14:paraId="59BDC778" w14:textId="77777777" w:rsidR="00332C62" w:rsidRPr="0030179F" w:rsidRDefault="00332C62" w:rsidP="00332C62">
      <w:pPr>
        <w:pStyle w:val="Heading3"/>
        <w:rPr>
          <w:rFonts w:cs="Times New Roman"/>
        </w:rPr>
      </w:pPr>
      <w:r w:rsidRPr="0030179F">
        <w:rPr>
          <w:rFonts w:cs="Times New Roman"/>
        </w:rPr>
        <w:t>2NC A2: Not Anthropogenic</w:t>
      </w:r>
    </w:p>
    <w:p w14:paraId="609A3350" w14:textId="77777777" w:rsidR="00332C62" w:rsidRPr="0030179F" w:rsidRDefault="00332C62" w:rsidP="00332C62">
      <w:pPr>
        <w:pStyle w:val="Heading4"/>
        <w:rPr>
          <w:rFonts w:cs="Times New Roman"/>
        </w:rPr>
      </w:pPr>
      <w:r w:rsidRPr="0030179F">
        <w:rPr>
          <w:rFonts w:cs="Times New Roman"/>
        </w:rPr>
        <w:t>Warming is anthropogenic</w:t>
      </w:r>
    </w:p>
    <w:p w14:paraId="16AF7369" w14:textId="77777777" w:rsidR="00332C62" w:rsidRPr="0030179F" w:rsidRDefault="00332C62" w:rsidP="00332C62">
      <w:r w:rsidRPr="0030179F">
        <w:rPr>
          <w:rStyle w:val="Style13ptBold"/>
        </w:rPr>
        <w:t xml:space="preserve">Nuccitelli 16 </w:t>
      </w:r>
      <w:r w:rsidRPr="0030179F">
        <w:t xml:space="preserve">(Dana. 4/19. Dana Nuccitelli is an environmental scientist with a background in astrophysics. He has published climate-related papers on various subjects, from the build-up of heat in the Earth's climate system to the expert consensus on human-caused global warming. Dana has written for SkepticalScience.com since 2010, and for The Guardian since 2013.  “Study: humans have caused all the global warming since 1950”  </w:t>
      </w:r>
      <w:hyperlink r:id="rId50" w:history="1">
        <w:r w:rsidRPr="0030179F">
          <w:rPr>
            <w:rStyle w:val="Hyperlink"/>
          </w:rPr>
          <w:t>http://www.theguardian.com/environment/climate-consensus-97-per-cent/2016/apr/19/study-humans-have-caused-all-the-global-warming-since-1950</w:t>
        </w:r>
      </w:hyperlink>
      <w:r w:rsidRPr="0030179F">
        <w:t>) 6/1/16 RK</w:t>
      </w:r>
    </w:p>
    <w:p w14:paraId="63EB3379" w14:textId="77777777" w:rsidR="00332C62" w:rsidRPr="0030179F" w:rsidRDefault="00332C62" w:rsidP="00332C62"/>
    <w:p w14:paraId="512288DD" w14:textId="77777777" w:rsidR="00332C62" w:rsidRPr="0030179F" w:rsidRDefault="00332C62" w:rsidP="00332C62">
      <w:pPr>
        <w:rPr>
          <w:sz w:val="16"/>
        </w:rPr>
      </w:pPr>
      <w:r w:rsidRPr="0030179F">
        <w:rPr>
          <w:rStyle w:val="StyleUnderline"/>
        </w:rPr>
        <w:t xml:space="preserve">A new study published in Climate Dynamics has found that </w:t>
      </w:r>
      <w:r w:rsidRPr="0030179F">
        <w:rPr>
          <w:sz w:val="16"/>
        </w:rPr>
        <w:t>h</w:t>
      </w:r>
      <w:r w:rsidRPr="0030179F">
        <w:rPr>
          <w:rStyle w:val="Emphasis"/>
        </w:rPr>
        <w:t>umans are responsible for virtually all of the observed global warming since the mid-20th century.</w:t>
      </w:r>
      <w:r w:rsidRPr="0030179F">
        <w:rPr>
          <w:sz w:val="16"/>
        </w:rPr>
        <w:t xml:space="preserve"> It’s not a novel result – in fact, </w:t>
      </w:r>
      <w:r w:rsidRPr="0030179F">
        <w:rPr>
          <w:rStyle w:val="Emphasis"/>
        </w:rPr>
        <w:t>most global warming attribution studies have arrived at the same</w:t>
      </w:r>
      <w:r w:rsidRPr="0030179F">
        <w:rPr>
          <w:sz w:val="16"/>
        </w:rPr>
        <w:t xml:space="preserve"> general result – but this study uses a new approach. The percentage contribution to global warming over the past 50-65 years in two categories: human causes (left) and natural causes (right), from various peer-reviewed studies. The studies are Tett et al. 2000 (T00, dark blue), Meehl et al. 2004 (M04, red), Stone et al. 2007 (S07, green), Lean and Rind 2008 (LR08, purple), Huber and Knutti 2011 (HK11, light blue), Gillett et al. 2012 (G12, orange), Wigley and Santer 2012 (WG12, dark green), Jones et al. 2013 (J13, pink), IPCC AR5 (IPCC, light green), and Ribes et al. 2016 (R16, light purple). The </w:t>
      </w:r>
      <w:r w:rsidRPr="0030179F">
        <w:rPr>
          <w:rStyle w:val="StyleUnderline"/>
        </w:rPr>
        <w:t>numbers are best estimates from each study</w:t>
      </w:r>
      <w:r w:rsidRPr="0030179F">
        <w:rPr>
          <w:sz w:val="16"/>
        </w:rPr>
        <w:t xml:space="preserve">. Facebook Twitter Pinterest The percentage contribution to global warming over the past 50-65 years in two categories: human causes (left) and natural causes (right), from various peer-reviewed studies. The studies are Tett et al. 2000 (T00, dark blue), Meehl et al. 2004 (M04, red), Stone et al. 2007 (S07, green), Lean and Rind 2008 (LR08, purple), Huber and Knutti 2011 (HK11, light blue), Gillett et al. 2012 (G12, orange), Wigley and Santer 2012 (WG12, dark green), Jones et al. 2013 (J13, pink), IPCC AR5 (IPCC, light green), and Ribes et al. 2016 (R16, light purple). The numbers are best estimates from each study. Illustration: Dana Nuccitelli </w:t>
      </w:r>
      <w:r w:rsidRPr="0030179F">
        <w:rPr>
          <w:rStyle w:val="StyleUnderline"/>
        </w:rPr>
        <w:t>Studies attempting to figure out the global warming contributions of various human and natural sources usually use a statistical approach known as ‘linear regression’</w:t>
      </w:r>
      <w:r w:rsidRPr="0030179F">
        <w:rPr>
          <w:sz w:val="16"/>
        </w:rPr>
        <w:t xml:space="preserve">. This approach assumes we know the pattern of warming that each source (forcing) will cause, but we don’t know how big the resulting warming will be. For example, </w:t>
      </w:r>
      <w:r w:rsidRPr="0030179F">
        <w:rPr>
          <w:rStyle w:val="StyleUnderline"/>
        </w:rPr>
        <w:t>we know that greenhouse gases cause more warming over land than water, the most in the Arctic,</w:t>
      </w:r>
      <w:r w:rsidRPr="0030179F">
        <w:rPr>
          <w:sz w:val="16"/>
        </w:rPr>
        <w:t xml:space="preserve"> and more warming in response to rising atmospheric carbon dioxide levels. Advertisement As an example of this approach, this animated graphic shows what happens when a 2011 study by Foster &amp; Rahmstorf removed the known natural influences from the observed global surface temperature record, leaving behind the human-caused global warming signal. </w:t>
      </w:r>
      <w:r w:rsidRPr="0030179F">
        <w:rPr>
          <w:rStyle w:val="StyleUnderline"/>
        </w:rPr>
        <w:t>We have an idea how much warming greenhouse gases will cause, but the range is fairly large</w:t>
      </w:r>
      <w:r w:rsidRPr="0030179F">
        <w:rPr>
          <w:sz w:val="16"/>
        </w:rPr>
        <w:t xml:space="preserve"> (1.5 to 4.5°C in response to a doubling of atmospheric carbon dioxide). S</w:t>
      </w:r>
      <w:r w:rsidRPr="0030179F">
        <w:rPr>
          <w:rStyle w:val="StyleUnderline"/>
        </w:rPr>
        <w:t>o, the standard approach uses the known patterns from each forcing</w:t>
      </w:r>
      <w:r w:rsidRPr="0030179F">
        <w:rPr>
          <w:sz w:val="16"/>
        </w:rPr>
        <w:t xml:space="preserve"> (greenhouse gases, other human pollutants, the sun, volcanoes, etc.), and </w:t>
      </w:r>
      <w:r w:rsidRPr="0030179F">
        <w:rPr>
          <w:rStyle w:val="StyleUnderline"/>
        </w:rPr>
        <w:t>without assuming the effectiveness of each, statistically determines how much each pattern has contributed to the observed temperature changes</w:t>
      </w:r>
      <w:r w:rsidRPr="0030179F">
        <w:rPr>
          <w:sz w:val="16"/>
        </w:rPr>
        <w:t xml:space="preserve">. However, some papers have argued that </w:t>
      </w:r>
      <w:r w:rsidRPr="0030179F">
        <w:rPr>
          <w:rStyle w:val="StyleUnderline"/>
        </w:rPr>
        <w:t>we do have some knowledge about the effectiveness of each forcing</w:t>
      </w:r>
      <w:r w:rsidRPr="0030179F">
        <w:rPr>
          <w:sz w:val="16"/>
        </w:rPr>
        <w:t xml:space="preserve">, </w:t>
      </w:r>
      <w:r w:rsidRPr="0030179F">
        <w:rPr>
          <w:rStyle w:val="Emphasis"/>
        </w:rPr>
        <w:t>and should use that information in these statistical studies.</w:t>
      </w:r>
      <w:r w:rsidRPr="0030179F">
        <w:rPr>
          <w:sz w:val="16"/>
        </w:rPr>
        <w:t xml:space="preserve"> Conversely, the patterns of some forcings, like human aerosol pollution, are also uncertain and complicate this approach. As the authors describe it, </w:t>
      </w:r>
      <w:r w:rsidRPr="0030179F">
        <w:rPr>
          <w:rStyle w:val="StyleUnderline"/>
        </w:rPr>
        <w:t>this new study “basically proposes a symmetric treatment of the magnitude and the pattern of the response to each forcing.</w:t>
      </w:r>
      <w:r w:rsidRPr="0030179F">
        <w:rPr>
          <w:sz w:val="16"/>
        </w:rPr>
        <w:t xml:space="preserve">” Their statistical model assumes that the temperature influence from several individual forcings will add up to the total temperature influence from all the forcings. They then run various tests to check consistency between the observed warming and the Earth’s natural temperature variability, the expected temperature response from all the forcings, or the expected response from subsets of forcings. </w:t>
      </w:r>
      <w:r w:rsidRPr="0030179F">
        <w:rPr>
          <w:rStyle w:val="StyleUnderline"/>
        </w:rPr>
        <w:t>The study considered temperature changes for the period of 1951–2010</w:t>
      </w:r>
      <w:r w:rsidRPr="0030179F">
        <w:rPr>
          <w:sz w:val="16"/>
        </w:rPr>
        <w:t xml:space="preserve">. During that time, </w:t>
      </w:r>
      <w:r w:rsidRPr="0030179F">
        <w:rPr>
          <w:rStyle w:val="StyleUnderline"/>
        </w:rPr>
        <w:t>global surface temperatures warmed about 0.65°C.</w:t>
      </w:r>
      <w:r w:rsidRPr="0030179F">
        <w:rPr>
          <w:sz w:val="16"/>
        </w:rPr>
        <w:t xml:space="preserve"> During that same period, </w:t>
      </w:r>
      <w:r w:rsidRPr="0030179F">
        <w:rPr>
          <w:rStyle w:val="Emphasis"/>
        </w:rPr>
        <w:t>their statistical approach which combines observations and climate models outputs found that humans have caused 0.67 ± 0.12°C warming,</w:t>
      </w:r>
      <w:r w:rsidRPr="0030179F">
        <w:rPr>
          <w:sz w:val="16"/>
        </w:rPr>
        <w:t xml:space="preserve"> while </w:t>
      </w:r>
      <w:r w:rsidRPr="0030179F">
        <w:rPr>
          <w:rStyle w:val="Emphasis"/>
        </w:rPr>
        <w:t>natural factors have had essentially no effect on global temperatures (-0.01 ± 0.02°C).</w:t>
      </w:r>
      <w:r w:rsidRPr="0030179F">
        <w:rPr>
          <w:sz w:val="16"/>
        </w:rPr>
        <w:t xml:space="preserve"> This result is similar to the conclusion in the latest IPCC report: </w:t>
      </w:r>
      <w:r w:rsidRPr="0030179F">
        <w:rPr>
          <w:rStyle w:val="StyleUnderline"/>
        </w:rPr>
        <w:t>It is extremely likely [</w:t>
      </w:r>
      <w:r w:rsidRPr="0030179F">
        <w:rPr>
          <w:rStyle w:val="Emphasis"/>
        </w:rPr>
        <w:t>95 percent confidence] more than half of the observed increase in global average surface temperature from 1951 to 2010 was caused by the anthropogenic increase in greenhouse gas concentrations</w:t>
      </w:r>
      <w:r w:rsidRPr="0030179F">
        <w:rPr>
          <w:sz w:val="16"/>
        </w:rPr>
        <w:t xml:space="preserve"> and other anthropogenic forcings together … The best estimate of the human-induced contribution to warming is similar to the observed warming over this period ... </w:t>
      </w:r>
      <w:r w:rsidRPr="0030179F">
        <w:rPr>
          <w:rStyle w:val="StyleUnderline"/>
        </w:rPr>
        <w:t xml:space="preserve">The contribution from natural forcings is likely to be in the range of −0.1°C to 0.1°C, </w:t>
      </w:r>
      <w:r w:rsidRPr="0030179F">
        <w:rPr>
          <w:sz w:val="16"/>
        </w:rPr>
        <w:t xml:space="preserve">and from internal variability is likely to be in the range of −0.1°C to 0.1°C. </w:t>
      </w:r>
      <w:r w:rsidRPr="0030179F">
        <w:rPr>
          <w:rStyle w:val="StyleUnderline"/>
        </w:rPr>
        <w:t>It’s also consistent with numerous previous global warming attribution studies, including those using the aforementioned statistical linear regression approach</w:t>
      </w:r>
      <w:r w:rsidRPr="0030179F">
        <w:rPr>
          <w:sz w:val="16"/>
        </w:rPr>
        <w:t xml:space="preserve">. Lead author Aurélien Ribes told me: The main outcome of this study is to develop a new method that deals with uncertainty in a more comprehensive way. By using this new method, </w:t>
      </w:r>
      <w:r w:rsidRPr="0030179F">
        <w:rPr>
          <w:rStyle w:val="StyleUnderline"/>
        </w:rPr>
        <w:t xml:space="preserve">we hope to further narrow the uncertainty in past and future greenhouse gas-induced warming in the near future. </w:t>
      </w:r>
      <w:r w:rsidRPr="0030179F">
        <w:rPr>
          <w:sz w:val="16"/>
        </w:rPr>
        <w:t xml:space="preserve">In other words, </w:t>
      </w:r>
      <w:r w:rsidRPr="0030179F">
        <w:rPr>
          <w:rStyle w:val="StyleUnderline"/>
        </w:rPr>
        <w:t>this new paper adds to the mountain of evidence pointing to humans as the dominant cause of global warming since 1950,</w:t>
      </w:r>
      <w:r w:rsidRPr="0030179F">
        <w:rPr>
          <w:sz w:val="16"/>
        </w:rPr>
        <w:t xml:space="preserve"> </w:t>
      </w:r>
      <w:r w:rsidRPr="0030179F">
        <w:rPr>
          <w:rStyle w:val="StyleUnderline"/>
        </w:rPr>
        <w:t>using a new statistical approach</w:t>
      </w:r>
      <w:r w:rsidRPr="0030179F">
        <w:rPr>
          <w:sz w:val="16"/>
        </w:rPr>
        <w:t xml:space="preserve"> to answer the question. Disentangling how much warming human carbon pollution has caused from the amount of cooling caused by human aerosol pollution remains a challenging task, but rapid global warming is the net result of human activities. </w:t>
      </w:r>
      <w:r w:rsidRPr="0030179F">
        <w:rPr>
          <w:rStyle w:val="Emphasis"/>
        </w:rPr>
        <w:t>This mountain of scientific and statistical evidence is the reason why there is a 90–100% consensus among climate science experts that humans are responsible for global warming</w:t>
      </w:r>
      <w:r w:rsidRPr="0030179F">
        <w:rPr>
          <w:sz w:val="16"/>
        </w:rPr>
        <w:t>. It’s what scientists call a “knowledge-based consensus”, as described in the video below.</w:t>
      </w:r>
    </w:p>
    <w:p w14:paraId="34E9734F" w14:textId="77777777" w:rsidR="00332C62" w:rsidRPr="0030179F" w:rsidRDefault="00332C62" w:rsidP="00332C62">
      <w:pPr>
        <w:pStyle w:val="Heading4"/>
        <w:rPr>
          <w:rFonts w:cs="Times New Roman"/>
        </w:rPr>
      </w:pPr>
      <w:r w:rsidRPr="0030179F">
        <w:rPr>
          <w:rFonts w:cs="Times New Roman"/>
        </w:rPr>
        <w:t>Humans are causing rapid climate change- acting now is key</w:t>
      </w:r>
    </w:p>
    <w:p w14:paraId="7AF95C30" w14:textId="77777777" w:rsidR="00332C62" w:rsidRPr="0030179F" w:rsidRDefault="00332C62" w:rsidP="00332C62">
      <w:r w:rsidRPr="0030179F">
        <w:t xml:space="preserve">Dana </w:t>
      </w:r>
      <w:r w:rsidRPr="0030179F">
        <w:rPr>
          <w:rStyle w:val="Style13ptBold"/>
        </w:rPr>
        <w:t>Nuccitelli, 16</w:t>
      </w:r>
      <w:r w:rsidRPr="0030179F">
        <w:t>, (2-24-2016, Dana Nuccitelli is an environmental scientist with a background in astrophysics. He has published climate-related papers on various subjects, from the build-up of heat in the Earth's climate system to the expert consensus on human-caused global warming. Dana has written for SkepticalScience.com since 2010, and for The Guardian since 2013.  "Earth is warming 50x faster than when it comes out of an ice age", http://www.theguardian.com/environment/climate-consensus-97-per-cent/2016/feb/24/earth-is-warming-is-50x-faster-than-when-it-comes-out-of-an-ice-age) 6-1-2016 RK</w:t>
      </w:r>
    </w:p>
    <w:p w14:paraId="4B528A02" w14:textId="77777777" w:rsidR="00332C62" w:rsidRPr="0030179F" w:rsidRDefault="00332C62" w:rsidP="00332C62"/>
    <w:p w14:paraId="38855036" w14:textId="77777777" w:rsidR="00332C62" w:rsidRPr="0030179F" w:rsidRDefault="00332C62" w:rsidP="00332C62">
      <w:pPr>
        <w:rPr>
          <w:sz w:val="16"/>
        </w:rPr>
      </w:pPr>
      <w:r w:rsidRPr="0030179F">
        <w:rPr>
          <w:rStyle w:val="StyleUnderline"/>
        </w:rPr>
        <w:t>The Nature Climate Change study didn’t just look at sea level rise; it also looked at global temperature changes</w:t>
      </w:r>
      <w:r w:rsidRPr="0030179F">
        <w:rPr>
          <w:sz w:val="16"/>
        </w:rPr>
        <w:t xml:space="preserve">. Earth’s sharpest climate changes over the past half million years have occurred when the planet transitions from a ‘glacial’ to ‘interglacial’ period, and vice-versa. Right now </w:t>
      </w:r>
      <w:r w:rsidRPr="0030179F">
        <w:rPr>
          <w:rStyle w:val="StyleUnderline"/>
        </w:rPr>
        <w:t>we’re in a warm interglacial period,</w:t>
      </w:r>
      <w:r w:rsidRPr="0030179F">
        <w:rPr>
          <w:sz w:val="16"/>
        </w:rPr>
        <w:t xml:space="preserve"> having come out of the last ice age (when New York City and Chicago were under an ice sheet) about 12,000 years ago</w:t>
      </w:r>
      <w:r w:rsidRPr="0030179F">
        <w:rPr>
          <w:rStyle w:val="StyleUnderline"/>
        </w:rPr>
        <w:t>. During that transition, the Earth’s average surface temperature warmed about 4°C, but that temperature rise occurred over a period of about 10,000 years</w:t>
      </w:r>
      <w:r w:rsidRPr="0030179F">
        <w:rPr>
          <w:sz w:val="16"/>
        </w:rPr>
        <w:t xml:space="preserve">. In contrast, </w:t>
      </w:r>
      <w:r w:rsidRPr="0030179F">
        <w:rPr>
          <w:rStyle w:val="Emphasis"/>
        </w:rPr>
        <w:t>humans have caused nearly 1°C warming over the past 150 years</w:t>
      </w:r>
      <w:r w:rsidRPr="0030179F">
        <w:rPr>
          <w:sz w:val="16"/>
        </w:rPr>
        <w:t xml:space="preserve">, and </w:t>
      </w:r>
      <w:r w:rsidRPr="0030179F">
        <w:rPr>
          <w:rStyle w:val="Emphasis"/>
        </w:rPr>
        <w:t>we could trigger anywhere</w:t>
      </w:r>
      <w:r w:rsidRPr="0030179F">
        <w:rPr>
          <w:sz w:val="16"/>
        </w:rPr>
        <w:t xml:space="preserve"> from </w:t>
      </w:r>
      <w:r w:rsidRPr="0030179F">
        <w:rPr>
          <w:rStyle w:val="Emphasis"/>
        </w:rPr>
        <w:t xml:space="preserve">another 1 to 4°C warming over the next 85 years, depending on how much more carbon we pump into the atmosphere. </w:t>
      </w:r>
      <w:r w:rsidRPr="0030179F">
        <w:rPr>
          <w:sz w:val="16"/>
        </w:rPr>
        <w:t xml:space="preserve">Atmospheric carbon dioxide levels (top) and average global surface temperature (bottom) from the past 20,000 years to the next 10,000 years in various emissions scenarios. Facebook Twitter Pinterest Atmospheric carbon dioxide levels (top) and average global surface temperature (bottom) from the past 20,000 years to the next 10,000 years in various emissions scenarios. Illustration: Clark et al. (2016), Nature Climate Change. </w:t>
      </w:r>
      <w:r w:rsidRPr="0030179F">
        <w:rPr>
          <w:rStyle w:val="StyleUnderline"/>
        </w:rPr>
        <w:t>What humans are in the process of doing to the climate makes the transition out of the last ice age look like a casual stroll through the park</w:t>
      </w:r>
      <w:r w:rsidRPr="0030179F">
        <w:rPr>
          <w:sz w:val="16"/>
        </w:rPr>
        <w:t xml:space="preserve">. </w:t>
      </w:r>
      <w:r w:rsidRPr="0030179F">
        <w:rPr>
          <w:rStyle w:val="Emphasis"/>
        </w:rPr>
        <w:t>We’re</w:t>
      </w:r>
      <w:r w:rsidRPr="0030179F">
        <w:rPr>
          <w:sz w:val="16"/>
        </w:rPr>
        <w:t xml:space="preserve"> already </w:t>
      </w:r>
      <w:r w:rsidRPr="0030179F">
        <w:rPr>
          <w:rStyle w:val="Emphasis"/>
        </w:rPr>
        <w:t>warming the Earth about 20 times faster than during the ice age transition</w:t>
      </w:r>
      <w:r w:rsidRPr="0030179F">
        <w:rPr>
          <w:sz w:val="16"/>
        </w:rPr>
        <w:t xml:space="preserve">, and </w:t>
      </w:r>
      <w:r w:rsidRPr="0030179F">
        <w:rPr>
          <w:rStyle w:val="StyleUnderline"/>
        </w:rPr>
        <w:t>over the next century that rate could increase to 50 times faster or more</w:t>
      </w:r>
      <w:r w:rsidRPr="0030179F">
        <w:rPr>
          <w:sz w:val="16"/>
        </w:rPr>
        <w:t xml:space="preserve">. </w:t>
      </w:r>
      <w:r w:rsidRPr="0030179F">
        <w:rPr>
          <w:rStyle w:val="Emphasis"/>
        </w:rPr>
        <w:t xml:space="preserve">We’re in the process of destabilizing the global climate far more quickly than happens even in some of the most severe natural climate change events. </w:t>
      </w:r>
      <w:r w:rsidRPr="0030179F">
        <w:rPr>
          <w:sz w:val="16"/>
        </w:rPr>
        <w:t xml:space="preserve">Advertisement That </w:t>
      </w:r>
      <w:r w:rsidRPr="0030179F">
        <w:rPr>
          <w:rStyle w:val="StyleUnderline"/>
        </w:rPr>
        <w:t>rapid climate destabilization is what has climate scientists worried. It’s faster than many species can adapt to, and could therefore cause widespread extinctions</w:t>
      </w:r>
      <w:r w:rsidRPr="0030179F">
        <w:rPr>
          <w:sz w:val="16"/>
        </w:rPr>
        <w:t xml:space="preserve">, among other dangerous climate change consequences. </w:t>
      </w:r>
      <w:r w:rsidRPr="0030179F">
        <w:rPr>
          <w:rStyle w:val="StyleUnderline"/>
        </w:rPr>
        <w:t>Coastal flooding</w:t>
      </w:r>
      <w:r w:rsidRPr="0030179F">
        <w:rPr>
          <w:sz w:val="16"/>
        </w:rPr>
        <w:t xml:space="preserve"> in places like Florida has already become much more common than it was just 50 years ago, and sea level rise is expected to keep accelerating. As Aaron Goldner, one of the Nature Climate Change study authors told me, </w:t>
      </w:r>
      <w:r w:rsidRPr="0030179F">
        <w:rPr>
          <w:rStyle w:val="StyleUnderline"/>
        </w:rPr>
        <w:t xml:space="preserve">the next 10–20 years are critical in determining which path we follow. </w:t>
      </w:r>
      <w:r w:rsidRPr="0030179F">
        <w:rPr>
          <w:sz w:val="16"/>
        </w:rPr>
        <w:t xml:space="preserve">There’s a big difference between an eventual sea level rise of 1.7 meters and one of 9 meters. </w:t>
      </w:r>
      <w:r w:rsidRPr="0030179F">
        <w:rPr>
          <w:rStyle w:val="StyleUnderline"/>
        </w:rPr>
        <w:t>The sooner we transition away from fossil fuels and cut our carbon pollution, the better we’ll be able to limit the climate destabilization and associated damages.</w:t>
      </w:r>
      <w:r w:rsidRPr="0030179F">
        <w:rPr>
          <w:sz w:val="16"/>
        </w:rPr>
        <w:t xml:space="preserve"> It’s a sobering thought: our children, grandchildren, and future generations for hundreds, even thousands of years will feel the impacts of the choices we make over the next decade.</w:t>
      </w:r>
    </w:p>
    <w:p w14:paraId="6D62E727" w14:textId="77777777" w:rsidR="00332C62" w:rsidRPr="0030179F" w:rsidRDefault="00332C62" w:rsidP="00332C62"/>
    <w:p w14:paraId="064AC493" w14:textId="77777777" w:rsidR="00332C62" w:rsidRPr="0030179F" w:rsidRDefault="00332C62" w:rsidP="00332C62">
      <w:pPr>
        <w:pStyle w:val="Heading4"/>
        <w:rPr>
          <w:rFonts w:cs="Times New Roman"/>
        </w:rPr>
      </w:pPr>
      <w:r w:rsidRPr="0030179F">
        <w:rPr>
          <w:rFonts w:cs="Times New Roman"/>
        </w:rPr>
        <w:t>Warming is anthropogenic and rapid--- temperature data proves</w:t>
      </w:r>
    </w:p>
    <w:p w14:paraId="7D63E330" w14:textId="77777777" w:rsidR="00332C62" w:rsidRPr="0030179F" w:rsidRDefault="00332C62" w:rsidP="00332C62">
      <w:r w:rsidRPr="0030179F">
        <w:t xml:space="preserve">Dana </w:t>
      </w:r>
      <w:r w:rsidRPr="0030179F">
        <w:rPr>
          <w:rStyle w:val="Style13ptBold"/>
        </w:rPr>
        <w:t>Nuccitelli, 16,</w:t>
      </w:r>
      <w:r w:rsidRPr="0030179F">
        <w:t xml:space="preserve"> (1-20-2016, Dana Nuccitelli is an environmental scientist with a background in astrophysics. He has published climate-related papers on various subjects, from the build-up of heat in the Earth's climate system to the expert consensus on human-caused global warming. Dana has written for SkepticalScience.com since 2010, and for The Guardian since 2013.  "Record hot 2015 gave us a glimpse at the future of global warming", http://www.theguardian.com/environment/climate-consensus-97-per-cent/2016/jan/25/record-hot-2015-gave-us-a-glimpse-at-the-future-of-global-warming) 6-1-2016 RK</w:t>
      </w:r>
    </w:p>
    <w:p w14:paraId="7C0F9395" w14:textId="77777777" w:rsidR="00332C62" w:rsidRPr="0030179F" w:rsidRDefault="00332C62" w:rsidP="00332C62"/>
    <w:p w14:paraId="7C9DB1BD" w14:textId="77777777" w:rsidR="00332C62" w:rsidRPr="0030179F" w:rsidRDefault="00332C62" w:rsidP="00332C62">
      <w:pPr>
        <w:rPr>
          <w:sz w:val="16"/>
        </w:rPr>
      </w:pPr>
      <w:r w:rsidRPr="0030179F">
        <w:rPr>
          <w:rStyle w:val="StyleUnderline"/>
        </w:rPr>
        <w:t xml:space="preserve">2015 smashed the record for hottest year by about 0.14°C. </w:t>
      </w:r>
      <w:r w:rsidRPr="0030179F">
        <w:rPr>
          <w:sz w:val="16"/>
        </w:rPr>
        <w:t xml:space="preserve">To put that into perspective, </w:t>
      </w:r>
      <w:r w:rsidRPr="0030179F">
        <w:rPr>
          <w:rStyle w:val="Emphasis"/>
        </w:rPr>
        <w:t>the previous two hottest years</w:t>
      </w:r>
      <w:r w:rsidRPr="0030179F">
        <w:rPr>
          <w:sz w:val="16"/>
        </w:rPr>
        <w:t xml:space="preserve"> (2014 and 2010) only </w:t>
      </w:r>
      <w:r w:rsidRPr="0030179F">
        <w:rPr>
          <w:rStyle w:val="Emphasis"/>
        </w:rPr>
        <w:t>broke the prior records by 0.002°C</w:t>
      </w:r>
      <w:r w:rsidRPr="0030179F">
        <w:rPr>
          <w:sz w:val="16"/>
        </w:rPr>
        <w:t xml:space="preserve">, according to Berkeley Earth data. The only time the temperature record was shattered by such a large margin was in the monster El Niño year of 1998. Various global surface temperature datasets, 1850–2015. Facebook Twitter Pinterest Various global surface temperature datasets, 1850–2015. Illustration: Zeke Hausfather </w:t>
      </w:r>
      <w:r w:rsidRPr="0030179F">
        <w:rPr>
          <w:rStyle w:val="StyleUnderline"/>
        </w:rPr>
        <w:t>While the current El Niño event is also becoming monstrously strong, it’s only now reaching its peak intensity, and there’s an approximately 4-month lag before changes in El Niño are reflected in global surface temperature</w:t>
      </w:r>
      <w:r w:rsidRPr="0030179F">
        <w:rPr>
          <w:sz w:val="16"/>
        </w:rPr>
        <w:t xml:space="preserve"> changes. Thus, the El Niño of 1998 had a greater warming influence than its 2015 counterpart. </w:t>
      </w:r>
      <w:r w:rsidRPr="0030179F">
        <w:rPr>
          <w:rStyle w:val="Emphasis"/>
        </w:rPr>
        <w:t>2015 was nevertheless more than 0.2°C hotter than 1998, due to human-caused global warming</w:t>
      </w:r>
      <w:r w:rsidRPr="0030179F">
        <w:rPr>
          <w:sz w:val="16"/>
        </w:rPr>
        <w:t xml:space="preserve">. As the graphic below shows (animated version here), there’s a consistent warming trend among El Niño years, La Niña years, and neutral years. </w:t>
      </w:r>
      <w:r w:rsidRPr="0030179F">
        <w:rPr>
          <w:rStyle w:val="StyleUnderline"/>
        </w:rPr>
        <w:t>Over the past 50 years, there’s a 0.16°C per decade trend among each category</w:t>
      </w:r>
      <w:r w:rsidRPr="0030179F">
        <w:rPr>
          <w:sz w:val="16"/>
        </w:rPr>
        <w:t xml:space="preserve">, and individual years fall close to those trend lines. </w:t>
      </w:r>
      <w:r w:rsidRPr="0030179F">
        <w:rPr>
          <w:rStyle w:val="StyleUnderline"/>
        </w:rPr>
        <w:t xml:space="preserve">That underlying human-caused global warming trend is what’s causing annual temperatures to so frequently break records, with 4 new record-hot years in the past decade. </w:t>
      </w:r>
      <w:r w:rsidRPr="0030179F">
        <w:rPr>
          <w:sz w:val="16"/>
        </w:rPr>
        <w:t xml:space="preserve">Berkeley Earth average global surface temperatures since 1965 categorized by type of El Niño year. Facebook Twitter Pinterest Berkeley Earth average global surface temperatures since 1965 categorized by type of El Niño year. Illustration: Dana Nuccitelli As NASA GISS director Gavin Schmidt said, </w:t>
      </w:r>
      <w:r w:rsidRPr="0030179F">
        <w:rPr>
          <w:rStyle w:val="StyleUnderline"/>
        </w:rPr>
        <w:t>The El Niño that we’re seeing is starting at the end of 2015, and so there hasn’t been enough time for that to really have an impact on the annual</w:t>
      </w:r>
      <w:r w:rsidRPr="0030179F">
        <w:rPr>
          <w:sz w:val="16"/>
        </w:rPr>
        <w:t xml:space="preserve"> mean </w:t>
      </w:r>
      <w:r w:rsidRPr="0030179F">
        <w:rPr>
          <w:rStyle w:val="StyleUnderline"/>
        </w:rPr>
        <w:t>temperatures</w:t>
      </w:r>
      <w:r w:rsidRPr="0030179F">
        <w:rPr>
          <w:sz w:val="16"/>
        </w:rPr>
        <w:t xml:space="preserve">. So 2015 was warm even though there was an El Niño, and it would’ve been a record year even if you abstract out the El Niño affect, </w:t>
      </w:r>
      <w:r w:rsidRPr="0030179F">
        <w:rPr>
          <w:rStyle w:val="StyleUnderline"/>
        </w:rPr>
        <w:t xml:space="preserve">2015 would’ve been a record warm year by a long chalk. </w:t>
      </w:r>
      <w:r w:rsidRPr="0030179F">
        <w:rPr>
          <w:sz w:val="16"/>
        </w:rPr>
        <w:t xml:space="preserve">And due to the aforementioned lag, </w:t>
      </w:r>
      <w:r w:rsidRPr="0030179F">
        <w:rPr>
          <w:rStyle w:val="Emphasis"/>
        </w:rPr>
        <w:t>2016 could be even hotter yet.</w:t>
      </w:r>
      <w:r w:rsidRPr="0030179F">
        <w:rPr>
          <w:sz w:val="16"/>
        </w:rPr>
        <w:t xml:space="preserve"> Prof Adam Scaife, head of long-range forecasting at the Met Office, said in an interview with Carbon Brief, Given the strength of the current El Niño, </w:t>
      </w:r>
      <w:r w:rsidRPr="0030179F">
        <w:rPr>
          <w:rStyle w:val="Emphasis"/>
        </w:rPr>
        <w:t>we expect 2016 to be even warmer globally than 2015</w:t>
      </w:r>
      <w:r w:rsidRPr="0030179F">
        <w:rPr>
          <w:sz w:val="16"/>
        </w:rPr>
        <w:t>. T</w:t>
      </w:r>
      <w:r w:rsidRPr="0030179F">
        <w:rPr>
          <w:rStyle w:val="StyleUnderline"/>
        </w:rPr>
        <w:t>he lagged effects of El Niño are already starting to appear in the monthly temperature observations</w:t>
      </w:r>
      <w:r w:rsidRPr="0030179F">
        <w:rPr>
          <w:sz w:val="16"/>
        </w:rPr>
        <w:t xml:space="preserve">, which are registering more than 0.8 degrees above norm in recent months. </w:t>
      </w:r>
      <w:r w:rsidRPr="0030179F">
        <w:rPr>
          <w:rStyle w:val="StyleUnderline"/>
        </w:rPr>
        <w:t xml:space="preserve">This is consistent with our forecast for unprecedented warmth in the coming year. </w:t>
      </w:r>
      <w:r w:rsidRPr="0030179F">
        <w:rPr>
          <w:sz w:val="16"/>
        </w:rPr>
        <w:t xml:space="preserve">Overall, we expect El Niño to contribute around 25% to what will most likely be a new record global temperature in 2016. Much of the rest is down to climate change. </w:t>
      </w:r>
      <w:r w:rsidRPr="0030179F">
        <w:rPr>
          <w:rStyle w:val="StyleUnderline"/>
        </w:rPr>
        <w:t xml:space="preserve">If 2016 breaks the temperature record yet again, it will be the first time in the past 150+ years that three consecutive years set a new annual global temperature record. </w:t>
      </w:r>
      <w:r w:rsidRPr="0030179F">
        <w:rPr>
          <w:sz w:val="16"/>
        </w:rPr>
        <w:t xml:space="preserve">What about the satellite data? Advertisement </w:t>
      </w:r>
      <w:r w:rsidRPr="0030179F">
        <w:rPr>
          <w:rStyle w:val="StyleUnderline"/>
        </w:rPr>
        <w:t xml:space="preserve">Contrarians have responded to the news of record-shattering 2015 temperatures by noting that in the satellite data, it was only the third-hottest year on record </w:t>
      </w:r>
      <w:r w:rsidRPr="0030179F">
        <w:rPr>
          <w:sz w:val="16"/>
        </w:rPr>
        <w:t xml:space="preserve">in the lower atmosphere. There are two main reasons for this. First, </w:t>
      </w:r>
      <w:r w:rsidRPr="0030179F">
        <w:rPr>
          <w:rStyle w:val="StyleUnderline"/>
        </w:rPr>
        <w:t>atmospheric temperatures are more sensitive to changes in El Niño than surface temperatures</w:t>
      </w:r>
      <w:r w:rsidRPr="0030179F">
        <w:rPr>
          <w:sz w:val="16"/>
        </w:rPr>
        <w:t xml:space="preserve">. </w:t>
      </w:r>
      <w:r w:rsidRPr="0030179F">
        <w:rPr>
          <w:rStyle w:val="StyleUnderline"/>
        </w:rPr>
        <w:t>As a result, satellites still have 1998 as the hottest year on record</w:t>
      </w:r>
      <w:r w:rsidRPr="0030179F">
        <w:rPr>
          <w:sz w:val="16"/>
        </w:rPr>
        <w:t xml:space="preserve">, 0.14°C hotter than the second-hottest year of 2010, even though surface temperatures were about 0.07°C hotter in 2010 than 1998, and more than 0.2°C hotter in 2015. Second, </w:t>
      </w:r>
      <w:r w:rsidRPr="0030179F">
        <w:rPr>
          <w:rStyle w:val="StyleUnderline"/>
        </w:rPr>
        <w:t>there’s an even bigger lag between changes in El Niño and changes in atmospheric temperatures</w:t>
      </w:r>
      <w:r w:rsidRPr="0030179F">
        <w:rPr>
          <w:sz w:val="16"/>
        </w:rPr>
        <w:t xml:space="preserve">, where it’s about 6–7 months. </w:t>
      </w:r>
      <w:r w:rsidRPr="0030179F">
        <w:rPr>
          <w:rStyle w:val="StyleUnderline"/>
        </w:rPr>
        <w:t>Thus the peak temperature influence of the current monster El Niño won’t be reflected in the satellite temperature record until summer 2016</w:t>
      </w:r>
      <w:r w:rsidRPr="0030179F">
        <w:rPr>
          <w:sz w:val="16"/>
        </w:rPr>
        <w:t xml:space="preserve">. As a result, </w:t>
      </w:r>
      <w:r w:rsidRPr="0030179F">
        <w:rPr>
          <w:rStyle w:val="Emphasis"/>
        </w:rPr>
        <w:t xml:space="preserve">2016 is likely to become the hottest year in the satellite record. </w:t>
      </w:r>
      <w:r w:rsidRPr="0030179F">
        <w:rPr>
          <w:sz w:val="16"/>
        </w:rPr>
        <w:t xml:space="preserve">However, </w:t>
      </w:r>
      <w:r w:rsidRPr="0030179F">
        <w:rPr>
          <w:rStyle w:val="StyleUnderline"/>
        </w:rPr>
        <w:t>the surface temperature data are more relevant to humans because they reflect temperatures where we live, and are less uncertain and more reliable than indirect satellite temperature estimates</w:t>
      </w:r>
      <w:r w:rsidRPr="0030179F">
        <w:rPr>
          <w:sz w:val="16"/>
        </w:rPr>
        <w:t xml:space="preserve">. How hot are the oceans? Over </w:t>
      </w:r>
      <w:r w:rsidRPr="0030179F">
        <w:rPr>
          <w:rStyle w:val="StyleUnderline"/>
        </w:rPr>
        <w:t>90% of the energy trapped by the increased greenhouse effect goes into warming he oceans.</w:t>
      </w:r>
      <w:r w:rsidRPr="0030179F">
        <w:rPr>
          <w:sz w:val="16"/>
        </w:rPr>
        <w:t xml:space="preserve"> A recent paper led by Peter Gleckler at Lawrence Livermore National Laboratory estimated that </w:t>
      </w:r>
      <w:r w:rsidRPr="0030179F">
        <w:rPr>
          <w:rStyle w:val="StyleUnderline"/>
        </w:rPr>
        <w:t>the oceans have been building up heat at a rate equivalent to 4 Hiroshima atomic bomb detonations per second since 1998.</w:t>
      </w:r>
      <w:r w:rsidRPr="0030179F">
        <w:rPr>
          <w:sz w:val="16"/>
        </w:rPr>
        <w:t xml:space="preserve"> That’s over 2.3 billion atomic bomb detonations worth of heat building up in the oceans over the past 17 years. Widget counting global heat accumulation, up to 2.3 billion atomic bomb detonations since 1998. Widget counting global heat accumulation, up to 2.3 billion atomic bomb detonations since 1998. Illustration: 4hiroshimas.com During that time, </w:t>
      </w:r>
      <w:r w:rsidRPr="0030179F">
        <w:rPr>
          <w:rStyle w:val="StyleUnderline"/>
        </w:rPr>
        <w:t xml:space="preserve">the oceans accumulated as much heat as they did during the previous </w:t>
      </w:r>
      <w:r w:rsidRPr="0030179F">
        <w:rPr>
          <w:rStyle w:val="Emphasis"/>
        </w:rPr>
        <w:t>130 years</w:t>
      </w:r>
      <w:r w:rsidRPr="0030179F">
        <w:rPr>
          <w:sz w:val="16"/>
        </w:rPr>
        <w:t xml:space="preserve">, with 2015 reaching record levels. Ocean heat uptake as a percentage of 1865-2015 change for CMIP5 model average. Large grey cross indicates that 50% of the total uptake occurred in 1997. Source: Gleckler et al. (2016). Facebook Twitter Pinterest Ocean heat uptake as a percentage of 1865-2015 change for CMIP5 model average. Large grey cross indicates that 50% of the total uptake occurred in 1997. Source: Gleckler et al. (2016). Illustration: Nature Climate Change In fact, </w:t>
      </w:r>
      <w:r w:rsidRPr="0030179F">
        <w:rPr>
          <w:rStyle w:val="StyleUnderline"/>
        </w:rPr>
        <w:t>research by Kevin Trenberth and colleagues suggests even this is an underestimate, and that from 1992 to 2005 the oceans built up heat at a rate of 6 atomic bomb detonations per second</w:t>
      </w:r>
      <w:r w:rsidRPr="0030179F">
        <w:rPr>
          <w:sz w:val="16"/>
        </w:rPr>
        <w:t xml:space="preserve">. Trenberth believes many other studies have underestimated the rate at which the southern hemisphere oceans are warming. </w:t>
      </w:r>
      <w:r w:rsidRPr="0030179F">
        <w:rPr>
          <w:rStyle w:val="StyleUnderline"/>
        </w:rPr>
        <w:t>Previous estimates of ocean heat content change have been too conservative in the changes in the southern hemisphere</w:t>
      </w:r>
      <w:r w:rsidRPr="0030179F">
        <w:rPr>
          <w:sz w:val="16"/>
        </w:rPr>
        <w:t xml:space="preserve">. The </w:t>
      </w:r>
      <w:r w:rsidRPr="0030179F">
        <w:rPr>
          <w:rStyle w:val="Emphasis"/>
        </w:rPr>
        <w:t>absence of data does not mean absence of warming</w:t>
      </w:r>
      <w:r w:rsidRPr="0030179F">
        <w:rPr>
          <w:sz w:val="16"/>
        </w:rPr>
        <w:t xml:space="preserve">. Several estimates then use zero change in those regions. By better assessing what changes are likely in the no-data regions, based upon the regions where there are data, the ocean heat content changes increase. Encouragingly, on average, </w:t>
      </w:r>
      <w:r w:rsidRPr="0030179F">
        <w:rPr>
          <w:rStyle w:val="StyleUnderline"/>
        </w:rPr>
        <w:t xml:space="preserve">climate models are nailing the increase in ocean heat content quite accurately. </w:t>
      </w:r>
      <w:r w:rsidRPr="0030179F">
        <w:rPr>
          <w:sz w:val="16"/>
        </w:rPr>
        <w:t xml:space="preserve">What happened to the ‘pause’? As the above ocean heat content chart shows, </w:t>
      </w:r>
      <w:r w:rsidRPr="0030179F">
        <w:rPr>
          <w:rStyle w:val="Emphasis"/>
        </w:rPr>
        <w:t>the overall heating of the planet never paused or even slowed down</w:t>
      </w:r>
      <w:r w:rsidRPr="0030179F">
        <w:rPr>
          <w:sz w:val="16"/>
        </w:rPr>
        <w:t xml:space="preserve">. The warming of surface temperatures did briefly slow, due to a period with more La Niña than El Niño events since the turn of the century. However, </w:t>
      </w:r>
      <w:r w:rsidRPr="0030179F">
        <w:rPr>
          <w:rStyle w:val="StyleUnderline"/>
        </w:rPr>
        <w:t>with the apparent return of more El Niño events, global surface temperatures are surging, and it’s hard to even see the slowdown anymore</w:t>
      </w:r>
      <w:r w:rsidRPr="0030179F">
        <w:rPr>
          <w:sz w:val="16"/>
        </w:rPr>
        <w:t xml:space="preserve">. NASA GISS global surface temperatures. Right frame shows smoothing over various time periods. Facebook Twitter Pinterest NASA GISS global surface temperatures. Right frame shows smoothing over various time periods. Illustration: James Hansen. </w:t>
      </w:r>
      <w:r w:rsidRPr="0030179F">
        <w:rPr>
          <w:rStyle w:val="StyleUnderline"/>
        </w:rPr>
        <w:t>This argument is now relegated to the satellite temperature data</w:t>
      </w:r>
      <w:r w:rsidRPr="0030179F">
        <w:rPr>
          <w:sz w:val="16"/>
        </w:rPr>
        <w:t xml:space="preserve">, </w:t>
      </w:r>
      <w:r w:rsidRPr="0030179F">
        <w:rPr>
          <w:rStyle w:val="Emphasis"/>
        </w:rPr>
        <w:t>which have greater uncertainty</w:t>
      </w:r>
      <w:r w:rsidRPr="0030179F">
        <w:rPr>
          <w:sz w:val="16"/>
        </w:rPr>
        <w:t xml:space="preserve">, are more influenced by El Niño events, and diverge from direct weather balloon atmospheric temperature measurements. </w:t>
      </w:r>
      <w:r w:rsidRPr="0030179F">
        <w:rPr>
          <w:rStyle w:val="Emphasis"/>
        </w:rPr>
        <w:t>For the global climate as a whole, there wasn’t even a warming slowdown (in fact it’s accelerated</w:t>
      </w:r>
      <w:r w:rsidRPr="0030179F">
        <w:rPr>
          <w:sz w:val="16"/>
        </w:rPr>
        <w:t xml:space="preserve">, as the Gleckler paper shows), and </w:t>
      </w:r>
      <w:r w:rsidRPr="0030179F">
        <w:rPr>
          <w:rStyle w:val="StyleUnderline"/>
        </w:rPr>
        <w:t xml:space="preserve">surface warming only temporarily slowed and is now speeding up again. </w:t>
      </w:r>
      <w:r w:rsidRPr="0030179F">
        <w:rPr>
          <w:sz w:val="16"/>
        </w:rPr>
        <w:t xml:space="preserve">A glimpse at our hot future As Trenberth wrote, </w:t>
      </w:r>
      <w:r w:rsidRPr="0030179F">
        <w:rPr>
          <w:rStyle w:val="StyleUnderline"/>
        </w:rPr>
        <w:t>the record heat that we’re seeing now will soon become the norm.</w:t>
      </w:r>
      <w:r w:rsidRPr="0030179F">
        <w:rPr>
          <w:sz w:val="16"/>
        </w:rPr>
        <w:t xml:space="preserve"> </w:t>
      </w:r>
      <w:r w:rsidRPr="0030179F">
        <w:rPr>
          <w:rStyle w:val="StyleUnderline"/>
        </w:rPr>
        <w:t>What we have seen this past year will likely be routine in about 15 years</w:t>
      </w:r>
      <w:r w:rsidRPr="0030179F">
        <w:rPr>
          <w:sz w:val="16"/>
        </w:rPr>
        <w:t xml:space="preserve">, although regionally the details will vary considerably. Indeed, we have had a glimpse of the future under global warming. 2014 broke the temperature record without an El Niño, and 2015 would have broken it without an El Niño as well. Human-caused global warming is taking over. </w:t>
      </w:r>
      <w:r w:rsidRPr="0030179F">
        <w:rPr>
          <w:rStyle w:val="StyleUnderline"/>
        </w:rPr>
        <w:t>That long-term global warming trend will continue, making the 2015 Paris climate accords all the more crucial</w:t>
      </w:r>
      <w:r w:rsidRPr="0030179F">
        <w:rPr>
          <w:sz w:val="16"/>
        </w:rPr>
        <w:t xml:space="preserve"> in limiting the damages we experience as a result of climate change. As Michael Mann noted in a commentary on new research he published with colleagues on the record heat, The next time you hear someone call into question the threat of human-caused climate change, you might explain to them that the likelihood we would be witnessing the recent record warmth in the absence of human-caused climate change is somewhere between one-in-a-thousand and one-in-a-million. You might ask them: Would you really gamble away the future of our planet with those sorts of odds?</w:t>
      </w:r>
    </w:p>
    <w:p w14:paraId="48B88E2E" w14:textId="77777777" w:rsidR="00332C62" w:rsidRPr="0030179F" w:rsidRDefault="00332C62" w:rsidP="00332C62"/>
    <w:p w14:paraId="6B33518D" w14:textId="77777777" w:rsidR="00332C62" w:rsidRPr="0030179F" w:rsidRDefault="00332C62" w:rsidP="00332C62">
      <w:pPr>
        <w:pStyle w:val="Heading4"/>
        <w:rPr>
          <w:rFonts w:cs="Times New Roman"/>
        </w:rPr>
      </w:pPr>
      <w:r w:rsidRPr="0030179F">
        <w:rPr>
          <w:rFonts w:cs="Times New Roman"/>
        </w:rPr>
        <w:t>Warming is real and anthropogenic---- climate denial studies are bad science</w:t>
      </w:r>
    </w:p>
    <w:p w14:paraId="2ACC7C12" w14:textId="77777777" w:rsidR="00332C62" w:rsidRPr="0030179F" w:rsidRDefault="00332C62" w:rsidP="00332C62">
      <w:r w:rsidRPr="0030179F">
        <w:t xml:space="preserve">Kelly </w:t>
      </w:r>
      <w:r w:rsidRPr="0030179F">
        <w:rPr>
          <w:rStyle w:val="Style13ptBold"/>
        </w:rPr>
        <w:t>Dickerson, 15</w:t>
      </w:r>
      <w:r w:rsidRPr="0030179F">
        <w:t>, (9-9-2015, Kelly was a science reporter at Tech Insider, covering space and physics. She graduated from the CUNY Graduate School of Journalism with an M.A. in science and health reporting. She received at B.S. degree in biology and a B.A. degree in communication from Berry College. "Scientists tried to redo 38 climate change-denying studies and discovered some major flaws", http://www.techinsider.io/global-warming-denier-studies-not-replicable-2015-9) 6-1-2016 RK</w:t>
      </w:r>
    </w:p>
    <w:p w14:paraId="01C07D1C" w14:textId="77777777" w:rsidR="00332C62" w:rsidRPr="0030179F" w:rsidRDefault="00332C62" w:rsidP="00332C62"/>
    <w:p w14:paraId="508C41FC" w14:textId="77777777" w:rsidR="00332C62" w:rsidRPr="0030179F" w:rsidRDefault="00332C62" w:rsidP="00332C62">
      <w:pPr>
        <w:rPr>
          <w:sz w:val="16"/>
        </w:rPr>
      </w:pPr>
      <w:r w:rsidRPr="0030179F">
        <w:rPr>
          <w:sz w:val="16"/>
        </w:rPr>
        <w:t xml:space="preserve">About </w:t>
      </w:r>
      <w:r w:rsidRPr="0030179F">
        <w:rPr>
          <w:rStyle w:val="StyleUnderline"/>
        </w:rPr>
        <w:t>97% of scientists agree not only that climate change is real</w:t>
      </w:r>
      <w:r w:rsidRPr="0030179F">
        <w:rPr>
          <w:sz w:val="16"/>
        </w:rPr>
        <w:t xml:space="preserve">, </w:t>
      </w:r>
      <w:r w:rsidRPr="0030179F">
        <w:rPr>
          <w:rStyle w:val="Emphasis"/>
        </w:rPr>
        <w:t>but</w:t>
      </w:r>
      <w:r w:rsidRPr="0030179F">
        <w:rPr>
          <w:sz w:val="16"/>
        </w:rPr>
        <w:t xml:space="preserve"> also </w:t>
      </w:r>
      <w:r w:rsidRPr="0030179F">
        <w:rPr>
          <w:rStyle w:val="Emphasis"/>
        </w:rPr>
        <w:t>that human activity</w:t>
      </w:r>
      <w:r w:rsidRPr="0030179F">
        <w:rPr>
          <w:sz w:val="16"/>
        </w:rPr>
        <w:t xml:space="preserve">, like driving a fossil fuel-burning car, </w:t>
      </w:r>
      <w:r w:rsidRPr="0030179F">
        <w:rPr>
          <w:rStyle w:val="Emphasis"/>
        </w:rPr>
        <w:t xml:space="preserve">is making it worse. </w:t>
      </w:r>
      <w:r w:rsidRPr="0030179F">
        <w:rPr>
          <w:rStyle w:val="StyleUnderline"/>
        </w:rPr>
        <w:t>That agreement stems from nearly 4,000 studies that suggest humans are culpable</w:t>
      </w:r>
      <w:r w:rsidRPr="0030179F">
        <w:rPr>
          <w:rStyle w:val="Emphasis"/>
        </w:rPr>
        <w:t>, compared to only about 80 that say we have nothing to do with the problem</w:t>
      </w:r>
      <w:r w:rsidRPr="0030179F">
        <w:rPr>
          <w:sz w:val="16"/>
        </w:rPr>
        <w:t xml:space="preserve">. Those </w:t>
      </w:r>
      <w:r w:rsidRPr="0030179F">
        <w:rPr>
          <w:rStyle w:val="StyleUnderline"/>
        </w:rPr>
        <w:t>numbers should leave us pretty confident that humans are indeed fueling climate change</w:t>
      </w:r>
      <w:r w:rsidRPr="0030179F">
        <w:rPr>
          <w:sz w:val="16"/>
        </w:rPr>
        <w:t xml:space="preserve">. However, you could argue there's a (really) small chance those 2% of studies actually have it right. So, </w:t>
      </w:r>
      <w:r w:rsidRPr="0030179F">
        <w:rPr>
          <w:rStyle w:val="StyleUnderline"/>
        </w:rPr>
        <w:t>a team of seven climate scientists and meteorologists decided to give climate contrarians the benefit of the doubt,</w:t>
      </w:r>
      <w:r w:rsidRPr="0030179F">
        <w:rPr>
          <w:sz w:val="16"/>
        </w:rPr>
        <w:t xml:space="preserve"> picked half of their more popular studies, </w:t>
      </w:r>
      <w:r w:rsidRPr="0030179F">
        <w:rPr>
          <w:rStyle w:val="StyleUnderline"/>
        </w:rPr>
        <w:t>and tried to redo them</w:t>
      </w:r>
      <w:r w:rsidRPr="0030179F">
        <w:rPr>
          <w:sz w:val="16"/>
        </w:rPr>
        <w:t xml:space="preserve">. </w:t>
      </w:r>
      <w:r w:rsidRPr="0030179F">
        <w:rPr>
          <w:rStyle w:val="StyleUnderline"/>
        </w:rPr>
        <w:t>(The hallmark of a good scientific paper is that it's reproducible,</w:t>
      </w:r>
      <w:r w:rsidRPr="0030179F">
        <w:rPr>
          <w:sz w:val="16"/>
        </w:rPr>
        <w:t xml:space="preserve"> meaning another scientist can do the same experiment and get the same or similar results.) What happened? </w:t>
      </w:r>
      <w:r w:rsidRPr="0030179F">
        <w:rPr>
          <w:rStyle w:val="Emphasis"/>
        </w:rPr>
        <w:t>Beyond being unable to replicate most of the results, the team discovered major flaws in the papers</w:t>
      </w:r>
      <w:r w:rsidRPr="0030179F">
        <w:rPr>
          <w:sz w:val="16"/>
        </w:rPr>
        <w:t xml:space="preserve">. In fact, </w:t>
      </w:r>
      <w:r w:rsidRPr="0030179F">
        <w:rPr>
          <w:rStyle w:val="Emphasis"/>
        </w:rPr>
        <w:t>many papers left out essential data, and some even ignored basic physics</w:t>
      </w:r>
      <w:r w:rsidRPr="0030179F">
        <w:rPr>
          <w:sz w:val="16"/>
        </w:rPr>
        <w:t xml:space="preserve">. Dana Nuccitelli, one of the scientists who helped analyze the climate denier papers for the journal Theoretical and Applied Climatology, summed up what his team found in a blog post for The Guardian. Below are the three biggest, most common problems Nuccitelli and the team found with the small minority of studies that dispute human involvement in climate change. Climate change deniers cherry-pick the data </w:t>
      </w:r>
      <w:r w:rsidRPr="0030179F">
        <w:rPr>
          <w:rStyle w:val="StyleUnderline"/>
        </w:rPr>
        <w:t>Nuccitelli and his colleagues examined 38 widely referenced papers that dispute human involvement in climate change.</w:t>
      </w:r>
      <w:r w:rsidRPr="0030179F">
        <w:rPr>
          <w:sz w:val="16"/>
        </w:rPr>
        <w:t xml:space="preserve"> The team learned that </w:t>
      </w:r>
      <w:r w:rsidRPr="0030179F">
        <w:rPr>
          <w:rStyle w:val="StyleUnderline"/>
        </w:rPr>
        <w:t xml:space="preserve">these papers often ignored critical background information or left out big sets of climate data. </w:t>
      </w:r>
      <w:r w:rsidRPr="0030179F">
        <w:rPr>
          <w:sz w:val="16"/>
        </w:rPr>
        <w:t xml:space="preserve">In one example, </w:t>
      </w:r>
      <w:r w:rsidRPr="0030179F">
        <w:rPr>
          <w:rStyle w:val="StyleUnderline"/>
        </w:rPr>
        <w:t>the authors of a 2011 paper tried to show the lunar and solar cycle are responsible for climate change, but they ignored 6,000 years' worth of data that didn't jibe</w:t>
      </w:r>
      <w:r w:rsidRPr="0030179F">
        <w:rPr>
          <w:sz w:val="16"/>
        </w:rPr>
        <w:t xml:space="preserve"> with their idea. Nuccitelli summed up the issues well in his post for The Guardian: When we tried to reproduce their model of the lunar and solar influence on the climate, we found that t</w:t>
      </w:r>
      <w:r w:rsidRPr="0030179F">
        <w:rPr>
          <w:rStyle w:val="StyleUnderline"/>
        </w:rPr>
        <w:t>he model only simulated their temperature data reasonably accurately for the 4,000-year period they considered</w:t>
      </w:r>
      <w:r w:rsidRPr="0030179F">
        <w:rPr>
          <w:sz w:val="16"/>
        </w:rPr>
        <w:t xml:space="preserve">. However, </w:t>
      </w:r>
      <w:r w:rsidRPr="0030179F">
        <w:rPr>
          <w:rStyle w:val="StyleUnderline"/>
        </w:rPr>
        <w:t>for the 6,000 years’ worth of earlier data they threw out, their model couldn’t reproduce the temperature changes</w:t>
      </w:r>
      <w:r w:rsidRPr="0030179F">
        <w:rPr>
          <w:sz w:val="16"/>
        </w:rPr>
        <w:t xml:space="preserve">. The authors argued that their model could be used to forecast future climate changes, but there’s no reason to trust a model forecast if it can’t accurately reproduce the past. That 2011 study wasn't alone. </w:t>
      </w:r>
      <w:r w:rsidRPr="0030179F">
        <w:rPr>
          <w:rStyle w:val="Emphasis"/>
        </w:rPr>
        <w:t>Cherry-picking or downright manipulating data to get a desired result</w:t>
      </w:r>
      <w:r w:rsidRPr="0030179F">
        <w:rPr>
          <w:sz w:val="16"/>
        </w:rPr>
        <w:t xml:space="preserve"> — no evidence of human-caused climate change — </w:t>
      </w:r>
      <w:r w:rsidRPr="0030179F">
        <w:rPr>
          <w:rStyle w:val="Emphasis"/>
        </w:rPr>
        <w:t xml:space="preserve">was the most common flaw among the climate denier papers examined by the team. </w:t>
      </w:r>
      <w:r w:rsidRPr="0030179F">
        <w:rPr>
          <w:sz w:val="16"/>
        </w:rPr>
        <w:t xml:space="preserve">Climate change deniers ignore basic scientific facts </w:t>
      </w:r>
      <w:r w:rsidRPr="0030179F">
        <w:rPr>
          <w:rStyle w:val="StyleUnderline"/>
        </w:rPr>
        <w:t>While most papers misconstrued or left out data, some simply ignored core scientific facts. A handful of papers blamed climate change on the orbits of Jupiter and Saturn, but the researchers didn't offer any explanation for how that would be possible</w:t>
      </w:r>
      <w:r w:rsidRPr="0030179F">
        <w:rPr>
          <w:sz w:val="16"/>
        </w:rPr>
        <w:t xml:space="preserve"> in the first place. </w:t>
      </w:r>
      <w:r w:rsidRPr="0030179F">
        <w:rPr>
          <w:rStyle w:val="StyleUnderline"/>
        </w:rPr>
        <w:t>Other studies argued the greenhouse gases that fuel climate change</w:t>
      </w:r>
      <w:r w:rsidRPr="0030179F">
        <w:rPr>
          <w:sz w:val="16"/>
        </w:rPr>
        <w:t xml:space="preserve">, including carbon dioxide, </w:t>
      </w:r>
      <w:r w:rsidRPr="0030179F">
        <w:rPr>
          <w:rStyle w:val="StyleUnderline"/>
        </w:rPr>
        <w:t>don't drive global warming much beyond a particular saturation point</w:t>
      </w:r>
      <w:r w:rsidRPr="0030179F">
        <w:rPr>
          <w:sz w:val="16"/>
        </w:rPr>
        <w:t xml:space="preserve"> — which would let humans off the hook for adding more and more to the atmosphere. However, </w:t>
      </w:r>
      <w:r w:rsidRPr="0030179F">
        <w:rPr>
          <w:rStyle w:val="Emphasis"/>
        </w:rPr>
        <w:t>that idea was disproved as far back as the early 1900s</w:t>
      </w:r>
      <w:r w:rsidRPr="0030179F">
        <w:rPr>
          <w:sz w:val="16"/>
        </w:rPr>
        <w:t xml:space="preserve">. </w:t>
      </w:r>
      <w:r w:rsidRPr="0030179F">
        <w:rPr>
          <w:rStyle w:val="Emphasis"/>
        </w:rPr>
        <w:t xml:space="preserve">Climate change deniers can't agree on an alternative theory </w:t>
      </w:r>
      <w:r w:rsidRPr="0030179F">
        <w:rPr>
          <w:sz w:val="16"/>
        </w:rPr>
        <w:t xml:space="preserve">While 97% of experts agree that humans are worsening climate change, the other 3% couldn't settle on an alternative explanation. Here's Nuccitelli again: </w:t>
      </w:r>
      <w:r w:rsidRPr="0030179F">
        <w:rPr>
          <w:rStyle w:val="StyleUnderline"/>
        </w:rPr>
        <w:t>[T]he 2–3% of papers that reject that consensus are all over the map, even contradicting each other</w:t>
      </w:r>
      <w:r w:rsidRPr="0030179F">
        <w:rPr>
          <w:sz w:val="16"/>
        </w:rPr>
        <w:t xml:space="preserve">. The one thing they seem to have in common is methodological flaws like cherry picking, curve fitting, ignoring inconvenient data, and disregarding known physics. </w:t>
      </w:r>
      <w:r w:rsidRPr="0030179F">
        <w:rPr>
          <w:rStyle w:val="StyleUnderline"/>
        </w:rPr>
        <w:t>The researchers say science is constantly evolving and changing, so no area of research is ever really "finished</w:t>
      </w:r>
      <w:r w:rsidRPr="0030179F">
        <w:rPr>
          <w:sz w:val="16"/>
        </w:rPr>
        <w:t xml:space="preserve">." However, </w:t>
      </w:r>
      <w:r w:rsidRPr="0030179F">
        <w:rPr>
          <w:rStyle w:val="StyleUnderline"/>
        </w:rPr>
        <w:t>science is based on evidence</w:t>
      </w:r>
      <w:r w:rsidRPr="0030179F">
        <w:rPr>
          <w:sz w:val="16"/>
        </w:rPr>
        <w:t xml:space="preserve">. </w:t>
      </w:r>
      <w:r w:rsidRPr="0030179F">
        <w:rPr>
          <w:rStyle w:val="StyleUnderline"/>
        </w:rPr>
        <w:t>Enough evidence leads to a theory, and a theory survives when it is tested over and over again and the evidence continues to support it</w:t>
      </w:r>
      <w:r w:rsidRPr="0030179F">
        <w:rPr>
          <w:sz w:val="16"/>
        </w:rPr>
        <w:t xml:space="preserve">. Then the scientific community comes to a consensus on that theory. </w:t>
      </w:r>
      <w:r w:rsidRPr="0030179F">
        <w:rPr>
          <w:rStyle w:val="Emphasis"/>
        </w:rPr>
        <w:t>That's how 97% of experts came to agree on the theory that climate change is fueled by human activity</w:t>
      </w:r>
      <w:r w:rsidRPr="0030179F">
        <w:rPr>
          <w:sz w:val="16"/>
        </w:rPr>
        <w:t xml:space="preserve">, a conclusion that's been over a century in the making. And right now </w:t>
      </w:r>
      <w:r w:rsidRPr="0030179F">
        <w:rPr>
          <w:rStyle w:val="Emphasis"/>
        </w:rPr>
        <w:t>there is no compelling evidence and no clear theory for an alternative to human-caused climate change,</w:t>
      </w:r>
      <w:r w:rsidRPr="0030179F">
        <w:rPr>
          <w:sz w:val="16"/>
        </w:rPr>
        <w:t xml:space="preserve"> Nuccitelli concludes in his blog post.</w:t>
      </w:r>
    </w:p>
    <w:p w14:paraId="2FCC3DD6" w14:textId="77777777" w:rsidR="00332C62" w:rsidRPr="0030179F" w:rsidRDefault="00332C62" w:rsidP="00332C62">
      <w:pPr>
        <w:pStyle w:val="Heading4"/>
        <w:rPr>
          <w:rFonts w:cs="Times New Roman"/>
        </w:rPr>
      </w:pPr>
      <w:r w:rsidRPr="0030179F">
        <w:rPr>
          <w:rFonts w:cs="Times New Roman"/>
        </w:rPr>
        <w:t>Most comprehensive analysis of scientific studies flip aff- broad consensus that warming is anthropogenic</w:t>
      </w:r>
    </w:p>
    <w:p w14:paraId="496D0AB1" w14:textId="77777777" w:rsidR="00332C62" w:rsidRPr="0030179F" w:rsidRDefault="00332C62" w:rsidP="00AA75C2">
      <w:pPr>
        <w:pStyle w:val="ListParagraph"/>
        <w:numPr>
          <w:ilvl w:val="0"/>
          <w:numId w:val="1"/>
        </w:numPr>
      </w:pPr>
      <w:r w:rsidRPr="0030179F">
        <w:t>Expertism good for warming</w:t>
      </w:r>
    </w:p>
    <w:p w14:paraId="773FFADE" w14:textId="77777777" w:rsidR="00332C62" w:rsidRPr="0030179F" w:rsidRDefault="00332C62" w:rsidP="00332C62">
      <w:r w:rsidRPr="0030179F">
        <w:t xml:space="preserve">Dana </w:t>
      </w:r>
      <w:r w:rsidRPr="0030179F">
        <w:rPr>
          <w:rStyle w:val="Style13ptBold"/>
        </w:rPr>
        <w:t>Nuccitelli, 16</w:t>
      </w:r>
      <w:r w:rsidRPr="0030179F">
        <w:t>, (4-1-2016, Dana Nuccitelli is an environmental scientist with a background in astrophysics. He has published climate-related papers on various subjects, from the build-up of heat in the Earth's climate system to the expert consensus on human-caused global warming. Dana has written for SkepticalScience.com since 2010, and for The Guardian since 2013.  "It’s settled: 90–100% of climate experts agree on human-caused global warming", http://www.theguardian.com/environment/climate-consensus-97-per-cent/2016/apr/13/its-settled-90100-of-climate-experts-agree-on-human-caused-global-warming) 6-1-2016 RK</w:t>
      </w:r>
    </w:p>
    <w:p w14:paraId="6C881D4B" w14:textId="77777777" w:rsidR="00332C62" w:rsidRPr="0030179F" w:rsidRDefault="00332C62" w:rsidP="00332C62"/>
    <w:p w14:paraId="3CD8AFD2" w14:textId="77777777" w:rsidR="00332C62" w:rsidRPr="0030179F" w:rsidRDefault="00332C62" w:rsidP="00332C62">
      <w:pPr>
        <w:rPr>
          <w:sz w:val="16"/>
        </w:rPr>
      </w:pPr>
      <w:r w:rsidRPr="0030179F">
        <w:rPr>
          <w:sz w:val="16"/>
        </w:rPr>
        <w:t>Th</w:t>
      </w:r>
      <w:r w:rsidRPr="0030179F">
        <w:rPr>
          <w:rStyle w:val="StyleUnderline"/>
        </w:rPr>
        <w:t>ere is an overwhelming expert scientific consensus on human-caused global warming.</w:t>
      </w:r>
      <w:r w:rsidRPr="0030179F">
        <w:rPr>
          <w:sz w:val="16"/>
        </w:rPr>
        <w:t xml:space="preserve"> Authors of seven previous </w:t>
      </w:r>
      <w:r w:rsidRPr="0030179F">
        <w:rPr>
          <w:rStyle w:val="StyleUnderline"/>
        </w:rPr>
        <w:t>climate</w:t>
      </w:r>
      <w:r w:rsidRPr="0030179F">
        <w:rPr>
          <w:sz w:val="16"/>
        </w:rPr>
        <w:t xml:space="preserve"> consensus studies — including Naomi Oreskes, Peter Doran, William Anderegg, Bart Verheggen, Ed Maibach, J. Stuart Carlton, John Cook, myself, and six of our colleagues — have co-authored a new paper that should settle this question once and for all. The two key conclusions from the paper are: 1</w:t>
      </w:r>
      <w:r w:rsidRPr="0030179F">
        <w:rPr>
          <w:rStyle w:val="StyleUnderline"/>
        </w:rPr>
        <w:t xml:space="preserve">) Depending on exactly how you measure the expert consensus, </w:t>
      </w:r>
      <w:r w:rsidRPr="0030179F">
        <w:rPr>
          <w:rStyle w:val="Emphasis"/>
        </w:rPr>
        <w:t>it’s somewhere between 90% and 100% that agree humans are responsible</w:t>
      </w:r>
      <w:r w:rsidRPr="0030179F">
        <w:rPr>
          <w:rStyle w:val="StyleUnderline"/>
        </w:rPr>
        <w:t xml:space="preserve"> for climate change</w:t>
      </w:r>
      <w:r w:rsidRPr="0030179F">
        <w:rPr>
          <w:sz w:val="16"/>
        </w:rPr>
        <w:t xml:space="preserve">, with </w:t>
      </w:r>
      <w:r w:rsidRPr="0030179F">
        <w:rPr>
          <w:rStyle w:val="StyleUnderline"/>
        </w:rPr>
        <w:t>most of our studies finding 97% consensus</w:t>
      </w:r>
      <w:r w:rsidRPr="0030179F">
        <w:rPr>
          <w:sz w:val="16"/>
        </w:rPr>
        <w:t xml:space="preserve"> among publishing climate scientists. 2) </w:t>
      </w:r>
      <w:r w:rsidRPr="0030179F">
        <w:rPr>
          <w:rStyle w:val="Emphasis"/>
        </w:rPr>
        <w:t xml:space="preserve">The greater the climate expertise among those surveyed, the higher the consensus </w:t>
      </w:r>
      <w:r w:rsidRPr="0030179F">
        <w:rPr>
          <w:sz w:val="16"/>
        </w:rPr>
        <w:t xml:space="preserve">on human-caused global warming. Expert consensus results on the question of human-caused global warming among the previous studies published by the co-authors of Cook et al. (2016). Facebook Twitter Pinterest Expert consensus results on the question of human-caused global warming among the previous studies published by the co-authors of Cook et al. (2016). Illustration: John Cook Expert </w:t>
      </w:r>
      <w:r w:rsidRPr="0030179F">
        <w:rPr>
          <w:rStyle w:val="StyleUnderline"/>
        </w:rPr>
        <w:t>consensus is a powerful thing. People know we don’t have the time or capacity to learn about everything, and so we frequently defer to the conclusions of experts</w:t>
      </w:r>
      <w:r w:rsidRPr="0030179F">
        <w:rPr>
          <w:sz w:val="16"/>
        </w:rPr>
        <w:t xml:space="preserve">. It’s why we visit doctors when we’re ill. The same is true of climate change: most </w:t>
      </w:r>
      <w:r w:rsidRPr="0030179F">
        <w:rPr>
          <w:rStyle w:val="StyleUnderline"/>
        </w:rPr>
        <w:t>people defer to the expert consensus of climate scientists</w:t>
      </w:r>
      <w:r w:rsidRPr="0030179F">
        <w:rPr>
          <w:sz w:val="16"/>
        </w:rPr>
        <w:t xml:space="preserve">. Crucially, as we note in our paper: </w:t>
      </w:r>
      <w:r w:rsidRPr="0030179F">
        <w:rPr>
          <w:rStyle w:val="StyleUnderline"/>
        </w:rPr>
        <w:t>Public perception of the scientific consensus has been found to be a gateway belief</w:t>
      </w:r>
      <w:r w:rsidRPr="0030179F">
        <w:rPr>
          <w:sz w:val="16"/>
        </w:rPr>
        <w:t xml:space="preserve">, affecting other climate beliefs and attitudes including policy support. </w:t>
      </w:r>
      <w:r w:rsidRPr="0030179F">
        <w:rPr>
          <w:rStyle w:val="StyleUnderline"/>
        </w:rPr>
        <w:t>That’s why those who oppose taking action to curb climate change have engaged in a misinformation campaign to deny the existence of the expert consensus</w:t>
      </w:r>
      <w:r w:rsidRPr="0030179F">
        <w:rPr>
          <w:sz w:val="16"/>
        </w:rPr>
        <w:t xml:space="preserve">. They’ve been largely successful, as the public badly underestimate the expert consensus, in what we call the “consensus gap.” Only 12% of Americans realize that the consensus is above 90%. Facebook Twitter Pinterest Lead author John Cook explaining the team’s new consensus paper. Consensus misrepresentations Our latest paper was written in response to a critique published by Richard Tol in Environmental Research Letters, commenting on the 2013 paper published in the same journal by John Cook, myself, and colleagues finding a 97% consensus on human-caused global warming in the peer-reviewed literature. </w:t>
      </w:r>
      <w:r w:rsidRPr="0030179F">
        <w:rPr>
          <w:rStyle w:val="StyleUnderline"/>
        </w:rPr>
        <w:t>Tol argues that when considering results from previous consensus studies, the Cook 97% figure is an outlier,</w:t>
      </w:r>
      <w:r w:rsidRPr="0030179F">
        <w:rPr>
          <w:sz w:val="16"/>
        </w:rPr>
        <w:t xml:space="preserve"> which he claims is much higher than most other climate consensus estimates. He makes this argument by looking at sub-samples from previous surveys. For example, Doran’s 2009 study broke down the survey data by profession – the consensus was 47% among economic geologists, 64% among meteorologists, 82% among all Earth scientists, and 97% among publishing climate scientists. </w:t>
      </w:r>
      <w:r w:rsidRPr="0030179F">
        <w:rPr>
          <w:rStyle w:val="StyleUnderline"/>
        </w:rPr>
        <w:t>The lower the climate expertise in each group, the lower the consensu</w:t>
      </w:r>
      <w:r w:rsidRPr="0030179F">
        <w:rPr>
          <w:sz w:val="16"/>
        </w:rPr>
        <w:t xml:space="preserve">s. Scientific consensus on human-caused global warming as compared to the expertise of the surveyed sample. </w:t>
      </w:r>
      <w:r w:rsidRPr="0030179F">
        <w:rPr>
          <w:rStyle w:val="Emphasis"/>
        </w:rPr>
        <w:t>There’s a strong correlation between consensus and climate science expertise</w:t>
      </w:r>
      <w:r w:rsidRPr="0030179F">
        <w:rPr>
          <w:sz w:val="16"/>
        </w:rPr>
        <w:t>. Facebook Twitter Pinterest Scientific consensus on human-caused global warming as compared to the expertise of the surveyed sample. There’s a strong correlation between consensus and climate science expertise. Illustration: John Cook Like several of these consensus surveys, Doran cast a wide net and included responses from many non-experts, but among the experts, the consensus is consistently between 90% and 100%. Howeve</w:t>
      </w:r>
      <w:r w:rsidRPr="0030179F">
        <w:rPr>
          <w:rStyle w:val="StyleUnderline"/>
        </w:rPr>
        <w:t>r, by including the non-expert samples, it’s possible to find low “consensus” values</w:t>
      </w:r>
      <w:r w:rsidRPr="0030179F">
        <w:rPr>
          <w:sz w:val="16"/>
        </w:rPr>
        <w:t xml:space="preserve">. Advertisement </w:t>
      </w:r>
      <w:r w:rsidRPr="0030179F">
        <w:rPr>
          <w:rStyle w:val="StyleUnderline"/>
        </w:rPr>
        <w:t>The flaw in this approach is especially clear when we consider the most ridiculous sub-sample included in Tol’s critique</w:t>
      </w:r>
      <w:r w:rsidRPr="0030179F">
        <w:rPr>
          <w:sz w:val="16"/>
        </w:rPr>
        <w:t xml:space="preserve">: </w:t>
      </w:r>
      <w:r w:rsidRPr="0030179F">
        <w:rPr>
          <w:rStyle w:val="StyleUnderline"/>
        </w:rPr>
        <w:t>Verheggen’s 2015 study included a grouping of predominantly non-experts who were “unconvinced”</w:t>
      </w:r>
      <w:r w:rsidRPr="0030179F">
        <w:rPr>
          <w:sz w:val="16"/>
        </w:rPr>
        <w:t xml:space="preserve"> by human-caused global warming, among whom the consensus was 7%. The only surprising thing about this number is that more than zero of those “unconvinced” by human-caused global warming agree that humans are the main cause of global warming. In his paper, </w:t>
      </w:r>
      <w:r w:rsidRPr="0030179F">
        <w:rPr>
          <w:rStyle w:val="StyleUnderline"/>
        </w:rPr>
        <w:t>Tol included this 7% “unconvinced,” non-expert sub-sample as a data point in his argument that the 97% consensus result is unusually high.</w:t>
      </w:r>
      <w:r w:rsidRPr="0030179F">
        <w:rPr>
          <w:sz w:val="16"/>
        </w:rPr>
        <w:t xml:space="preserve"> By breaking out all of these sub-samples of non-experts, the critique thus misrepresented a number of previous consensus studies in an effort to paint our 97% result as an outlier. The authors of those misrepresented studies were not impressed with this approach, denouncing the misrepresentations of their work in no uncertain terms. We subsequently collaborated with those authors in this newly-published scholarly response, bringing together an all-star lineup of climate consensus experts. The following quote from the paper sums up our feelings about the critique’s treatment of our research: Tol’s (2016) conflation of unrepresentative non-expert sub-samples and samples of climate experts is a misrepresentation of the results of previous studies, including those published by a number of coauthors of this paper. Consensus on consensus </w:t>
      </w:r>
      <w:r w:rsidRPr="0030179F">
        <w:rPr>
          <w:rStyle w:val="Emphasis"/>
        </w:rPr>
        <w:t>In our paper, we show that including non-experts is the only way to argue for a consensus below 90–100%.</w:t>
      </w:r>
      <w:r w:rsidRPr="0030179F">
        <w:rPr>
          <w:sz w:val="16"/>
        </w:rPr>
        <w:t xml:space="preserve"> The greater the climate expertise among those included in the survey sample, the higher the consensus on human-caused global warming. Similarly, if you want to know if you need open heart surgery, you’ll get much more consistent answers (higher consensus) if you only ask cardiologists than if you also survey podiatrists, neurologists, and dentists. That’s because, as we all know, </w:t>
      </w:r>
      <w:r w:rsidRPr="0030179F">
        <w:rPr>
          <w:rStyle w:val="StyleUnderline"/>
        </w:rPr>
        <w:t>expertise matters</w:t>
      </w:r>
      <w:r w:rsidRPr="0030179F">
        <w:rPr>
          <w:sz w:val="16"/>
        </w:rPr>
        <w:t xml:space="preserve">. </w:t>
      </w:r>
      <w:r w:rsidRPr="0030179F">
        <w:rPr>
          <w:rStyle w:val="Emphasis"/>
        </w:rPr>
        <w:t>It’s easy to manufacture a smaller non-expert “consensus” number and argue that it contradicts the 97% figure</w:t>
      </w:r>
      <w:r w:rsidRPr="0030179F">
        <w:rPr>
          <w:sz w:val="16"/>
        </w:rPr>
        <w:t xml:space="preserve">. As our new paper shows, when you ask the climate experts, the </w:t>
      </w:r>
      <w:r w:rsidRPr="0030179F">
        <w:rPr>
          <w:rStyle w:val="StyleUnderline"/>
        </w:rPr>
        <w:t>consensus on human-caused global warming is between 90% and 100%,</w:t>
      </w:r>
      <w:r w:rsidRPr="0030179F">
        <w:rPr>
          <w:sz w:val="16"/>
        </w:rPr>
        <w:t xml:space="preserve"> with several studies finding 97% consensus among publishing climate scientists. There’s some variation in the percentage, depending on exactly how the survey is done and how the question is worded, but ultimately it’s still true that there’s a 97% consensus in the peer-reviewed scientific literature on human-caused global warming. In fact, even Richard Tol has agreed: The consensus is of course in the high nineties. Is the consensus 97% or 99.9%? Advertisement In fact, </w:t>
      </w:r>
      <w:r w:rsidRPr="0030179F">
        <w:rPr>
          <w:rStyle w:val="StyleUnderline"/>
        </w:rPr>
        <w:t>some believe our 97% consensus estimate was too low.</w:t>
      </w:r>
      <w:r w:rsidRPr="0030179F">
        <w:rPr>
          <w:sz w:val="16"/>
        </w:rPr>
        <w:t xml:space="preserve"> These claims are usually based on an analysis done by James Powell, and the difference simply boils down to how “consensus” is defined</w:t>
      </w:r>
      <w:r w:rsidRPr="0030179F">
        <w:rPr>
          <w:rStyle w:val="StyleUnderline"/>
        </w:rPr>
        <w:t>. Powell evaluated the percentage of papers that don’t explicitly reject human-caused global warming in their abstracts</w:t>
      </w:r>
      <w:r w:rsidRPr="0030179F">
        <w:rPr>
          <w:sz w:val="16"/>
        </w:rPr>
        <w:t xml:space="preserve">. That includes 99.83% of papers published between 1991 and 2012, and 99.96% of papers published in 2013. In short, </w:t>
      </w:r>
      <w:r w:rsidRPr="0030179F">
        <w:rPr>
          <w:rStyle w:val="StyleUnderline"/>
        </w:rPr>
        <w:t>97% of peer-reviewed climate research that states a position on human-caused warming endorses the consensus,</w:t>
      </w:r>
      <w:r w:rsidRPr="0030179F">
        <w:rPr>
          <w:sz w:val="16"/>
        </w:rPr>
        <w:t xml:space="preserve"> and about 99.9% of the total climate research doesn’t explicitly reject human-caused global warming. Our two analyses simply answer different questions. The percentage of experts and their research that endorse the theory is a better description of “consensus.” However, Powell’s analysis is useful in showing how few peer-reviewed scientific papers explicitly reject human-caused global warming. In any case, there’s really no question that humans are the driving force causing global warming. The experts are almost universally convinced because the scientific evidence is overwhelming. Denying the consensus by misrepresenting the research won’t change that reality. With all of the consensus authors teaming up to show the 90–100% expert consensus on human-caused global warming, and most finding 97% consensus among publishing climate scientists, this paper should be the final word on the subject. • This footnote was appended on 22 April 2016: Professor Richard Tol disputes a number of assertions made in this article, in particular the claims that he makes his argument by looking at sub-samples from previous surveys (he says his argument is based on whole samples) and that his critique misrepresents previous consensus studies (as earlier results are reproduced exactly). He has also asked us to clarify that the sub-sample referred to above as “ridiculous” is from Verheggen’s 2015 study; it was not created by Tol, though it was used in his critique. He writes more about this on his blog here and here, and his comment in Environmental Research Letters, published in the same edition as the paper described above, can be read here.</w:t>
      </w:r>
    </w:p>
    <w:p w14:paraId="5FDDE294" w14:textId="77777777" w:rsidR="00332C62" w:rsidRPr="0030179F" w:rsidRDefault="00332C62" w:rsidP="00332C62"/>
    <w:p w14:paraId="5E4A390E" w14:textId="77777777" w:rsidR="00332C62" w:rsidRPr="0030179F" w:rsidRDefault="00332C62" w:rsidP="00332C62">
      <w:pPr>
        <w:pStyle w:val="Heading4"/>
        <w:rPr>
          <w:rFonts w:cs="Times New Roman"/>
        </w:rPr>
      </w:pPr>
      <w:r w:rsidRPr="0030179F">
        <w:rPr>
          <w:rFonts w:cs="Times New Roman"/>
        </w:rPr>
        <w:t>Its real and anthropogenic —consensus of over 30 scientific organizations</w:t>
      </w:r>
    </w:p>
    <w:p w14:paraId="607BC080" w14:textId="77777777" w:rsidR="00332C62" w:rsidRPr="0030179F" w:rsidRDefault="00332C62" w:rsidP="00332C62">
      <w:r w:rsidRPr="0030179F">
        <w:t xml:space="preserve">Ginger </w:t>
      </w:r>
      <w:r w:rsidRPr="0030179F">
        <w:rPr>
          <w:rStyle w:val="Style13ptBold"/>
        </w:rPr>
        <w:t>Pinholster 16</w:t>
      </w:r>
      <w:r w:rsidRPr="0030179F">
        <w:t>, Director, Office of Public Programs @ the American Association for The Advancement of Science, 6-28-16, “Thirty-One Top Scientific Societies Speak with One Voice on Global Climate Change,” http://www.aaas.org/news/intersocietyclimateletter2016</w:t>
      </w:r>
    </w:p>
    <w:p w14:paraId="0694D65B" w14:textId="77777777" w:rsidR="00332C62" w:rsidRPr="0030179F" w:rsidRDefault="00332C62" w:rsidP="00332C62">
      <w:pPr>
        <w:rPr>
          <w:sz w:val="16"/>
        </w:rPr>
      </w:pPr>
      <w:r w:rsidRPr="0030179F">
        <w:rPr>
          <w:rStyle w:val="StyleUnderline"/>
        </w:rPr>
        <w:t xml:space="preserve">In a consensus letter to U.S. policymakers, a partnership of 31 leading nonpartisan scientific societies today reaffirmed </w:t>
      </w:r>
      <w:r w:rsidRPr="0030179F">
        <w:rPr>
          <w:rStyle w:val="Emphasis"/>
        </w:rPr>
        <w:t>the reality of human-caused climate change</w:t>
      </w:r>
      <w:r w:rsidRPr="0030179F">
        <w:rPr>
          <w:rStyle w:val="StyleUnderline"/>
        </w:rPr>
        <w:t>, noting that greenhouse gas emissions “must be substantially reduced” to minimize negative impacts on the global economy, natural resources, and human health.</w:t>
      </w:r>
      <w:r w:rsidRPr="0030179F">
        <w:rPr>
          <w:rStyle w:val="StyleUnderline"/>
          <w:sz w:val="12"/>
        </w:rPr>
        <w:t xml:space="preserve">¶ </w:t>
      </w:r>
      <w:r w:rsidRPr="0030179F">
        <w:rPr>
          <w:rStyle w:val="StyleUnderline"/>
        </w:rPr>
        <w:t xml:space="preserve">“Observations throughout the world make it clear that climate change is occurring, and rigorous scientific research concludes that the </w:t>
      </w:r>
      <w:r w:rsidRPr="0030179F">
        <w:rPr>
          <w:rStyle w:val="Emphasis"/>
        </w:rPr>
        <w:t>greenhouse gases emitted by human activities are the primary driver</w:t>
      </w:r>
      <w:r w:rsidRPr="0030179F">
        <w:rPr>
          <w:rStyle w:val="StyleUnderline"/>
        </w:rPr>
        <w:t xml:space="preserve">,” </w:t>
      </w:r>
      <w:r w:rsidRPr="0030179F">
        <w:rPr>
          <w:sz w:val="16"/>
        </w:rPr>
        <w:t>the collaborative said in its 28 June letter to Members of Congress. “</w:t>
      </w:r>
      <w:r w:rsidRPr="0030179F">
        <w:rPr>
          <w:rStyle w:val="StyleUnderline"/>
        </w:rPr>
        <w:t xml:space="preserve">This conclusion is based on multiple independent lines of evidence and the vast body of </w:t>
      </w:r>
      <w:r w:rsidRPr="0030179F">
        <w:rPr>
          <w:rStyle w:val="Emphasis"/>
        </w:rPr>
        <w:t>peer-reviewed science</w:t>
      </w:r>
      <w:r w:rsidRPr="0030179F">
        <w:rPr>
          <w:rStyle w:val="StyleUnderline"/>
        </w:rPr>
        <w:t>.”</w:t>
      </w:r>
      <w:r w:rsidRPr="0030179F">
        <w:rPr>
          <w:rStyle w:val="StyleUnderline"/>
          <w:sz w:val="12"/>
        </w:rPr>
        <w:t xml:space="preserve">¶ </w:t>
      </w:r>
      <w:r w:rsidRPr="0030179F">
        <w:rPr>
          <w:rStyle w:val="StyleUnderline"/>
        </w:rPr>
        <w:t>Climate-change impacts in the United States have already included increased threats of extreme weather events, sea-level rise, water scarcity, heat waves, wildfires, and disturbances to ecosystems and animals,</w:t>
      </w:r>
      <w:r w:rsidRPr="0030179F">
        <w:rPr>
          <w:sz w:val="16"/>
        </w:rPr>
        <w:t xml:space="preserve"> the intersociety group reported. “</w:t>
      </w:r>
      <w:r w:rsidRPr="0030179F">
        <w:rPr>
          <w:rStyle w:val="StyleUnderline"/>
        </w:rPr>
        <w:t>The severity of climate change impacts is increasing and is expected to increase substantially in the coming decades,” the letter added</w:t>
      </w:r>
      <w:r w:rsidRPr="0030179F">
        <w:rPr>
          <w:sz w:val="16"/>
        </w:rPr>
        <w:t xml:space="preserve">. </w:t>
      </w:r>
      <w:r w:rsidRPr="0030179F">
        <w:rPr>
          <w:rStyle w:val="StyleUnderline"/>
        </w:rPr>
        <w:t>It cited the scientific consensus of the</w:t>
      </w:r>
      <w:r w:rsidRPr="0030179F">
        <w:rPr>
          <w:rStyle w:val="Emphasis"/>
        </w:rPr>
        <w:t xml:space="preserve"> vast majority </w:t>
      </w:r>
      <w:r w:rsidRPr="0030179F">
        <w:rPr>
          <w:rStyle w:val="StyleUnderline"/>
        </w:rPr>
        <w:t>of individual climate scientists and</w:t>
      </w:r>
      <w:r w:rsidRPr="0030179F">
        <w:rPr>
          <w:rStyle w:val="Emphasis"/>
        </w:rPr>
        <w:t xml:space="preserve"> virtually every leading scientific organization in the world</w:t>
      </w:r>
      <w:r w:rsidRPr="0030179F">
        <w:rPr>
          <w:sz w:val="16"/>
        </w:rPr>
        <w:t>, including the U.S. Global Change Research Program, the U.S. National Academies, the Intergovernmental Panel on Climate Change, the American Association for the Advancement of Science (AAAS), the American Chemical Society, the American Geophysical Union, the American Meteorological Society, the American Statistical Association, the Ecological Society of America, and the Geological Society of America.</w:t>
      </w:r>
      <w:r w:rsidRPr="0030179F">
        <w:rPr>
          <w:sz w:val="12"/>
        </w:rPr>
        <w:t>¶</w:t>
      </w:r>
      <w:r w:rsidRPr="0030179F">
        <w:rPr>
          <w:sz w:val="16"/>
        </w:rPr>
        <w:t xml:space="preserve"> “</w:t>
      </w:r>
      <w:r w:rsidRPr="0030179F">
        <w:rPr>
          <w:rStyle w:val="StyleUnderline"/>
        </w:rPr>
        <w:t>To reduce the risk of the most severe impacts of climate change, greenhouse gas emissions must be substantially reduced</w:t>
      </w:r>
      <w:r w:rsidRPr="0030179F">
        <w:rPr>
          <w:sz w:val="16"/>
        </w:rPr>
        <w:t>,” the group said, adding that adaptation is also necessary to “address unavoidable consequences for human health and safety, food security, water availability, and national security, among others.”</w:t>
      </w:r>
      <w:r w:rsidRPr="0030179F">
        <w:rPr>
          <w:sz w:val="12"/>
        </w:rPr>
        <w:t>¶</w:t>
      </w:r>
      <w:r w:rsidRPr="0030179F">
        <w:rPr>
          <w:sz w:val="16"/>
        </w:rPr>
        <w:t xml:space="preserve"> The 28 June letter, representing a broad range of scientific disciplines, reaffirmed the key climate-change messages in a 2009 letter signed by 18 leading scientific organizations. The letter is being released again, by </w:t>
      </w:r>
      <w:r w:rsidRPr="0030179F">
        <w:rPr>
          <w:rStyle w:val="StyleUnderline"/>
        </w:rPr>
        <w:t>a large</w:t>
      </w:r>
      <w:r w:rsidRPr="0030179F">
        <w:rPr>
          <w:sz w:val="16"/>
        </w:rPr>
        <w:t xml:space="preserve">r </w:t>
      </w:r>
      <w:r w:rsidRPr="0030179F">
        <w:rPr>
          <w:rStyle w:val="StyleUnderline"/>
        </w:rPr>
        <w:t>consortium of 31 scientific organizations</w:t>
      </w:r>
      <w:r w:rsidRPr="0030179F">
        <w:rPr>
          <w:sz w:val="16"/>
        </w:rPr>
        <w:t xml:space="preserve">, to </w:t>
      </w:r>
      <w:r w:rsidRPr="0030179F">
        <w:rPr>
          <w:rStyle w:val="Emphasis"/>
        </w:rPr>
        <w:t>reassert the scientific consensus</w:t>
      </w:r>
      <w:r w:rsidRPr="0030179F">
        <w:rPr>
          <w:rStyle w:val="StyleUnderline"/>
        </w:rPr>
        <w:t xml:space="preserve"> on climate change</w:t>
      </w:r>
      <w:r w:rsidRPr="0030179F">
        <w:rPr>
          <w:sz w:val="16"/>
        </w:rPr>
        <w:t>, and to provide objective, authoritative information to policymakers who must work toward solutions.</w:t>
      </w:r>
      <w:r w:rsidRPr="0030179F">
        <w:rPr>
          <w:sz w:val="12"/>
        </w:rPr>
        <w:t>¶</w:t>
      </w:r>
      <w:r w:rsidRPr="0030179F">
        <w:rPr>
          <w:sz w:val="16"/>
        </w:rPr>
        <w:t xml:space="preserve"> “</w:t>
      </w:r>
      <w:r w:rsidRPr="0030179F">
        <w:rPr>
          <w:rStyle w:val="StyleUnderline"/>
        </w:rPr>
        <w:t>Climate change is real and happening now, and the United States urgently needs to reduce greenhouse gas emissions</w:t>
      </w:r>
      <w:r w:rsidRPr="0030179F">
        <w:rPr>
          <w:sz w:val="16"/>
        </w:rPr>
        <w:t>,” said AAAS Chief Executive Officer Rush Holt, executive publisher of the Science family of journals. “</w:t>
      </w:r>
      <w:r w:rsidRPr="0030179F">
        <w:rPr>
          <w:rStyle w:val="StyleUnderline"/>
        </w:rPr>
        <w:t xml:space="preserve">We must not delay, ignore the evidence, or be fearful of the challenge. </w:t>
      </w:r>
      <w:r w:rsidRPr="0030179F">
        <w:rPr>
          <w:rStyle w:val="Emphasis"/>
        </w:rPr>
        <w:t>America has provided global leadership</w:t>
      </w:r>
      <w:r w:rsidRPr="0030179F">
        <w:rPr>
          <w:rStyle w:val="StyleUnderline"/>
        </w:rPr>
        <w:t xml:space="preserve"> to successfully confront many environmental problems, from acid rain to the ozone hole, and we can do it again. We owe no less to future generations.”</w:t>
      </w:r>
      <w:r w:rsidRPr="0030179F">
        <w:rPr>
          <w:sz w:val="12"/>
        </w:rPr>
        <w:t>¶</w:t>
      </w:r>
      <w:r w:rsidRPr="0030179F">
        <w:rPr>
          <w:sz w:val="16"/>
        </w:rPr>
        <w:t xml:space="preserve"> The 28 June letter was signed by leaders of the following organizations: AAAS; American Chemical Society; American Geophysical Union; American Institute of Biological Sciences; American Meteorological Society; American Public Health Association; American Society of Agronomy; American Society of Ichthyologists and Herpetologists; American Society of Naturalists; American Society of Plant Biologists; American Statistical Association; Association for the Sciences of Limnology and Oceanography; Association for Tropical Biology and Conservation; Association of Ecosystem Research Centers; BioQUEST Curriculum Consortium; Botanical Society of America; Consortium for Ocean Leadership; Crop Science Society of America; Ecological Society of America; Entomological Society of America; Geological Society of America; National Association of Marine Laboratories; Natural Science Collections Alliance; Organization of Biological Field Stations; Society for Industrial and Applied Mathematics; Society for Mathematical Biology; Society for the Study of Amphibians and Reptiles; Society of Nematologists; Society of Systematic Biologists; Soil Science Society of America; University Corporation for Atmospheric Research.</w:t>
      </w:r>
      <w:r w:rsidRPr="0030179F">
        <w:rPr>
          <w:rStyle w:val="StyleUnderline"/>
        </w:rPr>
        <w:t xml:space="preserve"> </w:t>
      </w:r>
    </w:p>
    <w:p w14:paraId="16F00B19" w14:textId="77777777" w:rsidR="00332C62" w:rsidRPr="0030179F" w:rsidRDefault="00332C62" w:rsidP="00332C62">
      <w:pPr>
        <w:rPr>
          <w:sz w:val="16"/>
        </w:rPr>
      </w:pPr>
    </w:p>
    <w:p w14:paraId="11E66DBD" w14:textId="77777777" w:rsidR="00332C62" w:rsidRPr="0030179F" w:rsidRDefault="00332C62" w:rsidP="00332C62">
      <w:pPr>
        <w:pStyle w:val="Heading4"/>
        <w:rPr>
          <w:rFonts w:cs="Times New Roman"/>
        </w:rPr>
      </w:pPr>
      <w:r w:rsidRPr="0030179F">
        <w:rPr>
          <w:rFonts w:cs="Times New Roman"/>
        </w:rPr>
        <w:t>Warming real and outweighs---postdating ev</w:t>
      </w:r>
    </w:p>
    <w:p w14:paraId="500CB337" w14:textId="77777777" w:rsidR="00332C62" w:rsidRPr="0030179F" w:rsidRDefault="00332C62" w:rsidP="00332C62">
      <w:r w:rsidRPr="0030179F">
        <w:t>Justin </w:t>
      </w:r>
      <w:r w:rsidRPr="0030179F">
        <w:rPr>
          <w:rStyle w:val="Style13ptBold"/>
        </w:rPr>
        <w:t>Gillis 14</w:t>
      </w:r>
      <w:r w:rsidRPr="0030179F">
        <w:t>, </w:t>
      </w:r>
      <w:hyperlink r:id="rId51" w:tgtFrame="_blank" w:history="1">
        <w:r w:rsidRPr="0030179F">
          <w:rPr>
            <w:rStyle w:val="Hyperlink"/>
          </w:rPr>
          <w:t>www.nytimes.com/2014/11/03/world/europe/global-warming-un-intergovernmental-panel-on-climate-change.html</w:t>
        </w:r>
      </w:hyperlink>
    </w:p>
    <w:p w14:paraId="124430BB" w14:textId="77777777" w:rsidR="00332C62" w:rsidRPr="0030179F" w:rsidRDefault="00332C62" w:rsidP="00332C62">
      <w:pPr>
        <w:shd w:val="clear" w:color="auto" w:fill="FFFFFF"/>
        <w:rPr>
          <w:color w:val="222222"/>
          <w:sz w:val="16"/>
        </w:rPr>
      </w:pPr>
      <w:r w:rsidRPr="0030179F">
        <w:rPr>
          <w:color w:val="222222"/>
          <w:sz w:val="16"/>
        </w:rPr>
        <w:t>COPENHAGEN — The gathering risks of climate change are so profound that they could stall or even reverse generations of progress against poverty and hunger if greenhouse emissions continue at a runaway pace, according to a major new United Nations report.</w:t>
      </w:r>
      <w:r w:rsidRPr="0030179F">
        <w:rPr>
          <w:color w:val="222222"/>
          <w:sz w:val="12"/>
        </w:rPr>
        <w:t>¶</w:t>
      </w:r>
      <w:r w:rsidRPr="0030179F">
        <w:rPr>
          <w:rStyle w:val="apple-converted-space"/>
          <w:color w:val="222222"/>
          <w:sz w:val="16"/>
        </w:rPr>
        <w:t> </w:t>
      </w:r>
      <w:r w:rsidRPr="0030179F">
        <w:rPr>
          <w:rStyle w:val="StyleUnderline"/>
        </w:rPr>
        <w:t>Despite growing efforts in many countries to tackle the problem, the global situation is becoming more acute</w:t>
      </w:r>
      <w:r w:rsidRPr="0030179F">
        <w:rPr>
          <w:rStyle w:val="apple-converted-space"/>
          <w:color w:val="222222"/>
          <w:sz w:val="16"/>
        </w:rPr>
        <w:t> </w:t>
      </w:r>
      <w:r w:rsidRPr="0030179F">
        <w:rPr>
          <w:color w:val="222222"/>
          <w:sz w:val="16"/>
        </w:rPr>
        <w:t>as developing countries join the West in burning huge amounts of fossil fuels,</w:t>
      </w:r>
      <w:r w:rsidRPr="0030179F">
        <w:rPr>
          <w:rStyle w:val="apple-converted-space"/>
          <w:color w:val="222222"/>
          <w:sz w:val="16"/>
        </w:rPr>
        <w:t> </w:t>
      </w:r>
      <w:r w:rsidRPr="0030179F">
        <w:rPr>
          <w:rStyle w:val="StyleUnderline"/>
        </w:rPr>
        <w:t>the Intergovernmental Panel on Climate Change said</w:t>
      </w:r>
      <w:r w:rsidRPr="0030179F">
        <w:rPr>
          <w:rStyle w:val="apple-converted-space"/>
          <w:color w:val="222222"/>
          <w:sz w:val="16"/>
        </w:rPr>
        <w:t> </w:t>
      </w:r>
      <w:r w:rsidRPr="0030179F">
        <w:rPr>
          <w:color w:val="222222"/>
          <w:sz w:val="16"/>
        </w:rPr>
        <w:t>here on Sunday.</w:t>
      </w:r>
      <w:r w:rsidRPr="0030179F">
        <w:rPr>
          <w:color w:val="222222"/>
          <w:sz w:val="12"/>
        </w:rPr>
        <w:t>¶</w:t>
      </w:r>
      <w:r w:rsidRPr="0030179F">
        <w:rPr>
          <w:rStyle w:val="apple-converted-space"/>
          <w:color w:val="222222"/>
          <w:sz w:val="16"/>
        </w:rPr>
        <w:t> </w:t>
      </w:r>
      <w:r w:rsidRPr="0030179F">
        <w:rPr>
          <w:rStyle w:val="StyleUnderline"/>
        </w:rPr>
        <w:t>Failure to reduce emissions, the group of scientists and other experts found, could threaten society with food shortages, refugee crises, the flooding of major</w:t>
      </w:r>
      <w:r w:rsidRPr="0030179F">
        <w:rPr>
          <w:color w:val="222222"/>
          <w:sz w:val="16"/>
        </w:rPr>
        <w:t xml:space="preserve"> cities and </w:t>
      </w:r>
      <w:r w:rsidRPr="0030179F">
        <w:rPr>
          <w:rStyle w:val="StyleUnderline"/>
        </w:rPr>
        <w:t>entireisland nations, mass extinction</w:t>
      </w:r>
      <w:r w:rsidRPr="0030179F">
        <w:rPr>
          <w:rStyle w:val="apple-converted-space"/>
          <w:color w:val="222222"/>
          <w:sz w:val="16"/>
        </w:rPr>
        <w:t> </w:t>
      </w:r>
      <w:r w:rsidRPr="0030179F">
        <w:rPr>
          <w:color w:val="222222"/>
          <w:sz w:val="16"/>
        </w:rPr>
        <w:t>of plants and animals, and a climate so drastically altered it might become dangerous for people to work or play outside during the hottest times of the year.</w:t>
      </w:r>
      <w:r w:rsidRPr="0030179F">
        <w:rPr>
          <w:color w:val="222222"/>
          <w:sz w:val="12"/>
        </w:rPr>
        <w:t>¶</w:t>
      </w:r>
      <w:r w:rsidRPr="0030179F">
        <w:rPr>
          <w:color w:val="222222"/>
          <w:sz w:val="16"/>
        </w:rPr>
        <w:t xml:space="preserve"> “Continued emission of greenhouse gases will cause further warming and long-lasting changes in all components of the climate system, increasing the likelihood of severe, pervasive and irreversible impacts for people and ecosystems,” the report found.</w:t>
      </w:r>
      <w:r w:rsidRPr="0030179F">
        <w:rPr>
          <w:color w:val="222222"/>
          <w:sz w:val="12"/>
        </w:rPr>
        <w:t>¶</w:t>
      </w:r>
      <w:r w:rsidRPr="0030179F">
        <w:rPr>
          <w:rStyle w:val="apple-converted-space"/>
          <w:color w:val="222222"/>
          <w:sz w:val="16"/>
        </w:rPr>
        <w:t> </w:t>
      </w:r>
      <w:r w:rsidRPr="0030179F">
        <w:rPr>
          <w:rStyle w:val="StyleUnderline"/>
        </w:rPr>
        <w:t>In the starkest language it has ever used, the expert panel made clear</w:t>
      </w:r>
      <w:r w:rsidRPr="0030179F">
        <w:rPr>
          <w:rStyle w:val="apple-converted-space"/>
          <w:color w:val="222222"/>
          <w:sz w:val="16"/>
        </w:rPr>
        <w:t> </w:t>
      </w:r>
      <w:r w:rsidRPr="0030179F">
        <w:rPr>
          <w:color w:val="222222"/>
          <w:sz w:val="16"/>
        </w:rPr>
        <w:t>how far society remains from having any serious policy to limit global warming.</w:t>
      </w:r>
      <w:r w:rsidRPr="0030179F">
        <w:rPr>
          <w:color w:val="222222"/>
          <w:sz w:val="12"/>
        </w:rPr>
        <w:t>¶</w:t>
      </w:r>
      <w:r w:rsidRPr="0030179F">
        <w:rPr>
          <w:color w:val="222222"/>
          <w:sz w:val="16"/>
        </w:rPr>
        <w:t xml:space="preserve"> Doing so would require leaving the vast majority of the world’s reserves of fossil fuels in the ground or, alternatively, developing methods to capture and bury the emissions resulting from their use, the group said.</w:t>
      </w:r>
      <w:r w:rsidRPr="0030179F">
        <w:rPr>
          <w:color w:val="222222"/>
          <w:sz w:val="12"/>
        </w:rPr>
        <w:t>¶</w:t>
      </w:r>
      <w:r w:rsidRPr="0030179F">
        <w:rPr>
          <w:color w:val="222222"/>
          <w:sz w:val="16"/>
        </w:rPr>
        <w:t xml:space="preserve"> If governments are to meet their own stated goal of limiting the warming of the planet to no more than 3.6 degrees Fahrenheit, or 2 degrees Celsius, above the preindustrial level, they must restrict emissions from additional fossil-fuel burning to about 1 trillion tons of carbon dioxide, the panel said. At current growth rates, that budget is likely to be exhausted in something like 30 years, possibly less.</w:t>
      </w:r>
      <w:r w:rsidRPr="0030179F">
        <w:rPr>
          <w:color w:val="222222"/>
          <w:sz w:val="12"/>
        </w:rPr>
        <w:t>¶</w:t>
      </w:r>
      <w:r w:rsidRPr="0030179F">
        <w:rPr>
          <w:color w:val="222222"/>
          <w:sz w:val="16"/>
        </w:rPr>
        <w:t xml:space="preserve"> Yet energy companies have booked coal and petroleum reserves equal to several times that amount, and they are spending some $600 billion a year to find more. Utilities and oil companies continue to build coal-fired power plants and refineries, and governments are spending another $600 billion or so directly subsidizing the consumption of fossil fuels.</w:t>
      </w:r>
      <w:r w:rsidRPr="0030179F">
        <w:rPr>
          <w:color w:val="222222"/>
          <w:sz w:val="12"/>
        </w:rPr>
        <w:t>¶</w:t>
      </w:r>
      <w:r w:rsidRPr="0030179F">
        <w:rPr>
          <w:color w:val="222222"/>
          <w:sz w:val="16"/>
        </w:rPr>
        <w:t xml:space="preserve"> By contrast, the report found, less than $400 billion a year is being spent around the world to reduce emissions or otherwise cope with climate change. That is a small fraction of the revenue spent on fossil fuels — it is less, for example, than the revenue of a single American oil company, ExxonMobil.</w:t>
      </w:r>
      <w:r w:rsidRPr="0030179F">
        <w:rPr>
          <w:color w:val="222222"/>
          <w:sz w:val="12"/>
        </w:rPr>
        <w:t>¶</w:t>
      </w:r>
      <w:r w:rsidRPr="0030179F">
        <w:rPr>
          <w:color w:val="222222"/>
          <w:sz w:val="16"/>
        </w:rPr>
        <w:t xml:space="preserve"> The new report comes just a month before international delegates convene in Lima, Peru, to devise a new global agreement to limit emissions, and it makes clear the urgency of their task.</w:t>
      </w:r>
      <w:r w:rsidRPr="0030179F">
        <w:rPr>
          <w:color w:val="222222"/>
          <w:sz w:val="12"/>
        </w:rPr>
        <w:t>¶</w:t>
      </w:r>
      <w:r w:rsidRPr="0030179F">
        <w:rPr>
          <w:color w:val="222222"/>
          <w:sz w:val="16"/>
        </w:rPr>
        <w:t xml:space="preserve"> Appearing Sunday morning at a news conference in Copenhagen to unveil the report, the United Nations secretary general, Ban Ki-moon, appealed for strong action in Lima.</w:t>
      </w:r>
      <w:r w:rsidRPr="0030179F">
        <w:rPr>
          <w:color w:val="222222"/>
          <w:sz w:val="12"/>
        </w:rPr>
        <w:t>¶</w:t>
      </w:r>
      <w:r w:rsidRPr="0030179F">
        <w:rPr>
          <w:color w:val="222222"/>
          <w:sz w:val="16"/>
        </w:rPr>
        <w:t xml:space="preserve"> “</w:t>
      </w:r>
      <w:r w:rsidRPr="0030179F">
        <w:rPr>
          <w:rStyle w:val="Emphasis"/>
        </w:rPr>
        <w:t>Science has spoken. There is no ambiguity in their message</w:t>
      </w:r>
      <w:r w:rsidRPr="0030179F">
        <w:rPr>
          <w:color w:val="222222"/>
          <w:sz w:val="16"/>
        </w:rPr>
        <w:t>,” Mr. Ban said. “Leaders must act. Time is not on our side.”</w:t>
      </w:r>
      <w:r w:rsidRPr="0030179F">
        <w:rPr>
          <w:color w:val="222222"/>
          <w:sz w:val="12"/>
        </w:rPr>
        <w:t>¶</w:t>
      </w:r>
      <w:r w:rsidRPr="0030179F">
        <w:rPr>
          <w:color w:val="222222"/>
          <w:sz w:val="16"/>
        </w:rPr>
        <w:t xml:space="preserve"> Yet there has been no sign that national leaders are willing to discuss allocating the trillion-ton emissions budget among countries, an approach that would confront the problem head-on, but also raise deep questions of fairness. To the contrary, they are moving toward a relatively weak agreement that would essentially let each country decide for itself how much effort to put into limiting global warming, and even that document would not take effect until 2020.</w:t>
      </w:r>
      <w:r w:rsidRPr="0030179F">
        <w:rPr>
          <w:color w:val="222222"/>
          <w:sz w:val="12"/>
        </w:rPr>
        <w:t>¶</w:t>
      </w:r>
      <w:r w:rsidRPr="0030179F">
        <w:rPr>
          <w:color w:val="222222"/>
          <w:sz w:val="16"/>
        </w:rPr>
        <w:t xml:space="preserve"> “If they choose not to talk about the carbon budget, they’re choosing not to address the problem of climate change,” said Myles R. Allen, a climate scientist at Oxford University in Britain who helped write the new report. “They might as well not bother to turn up for these meetings.”</w:t>
      </w:r>
      <w:r w:rsidRPr="0030179F">
        <w:rPr>
          <w:color w:val="222222"/>
          <w:sz w:val="12"/>
        </w:rPr>
        <w:t>¶</w:t>
      </w:r>
      <w:r w:rsidRPr="0030179F">
        <w:rPr>
          <w:color w:val="222222"/>
          <w:sz w:val="16"/>
        </w:rPr>
        <w:t xml:space="preserve"> The Intergovernmental Panel on Climate Change is a scientific body appointed by the world’s governments to advise them on the causes and effects of global warming, and potential solutions. The group, along with Al Gore, was awarded the Nobel Peace Prize in 2007 for its efforts to call attention to the climate crisis.</w:t>
      </w:r>
      <w:r w:rsidRPr="0030179F">
        <w:rPr>
          <w:color w:val="222222"/>
          <w:sz w:val="12"/>
        </w:rPr>
        <w:t>¶</w:t>
      </w:r>
      <w:r w:rsidRPr="0030179F">
        <w:rPr>
          <w:color w:val="222222"/>
          <w:sz w:val="16"/>
        </w:rPr>
        <w:t xml:space="preserve"> The new report is a 175-page synopsis of a much longer series of reports that the panel has issued over the past year. It is the final step in a five-year effort by the body to analyze a vast archive of published climate research.</w:t>
      </w:r>
      <w:r w:rsidRPr="0030179F">
        <w:rPr>
          <w:color w:val="222222"/>
          <w:sz w:val="12"/>
        </w:rPr>
        <w:t>¶</w:t>
      </w:r>
      <w:r w:rsidRPr="0030179F">
        <w:rPr>
          <w:color w:val="222222"/>
          <w:sz w:val="16"/>
        </w:rPr>
        <w:t xml:space="preserve"> It is the fifth such report from the group since 1990, each finding greater certainty that the climate is warming and that human activities are the primary cause.</w:t>
      </w:r>
      <w:r w:rsidRPr="0030179F">
        <w:rPr>
          <w:color w:val="222222"/>
          <w:sz w:val="12"/>
        </w:rPr>
        <w:t>¶</w:t>
      </w:r>
      <w:r w:rsidRPr="0030179F">
        <w:rPr>
          <w:color w:val="222222"/>
          <w:sz w:val="16"/>
        </w:rPr>
        <w:t xml:space="preserve"> “Human influence has been detected in warming of the atmosphere and the ocean, in changes in the global water cycle, in reductions in snow and ice, and in global mean sea-level rise; and it is extremely likely to have been the dominant cause of the observed warming since the mid-20th century,” the report said.</w:t>
      </w:r>
      <w:r w:rsidRPr="0030179F">
        <w:rPr>
          <w:color w:val="222222"/>
          <w:sz w:val="12"/>
        </w:rPr>
        <w:t>¶</w:t>
      </w:r>
      <w:r w:rsidRPr="0030179F">
        <w:rPr>
          <w:color w:val="222222"/>
          <w:sz w:val="16"/>
        </w:rPr>
        <w:t xml:space="preserve"> A core finding of the new report is that</w:t>
      </w:r>
      <w:r w:rsidRPr="0030179F">
        <w:rPr>
          <w:rStyle w:val="apple-converted-space"/>
          <w:color w:val="222222"/>
          <w:sz w:val="16"/>
        </w:rPr>
        <w:t> </w:t>
      </w:r>
      <w:r w:rsidRPr="0030179F">
        <w:rPr>
          <w:rStyle w:val="Emphasis"/>
        </w:rPr>
        <w:t>climate change is no longer a distant threat, but is being felt all over the world. “It’s here and now</w:t>
      </w:r>
      <w:r w:rsidRPr="0030179F">
        <w:rPr>
          <w:color w:val="222222"/>
          <w:sz w:val="16"/>
        </w:rPr>
        <w:t>,” Rajendra K. Pachauri, the chairman of the panel, said in an interview. “It’s not something in the future.”</w:t>
      </w:r>
      <w:r w:rsidRPr="0030179F">
        <w:rPr>
          <w:color w:val="222222"/>
          <w:sz w:val="12"/>
        </w:rPr>
        <w:t>¶</w:t>
      </w:r>
      <w:r w:rsidRPr="0030179F">
        <w:rPr>
          <w:color w:val="222222"/>
          <w:sz w:val="16"/>
        </w:rPr>
        <w:t xml:space="preserve"> The group cited mass die-offs of forests, such as those killed by heat-loving beetles in the American West; the melting of land ice virtually everywhere in the world; an accelerating rise of the seas that is leading to increased coastal flooding; and heat waves that have devastated crops and killed tens of thousands of people.</w:t>
      </w:r>
      <w:r w:rsidRPr="0030179F">
        <w:rPr>
          <w:color w:val="222222"/>
          <w:sz w:val="12"/>
        </w:rPr>
        <w:t>¶</w:t>
      </w:r>
      <w:r w:rsidRPr="0030179F">
        <w:rPr>
          <w:color w:val="222222"/>
          <w:sz w:val="16"/>
        </w:rPr>
        <w:t xml:space="preserve"> The report contained the group’s most explicit warning yet about the food supply, saying that climate change had already become a small drag on overall global production, and could become a far larger one if emissions continued unchecked.</w:t>
      </w:r>
      <w:r w:rsidRPr="0030179F">
        <w:rPr>
          <w:color w:val="222222"/>
          <w:sz w:val="12"/>
        </w:rPr>
        <w:t>¶</w:t>
      </w:r>
      <w:r w:rsidRPr="0030179F">
        <w:rPr>
          <w:color w:val="222222"/>
          <w:sz w:val="16"/>
        </w:rPr>
        <w:t xml:space="preserve"> A related finding is that climate change poses serious risks to basic human progress, in areas such as alleviating poverty. Under the worst-case scenarios, factors like high food prices and intensified weather disasters would most likely leave poor people worse off. In fact, the report said, that has already happened to a degree.</w:t>
      </w:r>
    </w:p>
    <w:p w14:paraId="5D0E310D" w14:textId="77777777" w:rsidR="00332C62" w:rsidRPr="0030179F" w:rsidRDefault="00332C62" w:rsidP="00332C62"/>
    <w:p w14:paraId="047CA5A1" w14:textId="77777777" w:rsidR="00332C62" w:rsidRPr="0030179F" w:rsidRDefault="00332C62" w:rsidP="00332C62">
      <w:pPr>
        <w:pStyle w:val="Heading4"/>
        <w:rPr>
          <w:rFonts w:cs="Times New Roman"/>
        </w:rPr>
      </w:pPr>
      <w:r w:rsidRPr="0030179F">
        <w:rPr>
          <w:rFonts w:cs="Times New Roman"/>
        </w:rPr>
        <w:t>Evidence is undeniable that warming coincided right with human activity</w:t>
      </w:r>
    </w:p>
    <w:p w14:paraId="3CEAC62A" w14:textId="77777777" w:rsidR="00332C62" w:rsidRPr="0030179F" w:rsidRDefault="00332C62" w:rsidP="00332C62">
      <w:pPr>
        <w:rPr>
          <w:rStyle w:val="Hyperlink"/>
        </w:rPr>
      </w:pPr>
      <w:r w:rsidRPr="0030179F">
        <w:rPr>
          <w:rStyle w:val="Style13ptBold"/>
        </w:rPr>
        <w:t>Prothero</w:t>
      </w:r>
      <w:r w:rsidRPr="0030179F">
        <w:t xml:space="preserve"> </w:t>
      </w:r>
      <w:r w:rsidRPr="0030179F">
        <w:rPr>
          <w:rStyle w:val="Style13ptBold"/>
        </w:rPr>
        <w:t>2012</w:t>
      </w:r>
      <w:r w:rsidRPr="0030179F">
        <w:t xml:space="preserve"> (Donald R, Skeptic Vol 17 issue 2 “How We Know Global Warming is Real and Human Caused.” http://mutex.gmu.edu/login?url=http://search.ebscohost.com/login.aspx?direct=true&amp;db=rlh&amp;AN=74972679&amp;site=ehost-live&amp;scope=site)</w:t>
      </w:r>
      <w:r w:rsidRPr="0030179F">
        <w:fldChar w:fldCharType="begin"/>
      </w:r>
      <w:r w:rsidRPr="0030179F">
        <w:instrText xml:space="preserve"> HYPERLINK "http://web.a.ebscohost.com.mutex.gmu.edu/ehost/detail/detail?sid=5aa5112e-74ab-4395-b8dd-71b0ba155c73%40sessionmgr4002&amp;vid=2&amp;hid=4214&amp;bdata=JnNpdGU9ZWhvc3QtbGl2ZSZzY29wZT1zaXRl" \l "toc" \o " * \"I agree that climate is changing, but I'm skeptical that humans are the main cause, so we shouldn't do anything.\"" </w:instrText>
      </w:r>
      <w:r w:rsidRPr="0030179F">
        <w:fldChar w:fldCharType="separate"/>
      </w:r>
    </w:p>
    <w:p w14:paraId="15C10756" w14:textId="77777777" w:rsidR="00332C62" w:rsidRPr="0030179F" w:rsidRDefault="00332C62" w:rsidP="00332C62">
      <w:r w:rsidRPr="0030179F">
        <w:rPr>
          <w:rStyle w:val="Hyperlink"/>
        </w:rPr>
        <w:t>"I agree that climate is changing, but I'm skeptical that humans are the main cause, so we shouldn't do anything."</w:t>
      </w:r>
      <w:r w:rsidRPr="0030179F">
        <w:fldChar w:fldCharType="end"/>
      </w:r>
      <w:r w:rsidRPr="0030179F">
        <w:t xml:space="preserve"> </w:t>
      </w:r>
      <w:r w:rsidRPr="0030179F">
        <w:rPr>
          <w:rStyle w:val="StyleUnderline"/>
        </w:rPr>
        <w:t>This is just fence sitting. A lot of reasonable skeptics deplore the right wing's rejection of the reality of climate change, but still want to be skeptical about the cause</w:t>
      </w:r>
      <w:r w:rsidRPr="0030179F">
        <w:t xml:space="preserve">. </w:t>
      </w:r>
      <w:r w:rsidRPr="0030179F">
        <w:rPr>
          <w:rStyle w:val="StyleUnderline"/>
        </w:rPr>
        <w:t>If they want proof</w:t>
      </w:r>
      <w:r w:rsidRPr="0030179F">
        <w:t>, they can examine the huge array of data that points directly to human caused global warming.[ </w:t>
      </w:r>
      <w:hyperlink r:id="rId52" w:anchor="bib22" w:tooltip="22" w:history="1">
        <w:r w:rsidRPr="0030179F">
          <w:rPr>
            <w:rStyle w:val="Hyperlink"/>
          </w:rPr>
          <w:t>22</w:t>
        </w:r>
      </w:hyperlink>
      <w:r w:rsidRPr="0030179F">
        <w:t xml:space="preserve">] </w:t>
      </w:r>
      <w:r w:rsidRPr="0030179F">
        <w:rPr>
          <w:rStyle w:val="StyleUnderline"/>
        </w:rPr>
        <w:t>We can directly measure the amount of carbon dioxide humans are producing, and it tracks exactly with the amount of increase in atmospheric carbon dioxide</w:t>
      </w:r>
      <w:r w:rsidRPr="0030179F">
        <w:t xml:space="preserve">. </w:t>
      </w:r>
      <w:r w:rsidRPr="0030179F">
        <w:rPr>
          <w:rStyle w:val="StyleUnderline"/>
        </w:rPr>
        <w:t>Through carbon isotope analysis, we can show that this carbon dioxide in the atmosphere is coming directly from our burning of fossil fuels, not from natural sources</w:t>
      </w:r>
      <w:r w:rsidRPr="0030179F">
        <w:t xml:space="preserve">. </w:t>
      </w:r>
      <w:r w:rsidRPr="0030179F">
        <w:rPr>
          <w:rStyle w:val="StyleUnderline"/>
        </w:rPr>
        <w:t>We can also measure the drop in oxygen as it combines with the increased carbon levels to produce carbon dioxide. We have satellites in space that are measuring the heat released from the planet and can actually see the atmosphere getting warmer</w:t>
      </w:r>
      <w:r w:rsidRPr="0030179F">
        <w:t>.</w:t>
      </w:r>
    </w:p>
    <w:p w14:paraId="29432C0F" w14:textId="77777777" w:rsidR="00332C62" w:rsidRPr="0030179F" w:rsidRDefault="00332C62" w:rsidP="00332C62">
      <w:r w:rsidRPr="0030179F">
        <w:t xml:space="preserve">The most crucial evidence emerged only within the past few years: </w:t>
      </w:r>
      <w:r w:rsidRPr="0030179F">
        <w:rPr>
          <w:rStyle w:val="StyleUnderline"/>
        </w:rPr>
        <w:t>climate models of the greenhouse effect predict that there should be cooling in the stratosphere</w:t>
      </w:r>
      <w:r w:rsidRPr="0030179F">
        <w:t xml:space="preserve"> (the upper layer of the atmosphere above 10 km or 6 miles in elevation), </w:t>
      </w:r>
      <w:r w:rsidRPr="0030179F">
        <w:rPr>
          <w:rStyle w:val="StyleUnderline"/>
        </w:rPr>
        <w:t>but warming in the troposphere</w:t>
      </w:r>
      <w:r w:rsidRPr="0030179F">
        <w:t xml:space="preserve"> (the bottom layer below 10 km or 6 miles), </w:t>
      </w:r>
      <w:r w:rsidRPr="0030179F">
        <w:rPr>
          <w:rStyle w:val="StyleUnderline"/>
        </w:rPr>
        <w:t>and that's exactly what our space probes have measured</w:t>
      </w:r>
      <w:r w:rsidRPr="0030179F">
        <w:t xml:space="preserve">. Finally, </w:t>
      </w:r>
      <w:r w:rsidRPr="0030179F">
        <w:rPr>
          <w:rStyle w:val="StyleUnderline"/>
        </w:rPr>
        <w:t>we can rule out any other suspects (</w:t>
      </w:r>
      <w:r w:rsidRPr="0030179F">
        <w:t xml:space="preserve">see above): </w:t>
      </w:r>
      <w:r w:rsidRPr="0030179F">
        <w:rPr>
          <w:rStyle w:val="StyleUnderline"/>
        </w:rPr>
        <w:t>solar heat is decreasing since 1940, not increasing, and there are no measurable increases in cosmic rays, methane, volcanic gases, or any other potential cause. Face it -- it's our problem</w:t>
      </w:r>
      <w:r w:rsidRPr="0030179F">
        <w:t>.</w:t>
      </w:r>
    </w:p>
    <w:p w14:paraId="10FE0FAC" w14:textId="77777777" w:rsidR="00332C62" w:rsidRPr="0030179F" w:rsidRDefault="00332C62" w:rsidP="00332C62"/>
    <w:p w14:paraId="7DABF340" w14:textId="77777777" w:rsidR="00332C62" w:rsidRPr="0030179F" w:rsidRDefault="00332C62" w:rsidP="00332C62">
      <w:pPr>
        <w:pStyle w:val="Heading4"/>
        <w:rPr>
          <w:rFonts w:cs="Times New Roman"/>
        </w:rPr>
      </w:pPr>
      <w:r w:rsidRPr="0030179F">
        <w:rPr>
          <w:rFonts w:cs="Times New Roman"/>
        </w:rPr>
        <w:t>Warming is anthropogenic---- nearly 100 percent consensus among scientists</w:t>
      </w:r>
    </w:p>
    <w:p w14:paraId="489FE02D" w14:textId="77777777" w:rsidR="00332C62" w:rsidRPr="0030179F" w:rsidRDefault="00332C62" w:rsidP="00332C62">
      <w:r w:rsidRPr="0030179F">
        <w:rPr>
          <w:rStyle w:val="Style13ptBold"/>
        </w:rPr>
        <w:t xml:space="preserve">Powell 15 </w:t>
      </w:r>
      <w:r w:rsidRPr="0030179F">
        <w:t xml:space="preserve">(James Lawrence. November/December. James Lawrence Powell is author of Four Revolutions in the Earth Sciences (reviewed in our May/June 2015 issue) and The Inquisition of Climate Science. He is executive director of the National Physical Science Consortium. “The Consensus on Anthropogenic Global Warming” </w:t>
      </w:r>
      <w:hyperlink r:id="rId53" w:history="1">
        <w:r w:rsidRPr="0030179F">
          <w:rPr>
            <w:rStyle w:val="Hyperlink"/>
          </w:rPr>
          <w:t>http://www.csicop.org/si/show/the_consensus_on_anthropogenic_global_warming</w:t>
        </w:r>
      </w:hyperlink>
      <w:r w:rsidRPr="0030179F">
        <w:t>) 5/30/16 RK</w:t>
      </w:r>
    </w:p>
    <w:p w14:paraId="3867F6FD" w14:textId="77777777" w:rsidR="00332C62" w:rsidRPr="0030179F" w:rsidRDefault="00332C62" w:rsidP="00332C62"/>
    <w:p w14:paraId="077B1D2F" w14:textId="77777777" w:rsidR="00332C62" w:rsidRPr="0030179F" w:rsidRDefault="00332C62" w:rsidP="00332C62">
      <w:pPr>
        <w:rPr>
          <w:sz w:val="12"/>
        </w:rPr>
      </w:pPr>
      <w:r w:rsidRPr="0030179F">
        <w:rPr>
          <w:sz w:val="12"/>
        </w:rPr>
        <w:t xml:space="preserve">On May 16, 2013, President </w:t>
      </w:r>
      <w:r w:rsidRPr="0030179F">
        <w:rPr>
          <w:rStyle w:val="StyleUnderline"/>
        </w:rPr>
        <w:t>Obama tweeted that “Ninety-seven percent of scientists agree: #climate change is real,</w:t>
      </w:r>
      <w:r w:rsidRPr="0030179F">
        <w:rPr>
          <w:sz w:val="12"/>
        </w:rPr>
        <w:t xml:space="preserve"> man-made and dangerous.” The President is one of countless people who have come to believe that there is a “97% consensus” on anthropogenic global warming (AGW). Since </w:t>
      </w:r>
      <w:r w:rsidRPr="0030179F">
        <w:rPr>
          <w:rStyle w:val="StyleUnderline"/>
        </w:rPr>
        <w:t>it is inconceivable that any climate scientist today could have no opinion on the subject, if 97 percent accept AGW it follows that 3 percent reject it</w:t>
      </w:r>
      <w:r w:rsidRPr="0030179F">
        <w:rPr>
          <w:sz w:val="12"/>
        </w:rPr>
        <w:t xml:space="preserve">. To those outside of science, 3 percent may seem an insignificant percentage. However, we scientists know that a small minority has often turned out to be right, otherwise there would have been no scientific revolutions. In the 1950s, for example, the percentage of American geologists who accepted continental drift was likely less than 3 percent. Yet they were right. </w:t>
      </w:r>
      <w:r w:rsidRPr="0030179F">
        <w:rPr>
          <w:rStyle w:val="StyleUnderline"/>
        </w:rPr>
        <w:t xml:space="preserve">If there were a 3 percent minority on AGW it would matter, </w:t>
      </w:r>
      <w:r w:rsidRPr="0030179F">
        <w:rPr>
          <w:rStyle w:val="Emphasis"/>
        </w:rPr>
        <w:t>but there is not</w:t>
      </w:r>
      <w:r w:rsidRPr="0030179F">
        <w:rPr>
          <w:rStyle w:val="StyleUnderline"/>
        </w:rPr>
        <w:t>.</w:t>
      </w:r>
      <w:r w:rsidRPr="0030179F">
        <w:rPr>
          <w:sz w:val="12"/>
        </w:rPr>
        <w:t xml:space="preserve"> </w:t>
      </w:r>
      <w:r w:rsidRPr="0030179F">
        <w:rPr>
          <w:rStyle w:val="Emphasis"/>
        </w:rPr>
        <w:t>The “97% consensus” is false. The percentage of publishing climate scientists who accept AGW is at least 99.9 percent and may verge on unanimity.</w:t>
      </w:r>
      <w:r w:rsidRPr="0030179F">
        <w:rPr>
          <w:sz w:val="12"/>
        </w:rPr>
        <w:t xml:space="preserve"> How, then, has nearly everyone from President Obama on down come to buy </w:t>
      </w:r>
      <w:r w:rsidRPr="0030179F">
        <w:rPr>
          <w:rStyle w:val="StyleUnderline"/>
        </w:rPr>
        <w:t>the claim of a 97 percent consensus</w:t>
      </w:r>
      <w:r w:rsidRPr="0030179F">
        <w:rPr>
          <w:sz w:val="12"/>
        </w:rPr>
        <w:t xml:space="preserve">? The figure </w:t>
      </w:r>
      <w:r w:rsidRPr="0030179F">
        <w:rPr>
          <w:rStyle w:val="StyleUnderline"/>
        </w:rPr>
        <w:t>comes from a 2013 article in Environmental Research Letters by Cook et al</w:t>
      </w:r>
      <w:r w:rsidRPr="0030179F">
        <w:rPr>
          <w:sz w:val="12"/>
        </w:rPr>
        <w:t>. titled “Quantifying the Consensus on Anthropogenic Global Warming in the Scientific Literature.” They reported that “Among abstracts expressing a position on AGW, 97.1% endorsed the consensus position that humans are causing global</w:t>
      </w:r>
      <w:r w:rsidRPr="0030179F">
        <w:rPr>
          <w:rStyle w:val="StyleUnderline"/>
        </w:rPr>
        <w:t xml:space="preserve"> warming</w:t>
      </w:r>
      <w:r w:rsidRPr="0030179F">
        <w:rPr>
          <w:sz w:val="12"/>
        </w:rPr>
        <w:t xml:space="preserve">” (emphasis added). </w:t>
      </w:r>
      <w:r w:rsidRPr="0030179F">
        <w:rPr>
          <w:rStyle w:val="StyleUnderline"/>
        </w:rPr>
        <w:t>The 97 percent figure went viral and, not surprisingly, the qualifying phrase “expressing a position”</w:t>
      </w:r>
      <w:r w:rsidRPr="0030179F">
        <w:rPr>
          <w:sz w:val="12"/>
        </w:rPr>
        <w:t>—the fine print, if you will—</w:t>
      </w:r>
      <w:r w:rsidRPr="0030179F">
        <w:rPr>
          <w:rStyle w:val="StyleUnderline"/>
        </w:rPr>
        <w:t>got dropped</w:t>
      </w:r>
      <w:r w:rsidRPr="0030179F">
        <w:rPr>
          <w:sz w:val="12"/>
        </w:rPr>
        <w:t xml:space="preserve">. But </w:t>
      </w:r>
      <w:r w:rsidRPr="0030179F">
        <w:rPr>
          <w:rStyle w:val="StyleUnderline"/>
        </w:rPr>
        <w:t>those three words expose the false assumption inherent in the Cook et al. methodology</w:t>
      </w:r>
      <w:r w:rsidRPr="0030179F">
        <w:rPr>
          <w:sz w:val="12"/>
        </w:rPr>
        <w:t xml:space="preserve">. Cook et al. used the Web of Science science-citation research site to review the titles and abstracts of peer-reviewed articles from 1991–2011 with the keywords “global climate change” and “global warming.” They classified the articles into seven categories from “(1) Explicit endorsement with quantification” to “(7) Explicit rejection with quantification.” In the middle was “(4) No position.” </w:t>
      </w:r>
      <w:r w:rsidRPr="0030179F">
        <w:rPr>
          <w:rStyle w:val="StyleUnderline"/>
        </w:rPr>
        <w:t>The sine qua non of the Cook et al. method is the assumption that publishing scientists who accept a theory will say so—they will “endorse” it in the title or abstract</w:t>
      </w:r>
      <w:r w:rsidRPr="0030179F">
        <w:rPr>
          <w:sz w:val="12"/>
        </w:rPr>
        <w:t xml:space="preserve">. </w:t>
      </w:r>
      <w:r w:rsidRPr="0030179F">
        <w:rPr>
          <w:rStyle w:val="StyleUnderline"/>
        </w:rPr>
        <w:t>To count an article as part of the consensus, Cook et al. required that it “address or mention the cause of global warmin</w:t>
      </w:r>
      <w:r w:rsidRPr="0030179F">
        <w:rPr>
          <w:sz w:val="12"/>
        </w:rPr>
        <w:t>g.” Of the 11,944 articles that came up in their search, 7,970—</w:t>
      </w:r>
      <w:r w:rsidRPr="0030179F">
        <w:rPr>
          <w:rStyle w:val="Emphasis"/>
        </w:rPr>
        <w:t>two thirds—did not. Cook et al. classified those articles as taking no position</w:t>
      </w:r>
      <w:r w:rsidRPr="0030179F">
        <w:rPr>
          <w:sz w:val="12"/>
        </w:rPr>
        <w:t xml:space="preserve"> and thus ruled them out of the consensus. Do we need to know any more to realize that there is something wrong with the Cook et al. method? </w:t>
      </w:r>
      <w:r w:rsidRPr="0030179F">
        <w:rPr>
          <w:rStyle w:val="StyleUnderline"/>
        </w:rPr>
        <w:t>The consensus is what the majority accept; you cannot rule out a two-thirds majority and still derive the consensus</w:t>
      </w:r>
      <w:r w:rsidRPr="0030179F">
        <w:rPr>
          <w:sz w:val="12"/>
        </w:rPr>
        <w:t>. Moreover, is it true that scientists routinely endorse the ruling paradigm of their discipline? To find out, I used the Web of Science to review articles in three fields: plate tectonics, the origin of lunar craters, and evolution. Of 500 recent articles on “plate tectonics,” none in my opinion endorsed the theory directly or explicitly. Nor did a single article reject plate tectonics. This statement was about as close to an endorsement as any came: “Plate tectonics, which shapes the surface of the Earth, is the result of solid-state convection in Earth’s mantle over billions of years.” What of lunar craters? As recently as 1964, nearly every scientist who had studied the moon believed that its craters were volcanic. Then in July of that year, the first successful Ranger mission returned thousands of photographs showing that the moon exhibits craters ranging in size from the colossal to the microscopic. Except for a few senior holdouts, scientists quickly embraced the meteorite impact theory. A Web of Science search for “lunar craters” today turns up 185 articles stretching back to 1920 (including an overlooked 1921 article by Alfred Wegener that showed convincingly that the craters are due to meteorite impact). I reviewed the abstracts of the most recent 100 articles, which go back to 1997. As with plate tectonics, none explicitly endorsed meteorite impact, nor did any reject it. The closest any came to an endorsement may be this sentence: “It is known that most of the craters on the surface of the Moon were created by the collision of minor bodies of the Solar System.” Do biologists writing about evolution routinely endorse Darwin’s theory? I reviewed the abstracts of articles in the Journal of Evolutionary Biology from 2000 through 2014. Of 303 articles, 261 had abstracts. Not surprisingly, none of the 261 rejected the modern evolutionary synthesis; neither did any endorse it. The closest any came may have been this statement: “A long line of biologists have followed [Darwin] in seeing, in the concept of ‘descent with modification,’ a framework naturally able to incorporate both adaptation and constraint.” Are the sentences quoted in the three preceding paragraphs endorsements or simple statements of fact? To calculate their 97.1 percent result, the Cook et al. study divided the number of abstracts that they said endorsed AGW (3,896, including 2,909 “implicit” endorsements) by the total that expressed a position (4,014, which included the rejecting articles.) Would the method work for plate tectonics, the origin of lunar craters, and evolution? Since none of the authors of the articles I reviewed in those fields reject the theory in question and only a handful, if that, could be said to directly endorse it</w:t>
      </w:r>
      <w:r w:rsidRPr="0030179F">
        <w:rPr>
          <w:rStyle w:val="StyleUnderline"/>
        </w:rPr>
        <w:t>, the Cook et al. method would wind up classifying the vast majority as taking no position and omit them from the calculation</w:t>
      </w:r>
      <w:r w:rsidRPr="0030179F">
        <w:rPr>
          <w:sz w:val="12"/>
        </w:rPr>
        <w:t xml:space="preserve">. </w:t>
      </w:r>
      <w:r w:rsidRPr="0030179F">
        <w:rPr>
          <w:rStyle w:val="Emphasis"/>
        </w:rPr>
        <w:t>We would be left dividing a tiny number of perceived implicit endorsements, a highly subjective measure</w:t>
      </w:r>
      <w:r w:rsidRPr="0030179F">
        <w:rPr>
          <w:sz w:val="12"/>
        </w:rPr>
        <w:t>, by the same tiny number and wind up with 100 percent, after having ruled out nearly all the scientific literature. We might be left dividing zero by zero. Remember that to count an article as endorsing, the Cook et al. study required that it “address or mention the cause of global warming.” Climate scientists refer to this as attribution</w:t>
      </w:r>
      <w:r w:rsidRPr="0030179F">
        <w:rPr>
          <w:rStyle w:val="StyleUnderline"/>
        </w:rPr>
        <w:t xml:space="preserve">. Some climate articles are about attribution but many are not. </w:t>
      </w:r>
      <w:r w:rsidRPr="0030179F">
        <w:rPr>
          <w:sz w:val="12"/>
        </w:rPr>
        <w:t xml:space="preserve">Consider these two examples. In 1993, James Hansen and his colleagues published an article in Research &amp; Exploration titled “How Sensitive Is the World’s Climate?” The purpose of the research was to “estimate climate sensitivity from observed climate change.” In other words, not only did Hansen et al. accept AGW, they were gauging how strong it is, reporting a temperature rise of 3 ± 1°C for doubled CO2. The abstract included this sentence: “Observed global warming of approximately 0.5°C in the past 140 years is consistent with anthropogenic greenhouse gases being the dominant climate-forcing in that period.” The sentence is evidently why Cook et al. classified this article in category 1: “explicit endorsement with quantification.” Hansen et al.’s 1992 article “Potential Climate Impact of Mount Pinatubo Eruption” considered the effect of aerosols on global climate, successfully predicting that the injection of sulfur aerosols during the 1991 Mount Pinatubo eruption would temporarily lower global temperature. However, in this article Hansen and colleagues were researching the role of a natural event—volcanic eruptions—rather than the human contribution to global warming. Because of that their abstract did not “endorse the consensus position that humans are causing global warming,” as Cook et al. required. The Cook et al. study classified Hansen et al.’s 1992 article as taking no position and ruled it out of the consensus calculation. James Hansen also had articles in the three endorsing categories and thus is represented in four. But Hansen does not have four different opinions about AGW—he has only one opinion, and we know very well what it is. His articles may use different language according to what he and his colleagues happen to be writing about, i.e., they may seem to “endorse” AGW or not, but these are distinctions without a difference. The Cook et al. classification is not about Hansen’s core belief but about the subject of his articles. Hansen had a total of six articles in Cook et al.’s “no position” category. A number of other prominent climate scientists show up there as well. These include (with the number of articles): R. Bradley (3), K. Briffa (2), E. Cook (5), M. Hughes (2), P. Jones (3), T. Karl (5), M. Mann (2), M. Oppenheimer (3), B. Santer (2), G. Schmidt (3), the late S. Schneider (3), S. Solomon (5), K. Trenberth (7), and T. Wigley (3). Cook et al. ruled them all out of the consensus calculation. Most of these authors, like Hansen, also have articles in one or more of the three endorsing categories. Again, we see that the Cook et al. method is about language and the subject of articles rather than whether their authors accept AGW. </w:t>
      </w:r>
      <w:r w:rsidRPr="0030179F">
        <w:rPr>
          <w:rStyle w:val="StyleUnderline"/>
        </w:rPr>
        <w:t xml:space="preserve">If scientists do not endorse the ruling paradigm, can we still quantify the extent of a scientific consensus? </w:t>
      </w:r>
      <w:r w:rsidRPr="0030179F">
        <w:rPr>
          <w:rStyle w:val="Emphasis"/>
        </w:rPr>
        <w:t>Yes</w:t>
      </w:r>
      <w:r w:rsidRPr="0030179F">
        <w:rPr>
          <w:rStyle w:val="StyleUnderline"/>
        </w:rPr>
        <w:t>, we can</w:t>
      </w:r>
      <w:r w:rsidRPr="0030179F">
        <w:rPr>
          <w:sz w:val="12"/>
        </w:rPr>
        <w:t xml:space="preserve">. The articles that turned up in the Cook et al. search were not drawn at random but appeared because they answered the search topics “global warming” or “global climate change.” The authors in the Cook et al. database were writing about AGW. Would they have written about a theory that they believe is false yet never say so? </w:t>
      </w:r>
      <w:r w:rsidRPr="0030179F">
        <w:rPr>
          <w:rStyle w:val="StyleUnderline"/>
        </w:rPr>
        <w:t>We can get a further clue using the research category classification that Cook et al. provided. Of the 7,970 “no position” articles, 56.8 percent were on the impacts of global warming</w:t>
      </w:r>
      <w:r w:rsidRPr="0030179F">
        <w:rPr>
          <w:sz w:val="12"/>
        </w:rPr>
        <w:t xml:space="preserve">, 18.4 percent on mitigation, 17.1 percent on measurements and modeling methods, and 7.7 percent on paleoclimatology. </w:t>
      </w:r>
      <w:r w:rsidRPr="0030179F">
        <w:rPr>
          <w:rStyle w:val="Emphasis"/>
        </w:rPr>
        <w:t>Would authors write about those aspects of global warming if they believed that AGW is false yet never say so</w:t>
      </w:r>
      <w:r w:rsidRPr="0030179F">
        <w:rPr>
          <w:sz w:val="12"/>
        </w:rPr>
        <w:t xml:space="preserve">? What would be the point? We know from the history of science that the most important advances come when stubborn facts overthrow the ruling paradigm. This is how scientific reputations are made. It is why we remember Alfred Wegener and not his opponents. </w:t>
      </w:r>
      <w:r w:rsidRPr="0030179F">
        <w:rPr>
          <w:rStyle w:val="StyleUnderline"/>
        </w:rPr>
        <w:t>A scientist who has evidence that AGW is false will be eager to say so and to present that evidence</w:t>
      </w:r>
      <w:r w:rsidRPr="0030179F">
        <w:rPr>
          <w:sz w:val="12"/>
        </w:rPr>
        <w:t xml:space="preserve">. Who among us would not love to be that scientist! Putting all this together, I argue that </w:t>
      </w:r>
      <w:r w:rsidRPr="0030179F">
        <w:rPr>
          <w:rStyle w:val="Emphasis"/>
        </w:rPr>
        <w:t>we can judge the extent of the consensus by the number of articles that explicitly reject AGW. Cook et al. found seventy-eight, 0.7 percent, that did so.</w:t>
      </w:r>
      <w:r w:rsidRPr="0030179F">
        <w:rPr>
          <w:sz w:val="12"/>
        </w:rPr>
        <w:t xml:space="preserve"> From that one can infer that the authors of </w:t>
      </w:r>
      <w:r w:rsidRPr="0030179F">
        <w:rPr>
          <w:rStyle w:val="Emphasis"/>
        </w:rPr>
        <w:t>99.3 percent of the articles in the Cook et al. database accept AGW</w:t>
      </w:r>
      <w:r w:rsidRPr="0030179F">
        <w:rPr>
          <w:sz w:val="12"/>
        </w:rPr>
        <w:t xml:space="preserve">. This would be the average over the twenty years of their survey. More recently, the percentage of acceptance has grown even higher. I used the Web of Science to review the titles and abstracts of peer-reviewed articles from 2013 and 2014, adding the search topic “climate change” to “global climate change” and “global warming.” </w:t>
      </w:r>
      <w:r w:rsidRPr="0030179F">
        <w:rPr>
          <w:rStyle w:val="StyleUnderline"/>
        </w:rPr>
        <w:t xml:space="preserve">Of 24,210 abstracts, only five—one in 4,842 </w:t>
      </w:r>
      <w:r w:rsidRPr="0030179F">
        <w:rPr>
          <w:rStyle w:val="Emphasis"/>
        </w:rPr>
        <w:t>or 0.021 percent</w:t>
      </w:r>
      <w:r w:rsidRPr="0030179F">
        <w:rPr>
          <w:sz w:val="12"/>
        </w:rPr>
        <w:t xml:space="preserve">—in my judgment explicitly </w:t>
      </w:r>
      <w:r w:rsidRPr="0030179F">
        <w:rPr>
          <w:rStyle w:val="Emphasis"/>
        </w:rPr>
        <w:t>rejected AGW.</w:t>
      </w:r>
      <w:r w:rsidRPr="0030179F">
        <w:rPr>
          <w:sz w:val="12"/>
        </w:rPr>
        <w:t xml:space="preserve"> </w:t>
      </w:r>
      <w:r w:rsidRPr="0030179F">
        <w:rPr>
          <w:rStyle w:val="StyleUnderline"/>
        </w:rPr>
        <w:t xml:space="preserve">Two of the articles had the same author, so four authors of 69,406 rejected AGW. </w:t>
      </w:r>
      <w:r w:rsidRPr="0030179F">
        <w:rPr>
          <w:rStyle w:val="Emphasis"/>
        </w:rPr>
        <w:t>That is one in 17,352, or 0.0058 percent</w:t>
      </w:r>
      <w:r w:rsidRPr="0030179F">
        <w:rPr>
          <w:sz w:val="12"/>
        </w:rPr>
        <w:t xml:space="preserve">. This result would allow the claim that </w:t>
      </w:r>
      <w:r w:rsidRPr="0030179F">
        <w:rPr>
          <w:rStyle w:val="Emphasis"/>
        </w:rPr>
        <w:t>99.99 percent of scientists publishing today accept AGW</w:t>
      </w:r>
      <w:r w:rsidRPr="0030179F">
        <w:rPr>
          <w:sz w:val="12"/>
        </w:rPr>
        <w:t xml:space="preserve">. To be conservative, I prefer to say above 99.9 percent. Excluding self-citations, only one of the five rejecting articles has been cited and that article only once. Remember that </w:t>
      </w:r>
      <w:r w:rsidRPr="0030179F">
        <w:rPr>
          <w:rStyle w:val="StyleUnderline"/>
        </w:rPr>
        <w:t>the 99.9 percent figure</w:t>
      </w:r>
      <w:r w:rsidRPr="0030179F">
        <w:rPr>
          <w:sz w:val="12"/>
        </w:rPr>
        <w:t xml:space="preserve"> does not represent what we usually mean by consensus: agreement of opinion. Rather it </w:t>
      </w:r>
      <w:r w:rsidRPr="0030179F">
        <w:rPr>
          <w:rStyle w:val="StyleUnderline"/>
        </w:rPr>
        <w:t>is derived from the peer-reviewed literature and thus reflects the evidence therein</w:t>
      </w:r>
      <w:r w:rsidRPr="0030179F">
        <w:rPr>
          <w:sz w:val="12"/>
        </w:rPr>
        <w:t xml:space="preserve">. It tells us that there is virtually no publishable evidence against AGW. That is why scientists accept the theory. The consensus on anthropogenic global warming is not 97 percent. Instead, </w:t>
      </w:r>
      <w:r w:rsidRPr="0030179F">
        <w:rPr>
          <w:rStyle w:val="Emphasis"/>
        </w:rPr>
        <w:t>publishing scientists are close to unanimous that “global warming is real, man-made, and dangerous</w:t>
      </w:r>
      <w:r w:rsidRPr="0030179F">
        <w:rPr>
          <w:sz w:val="12"/>
        </w:rPr>
        <w:t>,” as President Obama put it.</w:t>
      </w:r>
    </w:p>
    <w:p w14:paraId="191B3C50" w14:textId="77777777" w:rsidR="00332C62" w:rsidRPr="0030179F" w:rsidRDefault="00332C62" w:rsidP="00332C62"/>
    <w:p w14:paraId="44E5914B" w14:textId="77777777" w:rsidR="00332C62" w:rsidRPr="0030179F" w:rsidRDefault="00332C62" w:rsidP="00332C62"/>
    <w:p w14:paraId="3603C7FB" w14:textId="77777777" w:rsidR="00332C62" w:rsidRPr="0030179F" w:rsidRDefault="00332C62" w:rsidP="00332C62">
      <w:pPr>
        <w:pStyle w:val="Heading4"/>
        <w:rPr>
          <w:rFonts w:cs="Times New Roman"/>
        </w:rPr>
      </w:pPr>
      <w:r w:rsidRPr="0030179F">
        <w:rPr>
          <w:rFonts w:cs="Times New Roman"/>
        </w:rPr>
        <w:t xml:space="preserve">Trending series and </w:t>
      </w:r>
      <w:r w:rsidRPr="0030179F">
        <w:rPr>
          <w:rFonts w:cs="Times New Roman"/>
          <w:u w:val="single"/>
        </w:rPr>
        <w:t>robust</w:t>
      </w:r>
      <w:r w:rsidRPr="0030179F">
        <w:rPr>
          <w:rFonts w:cs="Times New Roman"/>
        </w:rPr>
        <w:t xml:space="preserve"> statistics prove—warming is anthropogenic.</w:t>
      </w:r>
    </w:p>
    <w:p w14:paraId="4A1BCAF0" w14:textId="77777777" w:rsidR="00332C62" w:rsidRPr="0030179F" w:rsidRDefault="00332C62" w:rsidP="00332C62">
      <w:r w:rsidRPr="0030179F">
        <w:rPr>
          <w:b/>
        </w:rPr>
        <w:t>Estrada et al 12</w:t>
      </w:r>
      <w:r w:rsidRPr="0030179F">
        <w:t>— Francisco Estrada, Centro de Ciencias de la Atmósfera, Universidad Nacional Autónoma de México,</w:t>
      </w:r>
    </w:p>
    <w:p w14:paraId="27454277" w14:textId="77777777" w:rsidR="00332C62" w:rsidRPr="0030179F" w:rsidRDefault="00332C62" w:rsidP="00332C62">
      <w:r w:rsidRPr="0030179F">
        <w:t xml:space="preserve">Ciudad Universitaria, Pierre Perron, Department of  Economics, Boston University. Benjamín Martínez, Institute for Environmental Studies, Vrije Universiteit, Amsterdam, Netherlands. “Statistical evidence about human influence on the climate system” </w:t>
      </w:r>
      <w:hyperlink r:id="rId54" w:history="1">
        <w:r w:rsidRPr="0030179F">
          <w:rPr>
            <w:rStyle w:val="Hyperlink"/>
          </w:rPr>
          <w:t>http://people.bu.edu/perron/papers/EPM_2012.pdf</w:t>
        </w:r>
      </w:hyperlink>
      <w:r w:rsidRPr="0030179F">
        <w:t xml:space="preserve"> accessed date: 7-16-12 y2k</w:t>
      </w:r>
    </w:p>
    <w:p w14:paraId="27138A93" w14:textId="77777777" w:rsidR="00332C62" w:rsidRPr="0030179F" w:rsidRDefault="00332C62" w:rsidP="00332C62"/>
    <w:p w14:paraId="33B7FDD9" w14:textId="77777777" w:rsidR="00332C62" w:rsidRPr="0030179F" w:rsidRDefault="00332C62" w:rsidP="00332C62">
      <w:pPr>
        <w:rPr>
          <w:sz w:val="18"/>
        </w:rPr>
      </w:pPr>
      <w:r w:rsidRPr="0030179F">
        <w:rPr>
          <w:sz w:val="14"/>
        </w:rPr>
        <w:t xml:space="preserve">We use recent methods for the analysis of time series data, in particular related to breaks in trends, to establish that human factors are the main contributors to the secular movements in observed global and hemispheric temperatures series. </w:t>
      </w:r>
      <w:r w:rsidRPr="0030179F">
        <w:rPr>
          <w:rStyle w:val="StyleUnderline"/>
        </w:rPr>
        <w:t>The</w:t>
      </w:r>
      <w:r w:rsidRPr="0030179F">
        <w:rPr>
          <w:sz w:val="14"/>
        </w:rPr>
        <w:t xml:space="preserve"> </w:t>
      </w:r>
      <w:r w:rsidRPr="0030179F">
        <w:rPr>
          <w:rStyle w:val="StyleUnderline"/>
        </w:rPr>
        <w:t>most important feature</w:t>
      </w:r>
      <w:r w:rsidRPr="0030179F">
        <w:rPr>
          <w:sz w:val="14"/>
        </w:rPr>
        <w:t xml:space="preserve"> documented </w:t>
      </w:r>
      <w:r w:rsidRPr="0030179F">
        <w:rPr>
          <w:rStyle w:val="StyleUnderline"/>
        </w:rPr>
        <w:t>is a marked increase in the growth rates of temperatures</w:t>
      </w:r>
      <w:r w:rsidRPr="0030179F">
        <w:rPr>
          <w:sz w:val="14"/>
        </w:rPr>
        <w:t xml:space="preserve"> (purged from the Atlantic Multidecadal Oscillation) </w:t>
      </w:r>
      <w:r w:rsidRPr="0030179F">
        <w:rPr>
          <w:rStyle w:val="StyleUnderline"/>
        </w:rPr>
        <w:t>and</w:t>
      </w:r>
      <w:r w:rsidRPr="0030179F">
        <w:rPr>
          <w:sz w:val="14"/>
        </w:rPr>
        <w:t xml:space="preserve"> </w:t>
      </w:r>
      <w:r w:rsidRPr="0030179F">
        <w:rPr>
          <w:rStyle w:val="StyleUnderline"/>
        </w:rPr>
        <w:t>anthropogenic</w:t>
      </w:r>
      <w:r w:rsidRPr="0030179F">
        <w:rPr>
          <w:sz w:val="14"/>
        </w:rPr>
        <w:t xml:space="preserve"> </w:t>
      </w:r>
      <w:r w:rsidRPr="0030179F">
        <w:rPr>
          <w:rStyle w:val="StyleUnderline"/>
        </w:rPr>
        <w:t>g</w:t>
      </w:r>
      <w:r w:rsidRPr="0030179F">
        <w:rPr>
          <w:sz w:val="14"/>
        </w:rPr>
        <w:t>reen</w:t>
      </w:r>
      <w:r w:rsidRPr="0030179F">
        <w:rPr>
          <w:rStyle w:val="StyleUnderline"/>
        </w:rPr>
        <w:t>h</w:t>
      </w:r>
      <w:r w:rsidRPr="0030179F">
        <w:rPr>
          <w:sz w:val="14"/>
        </w:rPr>
        <w:t xml:space="preserve">ouse </w:t>
      </w:r>
      <w:r w:rsidRPr="0030179F">
        <w:rPr>
          <w:rStyle w:val="StyleUnderline"/>
        </w:rPr>
        <w:t>g</w:t>
      </w:r>
      <w:r w:rsidRPr="0030179F">
        <w:rPr>
          <w:sz w:val="14"/>
        </w:rPr>
        <w:t xml:space="preserve">ases </w:t>
      </w:r>
      <w:r w:rsidRPr="0030179F">
        <w:rPr>
          <w:rStyle w:val="StyleUnderline"/>
        </w:rPr>
        <w:t>occurring</w:t>
      </w:r>
      <w:r w:rsidRPr="0030179F">
        <w:rPr>
          <w:sz w:val="14"/>
        </w:rPr>
        <w:t xml:space="preserve"> for all series </w:t>
      </w:r>
      <w:r w:rsidRPr="0030179F">
        <w:rPr>
          <w:rStyle w:val="StyleUnderline"/>
        </w:rPr>
        <w:t>around 1955</w:t>
      </w:r>
      <w:r w:rsidRPr="0030179F">
        <w:rPr>
          <w:rStyle w:val="UnderlineBold"/>
        </w:rPr>
        <w:t xml:space="preserve">, which marks the start of </w:t>
      </w:r>
      <w:r w:rsidRPr="0030179F">
        <w:rPr>
          <w:rStyle w:val="UnderlineBold"/>
          <w:bdr w:val="single" w:sz="4" w:space="0" w:color="auto"/>
        </w:rPr>
        <w:t>sustained global warming</w:t>
      </w:r>
      <w:r w:rsidRPr="0030179F">
        <w:rPr>
          <w:sz w:val="14"/>
        </w:rPr>
        <w:t xml:space="preserve">. Also </w:t>
      </w:r>
      <w:r w:rsidRPr="0030179F">
        <w:rPr>
          <w:rStyle w:val="StyleUnderline"/>
        </w:rPr>
        <w:t>evidence shows that human</w:t>
      </w:r>
      <w:r w:rsidRPr="0030179F">
        <w:rPr>
          <w:sz w:val="14"/>
        </w:rPr>
        <w:t xml:space="preserve"> </w:t>
      </w:r>
      <w:r w:rsidRPr="0030179F">
        <w:rPr>
          <w:rStyle w:val="StyleUnderline"/>
        </w:rPr>
        <w:t>interventions</w:t>
      </w:r>
      <w:r w:rsidRPr="0030179F">
        <w:rPr>
          <w:sz w:val="14"/>
        </w:rPr>
        <w:t xml:space="preserve"> effectively </w:t>
      </w:r>
      <w:r w:rsidRPr="0030179F">
        <w:rPr>
          <w:rStyle w:val="StyleUnderline"/>
        </w:rPr>
        <w:t>slowed</w:t>
      </w:r>
      <w:r w:rsidRPr="0030179F">
        <w:rPr>
          <w:sz w:val="14"/>
        </w:rPr>
        <w:t xml:space="preserve"> global </w:t>
      </w:r>
      <w:r w:rsidRPr="0030179F">
        <w:rPr>
          <w:rStyle w:val="StyleUnderline"/>
        </w:rPr>
        <w:t>warming in two occasions</w:t>
      </w:r>
      <w:r w:rsidRPr="0030179F">
        <w:rPr>
          <w:sz w:val="14"/>
        </w:rPr>
        <w:t>. The Montreal Protocol and the technological change in agricultural production in Asia are major drivers behind the slowdown of the warming since 1994, providing evidence about the effectiveness of reducing emissions of greenhouse gases other than CO2 for mitigating climate change in the shorter term. The largest socioeconomic disruptions, the two World Wars and the Great Crash, are shown to have contributed to the cooling in the mid 20th century. While other radiative factors have modulated their effect, the greenhouse gases defined the secular movement in both the total radiative forcing and the global and hemispheric temperature series. Deviations from this anthropogenic trend are shown to have transitory effects</w:t>
      </w:r>
    </w:p>
    <w:p w14:paraId="34923C82" w14:textId="77777777" w:rsidR="00332C62" w:rsidRPr="0030179F" w:rsidRDefault="00332C62" w:rsidP="00332C62">
      <w:pPr>
        <w:rPr>
          <w:rStyle w:val="StyleUnderline"/>
        </w:rPr>
      </w:pPr>
      <w:r w:rsidRPr="0030179F">
        <w:rPr>
          <w:sz w:val="14"/>
        </w:rPr>
        <w:t xml:space="preserve">Two main statistical approaches are used for investigating the attribution of climate change: the optimal fingerprinting method which consists in searching for spatial and/or temporal patterns consistent with the anthropogenic forcing signal that are common in both observed and externally forced simulations of climate variables, and the cointegration framework that permits testing for the attribution of climate change directly from observed temperature and radiative forcing data As we shall show, </w:t>
      </w:r>
      <w:r w:rsidRPr="0030179F">
        <w:rPr>
          <w:rStyle w:val="StyleUnderline"/>
        </w:rPr>
        <w:t>none of the temperature</w:t>
      </w:r>
      <w:r w:rsidRPr="0030179F">
        <w:rPr>
          <w:sz w:val="14"/>
        </w:rPr>
        <w:t xml:space="preserve"> </w:t>
      </w:r>
      <w:r w:rsidRPr="0030179F">
        <w:rPr>
          <w:rStyle w:val="StyleUnderline"/>
        </w:rPr>
        <w:t>series nor those of the radiative forcing are integrated</w:t>
      </w:r>
      <w:r w:rsidRPr="0030179F">
        <w:rPr>
          <w:sz w:val="14"/>
        </w:rPr>
        <w:t xml:space="preserve"> </w:t>
      </w:r>
      <w:r w:rsidRPr="0030179F">
        <w:rPr>
          <w:rStyle w:val="StyleUnderline"/>
        </w:rPr>
        <w:t>processes</w:t>
      </w:r>
      <w:r w:rsidRPr="0030179F">
        <w:rPr>
          <w:sz w:val="14"/>
        </w:rPr>
        <w:t xml:space="preserve"> </w:t>
      </w:r>
      <w:r w:rsidRPr="0030179F">
        <w:rPr>
          <w:rStyle w:val="UnderlineBold"/>
        </w:rPr>
        <w:t>once breaks in the trend are accounted for</w:t>
      </w:r>
      <w:r w:rsidRPr="0030179F">
        <w:rPr>
          <w:sz w:val="14"/>
        </w:rPr>
        <w:t xml:space="preserve">, rendering the latter approach inappropriate </w:t>
      </w:r>
      <w:r w:rsidRPr="0030179F">
        <w:rPr>
          <w:rStyle w:val="StyleUnderline"/>
        </w:rPr>
        <w:t>We</w:t>
      </w:r>
      <w:r w:rsidRPr="0030179F">
        <w:rPr>
          <w:sz w:val="14"/>
        </w:rPr>
        <w:t xml:space="preserve"> therefore </w:t>
      </w:r>
      <w:r w:rsidRPr="0030179F">
        <w:rPr>
          <w:rStyle w:val="StyleUnderline"/>
        </w:rPr>
        <w:t>use recently developed methods for analyzing</w:t>
      </w:r>
      <w:r w:rsidRPr="0030179F">
        <w:rPr>
          <w:sz w:val="14"/>
        </w:rPr>
        <w:t xml:space="preserve"> the properties of </w:t>
      </w:r>
      <w:r w:rsidRPr="0030179F">
        <w:rPr>
          <w:rStyle w:val="UnderlineBold"/>
          <w:bdr w:val="single" w:sz="4" w:space="0" w:color="auto"/>
        </w:rPr>
        <w:t>trending series</w:t>
      </w:r>
      <w:r w:rsidRPr="0030179F">
        <w:rPr>
          <w:sz w:val="14"/>
        </w:rPr>
        <w:t xml:space="preserve"> </w:t>
      </w:r>
      <w:r w:rsidRPr="0030179F">
        <w:rPr>
          <w:rStyle w:val="StyleUnderline"/>
        </w:rPr>
        <w:t>We focus on</w:t>
      </w:r>
      <w:r w:rsidRPr="0030179F">
        <w:rPr>
          <w:sz w:val="14"/>
        </w:rPr>
        <w:t xml:space="preserve"> </w:t>
      </w:r>
      <w:r w:rsidRPr="0030179F">
        <w:rPr>
          <w:rStyle w:val="StyleUnderline"/>
        </w:rPr>
        <w:t>establishing evidence for the presence of breaks</w:t>
      </w:r>
      <w:r w:rsidRPr="0030179F">
        <w:rPr>
          <w:sz w:val="14"/>
        </w:rPr>
        <w:t xml:space="preserve"> in the trend function </w:t>
      </w:r>
      <w:r w:rsidRPr="0030179F">
        <w:rPr>
          <w:rStyle w:val="StyleUnderline"/>
        </w:rPr>
        <w:t>that are common to observed temperatures and anthropogenic</w:t>
      </w:r>
      <w:r w:rsidRPr="0030179F">
        <w:rPr>
          <w:sz w:val="14"/>
        </w:rPr>
        <w:t xml:space="preserve"> </w:t>
      </w:r>
      <w:r w:rsidRPr="0030179F">
        <w:rPr>
          <w:rStyle w:val="StyleUnderline"/>
        </w:rPr>
        <w:t>forcing</w:t>
      </w:r>
      <w:r w:rsidRPr="0030179F">
        <w:rPr>
          <w:sz w:val="14"/>
        </w:rPr>
        <w:t xml:space="preserve">, thereby </w:t>
      </w:r>
      <w:r w:rsidRPr="0030179F">
        <w:rPr>
          <w:rStyle w:val="UnderlineBold"/>
        </w:rPr>
        <w:t xml:space="preserve">establishing </w:t>
      </w:r>
      <w:r w:rsidRPr="0030179F">
        <w:rPr>
          <w:rStyle w:val="UnderlineBold"/>
          <w:bdr w:val="single" w:sz="4" w:space="0" w:color="auto"/>
        </w:rPr>
        <w:t>direct evidence</w:t>
      </w:r>
      <w:r w:rsidRPr="0030179F">
        <w:rPr>
          <w:sz w:val="14"/>
        </w:rPr>
        <w:t xml:space="preserve"> </w:t>
      </w:r>
      <w:r w:rsidRPr="0030179F">
        <w:rPr>
          <w:rStyle w:val="UnderlineBold"/>
        </w:rPr>
        <w:t xml:space="preserve">for the effect of </w:t>
      </w:r>
      <w:r w:rsidRPr="0030179F">
        <w:rPr>
          <w:rStyle w:val="UnderlineBold"/>
          <w:bdr w:val="single" w:sz="4" w:space="0" w:color="auto"/>
        </w:rPr>
        <w:t>human factors</w:t>
      </w:r>
      <w:r w:rsidRPr="0030179F">
        <w:rPr>
          <w:sz w:val="14"/>
        </w:rPr>
        <w:t xml:space="preserve"> </w:t>
      </w:r>
      <w:r w:rsidRPr="0030179F">
        <w:rPr>
          <w:rStyle w:val="StyleUnderline"/>
        </w:rPr>
        <w:t>in altering</w:t>
      </w:r>
      <w:r w:rsidRPr="0030179F">
        <w:rPr>
          <w:sz w:val="14"/>
        </w:rPr>
        <w:t xml:space="preserve"> the long-run path of </w:t>
      </w:r>
      <w:r w:rsidRPr="0030179F">
        <w:rPr>
          <w:rStyle w:val="StyleUnderline"/>
        </w:rPr>
        <w:t>global</w:t>
      </w:r>
      <w:r w:rsidRPr="0030179F">
        <w:rPr>
          <w:sz w:val="14"/>
        </w:rPr>
        <w:t xml:space="preserve"> and hemispheric </w:t>
      </w:r>
      <w:r w:rsidRPr="0030179F">
        <w:rPr>
          <w:rStyle w:val="StyleUnderline"/>
        </w:rPr>
        <w:t>temperatures</w:t>
      </w:r>
      <w:r w:rsidRPr="0030179F">
        <w:rPr>
          <w:sz w:val="14"/>
        </w:rPr>
        <w:t xml:space="preserve">. Once these breaks are accounted for, all remaining variations in temperature are stationary with different durations that can be accounted for by non-human factors. </w:t>
      </w:r>
      <w:r w:rsidRPr="0030179F">
        <w:rPr>
          <w:rStyle w:val="UnderlineBold"/>
        </w:rPr>
        <w:t>Our results are</w:t>
      </w:r>
      <w:r w:rsidRPr="0030179F">
        <w:rPr>
          <w:sz w:val="14"/>
          <w:bdr w:val="single" w:sz="4" w:space="0" w:color="auto"/>
        </w:rPr>
        <w:t xml:space="preserve"> </w:t>
      </w:r>
      <w:r w:rsidRPr="0030179F">
        <w:rPr>
          <w:rStyle w:val="UnderlineBold"/>
          <w:bdr w:val="single" w:sz="4" w:space="0" w:color="auto"/>
        </w:rPr>
        <w:t>robust</w:t>
      </w:r>
      <w:r w:rsidRPr="0030179F">
        <w:rPr>
          <w:sz w:val="14"/>
        </w:rPr>
        <w:t xml:space="preserve"> to different choices </w:t>
      </w:r>
      <w:r w:rsidRPr="0030179F">
        <w:rPr>
          <w:rStyle w:val="StyleUnderline"/>
        </w:rPr>
        <w:t>for the temperature and mixtures of</w:t>
      </w:r>
      <w:r w:rsidRPr="0030179F">
        <w:rPr>
          <w:sz w:val="14"/>
        </w:rPr>
        <w:t xml:space="preserve"> </w:t>
      </w:r>
      <w:r w:rsidRPr="0030179F">
        <w:rPr>
          <w:rStyle w:val="StyleUnderline"/>
        </w:rPr>
        <w:t>anthropogenic and natural forcing series</w:t>
      </w:r>
      <w:r w:rsidRPr="0030179F">
        <w:rPr>
          <w:sz w:val="14"/>
        </w:rPr>
        <w:t xml:space="preserve">. </w:t>
      </w:r>
      <w:r w:rsidRPr="0030179F">
        <w:rPr>
          <w:rStyle w:val="UnderlineBold"/>
          <w:bdr w:val="single" w:sz="4" w:space="0" w:color="auto"/>
        </w:rPr>
        <w:t>The results provide clear evidence</w:t>
      </w:r>
      <w:r w:rsidRPr="0030179F">
        <w:rPr>
          <w:sz w:val="14"/>
        </w:rPr>
        <w:t xml:space="preserve"> </w:t>
      </w:r>
      <w:r w:rsidRPr="0030179F">
        <w:rPr>
          <w:rStyle w:val="StyleUnderline"/>
        </w:rPr>
        <w:t>for the attribution of global warming to human activities.</w:t>
      </w:r>
    </w:p>
    <w:p w14:paraId="6928166C" w14:textId="77777777" w:rsidR="00332C62" w:rsidRPr="0030179F" w:rsidRDefault="00332C62" w:rsidP="00332C62"/>
    <w:p w14:paraId="41F12D36" w14:textId="77777777" w:rsidR="00332C62" w:rsidRPr="0030179F" w:rsidRDefault="00332C62" w:rsidP="00332C62">
      <w:pPr>
        <w:pStyle w:val="Heading4"/>
        <w:rPr>
          <w:rFonts w:cs="Times New Roman"/>
        </w:rPr>
      </w:pPr>
      <w:r w:rsidRPr="0030179F">
        <w:rPr>
          <w:rFonts w:cs="Times New Roman"/>
        </w:rPr>
        <w:t xml:space="preserve">Warming is occurring NOW and is anthropogenic—you should prefer </w:t>
      </w:r>
      <w:r w:rsidRPr="0030179F">
        <w:rPr>
          <w:rFonts w:cs="Times New Roman"/>
          <w:u w:val="single"/>
        </w:rPr>
        <w:t>peer-reviewed scientific data</w:t>
      </w:r>
      <w:r w:rsidRPr="0030179F">
        <w:rPr>
          <w:rFonts w:cs="Times New Roman"/>
        </w:rPr>
        <w:t>—</w:t>
      </w:r>
      <w:r w:rsidRPr="0030179F">
        <w:rPr>
          <w:rFonts w:cs="Times New Roman"/>
          <w:u w:val="single"/>
        </w:rPr>
        <w:t>scientific consensus</w:t>
      </w:r>
      <w:r w:rsidRPr="0030179F">
        <w:rPr>
          <w:rFonts w:cs="Times New Roman"/>
        </w:rPr>
        <w:t xml:space="preserve"> is on our side.</w:t>
      </w:r>
    </w:p>
    <w:p w14:paraId="5C6053BF" w14:textId="77777777" w:rsidR="00332C62" w:rsidRPr="0030179F" w:rsidRDefault="00332C62" w:rsidP="00332C62">
      <w:r w:rsidRPr="0030179F">
        <w:rPr>
          <w:b/>
          <w:szCs w:val="26"/>
        </w:rPr>
        <w:t>EDF 12</w:t>
      </w:r>
      <w:r w:rsidRPr="0030179F">
        <w:t xml:space="preserve">—Environment Defense Fund. “Scientific consensus on global warming Science community concurs warming is happening — and people are the cause” 7-12-12 </w:t>
      </w:r>
      <w:hyperlink r:id="rId55" w:history="1">
        <w:r w:rsidRPr="0030179F">
          <w:rPr>
            <w:rStyle w:val="Hyperlink"/>
          </w:rPr>
          <w:t>http://www.edf.org/climate/scientific-consensus</w:t>
        </w:r>
      </w:hyperlink>
      <w:r w:rsidRPr="0030179F">
        <w:t xml:space="preserve"> accessed date: 7-18-12 y2k</w:t>
      </w:r>
    </w:p>
    <w:p w14:paraId="7679AC23" w14:textId="77777777" w:rsidR="00332C62" w:rsidRPr="0030179F" w:rsidRDefault="00332C62" w:rsidP="00332C62">
      <w:pPr>
        <w:tabs>
          <w:tab w:val="left" w:pos="2865"/>
        </w:tabs>
      </w:pPr>
      <w:r w:rsidRPr="0030179F">
        <w:tab/>
      </w:r>
    </w:p>
    <w:p w14:paraId="34CDAE2E" w14:textId="77777777" w:rsidR="00332C62" w:rsidRPr="0030179F" w:rsidRDefault="00332C62" w:rsidP="00332C62">
      <w:pPr>
        <w:rPr>
          <w:sz w:val="14"/>
        </w:rPr>
      </w:pPr>
      <w:r w:rsidRPr="0030179F">
        <w:rPr>
          <w:rStyle w:val="UnderlineBold"/>
        </w:rPr>
        <w:t xml:space="preserve">The most </w:t>
      </w:r>
      <w:r w:rsidRPr="0030179F">
        <w:rPr>
          <w:rStyle w:val="UnderlineBold"/>
          <w:bdr w:val="single" w:sz="4" w:space="0" w:color="auto"/>
        </w:rPr>
        <w:t>respected scientific bodies</w:t>
      </w:r>
      <w:r w:rsidRPr="0030179F">
        <w:rPr>
          <w:rStyle w:val="UnderlineBold"/>
        </w:rPr>
        <w:t xml:space="preserve"> have stated </w:t>
      </w:r>
      <w:r w:rsidRPr="0030179F">
        <w:rPr>
          <w:rStyle w:val="UnderlineBold"/>
          <w:bdr w:val="single" w:sz="4" w:space="0" w:color="auto"/>
        </w:rPr>
        <w:t>unequivocally</w:t>
      </w:r>
      <w:r w:rsidRPr="0030179F">
        <w:rPr>
          <w:rStyle w:val="UnderlineBold"/>
        </w:rPr>
        <w:t xml:space="preserve"> that global warming is occurring, and people are causing it by burning fossil fuels </w:t>
      </w:r>
      <w:r w:rsidRPr="0030179F">
        <w:rPr>
          <w:sz w:val="14"/>
        </w:rPr>
        <w:t>and cutting down forests.</w:t>
      </w:r>
    </w:p>
    <w:p w14:paraId="519FF11A" w14:textId="77777777" w:rsidR="00332C62" w:rsidRPr="0030179F" w:rsidRDefault="00332C62" w:rsidP="00332C62">
      <w:pPr>
        <w:rPr>
          <w:rStyle w:val="StyleUnderline"/>
        </w:rPr>
      </w:pPr>
      <w:r w:rsidRPr="0030179F">
        <w:rPr>
          <w:rStyle w:val="StyleUnderline"/>
        </w:rPr>
        <w:t xml:space="preserve">This conclusion is shared by the </w:t>
      </w:r>
      <w:r w:rsidRPr="0030179F">
        <w:rPr>
          <w:rStyle w:val="UnderlineBold"/>
        </w:rPr>
        <w:t>national science academies of developed and developing countries</w:t>
      </w:r>
      <w:r w:rsidRPr="0030179F">
        <w:rPr>
          <w:sz w:val="14"/>
        </w:rPr>
        <w:t xml:space="preserve"> (</w:t>
      </w:r>
      <w:hyperlink r:id="rId56" w:history="1">
        <w:r w:rsidRPr="0030179F">
          <w:rPr>
            <w:rStyle w:val="Hyperlink"/>
            <w:sz w:val="14"/>
          </w:rPr>
          <w:t>read the statement [PDF]</w:t>
        </w:r>
      </w:hyperlink>
      <w:r w:rsidRPr="0030179F">
        <w:rPr>
          <w:sz w:val="14"/>
        </w:rPr>
        <w:t xml:space="preserve">), </w:t>
      </w:r>
      <w:r w:rsidRPr="0030179F">
        <w:rPr>
          <w:rStyle w:val="StyleUnderline"/>
        </w:rPr>
        <w:t>plus many</w:t>
      </w:r>
      <w:r w:rsidRPr="0030179F">
        <w:rPr>
          <w:sz w:val="14"/>
        </w:rPr>
        <w:t xml:space="preserve"> other </w:t>
      </w:r>
      <w:r w:rsidRPr="0030179F">
        <w:rPr>
          <w:rStyle w:val="StyleUnderline"/>
        </w:rPr>
        <w:t>organizations</w:t>
      </w:r>
      <w:r w:rsidRPr="0030179F">
        <w:rPr>
          <w:sz w:val="14"/>
        </w:rPr>
        <w:t>, including the</w:t>
      </w:r>
      <w:hyperlink r:id="rId57" w:history="1">
        <w:r w:rsidRPr="0030179F">
          <w:rPr>
            <w:rStyle w:val="Hyperlink"/>
            <w:sz w:val="14"/>
          </w:rPr>
          <w:t>Intergovernmental Panel on Climate Change</w:t>
        </w:r>
      </w:hyperlink>
      <w:r w:rsidRPr="0030179F">
        <w:rPr>
          <w:sz w:val="14"/>
        </w:rPr>
        <w:t>, which was established by the United Nations and the </w:t>
      </w:r>
      <w:hyperlink r:id="rId58" w:history="1">
        <w:r w:rsidRPr="0030179F">
          <w:rPr>
            <w:rStyle w:val="Hyperlink"/>
            <w:sz w:val="14"/>
          </w:rPr>
          <w:t>World Meteorological Organization</w:t>
        </w:r>
      </w:hyperlink>
      <w:r w:rsidRPr="0030179F">
        <w:rPr>
          <w:sz w:val="14"/>
        </w:rPr>
        <w:t> </w:t>
      </w:r>
      <w:r w:rsidRPr="0030179F">
        <w:rPr>
          <w:rStyle w:val="StyleUnderline"/>
        </w:rPr>
        <w:t>to provide the world with</w:t>
      </w:r>
      <w:r w:rsidRPr="0030179F">
        <w:rPr>
          <w:sz w:val="14"/>
        </w:rPr>
        <w:t xml:space="preserve"> "</w:t>
      </w:r>
      <w:r w:rsidRPr="0030179F">
        <w:rPr>
          <w:rStyle w:val="UnderlineBold"/>
        </w:rPr>
        <w:t>a clear scientific view</w:t>
      </w:r>
      <w:r w:rsidRPr="0030179F">
        <w:rPr>
          <w:sz w:val="14"/>
        </w:rPr>
        <w:t xml:space="preserve">" </w:t>
      </w:r>
      <w:r w:rsidRPr="0030179F">
        <w:rPr>
          <w:rStyle w:val="StyleUnderline"/>
        </w:rPr>
        <w:t>on climate change.</w:t>
      </w:r>
    </w:p>
    <w:p w14:paraId="7FF15CD7" w14:textId="77777777" w:rsidR="00332C62" w:rsidRPr="0030179F" w:rsidRDefault="00332C62" w:rsidP="00332C62">
      <w:pPr>
        <w:rPr>
          <w:sz w:val="14"/>
        </w:rPr>
      </w:pPr>
      <w:r w:rsidRPr="0030179F">
        <w:rPr>
          <w:sz w:val="14"/>
        </w:rPr>
        <w:t>The only real debate is about how fast warming will occur, and how much damage will be done, as a result of human activities that produce heat-trapping CO2 and other greenhouse-gas emissions.</w:t>
      </w:r>
    </w:p>
    <w:p w14:paraId="6983A19C" w14:textId="77777777" w:rsidR="00332C62" w:rsidRPr="0030179F" w:rsidRDefault="00332C62" w:rsidP="00332C62">
      <w:pPr>
        <w:rPr>
          <w:sz w:val="14"/>
        </w:rPr>
      </w:pPr>
      <w:r w:rsidRPr="0030179F">
        <w:rPr>
          <w:sz w:val="14"/>
        </w:rPr>
        <w:t>Peer review ensures sound science</w:t>
      </w:r>
    </w:p>
    <w:p w14:paraId="79DBC119" w14:textId="77777777" w:rsidR="00332C62" w:rsidRPr="0030179F" w:rsidRDefault="00332C62" w:rsidP="00332C62">
      <w:pPr>
        <w:rPr>
          <w:sz w:val="14"/>
        </w:rPr>
      </w:pPr>
      <w:r w:rsidRPr="0030179F">
        <w:rPr>
          <w:rStyle w:val="UnderlineBold"/>
        </w:rPr>
        <w:t>Climate scientists</w:t>
      </w:r>
      <w:r w:rsidRPr="0030179F">
        <w:rPr>
          <w:sz w:val="14"/>
        </w:rPr>
        <w:t xml:space="preserve">, like all scientists, are professional skeptics. They welcome — in fact, </w:t>
      </w:r>
      <w:r w:rsidRPr="0030179F">
        <w:rPr>
          <w:rStyle w:val="StyleUnderline"/>
        </w:rPr>
        <w:t>rely upon</w:t>
      </w:r>
      <w:r w:rsidRPr="0030179F">
        <w:rPr>
          <w:sz w:val="14"/>
        </w:rPr>
        <w:t xml:space="preserve"> — </w:t>
      </w:r>
      <w:r w:rsidRPr="0030179F">
        <w:rPr>
          <w:rStyle w:val="UnderlineBold"/>
          <w:bdr w:val="single" w:sz="4" w:space="0" w:color="auto"/>
        </w:rPr>
        <w:t>rigorous challenges</w:t>
      </w:r>
      <w:r w:rsidRPr="0030179F">
        <w:rPr>
          <w:sz w:val="14"/>
        </w:rPr>
        <w:t xml:space="preserve"> to their work from colleagues. </w:t>
      </w:r>
      <w:r w:rsidRPr="0030179F">
        <w:rPr>
          <w:rStyle w:val="StyleUnderline"/>
        </w:rPr>
        <w:t>Through</w:t>
      </w:r>
      <w:r w:rsidRPr="0030179F">
        <w:rPr>
          <w:sz w:val="14"/>
        </w:rPr>
        <w:t xml:space="preserve"> this process of </w:t>
      </w:r>
      <w:r w:rsidRPr="0030179F">
        <w:rPr>
          <w:rStyle w:val="UnderlineBold"/>
          <w:bdr w:val="single" w:sz="4" w:space="0" w:color="auto"/>
        </w:rPr>
        <w:t>peer review</w:t>
      </w:r>
      <w:r w:rsidRPr="0030179F">
        <w:rPr>
          <w:sz w:val="14"/>
        </w:rPr>
        <w:t xml:space="preserve"> </w:t>
      </w:r>
      <w:r w:rsidRPr="0030179F">
        <w:rPr>
          <w:rStyle w:val="StyleUnderline"/>
        </w:rPr>
        <w:t>and</w:t>
      </w:r>
      <w:r w:rsidRPr="0030179F">
        <w:rPr>
          <w:sz w:val="14"/>
        </w:rPr>
        <w:t xml:space="preserve"> </w:t>
      </w:r>
      <w:r w:rsidRPr="0030179F">
        <w:rPr>
          <w:rStyle w:val="UnderlineBold"/>
          <w:bdr w:val="single" w:sz="4" w:space="0" w:color="auto"/>
        </w:rPr>
        <w:t>independent verification</w:t>
      </w:r>
      <w:r w:rsidRPr="0030179F">
        <w:rPr>
          <w:sz w:val="14"/>
        </w:rPr>
        <w:t xml:space="preserve">, </w:t>
      </w:r>
      <w:r w:rsidRPr="0030179F">
        <w:rPr>
          <w:rStyle w:val="StyleUnderline"/>
        </w:rPr>
        <w:t>scientists</w:t>
      </w:r>
      <w:r w:rsidRPr="0030179F">
        <w:rPr>
          <w:sz w:val="14"/>
        </w:rPr>
        <w:t xml:space="preserve"> critique and double- (and triple- and </w:t>
      </w:r>
      <w:r w:rsidRPr="0030179F">
        <w:rPr>
          <w:rStyle w:val="StyleUnderline"/>
        </w:rPr>
        <w:t>quadruple-) check each others work</w:t>
      </w:r>
      <w:r w:rsidRPr="0030179F">
        <w:rPr>
          <w:sz w:val="14"/>
        </w:rPr>
        <w:t>.</w:t>
      </w:r>
    </w:p>
    <w:p w14:paraId="7E8BDDB4" w14:textId="77777777" w:rsidR="00332C62" w:rsidRPr="0030179F" w:rsidRDefault="00332C62" w:rsidP="00332C62">
      <w:pPr>
        <w:rPr>
          <w:sz w:val="14"/>
        </w:rPr>
      </w:pPr>
      <w:r w:rsidRPr="0030179F">
        <w:rPr>
          <w:sz w:val="14"/>
        </w:rPr>
        <w:t xml:space="preserve">This can lead to debate and controversy, but over time, </w:t>
      </w:r>
      <w:r w:rsidRPr="0030179F">
        <w:rPr>
          <w:rStyle w:val="UnderlineBold"/>
          <w:bdr w:val="single" w:sz="4" w:space="0" w:color="auto"/>
        </w:rPr>
        <w:t>solid research is validated</w:t>
      </w:r>
      <w:r w:rsidRPr="0030179F">
        <w:rPr>
          <w:sz w:val="14"/>
        </w:rPr>
        <w:t xml:space="preserve">, errors are discarded, and </w:t>
      </w:r>
      <w:r w:rsidRPr="0030179F">
        <w:rPr>
          <w:rStyle w:val="UnderlineBold"/>
          <w:bdr w:val="single" w:sz="4" w:space="0" w:color="auto"/>
        </w:rPr>
        <w:t>a body of reliable facts is created</w:t>
      </w:r>
      <w:r w:rsidRPr="0030179F">
        <w:rPr>
          <w:sz w:val="14"/>
        </w:rPr>
        <w:t>. In addition, science advances by focusing on what is not yet known. In the case of climate change, for example, there is an extremely good general understanding of the phenomenon, but many details are not yet understood. These gaps in the research, as they come to light, are systematically tackled by the scientific community.</w:t>
      </w:r>
    </w:p>
    <w:p w14:paraId="56C54BE2" w14:textId="77777777" w:rsidR="00332C62" w:rsidRPr="0030179F" w:rsidRDefault="00332C62" w:rsidP="00332C62">
      <w:pPr>
        <w:rPr>
          <w:rStyle w:val="UnderlineBold"/>
        </w:rPr>
      </w:pPr>
      <w:r w:rsidRPr="0030179F">
        <w:rPr>
          <w:sz w:val="14"/>
        </w:rPr>
        <w:t xml:space="preserve">In this context, the kind of </w:t>
      </w:r>
      <w:r w:rsidRPr="0030179F">
        <w:rPr>
          <w:rStyle w:val="StyleUnderline"/>
        </w:rPr>
        <w:t>material used by</w:t>
      </w:r>
      <w:r w:rsidRPr="0030179F">
        <w:rPr>
          <w:sz w:val="14"/>
        </w:rPr>
        <w:t xml:space="preserve"> climate-change </w:t>
      </w:r>
      <w:r w:rsidRPr="0030179F">
        <w:rPr>
          <w:rStyle w:val="UnderlineBold"/>
        </w:rPr>
        <w:t>skeptics</w:t>
      </w:r>
      <w:r w:rsidRPr="0030179F">
        <w:t xml:space="preserve"> </w:t>
      </w:r>
      <w:r w:rsidRPr="0030179F">
        <w:rPr>
          <w:rStyle w:val="StyleUnderline"/>
        </w:rPr>
        <w:t>to cast doubt on</w:t>
      </w:r>
      <w:r w:rsidRPr="0030179F">
        <w:rPr>
          <w:sz w:val="14"/>
        </w:rPr>
        <w:t xml:space="preserve"> global </w:t>
      </w:r>
      <w:r w:rsidRPr="0030179F">
        <w:rPr>
          <w:rStyle w:val="StyleUnderline"/>
        </w:rPr>
        <w:t>warming</w:t>
      </w:r>
      <w:r w:rsidRPr="0030179F">
        <w:rPr>
          <w:sz w:val="14"/>
        </w:rPr>
        <w:t xml:space="preserve"> — whether it be a handful of emails stolen from an East Anglian research facility or a few errors in an IPCC report — </w:t>
      </w:r>
      <w:r w:rsidRPr="0030179F">
        <w:rPr>
          <w:rStyle w:val="UnderlineBold"/>
        </w:rPr>
        <w:t xml:space="preserve">are </w:t>
      </w:r>
      <w:r w:rsidRPr="0030179F">
        <w:rPr>
          <w:rStyle w:val="UnderlineBold"/>
          <w:bdr w:val="single" w:sz="4" w:space="0" w:color="auto"/>
        </w:rPr>
        <w:t>meaningless</w:t>
      </w:r>
      <w:r w:rsidRPr="0030179F">
        <w:rPr>
          <w:sz w:val="14"/>
        </w:rPr>
        <w:t xml:space="preserve">. </w:t>
      </w:r>
      <w:r w:rsidRPr="0030179F">
        <w:rPr>
          <w:rStyle w:val="UnderlineBold"/>
          <w:bdr w:val="single" w:sz="4" w:space="0" w:color="auto"/>
        </w:rPr>
        <w:t>The mountain of climate data</w:t>
      </w:r>
      <w:r w:rsidRPr="0030179F">
        <w:rPr>
          <w:sz w:val="14"/>
        </w:rPr>
        <w:t xml:space="preserve"> </w:t>
      </w:r>
      <w:r w:rsidRPr="0030179F">
        <w:rPr>
          <w:rStyle w:val="StyleUnderline"/>
        </w:rPr>
        <w:t xml:space="preserve">assembled over </w:t>
      </w:r>
      <w:r w:rsidRPr="0030179F">
        <w:rPr>
          <w:rStyle w:val="UnderlineBold"/>
        </w:rPr>
        <w:t>decades</w:t>
      </w:r>
      <w:r w:rsidRPr="0030179F">
        <w:rPr>
          <w:sz w:val="14"/>
        </w:rPr>
        <w:t xml:space="preserve"> by the scientific community </w:t>
      </w:r>
      <w:r w:rsidRPr="0030179F">
        <w:rPr>
          <w:rStyle w:val="UnderlineBold"/>
        </w:rPr>
        <w:t xml:space="preserve">as a whole is </w:t>
      </w:r>
      <w:r w:rsidRPr="0030179F">
        <w:rPr>
          <w:rStyle w:val="UnderlineBold"/>
          <w:bdr w:val="single" w:sz="4" w:space="0" w:color="auto"/>
        </w:rPr>
        <w:t>irrefutable</w:t>
      </w:r>
      <w:r w:rsidRPr="0030179F">
        <w:rPr>
          <w:sz w:val="14"/>
        </w:rPr>
        <w:t xml:space="preserve">. </w:t>
      </w:r>
      <w:r w:rsidRPr="0030179F">
        <w:rPr>
          <w:rStyle w:val="StyleUnderline"/>
        </w:rPr>
        <w:t>The </w:t>
      </w:r>
      <w:hyperlink r:id="rId59" w:history="1">
        <w:r w:rsidRPr="0030179F">
          <w:rPr>
            <w:rStyle w:val="StyleUnderline"/>
          </w:rPr>
          <w:t>records</w:t>
        </w:r>
      </w:hyperlink>
      <w:r w:rsidRPr="0030179F">
        <w:rPr>
          <w:rStyle w:val="StyleUnderline"/>
        </w:rPr>
        <w:t xml:space="preserve"> collected and analyzed by independent scientists</w:t>
      </w:r>
      <w:r w:rsidRPr="0030179F">
        <w:rPr>
          <w:sz w:val="14"/>
        </w:rPr>
        <w:t xml:space="preserve"> from many disciplines and thousands of locations, </w:t>
      </w:r>
      <w:r w:rsidRPr="0030179F">
        <w:rPr>
          <w:rStyle w:val="StyleUnderline"/>
        </w:rPr>
        <w:t xml:space="preserve">paint </w:t>
      </w:r>
      <w:r w:rsidRPr="0030179F">
        <w:rPr>
          <w:rStyle w:val="UnderlineBold"/>
          <w:bdr w:val="single" w:sz="4" w:space="0" w:color="auto"/>
        </w:rPr>
        <w:t>a consistent, verifiable picture</w:t>
      </w:r>
      <w:r w:rsidRPr="0030179F">
        <w:rPr>
          <w:sz w:val="14"/>
        </w:rPr>
        <w:t xml:space="preserve"> </w:t>
      </w:r>
      <w:r w:rsidRPr="0030179F">
        <w:rPr>
          <w:rStyle w:val="UnderlineBold"/>
        </w:rPr>
        <w:t>of a </w:t>
      </w:r>
      <w:hyperlink r:id="rId60" w:history="1">
        <w:r w:rsidRPr="0030179F">
          <w:rPr>
            <w:rStyle w:val="UnderlineBold"/>
          </w:rPr>
          <w:t>rapidly warming world</w:t>
        </w:r>
      </w:hyperlink>
      <w:r w:rsidRPr="0030179F">
        <w:rPr>
          <w:rStyle w:val="UnderlineBold"/>
        </w:rPr>
        <w:t>.</w:t>
      </w:r>
    </w:p>
    <w:p w14:paraId="69FD02ED" w14:textId="77777777" w:rsidR="00332C62" w:rsidRPr="0030179F" w:rsidRDefault="00332C62" w:rsidP="00332C62">
      <w:pPr>
        <w:rPr>
          <w:sz w:val="14"/>
        </w:rPr>
      </w:pPr>
      <w:r w:rsidRPr="0030179F">
        <w:rPr>
          <w:sz w:val="14"/>
        </w:rPr>
        <w:t xml:space="preserve">Make no mistake: </w:t>
      </w:r>
      <w:r w:rsidRPr="0030179F">
        <w:rPr>
          <w:rStyle w:val="UnderlineBold"/>
        </w:rPr>
        <w:t xml:space="preserve">Science has given us </w:t>
      </w:r>
      <w:r w:rsidRPr="0030179F">
        <w:rPr>
          <w:rStyle w:val="UnderlineBold"/>
          <w:bdr w:val="single" w:sz="4" w:space="0" w:color="auto"/>
        </w:rPr>
        <w:t>unequivocal warning</w:t>
      </w:r>
      <w:r w:rsidRPr="0030179F">
        <w:rPr>
          <w:rStyle w:val="UnderlineBold"/>
        </w:rPr>
        <w:t xml:space="preserve"> that </w:t>
      </w:r>
      <w:r w:rsidRPr="0030179F">
        <w:rPr>
          <w:rStyle w:val="UnderlineBold"/>
          <w:bdr w:val="single" w:sz="4" w:space="0" w:color="auto"/>
        </w:rPr>
        <w:t>global warming is real</w:t>
      </w:r>
      <w:r w:rsidRPr="0030179F">
        <w:rPr>
          <w:rStyle w:val="UnderlineBold"/>
        </w:rPr>
        <w:t>.</w:t>
      </w:r>
      <w:r w:rsidRPr="0030179F">
        <w:rPr>
          <w:sz w:val="14"/>
        </w:rPr>
        <w:t xml:space="preserve"> The time to start </w:t>
      </w:r>
      <w:hyperlink r:id="rId61" w:history="1">
        <w:r w:rsidRPr="0030179F">
          <w:rPr>
            <w:rStyle w:val="Hyperlink"/>
            <w:sz w:val="14"/>
          </w:rPr>
          <w:t>working on solutions</w:t>
        </w:r>
      </w:hyperlink>
      <w:r w:rsidRPr="0030179F">
        <w:rPr>
          <w:sz w:val="14"/>
        </w:rPr>
        <w:t> is now.</w:t>
      </w:r>
    </w:p>
    <w:p w14:paraId="2A663888" w14:textId="77777777" w:rsidR="00332C62" w:rsidRPr="0030179F" w:rsidRDefault="00332C62" w:rsidP="00332C62"/>
    <w:p w14:paraId="2E938B9B" w14:textId="77777777" w:rsidR="00332C62" w:rsidRPr="0030179F" w:rsidRDefault="00332C62" w:rsidP="00332C62">
      <w:pPr>
        <w:pStyle w:val="Heading3"/>
        <w:rPr>
          <w:rFonts w:cs="Times New Roman"/>
        </w:rPr>
      </w:pPr>
      <w:r w:rsidRPr="0030179F">
        <w:rPr>
          <w:rFonts w:cs="Times New Roman"/>
        </w:rPr>
        <w:t>2NC A2: Slow</w:t>
      </w:r>
    </w:p>
    <w:p w14:paraId="6D5F76BF" w14:textId="77777777" w:rsidR="00332C62" w:rsidRPr="0030179F" w:rsidRDefault="00332C62" w:rsidP="00332C62">
      <w:pPr>
        <w:pStyle w:val="Heading4"/>
        <w:rPr>
          <w:rFonts w:cs="Times New Roman"/>
        </w:rPr>
      </w:pPr>
      <w:r w:rsidRPr="0030179F">
        <w:rPr>
          <w:rFonts w:cs="Times New Roman"/>
        </w:rPr>
        <w:t xml:space="preserve">No timeframe arguments – risk of abrupt tipping points cause existential changes immediately </w:t>
      </w:r>
    </w:p>
    <w:p w14:paraId="025B7B7F" w14:textId="77777777" w:rsidR="00332C62" w:rsidRPr="0030179F" w:rsidRDefault="00332C62" w:rsidP="00332C62">
      <w:pPr>
        <w:rPr>
          <w:rStyle w:val="Style13ptBold"/>
        </w:rPr>
      </w:pPr>
      <w:r w:rsidRPr="0030179F">
        <w:rPr>
          <w:rStyle w:val="Style13ptBold"/>
        </w:rPr>
        <w:t>Carrington 4/21</w:t>
      </w:r>
    </w:p>
    <w:p w14:paraId="0A9D5F3A" w14:textId="77777777" w:rsidR="00332C62" w:rsidRPr="0030179F" w:rsidRDefault="00332C62" w:rsidP="00332C62">
      <w:r w:rsidRPr="0030179F">
        <w:t xml:space="preserve">Damian, head of the Environmental Reporting Branch at the Guardian. *quotes Richard Zeebe professor of climate science at the University of Hawaii, WMO secretary-general Petteri Taalas, Peter Stassen, a geologist at the University of Leuven in Belgium. “Carbon emission release rate ‘unprecedented’ in past 66m years,” </w:t>
      </w:r>
      <w:hyperlink r:id="rId62" w:history="1">
        <w:r w:rsidRPr="0030179F">
          <w:rPr>
            <w:rStyle w:val="Hyperlink"/>
          </w:rPr>
          <w:t>http://www.theguardian.com/environment/2016/mar/21/carbon-emission-release-rate-unprecedented-in-past-66m-years</w:t>
        </w:r>
      </w:hyperlink>
      <w:r w:rsidRPr="0030179F">
        <w:t xml:space="preserve"> SM</w:t>
      </w:r>
    </w:p>
    <w:p w14:paraId="525AEE5E" w14:textId="77777777" w:rsidR="00332C62" w:rsidRPr="0030179F" w:rsidRDefault="00332C62" w:rsidP="00332C62">
      <w:pPr>
        <w:rPr>
          <w:rStyle w:val="StyleUnderline"/>
        </w:rPr>
      </w:pPr>
      <w:r w:rsidRPr="0030179F">
        <w:rPr>
          <w:rStyle w:val="StyleUnderline"/>
        </w:rPr>
        <w:t>Humanity is pumping climate-warming carbon dioxide into the atmosphere 10 times faster than at any point in the past 66m years</w:t>
      </w:r>
      <w:r w:rsidRPr="0030179F">
        <w:rPr>
          <w:sz w:val="16"/>
        </w:rPr>
        <w:t xml:space="preserve">, according to new research. The revelation shows </w:t>
      </w:r>
      <w:r w:rsidRPr="0030179F">
        <w:rPr>
          <w:rStyle w:val="StyleUnderline"/>
        </w:rPr>
        <w:t>the world has entered “uncharted territory” and that the consequences for life on land and in the oceans may be more severe than at any time since the extinction of the dinosaurs</w:t>
      </w:r>
      <w:r w:rsidRPr="0030179F">
        <w:rPr>
          <w:sz w:val="16"/>
        </w:rPr>
        <w:t>. It comes as the World Meteorological Organisation released its Status of the Climate Report detailing a string of weather and climate records that were broken in 2015. “</w:t>
      </w:r>
      <w:r w:rsidRPr="0030179F">
        <w:rPr>
          <w:rStyle w:val="StyleUnderline"/>
        </w:rPr>
        <w:t>The future is happening now</w:t>
      </w:r>
      <w:r w:rsidRPr="0030179F">
        <w:rPr>
          <w:sz w:val="16"/>
        </w:rPr>
        <w:t>,” said WMO secretary-general Petteri Taalas in a statement released alongside the report. “</w:t>
      </w:r>
      <w:r w:rsidRPr="0030179F">
        <w:rPr>
          <w:rStyle w:val="Emphasis"/>
        </w:rPr>
        <w:t>The alarming rate of change we are now witnessing in our climate as a result of greenhouse gas emission is unprecedented in modern records</w:t>
      </w:r>
      <w:r w:rsidRPr="0030179F">
        <w:rPr>
          <w:sz w:val="16"/>
        </w:rPr>
        <w:t xml:space="preserve">.” </w:t>
      </w:r>
      <w:r w:rsidRPr="0030179F">
        <w:rPr>
          <w:rStyle w:val="StyleUnderline"/>
        </w:rPr>
        <w:t>Scientists have already warned that unchecked global warming will inflict “severe, widespread, and irreversible impacts” on people and the natural world</w:t>
      </w:r>
      <w:r w:rsidRPr="0030179F">
        <w:rPr>
          <w:sz w:val="16"/>
        </w:rPr>
        <w:t xml:space="preserve">. But </w:t>
      </w:r>
      <w:r w:rsidRPr="0030179F">
        <w:rPr>
          <w:rStyle w:val="StyleUnderline"/>
        </w:rPr>
        <w:t>the new research shows how unprecedented the current rate of carbon emissions is, meaning geological records are unable to help predict the impacts of current climate change. Scientists have recently expressed alarm at the heat records shattered in the first months of 2016</w:t>
      </w:r>
      <w:r w:rsidRPr="0030179F">
        <w:rPr>
          <w:sz w:val="16"/>
        </w:rPr>
        <w:t>. “</w:t>
      </w:r>
      <w:r w:rsidRPr="0030179F">
        <w:rPr>
          <w:rStyle w:val="StyleUnderline"/>
        </w:rPr>
        <w:t>Our carbon release rate is unprecedented over such a long time period in Earth’s history, [that] it means that we have effectively entered a ‘no-analogue’ state</w:t>
      </w:r>
      <w:r w:rsidRPr="0030179F">
        <w:rPr>
          <w:sz w:val="16"/>
        </w:rPr>
        <w:t>,” said Prof Richard Zeebe, at the University of Hawaii, who led the new work. “</w:t>
      </w:r>
      <w:r w:rsidRPr="0030179F">
        <w:rPr>
          <w:rStyle w:val="StyleUnderline"/>
        </w:rPr>
        <w:t xml:space="preserve">The present and future rate of climate change and ocean acidification is too fast for many species to adapt, which is likely to result in </w:t>
      </w:r>
      <w:r w:rsidRPr="0030179F">
        <w:rPr>
          <w:rStyle w:val="Emphasis"/>
        </w:rPr>
        <w:t xml:space="preserve">widespread future extinctions.” </w:t>
      </w:r>
      <w:r w:rsidRPr="0030179F">
        <w:rPr>
          <w:sz w:val="16"/>
        </w:rPr>
        <w:t xml:space="preserve">Many researchers think the human impacts on the planet has already pushed it into a new geological era, dubbed the Anthropocene. </w:t>
      </w:r>
      <w:r w:rsidRPr="0030179F">
        <w:rPr>
          <w:rStyle w:val="StyleUnderline"/>
        </w:rPr>
        <w:t>Wildlife is already being lost at rates similar to past mass extinctions, driven in part by the destruction of habitats</w:t>
      </w:r>
      <w:r w:rsidRPr="0030179F">
        <w:rPr>
          <w:sz w:val="16"/>
        </w:rPr>
        <w:t>. “</w:t>
      </w:r>
      <w:r w:rsidRPr="0030179F">
        <w:rPr>
          <w:rStyle w:val="StyleUnderline"/>
        </w:rPr>
        <w:t>The new results indicate that the current rate of carbon emissions is unprecedented … the most extreme global warming event of the past 66m years, by at least an order of magnitude</w:t>
      </w:r>
      <w:r w:rsidRPr="0030179F">
        <w:rPr>
          <w:sz w:val="16"/>
        </w:rPr>
        <w:t xml:space="preserve">,” said Peter Stassen, a geologist at the University of Leuven in Belgium, and who was not involved in the work. </w:t>
      </w:r>
      <w:r w:rsidRPr="0030179F">
        <w:rPr>
          <w:rStyle w:val="StyleUnderline"/>
        </w:rPr>
        <w:t xml:space="preserve">The new research, </w:t>
      </w:r>
      <w:r w:rsidRPr="0030179F">
        <w:rPr>
          <w:sz w:val="16"/>
        </w:rPr>
        <w:t xml:space="preserve">published in the journal Nature Geoscience, </w:t>
      </w:r>
      <w:r w:rsidRPr="0030179F">
        <w:rPr>
          <w:rStyle w:val="StyleUnderline"/>
        </w:rPr>
        <w:t>examined an event 56m years ago believed to be the biggest release of carbon into the atmosphere since the dinosaur extinction</w:t>
      </w:r>
      <w:r w:rsidRPr="0030179F">
        <w:rPr>
          <w:sz w:val="16"/>
        </w:rPr>
        <w:t xml:space="preserve"> 66m years ago. </w:t>
      </w:r>
      <w:r w:rsidRPr="0030179F">
        <w:rPr>
          <w:rStyle w:val="StyleUnderline"/>
        </w:rPr>
        <w:t>The</w:t>
      </w:r>
      <w:r w:rsidRPr="0030179F">
        <w:rPr>
          <w:sz w:val="16"/>
        </w:rPr>
        <w:t xml:space="preserve"> so-called </w:t>
      </w:r>
      <w:r w:rsidRPr="0030179F">
        <w:rPr>
          <w:rStyle w:val="StyleUnderline"/>
        </w:rPr>
        <w:t xml:space="preserve">Palaeocene–Eocene Thermal Maximum (PETM) saw temperatures rise by 5C over a few thousand years. </w:t>
      </w:r>
      <w:r w:rsidRPr="0030179F">
        <w:rPr>
          <w:sz w:val="16"/>
        </w:rPr>
        <w:t xml:space="preserve">But until now, it had been impossible to determine how rapidly the carbon had been released at the start of the event because dating using radiometry and geological strata lacks sufficient resolution. Zeebe and colleagues developed a new method to determine the rate of temperature and carbon changes, using the stable isotopes of oxygen and carbon. It revealed that </w:t>
      </w:r>
      <w:r w:rsidRPr="0030179F">
        <w:rPr>
          <w:rStyle w:val="StyleUnderline"/>
        </w:rPr>
        <w:t>at the start of the PETM, no more than 1bn tonnes of carbon was being released into the atmosphere each year</w:t>
      </w:r>
      <w:r w:rsidRPr="0030179F">
        <w:rPr>
          <w:sz w:val="16"/>
        </w:rPr>
        <w:t xml:space="preserve">. In stark contrast, </w:t>
      </w:r>
      <w:r w:rsidRPr="0030179F">
        <w:rPr>
          <w:rStyle w:val="StyleUnderline"/>
        </w:rPr>
        <w:t>10bn tonnes of carbon are released into the atmosphere every year by fossil fuel-burning and other human activity</w:t>
      </w:r>
      <w:r w:rsidRPr="0030179F">
        <w:rPr>
          <w:sz w:val="16"/>
        </w:rPr>
        <w:t>. “</w:t>
      </w:r>
      <w:r w:rsidRPr="0030179F">
        <w:rPr>
          <w:rStyle w:val="StyleUnderline"/>
        </w:rPr>
        <w:t>The consequences are likely to be much more severe</w:t>
      </w:r>
      <w:r w:rsidRPr="0030179F">
        <w:rPr>
          <w:sz w:val="16"/>
        </w:rPr>
        <w:t>,” said Zeebe. “</w:t>
      </w:r>
      <w:r w:rsidRPr="0030179F">
        <w:rPr>
          <w:rStyle w:val="StyleUnderline"/>
        </w:rPr>
        <w:t xml:space="preserve">If you kick a system very fast, it usually responds differently than if you nudge it slowly but steadily.” </w:t>
      </w:r>
      <w:r w:rsidRPr="0030179F">
        <w:rPr>
          <w:sz w:val="16"/>
        </w:rPr>
        <w:t xml:space="preserve">Scientists have warned that </w:t>
      </w:r>
      <w:r w:rsidRPr="0030179F">
        <w:rPr>
          <w:rStyle w:val="StyleUnderline"/>
        </w:rPr>
        <w:t>climate change may not cause temperature to rise steadily, but that “</w:t>
      </w:r>
      <w:r w:rsidRPr="0030179F">
        <w:rPr>
          <w:rStyle w:val="Emphasis"/>
        </w:rPr>
        <w:t>tipping points</w:t>
      </w:r>
      <w:r w:rsidRPr="0030179F">
        <w:rPr>
          <w:rStyle w:val="StyleUnderline"/>
        </w:rPr>
        <w:t xml:space="preserve">” - such as the loss of all Arctic ice or the mass release of methane from permafrost - </w:t>
      </w:r>
      <w:r w:rsidRPr="0030179F">
        <w:rPr>
          <w:rStyle w:val="Emphasis"/>
        </w:rPr>
        <w:t>could see much sharper and more dangerous changes</w:t>
      </w:r>
      <w:r w:rsidRPr="0030179F">
        <w:rPr>
          <w:sz w:val="16"/>
        </w:rPr>
        <w:t>. “</w:t>
      </w:r>
      <w:r w:rsidRPr="0030179F">
        <w:rPr>
          <w:rStyle w:val="StyleUnderline"/>
        </w:rPr>
        <w:t>If anthropogenic emissions rates have no analogue in Earth’s recent history, then unforeseeable future responses of the climate system are possible,” the researchers concluded.</w:t>
      </w:r>
    </w:p>
    <w:p w14:paraId="2246F811" w14:textId="77777777" w:rsidR="00052D73" w:rsidRPr="0030179F" w:rsidRDefault="00052D73" w:rsidP="004E1F4C">
      <w:pPr>
        <w:pStyle w:val="Heading1"/>
      </w:pPr>
    </w:p>
    <w:p w14:paraId="057762C3" w14:textId="0F0086FB" w:rsidR="00332C62" w:rsidRPr="0030179F" w:rsidRDefault="004E1F4C" w:rsidP="004E1F4C">
      <w:pPr>
        <w:pStyle w:val="Heading1"/>
      </w:pPr>
      <w:r w:rsidRPr="0030179F">
        <w:t>**Aff Answers**</w:t>
      </w:r>
    </w:p>
    <w:p w14:paraId="50147621" w14:textId="77777777" w:rsidR="004E1F4C" w:rsidRPr="0030179F" w:rsidRDefault="004E1F4C" w:rsidP="004E1F4C"/>
    <w:p w14:paraId="3C04BF08" w14:textId="75098F14" w:rsidR="004E1F4C" w:rsidRPr="0030179F" w:rsidRDefault="004E1F4C" w:rsidP="004E1F4C">
      <w:pPr>
        <w:pStyle w:val="Heading2"/>
      </w:pPr>
      <w:r w:rsidRPr="0030179F">
        <w:t>Uniqueness</w:t>
      </w:r>
    </w:p>
    <w:p w14:paraId="0AC2F984" w14:textId="2B07E80E" w:rsidR="00E96BE5" w:rsidRPr="0030179F" w:rsidRDefault="00E96BE5" w:rsidP="00E96BE5">
      <w:pPr>
        <w:pStyle w:val="Heading3"/>
      </w:pPr>
      <w:r w:rsidRPr="0030179F">
        <w:t>2AC Trump Wins Now</w:t>
      </w:r>
    </w:p>
    <w:p w14:paraId="1D217717" w14:textId="77777777" w:rsidR="005064B5" w:rsidRPr="0030179F" w:rsidRDefault="005064B5" w:rsidP="005064B5">
      <w:pPr>
        <w:pStyle w:val="Heading4"/>
      </w:pPr>
      <w:r w:rsidRPr="0030179F">
        <w:t>Trump winning 2020 now</w:t>
      </w:r>
    </w:p>
    <w:p w14:paraId="27E27763" w14:textId="419D43F4" w:rsidR="00D5281D" w:rsidRPr="0030179F" w:rsidRDefault="00C6787E" w:rsidP="00C6787E">
      <w:r w:rsidRPr="0030179F">
        <w:t xml:space="preserve">Steven </w:t>
      </w:r>
      <w:r w:rsidRPr="0030179F">
        <w:rPr>
          <w:rStyle w:val="Style13ptBold"/>
        </w:rPr>
        <w:t>Rattner</w:t>
      </w:r>
      <w:r w:rsidRPr="0030179F">
        <w:t>, counselor to the Treasury secretary in the Obama administration, 5-27-</w:t>
      </w:r>
      <w:r w:rsidRPr="0030179F">
        <w:rPr>
          <w:rStyle w:val="Style13ptBold"/>
        </w:rPr>
        <w:t>2019</w:t>
      </w:r>
      <w:r w:rsidRPr="0030179F">
        <w:t xml:space="preserve">, "Opinion," No Publication, https://www.nytimes.com/2019/05/27/opinion/trumps-formidable-2020-tailwind.html, 6-11-2019, </w:t>
      </w:r>
      <w:r w:rsidR="00052D73" w:rsidRPr="0030179F">
        <w:t>GMDI</w:t>
      </w:r>
    </w:p>
    <w:p w14:paraId="360AD620" w14:textId="77777777" w:rsidR="00C6787E" w:rsidRPr="0030179F" w:rsidRDefault="00C6787E" w:rsidP="00C6787E">
      <w:pPr>
        <w:rPr>
          <w:sz w:val="14"/>
        </w:rPr>
      </w:pPr>
      <w:r w:rsidRPr="0030179F">
        <w:rPr>
          <w:rStyle w:val="Emphasis"/>
        </w:rPr>
        <w:t>The economy invariably ranks among the top issues on the minds of voters in presidential elections</w:t>
      </w:r>
      <w:r w:rsidRPr="0030179F">
        <w:rPr>
          <w:sz w:val="14"/>
        </w:rPr>
        <w:t xml:space="preserve">. At the moment, </w:t>
      </w:r>
      <w:r w:rsidRPr="0030179F">
        <w:rPr>
          <w:rStyle w:val="Emphasis"/>
        </w:rPr>
        <w:t>it appears to offer President Trump a meaningful tailwind</w:t>
      </w:r>
      <w:r w:rsidRPr="0030179F">
        <w:rPr>
          <w:sz w:val="14"/>
        </w:rPr>
        <w:t>.</w:t>
      </w:r>
      <w:r w:rsidR="00D5281D" w:rsidRPr="0030179F">
        <w:rPr>
          <w:sz w:val="14"/>
        </w:rPr>
        <w:t xml:space="preserve"> </w:t>
      </w:r>
      <w:r w:rsidRPr="0030179F">
        <w:rPr>
          <w:sz w:val="14"/>
        </w:rPr>
        <w:t xml:space="preserve">But how big is that tailwind? Fortunately, </w:t>
      </w:r>
      <w:r w:rsidRPr="0030179F">
        <w:rPr>
          <w:u w:val="single"/>
        </w:rPr>
        <w:t>economists have</w:t>
      </w:r>
      <w:r w:rsidRPr="0030179F">
        <w:rPr>
          <w:sz w:val="14"/>
        </w:rPr>
        <w:t xml:space="preserve"> worked hard to </w:t>
      </w:r>
      <w:r w:rsidRPr="0030179F">
        <w:rPr>
          <w:u w:val="single"/>
        </w:rPr>
        <w:t>develop models for predicting election outcomes</w:t>
      </w:r>
      <w:r w:rsidRPr="0030179F">
        <w:rPr>
          <w:sz w:val="14"/>
        </w:rPr>
        <w:t xml:space="preserve">, </w:t>
      </w:r>
      <w:r w:rsidRPr="0030179F">
        <w:rPr>
          <w:u w:val="single"/>
        </w:rPr>
        <w:t>and according to one of the best</w:t>
      </w:r>
      <w:r w:rsidRPr="0030179F">
        <w:rPr>
          <w:sz w:val="14"/>
        </w:rPr>
        <w:t xml:space="preserve"> of these, </w:t>
      </w:r>
      <w:r w:rsidRPr="0030179F">
        <w:rPr>
          <w:rStyle w:val="Emphasis"/>
        </w:rPr>
        <w:t>it should be quite large</w:t>
      </w:r>
      <w:r w:rsidRPr="0030179F">
        <w:rPr>
          <w:sz w:val="14"/>
        </w:rPr>
        <w:t>.</w:t>
      </w:r>
      <w:r w:rsidR="00D5281D" w:rsidRPr="0030179F">
        <w:rPr>
          <w:sz w:val="14"/>
        </w:rPr>
        <w:t xml:space="preserve"> </w:t>
      </w:r>
      <w:r w:rsidRPr="0030179F">
        <w:rPr>
          <w:sz w:val="14"/>
        </w:rPr>
        <w:t xml:space="preserve">One of the first — and perhaps still the best — of these models was created by </w:t>
      </w:r>
      <w:r w:rsidRPr="0030179F">
        <w:rPr>
          <w:u w:val="single"/>
        </w:rPr>
        <w:t>Ray Fair</w:t>
      </w:r>
      <w:r w:rsidRPr="0030179F">
        <w:rPr>
          <w:sz w:val="14"/>
        </w:rPr>
        <w:t xml:space="preserve">, a professor at Yale. He </w:t>
      </w:r>
      <w:r w:rsidRPr="0030179F">
        <w:rPr>
          <w:u w:val="single"/>
        </w:rPr>
        <w:t>found that the growth rates of gross domestic product and inflation have been the two most important</w:t>
      </w:r>
      <w:r w:rsidRPr="0030179F">
        <w:rPr>
          <w:sz w:val="14"/>
        </w:rPr>
        <w:t xml:space="preserve"> economic </w:t>
      </w:r>
      <w:r w:rsidRPr="0030179F">
        <w:rPr>
          <w:u w:val="single"/>
        </w:rPr>
        <w:t>predictors</w:t>
      </w:r>
      <w:r w:rsidRPr="0030179F">
        <w:rPr>
          <w:sz w:val="14"/>
        </w:rPr>
        <w:t xml:space="preserve"> — but </w:t>
      </w:r>
      <w:r w:rsidRPr="0030179F">
        <w:rPr>
          <w:rStyle w:val="Emphasis"/>
        </w:rPr>
        <w:t>he also found that incumbency was also an important determinant of presidential election outcomes</w:t>
      </w:r>
      <w:r w:rsidRPr="0030179F">
        <w:rPr>
          <w:sz w:val="14"/>
        </w:rPr>
        <w:t>.</w:t>
      </w:r>
      <w:r w:rsidR="00D5281D" w:rsidRPr="0030179F">
        <w:rPr>
          <w:sz w:val="14"/>
        </w:rPr>
        <w:t xml:space="preserve"> </w:t>
      </w:r>
      <w:r w:rsidRPr="0030179F">
        <w:rPr>
          <w:sz w:val="14"/>
        </w:rPr>
        <w:t>How well has Professor Fair’s model worked?</w:t>
      </w:r>
      <w:r w:rsidR="00D5281D" w:rsidRPr="0030179F">
        <w:rPr>
          <w:sz w:val="14"/>
        </w:rPr>
        <w:t xml:space="preserve"> </w:t>
      </w:r>
      <w:r w:rsidRPr="0030179F">
        <w:rPr>
          <w:sz w:val="14"/>
        </w:rPr>
        <w:t xml:space="preserve">In short, while not perfect, </w:t>
      </w:r>
      <w:r w:rsidRPr="0030179F">
        <w:rPr>
          <w:rStyle w:val="Emphasis"/>
        </w:rPr>
        <w:t>the Fair model has done remarkably well</w:t>
      </w:r>
      <w:r w:rsidRPr="0030179F">
        <w:rPr>
          <w:sz w:val="14"/>
        </w:rPr>
        <w:t>. In 2008</w:t>
      </w:r>
      <w:r w:rsidRPr="0030179F">
        <w:rPr>
          <w:u w:val="single"/>
        </w:rPr>
        <w:t>, it predicted</w:t>
      </w:r>
      <w:r w:rsidRPr="0030179F">
        <w:rPr>
          <w:sz w:val="14"/>
        </w:rPr>
        <w:t xml:space="preserve"> that Barack </w:t>
      </w:r>
      <w:r w:rsidRPr="0030179F">
        <w:rPr>
          <w:u w:val="single"/>
        </w:rPr>
        <w:t>Obama</w:t>
      </w:r>
      <w:r w:rsidRPr="0030179F">
        <w:rPr>
          <w:sz w:val="14"/>
        </w:rPr>
        <w:t xml:space="preserve"> would receive 53.1 percent of the popular vote; his share actually totaled 53.7 percent. In 2012, when Mr. Obama was running for re-election, its final estimate was a vote share of 51.8 percent, just two-tenths of one percent less than what the incumbent president received. (For Mr. Obama in 2012, the power of incumbency helped offset a still-recovering economy.) When the 2016 election rolled round, a surprising result emerged. According to the model, Donald Trump should have received 54.1 percent of the vote; in actuality he received 48.8 percent. I’m quite confident that the gap was a function of the generally unfavorable rankings on Mr. Trump’s personal qualities. In other words, a more “normal” Republican would likely have won the popular vote by a substantial margin (instead of losing it by three million votes). A good part of Mr. Trump’s edge in 2016 was the incumbency factor — after eight years of a Democratic president, voters would ordinarily have wanted a Republican. (Since 1952, only one man has become president following eight years of a president of the same party.) </w:t>
      </w:r>
      <w:r w:rsidRPr="0030179F">
        <w:rPr>
          <w:u w:val="single"/>
        </w:rPr>
        <w:t>In 2020</w:t>
      </w:r>
      <w:r w:rsidRPr="0030179F">
        <w:rPr>
          <w:sz w:val="14"/>
        </w:rPr>
        <w:t xml:space="preserve">, </w:t>
      </w:r>
      <w:r w:rsidRPr="0030179F">
        <w:rPr>
          <w:rStyle w:val="Emphasis"/>
        </w:rPr>
        <w:t>incumbency will be a tailwind for</w:t>
      </w:r>
      <w:r w:rsidRPr="0030179F">
        <w:rPr>
          <w:sz w:val="14"/>
        </w:rPr>
        <w:t xml:space="preserve"> Mr. </w:t>
      </w:r>
      <w:r w:rsidRPr="0030179F">
        <w:rPr>
          <w:rStyle w:val="Emphasis"/>
        </w:rPr>
        <w:t>Trump</w:t>
      </w:r>
      <w:r w:rsidRPr="0030179F">
        <w:rPr>
          <w:sz w:val="14"/>
        </w:rPr>
        <w:t xml:space="preserve"> </w:t>
      </w:r>
      <w:r w:rsidRPr="0030179F">
        <w:rPr>
          <w:u w:val="single"/>
        </w:rPr>
        <w:t>as the vast majority of presidents are chosen for a second term</w:t>
      </w:r>
      <w:r w:rsidRPr="0030179F">
        <w:rPr>
          <w:sz w:val="14"/>
        </w:rPr>
        <w:t>.</w:t>
      </w:r>
      <w:r w:rsidR="00D5281D" w:rsidRPr="0030179F">
        <w:rPr>
          <w:sz w:val="14"/>
        </w:rPr>
        <w:t xml:space="preserve"> </w:t>
      </w:r>
      <w:r w:rsidRPr="0030179F">
        <w:rPr>
          <w:sz w:val="14"/>
        </w:rPr>
        <w:t xml:space="preserve">In its present state, </w:t>
      </w:r>
      <w:r w:rsidRPr="0030179F">
        <w:rPr>
          <w:rStyle w:val="Emphasis"/>
        </w:rPr>
        <w:t>the economy will also be helpful</w:t>
      </w:r>
      <w:r w:rsidRPr="0030179F">
        <w:rPr>
          <w:u w:val="single"/>
        </w:rPr>
        <w:t xml:space="preserve"> to the president</w:t>
      </w:r>
      <w:r w:rsidRPr="0030179F">
        <w:rPr>
          <w:sz w:val="14"/>
        </w:rPr>
        <w:t xml:space="preserve">. All told, Mr. Trump’s vote share would ordinarily be as high as 56.1 percent. But that’s before factoring in his personality. As recent polls show, if the election were today, he would lose to most of the Democratic hopefuls by a substantial margin; in the case of Joe Biden, by nearly eight percentage points. It’s worth noting that the Fair model is hardly alone in its forecast. Mark Zandi, the chief economist at </w:t>
      </w:r>
      <w:r w:rsidRPr="0030179F">
        <w:rPr>
          <w:u w:val="single"/>
        </w:rPr>
        <w:t>Moody’s Analytics</w:t>
      </w:r>
      <w:r w:rsidRPr="0030179F">
        <w:rPr>
          <w:sz w:val="14"/>
        </w:rPr>
        <w:t xml:space="preserve">, has </w:t>
      </w:r>
      <w:r w:rsidRPr="0030179F">
        <w:rPr>
          <w:rStyle w:val="Emphasis"/>
        </w:rPr>
        <w:t>looked at 12 models</w:t>
      </w:r>
      <w:r w:rsidRPr="0030179F">
        <w:rPr>
          <w:sz w:val="14"/>
        </w:rPr>
        <w:t xml:space="preserve">, </w:t>
      </w:r>
      <w:r w:rsidRPr="0030179F">
        <w:rPr>
          <w:u w:val="single"/>
        </w:rPr>
        <w:t>and</w:t>
      </w:r>
      <w:r w:rsidRPr="0030179F">
        <w:rPr>
          <w:sz w:val="14"/>
        </w:rPr>
        <w:t xml:space="preserve"> Mr. </w:t>
      </w:r>
      <w:r w:rsidRPr="0030179F">
        <w:rPr>
          <w:rStyle w:val="Emphasis"/>
        </w:rPr>
        <w:t>Trump wins in all of them</w:t>
      </w:r>
      <w:r w:rsidRPr="0030179F">
        <w:rPr>
          <w:sz w:val="14"/>
        </w:rPr>
        <w:t>. Donald Luskin of Trend Macrolytics has reached the same conclusion in his examination of the Electoral College.</w:t>
      </w:r>
      <w:r w:rsidR="00D5281D" w:rsidRPr="0030179F">
        <w:rPr>
          <w:sz w:val="14"/>
        </w:rPr>
        <w:t xml:space="preserve"> </w:t>
      </w:r>
      <w:r w:rsidRPr="0030179F">
        <w:rPr>
          <w:sz w:val="14"/>
        </w:rPr>
        <w:t>So the question for 2020 may well be whether Mr. Trump can overcome the majority of voters’ poor perception of him and use a good economy and incumbency to win re-election.</w:t>
      </w:r>
    </w:p>
    <w:p w14:paraId="58C55633" w14:textId="76704AD4" w:rsidR="00C6787E" w:rsidRPr="0030179F" w:rsidRDefault="0053533C" w:rsidP="0053533C">
      <w:pPr>
        <w:pStyle w:val="Heading3"/>
      </w:pPr>
      <w:r w:rsidRPr="0030179F">
        <w:t>1AR Trump Wins Now</w:t>
      </w:r>
    </w:p>
    <w:p w14:paraId="4CF39A8E" w14:textId="681B18F5" w:rsidR="0053533C" w:rsidRPr="0030179F" w:rsidRDefault="00E664F1" w:rsidP="00E664F1">
      <w:pPr>
        <w:pStyle w:val="Heading4"/>
      </w:pPr>
      <w:r w:rsidRPr="0030179F">
        <w:t>Trump will win in a blowout now – economics and incumbency trends prove</w:t>
      </w:r>
    </w:p>
    <w:p w14:paraId="72996B62" w14:textId="11942A5A" w:rsidR="00E664F1" w:rsidRPr="0030179F" w:rsidRDefault="000C75AB" w:rsidP="00E664F1">
      <w:r w:rsidRPr="0030179F">
        <w:t>*GMU Does Not Endorse Ableist Language*</w:t>
      </w:r>
    </w:p>
    <w:p w14:paraId="7C29692D" w14:textId="6B133C22" w:rsidR="00417FDC" w:rsidRPr="0030179F" w:rsidRDefault="00243506" w:rsidP="00E664F1">
      <w:r w:rsidRPr="0030179F">
        <w:t xml:space="preserve">Ben </w:t>
      </w:r>
      <w:r w:rsidRPr="0030179F">
        <w:rPr>
          <w:rStyle w:val="Style13ptBold"/>
        </w:rPr>
        <w:t>White and</w:t>
      </w:r>
      <w:r w:rsidRPr="0030179F">
        <w:t xml:space="preserve"> Steven </w:t>
      </w:r>
      <w:r w:rsidRPr="0030179F">
        <w:rPr>
          <w:rStyle w:val="Style13ptBold"/>
        </w:rPr>
        <w:t>Shepard</w:t>
      </w:r>
      <w:r w:rsidRPr="0030179F">
        <w:t>, Politico Reporters, 3-21-</w:t>
      </w:r>
      <w:r w:rsidRPr="0030179F">
        <w:rPr>
          <w:rStyle w:val="Style13ptBold"/>
        </w:rPr>
        <w:t>2019</w:t>
      </w:r>
      <w:r w:rsidRPr="0030179F">
        <w:t xml:space="preserve">, "How Trump is on track for a 2020 landslide," POLITICO, https://www.politico.com/story/2019/03/21/trump-economy-election-1230495, 6-11-2019, </w:t>
      </w:r>
      <w:r w:rsidR="00052D73" w:rsidRPr="0030179F">
        <w:t>GMDI</w:t>
      </w:r>
    </w:p>
    <w:p w14:paraId="20EAE624" w14:textId="334EC711" w:rsidR="00E664F1" w:rsidRPr="0030179F" w:rsidRDefault="00E664F1" w:rsidP="00DB7077">
      <w:pPr>
        <w:rPr>
          <w:sz w:val="14"/>
        </w:rPr>
      </w:pPr>
      <w:r w:rsidRPr="0030179F">
        <w:rPr>
          <w:sz w:val="14"/>
        </w:rPr>
        <w:t xml:space="preserve">Despite all these caveats, </w:t>
      </w:r>
      <w:r w:rsidRPr="0030179F">
        <w:rPr>
          <w:u w:val="single"/>
        </w:rPr>
        <w:t>Trump looks surprisingly good</w:t>
      </w:r>
      <w:r w:rsidRPr="0030179F">
        <w:rPr>
          <w:sz w:val="14"/>
        </w:rPr>
        <w:t xml:space="preserve"> </w:t>
      </w:r>
      <w:r w:rsidRPr="0030179F">
        <w:rPr>
          <w:u w:val="single"/>
        </w:rPr>
        <w:t>if</w:t>
      </w:r>
      <w:r w:rsidRPr="0030179F">
        <w:rPr>
          <w:sz w:val="14"/>
        </w:rPr>
        <w:t xml:space="preserve"> the old James Carville maxim coined in 1992 — “</w:t>
      </w:r>
      <w:r w:rsidRPr="0030179F">
        <w:rPr>
          <w:u w:val="single"/>
        </w:rPr>
        <w:t>the economy</w:t>
      </w:r>
      <w:r w:rsidRPr="0030179F">
        <w:rPr>
          <w:sz w:val="14"/>
        </w:rPr>
        <w:t xml:space="preserve">, </w:t>
      </w:r>
      <w:r w:rsidRPr="0030179F">
        <w:rPr>
          <w:strike/>
          <w:sz w:val="14"/>
        </w:rPr>
        <w:t>stupid</w:t>
      </w:r>
      <w:r w:rsidRPr="0030179F">
        <w:rPr>
          <w:sz w:val="14"/>
        </w:rPr>
        <w:t xml:space="preserve">” — </w:t>
      </w:r>
      <w:r w:rsidRPr="0030179F">
        <w:rPr>
          <w:u w:val="single"/>
        </w:rPr>
        <w:t>holds true in 2020.</w:t>
      </w:r>
      <w:r w:rsidR="00417FDC" w:rsidRPr="0030179F">
        <w:rPr>
          <w:u w:val="single"/>
        </w:rPr>
        <w:t xml:space="preserve"> </w:t>
      </w:r>
      <w:r w:rsidRPr="0030179F">
        <w:rPr>
          <w:sz w:val="14"/>
        </w:rPr>
        <w:t>“</w:t>
      </w:r>
      <w:r w:rsidRPr="0030179F">
        <w:rPr>
          <w:u w:val="single"/>
        </w:rPr>
        <w:t>The economy is</w:t>
      </w:r>
      <w:r w:rsidRPr="0030179F">
        <w:rPr>
          <w:sz w:val="14"/>
        </w:rPr>
        <w:t xml:space="preserve"> just </w:t>
      </w:r>
      <w:r w:rsidRPr="0030179F">
        <w:rPr>
          <w:u w:val="single"/>
        </w:rPr>
        <w:t>so damn strong</w:t>
      </w:r>
      <w:r w:rsidRPr="0030179F">
        <w:rPr>
          <w:sz w:val="14"/>
        </w:rPr>
        <w:t xml:space="preserve"> right now and </w:t>
      </w:r>
      <w:r w:rsidRPr="0030179F">
        <w:rPr>
          <w:rStyle w:val="Emphasis"/>
        </w:rPr>
        <w:t>by all historic precedent the incumbent should run away with it</w:t>
      </w:r>
      <w:r w:rsidRPr="0030179F">
        <w:rPr>
          <w:sz w:val="14"/>
        </w:rPr>
        <w:t>,” said Donald Luskin, chief investment officer of TrendMacrolytics, a research firm whose model correctly predicted Trump’s 2016 win when most opinion polls did not. “I just don’t see how the blue wall could resist all that.”</w:t>
      </w:r>
      <w:r w:rsidR="00417FDC" w:rsidRPr="0030179F">
        <w:rPr>
          <w:sz w:val="14"/>
        </w:rPr>
        <w:t xml:space="preserve"> </w:t>
      </w:r>
      <w:r w:rsidRPr="0030179F">
        <w:rPr>
          <w:u w:val="single"/>
        </w:rPr>
        <w:t>Models maintained</w:t>
      </w:r>
      <w:r w:rsidRPr="0030179F">
        <w:rPr>
          <w:sz w:val="14"/>
        </w:rPr>
        <w:t xml:space="preserve"> by economists and market strategists like Luskin tend to ignore election polls and personal characteristics of candidates. Instead, they begin with historical trends and then build in key economic data including growth rates, wages, unemployment, inflation and gas prices to predict voting behavior and election outcomes.</w:t>
      </w:r>
      <w:r w:rsidR="00417FDC" w:rsidRPr="0030179F">
        <w:rPr>
          <w:sz w:val="14"/>
        </w:rPr>
        <w:t xml:space="preserve"> </w:t>
      </w:r>
      <w:r w:rsidRPr="0030179F">
        <w:rPr>
          <w:sz w:val="14"/>
        </w:rPr>
        <w:t xml:space="preserve">Yale economist Ray Fair, who pioneered this kind of modeling, also shows </w:t>
      </w:r>
      <w:r w:rsidRPr="0030179F">
        <w:rPr>
          <w:rStyle w:val="Emphasis"/>
        </w:rPr>
        <w:t>Trump winning by a fair margin in 2020</w:t>
      </w:r>
      <w:r w:rsidRPr="0030179F">
        <w:rPr>
          <w:sz w:val="14"/>
        </w:rPr>
        <w:t xml:space="preserve"> </w:t>
      </w:r>
      <w:r w:rsidRPr="0030179F">
        <w:rPr>
          <w:u w:val="single"/>
        </w:rPr>
        <w:t>based on the economy and the advantage of incumbency</w:t>
      </w:r>
      <w:r w:rsidRPr="0030179F">
        <w:rPr>
          <w:sz w:val="14"/>
        </w:rPr>
        <w:t>.</w:t>
      </w:r>
      <w:r w:rsidR="00417FDC" w:rsidRPr="0030179F">
        <w:rPr>
          <w:sz w:val="14"/>
        </w:rPr>
        <w:t xml:space="preserve"> </w:t>
      </w:r>
      <w:r w:rsidRPr="0030179F">
        <w:rPr>
          <w:sz w:val="14"/>
        </w:rPr>
        <w:t>“</w:t>
      </w:r>
      <w:r w:rsidRPr="0030179F">
        <w:rPr>
          <w:rStyle w:val="Emphasis"/>
        </w:rPr>
        <w:t>Even if you have a mediocre</w:t>
      </w:r>
      <w:r w:rsidRPr="0030179F">
        <w:rPr>
          <w:u w:val="single"/>
        </w:rPr>
        <w:t xml:space="preserve"> but not great </w:t>
      </w:r>
      <w:r w:rsidRPr="0030179F">
        <w:rPr>
          <w:rStyle w:val="Emphasis"/>
        </w:rPr>
        <w:t>economy</w:t>
      </w:r>
      <w:r w:rsidRPr="0030179F">
        <w:rPr>
          <w:sz w:val="14"/>
        </w:rPr>
        <w:t xml:space="preserve"> — and that’s more or less consensus for between now and the election — </w:t>
      </w:r>
      <w:r w:rsidRPr="0030179F">
        <w:rPr>
          <w:rStyle w:val="Emphasis"/>
        </w:rPr>
        <w:t>that has a Trump victory</w:t>
      </w:r>
      <w:r w:rsidRPr="0030179F">
        <w:rPr>
          <w:u w:val="single"/>
        </w:rPr>
        <w:t xml:space="preserve"> and </w:t>
      </w:r>
      <w:r w:rsidRPr="0030179F">
        <w:rPr>
          <w:rStyle w:val="Emphasis"/>
        </w:rPr>
        <w:t>by a not-trivial margin</w:t>
      </w:r>
      <w:r w:rsidRPr="0030179F">
        <w:rPr>
          <w:sz w:val="14"/>
        </w:rPr>
        <w:t>,” winning 54 percent of the popular vote to 46 for the Democrat, he said. Fair’s model also predicted a Trump win in 2016 though it missed on Trump’s share of the popular vote.</w:t>
      </w:r>
      <w:r w:rsidR="00417FDC" w:rsidRPr="0030179F">
        <w:rPr>
          <w:sz w:val="14"/>
        </w:rPr>
        <w:t xml:space="preserve"> </w:t>
      </w:r>
      <w:r w:rsidRPr="0030179F">
        <w:rPr>
          <w:sz w:val="14"/>
        </w:rPr>
        <w:t>Still, Luskin, Fair and other analysts who use economic data and voting history to make predictions also note that a sharp decline in growth and an increase in the unemployment rate by next fall could alter Trump’s fortunes.</w:t>
      </w:r>
      <w:r w:rsidR="00DB7077" w:rsidRPr="0030179F">
        <w:rPr>
          <w:sz w:val="14"/>
        </w:rPr>
        <w:t xml:space="preserve"> “It would have to slow a lot to still be not pretty good,” Luskin said, adding that what really matters is the pace of change. Even if overall numbers remain fairly strong, a sharp move in the wrong direction could alter voting behavior.</w:t>
      </w:r>
      <w:r w:rsidR="00417FDC" w:rsidRPr="0030179F">
        <w:rPr>
          <w:sz w:val="14"/>
        </w:rPr>
        <w:t xml:space="preserve"> </w:t>
      </w:r>
      <w:r w:rsidR="00DB7077" w:rsidRPr="0030179F">
        <w:rPr>
          <w:u w:val="single"/>
        </w:rPr>
        <w:t>Luskin’s current model</w:t>
      </w:r>
      <w:r w:rsidR="00DB7077" w:rsidRPr="0030179F">
        <w:rPr>
          <w:sz w:val="14"/>
        </w:rPr>
        <w:t xml:space="preserve"> — which looks at GDP growth, gas prices, inflation, disposable income, tax burden and payrolls — </w:t>
      </w:r>
      <w:r w:rsidR="00DB7077" w:rsidRPr="0030179F">
        <w:rPr>
          <w:rStyle w:val="Emphasis"/>
        </w:rPr>
        <w:t>has Trump winning by a blowout margin of 294 electoral</w:t>
      </w:r>
      <w:r w:rsidR="00DB7077" w:rsidRPr="0030179F">
        <w:rPr>
          <w:sz w:val="14"/>
        </w:rPr>
        <w:t xml:space="preserve"> </w:t>
      </w:r>
      <w:r w:rsidR="00DB7077" w:rsidRPr="0030179F">
        <w:rPr>
          <w:rStyle w:val="Emphasis"/>
        </w:rPr>
        <w:t>votes</w:t>
      </w:r>
      <w:r w:rsidR="00DB7077" w:rsidRPr="0030179F">
        <w:rPr>
          <w:sz w:val="14"/>
        </w:rPr>
        <w:t>.</w:t>
      </w:r>
      <w:r w:rsidR="00417FDC" w:rsidRPr="0030179F">
        <w:rPr>
          <w:sz w:val="14"/>
        </w:rPr>
        <w:t xml:space="preserve"> </w:t>
      </w:r>
      <w:r w:rsidR="00DB7077" w:rsidRPr="0030179F">
        <w:rPr>
          <w:sz w:val="14"/>
        </w:rPr>
        <w:t>The White House remains confident that the GOP tax cut will support growth of 3 percent both this year and next, keeping job and wage gains strong. That’s much higher than consensus forecasts from the Federal Reserve and major banks that generally see a global slowdown led by Europe and China, coupled with the fading impact of U.S. tax cuts pushing U.S. growth closer to 2 percent this year with job gains slowing.</w:t>
      </w:r>
      <w:r w:rsidR="00417FDC" w:rsidRPr="0030179F">
        <w:rPr>
          <w:sz w:val="14"/>
        </w:rPr>
        <w:t xml:space="preserve"> </w:t>
      </w:r>
      <w:r w:rsidR="00DB7077" w:rsidRPr="0030179F">
        <w:rPr>
          <w:sz w:val="14"/>
        </w:rPr>
        <w:t>But Trump may have one major ally in his quest to make sure the numbers don’t go much lower than this: the Fed, which recently stopped its campaign of interest rate hikes. And on Wednesday the central bank said it foresees no more rate hikes this year.</w:t>
      </w:r>
      <w:r w:rsidR="00417FDC" w:rsidRPr="0030179F">
        <w:rPr>
          <w:sz w:val="14"/>
        </w:rPr>
        <w:t xml:space="preserve"> </w:t>
      </w:r>
      <w:r w:rsidR="00DB7077" w:rsidRPr="0030179F">
        <w:rPr>
          <w:sz w:val="14"/>
        </w:rPr>
        <w:t>The moves followed months of Trump bashing the Fed for raising rates too much and stomping on his economy, though Chairman Jerome Powell has said repeatedly that politics plays no role in the bank’s decision.</w:t>
      </w:r>
      <w:r w:rsidR="00417FDC" w:rsidRPr="0030179F">
        <w:rPr>
          <w:sz w:val="14"/>
        </w:rPr>
        <w:t xml:space="preserve"> </w:t>
      </w:r>
      <w:r w:rsidR="00DB7077" w:rsidRPr="0030179F">
        <w:rPr>
          <w:sz w:val="14"/>
        </w:rPr>
        <w:t>Whatever the case, a much more gentle Fed could slide a floor beneath any decline in Trump’s economy and boost his reelection chances significantly.</w:t>
      </w:r>
      <w:r w:rsidR="00417FDC" w:rsidRPr="0030179F">
        <w:rPr>
          <w:sz w:val="14"/>
        </w:rPr>
        <w:t xml:space="preserve"> </w:t>
      </w:r>
      <w:r w:rsidR="00DB7077" w:rsidRPr="0030179F">
        <w:rPr>
          <w:sz w:val="14"/>
        </w:rPr>
        <w:t xml:space="preserve">Mark Zandi, chief economist at </w:t>
      </w:r>
      <w:r w:rsidR="00DB7077" w:rsidRPr="0030179F">
        <w:rPr>
          <w:u w:val="single"/>
        </w:rPr>
        <w:t>Moody’s Analytics</w:t>
      </w:r>
      <w:r w:rsidR="00DB7077" w:rsidRPr="0030179F">
        <w:rPr>
          <w:sz w:val="14"/>
        </w:rPr>
        <w:t xml:space="preserve"> and a regular Trump critic, </w:t>
      </w:r>
      <w:r w:rsidR="00DB7077" w:rsidRPr="0030179F">
        <w:rPr>
          <w:u w:val="single"/>
        </w:rPr>
        <w:t xml:space="preserve">has been road-testing a dozen </w:t>
      </w:r>
      <w:r w:rsidR="00DB7077" w:rsidRPr="0030179F">
        <w:rPr>
          <w:sz w:val="14"/>
        </w:rPr>
        <w:t xml:space="preserve">different economic </w:t>
      </w:r>
      <w:r w:rsidR="00DB7077" w:rsidRPr="0030179F">
        <w:rPr>
          <w:u w:val="single"/>
        </w:rPr>
        <w:t>models</w:t>
      </w:r>
      <w:r w:rsidR="00DB7077" w:rsidRPr="0030179F">
        <w:rPr>
          <w:sz w:val="14"/>
        </w:rPr>
        <w:t xml:space="preserve"> for the 2020 race. At this point, </w:t>
      </w:r>
      <w:r w:rsidR="00DB7077" w:rsidRPr="0030179F">
        <w:rPr>
          <w:u w:val="single"/>
        </w:rPr>
        <w:t>Trump wins in all 12</w:t>
      </w:r>
      <w:r w:rsidR="00DB7077" w:rsidRPr="0030179F">
        <w:rPr>
          <w:sz w:val="14"/>
        </w:rPr>
        <w:t xml:space="preserve"> — and </w:t>
      </w:r>
      <w:r w:rsidR="00DB7077" w:rsidRPr="0030179F">
        <w:rPr>
          <w:u w:val="single"/>
        </w:rPr>
        <w:t>quite comfortably</w:t>
      </w:r>
      <w:r w:rsidR="00DB7077" w:rsidRPr="0030179F">
        <w:rPr>
          <w:sz w:val="14"/>
        </w:rPr>
        <w:t xml:space="preserve"> in most of them. The Moody’s models look at economic trends at the state level.</w:t>
      </w:r>
      <w:r w:rsidR="00417FDC" w:rsidRPr="0030179F">
        <w:rPr>
          <w:sz w:val="14"/>
        </w:rPr>
        <w:t xml:space="preserve"> </w:t>
      </w:r>
      <w:r w:rsidR="00DB7077" w:rsidRPr="0030179F">
        <w:rPr>
          <w:sz w:val="14"/>
        </w:rPr>
        <w:t xml:space="preserve">“If the election were held today, Trump would win according to the models and pretty handily,” Zandi said. “In three or four of them it would be pretty close. </w:t>
      </w:r>
      <w:r w:rsidR="00DB7077" w:rsidRPr="0030179F">
        <w:rPr>
          <w:u w:val="single"/>
        </w:rPr>
        <w:t>He’s got low gas prices, low unemployment and a lot of other political variables at his back</w:t>
      </w:r>
      <w:r w:rsidR="00DB7077" w:rsidRPr="0030179F">
        <w:rPr>
          <w:sz w:val="14"/>
        </w:rPr>
        <w:t>. The only exception is his popularity, which matters a lot. If that falls off a cliff it would make a big difference.” The Moody’s models look at economic trends at the state level and incorporate some political variables including a president's approval rating.</w:t>
      </w:r>
    </w:p>
    <w:p w14:paraId="7037B80E" w14:textId="3CF1E2F5" w:rsidR="0039511E" w:rsidRPr="0030179F" w:rsidRDefault="00DF1793" w:rsidP="00DF1793">
      <w:pPr>
        <w:pStyle w:val="Heading4"/>
      </w:pPr>
      <w:r w:rsidRPr="0030179F">
        <w:t xml:space="preserve">Trump is winning now – fundraising, </w:t>
      </w:r>
      <w:r w:rsidR="00364879" w:rsidRPr="0030179F">
        <w:t>advertising, rallying are all ahead of the dems</w:t>
      </w:r>
    </w:p>
    <w:p w14:paraId="269CB197" w14:textId="271B8AD2" w:rsidR="00364879" w:rsidRPr="0030179F" w:rsidRDefault="009F2276" w:rsidP="00364879">
      <w:r w:rsidRPr="0030179F">
        <w:t xml:space="preserve">Ben </w:t>
      </w:r>
      <w:r w:rsidRPr="0030179F">
        <w:rPr>
          <w:rStyle w:val="Style13ptBold"/>
        </w:rPr>
        <w:t>Labolt</w:t>
      </w:r>
      <w:r w:rsidRPr="0030179F">
        <w:t xml:space="preserve">, Former national press secretary for President Obama’s reelection campaign, </w:t>
      </w:r>
      <w:r w:rsidRPr="0030179F">
        <w:rPr>
          <w:rStyle w:val="Style13ptBold"/>
        </w:rPr>
        <w:t>6-9</w:t>
      </w:r>
      <w:r w:rsidRPr="0030179F">
        <w:t xml:space="preserve">-2019, "I Helped Obama Win in 2012. Now Trump Is Using the Same Playbook.," Atlantic, https://www.theatlantic.com/ideas/archive/2019/06/trump-could-win-2020-heres-what-democrats-can-do/591265/, 6-11-2019, </w:t>
      </w:r>
      <w:r w:rsidR="00052D73" w:rsidRPr="0030179F">
        <w:t>GMDI</w:t>
      </w:r>
    </w:p>
    <w:p w14:paraId="44E162A1" w14:textId="366D31CF" w:rsidR="00364879" w:rsidRPr="0030179F" w:rsidRDefault="00364879" w:rsidP="00364879">
      <w:pPr>
        <w:rPr>
          <w:sz w:val="14"/>
        </w:rPr>
      </w:pPr>
      <w:r w:rsidRPr="0030179F">
        <w:rPr>
          <w:rStyle w:val="Emphasis"/>
        </w:rPr>
        <w:t>The</w:t>
      </w:r>
      <w:r w:rsidRPr="0030179F">
        <w:rPr>
          <w:sz w:val="14"/>
        </w:rPr>
        <w:t xml:space="preserve"> general-election </w:t>
      </w:r>
      <w:r w:rsidRPr="0030179F">
        <w:rPr>
          <w:rStyle w:val="Emphasis"/>
        </w:rPr>
        <w:t>campaign is happening today. And Donald Trump is running unopposed.</w:t>
      </w:r>
      <w:r w:rsidR="009F2276" w:rsidRPr="0030179F">
        <w:rPr>
          <w:sz w:val="14"/>
        </w:rPr>
        <w:t xml:space="preserve"> </w:t>
      </w:r>
      <w:r w:rsidRPr="0030179F">
        <w:rPr>
          <w:u w:val="single"/>
        </w:rPr>
        <w:t>Presidents who</w:t>
      </w:r>
      <w:r w:rsidRPr="0030179F">
        <w:rPr>
          <w:sz w:val="14"/>
        </w:rPr>
        <w:t xml:space="preserve"> have </w:t>
      </w:r>
      <w:r w:rsidRPr="0030179F">
        <w:rPr>
          <w:u w:val="single"/>
        </w:rPr>
        <w:t>recently won reelection seeded their victories</w:t>
      </w:r>
      <w:r w:rsidRPr="0030179F">
        <w:rPr>
          <w:sz w:val="14"/>
        </w:rPr>
        <w:t xml:space="preserve"> not in the final sprint before Election Day, but </w:t>
      </w:r>
      <w:r w:rsidRPr="0030179F">
        <w:rPr>
          <w:u w:val="single"/>
        </w:rPr>
        <w:t>by executing a two-year campaign to exploit a contentious primary on the other side, reconnect with their base</w:t>
      </w:r>
      <w:r w:rsidRPr="0030179F">
        <w:rPr>
          <w:sz w:val="14"/>
        </w:rPr>
        <w:t xml:space="preserve"> of supporters, </w:t>
      </w:r>
      <w:r w:rsidRPr="0030179F">
        <w:rPr>
          <w:u w:val="single"/>
        </w:rPr>
        <w:t xml:space="preserve">and define the election as a choice, </w:t>
      </w:r>
      <w:r w:rsidRPr="0030179F">
        <w:rPr>
          <w:sz w:val="14"/>
        </w:rPr>
        <w:t xml:space="preserve">not a referendum. I served as the national press secretary on President Barack </w:t>
      </w:r>
      <w:r w:rsidRPr="0030179F">
        <w:rPr>
          <w:u w:val="single"/>
        </w:rPr>
        <w:t>Obama’s 2012 reelection</w:t>
      </w:r>
      <w:r w:rsidRPr="0030179F">
        <w:rPr>
          <w:sz w:val="14"/>
        </w:rPr>
        <w:t xml:space="preserve"> </w:t>
      </w:r>
      <w:r w:rsidRPr="0030179F">
        <w:rPr>
          <w:u w:val="single"/>
        </w:rPr>
        <w:t>campaign</w:t>
      </w:r>
      <w:r w:rsidRPr="0030179F">
        <w:rPr>
          <w:sz w:val="14"/>
        </w:rPr>
        <w:t xml:space="preserve">, when we </w:t>
      </w:r>
      <w:r w:rsidRPr="0030179F">
        <w:rPr>
          <w:u w:val="single"/>
        </w:rPr>
        <w:t>used that strategy to great effect</w:t>
      </w:r>
      <w:r w:rsidRPr="0030179F">
        <w:rPr>
          <w:sz w:val="14"/>
        </w:rPr>
        <w:t xml:space="preserve">. </w:t>
      </w:r>
      <w:r w:rsidRPr="0030179F">
        <w:rPr>
          <w:u w:val="single"/>
        </w:rPr>
        <w:t>Now</w:t>
      </w:r>
      <w:r w:rsidRPr="0030179F">
        <w:rPr>
          <w:sz w:val="14"/>
        </w:rPr>
        <w:t xml:space="preserve"> I’m watching President </w:t>
      </w:r>
      <w:r w:rsidRPr="0030179F">
        <w:rPr>
          <w:u w:val="single"/>
        </w:rPr>
        <w:t>Trump executing the same strategy that powered Obama to reelection</w:t>
      </w:r>
      <w:r w:rsidRPr="0030179F">
        <w:rPr>
          <w:sz w:val="14"/>
        </w:rPr>
        <w:t xml:space="preserve">, </w:t>
      </w:r>
      <w:r w:rsidRPr="0030179F">
        <w:rPr>
          <w:u w:val="single"/>
        </w:rPr>
        <w:t>while</w:t>
      </w:r>
      <w:r w:rsidRPr="0030179F">
        <w:rPr>
          <w:sz w:val="14"/>
        </w:rPr>
        <w:t xml:space="preserve"> the </w:t>
      </w:r>
      <w:r w:rsidRPr="0030179F">
        <w:rPr>
          <w:u w:val="single"/>
        </w:rPr>
        <w:t>Democratic organizations</w:t>
      </w:r>
      <w:r w:rsidRPr="0030179F">
        <w:rPr>
          <w:sz w:val="14"/>
        </w:rPr>
        <w:t xml:space="preserve"> that could answer him </w:t>
      </w:r>
      <w:r w:rsidRPr="0030179F">
        <w:rPr>
          <w:u w:val="single"/>
        </w:rPr>
        <w:t xml:space="preserve">have </w:t>
      </w:r>
      <w:r w:rsidRPr="0030179F">
        <w:rPr>
          <w:rStyle w:val="Emphasis"/>
        </w:rPr>
        <w:t>left an open playing field in the battleground states</w:t>
      </w:r>
      <w:r w:rsidRPr="0030179F">
        <w:rPr>
          <w:u w:val="single"/>
        </w:rPr>
        <w:t xml:space="preserve"> where the election will be decided.</w:t>
      </w:r>
      <w:r w:rsidR="009F2276" w:rsidRPr="0030179F">
        <w:rPr>
          <w:u w:val="single"/>
        </w:rPr>
        <w:t xml:space="preserve"> </w:t>
      </w:r>
      <w:r w:rsidRPr="0030179F">
        <w:rPr>
          <w:u w:val="single"/>
        </w:rPr>
        <w:t>The Trump campaign launched</w:t>
      </w:r>
      <w:r w:rsidRPr="0030179F">
        <w:rPr>
          <w:sz w:val="14"/>
        </w:rPr>
        <w:t xml:space="preserve"> </w:t>
      </w:r>
      <w:r w:rsidRPr="0030179F">
        <w:rPr>
          <w:u w:val="single"/>
        </w:rPr>
        <w:t>at the start of 2019 and hasn’t paused</w:t>
      </w:r>
      <w:r w:rsidRPr="0030179F">
        <w:rPr>
          <w:sz w:val="14"/>
        </w:rPr>
        <w:t xml:space="preserve"> for a day. </w:t>
      </w:r>
      <w:r w:rsidRPr="0030179F">
        <w:rPr>
          <w:u w:val="single"/>
        </w:rPr>
        <w:t>It is using the candidate’s schedule, a staffed-up</w:t>
      </w:r>
      <w:r w:rsidRPr="0030179F">
        <w:rPr>
          <w:sz w:val="14"/>
        </w:rPr>
        <w:t xml:space="preserve"> campaign </w:t>
      </w:r>
      <w:r w:rsidRPr="0030179F">
        <w:rPr>
          <w:u w:val="single"/>
        </w:rPr>
        <w:t>team</w:t>
      </w:r>
      <w:r w:rsidRPr="0030179F">
        <w:rPr>
          <w:sz w:val="14"/>
        </w:rPr>
        <w:t xml:space="preserve">, </w:t>
      </w:r>
      <w:r w:rsidRPr="0030179F">
        <w:rPr>
          <w:u w:val="single"/>
        </w:rPr>
        <w:t>and</w:t>
      </w:r>
      <w:r w:rsidRPr="0030179F">
        <w:rPr>
          <w:sz w:val="14"/>
        </w:rPr>
        <w:t xml:space="preserve"> a </w:t>
      </w:r>
      <w:r w:rsidRPr="0030179F">
        <w:rPr>
          <w:u w:val="single"/>
        </w:rPr>
        <w:t>sophisticated digital-advertising</w:t>
      </w:r>
      <w:r w:rsidRPr="0030179F">
        <w:rPr>
          <w:sz w:val="14"/>
        </w:rPr>
        <w:t xml:space="preserve"> effort </w:t>
      </w:r>
      <w:r w:rsidRPr="0030179F">
        <w:rPr>
          <w:u w:val="single"/>
        </w:rPr>
        <w:t>to</w:t>
      </w:r>
      <w:r w:rsidRPr="0030179F">
        <w:rPr>
          <w:sz w:val="14"/>
        </w:rPr>
        <w:t xml:space="preserve"> </w:t>
      </w:r>
      <w:r w:rsidRPr="0030179F">
        <w:rPr>
          <w:u w:val="single"/>
        </w:rPr>
        <w:t>reach</w:t>
      </w:r>
      <w:r w:rsidRPr="0030179F">
        <w:rPr>
          <w:sz w:val="14"/>
        </w:rPr>
        <w:t xml:space="preserve"> its </w:t>
      </w:r>
      <w:r w:rsidRPr="0030179F">
        <w:rPr>
          <w:u w:val="single"/>
        </w:rPr>
        <w:t>target</w:t>
      </w:r>
      <w:r w:rsidRPr="0030179F">
        <w:rPr>
          <w:sz w:val="14"/>
        </w:rPr>
        <w:t xml:space="preserve"> </w:t>
      </w:r>
      <w:r w:rsidRPr="0030179F">
        <w:rPr>
          <w:u w:val="single"/>
        </w:rPr>
        <w:t>voters</w:t>
      </w:r>
      <w:r w:rsidRPr="0030179F">
        <w:rPr>
          <w:sz w:val="14"/>
        </w:rPr>
        <w:t xml:space="preserve">. </w:t>
      </w:r>
      <w:r w:rsidRPr="0030179F">
        <w:rPr>
          <w:u w:val="single"/>
        </w:rPr>
        <w:t>The</w:t>
      </w:r>
      <w:r w:rsidRPr="0030179F">
        <w:rPr>
          <w:sz w:val="14"/>
        </w:rPr>
        <w:t xml:space="preserve"> </w:t>
      </w:r>
      <w:r w:rsidRPr="0030179F">
        <w:rPr>
          <w:u w:val="single"/>
        </w:rPr>
        <w:t>campaign</w:t>
      </w:r>
      <w:r w:rsidRPr="0030179F">
        <w:rPr>
          <w:sz w:val="14"/>
        </w:rPr>
        <w:t xml:space="preserve"> has </w:t>
      </w:r>
      <w:r w:rsidRPr="0030179F">
        <w:rPr>
          <w:u w:val="single"/>
        </w:rPr>
        <w:t>spent</w:t>
      </w:r>
      <w:r w:rsidRPr="0030179F">
        <w:rPr>
          <w:sz w:val="14"/>
        </w:rPr>
        <w:t xml:space="preserve"> </w:t>
      </w:r>
      <w:r w:rsidRPr="0030179F">
        <w:rPr>
          <w:u w:val="single"/>
        </w:rPr>
        <w:t>more</w:t>
      </w:r>
      <w:r w:rsidRPr="0030179F">
        <w:rPr>
          <w:sz w:val="14"/>
        </w:rPr>
        <w:t xml:space="preserve"> </w:t>
      </w:r>
      <w:r w:rsidRPr="0030179F">
        <w:rPr>
          <w:u w:val="single"/>
        </w:rPr>
        <w:t>than</w:t>
      </w:r>
      <w:r w:rsidRPr="0030179F">
        <w:rPr>
          <w:sz w:val="14"/>
        </w:rPr>
        <w:t xml:space="preserve"> </w:t>
      </w:r>
      <w:r w:rsidRPr="0030179F">
        <w:rPr>
          <w:u w:val="single"/>
        </w:rPr>
        <w:t>$5</w:t>
      </w:r>
      <w:r w:rsidRPr="0030179F">
        <w:rPr>
          <w:sz w:val="14"/>
        </w:rPr>
        <w:t xml:space="preserve"> </w:t>
      </w:r>
      <w:r w:rsidRPr="0030179F">
        <w:rPr>
          <w:u w:val="single"/>
        </w:rPr>
        <w:t>million on Facebook ads</w:t>
      </w:r>
      <w:r w:rsidRPr="0030179F">
        <w:rPr>
          <w:sz w:val="14"/>
        </w:rPr>
        <w:t xml:space="preserve">, with a particular focus on older voters and women, </w:t>
      </w:r>
      <w:r w:rsidRPr="0030179F">
        <w:rPr>
          <w:u w:val="single"/>
        </w:rPr>
        <w:t>firing up the base by attacking “fake news” and promoting its message on immigration</w:t>
      </w:r>
      <w:r w:rsidRPr="0030179F">
        <w:rPr>
          <w:sz w:val="14"/>
        </w:rPr>
        <w:t xml:space="preserve">. The </w:t>
      </w:r>
      <w:r w:rsidRPr="0030179F">
        <w:rPr>
          <w:u w:val="single"/>
        </w:rPr>
        <w:t>advertising team has gone beyond social-media</w:t>
      </w:r>
      <w:r w:rsidRPr="0030179F">
        <w:rPr>
          <w:sz w:val="14"/>
        </w:rPr>
        <w:t xml:space="preserve"> campaigns, </w:t>
      </w:r>
      <w:r w:rsidRPr="0030179F">
        <w:rPr>
          <w:u w:val="single"/>
        </w:rPr>
        <w:t>sponsoring podcasts and creating</w:t>
      </w:r>
      <w:r w:rsidRPr="0030179F">
        <w:rPr>
          <w:sz w:val="14"/>
        </w:rPr>
        <w:t xml:space="preserve"> a </w:t>
      </w:r>
      <w:r w:rsidRPr="0030179F">
        <w:rPr>
          <w:u w:val="single"/>
        </w:rPr>
        <w:t>significant paid-media presence on YouTube</w:t>
      </w:r>
      <w:r w:rsidRPr="0030179F">
        <w:rPr>
          <w:sz w:val="14"/>
        </w:rPr>
        <w:t xml:space="preserve">. In fact, </w:t>
      </w:r>
      <w:r w:rsidRPr="0030179F">
        <w:rPr>
          <w:rStyle w:val="Emphasis"/>
        </w:rPr>
        <w:t>Trump is outspending Democrats six to one</w:t>
      </w:r>
      <w:r w:rsidRPr="0030179F">
        <w:rPr>
          <w:sz w:val="14"/>
        </w:rPr>
        <w:t xml:space="preserve"> on video ads, the primary digital-engagement tool for voters today.</w:t>
      </w:r>
      <w:r w:rsidR="009F2276" w:rsidRPr="0030179F">
        <w:rPr>
          <w:sz w:val="14"/>
        </w:rPr>
        <w:t xml:space="preserve"> </w:t>
      </w:r>
      <w:r w:rsidRPr="0030179F">
        <w:rPr>
          <w:u w:val="single"/>
        </w:rPr>
        <w:t>Simultaneously</w:t>
      </w:r>
      <w:r w:rsidRPr="0030179F">
        <w:rPr>
          <w:sz w:val="14"/>
        </w:rPr>
        <w:t xml:space="preserve">, </w:t>
      </w:r>
      <w:r w:rsidRPr="0030179F">
        <w:rPr>
          <w:u w:val="single"/>
        </w:rPr>
        <w:t>Trump</w:t>
      </w:r>
      <w:r w:rsidRPr="0030179F">
        <w:rPr>
          <w:sz w:val="14"/>
        </w:rPr>
        <w:t xml:space="preserve"> </w:t>
      </w:r>
      <w:r w:rsidRPr="0030179F">
        <w:rPr>
          <w:rStyle w:val="Emphasis"/>
        </w:rPr>
        <w:t>has begun to hold rallies in battleground states</w:t>
      </w:r>
      <w:r w:rsidRPr="0030179F">
        <w:rPr>
          <w:sz w:val="14"/>
        </w:rPr>
        <w:t xml:space="preserve"> across the country, </w:t>
      </w:r>
      <w:r w:rsidRPr="0030179F">
        <w:rPr>
          <w:u w:val="single"/>
        </w:rPr>
        <w:t>dipping into</w:t>
      </w:r>
      <w:r w:rsidRPr="0030179F">
        <w:rPr>
          <w:sz w:val="14"/>
        </w:rPr>
        <w:t xml:space="preserve"> media </w:t>
      </w:r>
      <w:r w:rsidRPr="0030179F">
        <w:rPr>
          <w:u w:val="single"/>
        </w:rPr>
        <w:t xml:space="preserve">markets </w:t>
      </w:r>
      <w:r w:rsidRPr="0030179F">
        <w:rPr>
          <w:rStyle w:val="Emphasis"/>
        </w:rPr>
        <w:t>where he can fire up his base</w:t>
      </w:r>
      <w:r w:rsidRPr="0030179F">
        <w:rPr>
          <w:u w:val="single"/>
        </w:rPr>
        <w:t>,</w:t>
      </w:r>
      <w:r w:rsidRPr="0030179F">
        <w:rPr>
          <w:sz w:val="14"/>
        </w:rPr>
        <w:t xml:space="preserve"> such as Panama City, Florida, and battleground markets, such as Green Bay, Wisconsin. Many of </w:t>
      </w:r>
      <w:r w:rsidRPr="0030179F">
        <w:rPr>
          <w:u w:val="single"/>
        </w:rPr>
        <w:t>these</w:t>
      </w:r>
      <w:r w:rsidRPr="0030179F">
        <w:rPr>
          <w:sz w:val="14"/>
        </w:rPr>
        <w:t xml:space="preserve"> visits </w:t>
      </w:r>
      <w:r w:rsidRPr="0030179F">
        <w:rPr>
          <w:u w:val="single"/>
        </w:rPr>
        <w:t xml:space="preserve">lead to localized polling bumps that </w:t>
      </w:r>
      <w:r w:rsidRPr="0030179F">
        <w:rPr>
          <w:rStyle w:val="Emphasis"/>
        </w:rPr>
        <w:t>last for weeks</w:t>
      </w:r>
      <w:r w:rsidRPr="0030179F">
        <w:rPr>
          <w:sz w:val="14"/>
        </w:rPr>
        <w:t>.</w:t>
      </w:r>
      <w:r w:rsidR="009F2276" w:rsidRPr="0030179F">
        <w:rPr>
          <w:sz w:val="14"/>
        </w:rPr>
        <w:t xml:space="preserve"> </w:t>
      </w:r>
      <w:r w:rsidRPr="0030179F">
        <w:rPr>
          <w:u w:val="single"/>
        </w:rPr>
        <w:t>Look no further tha</w:t>
      </w:r>
      <w:r w:rsidRPr="0030179F">
        <w:rPr>
          <w:sz w:val="14"/>
        </w:rPr>
        <w:t xml:space="preserve">n </w:t>
      </w:r>
      <w:r w:rsidRPr="0030179F">
        <w:rPr>
          <w:u w:val="single"/>
        </w:rPr>
        <w:t>the</w:t>
      </w:r>
      <w:r w:rsidRPr="0030179F">
        <w:rPr>
          <w:sz w:val="14"/>
        </w:rPr>
        <w:t xml:space="preserve"> </w:t>
      </w:r>
      <w:r w:rsidRPr="0030179F">
        <w:rPr>
          <w:u w:val="single"/>
        </w:rPr>
        <w:t>Trump campaign’s</w:t>
      </w:r>
      <w:r w:rsidRPr="0030179F">
        <w:rPr>
          <w:sz w:val="14"/>
        </w:rPr>
        <w:t xml:space="preserve"> </w:t>
      </w:r>
      <w:r w:rsidRPr="0030179F">
        <w:rPr>
          <w:u w:val="single"/>
        </w:rPr>
        <w:t>press secretary’s Twitter</w:t>
      </w:r>
      <w:r w:rsidRPr="0030179F">
        <w:rPr>
          <w:sz w:val="14"/>
        </w:rPr>
        <w:t xml:space="preserve"> feed </w:t>
      </w:r>
      <w:r w:rsidRPr="0030179F">
        <w:rPr>
          <w:u w:val="single"/>
        </w:rPr>
        <w:t>to watch daily footage</w:t>
      </w:r>
      <w:r w:rsidRPr="0030179F">
        <w:rPr>
          <w:sz w:val="14"/>
        </w:rPr>
        <w:t xml:space="preserve"> </w:t>
      </w:r>
      <w:r w:rsidRPr="0030179F">
        <w:rPr>
          <w:u w:val="single"/>
        </w:rPr>
        <w:t>of</w:t>
      </w:r>
      <w:r w:rsidRPr="0030179F">
        <w:rPr>
          <w:sz w:val="14"/>
        </w:rPr>
        <w:t xml:space="preserve"> the campaign </w:t>
      </w:r>
      <w:r w:rsidRPr="0030179F">
        <w:rPr>
          <w:u w:val="single"/>
        </w:rPr>
        <w:t>reconnecting with supporters and asking them to engage its networks</w:t>
      </w:r>
      <w:r w:rsidRPr="0030179F">
        <w:rPr>
          <w:sz w:val="14"/>
        </w:rPr>
        <w:t xml:space="preserve">. </w:t>
      </w:r>
      <w:r w:rsidRPr="0030179F">
        <w:rPr>
          <w:u w:val="single"/>
        </w:rPr>
        <w:t>Trump’s</w:t>
      </w:r>
      <w:r w:rsidRPr="0030179F">
        <w:rPr>
          <w:sz w:val="14"/>
        </w:rPr>
        <w:t xml:space="preserve"> </w:t>
      </w:r>
      <w:r w:rsidRPr="0030179F">
        <w:rPr>
          <w:u w:val="single"/>
        </w:rPr>
        <w:t>campaign</w:t>
      </w:r>
      <w:r w:rsidRPr="0030179F">
        <w:rPr>
          <w:sz w:val="14"/>
        </w:rPr>
        <w:t xml:space="preserve"> </w:t>
      </w:r>
      <w:r w:rsidRPr="0030179F">
        <w:rPr>
          <w:u w:val="single"/>
        </w:rPr>
        <w:t>manager</w:t>
      </w:r>
      <w:r w:rsidRPr="0030179F">
        <w:rPr>
          <w:sz w:val="14"/>
        </w:rPr>
        <w:t xml:space="preserve"> </w:t>
      </w:r>
      <w:r w:rsidRPr="0030179F">
        <w:rPr>
          <w:u w:val="single"/>
        </w:rPr>
        <w:t>is</w:t>
      </w:r>
      <w:r w:rsidRPr="0030179F">
        <w:rPr>
          <w:sz w:val="14"/>
        </w:rPr>
        <w:t xml:space="preserve"> </w:t>
      </w:r>
      <w:r w:rsidRPr="0030179F">
        <w:rPr>
          <w:u w:val="single"/>
        </w:rPr>
        <w:t>raising</w:t>
      </w:r>
      <w:r w:rsidRPr="0030179F">
        <w:rPr>
          <w:sz w:val="14"/>
        </w:rPr>
        <w:t xml:space="preserve"> general-election </w:t>
      </w:r>
      <w:r w:rsidRPr="0030179F">
        <w:rPr>
          <w:u w:val="single"/>
        </w:rPr>
        <w:t>funds</w:t>
      </w:r>
      <w:r w:rsidRPr="0030179F">
        <w:rPr>
          <w:sz w:val="14"/>
        </w:rPr>
        <w:t xml:space="preserve"> </w:t>
      </w:r>
      <w:r w:rsidRPr="0030179F">
        <w:rPr>
          <w:u w:val="single"/>
        </w:rPr>
        <w:t>and appearing before influential audiences</w:t>
      </w:r>
      <w:r w:rsidRPr="0030179F">
        <w:rPr>
          <w:sz w:val="14"/>
        </w:rPr>
        <w:t>.</w:t>
      </w:r>
      <w:r w:rsidR="009F2276" w:rsidRPr="0030179F">
        <w:rPr>
          <w:sz w:val="14"/>
        </w:rPr>
        <w:t xml:space="preserve"> </w:t>
      </w:r>
      <w:r w:rsidRPr="0030179F">
        <w:rPr>
          <w:u w:val="single"/>
        </w:rPr>
        <w:t>Meanwhile</w:t>
      </w:r>
      <w:r w:rsidRPr="0030179F">
        <w:rPr>
          <w:sz w:val="14"/>
        </w:rPr>
        <w:t xml:space="preserve">, </w:t>
      </w:r>
      <w:r w:rsidRPr="0030179F">
        <w:rPr>
          <w:rStyle w:val="Emphasis"/>
        </w:rPr>
        <w:t>neither</w:t>
      </w:r>
      <w:r w:rsidRPr="0030179F">
        <w:rPr>
          <w:u w:val="single"/>
        </w:rPr>
        <w:t xml:space="preserve"> </w:t>
      </w:r>
      <w:r w:rsidRPr="0030179F">
        <w:rPr>
          <w:rStyle w:val="Emphasis"/>
        </w:rPr>
        <w:t>the</w:t>
      </w:r>
      <w:r w:rsidRPr="0030179F">
        <w:rPr>
          <w:u w:val="single"/>
        </w:rPr>
        <w:t xml:space="preserve"> </w:t>
      </w:r>
      <w:r w:rsidRPr="0030179F">
        <w:rPr>
          <w:rStyle w:val="Emphasis"/>
        </w:rPr>
        <w:t>D</w:t>
      </w:r>
      <w:r w:rsidRPr="0030179F">
        <w:rPr>
          <w:u w:val="single"/>
        </w:rPr>
        <w:t xml:space="preserve">emocratic </w:t>
      </w:r>
      <w:r w:rsidRPr="0030179F">
        <w:rPr>
          <w:rStyle w:val="Emphasis"/>
        </w:rPr>
        <w:t>N</w:t>
      </w:r>
      <w:r w:rsidRPr="0030179F">
        <w:rPr>
          <w:u w:val="single"/>
        </w:rPr>
        <w:t xml:space="preserve">ational </w:t>
      </w:r>
      <w:r w:rsidRPr="0030179F">
        <w:rPr>
          <w:rStyle w:val="Emphasis"/>
        </w:rPr>
        <w:t>C</w:t>
      </w:r>
      <w:r w:rsidRPr="0030179F">
        <w:rPr>
          <w:u w:val="single"/>
        </w:rPr>
        <w:t>ommittee</w:t>
      </w:r>
      <w:r w:rsidRPr="0030179F">
        <w:rPr>
          <w:sz w:val="14"/>
        </w:rPr>
        <w:t xml:space="preserve"> </w:t>
      </w:r>
      <w:r w:rsidRPr="0030179F">
        <w:rPr>
          <w:rStyle w:val="Emphasis"/>
        </w:rPr>
        <w:t>nor</w:t>
      </w:r>
      <w:r w:rsidRPr="0030179F">
        <w:rPr>
          <w:u w:val="single"/>
        </w:rPr>
        <w:t xml:space="preserve"> any</w:t>
      </w:r>
      <w:r w:rsidRPr="0030179F">
        <w:rPr>
          <w:sz w:val="14"/>
        </w:rPr>
        <w:t xml:space="preserve"> of the </w:t>
      </w:r>
      <w:r w:rsidRPr="0030179F">
        <w:rPr>
          <w:u w:val="single"/>
        </w:rPr>
        <w:t xml:space="preserve">major </w:t>
      </w:r>
      <w:r w:rsidRPr="0030179F">
        <w:rPr>
          <w:rStyle w:val="Emphasis"/>
        </w:rPr>
        <w:t>Democratic</w:t>
      </w:r>
      <w:r w:rsidRPr="0030179F">
        <w:rPr>
          <w:u w:val="single"/>
        </w:rPr>
        <w:t xml:space="preserve"> </w:t>
      </w:r>
      <w:r w:rsidRPr="0030179F">
        <w:rPr>
          <w:rStyle w:val="Emphasis"/>
        </w:rPr>
        <w:t>super PACs</w:t>
      </w:r>
      <w:r w:rsidRPr="0030179F">
        <w:rPr>
          <w:sz w:val="14"/>
        </w:rPr>
        <w:t xml:space="preserve"> </w:t>
      </w:r>
      <w:r w:rsidRPr="0030179F">
        <w:rPr>
          <w:rStyle w:val="Emphasis"/>
        </w:rPr>
        <w:t>are live with any notable broadcast or digital-advertising budget in battleground states</w:t>
      </w:r>
      <w:r w:rsidRPr="0030179F">
        <w:rPr>
          <w:sz w:val="14"/>
        </w:rPr>
        <w:t xml:space="preserve"> targeted toward general-election swing voters. </w:t>
      </w:r>
      <w:r w:rsidRPr="0030179F">
        <w:rPr>
          <w:u w:val="single"/>
        </w:rPr>
        <w:t>The 23 Dem</w:t>
      </w:r>
      <w:r w:rsidRPr="0030179F">
        <w:rPr>
          <w:sz w:val="14"/>
        </w:rPr>
        <w:t xml:space="preserve">ocratic presidential </w:t>
      </w:r>
      <w:r w:rsidRPr="0030179F">
        <w:rPr>
          <w:u w:val="single"/>
        </w:rPr>
        <w:t>campaigns</w:t>
      </w:r>
      <w:r w:rsidRPr="0030179F">
        <w:rPr>
          <w:sz w:val="14"/>
        </w:rPr>
        <w:t xml:space="preserve"> </w:t>
      </w:r>
      <w:r w:rsidRPr="0030179F">
        <w:rPr>
          <w:u w:val="single"/>
        </w:rPr>
        <w:t>are</w:t>
      </w:r>
      <w:r w:rsidRPr="0030179F">
        <w:rPr>
          <w:sz w:val="14"/>
        </w:rPr>
        <w:t xml:space="preserve"> naturally </w:t>
      </w:r>
      <w:r w:rsidRPr="0030179F">
        <w:rPr>
          <w:u w:val="single"/>
        </w:rPr>
        <w:t>focused on proximate targets</w:t>
      </w:r>
      <w:r w:rsidRPr="0030179F">
        <w:rPr>
          <w:sz w:val="14"/>
        </w:rPr>
        <w:t>, such as winning early states and meeting the DNC’s fundraising thresholds. As a partner at Bully Pulpit Interactive, a communications and digital-marketing agency that has in the past served as an advertiser for Democratic presidential campaigns and super PACs, I follow this world closely. I’ve seen a number of campaigns begin to spend on digital advertising, but their ads are not focused on messages that will erode support for Trump. That’s not the role they are expected to play at this stage.</w:t>
      </w:r>
    </w:p>
    <w:p w14:paraId="161CB435" w14:textId="2A784075" w:rsidR="002209D4" w:rsidRPr="0030179F" w:rsidRDefault="002209D4" w:rsidP="002209D4">
      <w:pPr>
        <w:pStyle w:val="Heading3"/>
      </w:pPr>
      <w:r w:rsidRPr="0030179F">
        <w:t>2AC Too Early to Predict</w:t>
      </w:r>
    </w:p>
    <w:p w14:paraId="624D9514" w14:textId="2EE5622C" w:rsidR="002209D4" w:rsidRPr="0030179F" w:rsidRDefault="002209D4" w:rsidP="002209D4">
      <w:pPr>
        <w:pStyle w:val="Heading4"/>
      </w:pPr>
      <w:r w:rsidRPr="0030179F">
        <w:t xml:space="preserve">Polling is highly </w:t>
      </w:r>
      <w:r w:rsidR="00455BEF" w:rsidRPr="0030179F">
        <w:t>variable this early into the cycle</w:t>
      </w:r>
    </w:p>
    <w:p w14:paraId="51D73199" w14:textId="0BE79E09" w:rsidR="002209D4" w:rsidRPr="0030179F" w:rsidRDefault="005E75E9" w:rsidP="002209D4">
      <w:r w:rsidRPr="0030179F">
        <w:t xml:space="preserve">Nathaniel </w:t>
      </w:r>
      <w:r w:rsidRPr="0030179F">
        <w:rPr>
          <w:rStyle w:val="Style13ptBold"/>
        </w:rPr>
        <w:t>Rakich</w:t>
      </w:r>
      <w:r w:rsidRPr="0030179F">
        <w:t>, FiveThirtyEight Analyst</w:t>
      </w:r>
      <w:r w:rsidR="00FB11DB" w:rsidRPr="0030179F">
        <w:t>,</w:t>
      </w:r>
      <w:r w:rsidRPr="0030179F">
        <w:t xml:space="preserve"> 3-12-</w:t>
      </w:r>
      <w:r w:rsidRPr="0030179F">
        <w:rPr>
          <w:rStyle w:val="Style13ptBold"/>
        </w:rPr>
        <w:t>2019</w:t>
      </w:r>
      <w:r w:rsidRPr="0030179F">
        <w:t xml:space="preserve">, "What Early 2020 Ratings Can And Can’t Tell Us," FiveThirtyEight, https://fivethirtyeight.com/features/what-early-2020-ratings-can-and-cant-tell-us/, 6-11-2019, </w:t>
      </w:r>
      <w:r w:rsidR="00052D73" w:rsidRPr="0030179F">
        <w:t>GMDI</w:t>
      </w:r>
    </w:p>
    <w:p w14:paraId="29CF00FC" w14:textId="77777777" w:rsidR="00455BEF" w:rsidRPr="0030179F" w:rsidRDefault="00455BEF" w:rsidP="00455BEF">
      <w:pPr>
        <w:rPr>
          <w:sz w:val="14"/>
        </w:rPr>
      </w:pPr>
      <w:r w:rsidRPr="0030179F">
        <w:rPr>
          <w:u w:val="single"/>
        </w:rPr>
        <w:t>It’s hard for anyone to make confident forecasts</w:t>
      </w:r>
      <w:r w:rsidRPr="0030179F">
        <w:rPr>
          <w:sz w:val="14"/>
        </w:rPr>
        <w:t xml:space="preserve"> about the former </w:t>
      </w:r>
      <w:r w:rsidRPr="0030179F">
        <w:rPr>
          <w:u w:val="single"/>
        </w:rPr>
        <w:t>this early</w:t>
      </w:r>
      <w:r w:rsidRPr="0030179F">
        <w:rPr>
          <w:sz w:val="14"/>
        </w:rPr>
        <w:t xml:space="preserve">. </w:t>
      </w:r>
      <w:r w:rsidRPr="0030179F">
        <w:rPr>
          <w:u w:val="single"/>
        </w:rPr>
        <w:t>General-election polls</w:t>
      </w:r>
      <w:r w:rsidRPr="0030179F">
        <w:rPr>
          <w:sz w:val="14"/>
        </w:rPr>
        <w:t xml:space="preserve"> </w:t>
      </w:r>
      <w:r w:rsidRPr="0030179F">
        <w:rPr>
          <w:u w:val="single"/>
        </w:rPr>
        <w:t>at this point</w:t>
      </w:r>
      <w:r w:rsidRPr="0030179F">
        <w:rPr>
          <w:sz w:val="14"/>
        </w:rPr>
        <w:t xml:space="preserve"> in the cycle (the first half of the year before the election) </w:t>
      </w:r>
      <w:r w:rsidRPr="0030179F">
        <w:rPr>
          <w:rStyle w:val="Emphasis"/>
        </w:rPr>
        <w:t>frequently fail to predict</w:t>
      </w:r>
      <w:r w:rsidRPr="0030179F">
        <w:rPr>
          <w:sz w:val="14"/>
        </w:rPr>
        <w:t xml:space="preserve"> </w:t>
      </w:r>
      <w:r w:rsidRPr="0030179F">
        <w:rPr>
          <w:u w:val="single"/>
        </w:rPr>
        <w:t>the actual</w:t>
      </w:r>
      <w:r w:rsidRPr="0030179F">
        <w:rPr>
          <w:sz w:val="14"/>
        </w:rPr>
        <w:t xml:space="preserve"> final </w:t>
      </w:r>
      <w:r w:rsidRPr="0030179F">
        <w:rPr>
          <w:u w:val="single"/>
        </w:rPr>
        <w:t>outcome</w:t>
      </w:r>
      <w:r w:rsidRPr="0030179F">
        <w:rPr>
          <w:sz w:val="14"/>
        </w:rPr>
        <w:t xml:space="preserve"> of the race.2 At this point in the election cycle, </w:t>
      </w:r>
      <w:r w:rsidRPr="0030179F">
        <w:rPr>
          <w:u w:val="single"/>
        </w:rPr>
        <w:t>there is</w:t>
      </w:r>
      <w:r w:rsidRPr="0030179F">
        <w:rPr>
          <w:sz w:val="14"/>
        </w:rPr>
        <w:t xml:space="preserve"> still </w:t>
      </w:r>
      <w:r w:rsidRPr="0030179F">
        <w:rPr>
          <w:rStyle w:val="Emphasis"/>
        </w:rPr>
        <w:t>just too much time in which major, race-changing events, such as the 2008 financial crash</w:t>
      </w:r>
      <w:r w:rsidRPr="0030179F">
        <w:rPr>
          <w:sz w:val="14"/>
        </w:rPr>
        <w:t xml:space="preserve">, </w:t>
      </w:r>
      <w:r w:rsidRPr="0030179F">
        <w:rPr>
          <w:rStyle w:val="Emphasis"/>
        </w:rPr>
        <w:t>can take place</w:t>
      </w:r>
      <w:r w:rsidRPr="0030179F">
        <w:rPr>
          <w:sz w:val="14"/>
        </w:rPr>
        <w:t xml:space="preserve">. </w:t>
      </w:r>
      <w:r w:rsidRPr="0030179F">
        <w:rPr>
          <w:u w:val="single"/>
        </w:rPr>
        <w:t>And</w:t>
      </w:r>
      <w:r w:rsidRPr="0030179F">
        <w:rPr>
          <w:sz w:val="14"/>
        </w:rPr>
        <w:t xml:space="preserve">, of course, we </w:t>
      </w:r>
      <w:r w:rsidRPr="0030179F">
        <w:rPr>
          <w:u w:val="single"/>
        </w:rPr>
        <w:t>still don’t know who</w:t>
      </w:r>
      <w:r w:rsidRPr="0030179F">
        <w:rPr>
          <w:sz w:val="14"/>
        </w:rPr>
        <w:t xml:space="preserve"> at least </w:t>
      </w:r>
      <w:r w:rsidRPr="0030179F">
        <w:rPr>
          <w:u w:val="single"/>
        </w:rPr>
        <w:t>one of the nominees will</w:t>
      </w:r>
      <w:r w:rsidRPr="0030179F">
        <w:rPr>
          <w:sz w:val="14"/>
        </w:rPr>
        <w:t xml:space="preserve"> </w:t>
      </w:r>
      <w:r w:rsidRPr="0030179F">
        <w:rPr>
          <w:u w:val="single"/>
        </w:rPr>
        <w:t>be</w:t>
      </w:r>
      <w:r w:rsidRPr="0030179F">
        <w:rPr>
          <w:sz w:val="14"/>
        </w:rPr>
        <w:t>. Whether Democrats pick a strong or weak candidate3 will affect the party’s overall standing.</w:t>
      </w:r>
    </w:p>
    <w:p w14:paraId="758CAA22" w14:textId="2C3FF381" w:rsidR="002209D4" w:rsidRPr="0030179F" w:rsidRDefault="001870FE" w:rsidP="001870FE">
      <w:pPr>
        <w:pStyle w:val="Heading3"/>
      </w:pPr>
      <w:r w:rsidRPr="0030179F">
        <w:t>1AR Too Early to Predict</w:t>
      </w:r>
    </w:p>
    <w:p w14:paraId="2C6D5B68" w14:textId="36B6ED69" w:rsidR="001870FE" w:rsidRPr="0030179F" w:rsidRDefault="001870FE" w:rsidP="001870FE">
      <w:pPr>
        <w:pStyle w:val="Heading4"/>
      </w:pPr>
      <w:r w:rsidRPr="0030179F">
        <w:t>We lack the ability to determine the necessary variables for accurate predictions</w:t>
      </w:r>
    </w:p>
    <w:p w14:paraId="22BEB2CF" w14:textId="42D7152B" w:rsidR="001870FE" w:rsidRPr="0030179F" w:rsidRDefault="00FB11DB" w:rsidP="001870FE">
      <w:r w:rsidRPr="0030179F">
        <w:t xml:space="preserve">Nathaniel </w:t>
      </w:r>
      <w:r w:rsidRPr="0030179F">
        <w:rPr>
          <w:rStyle w:val="Style13ptBold"/>
        </w:rPr>
        <w:t>Rakich</w:t>
      </w:r>
      <w:r w:rsidRPr="0030179F">
        <w:t>, FiveThirtyEight Analyst, 3-12-</w:t>
      </w:r>
      <w:r w:rsidRPr="0030179F">
        <w:rPr>
          <w:rStyle w:val="Style13ptBold"/>
        </w:rPr>
        <w:t>2019</w:t>
      </w:r>
      <w:r w:rsidRPr="0030179F">
        <w:t xml:space="preserve">, "What Early 2020 Ratings Can And Can’t Tell Us," FiveThirtyEight, https://fivethirtyeight.com/features/what-early-2020-ratings-can-and-cant-tell-us/, 6-11-2019, </w:t>
      </w:r>
      <w:r w:rsidR="00052D73" w:rsidRPr="0030179F">
        <w:t>GMDI</w:t>
      </w:r>
    </w:p>
    <w:p w14:paraId="77AB2518" w14:textId="2AD09C59" w:rsidR="00932FBF" w:rsidRPr="0030179F" w:rsidRDefault="001870FE" w:rsidP="00611491">
      <w:pPr>
        <w:rPr>
          <w:rStyle w:val="Emphasis"/>
        </w:rPr>
      </w:pPr>
      <w:r w:rsidRPr="0030179F">
        <w:rPr>
          <w:u w:val="single"/>
        </w:rPr>
        <w:t>How</w:t>
      </w:r>
      <w:r w:rsidRPr="0030179F">
        <w:rPr>
          <w:sz w:val="14"/>
        </w:rPr>
        <w:t xml:space="preserve"> the </w:t>
      </w:r>
      <w:r w:rsidRPr="0030179F">
        <w:rPr>
          <w:u w:val="single"/>
        </w:rPr>
        <w:t>states</w:t>
      </w:r>
      <w:r w:rsidRPr="0030179F">
        <w:rPr>
          <w:sz w:val="14"/>
        </w:rPr>
        <w:t xml:space="preserve"> in the table above </w:t>
      </w:r>
      <w:r w:rsidRPr="0030179F">
        <w:rPr>
          <w:u w:val="single"/>
        </w:rPr>
        <w:t>will lean relative to the nation in 2020</w:t>
      </w:r>
      <w:r w:rsidRPr="0030179F">
        <w:rPr>
          <w:sz w:val="14"/>
        </w:rPr>
        <w:t xml:space="preserve"> </w:t>
      </w:r>
      <w:r w:rsidRPr="0030179F">
        <w:rPr>
          <w:rStyle w:val="Emphasis"/>
        </w:rPr>
        <w:t xml:space="preserve">will </w:t>
      </w:r>
      <w:r w:rsidRPr="0030179F">
        <w:rPr>
          <w:sz w:val="14"/>
        </w:rPr>
        <w:t xml:space="preserve">likely </w:t>
      </w:r>
      <w:r w:rsidRPr="0030179F">
        <w:rPr>
          <w:rStyle w:val="Emphasis"/>
        </w:rPr>
        <w:t>determine which party has the Electoral College advantage</w:t>
      </w:r>
      <w:r w:rsidRPr="0030179F">
        <w:rPr>
          <w:sz w:val="14"/>
        </w:rPr>
        <w:t xml:space="preserve"> in the next presidential election. Future variables, like </w:t>
      </w:r>
      <w:r w:rsidRPr="0030179F">
        <w:rPr>
          <w:u w:val="single"/>
        </w:rPr>
        <w:t>the strength of the ultimate</w:t>
      </w:r>
      <w:r w:rsidRPr="0030179F">
        <w:rPr>
          <w:sz w:val="14"/>
        </w:rPr>
        <w:t xml:space="preserve"> </w:t>
      </w:r>
      <w:r w:rsidRPr="0030179F">
        <w:rPr>
          <w:u w:val="single"/>
        </w:rPr>
        <w:t>Dem</w:t>
      </w:r>
      <w:r w:rsidRPr="0030179F">
        <w:rPr>
          <w:sz w:val="14"/>
        </w:rPr>
        <w:t xml:space="preserve">ocratic </w:t>
      </w:r>
      <w:r w:rsidRPr="0030179F">
        <w:rPr>
          <w:u w:val="single"/>
        </w:rPr>
        <w:t>nominee</w:t>
      </w:r>
      <w:r w:rsidRPr="0030179F">
        <w:rPr>
          <w:sz w:val="14"/>
        </w:rPr>
        <w:t xml:space="preserve">, </w:t>
      </w:r>
      <w:r w:rsidRPr="0030179F">
        <w:rPr>
          <w:u w:val="single"/>
        </w:rPr>
        <w:t>will help determine those</w:t>
      </w:r>
      <w:r w:rsidRPr="0030179F">
        <w:rPr>
          <w:sz w:val="14"/>
        </w:rPr>
        <w:t xml:space="preserve"> state </w:t>
      </w:r>
      <w:r w:rsidRPr="0030179F">
        <w:rPr>
          <w:u w:val="single"/>
        </w:rPr>
        <w:t>leans</w:t>
      </w:r>
      <w:r w:rsidRPr="0030179F">
        <w:rPr>
          <w:sz w:val="14"/>
        </w:rPr>
        <w:t xml:space="preserve">. </w:t>
      </w:r>
      <w:r w:rsidRPr="0030179F">
        <w:rPr>
          <w:rStyle w:val="Emphasis"/>
        </w:rPr>
        <w:t>But they are exactly the</w:t>
      </w:r>
      <w:r w:rsidRPr="0030179F">
        <w:rPr>
          <w:sz w:val="14"/>
        </w:rPr>
        <w:t xml:space="preserve"> kind of </w:t>
      </w:r>
      <w:r w:rsidRPr="0030179F">
        <w:rPr>
          <w:rStyle w:val="Emphasis"/>
        </w:rPr>
        <w:t>thing</w:t>
      </w:r>
      <w:r w:rsidRPr="0030179F">
        <w:rPr>
          <w:sz w:val="14"/>
        </w:rPr>
        <w:t xml:space="preserve"> that </w:t>
      </w:r>
      <w:r w:rsidRPr="0030179F">
        <w:rPr>
          <w:rStyle w:val="Emphasis"/>
        </w:rPr>
        <w:t>we lack the precision to predict this far in advance.</w:t>
      </w:r>
    </w:p>
    <w:p w14:paraId="56C71528" w14:textId="77777777" w:rsidR="001870FE" w:rsidRPr="0030179F" w:rsidRDefault="001870FE" w:rsidP="001870FE"/>
    <w:p w14:paraId="57FE8013" w14:textId="29DB66F6" w:rsidR="00611491" w:rsidRPr="0030179F" w:rsidRDefault="00611491" w:rsidP="00611491">
      <w:pPr>
        <w:pStyle w:val="Heading3"/>
      </w:pPr>
      <w:r w:rsidRPr="0030179F">
        <w:t>2AC Thumpers</w:t>
      </w:r>
    </w:p>
    <w:p w14:paraId="6109BA31" w14:textId="2B82D24A" w:rsidR="00611491" w:rsidRPr="0030179F" w:rsidRDefault="00611491" w:rsidP="00611491">
      <w:pPr>
        <w:pStyle w:val="Heading4"/>
      </w:pPr>
      <w:r w:rsidRPr="0030179F">
        <w:t>Key issues in the election outweigh arms controls</w:t>
      </w:r>
    </w:p>
    <w:p w14:paraId="54CA1CC0" w14:textId="3BD77CBE" w:rsidR="00611491" w:rsidRPr="0030179F" w:rsidRDefault="005D0048" w:rsidP="00611491">
      <w:r w:rsidRPr="0030179F">
        <w:t xml:space="preserve">Jennifer </w:t>
      </w:r>
      <w:r w:rsidRPr="0030179F">
        <w:rPr>
          <w:rStyle w:val="Style13ptBold"/>
        </w:rPr>
        <w:t>Agiesta and</w:t>
      </w:r>
      <w:r w:rsidRPr="0030179F">
        <w:t xml:space="preserve"> Grace </w:t>
      </w:r>
      <w:r w:rsidRPr="0030179F">
        <w:rPr>
          <w:rStyle w:val="Style13ptBold"/>
        </w:rPr>
        <w:t>Sparks</w:t>
      </w:r>
      <w:r w:rsidRPr="0030179F">
        <w:t xml:space="preserve">, Cnn, </w:t>
      </w:r>
      <w:r w:rsidRPr="0030179F">
        <w:rPr>
          <w:rStyle w:val="Style13ptBold"/>
        </w:rPr>
        <w:t>6-10</w:t>
      </w:r>
      <w:r w:rsidRPr="0030179F">
        <w:t xml:space="preserve">-2019, "CNN Iowa Poll: Abortion, climate change, guns top list of must-have issues for likely caucusgoers," CNN, https://www.cnn.com/2019/06/10/politics/cnn-iowa-2020-poll-top-issues-candidate-traits/index.html, 6-11-2019, </w:t>
      </w:r>
      <w:r w:rsidR="00052D73" w:rsidRPr="0030179F">
        <w:t>GMDI</w:t>
      </w:r>
    </w:p>
    <w:p w14:paraId="675E2B22" w14:textId="481F7870" w:rsidR="00611491" w:rsidRPr="0030179F" w:rsidRDefault="00611491" w:rsidP="00611491">
      <w:pPr>
        <w:rPr>
          <w:sz w:val="16"/>
        </w:rPr>
      </w:pPr>
      <w:r w:rsidRPr="0030179F">
        <w:rPr>
          <w:u w:val="single"/>
        </w:rPr>
        <w:t>Majorities of likely Iowa Democratic</w:t>
      </w:r>
      <w:r w:rsidRPr="0030179F">
        <w:rPr>
          <w:sz w:val="16"/>
        </w:rPr>
        <w:t xml:space="preserve"> </w:t>
      </w:r>
      <w:r w:rsidRPr="0030179F">
        <w:rPr>
          <w:u w:val="single"/>
        </w:rPr>
        <w:t>caucus participants</w:t>
      </w:r>
      <w:r w:rsidRPr="0030179F">
        <w:rPr>
          <w:sz w:val="16"/>
        </w:rPr>
        <w:t xml:space="preserve"> </w:t>
      </w:r>
      <w:r w:rsidRPr="0030179F">
        <w:rPr>
          <w:u w:val="single"/>
        </w:rPr>
        <w:t>say</w:t>
      </w:r>
      <w:r w:rsidRPr="0030179F">
        <w:rPr>
          <w:sz w:val="16"/>
        </w:rPr>
        <w:t xml:space="preserve"> </w:t>
      </w:r>
      <w:r w:rsidRPr="0030179F">
        <w:rPr>
          <w:u w:val="single"/>
        </w:rPr>
        <w:t>any candidate</w:t>
      </w:r>
      <w:r w:rsidRPr="0030179F">
        <w:rPr>
          <w:sz w:val="16"/>
        </w:rPr>
        <w:t xml:space="preserve"> </w:t>
      </w:r>
      <w:r w:rsidRPr="0030179F">
        <w:rPr>
          <w:u w:val="single"/>
        </w:rPr>
        <w:t>who hopes to win</w:t>
      </w:r>
      <w:r w:rsidRPr="0030179F">
        <w:rPr>
          <w:sz w:val="16"/>
        </w:rPr>
        <w:t xml:space="preserve"> their support </w:t>
      </w:r>
      <w:r w:rsidRPr="0030179F">
        <w:rPr>
          <w:u w:val="single"/>
        </w:rPr>
        <w:t>must favor</w:t>
      </w:r>
      <w:r w:rsidRPr="0030179F">
        <w:rPr>
          <w:sz w:val="16"/>
        </w:rPr>
        <w:t xml:space="preserve"> </w:t>
      </w:r>
      <w:r w:rsidRPr="0030179F">
        <w:rPr>
          <w:u w:val="single"/>
        </w:rPr>
        <w:t>a woman's right to</w:t>
      </w:r>
      <w:r w:rsidRPr="0030179F">
        <w:rPr>
          <w:sz w:val="16"/>
        </w:rPr>
        <w:t xml:space="preserve"> </w:t>
      </w:r>
      <w:r w:rsidRPr="0030179F">
        <w:rPr>
          <w:u w:val="single"/>
        </w:rPr>
        <w:t>abortion</w:t>
      </w:r>
      <w:r w:rsidRPr="0030179F">
        <w:rPr>
          <w:sz w:val="16"/>
        </w:rPr>
        <w:t xml:space="preserve">, </w:t>
      </w:r>
      <w:r w:rsidRPr="0030179F">
        <w:rPr>
          <w:u w:val="single"/>
        </w:rPr>
        <w:t>recognize climate change</w:t>
      </w:r>
      <w:r w:rsidRPr="0030179F">
        <w:rPr>
          <w:sz w:val="16"/>
        </w:rPr>
        <w:t xml:space="preserve"> as humanity's greatest threat, </w:t>
      </w:r>
      <w:r w:rsidRPr="0030179F">
        <w:rPr>
          <w:u w:val="single"/>
        </w:rPr>
        <w:t>and support restoration of a ban on assault-style weapons</w:t>
      </w:r>
      <w:r w:rsidRPr="0030179F">
        <w:rPr>
          <w:sz w:val="16"/>
        </w:rPr>
        <w:t xml:space="preserve">, according to a new CNN/Des Moines Register/Mediacom poll. </w:t>
      </w:r>
      <w:r w:rsidRPr="0030179F">
        <w:rPr>
          <w:u w:val="single"/>
        </w:rPr>
        <w:t>Other issues,</w:t>
      </w:r>
      <w:r w:rsidRPr="0030179F">
        <w:rPr>
          <w:sz w:val="16"/>
        </w:rPr>
        <w:t xml:space="preserve"> including recent campaign touchstones </w:t>
      </w:r>
      <w:r w:rsidRPr="0030179F">
        <w:rPr>
          <w:u w:val="single"/>
        </w:rPr>
        <w:t>such as</w:t>
      </w:r>
      <w:r w:rsidRPr="0030179F">
        <w:rPr>
          <w:sz w:val="16"/>
        </w:rPr>
        <w:t xml:space="preserve"> support for </w:t>
      </w:r>
      <w:r w:rsidRPr="0030179F">
        <w:rPr>
          <w:u w:val="single"/>
        </w:rPr>
        <w:t>Medicare for All, free tuition</w:t>
      </w:r>
      <w:r w:rsidRPr="0030179F">
        <w:rPr>
          <w:sz w:val="16"/>
        </w:rPr>
        <w:t xml:space="preserve"> for public four-year colleges </w:t>
      </w:r>
      <w:r w:rsidRPr="0030179F">
        <w:rPr>
          <w:u w:val="single"/>
        </w:rPr>
        <w:t>and restoration of felon voting rights</w:t>
      </w:r>
      <w:r w:rsidRPr="0030179F">
        <w:rPr>
          <w:sz w:val="16"/>
        </w:rPr>
        <w:t xml:space="preserve"> </w:t>
      </w:r>
      <w:r w:rsidRPr="0030179F">
        <w:rPr>
          <w:u w:val="single"/>
        </w:rPr>
        <w:t>are must-haves</w:t>
      </w:r>
      <w:r w:rsidRPr="0030179F">
        <w:rPr>
          <w:sz w:val="16"/>
        </w:rPr>
        <w:t xml:space="preserve"> for less than half of caucusgoers, regardless of whether they plan to participate virtually or in person.</w:t>
      </w:r>
    </w:p>
    <w:p w14:paraId="7A5C45B0" w14:textId="78006CD8" w:rsidR="005D0048" w:rsidRPr="0030179F" w:rsidRDefault="005D0048" w:rsidP="005D0048">
      <w:pPr>
        <w:pStyle w:val="Heading3"/>
      </w:pPr>
      <w:r w:rsidRPr="0030179F">
        <w:t>1AR Thumpers</w:t>
      </w:r>
    </w:p>
    <w:p w14:paraId="26694253" w14:textId="067C4834" w:rsidR="00C45FB9" w:rsidRPr="0030179F" w:rsidRDefault="00120830" w:rsidP="003A49AC">
      <w:pPr>
        <w:pStyle w:val="Heading4"/>
      </w:pPr>
      <w:r w:rsidRPr="0030179F">
        <w:t>Abortion is a leading issue</w:t>
      </w:r>
      <w:r w:rsidR="00C45FB9" w:rsidRPr="0030179F">
        <w:t xml:space="preserve"> in 2020 – thumps </w:t>
      </w:r>
      <w:r w:rsidR="003A49AC" w:rsidRPr="0030179F">
        <w:t>the link</w:t>
      </w:r>
    </w:p>
    <w:p w14:paraId="68EAB50D" w14:textId="3095076B" w:rsidR="003A49AC" w:rsidRPr="0030179F" w:rsidRDefault="000C3754" w:rsidP="003A49AC">
      <w:r w:rsidRPr="0030179F">
        <w:t xml:space="preserve">Dylan </w:t>
      </w:r>
      <w:r w:rsidRPr="0030179F">
        <w:rPr>
          <w:rStyle w:val="Style13ptBold"/>
        </w:rPr>
        <w:t>Scott</w:t>
      </w:r>
      <w:r w:rsidRPr="0030179F">
        <w:t xml:space="preserve">, </w:t>
      </w:r>
      <w:r w:rsidRPr="0030179F">
        <w:rPr>
          <w:rStyle w:val="Style13ptBold"/>
        </w:rPr>
        <w:t>6-10</w:t>
      </w:r>
      <w:r w:rsidRPr="0030179F">
        <w:t xml:space="preserve">-2019, "2020 is quickly becoming the abortion rights election. Here’s proof.," Vox, https://www.vox.com/policy-and-politics/2019/6/10/18659919/iowa-abortion-laws-2020-election-biden-hyde-amendment, 6-11-2019, </w:t>
      </w:r>
      <w:r w:rsidR="00052D73" w:rsidRPr="0030179F">
        <w:t>GMDI</w:t>
      </w:r>
    </w:p>
    <w:p w14:paraId="56EFA53F" w14:textId="037C5F03" w:rsidR="003A49AC" w:rsidRPr="0030179F" w:rsidRDefault="003A49AC" w:rsidP="003A49AC">
      <w:pPr>
        <w:rPr>
          <w:sz w:val="14"/>
        </w:rPr>
      </w:pPr>
      <w:r w:rsidRPr="0030179F">
        <w:rPr>
          <w:sz w:val="14"/>
        </w:rPr>
        <w:t>I</w:t>
      </w:r>
      <w:r w:rsidRPr="0030179F">
        <w:rPr>
          <w:u w:val="single"/>
        </w:rPr>
        <w:t>owa Democratic voters</w:t>
      </w:r>
      <w:r w:rsidRPr="0030179F">
        <w:rPr>
          <w:sz w:val="14"/>
        </w:rPr>
        <w:t xml:space="preserve">, who will get the first say in picking their party’s presidential nominee next year, </w:t>
      </w:r>
      <w:r w:rsidRPr="0030179F">
        <w:rPr>
          <w:rStyle w:val="Emphasis"/>
        </w:rPr>
        <w:t>prioritize a women’s right to abortion above any other major issue</w:t>
      </w:r>
      <w:r w:rsidRPr="0030179F">
        <w:rPr>
          <w:sz w:val="14"/>
        </w:rPr>
        <w:t xml:space="preserve"> </w:t>
      </w:r>
      <w:r w:rsidRPr="0030179F">
        <w:rPr>
          <w:u w:val="single"/>
        </w:rPr>
        <w:t>heading into the meat of the</w:t>
      </w:r>
      <w:r w:rsidRPr="0030179F">
        <w:rPr>
          <w:sz w:val="14"/>
        </w:rPr>
        <w:t xml:space="preserve"> 2020 </w:t>
      </w:r>
      <w:r w:rsidRPr="0030179F">
        <w:rPr>
          <w:u w:val="single"/>
        </w:rPr>
        <w:t>campaign</w:t>
      </w:r>
      <w:r w:rsidRPr="0030179F">
        <w:rPr>
          <w:sz w:val="14"/>
        </w:rPr>
        <w:t>, according to a new survey.</w:t>
      </w:r>
      <w:r w:rsidR="008B4845" w:rsidRPr="0030179F">
        <w:rPr>
          <w:sz w:val="14"/>
        </w:rPr>
        <w:t xml:space="preserve"> </w:t>
      </w:r>
      <w:r w:rsidRPr="0030179F">
        <w:rPr>
          <w:sz w:val="14"/>
        </w:rPr>
        <w:t xml:space="preserve">CNN asked Iowa voters about what positions are must-haves in selecting a presidential nominee. </w:t>
      </w:r>
      <w:r w:rsidRPr="0030179F">
        <w:rPr>
          <w:u w:val="single"/>
        </w:rPr>
        <w:t>More Democrats selected supporting a woman’s right to have an abortion as a must-have</w:t>
      </w:r>
      <w:r w:rsidRPr="0030179F">
        <w:rPr>
          <w:sz w:val="14"/>
        </w:rPr>
        <w:t xml:space="preserve"> — 79 percent of in-person Iowa caucus-goers and 80 percent of virtual caucus-goers — </w:t>
      </w:r>
      <w:r w:rsidRPr="0030179F">
        <w:rPr>
          <w:u w:val="single"/>
        </w:rPr>
        <w:t>than any other issue</w:t>
      </w:r>
      <w:r w:rsidRPr="0030179F">
        <w:rPr>
          <w:sz w:val="14"/>
        </w:rPr>
        <w:t>. (Iowa is letting people virtually participate in its caucuses for the first time for 2020, but that is an explainer for another day and another newsletter.)</w:t>
      </w:r>
      <w:r w:rsidR="008B4845" w:rsidRPr="0030179F">
        <w:rPr>
          <w:sz w:val="14"/>
        </w:rPr>
        <w:t xml:space="preserve"> </w:t>
      </w:r>
      <w:r w:rsidRPr="0030179F">
        <w:rPr>
          <w:u w:val="single"/>
        </w:rPr>
        <w:t>Abortion ranked slightly ahead of recognizing climate change</w:t>
      </w:r>
      <w:r w:rsidRPr="0030179F">
        <w:rPr>
          <w:sz w:val="14"/>
        </w:rPr>
        <w:t xml:space="preserve"> as the greatest threat to humanity (about 75 percent of all caucus-goers) </w:t>
      </w:r>
      <w:r w:rsidRPr="0030179F">
        <w:rPr>
          <w:u w:val="single"/>
        </w:rPr>
        <w:t>and well ahead of the other positions CNN asked about, like</w:t>
      </w:r>
      <w:r w:rsidRPr="0030179F">
        <w:rPr>
          <w:sz w:val="14"/>
        </w:rPr>
        <w:t xml:space="preserve"> supporting </w:t>
      </w:r>
      <w:r w:rsidRPr="0030179F">
        <w:rPr>
          <w:u w:val="single"/>
        </w:rPr>
        <w:t>the Green New Deal,</w:t>
      </w:r>
      <w:r w:rsidRPr="0030179F">
        <w:rPr>
          <w:sz w:val="14"/>
        </w:rPr>
        <w:t xml:space="preserve"> expanding </w:t>
      </w:r>
      <w:r w:rsidRPr="0030179F">
        <w:rPr>
          <w:u w:val="single"/>
        </w:rPr>
        <w:t>student debt forgiveness and breaking up big tech companies</w:t>
      </w:r>
      <w:r w:rsidRPr="0030179F">
        <w:rPr>
          <w:sz w:val="14"/>
        </w:rPr>
        <w:t xml:space="preserve">. </w:t>
      </w:r>
      <w:r w:rsidRPr="0030179F">
        <w:rPr>
          <w:u w:val="single"/>
        </w:rPr>
        <w:t>Abortion rights also topped</w:t>
      </w:r>
      <w:r w:rsidRPr="0030179F">
        <w:rPr>
          <w:sz w:val="14"/>
        </w:rPr>
        <w:t xml:space="preserve"> the other big health care issue the pollsters asked about: </w:t>
      </w:r>
      <w:r w:rsidRPr="0030179F">
        <w:rPr>
          <w:u w:val="single"/>
        </w:rPr>
        <w:t>Medicare-for-all</w:t>
      </w:r>
      <w:r w:rsidRPr="0030179F">
        <w:rPr>
          <w:sz w:val="14"/>
        </w:rPr>
        <w:t>. Nearly but not quite half of Iowa caucus-goers said that supporting a shift to a completely government-run health care system was a must-have for them.</w:t>
      </w:r>
      <w:r w:rsidR="008B4845" w:rsidRPr="0030179F">
        <w:rPr>
          <w:sz w:val="14"/>
        </w:rPr>
        <w:t xml:space="preserve"> </w:t>
      </w:r>
      <w:r w:rsidRPr="0030179F">
        <w:rPr>
          <w:sz w:val="14"/>
        </w:rPr>
        <w:t xml:space="preserve">It looks like </w:t>
      </w:r>
      <w:r w:rsidRPr="0030179F">
        <w:rPr>
          <w:rStyle w:val="Emphasis"/>
        </w:rPr>
        <w:t>abortion rights will be one of the most animating issues of the 2020 campaign</w:t>
      </w:r>
      <w:r w:rsidRPr="0030179F">
        <w:rPr>
          <w:sz w:val="14"/>
        </w:rPr>
        <w:t xml:space="preserve">, </w:t>
      </w:r>
      <w:r w:rsidRPr="0030179F">
        <w:rPr>
          <w:u w:val="single"/>
        </w:rPr>
        <w:t>especially as Republican-led states pass aggressive abortion restrictions</w:t>
      </w:r>
      <w:r w:rsidRPr="0030179F">
        <w:rPr>
          <w:sz w:val="14"/>
        </w:rPr>
        <w:t>. It might not divide Democratic candidates in the same way single-payer does, but, after Joe Biden’s tortured reversal on the Hyde Amendment last week, it has quickly become a dominant issue in the 2020 debate.</w:t>
      </w:r>
    </w:p>
    <w:p w14:paraId="5D2BC095" w14:textId="200AC399" w:rsidR="00846E3B" w:rsidRPr="0030179F" w:rsidRDefault="004E1F4C" w:rsidP="00932FBF">
      <w:pPr>
        <w:pStyle w:val="Heading2"/>
      </w:pPr>
      <w:bookmarkStart w:id="1" w:name="_GoBack"/>
      <w:bookmarkEnd w:id="1"/>
      <w:r w:rsidRPr="0030179F">
        <w:t>Link</w:t>
      </w:r>
    </w:p>
    <w:p w14:paraId="6D4B9AB1" w14:textId="678655D1" w:rsidR="00C945A1" w:rsidRDefault="00C945A1" w:rsidP="004E1F4C">
      <w:pPr>
        <w:pStyle w:val="Heading3"/>
      </w:pPr>
      <w:r>
        <w:t>2AC Link Turn</w:t>
      </w:r>
    </w:p>
    <w:p w14:paraId="6A94D892" w14:textId="77777777" w:rsidR="00C945A1" w:rsidRPr="00C34AD8" w:rsidRDefault="00C945A1" w:rsidP="00C945A1">
      <w:pPr>
        <w:pStyle w:val="Heading4"/>
        <w:rPr>
          <w:rFonts w:cs="Times New Roman"/>
        </w:rPr>
      </w:pPr>
      <w:r w:rsidRPr="00C34AD8">
        <w:rPr>
          <w:rFonts w:cs="Times New Roman"/>
        </w:rPr>
        <w:t>Plan is key to rebuke Trump and sets the stage for a 2020 victory</w:t>
      </w:r>
    </w:p>
    <w:p w14:paraId="6B453799" w14:textId="77777777" w:rsidR="00C945A1" w:rsidRPr="00C34AD8" w:rsidRDefault="00C945A1" w:rsidP="00C945A1">
      <w:pPr>
        <w:spacing w:line="240" w:lineRule="auto"/>
        <w:rPr>
          <w:rFonts w:cs="Times New Roman"/>
        </w:rPr>
      </w:pPr>
      <w:r w:rsidRPr="00C34AD8">
        <w:rPr>
          <w:rStyle w:val="Style13ptBold"/>
          <w:rFonts w:cs="Times New Roman"/>
        </w:rPr>
        <w:t>Demirjian 19</w:t>
      </w:r>
      <w:r w:rsidRPr="00C34AD8">
        <w:rPr>
          <w:rFonts w:cs="Times New Roman"/>
        </w:rPr>
        <w:t xml:space="preserve"> [Karoun A. Demirjian is a multimedia international journalist and freelance reporter at the Washington Post covering defense and foreign policy and was previously a correspondent based in the Post's bureau in Moscow. She has worked in Jordan, Russia, Israel, the West Bank, the Gaza Strip, and Germany, “In Saudi rebuke, Democrats see a path to unseat Trump in 2020”, March 23, 2019, </w:t>
      </w:r>
      <w:r w:rsidRPr="00C34AD8">
        <w:rPr>
          <w:rStyle w:val="pub-link"/>
          <w:rFonts w:cs="Times New Roman"/>
        </w:rPr>
        <w:t>The Washington Post, DOA: 6 /8/19 GMDI</w:t>
      </w:r>
    </w:p>
    <w:p w14:paraId="5972CB43"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Congress is poised to pass its first </w:t>
      </w:r>
      <w:hyperlink r:id="rId63" w:tooltip="Related articles for'War'" w:history="1">
        <w:r w:rsidRPr="00C34AD8">
          <w:rPr>
            <w:rStyle w:val="Hyperlink"/>
            <w:rFonts w:eastAsiaTheme="majorEastAsia" w:cs="Times New Roman"/>
            <w:color w:val="006298"/>
            <w:sz w:val="21"/>
            <w:szCs w:val="21"/>
          </w:rPr>
          <w:t>war</w:t>
        </w:r>
      </w:hyperlink>
      <w:r w:rsidRPr="00C34AD8">
        <w:rPr>
          <w:rFonts w:cs="Times New Roman"/>
          <w:color w:val="323232"/>
          <w:sz w:val="21"/>
          <w:szCs w:val="21"/>
        </w:rPr>
        <w:t xml:space="preserve"> powers resolution ordering an end to U.S. involvement in hostilities overseas, rebuking President Donald Trump's embrace of Saudi Arabia and handing Democrats what they consider a vital component of their strategy for challenging him in 2020. </w:t>
      </w:r>
    </w:p>
    <w:p w14:paraId="23ECABB9"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Trump's strained relations with traditional </w:t>
      </w:r>
      <w:hyperlink r:id="rId64" w:tooltip="Related articles for'Allies'" w:history="1">
        <w:r w:rsidRPr="00C34AD8">
          <w:rPr>
            <w:rStyle w:val="Hyperlink"/>
            <w:rFonts w:eastAsiaTheme="majorEastAsia" w:cs="Times New Roman"/>
            <w:color w:val="006298"/>
            <w:sz w:val="21"/>
            <w:szCs w:val="21"/>
          </w:rPr>
          <w:t>allies</w:t>
        </w:r>
      </w:hyperlink>
      <w:r w:rsidRPr="00C34AD8">
        <w:rPr>
          <w:rFonts w:cs="Times New Roman"/>
          <w:color w:val="323232"/>
          <w:sz w:val="21"/>
          <w:szCs w:val="21"/>
        </w:rPr>
        <w:t xml:space="preserve"> in Europe, his warm words for Russia and his unpredictable approach to the </w:t>
      </w:r>
      <w:hyperlink r:id="rId65" w:tooltip="Related articles for'Middle East'" w:history="1">
        <w:r w:rsidRPr="00C34AD8">
          <w:rPr>
            <w:rStyle w:val="Hyperlink"/>
            <w:rFonts w:eastAsiaTheme="majorEastAsia" w:cs="Times New Roman"/>
            <w:color w:val="006298"/>
            <w:sz w:val="21"/>
            <w:szCs w:val="21"/>
          </w:rPr>
          <w:t>Middle East</w:t>
        </w:r>
      </w:hyperlink>
      <w:r w:rsidRPr="00C34AD8">
        <w:rPr>
          <w:rFonts w:cs="Times New Roman"/>
          <w:color w:val="323232"/>
          <w:sz w:val="21"/>
          <w:szCs w:val="21"/>
        </w:rPr>
        <w:t xml:space="preserve"> have triggered broad bipartisan efforts to blunt his actions. But Democrats and Republicans remain mostly divided over restraining U.S. military support for the Saudi-led bombing campaign in Yemen, where a humanitarian crisis has raised questions about the moral and strategic costs of seeking lucrative weapons deals and enabling foreign </w:t>
      </w:r>
      <w:hyperlink r:id="rId66" w:tooltip="Related articles for'Wars'" w:history="1">
        <w:r w:rsidRPr="00C34AD8">
          <w:rPr>
            <w:rStyle w:val="Hyperlink"/>
            <w:rFonts w:eastAsiaTheme="majorEastAsia" w:cs="Times New Roman"/>
            <w:color w:val="006298"/>
            <w:sz w:val="21"/>
            <w:szCs w:val="21"/>
          </w:rPr>
          <w:t>wars</w:t>
        </w:r>
      </w:hyperlink>
      <w:r w:rsidRPr="00C34AD8">
        <w:rPr>
          <w:rFonts w:cs="Times New Roman"/>
          <w:color w:val="323232"/>
          <w:sz w:val="21"/>
          <w:szCs w:val="21"/>
        </w:rPr>
        <w:t xml:space="preserve">, even as lawmakers appear set to send Trump their resolution. </w:t>
      </w:r>
    </w:p>
    <w:p w14:paraId="49849EA4" w14:textId="77777777" w:rsidR="00C945A1" w:rsidRPr="00C34AD8" w:rsidRDefault="00C945A1" w:rsidP="00C945A1">
      <w:pPr>
        <w:pStyle w:val="NormalWeb"/>
        <w:rPr>
          <w:rFonts w:cs="Times New Roman"/>
          <w:color w:val="323232"/>
          <w:sz w:val="21"/>
          <w:szCs w:val="21"/>
        </w:rPr>
      </w:pPr>
      <w:hyperlink r:id="rId67" w:tooltip="Related articles for'Foreign policy'" w:history="1">
        <w:r w:rsidRPr="00C34AD8">
          <w:rPr>
            <w:rStyle w:val="Hyperlink"/>
            <w:rFonts w:eastAsiaTheme="majorEastAsia" w:cs="Times New Roman"/>
            <w:color w:val="006298"/>
            <w:sz w:val="21"/>
            <w:szCs w:val="21"/>
          </w:rPr>
          <w:t>Foreign policy</w:t>
        </w:r>
      </w:hyperlink>
      <w:r w:rsidRPr="00C34AD8">
        <w:rPr>
          <w:rFonts w:cs="Times New Roman"/>
          <w:color w:val="323232"/>
          <w:sz w:val="21"/>
          <w:szCs w:val="21"/>
        </w:rPr>
        <w:t xml:space="preserve"> is not traditionally a marquee campaign issue, nor is Congress usually the forum to forge presidential platforms. But with seven currently serving Democratic lawmakers hoping to replace Trump, such votes on Capitol Hill matter and could set the agenda for the party as a whole. </w:t>
      </w:r>
    </w:p>
    <w:p w14:paraId="7FC6C986"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w:t>
      </w:r>
      <w:hyperlink r:id="rId68" w:tooltip="Related articles for'National security'" w:history="1">
        <w:r w:rsidRPr="00C34AD8">
          <w:rPr>
            <w:rStyle w:val="Hyperlink"/>
            <w:rFonts w:eastAsiaTheme="majorEastAsia" w:cs="Times New Roman"/>
            <w:color w:val="006298"/>
            <w:sz w:val="21"/>
            <w:szCs w:val="21"/>
          </w:rPr>
          <w:t>National security</w:t>
        </w:r>
      </w:hyperlink>
      <w:r w:rsidRPr="00C34AD8">
        <w:rPr>
          <w:rFonts w:cs="Times New Roman"/>
          <w:color w:val="323232"/>
          <w:sz w:val="21"/>
          <w:szCs w:val="21"/>
        </w:rPr>
        <w:t xml:space="preserve"> is a huge opportunity for Democrats in 2020 because of how ham-handed President Trump has been in his relationships with the world," said Sen. Chris Murphy, D-Conn., who was among the earliest and most vocal agitators for a new approach to Saudi Arabia. </w:t>
      </w:r>
    </w:p>
    <w:p w14:paraId="082E129E"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"If we don't run a candidate who wants to talk about foreign policy," he added, "we're missing an opportunity." </w:t>
      </w:r>
    </w:p>
    <w:p w14:paraId="6A8CF177"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The </w:t>
      </w:r>
      <w:hyperlink r:id="rId69" w:tooltip="Related articles for'United States'" w:history="1">
        <w:r w:rsidRPr="00C34AD8">
          <w:rPr>
            <w:rStyle w:val="Hyperlink"/>
            <w:rFonts w:eastAsiaTheme="majorEastAsia" w:cs="Times New Roman"/>
            <w:color w:val="006298"/>
            <w:sz w:val="21"/>
            <w:szCs w:val="21"/>
          </w:rPr>
          <w:t>United States</w:t>
        </w:r>
      </w:hyperlink>
      <w:r w:rsidRPr="00C34AD8">
        <w:rPr>
          <w:rFonts w:cs="Times New Roman"/>
          <w:color w:val="323232"/>
          <w:sz w:val="21"/>
          <w:szCs w:val="21"/>
        </w:rPr>
        <w:t xml:space="preserve"> has provided Saudi-led forces with logistical support and intelligence since 2015, aid aimed at beating back the rise of Iran-aligned Houthi rebels in Yemen's civil war. Critics say the campaign has targeted civilians and choked off desperately needed humanitarian supplies, leaving more than 20 million Yemenis at risk of starvation. </w:t>
      </w:r>
    </w:p>
    <w:p w14:paraId="3C1859AB"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Under pressure, the Trump administration announced late last year that it would stop refueling Saudi aircraft. But lawmakers in the House and the Senate have since secured votes on Yemen-focused resolutions to cease everything but intelligence sharing with the Saudis, a rebuke inspired in part by the killing of Saudi journalist and Washington Post contributor Jamal Khashoggi. Thus far, seven Republicans have supported those efforts in the Senate, and 18 in the House, along with the full roster of Democrats in both chambers. </w:t>
      </w:r>
    </w:p>
    <w:p w14:paraId="0D34BD21"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It took a few years for these efforts to challenge U.S. activity in Yemen - a mission begun under the Obama administration - to move from a fringe issue in Democratic </w:t>
      </w:r>
      <w:hyperlink r:id="rId70" w:tooltip="Related articles for'Politics'" w:history="1">
        <w:r w:rsidRPr="00C34AD8">
          <w:rPr>
            <w:rStyle w:val="Hyperlink"/>
            <w:rFonts w:eastAsiaTheme="majorEastAsia" w:cs="Times New Roman"/>
            <w:color w:val="006298"/>
            <w:sz w:val="21"/>
            <w:szCs w:val="21"/>
          </w:rPr>
          <w:t>politics</w:t>
        </w:r>
      </w:hyperlink>
      <w:r w:rsidRPr="00C34AD8">
        <w:rPr>
          <w:rFonts w:cs="Times New Roman"/>
          <w:color w:val="323232"/>
          <w:sz w:val="21"/>
          <w:szCs w:val="21"/>
        </w:rPr>
        <w:t xml:space="preserve"> to one that party lawmakers fully support. Most Democrats made the shift in response to Trump's early and unapologetic embrace of Saudi Arabia even as Yemen's humanitarian crisis worsened. Khashoggi's killing last fall, and Trump's subsequent defense of Saudi crown prince Mohammed bin Salman despite intelligence assessments indicating he had ordered the slaying, fully solidified Democratic opposition to the Yemen venture. </w:t>
      </w:r>
    </w:p>
    <w:p w14:paraId="3B4863D2"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The subject has been thornier for Republicans, who have condemned Saudi leaders over Khashoggi's killing but wavered on whether to pull support for the military campaign as the president is expected to veto any congressional attempt to do so. Even those critical of the fight in Yemen have balked at endorsing a war-powers resolution because there are no U.S. ground troops there backing Saudi-led efforts against the Houthis - and because bipartisan efforts to limit arms sales to Saudi Arabia don't have buy-in from party leaders. </w:t>
      </w:r>
    </w:p>
    <w:p w14:paraId="632A380B"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As Republicans wrestle with the issue, Democrats have taken it to the campaign trail. </w:t>
      </w:r>
    </w:p>
    <w:p w14:paraId="65B4E625"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Within days of Khashoggi's disappearance in Turkey last October, Sen. Bernie Sanders, I-Vt., who wrote the Senate's war-powers resolution, listed Yemen - along with </w:t>
      </w:r>
      <w:hyperlink r:id="rId71" w:tooltip="Related articles for'Afghanistan'" w:history="1">
        <w:r w:rsidRPr="00C34AD8">
          <w:rPr>
            <w:rStyle w:val="Hyperlink"/>
            <w:rFonts w:eastAsiaTheme="majorEastAsia" w:cs="Times New Roman"/>
            <w:color w:val="006298"/>
            <w:sz w:val="21"/>
            <w:szCs w:val="21"/>
          </w:rPr>
          <w:t>Afghanistan</w:t>
        </w:r>
      </w:hyperlink>
      <w:r w:rsidRPr="00C34AD8">
        <w:rPr>
          <w:rFonts w:cs="Times New Roman"/>
          <w:color w:val="323232"/>
          <w:sz w:val="21"/>
          <w:szCs w:val="21"/>
        </w:rPr>
        <w:t xml:space="preserve"> and Iraq - as the United States' most troubling military boondoggles. In a speech at Johns Hopkins's School of Advanced International Studies, he declared that "Saudi Arabia is a country clearly inspired by Trump" and that it pursued the "catastrophic" war in Yemen, along with Khashoggi's killing and other controversial ventures because its crown prince "feels emboldened by the Trump administration's unquestioning support." </w:t>
      </w:r>
    </w:p>
    <w:p w14:paraId="67EE05B6"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The next month, Sen. Elizabeth Warren, D-Mass., delivered a foreign policy speech at American University in which she said that Trump "refused to halt arms sales to Saudi Arabia in part because he is more interested in appeasing U.S. defense contractors than holding the Saudis accountable." </w:t>
      </w:r>
    </w:p>
    <w:p w14:paraId="315E0304"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"American </w:t>
      </w:r>
      <w:hyperlink r:id="rId72" w:tooltip="Related articles for'Security'" w:history="1">
        <w:r w:rsidRPr="00C34AD8">
          <w:rPr>
            <w:rStyle w:val="Hyperlink"/>
            <w:rFonts w:eastAsiaTheme="majorEastAsia" w:cs="Times New Roman"/>
            <w:color w:val="006298"/>
            <w:sz w:val="21"/>
            <w:szCs w:val="21"/>
          </w:rPr>
          <w:t>security</w:t>
        </w:r>
      </w:hyperlink>
      <w:r w:rsidRPr="00C34AD8">
        <w:rPr>
          <w:rFonts w:cs="Times New Roman"/>
          <w:color w:val="323232"/>
          <w:sz w:val="21"/>
          <w:szCs w:val="21"/>
        </w:rPr>
        <w:t xml:space="preserve"> and American values should come ahead of the profit margins of these private companies," she continued. "Foreign policy should not be run exclusively by the Pentagon." </w:t>
      </w:r>
    </w:p>
    <w:p w14:paraId="7EA67981"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Though other congressional Democrats running for president have yet to make similar speeches outlining their foreign policy vision, they have - in tweets and in votes - expressed exasperation with and called for reexamining the alliance with Saudi Arabia. </w:t>
      </w:r>
    </w:p>
    <w:p w14:paraId="53904DE3"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Experienced Democratic strategists are urging party candidates to make Trump's dealings with Riyadh a litmus test on the president's character. </w:t>
      </w:r>
    </w:p>
    <w:p w14:paraId="6208D966"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"It puts on display what so many </w:t>
      </w:r>
      <w:hyperlink r:id="rId73" w:tooltip="Related articles for'Americans'" w:history="1">
        <w:r w:rsidRPr="00C34AD8">
          <w:rPr>
            <w:rStyle w:val="Hyperlink"/>
            <w:rFonts w:eastAsiaTheme="majorEastAsia" w:cs="Times New Roman"/>
            <w:color w:val="006298"/>
            <w:sz w:val="21"/>
            <w:szCs w:val="21"/>
          </w:rPr>
          <w:t>Americans</w:t>
        </w:r>
      </w:hyperlink>
      <w:r w:rsidRPr="00C34AD8">
        <w:rPr>
          <w:rFonts w:cs="Times New Roman"/>
          <w:color w:val="323232"/>
          <w:sz w:val="21"/>
          <w:szCs w:val="21"/>
        </w:rPr>
        <w:t xml:space="preserve"> across the country really detest about the Trump administration: It's rejection of American values, it's putting the interest of an autocratic kingdom ahead of our own," said Ned Price, a spokesman for National Security Action, a group of former Obama administration and Hillary Clinton campaign officials who have offered foreign policy advice to 2020 candidates. </w:t>
      </w:r>
    </w:p>
    <w:p w14:paraId="08891964"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Politically, Trump's closeness to Saudi leaders is comparable to his praising Russian President Vladimir Putin, Price said, in that it's "a question of what, precisely, is the motivation of people - including the president and his son-in-law" Jared Kushner, a senior adviser to the president, whose closeness with the Saudi crown prince has aroused suspicion among the administration's critics, given reports that businesses tied to Kushner and his relatives have sought investment from Saudi Arabia and other Persian Gulf nations. </w:t>
      </w:r>
    </w:p>
    <w:p w14:paraId="0E9FC40F"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Democrats believe they can use the party's stance on Yemen and Saudi Arabia to pitch a new foreign policy vision for the country - one that prioritizes </w:t>
      </w:r>
      <w:hyperlink r:id="rId74" w:tooltip="Related articles for'Diplomacy'" w:history="1">
        <w:r w:rsidRPr="00C34AD8">
          <w:rPr>
            <w:rStyle w:val="Hyperlink"/>
            <w:rFonts w:eastAsiaTheme="majorEastAsia" w:cs="Times New Roman"/>
            <w:color w:val="006298"/>
            <w:sz w:val="21"/>
            <w:szCs w:val="21"/>
          </w:rPr>
          <w:t>diplomacy</w:t>
        </w:r>
      </w:hyperlink>
      <w:r w:rsidRPr="00C34AD8">
        <w:rPr>
          <w:rFonts w:cs="Times New Roman"/>
          <w:color w:val="323232"/>
          <w:sz w:val="21"/>
          <w:szCs w:val="21"/>
        </w:rPr>
        <w:t xml:space="preserve"> and economic engagement over a heavy reliance on the military and related industries. </w:t>
      </w:r>
    </w:p>
    <w:p w14:paraId="223125CE"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Moving away from global military engagement has been a longtime rallying cry for far-left and far-right outside groups advocating for withdrawal from Yemen long before Sanders and Sen. Mike Lee, R-Utah, drafted the Senate's version of the war-powers resolution. </w:t>
      </w:r>
    </w:p>
    <w:p w14:paraId="528405B5"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Most congressional Democrats making presidential runs also embrace the idea of scaling back America's global military engagement. Earlier this year, as some in the party warned that a Middle East policy bill admonishing Trump for seeking to abruptly withdraw troops from Syria and Afghanistan might be construed as an endorsement of "endless war," only one Democrat running for the White House voted for it: Sen. Amy Klobuchar of Minnesota. </w:t>
      </w:r>
    </w:p>
    <w:p w14:paraId="2DDBE199"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But even staunchly antiwar Democrats are aware that the party's voters are not all as progressive on foreign policy matters as its current headliners or its activist base - and that simply being antiwar, when Trump is being excoriated for his proposed military drawdowns, is a losing strategy. </w:t>
      </w:r>
    </w:p>
    <w:p w14:paraId="676A732F"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"Withdrawal can't be what binds Democrats together heading into 2020," said Murphy, one of the Senate's most outspoken Democrats on military disengagement. "If all we are about is pulling out of Afghanistan, pulling out of Yemen, then we will not attract conservative Democrats," many of whom have favored a hawkish approach to international affairs. </w:t>
      </w:r>
    </w:p>
    <w:p w14:paraId="79D1D2A6"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Democrats have not made a successful opposition foreign policy pitch since the Iraq War was at its height, when Obama was running for president. With that in mind, Murphy has tried over the last few years to connect lawmakers with experts to study issues like Saudi policy, and brainstorm new approaches to global threats. Several current presidential hopefuls, including Sanders, Warren, and Sens. Cory Booker, D-N.J., and Kamala Harris, D-Calif., have participated in those discussions, according to people familiar with them. </w:t>
      </w:r>
    </w:p>
    <w:p w14:paraId="018B1ED3"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Although most Democrats are still designing their foreign policy platforms, a few themes have emerged as candidates stump for prioritizing economic and humanitarian investment over weapons sales, diplomatic engagement over military deployments, and climate change as a means of rebalancing </w:t>
      </w:r>
      <w:hyperlink r:id="rId75" w:tooltip="Related articles for'Alliances'" w:history="1">
        <w:r w:rsidRPr="00C34AD8">
          <w:rPr>
            <w:rStyle w:val="Hyperlink"/>
            <w:rFonts w:eastAsiaTheme="majorEastAsia" w:cs="Times New Roman"/>
            <w:color w:val="006298"/>
            <w:sz w:val="21"/>
            <w:szCs w:val="21"/>
          </w:rPr>
          <w:t>alliances</w:t>
        </w:r>
      </w:hyperlink>
      <w:r w:rsidRPr="00C34AD8">
        <w:rPr>
          <w:rFonts w:cs="Times New Roman"/>
          <w:color w:val="323232"/>
          <w:sz w:val="21"/>
          <w:szCs w:val="21"/>
        </w:rPr>
        <w:t xml:space="preserve"> with oil-rich nations like Saudi Arabia. </w:t>
      </w:r>
    </w:p>
    <w:p w14:paraId="512A2326" w14:textId="77777777" w:rsidR="00C945A1" w:rsidRPr="00C34AD8" w:rsidRDefault="00C945A1" w:rsidP="00C945A1">
      <w:pPr>
        <w:pStyle w:val="NormalWeb"/>
        <w:rPr>
          <w:rFonts w:cs="Times New Roman"/>
          <w:color w:val="323232"/>
          <w:sz w:val="21"/>
          <w:szCs w:val="21"/>
        </w:rPr>
      </w:pPr>
      <w:r w:rsidRPr="00C34AD8">
        <w:rPr>
          <w:rFonts w:cs="Times New Roman"/>
          <w:color w:val="323232"/>
          <w:sz w:val="21"/>
          <w:szCs w:val="21"/>
        </w:rPr>
        <w:t xml:space="preserve">"Democrats should be interventionists," Murphy said. "I just think we should be proposing different tools for intervention than the U.S. Army." </w:t>
      </w:r>
    </w:p>
    <w:p w14:paraId="27971888" w14:textId="77777777" w:rsidR="00C945A1" w:rsidRPr="00C945A1" w:rsidRDefault="00C945A1" w:rsidP="00C945A1"/>
    <w:p w14:paraId="0D5849AA" w14:textId="1B2B759C" w:rsidR="004E1F4C" w:rsidRPr="0030179F" w:rsidRDefault="00394098" w:rsidP="004E1F4C">
      <w:pPr>
        <w:pStyle w:val="Heading3"/>
      </w:pPr>
      <w:r w:rsidRPr="0030179F">
        <w:t>1AR</w:t>
      </w:r>
      <w:r w:rsidR="004E1F4C" w:rsidRPr="0030179F">
        <w:t xml:space="preserve"> Link Turn</w:t>
      </w:r>
    </w:p>
    <w:p w14:paraId="0F0EB10A" w14:textId="77777777" w:rsidR="004E1F4C" w:rsidRPr="0030179F" w:rsidRDefault="00730CFB" w:rsidP="00730CFB">
      <w:pPr>
        <w:pStyle w:val="Heading4"/>
      </w:pPr>
      <w:r w:rsidRPr="0030179F">
        <w:t>Restricting arms sales hurts trump in the election</w:t>
      </w:r>
    </w:p>
    <w:p w14:paraId="41AA7B8A" w14:textId="1F71728C" w:rsidR="00730CFB" w:rsidRPr="0030179F" w:rsidRDefault="00730CFB" w:rsidP="00730CFB">
      <w:r w:rsidRPr="0030179F">
        <w:t xml:space="preserve">Andrew </w:t>
      </w:r>
      <w:r w:rsidRPr="0030179F">
        <w:rPr>
          <w:rStyle w:val="Style13ptBold"/>
        </w:rPr>
        <w:t>Exum</w:t>
      </w:r>
      <w:r w:rsidRPr="0030179F">
        <w:t>, contributing editor at The Atlantic</w:t>
      </w:r>
      <w:r w:rsidR="004C549E" w:rsidRPr="0030179F">
        <w:t xml:space="preserve"> and former deputy assistant secretary of defense</w:t>
      </w:r>
      <w:r w:rsidRPr="0030179F">
        <w:t>, 5-23-</w:t>
      </w:r>
      <w:r w:rsidRPr="0030179F">
        <w:rPr>
          <w:rStyle w:val="Style13ptBold"/>
        </w:rPr>
        <w:t>2017</w:t>
      </w:r>
      <w:r w:rsidRPr="0030179F">
        <w:t xml:space="preserve">, "How Progressives Can Win If They Learn to Stop Worrying and Love Arms Sales," Atlantic, https://www.theatlantic.com/politics/archive/2017/05/americas-right-to-sell-arms/527805/?fbclid=IwAR1bgse30PZ7EJniEpYfqnscvPmcFHyiBjMQB4fbiuq5wBoXUaJEXIxj-fQ, 6-9-2019, </w:t>
      </w:r>
      <w:r w:rsidR="00052D73" w:rsidRPr="0030179F">
        <w:t>GMDI</w:t>
      </w:r>
    </w:p>
    <w:p w14:paraId="6D8A29BB" w14:textId="76265E0C" w:rsidR="009F2276" w:rsidRPr="0030179F" w:rsidRDefault="00730CFB" w:rsidP="009F2276">
      <w:r w:rsidRPr="0030179F">
        <w:rPr>
          <w:u w:val="single"/>
        </w:rPr>
        <w:t>The way</w:t>
      </w:r>
      <w:r w:rsidRPr="0030179F">
        <w:rPr>
          <w:sz w:val="14"/>
        </w:rPr>
        <w:t xml:space="preserve"> in which </w:t>
      </w:r>
      <w:r w:rsidRPr="0030179F">
        <w:rPr>
          <w:u w:val="single"/>
        </w:rPr>
        <w:t>Trump brags about U.S. arms sales</w:t>
      </w:r>
      <w:r w:rsidRPr="0030179F">
        <w:rPr>
          <w:sz w:val="14"/>
        </w:rPr>
        <w:t xml:space="preserve">, of course, </w:t>
      </w:r>
      <w:r w:rsidRPr="0030179F">
        <w:rPr>
          <w:u w:val="single"/>
        </w:rPr>
        <w:t>is in keeping with the</w:t>
      </w:r>
      <w:r w:rsidRPr="0030179F">
        <w:rPr>
          <w:sz w:val="14"/>
        </w:rPr>
        <w:t xml:space="preserve"> strain of economic </w:t>
      </w:r>
      <w:r w:rsidRPr="0030179F">
        <w:rPr>
          <w:u w:val="single"/>
        </w:rPr>
        <w:t>mercantilism that ran through his populist campaign</w:t>
      </w:r>
      <w:r w:rsidRPr="0030179F">
        <w:rPr>
          <w:sz w:val="14"/>
        </w:rPr>
        <w:t xml:space="preserve"> message. </w:t>
      </w:r>
      <w:r w:rsidRPr="0030179F">
        <w:rPr>
          <w:rStyle w:val="Emphasis"/>
        </w:rPr>
        <w:t>That message worked with voters throughout the Midwest, helping to cost Clinton the election</w:t>
      </w:r>
      <w:r w:rsidRPr="0030179F">
        <w:rPr>
          <w:sz w:val="14"/>
        </w:rPr>
        <w:t xml:space="preserve">. </w:t>
      </w:r>
      <w:r w:rsidRPr="0030179F">
        <w:rPr>
          <w:u w:val="single"/>
        </w:rPr>
        <w:t>So</w:t>
      </w:r>
      <w:r w:rsidRPr="0030179F">
        <w:rPr>
          <w:sz w:val="14"/>
        </w:rPr>
        <w:t xml:space="preserve"> while progressives might have moral qualms about companies that sell weapons, </w:t>
      </w:r>
      <w:r w:rsidRPr="0030179F">
        <w:rPr>
          <w:rStyle w:val="Emphasis"/>
        </w:rPr>
        <w:t>the roughly 1.2 million American voters</w:t>
      </w:r>
      <w:r w:rsidRPr="0030179F">
        <w:rPr>
          <w:sz w:val="14"/>
        </w:rPr>
        <w:t xml:space="preserve"> </w:t>
      </w:r>
      <w:r w:rsidRPr="0030179F">
        <w:rPr>
          <w:u w:val="single"/>
        </w:rPr>
        <w:t>who work in</w:t>
      </w:r>
      <w:r w:rsidRPr="0030179F">
        <w:rPr>
          <w:sz w:val="14"/>
        </w:rPr>
        <w:t xml:space="preserve"> the </w:t>
      </w:r>
      <w:r w:rsidRPr="0030179F">
        <w:rPr>
          <w:u w:val="single"/>
        </w:rPr>
        <w:t>aerospace and defense</w:t>
      </w:r>
      <w:r w:rsidRPr="0030179F">
        <w:rPr>
          <w:sz w:val="14"/>
        </w:rPr>
        <w:t xml:space="preserve"> sector—</w:t>
      </w:r>
      <w:r w:rsidRPr="0030179F">
        <w:rPr>
          <w:rStyle w:val="Emphasis"/>
        </w:rPr>
        <w:t>together with the roughly 3.2 million Americans</w:t>
      </w:r>
      <w:r w:rsidRPr="0030179F">
        <w:rPr>
          <w:sz w:val="14"/>
        </w:rPr>
        <w:t xml:space="preserve"> </w:t>
      </w:r>
      <w:r w:rsidRPr="0030179F">
        <w:rPr>
          <w:u w:val="single"/>
        </w:rPr>
        <w:t>who support the sector</w:t>
      </w:r>
      <w:r w:rsidRPr="0030179F">
        <w:rPr>
          <w:sz w:val="14"/>
        </w:rPr>
        <w:t xml:space="preserve"> indirectly—</w:t>
      </w:r>
      <w:r w:rsidRPr="0030179F">
        <w:rPr>
          <w:u w:val="single"/>
        </w:rPr>
        <w:t>see little wrong</w:t>
      </w:r>
      <w:r w:rsidRPr="0030179F">
        <w:rPr>
          <w:sz w:val="14"/>
        </w:rPr>
        <w:t xml:space="preserve"> </w:t>
      </w:r>
      <w:r w:rsidRPr="0030179F">
        <w:rPr>
          <w:u w:val="single"/>
        </w:rPr>
        <w:t>with</w:t>
      </w:r>
      <w:r w:rsidRPr="0030179F">
        <w:rPr>
          <w:sz w:val="14"/>
        </w:rPr>
        <w:t xml:space="preserve"> the </w:t>
      </w:r>
      <w:r w:rsidRPr="0030179F">
        <w:rPr>
          <w:u w:val="single"/>
        </w:rPr>
        <w:t>sales</w:t>
      </w:r>
      <w:r w:rsidRPr="0030179F">
        <w:rPr>
          <w:sz w:val="14"/>
        </w:rPr>
        <w:t xml:space="preserve"> </w:t>
      </w:r>
      <w:r w:rsidRPr="0030179F">
        <w:rPr>
          <w:u w:val="single"/>
        </w:rPr>
        <w:t>that</w:t>
      </w:r>
      <w:r w:rsidRPr="0030179F">
        <w:rPr>
          <w:sz w:val="14"/>
        </w:rPr>
        <w:t xml:space="preserve"> help </w:t>
      </w:r>
      <w:r w:rsidRPr="0030179F">
        <w:rPr>
          <w:u w:val="single"/>
        </w:rPr>
        <w:t>ensure their livelihoods</w:t>
      </w:r>
      <w:r w:rsidRPr="0030179F">
        <w:rPr>
          <w:sz w:val="14"/>
        </w:rPr>
        <w:t xml:space="preserve"> </w:t>
      </w:r>
      <w:r w:rsidRPr="0030179F">
        <w:rPr>
          <w:u w:val="single"/>
        </w:rPr>
        <w:t>and</w:t>
      </w:r>
      <w:r w:rsidRPr="0030179F">
        <w:rPr>
          <w:sz w:val="14"/>
        </w:rPr>
        <w:t xml:space="preserve"> provide a </w:t>
      </w:r>
      <w:r w:rsidRPr="0030179F">
        <w:rPr>
          <w:u w:val="single"/>
        </w:rPr>
        <w:t>future</w:t>
      </w:r>
      <w:r w:rsidRPr="0030179F">
        <w:rPr>
          <w:sz w:val="14"/>
        </w:rPr>
        <w:t xml:space="preserve"> for their children. </w:t>
      </w:r>
      <w:r w:rsidRPr="0030179F">
        <w:rPr>
          <w:u w:val="single"/>
        </w:rPr>
        <w:t>This might be another area</w:t>
      </w:r>
      <w:r w:rsidRPr="0030179F">
        <w:rPr>
          <w:sz w:val="14"/>
        </w:rPr>
        <w:t xml:space="preserve"> in which </w:t>
      </w:r>
      <w:r w:rsidRPr="0030179F">
        <w:rPr>
          <w:u w:val="single"/>
        </w:rPr>
        <w:t>progressive</w:t>
      </w:r>
      <w:r w:rsidRPr="0030179F">
        <w:rPr>
          <w:sz w:val="14"/>
        </w:rPr>
        <w:t xml:space="preserve"> elites—who have the kinds of education and skills that don’t require them to seek work on the assembly line—</w:t>
      </w:r>
      <w:r w:rsidRPr="0030179F">
        <w:rPr>
          <w:u w:val="single"/>
        </w:rPr>
        <w:t>are simply out of touch with the</w:t>
      </w:r>
      <w:r w:rsidRPr="0030179F">
        <w:rPr>
          <w:sz w:val="14"/>
        </w:rPr>
        <w:t xml:space="preserve"> </w:t>
      </w:r>
      <w:r w:rsidRPr="0030179F">
        <w:rPr>
          <w:u w:val="single"/>
        </w:rPr>
        <w:t>voters</w:t>
      </w:r>
      <w:r w:rsidRPr="0030179F">
        <w:rPr>
          <w:sz w:val="14"/>
        </w:rPr>
        <w:t xml:space="preserve"> </w:t>
      </w:r>
      <w:r w:rsidRPr="0030179F">
        <w:rPr>
          <w:u w:val="single"/>
        </w:rPr>
        <w:t>they need to win</w:t>
      </w:r>
      <w:r w:rsidRPr="0030179F">
        <w:rPr>
          <w:sz w:val="14"/>
        </w:rPr>
        <w:t xml:space="preserve"> back control of the Congress and state assemblies, never mind </w:t>
      </w:r>
      <w:r w:rsidRPr="0030179F">
        <w:rPr>
          <w:u w:val="single"/>
        </w:rPr>
        <w:t>the presidency</w:t>
      </w:r>
      <w:r w:rsidRPr="0030179F">
        <w:rPr>
          <w:sz w:val="14"/>
        </w:rPr>
        <w:t xml:space="preserve">. And politics aside, surely even the moral calculus of arms sales gets more complicated when you think about the millions of American mouths that are fed by mothers and fathers who work in the aerospace and defense sector. Donald Trump, for his part, is speaking to those voters. And even </w:t>
      </w:r>
      <w:r w:rsidRPr="0030179F">
        <w:rPr>
          <w:u w:val="single"/>
        </w:rPr>
        <w:t xml:space="preserve">as progressives fret about </w:t>
      </w:r>
      <w:r w:rsidRPr="0030179F">
        <w:rPr>
          <w:sz w:val="14"/>
        </w:rPr>
        <w:t xml:space="preserve">U.S. </w:t>
      </w:r>
      <w:r w:rsidRPr="0030179F">
        <w:rPr>
          <w:u w:val="single"/>
        </w:rPr>
        <w:t>arms sales,</w:t>
      </w:r>
      <w:r w:rsidRPr="0030179F">
        <w:rPr>
          <w:sz w:val="14"/>
        </w:rPr>
        <w:t xml:space="preserve"> </w:t>
      </w:r>
      <w:r w:rsidRPr="0030179F">
        <w:rPr>
          <w:u w:val="single"/>
        </w:rPr>
        <w:t>they should</w:t>
      </w:r>
      <w:r w:rsidRPr="0030179F">
        <w:rPr>
          <w:sz w:val="14"/>
        </w:rPr>
        <w:t xml:space="preserve"> also </w:t>
      </w:r>
      <w:r w:rsidRPr="0030179F">
        <w:rPr>
          <w:u w:val="single"/>
        </w:rPr>
        <w:t>fret</w:t>
      </w:r>
      <w:r w:rsidRPr="0030179F">
        <w:rPr>
          <w:sz w:val="14"/>
        </w:rPr>
        <w:t xml:space="preserve"> </w:t>
      </w:r>
      <w:r w:rsidRPr="0030179F">
        <w:rPr>
          <w:u w:val="single"/>
        </w:rPr>
        <w:t>about</w:t>
      </w:r>
      <w:r w:rsidRPr="0030179F">
        <w:rPr>
          <w:sz w:val="14"/>
        </w:rPr>
        <w:t xml:space="preserve"> </w:t>
      </w:r>
      <w:r w:rsidRPr="0030179F">
        <w:rPr>
          <w:u w:val="single"/>
        </w:rPr>
        <w:t xml:space="preserve">what it will mean for </w:t>
      </w:r>
      <w:r w:rsidRPr="0030179F">
        <w:rPr>
          <w:sz w:val="14"/>
        </w:rPr>
        <w:t xml:space="preserve">the rest of </w:t>
      </w:r>
      <w:r w:rsidRPr="0030179F">
        <w:rPr>
          <w:u w:val="single"/>
        </w:rPr>
        <w:t xml:space="preserve">their agenda when Republicans claim credit for protecting </w:t>
      </w:r>
      <w:r w:rsidRPr="0030179F">
        <w:rPr>
          <w:sz w:val="14"/>
        </w:rPr>
        <w:t xml:space="preserve">some of the last good </w:t>
      </w:r>
      <w:r w:rsidRPr="0030179F">
        <w:rPr>
          <w:u w:val="single"/>
        </w:rPr>
        <w:t>assembly-line jobs in America</w:t>
      </w:r>
      <w:r w:rsidRPr="0030179F">
        <w:rPr>
          <w:sz w:val="14"/>
        </w:rPr>
        <w:t>.</w:t>
      </w:r>
      <w:r w:rsidR="00A94437" w:rsidRPr="0030179F">
        <w:tab/>
      </w:r>
    </w:p>
    <w:p w14:paraId="3C24890D" w14:textId="77777777" w:rsidR="00AA75C2" w:rsidRPr="0030179F" w:rsidRDefault="00AA75C2" w:rsidP="00AA75C2"/>
    <w:p w14:paraId="270A66E6" w14:textId="6F2C7207" w:rsidR="00AA75C2" w:rsidRPr="0030179F" w:rsidRDefault="00AA75C2" w:rsidP="00AA75C2">
      <w:pPr>
        <w:pStyle w:val="Heading2"/>
      </w:pPr>
      <w:r w:rsidRPr="0030179F">
        <w:t>Warming Defense</w:t>
      </w:r>
    </w:p>
    <w:p w14:paraId="5FACECCF" w14:textId="2654D8FC" w:rsidR="00AA75C2" w:rsidRPr="0030179F" w:rsidRDefault="00AA75C2" w:rsidP="00AA75C2">
      <w:pPr>
        <w:pStyle w:val="Heading3"/>
      </w:pPr>
      <w:r w:rsidRPr="0030179F">
        <w:t xml:space="preserve">2AC No Impact </w:t>
      </w:r>
    </w:p>
    <w:p w14:paraId="08059F76" w14:textId="77777777" w:rsidR="00AA75C2" w:rsidRPr="0030179F" w:rsidRDefault="00AA75C2" w:rsidP="00AA75C2">
      <w:pPr>
        <w:pStyle w:val="Heading4"/>
      </w:pPr>
      <w:r w:rsidRPr="0030179F">
        <w:t>No warming extinction – cant solve, adaptation checks and it is locked in</w:t>
      </w:r>
    </w:p>
    <w:p w14:paraId="5AC338AC" w14:textId="77777777" w:rsidR="00AA75C2" w:rsidRPr="0030179F" w:rsidRDefault="00AA75C2" w:rsidP="00AA75C2">
      <w:r w:rsidRPr="0030179F">
        <w:t xml:space="preserve">Sebastian </w:t>
      </w:r>
      <w:r w:rsidRPr="0030179F">
        <w:rPr>
          <w:b/>
          <w:sz w:val="26"/>
          <w:szCs w:val="26"/>
        </w:rPr>
        <w:t>Farquhar 17</w:t>
      </w:r>
      <w:r w:rsidRPr="0030179F">
        <w:t xml:space="preserve"> is a contributor at the Global Priorities Project, “Existential Risk Diplomacy and Governance”, Feb 3</w:t>
      </w:r>
      <w:r w:rsidRPr="0030179F">
        <w:rPr>
          <w:vertAlign w:val="superscript"/>
        </w:rPr>
        <w:t>rd</w:t>
      </w:r>
      <w:r w:rsidRPr="0030179F">
        <w:t xml:space="preserve">, </w:t>
      </w:r>
      <w:hyperlink r:id="rId76" w:history="1">
        <w:r w:rsidRPr="0030179F">
          <w:rPr>
            <w:rStyle w:val="Hyperlink"/>
          </w:rPr>
          <w:t>https://www.fhi.ox.ac.uk/wp-content/uploads/Existential-Risks-2017-01-23.pdf</w:t>
        </w:r>
      </w:hyperlink>
      <w:r w:rsidRPr="0030179F">
        <w:t>, DOA 5-28-18-HA</w:t>
      </w:r>
    </w:p>
    <w:p w14:paraId="0E621147" w14:textId="77777777" w:rsidR="00AA75C2" w:rsidRPr="0030179F" w:rsidRDefault="00AA75C2" w:rsidP="00AA75C2">
      <w:pPr>
        <w:rPr>
          <w:rFonts w:eastAsia="Times New Roman"/>
          <w:sz w:val="16"/>
        </w:rPr>
      </w:pPr>
      <w:r w:rsidRPr="0030179F">
        <w:rPr>
          <w:rFonts w:eastAsia="Times New Roman"/>
          <w:sz w:val="16"/>
        </w:rPr>
        <w:t xml:space="preserve">The </w:t>
      </w:r>
      <w:r w:rsidRPr="0030179F">
        <w:rPr>
          <w:rFonts w:eastAsia="Times New Roman"/>
          <w:sz w:val="24"/>
          <w:u w:val="single"/>
        </w:rPr>
        <w:t>most likely levels of global warming are very unlikely to cause human extinction</w:t>
      </w:r>
      <w:r w:rsidRPr="0030179F">
        <w:rPr>
          <w:rFonts w:eastAsia="Times New Roman"/>
          <w:sz w:val="16"/>
        </w:rPr>
        <w:t xml:space="preserve">. The </w:t>
      </w:r>
      <w:r w:rsidRPr="0030179F">
        <w:rPr>
          <w:rFonts w:eastAsia="Times New Roman"/>
          <w:sz w:val="24"/>
          <w:u w:val="single"/>
        </w:rPr>
        <w:t>existential risks of climate change instead stem from tail risk</w:t>
      </w:r>
      <w:r w:rsidRPr="0030179F">
        <w:rPr>
          <w:rFonts w:eastAsia="Times New Roman"/>
          <w:sz w:val="16"/>
        </w:rPr>
        <w:t xml:space="preserve"> climate change – </w:t>
      </w:r>
      <w:r w:rsidRPr="0030179F">
        <w:rPr>
          <w:rFonts w:eastAsia="Times New Roman"/>
          <w:sz w:val="24"/>
          <w:u w:val="single"/>
        </w:rPr>
        <w:t>the low probability of extreme levels of warming – and interaction with other sources of risk</w:t>
      </w:r>
      <w:r w:rsidRPr="0030179F">
        <w:rPr>
          <w:rFonts w:eastAsia="Times New Roman"/>
          <w:sz w:val="16"/>
        </w:rPr>
        <w:t xml:space="preserve">. It is </w:t>
      </w:r>
      <w:r w:rsidRPr="0030179F">
        <w:rPr>
          <w:rFonts w:eastAsia="Times New Roman"/>
          <w:sz w:val="24"/>
          <w:u w:val="single"/>
        </w:rPr>
        <w:t>impossible to say</w:t>
      </w:r>
      <w:r w:rsidRPr="0030179F">
        <w:rPr>
          <w:rFonts w:eastAsia="Times New Roman"/>
          <w:sz w:val="16"/>
        </w:rPr>
        <w:t xml:space="preserve"> with confidence </w:t>
      </w:r>
      <w:r w:rsidRPr="0030179F">
        <w:rPr>
          <w:rFonts w:eastAsia="Times New Roman"/>
          <w:sz w:val="24"/>
          <w:u w:val="single"/>
        </w:rPr>
        <w:t>at what point</w:t>
      </w:r>
      <w:r w:rsidRPr="0030179F">
        <w:rPr>
          <w:rFonts w:eastAsia="Times New Roman"/>
          <w:sz w:val="16"/>
        </w:rPr>
        <w:t xml:space="preserve"> global </w:t>
      </w:r>
      <w:r w:rsidRPr="0030179F">
        <w:rPr>
          <w:rFonts w:eastAsia="Times New Roman"/>
          <w:sz w:val="24"/>
          <w:u w:val="single"/>
        </w:rPr>
        <w:t>warming would become severe enough to pose an existential threat</w:t>
      </w:r>
      <w:r w:rsidRPr="0030179F">
        <w:rPr>
          <w:rFonts w:eastAsia="Times New Roman"/>
          <w:sz w:val="16"/>
        </w:rPr>
        <w:t xml:space="preserve">. Research has suggested that warming of 11-12°C would render most of the planet uninhabitable and would completely devastate agriculture. This would pose an extreme threat to human civilisation as we know it. Warming of around 7°C or more could potentially produce conflict and instability on such a scale that the indirect effects could be an existential risk, </w:t>
      </w:r>
      <w:r w:rsidRPr="0030179F">
        <w:rPr>
          <w:rFonts w:eastAsia="Times New Roman"/>
          <w:sz w:val="24"/>
          <w:u w:val="single"/>
        </w:rPr>
        <w:t>although it is extremely uncertain how likely such scenarios are</w:t>
      </w:r>
      <w:r w:rsidRPr="0030179F">
        <w:rPr>
          <w:rFonts w:eastAsia="Times New Roman"/>
          <w:sz w:val="16"/>
        </w:rPr>
        <w:t xml:space="preserve">. Moreover, the </w:t>
      </w:r>
      <w:r w:rsidRPr="0030179F">
        <w:rPr>
          <w:rFonts w:eastAsia="Times New Roman"/>
          <w:b/>
          <w:sz w:val="24"/>
          <w:u w:val="single"/>
        </w:rPr>
        <w:t xml:space="preserve">timescales over which such changes might happen </w:t>
      </w:r>
      <w:r w:rsidRPr="0030179F">
        <w:rPr>
          <w:rFonts w:eastAsia="Times New Roman"/>
          <w:sz w:val="16"/>
        </w:rPr>
        <w:t xml:space="preserve">could </w:t>
      </w:r>
      <w:r w:rsidRPr="0030179F">
        <w:rPr>
          <w:rFonts w:eastAsia="Times New Roman"/>
          <w:b/>
          <w:sz w:val="24"/>
          <w:u w:val="single"/>
        </w:rPr>
        <w:t xml:space="preserve">mean </w:t>
      </w:r>
      <w:r w:rsidRPr="0030179F">
        <w:rPr>
          <w:rFonts w:eastAsia="Times New Roman"/>
          <w:sz w:val="16"/>
        </w:rPr>
        <w:t xml:space="preserve">that </w:t>
      </w:r>
      <w:r w:rsidRPr="0030179F">
        <w:rPr>
          <w:rFonts w:eastAsia="Times New Roman"/>
          <w:b/>
          <w:sz w:val="24"/>
          <w:u w:val="single"/>
        </w:rPr>
        <w:t>humanity is able to adapt</w:t>
      </w:r>
      <w:r w:rsidRPr="0030179F">
        <w:rPr>
          <w:rFonts w:eastAsia="Times New Roman"/>
          <w:sz w:val="16"/>
        </w:rPr>
        <w:t xml:space="preserve"> enough </w:t>
      </w:r>
      <w:r w:rsidRPr="0030179F">
        <w:rPr>
          <w:rFonts w:eastAsia="Times New Roman"/>
          <w:b/>
          <w:sz w:val="24"/>
          <w:u w:val="single"/>
        </w:rPr>
        <w:t xml:space="preserve">to avoid extinction in even very extreme scenarios. </w:t>
      </w:r>
      <w:r w:rsidRPr="0030179F">
        <w:rPr>
          <w:rFonts w:eastAsia="Times New Roman"/>
          <w:sz w:val="16"/>
        </w:rPr>
        <w:t>The probability of these levels of warming depends on eventual greenhouse gas concentrations. According to some experts</w:t>
      </w:r>
      <w:r w:rsidRPr="0030179F">
        <w:rPr>
          <w:rFonts w:eastAsia="Times New Roman"/>
          <w:sz w:val="24"/>
          <w:u w:val="single"/>
        </w:rPr>
        <w:t>, unless strong action is taken soon by major emitters, it is likely that we will pursue a medium-high emissions pathway</w:t>
      </w:r>
      <w:r w:rsidRPr="0030179F">
        <w:rPr>
          <w:rFonts w:eastAsia="Times New Roman"/>
          <w:sz w:val="16"/>
        </w:rPr>
        <w:t xml:space="preserve">. If we do, the chance of extreme warming is highly uncertain but appears non-negligible. Current concentrations of greenhouse gases are higher than they have been for hundreds of thousands of years,21 which means that </w:t>
      </w:r>
      <w:r w:rsidRPr="0030179F">
        <w:rPr>
          <w:rFonts w:eastAsia="Times New Roman"/>
          <w:sz w:val="24"/>
          <w:u w:val="single"/>
        </w:rPr>
        <w:t>there are significant unknown unknowns about how the climate system will respond</w:t>
      </w:r>
      <w:r w:rsidRPr="0030179F">
        <w:rPr>
          <w:rFonts w:eastAsia="Times New Roman"/>
          <w:sz w:val="16"/>
        </w:rPr>
        <w:t xml:space="preserve">. Particularly concerning is the risk of positive feedback loops, such as the release of vast amounts of methane from melting of the arctic permafrost, which would cause rapid and disastrous warming.22 The economists Gernot Wagner and Martin Weitzman have used </w:t>
      </w:r>
      <w:r w:rsidRPr="0030179F">
        <w:rPr>
          <w:rFonts w:eastAsia="Times New Roman"/>
          <w:sz w:val="24"/>
          <w:u w:val="single"/>
        </w:rPr>
        <w:t xml:space="preserve">IPCC figures </w:t>
      </w:r>
      <w:r w:rsidRPr="0030179F">
        <w:rPr>
          <w:rFonts w:eastAsia="Times New Roman"/>
          <w:sz w:val="16"/>
        </w:rPr>
        <w:t xml:space="preserve">(which do not include modelling of feedback loops such as those from melting permafrost) to </w:t>
      </w:r>
      <w:r w:rsidRPr="0030179F">
        <w:rPr>
          <w:rFonts w:eastAsia="Times New Roman"/>
          <w:sz w:val="24"/>
          <w:u w:val="single"/>
        </w:rPr>
        <w:t>estimate t</w:t>
      </w:r>
      <w:r w:rsidRPr="0030179F">
        <w:rPr>
          <w:rFonts w:eastAsia="Times New Roman"/>
          <w:sz w:val="16"/>
        </w:rPr>
        <w:t xml:space="preserve">hat </w:t>
      </w:r>
      <w:r w:rsidRPr="0030179F">
        <w:rPr>
          <w:rFonts w:eastAsia="Times New Roman"/>
          <w:sz w:val="24"/>
          <w:u w:val="single"/>
        </w:rPr>
        <w:t>if we continue to pursue a medium-high emissions pathway</w:t>
      </w:r>
      <w:r w:rsidRPr="0030179F">
        <w:rPr>
          <w:rFonts w:eastAsia="Times New Roman"/>
          <w:sz w:val="16"/>
        </w:rPr>
        <w:t xml:space="preserve">, the </w:t>
      </w:r>
      <w:r w:rsidRPr="0030179F">
        <w:rPr>
          <w:rFonts w:eastAsia="Times New Roman"/>
          <w:sz w:val="24"/>
          <w:u w:val="single"/>
        </w:rPr>
        <w:t>probability of eventual warming of 6°C is around 10% and of 10°C is around 3%. These estimates are of course highly uncertain</w:t>
      </w:r>
      <w:r w:rsidRPr="0030179F">
        <w:rPr>
          <w:rFonts w:eastAsia="Times New Roman"/>
          <w:sz w:val="16"/>
        </w:rPr>
        <w:t xml:space="preserve">. It is likely that the world will take action against climate change once it begins to impose large costs on human society, long before there is warming of 10°C. Unfortunately, </w:t>
      </w:r>
      <w:r w:rsidRPr="0030179F">
        <w:rPr>
          <w:rFonts w:eastAsia="Times New Roman"/>
          <w:sz w:val="24"/>
          <w:u w:val="single"/>
        </w:rPr>
        <w:t>there is significant inertia in the climate system: there is a 25 to 50 year lag between CO2 emissions and eventual warming</w:t>
      </w:r>
      <w:r w:rsidRPr="0030179F">
        <w:rPr>
          <w:rFonts w:eastAsia="Times New Roman"/>
          <w:sz w:val="16"/>
        </w:rPr>
        <w:t xml:space="preserve">, </w:t>
      </w:r>
      <w:r w:rsidRPr="0030179F">
        <w:rPr>
          <w:rFonts w:eastAsia="Times New Roman"/>
          <w:sz w:val="24"/>
          <w:u w:val="single"/>
        </w:rPr>
        <w:t xml:space="preserve">and it is expected that </w:t>
      </w:r>
      <w:r w:rsidRPr="0030179F">
        <w:rPr>
          <w:rFonts w:eastAsia="Times New Roman"/>
          <w:b/>
          <w:sz w:val="24"/>
          <w:u w:val="single"/>
        </w:rPr>
        <w:t>40% of</w:t>
      </w:r>
      <w:r w:rsidRPr="0030179F">
        <w:rPr>
          <w:rFonts w:eastAsia="Times New Roman"/>
          <w:sz w:val="24"/>
          <w:u w:val="single"/>
        </w:rPr>
        <w:t xml:space="preserve"> the peak concentration of </w:t>
      </w:r>
      <w:r w:rsidRPr="0030179F">
        <w:rPr>
          <w:rFonts w:eastAsia="Times New Roman"/>
          <w:b/>
          <w:sz w:val="24"/>
          <w:u w:val="single"/>
        </w:rPr>
        <w:t>CO2 will remain</w:t>
      </w:r>
      <w:r w:rsidRPr="0030179F">
        <w:rPr>
          <w:rFonts w:eastAsia="Times New Roman"/>
          <w:sz w:val="24"/>
          <w:u w:val="single"/>
        </w:rPr>
        <w:t xml:space="preserve"> in the atmosphere </w:t>
      </w:r>
      <w:r w:rsidRPr="0030179F">
        <w:rPr>
          <w:rFonts w:eastAsia="Times New Roman"/>
          <w:b/>
          <w:sz w:val="24"/>
          <w:u w:val="single"/>
        </w:rPr>
        <w:t>1,000 years after the peak is reached</w:t>
      </w:r>
      <w:r w:rsidRPr="0030179F">
        <w:rPr>
          <w:rFonts w:eastAsia="Times New Roman"/>
          <w:sz w:val="24"/>
          <w:u w:val="single"/>
        </w:rPr>
        <w:t>.</w:t>
      </w:r>
      <w:r w:rsidRPr="0030179F">
        <w:rPr>
          <w:rFonts w:eastAsia="Times New Roman"/>
          <w:sz w:val="16"/>
        </w:rPr>
        <w:t xml:space="preserve"> Consequently, </w:t>
      </w:r>
      <w:r w:rsidRPr="0030179F">
        <w:rPr>
          <w:rFonts w:eastAsia="Times New Roman"/>
          <w:b/>
          <w:sz w:val="24"/>
          <w:u w:val="single"/>
        </w:rPr>
        <w:t>it is impossible to reduce temperatures quickly by reducing CO2 emissions</w:t>
      </w:r>
      <w:r w:rsidRPr="0030179F">
        <w:rPr>
          <w:rFonts w:eastAsia="Times New Roman"/>
          <w:sz w:val="16"/>
        </w:rPr>
        <w:t xml:space="preserve">. If the world does start to face costly warming, the international community will therefore face strong incentives to find other ways to reduce global temperatures. </w:t>
      </w:r>
    </w:p>
    <w:p w14:paraId="633D8EC2" w14:textId="77777777" w:rsidR="00AA75C2" w:rsidRPr="0030179F" w:rsidRDefault="00AA75C2" w:rsidP="00AA75C2"/>
    <w:p w14:paraId="4D8CDE23" w14:textId="4B51A148" w:rsidR="00AA75C2" w:rsidRPr="0030179F" w:rsidRDefault="00AA75C2" w:rsidP="00AA75C2">
      <w:pPr>
        <w:pStyle w:val="Heading3"/>
      </w:pPr>
      <w:r w:rsidRPr="0030179F">
        <w:t>1AR No Extinction</w:t>
      </w:r>
    </w:p>
    <w:p w14:paraId="3032BC02" w14:textId="77777777" w:rsidR="00AA75C2" w:rsidRPr="0030179F" w:rsidRDefault="00AA75C2" w:rsidP="00AA75C2">
      <w:pPr>
        <w:pStyle w:val="Heading4"/>
      </w:pPr>
      <w:r w:rsidRPr="0030179F">
        <w:t>No existential warming—models are exaggerated- multiple studies prove</w:t>
      </w:r>
    </w:p>
    <w:p w14:paraId="256363A8" w14:textId="77777777" w:rsidR="00AA75C2" w:rsidRPr="0030179F" w:rsidRDefault="00AA75C2" w:rsidP="00AA75C2">
      <w:r w:rsidRPr="0030179F">
        <w:rPr>
          <w:b/>
        </w:rPr>
        <w:t>IBD, 18</w:t>
      </w:r>
      <w:r w:rsidRPr="0030179F">
        <w:t xml:space="preserve">, Investor’s Business Daily, citing study by Judith Curry, an American climatologist and former chair of the School of Earth and Atmospheric Sciences at the Georgia Institute of Technology, “Here's One Global Warming Study Nobody Wants You To See”, April 25th, </w:t>
      </w:r>
      <w:hyperlink r:id="rId77" w:history="1">
        <w:r w:rsidRPr="0030179F">
          <w:rPr>
            <w:rStyle w:val="Hyperlink"/>
          </w:rPr>
          <w:t>https://www.investors.com/politics/editorials/global-warming-computer-models-co2-emissions/</w:t>
        </w:r>
      </w:hyperlink>
      <w:r w:rsidRPr="0030179F">
        <w:t>, DOA 5-28-18-HA</w:t>
      </w:r>
    </w:p>
    <w:p w14:paraId="70F2F015" w14:textId="77777777" w:rsidR="00AA75C2" w:rsidRPr="0030179F" w:rsidRDefault="00AA75C2" w:rsidP="00AA75C2">
      <w:pPr>
        <w:rPr>
          <w:sz w:val="16"/>
        </w:rPr>
      </w:pPr>
      <w:r w:rsidRPr="0030179F">
        <w:rPr>
          <w:u w:val="single"/>
        </w:rPr>
        <w:t>A new study published in a peer-reviewed journal finds that climate models exaggerate the global warming from CO2 emissions by as much as 45%.</w:t>
      </w:r>
      <w:r w:rsidRPr="0030179F">
        <w:rPr>
          <w:sz w:val="16"/>
        </w:rPr>
        <w:t xml:space="preserve"> If these findings hold true, it's huge news. No wonder the mainstream press is ignoring it. In the study, authors </w:t>
      </w:r>
      <w:r w:rsidRPr="0030179F">
        <w:rPr>
          <w:u w:val="single"/>
        </w:rPr>
        <w:t>Nic Lewis and Judith Curry looked at actual temperature records and compared them with climate change computer models</w:t>
      </w:r>
      <w:r w:rsidRPr="0030179F">
        <w:rPr>
          <w:sz w:val="16"/>
        </w:rPr>
        <w:t xml:space="preserve">. What they found is that </w:t>
      </w:r>
      <w:r w:rsidRPr="0030179F">
        <w:rPr>
          <w:u w:val="single"/>
        </w:rPr>
        <w:t>the planet has shown itself to be far less sensitive to increases in CO2 than the climate models</w:t>
      </w:r>
      <w:r w:rsidRPr="0030179F">
        <w:rPr>
          <w:sz w:val="16"/>
        </w:rPr>
        <w:t xml:space="preserve"> say. As a result, they say, </w:t>
      </w:r>
      <w:r w:rsidRPr="0030179F">
        <w:rPr>
          <w:u w:val="single"/>
        </w:rPr>
        <w:t>the planet will warm less than the models predict, even if we continue pumping CO2 into the atmosphere</w:t>
      </w:r>
      <w:r w:rsidRPr="0030179F">
        <w:rPr>
          <w:sz w:val="16"/>
        </w:rPr>
        <w:t>. As Lewis explains: "</w:t>
      </w:r>
      <w:r w:rsidRPr="0030179F">
        <w:rPr>
          <w:u w:val="single"/>
        </w:rPr>
        <w:t xml:space="preserve">Our results imply that, for any future emissions scenario, future warming is likely to be substantially lower than the central computer model-simulated level projected by the (United Nations Intergovernmental Panel on Climate Change), and highly unlikely to exceed that level. </w:t>
      </w:r>
      <w:r w:rsidRPr="0030179F">
        <w:rPr>
          <w:sz w:val="16"/>
        </w:rPr>
        <w:t xml:space="preserve">How much lower? Lewis and Curry say that their findings show temperature increases will be 30%-45% lower than the climate models say. If they are right, then there's little to worry about, even if we don't drastically reduce CO2 emissions. </w:t>
      </w:r>
      <w:r w:rsidRPr="0030179F">
        <w:rPr>
          <w:b/>
          <w:u w:val="single"/>
        </w:rPr>
        <w:t>The planet will warm from human activity, but not nearly enough to cause the sort of end-of-the-world calamities</w:t>
      </w:r>
      <w:r w:rsidRPr="0030179F">
        <w:rPr>
          <w:sz w:val="16"/>
        </w:rPr>
        <w:t xml:space="preserve"> we keep hearing about. In fact, the resulting warming would be below the target set at the Paris agreement. This would be tremendously good news. The fact that the Lewis and Curry </w:t>
      </w:r>
      <w:r w:rsidRPr="0030179F">
        <w:rPr>
          <w:b/>
          <w:u w:val="single"/>
        </w:rPr>
        <w:t>study appears in the peer-reviewed American Meteorological Society's Journal of Climate lends credibility to their findings</w:t>
      </w:r>
      <w:r w:rsidRPr="0030179F">
        <w:rPr>
          <w:sz w:val="16"/>
        </w:rPr>
        <w:t xml:space="preserve">. This is the same journal, after all, that recently published widely covered studies saying the Sahara has been growing and the climate boundary in central U.S. has shifted 140 miles to the east because of global warming. The Lewis and Curry </w:t>
      </w:r>
      <w:r w:rsidRPr="0030179F">
        <w:rPr>
          <w:u w:val="single"/>
        </w:rPr>
        <w:t>findings come after another study, published in the prestigious journal Nature</w:t>
      </w:r>
      <w:r w:rsidRPr="0030179F">
        <w:rPr>
          <w:sz w:val="16"/>
        </w:rPr>
        <w:t xml:space="preserve">, that </w:t>
      </w:r>
      <w:r w:rsidRPr="0030179F">
        <w:rPr>
          <w:u w:val="single"/>
        </w:rPr>
        <w:t>found the long-held view that a doubling of CO2 would boost global temperatures as much as 4.5 degrees Celsius was wrong</w:t>
      </w:r>
      <w:r w:rsidRPr="0030179F">
        <w:rPr>
          <w:sz w:val="16"/>
        </w:rPr>
        <w:t xml:space="preserve">. </w:t>
      </w:r>
      <w:r w:rsidRPr="0030179F">
        <w:rPr>
          <w:b/>
          <w:u w:val="single"/>
        </w:rPr>
        <w:t xml:space="preserve">The most temperatures would likely climb is 3.4 degrees. </w:t>
      </w:r>
      <w:r w:rsidRPr="0030179F">
        <w:rPr>
          <w:u w:val="single"/>
        </w:rPr>
        <w:t>It also follows a study published in Science, which found that rocks contain vast amounts of nitrogen that plants could use to grow and absorb more CO2,</w:t>
      </w:r>
      <w:r w:rsidRPr="0030179F">
        <w:rPr>
          <w:sz w:val="16"/>
        </w:rPr>
        <w:t xml:space="preserve"> potentially </w:t>
      </w:r>
      <w:r w:rsidRPr="0030179F">
        <w:rPr>
          <w:u w:val="single"/>
        </w:rPr>
        <w:t>offsett</w:t>
      </w:r>
      <w:r w:rsidRPr="0030179F">
        <w:rPr>
          <w:sz w:val="16"/>
        </w:rPr>
        <w:t xml:space="preserve">ing at least some of the </w:t>
      </w:r>
      <w:r w:rsidRPr="0030179F">
        <w:rPr>
          <w:u w:val="single"/>
        </w:rPr>
        <w:t>effects of CO2 emissions and reducing future temperature increases</w:t>
      </w:r>
      <w:r w:rsidRPr="0030179F">
        <w:rPr>
          <w:sz w:val="16"/>
        </w:rPr>
        <w:t>.</w:t>
      </w:r>
    </w:p>
    <w:p w14:paraId="0B309592" w14:textId="36850D9C" w:rsidR="00AA75C2" w:rsidRPr="0030179F" w:rsidRDefault="00AA75C2" w:rsidP="00AA75C2">
      <w:pPr>
        <w:pStyle w:val="Heading3"/>
      </w:pPr>
      <w:r w:rsidRPr="0030179F">
        <w:t>2AC Adaptation Checks</w:t>
      </w:r>
    </w:p>
    <w:p w14:paraId="61E6BF41" w14:textId="77777777" w:rsidR="00AA75C2" w:rsidRPr="0030179F" w:rsidRDefault="00AA75C2" w:rsidP="00AA75C2">
      <w:pPr>
        <w:pStyle w:val="Heading4"/>
        <w:rPr>
          <w:rFonts w:cs="Times New Roman"/>
        </w:rPr>
      </w:pPr>
      <w:r w:rsidRPr="0030179F">
        <w:rPr>
          <w:rFonts w:cs="Times New Roman"/>
        </w:rPr>
        <w:t xml:space="preserve">Adaptation Checks—No Impact </w:t>
      </w:r>
    </w:p>
    <w:p w14:paraId="6C4409CF" w14:textId="77777777" w:rsidR="00AA75C2" w:rsidRPr="0030179F" w:rsidRDefault="00AA75C2" w:rsidP="00AA75C2">
      <w:pPr>
        <w:rPr>
          <w:b/>
          <w:sz w:val="24"/>
        </w:rPr>
      </w:pPr>
      <w:r w:rsidRPr="0030179F">
        <w:rPr>
          <w:b/>
          <w:sz w:val="24"/>
        </w:rPr>
        <w:t>Follett 16</w:t>
      </w:r>
    </w:p>
    <w:p w14:paraId="09394B4E" w14:textId="77777777" w:rsidR="00AA75C2" w:rsidRPr="0030179F" w:rsidRDefault="00AA75C2" w:rsidP="00AA75C2">
      <w:pPr>
        <w:rPr>
          <w:rStyle w:val="StyleUnderline"/>
        </w:rPr>
      </w:pPr>
      <w:r w:rsidRPr="0030179F">
        <w:rPr>
          <w:sz w:val="16"/>
        </w:rPr>
        <w:t xml:space="preserve">(Andrew, Energy and Environmental reporter for The Daily Caller citing a 30 year Study by the Norwegian Institute of Bioeconomy, “Scientists Confirm Plants Are Adapting Well To Global Warming”, 4/27/16, </w:t>
      </w:r>
      <w:hyperlink r:id="rId78" w:anchor="ixzz49gtsdeXS" w:history="1">
        <w:r w:rsidRPr="0030179F">
          <w:rPr>
            <w:rStyle w:val="Hyperlink"/>
            <w:sz w:val="16"/>
          </w:rPr>
          <w:t>http://dailycaller.com/2016/04/27/scientists-confirm-plants-are-adapting-well-to-global-warming/#ixzz49gtsdeXS</w:t>
        </w:r>
      </w:hyperlink>
      <w:r w:rsidRPr="0030179F">
        <w:rPr>
          <w:sz w:val="16"/>
        </w:rPr>
        <w:t>, Accessed 5/25/16 LKM)</w:t>
      </w:r>
    </w:p>
    <w:p w14:paraId="760AA19C" w14:textId="77777777" w:rsidR="00AA75C2" w:rsidRPr="0030179F" w:rsidRDefault="00AA75C2" w:rsidP="00AA75C2">
      <w:pPr>
        <w:rPr>
          <w:sz w:val="16"/>
        </w:rPr>
      </w:pPr>
      <w:r w:rsidRPr="0030179F">
        <w:rPr>
          <w:rStyle w:val="StyleUnderline"/>
        </w:rPr>
        <w:t>Plants are much more adaptable to temperature changes and global warming than previously thought, according to a 30-year</w:t>
      </w:r>
      <w:r w:rsidRPr="0030179F">
        <w:rPr>
          <w:sz w:val="16"/>
        </w:rPr>
        <w:t xml:space="preserve"> long </w:t>
      </w:r>
      <w:r w:rsidRPr="0030179F">
        <w:rPr>
          <w:rStyle w:val="StyleUnderline"/>
        </w:rPr>
        <w:t>study</w:t>
      </w:r>
      <w:r w:rsidRPr="0030179F">
        <w:rPr>
          <w:sz w:val="16"/>
        </w:rPr>
        <w:t xml:space="preserve"> </w:t>
      </w:r>
      <w:r w:rsidRPr="0030179F">
        <w:rPr>
          <w:rStyle w:val="StyleUnderline"/>
        </w:rPr>
        <w:t>by</w:t>
      </w:r>
      <w:r w:rsidRPr="0030179F">
        <w:rPr>
          <w:sz w:val="16"/>
        </w:rPr>
        <w:t xml:space="preserve"> </w:t>
      </w:r>
      <w:r w:rsidRPr="0030179F">
        <w:rPr>
          <w:rStyle w:val="StyleUnderline"/>
        </w:rPr>
        <w:t>Norwegian scientists</w:t>
      </w:r>
      <w:r w:rsidRPr="0030179F">
        <w:rPr>
          <w:sz w:val="16"/>
        </w:rPr>
        <w:t xml:space="preserve"> published Wednesday. The study showed that </w:t>
      </w:r>
      <w:r w:rsidRPr="0030179F">
        <w:rPr>
          <w:rStyle w:val="StyleUnderline"/>
        </w:rPr>
        <w:t>a tree called the Norwegian spruce can adjust its growth rate to cope with different</w:t>
      </w:r>
      <w:r w:rsidRPr="0030179F">
        <w:rPr>
          <w:sz w:val="16"/>
        </w:rPr>
        <w:t xml:space="preserve"> environmental </w:t>
      </w:r>
      <w:r w:rsidRPr="0030179F">
        <w:rPr>
          <w:rStyle w:val="StyleUnderline"/>
        </w:rPr>
        <w:t>conditions</w:t>
      </w:r>
      <w:r w:rsidRPr="0030179F">
        <w:rPr>
          <w:sz w:val="16"/>
        </w:rPr>
        <w:t xml:space="preserve"> </w:t>
      </w:r>
      <w:r w:rsidRPr="0030179F">
        <w:rPr>
          <w:rStyle w:val="StyleUnderline"/>
        </w:rPr>
        <w:t>and temperature</w:t>
      </w:r>
      <w:r w:rsidRPr="0030179F">
        <w:rPr>
          <w:sz w:val="16"/>
        </w:rPr>
        <w:t xml:space="preserve"> </w:t>
      </w:r>
      <w:r w:rsidRPr="0030179F">
        <w:rPr>
          <w:rStyle w:val="StyleUnderline"/>
        </w:rPr>
        <w:t>extremes,</w:t>
      </w:r>
      <w:r w:rsidRPr="0030179F">
        <w:rPr>
          <w:sz w:val="16"/>
        </w:rPr>
        <w:t xml:space="preserve"> </w:t>
      </w:r>
      <w:r w:rsidRPr="0030179F">
        <w:rPr>
          <w:u w:val="single"/>
        </w:rPr>
        <w:t>re</w:t>
      </w:r>
      <w:r w:rsidRPr="0030179F">
        <w:rPr>
          <w:rStyle w:val="StyleUnderline"/>
        </w:rPr>
        <w:t>butting the claim that plants won’t be able to adapt to changing climate conditions</w:t>
      </w:r>
      <w:r w:rsidRPr="0030179F">
        <w:rPr>
          <w:sz w:val="16"/>
        </w:rPr>
        <w:t>. “</w:t>
      </w:r>
      <w:r w:rsidRPr="0030179F">
        <w:rPr>
          <w:rStyle w:val="StyleUnderline"/>
        </w:rPr>
        <w:t>There is a kind of flexibility in the genetic material. Environmental conditions during seed development create a memory of those temperature condition</w:t>
      </w:r>
      <w:r w:rsidRPr="0030179F">
        <w:rPr>
          <w:sz w:val="16"/>
        </w:rPr>
        <w:t xml:space="preserve">s. Much like a ‘molecular thermostat’ </w:t>
      </w:r>
      <w:r w:rsidRPr="0030179F">
        <w:rPr>
          <w:rStyle w:val="StyleUnderline"/>
        </w:rPr>
        <w:t>that can shift the growth cycle of the plant</w:t>
      </w:r>
      <w:r w:rsidRPr="0030179F">
        <w:rPr>
          <w:sz w:val="16"/>
        </w:rPr>
        <w:t xml:space="preserve">”, Carl Gunnar Fossdal, a senior research scientist with the Norwegian Institute of Bioeconomy Research, said in a press statement. “This phenomenon has great importance for the discussion around climate change. It shows that the </w:t>
      </w:r>
      <w:r w:rsidRPr="0030179F">
        <w:rPr>
          <w:rStyle w:val="StyleUnderline"/>
        </w:rPr>
        <w:t>memory mechanism at least in</w:t>
      </w:r>
      <w:r w:rsidRPr="0030179F">
        <w:rPr>
          <w:sz w:val="16"/>
        </w:rPr>
        <w:t xml:space="preserve"> these </w:t>
      </w:r>
      <w:r w:rsidRPr="0030179F">
        <w:rPr>
          <w:rStyle w:val="StyleUnderline"/>
        </w:rPr>
        <w:t>plants</w:t>
      </w:r>
      <w:r w:rsidRPr="0030179F">
        <w:rPr>
          <w:sz w:val="16"/>
        </w:rPr>
        <w:t xml:space="preserve">, and maybe in all, </w:t>
      </w:r>
      <w:r w:rsidRPr="0030179F">
        <w:rPr>
          <w:u w:val="single"/>
        </w:rPr>
        <w:t>adapt</w:t>
      </w:r>
      <w:r w:rsidRPr="0030179F">
        <w:rPr>
          <w:sz w:val="16"/>
        </w:rPr>
        <w:t xml:space="preserve"> </w:t>
      </w:r>
      <w:r w:rsidRPr="0030179F">
        <w:rPr>
          <w:u w:val="single"/>
        </w:rPr>
        <w:t>to changes in the environment</w:t>
      </w:r>
      <w:r w:rsidRPr="0030179F">
        <w:rPr>
          <w:sz w:val="16"/>
        </w:rPr>
        <w:t xml:space="preserve">.” The Norwegian spruces and other trees may even pass these adaptions to their offspring, according to the research. The </w:t>
      </w:r>
      <w:r w:rsidRPr="0030179F">
        <w:rPr>
          <w:u w:val="single"/>
        </w:rPr>
        <w:t>scientists speculate that animals also have similar ways to adapt to changing global temperatures</w:t>
      </w:r>
      <w:r w:rsidRPr="0030179F">
        <w:rPr>
          <w:sz w:val="16"/>
        </w:rPr>
        <w:t xml:space="preserve">. The </w:t>
      </w:r>
      <w:r w:rsidRPr="0030179F">
        <w:rPr>
          <w:u w:val="single"/>
        </w:rPr>
        <w:t>new research is the latest example of scientists finding that organisms</w:t>
      </w:r>
      <w:r w:rsidRPr="0030179F">
        <w:t xml:space="preserve"> </w:t>
      </w:r>
      <w:r w:rsidRPr="0030179F">
        <w:rPr>
          <w:u w:val="single"/>
        </w:rPr>
        <w:t>are</w:t>
      </w:r>
      <w:r w:rsidRPr="0030179F">
        <w:t xml:space="preserve"> </w:t>
      </w:r>
      <w:r w:rsidRPr="0030179F">
        <w:rPr>
          <w:sz w:val="16"/>
        </w:rPr>
        <w:t xml:space="preserve">far </w:t>
      </w:r>
      <w:r w:rsidRPr="0030179F">
        <w:rPr>
          <w:u w:val="single"/>
        </w:rPr>
        <w:t>more adaptable</w:t>
      </w:r>
      <w:r w:rsidRPr="0030179F">
        <w:t xml:space="preserve"> </w:t>
      </w:r>
      <w:r w:rsidRPr="0030179F">
        <w:rPr>
          <w:sz w:val="16"/>
        </w:rPr>
        <w:t xml:space="preserve">to environmental changes </w:t>
      </w:r>
      <w:r w:rsidRPr="0030179F">
        <w:rPr>
          <w:u w:val="single"/>
        </w:rPr>
        <w:t>than previously believed. Even the</w:t>
      </w:r>
      <w:r w:rsidRPr="0030179F">
        <w:rPr>
          <w:sz w:val="16"/>
        </w:rPr>
        <w:t xml:space="preserve"> </w:t>
      </w:r>
      <w:r w:rsidRPr="0030179F">
        <w:rPr>
          <w:u w:val="single"/>
        </w:rPr>
        <w:t>U</w:t>
      </w:r>
      <w:r w:rsidRPr="0030179F">
        <w:rPr>
          <w:sz w:val="16"/>
        </w:rPr>
        <w:t xml:space="preserve">nited </w:t>
      </w:r>
      <w:r w:rsidRPr="0030179F">
        <w:rPr>
          <w:u w:val="single"/>
        </w:rPr>
        <w:t>N</w:t>
      </w:r>
      <w:r w:rsidRPr="0030179F">
        <w:rPr>
          <w:sz w:val="16"/>
        </w:rPr>
        <w:t xml:space="preserve">ations </w:t>
      </w:r>
      <w:r w:rsidRPr="0030179F">
        <w:rPr>
          <w:u w:val="single"/>
        </w:rPr>
        <w:t>I</w:t>
      </w:r>
      <w:r w:rsidRPr="0030179F">
        <w:rPr>
          <w:sz w:val="16"/>
        </w:rPr>
        <w:t xml:space="preserve">ntergovernmental </w:t>
      </w:r>
      <w:r w:rsidRPr="0030179F">
        <w:rPr>
          <w:u w:val="single"/>
        </w:rPr>
        <w:t>P</w:t>
      </w:r>
      <w:r w:rsidRPr="0030179F">
        <w:rPr>
          <w:sz w:val="16"/>
        </w:rPr>
        <w:t xml:space="preserve">anel on </w:t>
      </w:r>
      <w:r w:rsidRPr="0030179F">
        <w:rPr>
          <w:u w:val="single"/>
        </w:rPr>
        <w:t>C</w:t>
      </w:r>
      <w:r w:rsidRPr="0030179F">
        <w:rPr>
          <w:sz w:val="16"/>
        </w:rPr>
        <w:t xml:space="preserve">limate </w:t>
      </w:r>
      <w:r w:rsidRPr="0030179F">
        <w:rPr>
          <w:u w:val="single"/>
        </w:rPr>
        <w:t>C</w:t>
      </w:r>
      <w:r w:rsidRPr="0030179F">
        <w:rPr>
          <w:sz w:val="16"/>
        </w:rPr>
        <w:t xml:space="preserve">hange </w:t>
      </w:r>
      <w:r w:rsidRPr="0030179F">
        <w:rPr>
          <w:u w:val="single"/>
        </w:rPr>
        <w:t>believes that the evidence linking global warming to extinctions is sparse</w:t>
      </w:r>
      <w:r w:rsidRPr="0030179F">
        <w:rPr>
          <w:sz w:val="16"/>
        </w:rPr>
        <w:t xml:space="preserve">. </w:t>
      </w:r>
    </w:p>
    <w:p w14:paraId="10E6D94F" w14:textId="77777777" w:rsidR="00AA75C2" w:rsidRPr="0030179F" w:rsidRDefault="00AA75C2" w:rsidP="00AA75C2">
      <w:pPr>
        <w:rPr>
          <w:sz w:val="16"/>
        </w:rPr>
      </w:pPr>
    </w:p>
    <w:p w14:paraId="032B5417" w14:textId="2D211A3B" w:rsidR="00AA75C2" w:rsidRPr="0030179F" w:rsidRDefault="00AA75C2" w:rsidP="00AA75C2">
      <w:pPr>
        <w:pStyle w:val="Heading3"/>
      </w:pPr>
      <w:r w:rsidRPr="0030179F">
        <w:t>1AR Adaptation Checks</w:t>
      </w:r>
    </w:p>
    <w:p w14:paraId="3045A629" w14:textId="77777777" w:rsidR="00AA75C2" w:rsidRPr="0030179F" w:rsidRDefault="00AA75C2" w:rsidP="00AA75C2">
      <w:pPr>
        <w:pStyle w:val="Heading4"/>
      </w:pPr>
      <w:r w:rsidRPr="0030179F">
        <w:t>Adaptation and resilience solve warming – no impact</w:t>
      </w:r>
    </w:p>
    <w:p w14:paraId="7B044863" w14:textId="77777777" w:rsidR="00AA75C2" w:rsidRPr="0030179F" w:rsidRDefault="00AA75C2" w:rsidP="00AA75C2">
      <w:r w:rsidRPr="0030179F">
        <w:rPr>
          <w:rStyle w:val="Style13ptBold"/>
        </w:rPr>
        <w:t>Hart 15</w:t>
      </w:r>
      <w:r w:rsidRPr="0030179F">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14:paraId="6E59F878" w14:textId="77777777" w:rsidR="00AA75C2" w:rsidRPr="0030179F" w:rsidRDefault="00AA75C2" w:rsidP="00AA75C2">
      <w:pPr>
        <w:rPr>
          <w:rStyle w:val="StyleUnderline"/>
        </w:rPr>
      </w:pPr>
      <w:r w:rsidRPr="0030179F">
        <w:rPr>
          <w:sz w:val="12"/>
        </w:rPr>
        <w:t xml:space="preserve">As already noted, </w:t>
      </w:r>
      <w:r w:rsidRPr="0030179F">
        <w:rPr>
          <w:rStyle w:val="StyleUnderline"/>
        </w:rPr>
        <w:t>the IPCC scenarios</w:t>
      </w:r>
      <w:r w:rsidRPr="0030179F">
        <w:rPr>
          <w:sz w:val="12"/>
        </w:rPr>
        <w:t xml:space="preserve"> themselves </w:t>
      </w:r>
      <w:r w:rsidRPr="0030179F">
        <w:rPr>
          <w:rStyle w:val="Emphasis"/>
        </w:rPr>
        <w:t>are wildly alarmist</w:t>
      </w:r>
      <w:r w:rsidRPr="0030179F">
        <w:rPr>
          <w:sz w:val="12"/>
        </w:rPr>
        <w:t xml:space="preserve">, not only on the basic science but also </w:t>
      </w:r>
      <w:r w:rsidRPr="0030179F">
        <w:rPr>
          <w:rStyle w:val="StyleUnderline"/>
        </w:rPr>
        <w:t>on the</w:t>
      </w:r>
      <w:r w:rsidRPr="0030179F">
        <w:rPr>
          <w:sz w:val="12"/>
        </w:rPr>
        <w:t xml:space="preserve"> </w:t>
      </w:r>
      <w:r w:rsidRPr="0030179F">
        <w:rPr>
          <w:rStyle w:val="Emphasis"/>
        </w:rPr>
        <w:t>underlying</w:t>
      </w:r>
      <w:r w:rsidRPr="0030179F">
        <w:rPr>
          <w:sz w:val="12"/>
        </w:rPr>
        <w:t xml:space="preserve"> economic </w:t>
      </w:r>
      <w:r w:rsidRPr="0030179F">
        <w:rPr>
          <w:rStyle w:val="Emphasis"/>
        </w:rPr>
        <w:t>assumptions</w:t>
      </w:r>
      <w:r w:rsidRPr="0030179F">
        <w:rPr>
          <w:sz w:val="12"/>
        </w:rPr>
        <w:t xml:space="preserve">, which in turn drive the alarmist impacts. </w:t>
      </w:r>
      <w:r w:rsidRPr="0030179F">
        <w:rPr>
          <w:rStyle w:val="StyleUnderline"/>
        </w:rPr>
        <w:t>The result</w:t>
      </w:r>
      <w:r w:rsidRPr="0030179F">
        <w:rPr>
          <w:sz w:val="12"/>
        </w:rPr>
        <w:t xml:space="preserve"> </w:t>
      </w:r>
      <w:r w:rsidRPr="0030179F">
        <w:rPr>
          <w:rStyle w:val="Emphasis"/>
        </w:rPr>
        <w:t>cannot withstand critical analysis</w:t>
      </w:r>
      <w:r w:rsidRPr="0030179F">
        <w:rPr>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30179F">
        <w:rPr>
          <w:rStyle w:val="StyleUnderline"/>
        </w:rPr>
        <w:t>Each</w:t>
      </w:r>
      <w:r w:rsidRPr="0030179F">
        <w:rPr>
          <w:sz w:val="12"/>
        </w:rPr>
        <w:t xml:space="preserve"> </w:t>
      </w:r>
      <w:r w:rsidRPr="0030179F">
        <w:rPr>
          <w:rStyle w:val="Emphasis"/>
        </w:rPr>
        <w:t>scare scenario</w:t>
      </w:r>
      <w:r w:rsidRPr="0030179F">
        <w:rPr>
          <w:sz w:val="12"/>
        </w:rPr>
        <w:t xml:space="preserve"> </w:t>
      </w:r>
      <w:r w:rsidRPr="0030179F">
        <w:rPr>
          <w:rStyle w:val="StyleUnderline"/>
        </w:rPr>
        <w:t>is based on linear projections without</w:t>
      </w:r>
      <w:r w:rsidRPr="0030179F">
        <w:rPr>
          <w:sz w:val="12"/>
        </w:rPr>
        <w:t xml:space="preserve"> </w:t>
      </w:r>
      <w:r w:rsidRPr="0030179F">
        <w:rPr>
          <w:rStyle w:val="Emphasis"/>
        </w:rPr>
        <w:t>any reference to technological developments or adaptation</w:t>
      </w:r>
      <w:r w:rsidRPr="0030179F">
        <w:rPr>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30179F">
        <w:rPr>
          <w:rStyle w:val="Emphasis"/>
        </w:rPr>
        <w:t>Why should the rest of humanity not be able to do likewise</w:t>
      </w:r>
      <w:r w:rsidRPr="0030179F">
        <w:rPr>
          <w:sz w:val="12"/>
        </w:rPr>
        <w:t xml:space="preserve"> </w:t>
      </w:r>
      <w:r w:rsidRPr="0030179F">
        <w:rPr>
          <w:rStyle w:val="StyleUnderline"/>
        </w:rPr>
        <w:t xml:space="preserve">in the face of a trivial rise in temperature over the course of </w:t>
      </w:r>
      <w:r w:rsidRPr="0030179F">
        <w:rPr>
          <w:rStyle w:val="Emphasis"/>
        </w:rPr>
        <w:t>more than a century</w:t>
      </w:r>
      <w:r w:rsidRPr="0030179F">
        <w:rPr>
          <w:sz w:val="12"/>
        </w:rPr>
        <w:t xml:space="preserve">? </w:t>
      </w:r>
      <w:r w:rsidRPr="0030179F">
        <w:rPr>
          <w:rStyle w:val="StyleUnderline"/>
        </w:rPr>
        <w:t>The work on physical impacts is</w:t>
      </w:r>
      <w:r w:rsidRPr="0030179F">
        <w:rPr>
          <w:sz w:val="12"/>
        </w:rPr>
        <w:t xml:space="preserve"> </w:t>
      </w:r>
      <w:r w:rsidRPr="0030179F">
        <w:rPr>
          <w:rStyle w:val="Emphasis"/>
        </w:rPr>
        <w:t>equally over the top</w:t>
      </w:r>
      <w:r w:rsidRPr="0030179F">
        <w:rPr>
          <w:sz w:val="12"/>
        </w:rPr>
        <w:t xml:space="preserve">. </w:t>
      </w:r>
      <w:r w:rsidRPr="0030179F">
        <w:rPr>
          <w:rStyle w:val="StyleUnderline"/>
        </w:rPr>
        <w:t>All the scenarios assume</w:t>
      </w:r>
      <w:r w:rsidRPr="0030179F">
        <w:rPr>
          <w:sz w:val="12"/>
        </w:rPr>
        <w:t xml:space="preserve"> </w:t>
      </w:r>
      <w:r w:rsidRPr="0030179F">
        <w:rPr>
          <w:rStyle w:val="Emphasis"/>
        </w:rPr>
        <w:t>only negative impacts</w:t>
      </w:r>
      <w:r w:rsidRPr="0030179F">
        <w:rPr>
          <w:sz w:val="12"/>
        </w:rPr>
        <w:t xml:space="preserve">, </w:t>
      </w:r>
      <w:r w:rsidRPr="0030179F">
        <w:rPr>
          <w:rStyle w:val="StyleUnderline"/>
        </w:rPr>
        <w:t>ignore the reality of</w:t>
      </w:r>
      <w:r w:rsidRPr="0030179F">
        <w:rPr>
          <w:sz w:val="12"/>
        </w:rPr>
        <w:t xml:space="preserve"> </w:t>
      </w:r>
      <w:r w:rsidRPr="0030179F">
        <w:rPr>
          <w:rStyle w:val="Emphasis"/>
        </w:rPr>
        <w:t>adaptation</w:t>
      </w:r>
      <w:r w:rsidRPr="0030179F">
        <w:rPr>
          <w:sz w:val="12"/>
        </w:rPr>
        <w:t xml:space="preserve">, </w:t>
      </w:r>
      <w:r w:rsidRPr="0030179F">
        <w:rPr>
          <w:rStyle w:val="StyleUnderline"/>
        </w:rPr>
        <w:t xml:space="preserve">and attribute </w:t>
      </w:r>
      <w:r w:rsidRPr="0030179F">
        <w:rPr>
          <w:rStyle w:val="Emphasis"/>
        </w:rPr>
        <w:t>any and all things bad</w:t>
      </w:r>
      <w:r w:rsidRPr="0030179F">
        <w:rPr>
          <w:rStyle w:val="StyleUnderline"/>
        </w:rPr>
        <w:t xml:space="preserve"> to global warming</w:t>
      </w:r>
      <w:r w:rsidRPr="0030179F">
        <w:rPr>
          <w:sz w:val="12"/>
        </w:rPr>
        <w:t xml:space="preserve">. </w:t>
      </w:r>
      <w:r w:rsidRPr="0030179F">
        <w:rPr>
          <w:rStyle w:val="StyleUnderline"/>
        </w:rPr>
        <w:t>Assuming the GHG theory to be correct means that its impact would be most evident at night and during the winter</w:t>
      </w:r>
      <w:r w:rsidRPr="0030179F">
        <w:rPr>
          <w:sz w:val="12"/>
        </w:rPr>
        <w:t xml:space="preserve"> in reducing atmospheric heat loss to outer space.52 It would have greater impact in increasing minimum temperatures than in increasing maximum temperatures. Secondary </w:t>
      </w:r>
      <w:r w:rsidRPr="0030179F">
        <w:rPr>
          <w:rStyle w:val="StyleUnderline"/>
        </w:rPr>
        <w:t>studies</w:t>
      </w:r>
      <w:r w:rsidRPr="0030179F">
        <w:rPr>
          <w:sz w:val="12"/>
        </w:rPr>
        <w:t xml:space="preserve">, however, generally </w:t>
      </w:r>
      <w:r w:rsidRPr="0030179F">
        <w:rPr>
          <w:rStyle w:val="Emphasis"/>
        </w:rPr>
        <w:t>ignore this facet</w:t>
      </w:r>
      <w:r w:rsidRPr="0030179F">
        <w:rPr>
          <w:sz w:val="12"/>
        </w:rPr>
        <w:t xml:space="preserve"> of the hypothesis. </w:t>
      </w:r>
      <w:r w:rsidRPr="0030179F">
        <w:rPr>
          <w:rStyle w:val="StyleUnderline"/>
        </w:rPr>
        <w:t>The IPCC believes that a warmer world will harm human health</w:t>
      </w:r>
      <w:r w:rsidRPr="0030179F">
        <w:rPr>
          <w:sz w:val="12"/>
        </w:rPr>
        <w:t xml:space="preserve"> </w:t>
      </w:r>
      <w:r w:rsidRPr="0030179F">
        <w:rPr>
          <w:rStyle w:val="StyleUnderline"/>
        </w:rPr>
        <w:t>due</w:t>
      </w:r>
      <w:r w:rsidRPr="0030179F">
        <w:rPr>
          <w:sz w:val="12"/>
        </w:rPr>
        <w:t xml:space="preserve">, for example, </w:t>
      </w:r>
      <w:r w:rsidRPr="0030179F">
        <w:rPr>
          <w:rStyle w:val="StyleUnderline"/>
        </w:rPr>
        <w:t>to increased disease, malnutrition, heat-waves, floods, storms, and cardiovascular incidents</w:t>
      </w:r>
      <w:r w:rsidRPr="0030179F">
        <w:rPr>
          <w:sz w:val="12"/>
        </w:rPr>
        <w:t xml:space="preserve">. As already noted </w:t>
      </w:r>
      <w:r w:rsidRPr="0030179F">
        <w:rPr>
          <w:rStyle w:val="Emphasis"/>
        </w:rPr>
        <w:t>there is no basis for the claim about severe-weather-related threats or malnutrition</w:t>
      </w:r>
      <w:r w:rsidRPr="0030179F">
        <w:rPr>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30179F">
        <w:rPr>
          <w:rStyle w:val="StyleUnderline"/>
        </w:rPr>
        <w:t>spread of malaria</w:t>
      </w:r>
      <w:r w:rsidRPr="0030179F">
        <w:rPr>
          <w:sz w:val="12"/>
        </w:rPr>
        <w:t xml:space="preserve">, a much repeated claim, </w:t>
      </w:r>
      <w:r w:rsidRPr="0030179F">
        <w:rPr>
          <w:rStyle w:val="StyleUnderline"/>
        </w:rPr>
        <w:t>is largely unrelated to climate</w:t>
      </w:r>
      <w:r w:rsidRPr="0030179F">
        <w:rPr>
          <w:sz w:val="12"/>
        </w:rPr>
        <w:t xml:space="preserve">. </w:t>
      </w:r>
      <w:r w:rsidRPr="0030179F">
        <w:rPr>
          <w:rStyle w:val="StyleUnderline"/>
        </w:rPr>
        <w:t>Malaria’s worst recorded outbreak</w:t>
      </w:r>
      <w:r w:rsidRPr="0030179F">
        <w:rPr>
          <w:sz w:val="12"/>
        </w:rPr>
        <w:t xml:space="preserve"> </w:t>
      </w:r>
      <w:r w:rsidRPr="0030179F">
        <w:rPr>
          <w:rStyle w:val="Emphasis"/>
        </w:rPr>
        <w:t>was in Siberia long before there was any discussion of AGW</w:t>
      </w:r>
      <w:r w:rsidRPr="0030179F">
        <w:rPr>
          <w:sz w:val="12"/>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30179F">
        <w:rPr>
          <w:rStyle w:val="Emphasis"/>
        </w:rPr>
        <w:t>Catastrophic species loss</w:t>
      </w:r>
      <w:r w:rsidRPr="0030179F">
        <w:rPr>
          <w:sz w:val="12"/>
        </w:rPr>
        <w:t xml:space="preserve"> </w:t>
      </w:r>
      <w:r w:rsidRPr="0030179F">
        <w:rPr>
          <w:rStyle w:val="StyleUnderline"/>
        </w:rPr>
        <w:t>similarly has</w:t>
      </w:r>
      <w:r w:rsidRPr="0030179F">
        <w:rPr>
          <w:sz w:val="12"/>
        </w:rPr>
        <w:t xml:space="preserve"> </w:t>
      </w:r>
      <w:r w:rsidRPr="0030179F">
        <w:rPr>
          <w:rStyle w:val="Emphasis"/>
        </w:rPr>
        <w:t>little foundation in past experience</w:t>
      </w:r>
      <w:r w:rsidRPr="0030179F">
        <w:rPr>
          <w:sz w:val="12"/>
        </w:rPr>
        <w:t xml:space="preserve">.55 </w:t>
      </w:r>
      <w:r w:rsidRPr="0030179F">
        <w:rPr>
          <w:rStyle w:val="StyleUnderline"/>
        </w:rPr>
        <w:t>Even if the GHG hypothesis were to be correct</w:t>
      </w:r>
      <w:r w:rsidRPr="0030179F">
        <w:rPr>
          <w:sz w:val="12"/>
        </w:rPr>
        <w:t xml:space="preserve">, </w:t>
      </w:r>
      <w:r w:rsidRPr="0030179F">
        <w:rPr>
          <w:rStyle w:val="Emphasis"/>
        </w:rPr>
        <w:t>its impact would be slow</w:t>
      </w:r>
      <w:r w:rsidRPr="0030179F">
        <w:rPr>
          <w:sz w:val="12"/>
        </w:rPr>
        <w:t xml:space="preserve">, </w:t>
      </w:r>
      <w:r w:rsidRPr="0030179F">
        <w:rPr>
          <w:rStyle w:val="Emphasis"/>
        </w:rPr>
        <w:t>providing significant scope and opportunity for adaptation</w:t>
      </w:r>
      <w:r w:rsidRPr="0030179F">
        <w:rPr>
          <w:sz w:val="12"/>
        </w:rPr>
        <w:t xml:space="preserve">, </w:t>
      </w:r>
      <w:r w:rsidRPr="0030179F">
        <w:rPr>
          <w:rStyle w:val="StyleUnderline"/>
        </w:rPr>
        <w:t>including by ﬂora and fauna</w:t>
      </w:r>
      <w:r w:rsidRPr="0030179F">
        <w:rPr>
          <w:sz w:val="12"/>
        </w:rPr>
        <w:t xml:space="preserve">. One of the more irresponsible claims was made by a group of UK </w:t>
      </w:r>
      <w:r w:rsidRPr="0030179F">
        <w:rPr>
          <w:rStyle w:val="StyleUnderline"/>
        </w:rPr>
        <w:t>modelers</w:t>
      </w:r>
      <w:r w:rsidRPr="0030179F">
        <w:rPr>
          <w:sz w:val="12"/>
        </w:rPr>
        <w:t xml:space="preserve"> who </w:t>
      </w:r>
      <w:r w:rsidRPr="0030179F">
        <w:rPr>
          <w:rStyle w:val="StyleUnderline"/>
        </w:rPr>
        <w:t>fed wildly improbable scenarios and data into their computers and produced the much-touted claim of massive species loss</w:t>
      </w:r>
      <w:r w:rsidRPr="0030179F">
        <w:rPr>
          <w:sz w:val="12"/>
        </w:rPr>
        <w:t xml:space="preserve"> by the end of the century. </w:t>
      </w:r>
      <w:r w:rsidRPr="0030179F">
        <w:rPr>
          <w:rStyle w:val="StyleUnderline"/>
        </w:rPr>
        <w:t>There are literally</w:t>
      </w:r>
      <w:r w:rsidRPr="0030179F">
        <w:rPr>
          <w:sz w:val="12"/>
        </w:rPr>
        <w:t xml:space="preserve"> </w:t>
      </w:r>
      <w:r w:rsidRPr="0030179F">
        <w:rPr>
          <w:rStyle w:val="Emphasis"/>
        </w:rPr>
        <w:t>thousands of websites</w:t>
      </w:r>
      <w:r w:rsidRPr="0030179F">
        <w:rPr>
          <w:sz w:val="12"/>
        </w:rPr>
        <w:t xml:space="preserve"> </w:t>
      </w:r>
      <w:r w:rsidRPr="0030179F">
        <w:rPr>
          <w:rStyle w:val="Emphasis"/>
        </w:rPr>
        <w:t>devoted to spreading alarm about species loss</w:t>
      </w:r>
      <w:r w:rsidRPr="0030179F">
        <w:rPr>
          <w:sz w:val="12"/>
        </w:rPr>
        <w:t xml:space="preserve"> and biodiversity. </w:t>
      </w:r>
      <w:r w:rsidRPr="0030179F">
        <w:rPr>
          <w:rStyle w:val="StyleUnderline"/>
        </w:rPr>
        <w:t>Global warming is</w:t>
      </w:r>
      <w:r w:rsidRPr="0030179F">
        <w:rPr>
          <w:sz w:val="12"/>
        </w:rPr>
        <w:t xml:space="preserve"> </w:t>
      </w:r>
      <w:r w:rsidRPr="0030179F">
        <w:rPr>
          <w:rStyle w:val="Emphasis"/>
        </w:rPr>
        <w:t>but one of many claimed human threats to the planet’s biodiversity</w:t>
      </w:r>
      <w:r w:rsidRPr="0030179F">
        <w:rPr>
          <w:sz w:val="12"/>
        </w:rPr>
        <w:t xml:space="preserve">. </w:t>
      </w:r>
      <w:r w:rsidRPr="0030179F">
        <w:rPr>
          <w:rStyle w:val="StyleUnderline"/>
        </w:rPr>
        <w:t>The claims,</w:t>
      </w:r>
      <w:r w:rsidRPr="0030179F">
        <w:rPr>
          <w:sz w:val="12"/>
        </w:rPr>
        <w:t xml:space="preserve"> fortunately, </w:t>
      </w:r>
      <w:r w:rsidRPr="0030179F">
        <w:rPr>
          <w:rStyle w:val="StyleUnderline"/>
        </w:rPr>
        <w:t>are largely hype</w:t>
      </w:r>
      <w:r w:rsidRPr="0030179F">
        <w:rPr>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30179F">
        <w:rPr>
          <w:rStyle w:val="StyleUnderline"/>
        </w:rPr>
        <w:t>scientists</w:t>
      </w:r>
      <w:r w:rsidRPr="0030179F">
        <w:rPr>
          <w:sz w:val="12"/>
        </w:rPr>
        <w:t xml:space="preserve"> </w:t>
      </w:r>
      <w:r w:rsidRPr="0030179F">
        <w:rPr>
          <w:rStyle w:val="Emphasis"/>
        </w:rPr>
        <w:t>have no idea of the extent of the world's ﬂora and fauna</w:t>
      </w:r>
      <w:r w:rsidRPr="0030179F">
        <w:rPr>
          <w:sz w:val="12"/>
        </w:rPr>
        <w:t xml:space="preserve">, with estimates ranging from five million to 100 million species, and that </w:t>
      </w:r>
      <w:r w:rsidRPr="0030179F">
        <w:rPr>
          <w:rStyle w:val="StyleUnderline"/>
        </w:rPr>
        <w:t>there are no reliable data about the rate of loss</w:t>
      </w:r>
      <w:r w:rsidRPr="0030179F">
        <w:rPr>
          <w:sz w:val="12"/>
        </w:rPr>
        <w:t xml:space="preserve">. By some estimates, </w:t>
      </w:r>
      <w:r w:rsidRPr="0030179F">
        <w:rPr>
          <w:rStyle w:val="StyleUnderline"/>
        </w:rPr>
        <w:t>95 per cent of the species that ever existed have been lost over the eons</w:t>
      </w:r>
      <w:r w:rsidRPr="0030179F">
        <w:rPr>
          <w:sz w:val="12"/>
        </w:rPr>
        <w:t xml:space="preserve">, most before humans became major players in altering their environment. A much more credible estimate of recent species loss comes from a surprising source, the UN Environmental Program. It reports that known </w:t>
      </w:r>
      <w:r w:rsidRPr="0030179F">
        <w:rPr>
          <w:rStyle w:val="Emphasis"/>
        </w:rPr>
        <w:t>species loss is slowing reaching its lowest level in 500 years</w:t>
      </w:r>
      <w:r w:rsidRPr="0030179F">
        <w:rPr>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30179F">
        <w:rPr>
          <w:rStyle w:val="StyleUnderline"/>
        </w:rPr>
        <w:t>a species of plant or animal has responded to adverse conditions by moving to more hospitable circumstances</w:t>
      </w:r>
      <w:r w:rsidRPr="0030179F">
        <w:rPr>
          <w:sz w:val="12"/>
        </w:rPr>
        <w:t xml:space="preserve">, e.g., birds or butterflies becoming more numerous north of their range and disappearing at its extreme southern extent. Idso et al. conclude: “Many </w:t>
      </w:r>
      <w:r w:rsidRPr="0030179F">
        <w:rPr>
          <w:rStyle w:val="StyleUnderline"/>
        </w:rPr>
        <w:t>species have shown the ability to</w:t>
      </w:r>
      <w:r w:rsidRPr="0030179F">
        <w:rPr>
          <w:sz w:val="12"/>
        </w:rPr>
        <w:t xml:space="preserve"> </w:t>
      </w:r>
      <w:r w:rsidRPr="0030179F">
        <w:rPr>
          <w:rStyle w:val="Emphasis"/>
        </w:rPr>
        <w:t>adapt rapidly to changes in climate</w:t>
      </w:r>
      <w:r w:rsidRPr="0030179F">
        <w:rPr>
          <w:sz w:val="12"/>
        </w:rPr>
        <w:t xml:space="preserve">. </w:t>
      </w:r>
      <w:r w:rsidRPr="0030179F">
        <w:rPr>
          <w:rStyle w:val="StyleUnderline"/>
        </w:rPr>
        <w:t>Claims that global warming threatens</w:t>
      </w:r>
      <w:r w:rsidRPr="0030179F">
        <w:rPr>
          <w:sz w:val="12"/>
        </w:rPr>
        <w:t xml:space="preserve"> large numbers of species with </w:t>
      </w:r>
      <w:r w:rsidRPr="0030179F">
        <w:rPr>
          <w:rStyle w:val="Emphasis"/>
        </w:rPr>
        <w:t>extinction</w:t>
      </w:r>
      <w:r w:rsidRPr="0030179F">
        <w:rPr>
          <w:sz w:val="12"/>
        </w:rPr>
        <w:t xml:space="preserve"> </w:t>
      </w:r>
      <w:r w:rsidRPr="0030179F">
        <w:rPr>
          <w:rStyle w:val="StyleUnderline"/>
        </w:rPr>
        <w:t>typically rest on</w:t>
      </w:r>
      <w:r w:rsidRPr="0030179F">
        <w:rPr>
          <w:sz w:val="12"/>
        </w:rPr>
        <w:t xml:space="preserve"> a false definition of extinction (the loss of a particular population rather than en- tire species) and </w:t>
      </w:r>
      <w:r w:rsidRPr="0030179F">
        <w:rPr>
          <w:rStyle w:val="Emphasis"/>
        </w:rPr>
        <w:t>speculation rather than real-world evidence</w:t>
      </w:r>
      <w:r w:rsidRPr="0030179F">
        <w:rPr>
          <w:sz w:val="12"/>
        </w:rPr>
        <w:t xml:space="preserve">. </w:t>
      </w:r>
      <w:r w:rsidRPr="0030179F">
        <w:rPr>
          <w:rStyle w:val="StyleUnderline"/>
        </w:rPr>
        <w:t>The world’s species have proven</w:t>
      </w:r>
      <w:r w:rsidRPr="0030179F">
        <w:rPr>
          <w:sz w:val="12"/>
        </w:rPr>
        <w:t xml:space="preserve"> </w:t>
      </w:r>
      <w:r w:rsidRPr="0030179F">
        <w:rPr>
          <w:rStyle w:val="Emphasis"/>
        </w:rPr>
        <w:t>very resilient</w:t>
      </w:r>
      <w:r w:rsidRPr="0030179F">
        <w:rPr>
          <w:sz w:val="12"/>
        </w:rPr>
        <w:t xml:space="preserve">, </w:t>
      </w:r>
      <w:r w:rsidRPr="0030179F">
        <w:rPr>
          <w:rStyle w:val="StyleUnderline"/>
        </w:rPr>
        <w:t>having survived past natural climate cycles that involved much greater warming and higher C02 concentrations than exist today or are likely to exist in the coming centuries?“</w:t>
      </w:r>
    </w:p>
    <w:p w14:paraId="171F6118" w14:textId="77777777" w:rsidR="00AA75C2" w:rsidRPr="0030179F" w:rsidRDefault="00AA75C2" w:rsidP="00AA75C2"/>
    <w:p w14:paraId="525B093C" w14:textId="1186D664" w:rsidR="00AA75C2" w:rsidRPr="0030179F" w:rsidRDefault="00AA75C2" w:rsidP="00AA75C2">
      <w:pPr>
        <w:pStyle w:val="Heading2"/>
      </w:pPr>
      <w:r w:rsidRPr="0030179F">
        <w:t>Trump Defense</w:t>
      </w:r>
    </w:p>
    <w:p w14:paraId="59887DA4" w14:textId="213D79C0" w:rsidR="00AA75C2" w:rsidRPr="0030179F" w:rsidRDefault="00AA75C2" w:rsidP="00AA75C2">
      <w:pPr>
        <w:pStyle w:val="Heading3"/>
      </w:pPr>
      <w:r w:rsidRPr="0030179F">
        <w:t>2AC No Diversionary War</w:t>
      </w:r>
    </w:p>
    <w:p w14:paraId="6448F2BD" w14:textId="77777777" w:rsidR="00AA75C2" w:rsidRPr="0030179F" w:rsidRDefault="00AA75C2" w:rsidP="00AA75C2">
      <w:pPr>
        <w:pStyle w:val="Heading4"/>
        <w:rPr>
          <w:b w:val="0"/>
        </w:rPr>
      </w:pPr>
      <w:r w:rsidRPr="0030179F">
        <w:t xml:space="preserve">No trump wars– past year proves </w:t>
      </w:r>
      <w:r w:rsidRPr="0030179F">
        <w:rPr>
          <w:u w:val="single"/>
        </w:rPr>
        <w:t>rhetoric</w:t>
      </w:r>
      <w:r w:rsidRPr="0030179F">
        <w:t xml:space="preserve"> doesn’t </w:t>
      </w:r>
      <w:r w:rsidRPr="0030179F">
        <w:rPr>
          <w:u w:val="single"/>
        </w:rPr>
        <w:t>translate</w:t>
      </w:r>
      <w:r w:rsidRPr="0030179F">
        <w:t xml:space="preserve"> to action– administration is following </w:t>
      </w:r>
      <w:r w:rsidRPr="0030179F">
        <w:rPr>
          <w:u w:val="single"/>
        </w:rPr>
        <w:t>conventional foreign policy</w:t>
      </w:r>
    </w:p>
    <w:p w14:paraId="5D9527A8" w14:textId="77777777" w:rsidR="00AA75C2" w:rsidRPr="0030179F" w:rsidRDefault="00AA75C2" w:rsidP="00AA75C2">
      <w:r w:rsidRPr="0030179F">
        <w:rPr>
          <w:rStyle w:val="Style13ptBold"/>
        </w:rPr>
        <w:t>Carafano 18</w:t>
      </w:r>
      <w:r w:rsidRPr="0030179F">
        <w:t xml:space="preserve"> (Vice President, Kathryn and Shelby Cullom Davis Institute, James Carafano, 1-3-2018, "The Media Is Vexing Over Trump’s "Nuclear Button" Wars. Why We Should Ignore Them.," Heritage Foundation, https://www.heritage.org/missile-defense/commentary/the-media-vexing-over-trumps-nuclear-button-wars-why-we-should-ignore, accessed 1-17-2018)</w:t>
      </w:r>
    </w:p>
    <w:p w14:paraId="3E1F408F" w14:textId="77777777" w:rsidR="00AA75C2" w:rsidRPr="0030179F" w:rsidRDefault="00AA75C2" w:rsidP="00AA75C2">
      <w:pPr>
        <w:rPr>
          <w:u w:val="single"/>
        </w:rPr>
      </w:pPr>
      <w:r w:rsidRPr="0030179F">
        <w:rPr>
          <w:sz w:val="14"/>
        </w:rPr>
        <w:t xml:space="preserve">North Korean dictator </w:t>
      </w:r>
      <w:r w:rsidRPr="0030179F">
        <w:rPr>
          <w:u w:val="single"/>
        </w:rPr>
        <w:t>Kim Jong-un and</w:t>
      </w:r>
      <w:r w:rsidRPr="0030179F">
        <w:rPr>
          <w:sz w:val="14"/>
        </w:rPr>
        <w:t xml:space="preserve"> President Donald </w:t>
      </w:r>
      <w:r w:rsidRPr="0030179F">
        <w:rPr>
          <w:u w:val="single"/>
        </w:rPr>
        <w:t>Trump both claim to have big red nuclear buttons</w:t>
      </w:r>
      <w:r w:rsidRPr="0030179F">
        <w:rPr>
          <w:sz w:val="14"/>
        </w:rPr>
        <w:t xml:space="preserve">. </w:t>
      </w:r>
      <w:r w:rsidRPr="0030179F">
        <w:rPr>
          <w:rStyle w:val="Emphasis"/>
        </w:rPr>
        <w:t>Who cares?</w:t>
      </w:r>
      <w:r w:rsidRPr="0030179F">
        <w:rPr>
          <w:sz w:val="14"/>
        </w:rPr>
        <w:t xml:space="preserve"> </w:t>
      </w:r>
      <w:r w:rsidRPr="0030179F">
        <w:rPr>
          <w:rStyle w:val="Emphasis"/>
        </w:rPr>
        <w:t>We shouldn’t.</w:t>
      </w:r>
      <w:r w:rsidRPr="0030179F">
        <w:rPr>
          <w:sz w:val="14"/>
        </w:rPr>
        <w:t xml:space="preserve"> In his New Year’s address, </w:t>
      </w:r>
      <w:r w:rsidRPr="0030179F">
        <w:rPr>
          <w:u w:val="single"/>
        </w:rPr>
        <w:t>Rocket Man reportedly announced he had a “red button” on his desk and he was ready to use it. Trump tweeted back, saying that his button is much bigger</w:t>
      </w:r>
      <w:r w:rsidRPr="0030179F">
        <w:rPr>
          <w:sz w:val="14"/>
        </w:rPr>
        <w:t xml:space="preserve">. </w:t>
      </w:r>
      <w:r w:rsidRPr="0030179F">
        <w:rPr>
          <w:u w:val="single"/>
        </w:rPr>
        <w:t xml:space="preserve">The tweets themselves are actually </w:t>
      </w:r>
      <w:r w:rsidRPr="0030179F">
        <w:rPr>
          <w:rStyle w:val="Emphasis"/>
        </w:rPr>
        <w:t>not worthy</w:t>
      </w:r>
      <w:r w:rsidRPr="0030179F">
        <w:rPr>
          <w:u w:val="single"/>
        </w:rPr>
        <w:t xml:space="preserve"> of all the histrionic reporting and punditry that followed</w:t>
      </w:r>
      <w:r w:rsidRPr="0030179F">
        <w:rPr>
          <w:sz w:val="14"/>
        </w:rPr>
        <w:t xml:space="preserve">. First, </w:t>
      </w:r>
      <w:r w:rsidRPr="0030179F">
        <w:rPr>
          <w:u w:val="single"/>
        </w:rPr>
        <w:t>Trump doesn’t have a nuclear release button on his desk</w:t>
      </w:r>
      <w:r w:rsidRPr="0030179F">
        <w:rPr>
          <w:sz w:val="14"/>
        </w:rPr>
        <w:t>. In all likelihood</w:t>
      </w:r>
      <w:r w:rsidRPr="0030179F">
        <w:rPr>
          <w:u w:val="single"/>
        </w:rPr>
        <w:t>, Kim doesn’t either</w:t>
      </w:r>
      <w:r w:rsidRPr="0030179F">
        <w:rPr>
          <w:sz w:val="14"/>
        </w:rPr>
        <w:t xml:space="preserve">. In both cases, </w:t>
      </w:r>
      <w:r w:rsidRPr="0030179F">
        <w:rPr>
          <w:u w:val="single"/>
        </w:rPr>
        <w:t xml:space="preserve">the </w:t>
      </w:r>
      <w:r w:rsidRPr="0030179F">
        <w:rPr>
          <w:rStyle w:val="Emphasis"/>
        </w:rPr>
        <w:t>release and employment</w:t>
      </w:r>
      <w:r w:rsidRPr="0030179F">
        <w:rPr>
          <w:u w:val="single"/>
        </w:rPr>
        <w:t xml:space="preserve"> of nuclear weapons is </w:t>
      </w:r>
      <w:r w:rsidRPr="0030179F">
        <w:rPr>
          <w:rStyle w:val="Emphasis"/>
        </w:rPr>
        <w:t>not nearly as cavalier as the tweeting</w:t>
      </w:r>
      <w:r w:rsidRPr="0030179F">
        <w:rPr>
          <w:u w:val="single"/>
        </w:rPr>
        <w:t xml:space="preserve"> or the </w:t>
      </w:r>
      <w:r w:rsidRPr="0030179F">
        <w:rPr>
          <w:rStyle w:val="Emphasis"/>
        </w:rPr>
        <w:t>hysterical pundits</w:t>
      </w:r>
      <w:r w:rsidRPr="0030179F">
        <w:rPr>
          <w:u w:val="single"/>
        </w:rPr>
        <w:t xml:space="preserve"> suggest</w:t>
      </w:r>
      <w:r w:rsidRPr="0030179F">
        <w:rPr>
          <w:sz w:val="14"/>
        </w:rPr>
        <w:t xml:space="preserve">. We are coming up on </w:t>
      </w:r>
      <w:r w:rsidRPr="0030179F">
        <w:rPr>
          <w:u w:val="single"/>
        </w:rPr>
        <w:t>the anniversary of the premier of Dr. Strangelove</w:t>
      </w:r>
      <w:r w:rsidRPr="0030179F">
        <w:rPr>
          <w:sz w:val="14"/>
        </w:rPr>
        <w:t xml:space="preserve">. Maybe </w:t>
      </w:r>
      <w:r w:rsidRPr="0030179F">
        <w:rPr>
          <w:u w:val="single"/>
        </w:rPr>
        <w:t>they have all seen the movie one too many times</w:t>
      </w:r>
      <w:r w:rsidRPr="0030179F">
        <w:rPr>
          <w:sz w:val="14"/>
        </w:rPr>
        <w:t xml:space="preserve">. Second, </w:t>
      </w:r>
      <w:r w:rsidRPr="0030179F">
        <w:rPr>
          <w:u w:val="single"/>
        </w:rPr>
        <w:t xml:space="preserve">we already know Kim has a nuclear capability. We also know his nuclear arsenal at present is not capable of doing what he claimed in the speech. </w:t>
      </w:r>
      <w:r w:rsidRPr="0030179F">
        <w:rPr>
          <w:rStyle w:val="Emphasis"/>
        </w:rPr>
        <w:t>Kim lies a lot</w:t>
      </w:r>
      <w:r w:rsidRPr="0030179F">
        <w:rPr>
          <w:u w:val="single"/>
        </w:rPr>
        <w:t>. No news there</w:t>
      </w:r>
      <w:r w:rsidRPr="0030179F">
        <w:rPr>
          <w:sz w:val="14"/>
        </w:rPr>
        <w:t xml:space="preserve">. Third, </w:t>
      </w:r>
      <w:r w:rsidRPr="0030179F">
        <w:rPr>
          <w:u w:val="single"/>
        </w:rPr>
        <w:t>Kim’s threat was actually defensive in nature. He said he would use his nuclear arms—if attacked. That is not a new policy</w:t>
      </w:r>
      <w:r w:rsidRPr="0030179F">
        <w:rPr>
          <w:sz w:val="14"/>
        </w:rPr>
        <w:t xml:space="preserve">. Further, </w:t>
      </w:r>
      <w:r w:rsidRPr="0030179F">
        <w:rPr>
          <w:u w:val="single"/>
        </w:rPr>
        <w:t xml:space="preserve">the likelihood of U.S. preventative military action is </w:t>
      </w:r>
      <w:r w:rsidRPr="0030179F">
        <w:rPr>
          <w:rStyle w:val="Emphasis"/>
        </w:rPr>
        <w:t>near zero</w:t>
      </w:r>
      <w:r w:rsidRPr="0030179F">
        <w:rPr>
          <w:sz w:val="14"/>
        </w:rPr>
        <w:t xml:space="preserve">. Fourth, the U.S. has a much, much, much bigger and more capable arsenal than North Korea. That’s not news. The administration has frequently stated a retaliatory policy that if North Korea fired a nuclear weapon at us or our allies, we would fire a bunch back. That’s not news. </w:t>
      </w:r>
      <w:r w:rsidRPr="0030179F">
        <w:rPr>
          <w:u w:val="single"/>
        </w:rPr>
        <w:t xml:space="preserve">So other than the colorful metaphors, </w:t>
      </w:r>
      <w:r w:rsidRPr="0030179F">
        <w:rPr>
          <w:rStyle w:val="Emphasis"/>
        </w:rPr>
        <w:t>what’s new here? Nothing</w:t>
      </w:r>
      <w:r w:rsidRPr="0030179F">
        <w:rPr>
          <w:u w:val="single"/>
        </w:rPr>
        <w:t>.</w:t>
      </w:r>
      <w:r w:rsidRPr="0030179F">
        <w:rPr>
          <w:sz w:val="14"/>
        </w:rPr>
        <w:t xml:space="preserve"> </w:t>
      </w:r>
      <w:r w:rsidRPr="0030179F">
        <w:rPr>
          <w:u w:val="single"/>
        </w:rPr>
        <w:t xml:space="preserve">Critics fret that the taunting rhetoric could lead to miscalculation and war. Their </w:t>
      </w:r>
      <w:r w:rsidRPr="0030179F">
        <w:rPr>
          <w:rStyle w:val="Emphasis"/>
        </w:rPr>
        <w:t>evidence for that is less than zero</w:t>
      </w:r>
      <w:r w:rsidRPr="0030179F">
        <w:rPr>
          <w:sz w:val="14"/>
        </w:rPr>
        <w:t xml:space="preserve">. </w:t>
      </w:r>
      <w:r w:rsidRPr="0030179F">
        <w:rPr>
          <w:u w:val="single"/>
        </w:rPr>
        <w:t xml:space="preserve">North Korea has engaged in fiery rhetoric for </w:t>
      </w:r>
      <w:r w:rsidRPr="0030179F">
        <w:rPr>
          <w:rStyle w:val="Emphasis"/>
        </w:rPr>
        <w:t>decades</w:t>
      </w:r>
      <w:r w:rsidRPr="0030179F">
        <w:rPr>
          <w:sz w:val="14"/>
        </w:rPr>
        <w:t xml:space="preserve">. There is virtually </w:t>
      </w:r>
      <w:r w:rsidRPr="0030179F">
        <w:rPr>
          <w:rStyle w:val="Emphasis"/>
        </w:rPr>
        <w:t>little correlation</w:t>
      </w:r>
      <w:r w:rsidRPr="0030179F">
        <w:rPr>
          <w:u w:val="single"/>
        </w:rPr>
        <w:t xml:space="preserve"> between what they scream and what they actually do</w:t>
      </w:r>
      <w:r w:rsidRPr="0030179F">
        <w:rPr>
          <w:sz w:val="14"/>
        </w:rPr>
        <w:t xml:space="preserve">. Sometimes they line up. Often they don’t. </w:t>
      </w:r>
      <w:r w:rsidRPr="0030179F">
        <w:rPr>
          <w:u w:val="single"/>
        </w:rPr>
        <w:t>Likewise, Trump has given to Kim as good as he gets on social media.</w:t>
      </w:r>
      <w:r w:rsidRPr="0030179F">
        <w:rPr>
          <w:sz w:val="14"/>
        </w:rPr>
        <w:t xml:space="preserve"> </w:t>
      </w:r>
      <w:r w:rsidRPr="0030179F">
        <w:rPr>
          <w:rStyle w:val="Emphasis"/>
        </w:rPr>
        <w:t>There is no evidence the rhetoric per se has heightened tensions</w:t>
      </w:r>
      <w:r w:rsidRPr="0030179F">
        <w:rPr>
          <w:sz w:val="14"/>
        </w:rPr>
        <w:t xml:space="preserve">. Indeed, </w:t>
      </w:r>
      <w:r w:rsidRPr="0030179F">
        <w:rPr>
          <w:u w:val="single"/>
        </w:rPr>
        <w:t xml:space="preserve">there is </w:t>
      </w:r>
      <w:r w:rsidRPr="0030179F">
        <w:rPr>
          <w:rStyle w:val="Emphasis"/>
        </w:rPr>
        <w:t>scant likelihood</w:t>
      </w:r>
      <w:r w:rsidRPr="0030179F">
        <w:rPr>
          <w:u w:val="single"/>
        </w:rPr>
        <w:t xml:space="preserve"> that we are inevitably marching toward war</w:t>
      </w:r>
      <w:r w:rsidRPr="0030179F">
        <w:rPr>
          <w:sz w:val="14"/>
        </w:rPr>
        <w:t xml:space="preserve">. </w:t>
      </w:r>
      <w:r w:rsidRPr="0030179F">
        <w:rPr>
          <w:u w:val="single"/>
        </w:rPr>
        <w:t>South Korea</w:t>
      </w:r>
      <w:r w:rsidRPr="0030179F">
        <w:rPr>
          <w:sz w:val="14"/>
        </w:rPr>
        <w:t xml:space="preserve"> in fact just </w:t>
      </w:r>
      <w:r w:rsidRPr="0030179F">
        <w:rPr>
          <w:u w:val="single"/>
        </w:rPr>
        <w:t xml:space="preserve">announced that North Korea has </w:t>
      </w:r>
      <w:r w:rsidRPr="0030179F">
        <w:rPr>
          <w:rStyle w:val="Emphasis"/>
        </w:rPr>
        <w:t>reopened the border hotline</w:t>
      </w:r>
      <w:r w:rsidRPr="0030179F">
        <w:rPr>
          <w:sz w:val="14"/>
        </w:rPr>
        <w:t xml:space="preserve">. What has heightened tensions is North Korea’s increasing demonstration of an expanding nuclear capability. The U.S. needs a strong and consistent strategy for that, working in concert with Japan and South Korea. </w:t>
      </w:r>
      <w:r w:rsidRPr="0030179F">
        <w:rPr>
          <w:u w:val="single"/>
        </w:rPr>
        <w:t xml:space="preserve">That’s all that matters. </w:t>
      </w:r>
      <w:r w:rsidRPr="0030179F">
        <w:rPr>
          <w:rStyle w:val="Emphasis"/>
        </w:rPr>
        <w:t>The rhetorical war does not</w:t>
      </w:r>
      <w:r w:rsidRPr="0030179F">
        <w:rPr>
          <w:sz w:val="14"/>
        </w:rPr>
        <w:t xml:space="preserve">. </w:t>
      </w:r>
      <w:r w:rsidRPr="0030179F">
        <w:rPr>
          <w:u w:val="single"/>
        </w:rPr>
        <w:t xml:space="preserve">The </w:t>
      </w:r>
      <w:r w:rsidRPr="0030179F">
        <w:rPr>
          <w:rStyle w:val="Emphasis"/>
        </w:rPr>
        <w:t>Chicken Littles</w:t>
      </w:r>
      <w:r w:rsidRPr="0030179F">
        <w:rPr>
          <w:u w:val="single"/>
        </w:rPr>
        <w:t xml:space="preserve"> are starting 2018 just like they ended 2017</w:t>
      </w:r>
      <w:r w:rsidRPr="0030179F">
        <w:rPr>
          <w:sz w:val="14"/>
        </w:rPr>
        <w:t xml:space="preserve">: by </w:t>
      </w:r>
      <w:r w:rsidRPr="0030179F">
        <w:rPr>
          <w:u w:val="single"/>
        </w:rPr>
        <w:t>obsessively focusing</w:t>
      </w:r>
      <w:r w:rsidRPr="0030179F">
        <w:rPr>
          <w:sz w:val="14"/>
        </w:rPr>
        <w:t xml:space="preserve"> on the </w:t>
      </w:r>
      <w:r w:rsidRPr="0030179F">
        <w:rPr>
          <w:u w:val="single"/>
        </w:rPr>
        <w:t xml:space="preserve">rhetorical war of words </w:t>
      </w:r>
      <w:r w:rsidRPr="0030179F">
        <w:rPr>
          <w:rStyle w:val="Emphasis"/>
        </w:rPr>
        <w:t>without context</w:t>
      </w:r>
      <w:r w:rsidRPr="0030179F">
        <w:rPr>
          <w:u w:val="single"/>
        </w:rPr>
        <w:t xml:space="preserve">, and without considering the </w:t>
      </w:r>
      <w:r w:rsidRPr="0030179F">
        <w:rPr>
          <w:rStyle w:val="Emphasis"/>
        </w:rPr>
        <w:t>actual interests and polices of the actors involved</w:t>
      </w:r>
      <w:r w:rsidRPr="0030179F">
        <w:rPr>
          <w:sz w:val="14"/>
        </w:rPr>
        <w:t xml:space="preserve">. That’s why </w:t>
      </w:r>
      <w:r w:rsidRPr="0030179F">
        <w:rPr>
          <w:u w:val="single"/>
        </w:rPr>
        <w:t xml:space="preserve">the track record of journalists and analysts who focused almost exclusively on the president’s </w:t>
      </w:r>
      <w:r w:rsidRPr="0030179F">
        <w:rPr>
          <w:rStyle w:val="Emphasis"/>
        </w:rPr>
        <w:t>tweets</w:t>
      </w:r>
      <w:r w:rsidRPr="0030179F">
        <w:rPr>
          <w:u w:val="single"/>
        </w:rPr>
        <w:t xml:space="preserve">, </w:t>
      </w:r>
      <w:r w:rsidRPr="0030179F">
        <w:rPr>
          <w:rStyle w:val="Emphasis"/>
        </w:rPr>
        <w:t>off-hand comments</w:t>
      </w:r>
      <w:r w:rsidRPr="0030179F">
        <w:rPr>
          <w:u w:val="single"/>
        </w:rPr>
        <w:t xml:space="preserve">, </w:t>
      </w:r>
      <w:r w:rsidRPr="0030179F">
        <w:rPr>
          <w:rStyle w:val="Emphasis"/>
        </w:rPr>
        <w:t>campaign speeches</w:t>
      </w:r>
      <w:r w:rsidRPr="0030179F">
        <w:rPr>
          <w:u w:val="single"/>
        </w:rPr>
        <w:t xml:space="preserve">, and </w:t>
      </w:r>
      <w:r w:rsidRPr="0030179F">
        <w:rPr>
          <w:rStyle w:val="Emphasis"/>
        </w:rPr>
        <w:t>statements</w:t>
      </w:r>
      <w:r w:rsidRPr="0030179F">
        <w:rPr>
          <w:sz w:val="14"/>
        </w:rPr>
        <w:t xml:space="preserve"> (some of which were reported anonymously and are therefore less reliable) </w:t>
      </w:r>
      <w:r w:rsidRPr="0030179F">
        <w:rPr>
          <w:u w:val="single"/>
        </w:rPr>
        <w:t xml:space="preserve">was pretty </w:t>
      </w:r>
      <w:r w:rsidRPr="0030179F">
        <w:rPr>
          <w:rStyle w:val="Emphasis"/>
        </w:rPr>
        <w:t>dismal</w:t>
      </w:r>
      <w:r w:rsidRPr="0030179F">
        <w:rPr>
          <w:sz w:val="14"/>
        </w:rPr>
        <w:t xml:space="preserve">. </w:t>
      </w:r>
      <w:r w:rsidRPr="0030179F">
        <w:rPr>
          <w:u w:val="single"/>
        </w:rPr>
        <w:t xml:space="preserve">The U.S. </w:t>
      </w:r>
      <w:r w:rsidRPr="0030179F">
        <w:rPr>
          <w:rStyle w:val="Emphasis"/>
        </w:rPr>
        <w:t>did not abandon NATO</w:t>
      </w:r>
      <w:r w:rsidRPr="0030179F">
        <w:rPr>
          <w:sz w:val="14"/>
        </w:rPr>
        <w:t xml:space="preserve">. Trump </w:t>
      </w:r>
      <w:r w:rsidRPr="0030179F">
        <w:rPr>
          <w:rStyle w:val="Emphasis"/>
        </w:rPr>
        <w:t>did not hand Europe over to Russia</w:t>
      </w:r>
      <w:r w:rsidRPr="0030179F">
        <w:rPr>
          <w:sz w:val="14"/>
        </w:rPr>
        <w:t xml:space="preserve">n President Vladimir Putin. He </w:t>
      </w:r>
      <w:r w:rsidRPr="0030179F">
        <w:rPr>
          <w:rStyle w:val="Emphasis"/>
        </w:rPr>
        <w:t>did not abandon Taiwan</w:t>
      </w:r>
      <w:r w:rsidRPr="0030179F">
        <w:rPr>
          <w:sz w:val="14"/>
        </w:rPr>
        <w:t xml:space="preserve">. And </w:t>
      </w:r>
      <w:r w:rsidRPr="0030179F">
        <w:rPr>
          <w:u w:val="single"/>
        </w:rPr>
        <w:t>he did not do any of the things that some said he would do</w:t>
      </w:r>
      <w:r w:rsidRPr="0030179F">
        <w:rPr>
          <w:sz w:val="14"/>
        </w:rPr>
        <w:t>—</w:t>
      </w:r>
      <w:r w:rsidRPr="0030179F">
        <w:rPr>
          <w:rStyle w:val="Emphasis"/>
        </w:rPr>
        <w:t>basing their assessments on presidential rhetoric</w:t>
      </w:r>
      <w:r w:rsidRPr="0030179F">
        <w:rPr>
          <w:u w:val="single"/>
        </w:rPr>
        <w:t xml:space="preserve"> and little more</w:t>
      </w:r>
      <w:r w:rsidRPr="0030179F">
        <w:rPr>
          <w:sz w:val="14"/>
        </w:rPr>
        <w:t xml:space="preserve">. Sure, </w:t>
      </w:r>
      <w:r w:rsidRPr="0030179F">
        <w:rPr>
          <w:u w:val="single"/>
        </w:rPr>
        <w:t xml:space="preserve">words matter. But </w:t>
      </w:r>
      <w:r w:rsidRPr="0030179F">
        <w:rPr>
          <w:rStyle w:val="Emphasis"/>
        </w:rPr>
        <w:t>in matters of statecraft</w:t>
      </w:r>
      <w:r w:rsidRPr="0030179F">
        <w:rPr>
          <w:u w:val="single"/>
        </w:rPr>
        <w:t xml:space="preserve">, </w:t>
      </w:r>
      <w:r w:rsidRPr="0030179F">
        <w:rPr>
          <w:rStyle w:val="Emphasis"/>
        </w:rPr>
        <w:t>rhetoric matters in the context of action</w:t>
      </w:r>
      <w:r w:rsidRPr="0030179F">
        <w:rPr>
          <w:sz w:val="14"/>
        </w:rPr>
        <w:t xml:space="preserve">. </w:t>
      </w:r>
      <w:r w:rsidRPr="0030179F">
        <w:rPr>
          <w:u w:val="single"/>
        </w:rPr>
        <w:t>It might be understandable that some obsessed about the tweets a year ago, when the administration had little policy and not much of a track record</w:t>
      </w:r>
      <w:r w:rsidRPr="0030179F">
        <w:rPr>
          <w:sz w:val="14"/>
        </w:rPr>
        <w:t xml:space="preserve">. But </w:t>
      </w:r>
      <w:r w:rsidRPr="0030179F">
        <w:rPr>
          <w:u w:val="single"/>
        </w:rPr>
        <w:t xml:space="preserve">now it’s </w:t>
      </w:r>
      <w:r w:rsidRPr="0030179F">
        <w:rPr>
          <w:rStyle w:val="Emphasis"/>
        </w:rPr>
        <w:t>a year later</w:t>
      </w:r>
      <w:r w:rsidRPr="0030179F">
        <w:rPr>
          <w:sz w:val="14"/>
        </w:rPr>
        <w:t xml:space="preserve">. </w:t>
      </w:r>
      <w:r w:rsidRPr="0030179F">
        <w:rPr>
          <w:u w:val="single"/>
        </w:rPr>
        <w:t xml:space="preserve">The administration has </w:t>
      </w:r>
      <w:r w:rsidRPr="0030179F">
        <w:rPr>
          <w:rStyle w:val="Emphasis"/>
        </w:rPr>
        <w:t>lots of policy on the books</w:t>
      </w:r>
      <w:r w:rsidRPr="0030179F">
        <w:rPr>
          <w:u w:val="single"/>
        </w:rPr>
        <w:t>, including a new National Security Strategy</w:t>
      </w:r>
      <w:r w:rsidRPr="0030179F">
        <w:rPr>
          <w:sz w:val="14"/>
        </w:rPr>
        <w:t xml:space="preserve">. </w:t>
      </w:r>
      <w:r w:rsidRPr="0030179F">
        <w:rPr>
          <w:u w:val="single"/>
        </w:rPr>
        <w:t xml:space="preserve">The administration has also had </w:t>
      </w:r>
      <w:r w:rsidRPr="0030179F">
        <w:rPr>
          <w:rStyle w:val="Emphasis"/>
        </w:rPr>
        <w:t>a year of practicing foreign policy</w:t>
      </w:r>
      <w:r w:rsidRPr="0030179F">
        <w:rPr>
          <w:u w:val="single"/>
        </w:rPr>
        <w:t xml:space="preserve">, which so far looks </w:t>
      </w:r>
      <w:r w:rsidRPr="0030179F">
        <w:rPr>
          <w:rStyle w:val="Emphasis"/>
        </w:rPr>
        <w:t>more conventional overall than either of the last two presidents</w:t>
      </w:r>
      <w:r w:rsidRPr="0030179F">
        <w:rPr>
          <w:u w:val="single"/>
        </w:rPr>
        <w:t xml:space="preserve">. </w:t>
      </w:r>
      <w:r w:rsidRPr="0030179F">
        <w:rPr>
          <w:rStyle w:val="Emphasis"/>
        </w:rPr>
        <w:t>What’s the excuse now for going nuclear over every tweet?</w:t>
      </w:r>
      <w:r w:rsidRPr="0030179F">
        <w:rPr>
          <w:sz w:val="14"/>
        </w:rPr>
        <w:t xml:space="preserve"> </w:t>
      </w:r>
      <w:r w:rsidRPr="0030179F">
        <w:rPr>
          <w:u w:val="single"/>
        </w:rPr>
        <w:t>While pundits and journalists choose to be distracted by every tweet, that doesn’t mean we have to</w:t>
      </w:r>
      <w:r w:rsidRPr="0030179F">
        <w:rPr>
          <w:sz w:val="14"/>
        </w:rPr>
        <w:t xml:space="preserve">. Let’s make a resolution in 2018 to be reasonable. </w:t>
      </w:r>
      <w:r w:rsidRPr="0030179F">
        <w:rPr>
          <w:u w:val="single"/>
        </w:rPr>
        <w:t>Maybe you hate the president. Maybe you hate the tweeting. But if you want to analyze what actual U.S. policies are, try being reasonable.</w:t>
      </w:r>
    </w:p>
    <w:p w14:paraId="4FFC7056" w14:textId="77777777" w:rsidR="00AA75C2" w:rsidRPr="0030179F" w:rsidRDefault="00AA75C2" w:rsidP="00AA75C2"/>
    <w:p w14:paraId="0D2B3018" w14:textId="231AC188" w:rsidR="00AA75C2" w:rsidRPr="0030179F" w:rsidRDefault="00AA75C2" w:rsidP="00AA75C2">
      <w:pPr>
        <w:pStyle w:val="Heading3"/>
      </w:pPr>
      <w:r w:rsidRPr="0030179F">
        <w:t>2AC Rational</w:t>
      </w:r>
    </w:p>
    <w:p w14:paraId="4CE0AE1C" w14:textId="77777777" w:rsidR="00AA75C2" w:rsidRPr="0030179F" w:rsidRDefault="00AA75C2" w:rsidP="00AA75C2">
      <w:pPr>
        <w:pStyle w:val="Heading4"/>
      </w:pPr>
      <w:r w:rsidRPr="0030179F">
        <w:t>Trump will act rationally – laundry list of positive signs</w:t>
      </w:r>
    </w:p>
    <w:p w14:paraId="62843426" w14:textId="77777777" w:rsidR="00AA75C2" w:rsidRPr="0030179F" w:rsidRDefault="00AA75C2" w:rsidP="00AA75C2">
      <w:r w:rsidRPr="0030179F">
        <w:rPr>
          <w:b/>
          <w:sz w:val="24"/>
        </w:rPr>
        <w:t>Gordon &amp; O’Hanlon 17</w:t>
      </w:r>
      <w:r w:rsidRPr="0030179F">
        <w:t xml:space="preserve"> [David Gordon is the former Director of policy planning at the State Department, and Senior Adviser at Eurasia Group. Michael O'Hanlon is a senior fellow and director of research at the Brookings Institution's foreign policy program. “On foreign policy, Trump isn’t a complete disaster,” Brookings Institution, 6/12/17, </w:t>
      </w:r>
      <w:hyperlink r:id="rId79" w:history="1">
        <w:r w:rsidRPr="0030179F">
          <w:rPr>
            <w:rStyle w:val="Hyperlink"/>
          </w:rPr>
          <w:t>https://www.brookings.edu/blog/order-from-chaos/2017/06/12/on-foreign-policy-trump-isnt-a-complete-disaster/</w:t>
        </w:r>
      </w:hyperlink>
      <w:r w:rsidRPr="0030179F">
        <w:t xml:space="preserve"> Accessed 9/29/17]TW *we do not endorse the ableist language that appears in this article</w:t>
      </w:r>
    </w:p>
    <w:p w14:paraId="04D176B1" w14:textId="77777777" w:rsidR="00AA75C2" w:rsidRPr="0030179F" w:rsidRDefault="00AA75C2" w:rsidP="00AA75C2">
      <w:pPr>
        <w:rPr>
          <w:sz w:val="14"/>
        </w:rPr>
      </w:pPr>
      <w:r w:rsidRPr="0030179F">
        <w:rPr>
          <w:u w:val="single"/>
        </w:rPr>
        <w:t>Although there is</w:t>
      </w:r>
      <w:r w:rsidRPr="0030179F">
        <w:rPr>
          <w:sz w:val="14"/>
        </w:rPr>
        <w:t xml:space="preserve"> certainly </w:t>
      </w:r>
      <w:r w:rsidRPr="0030179F">
        <w:rPr>
          <w:u w:val="single"/>
        </w:rPr>
        <w:t>a lot to worry about in Trump’s approach to the world</w:t>
      </w:r>
      <w:r w:rsidRPr="0030179F">
        <w:rPr>
          <w:sz w:val="14"/>
        </w:rPr>
        <w:t xml:space="preserve"> (leaving aside his domestic policies, a separate and equally serious subject), </w:t>
      </w:r>
      <w:r w:rsidRPr="0030179F">
        <w:rPr>
          <w:b/>
          <w:u w:val="single"/>
        </w:rPr>
        <w:t>there are several hopeful signs</w:t>
      </w:r>
      <w:r w:rsidRPr="0030179F">
        <w:rPr>
          <w:sz w:val="14"/>
        </w:rPr>
        <w:t xml:space="preserve">. His critics (including us) need to remember these facts, and support his good decisions, even as we continue our strong critiques when he goes astray. </w:t>
      </w:r>
      <w:r w:rsidRPr="0030179F">
        <w:rPr>
          <w:b/>
          <w:u w:val="single"/>
        </w:rPr>
        <w:t>First is the quality of his national security team</w:t>
      </w:r>
      <w:r w:rsidRPr="0030179F">
        <w:rPr>
          <w:sz w:val="14"/>
        </w:rPr>
        <w:t xml:space="preserve">—which Trump handpicked, to his credit. The </w:t>
      </w:r>
      <w:r w:rsidRPr="0030179F">
        <w:rPr>
          <w:u w:val="single"/>
        </w:rPr>
        <w:t>top advisers appear collectively as good as any in modern U.S. history</w:t>
      </w:r>
      <w:r w:rsidRPr="0030179F">
        <w:rPr>
          <w:sz w:val="14"/>
        </w:rPr>
        <w:t xml:space="preserve">. But the widespread sighs of relief that were almost audible when Jim Mattis, Nikki Haley, H.R. McMaster, John F. Kelly, and Rex Tillerson joined the administration have stopped. Indeed, some critics have even called for their resignations (which would be deeply counterproductive). An inner circle of White House advisers with extreme views complicates things, of course. But </w:t>
      </w:r>
      <w:r w:rsidRPr="0030179F">
        <w:rPr>
          <w:u w:val="single"/>
        </w:rPr>
        <w:t>national security adviser McMaster has successfully persuaded the president not to include</w:t>
      </w:r>
      <w:r w:rsidRPr="0030179F">
        <w:rPr>
          <w:sz w:val="14"/>
        </w:rPr>
        <w:t xml:space="preserve"> the firebrand Stephen K. </w:t>
      </w:r>
      <w:r w:rsidRPr="0030179F">
        <w:rPr>
          <w:u w:val="single"/>
        </w:rPr>
        <w:t>Bannon on the N</w:t>
      </w:r>
      <w:r w:rsidRPr="0030179F">
        <w:rPr>
          <w:sz w:val="14"/>
        </w:rPr>
        <w:t xml:space="preserve">ational </w:t>
      </w:r>
      <w:r w:rsidRPr="0030179F">
        <w:rPr>
          <w:u w:val="single"/>
        </w:rPr>
        <w:t>S</w:t>
      </w:r>
      <w:r w:rsidRPr="0030179F">
        <w:rPr>
          <w:sz w:val="14"/>
        </w:rPr>
        <w:t xml:space="preserve">ecurity </w:t>
      </w:r>
      <w:r w:rsidRPr="0030179F">
        <w:rPr>
          <w:u w:val="single"/>
        </w:rPr>
        <w:t>C</w:t>
      </w:r>
      <w:r w:rsidRPr="0030179F">
        <w:rPr>
          <w:sz w:val="14"/>
        </w:rPr>
        <w:t xml:space="preserve">ouncil, </w:t>
      </w:r>
      <w:r w:rsidRPr="0030179F">
        <w:rPr>
          <w:u w:val="single"/>
        </w:rPr>
        <w:t>among other encouraging steps</w:t>
      </w:r>
      <w:r w:rsidRPr="0030179F">
        <w:rPr>
          <w:sz w:val="14"/>
        </w:rPr>
        <w:t xml:space="preserve">. </w:t>
      </w:r>
      <w:r w:rsidRPr="0030179F">
        <w:rPr>
          <w:u w:val="single"/>
        </w:rPr>
        <w:t>Trump’s national security team has already walked back many</w:t>
      </w:r>
      <w:r w:rsidRPr="0030179F">
        <w:rPr>
          <w:sz w:val="14"/>
        </w:rPr>
        <w:t xml:space="preserve"> of candidate Trump’s </w:t>
      </w:r>
      <w:r w:rsidRPr="0030179F">
        <w:rPr>
          <w:u w:val="single"/>
        </w:rPr>
        <w:t>controversial, even dangerous, ideas</w:t>
      </w:r>
      <w:r w:rsidRPr="0030179F">
        <w:rPr>
          <w:sz w:val="14"/>
        </w:rPr>
        <w:t xml:space="preserve">. In his first week in office, </w:t>
      </w:r>
      <w:r w:rsidRPr="0030179F">
        <w:rPr>
          <w:u w:val="single"/>
        </w:rPr>
        <w:t>Defense Secretary Mattis reassured the Asian region about the United States’ continued commitment to its allies and interests there</w:t>
      </w:r>
      <w:r w:rsidRPr="0030179F">
        <w:rPr>
          <w:sz w:val="14"/>
        </w:rPr>
        <w:t xml:space="preserve">—a </w:t>
      </w:r>
      <w:r w:rsidRPr="0030179F">
        <w:rPr>
          <w:u w:val="single"/>
        </w:rPr>
        <w:t>message that</w:t>
      </w:r>
      <w:r w:rsidRPr="0030179F">
        <w:rPr>
          <w:sz w:val="14"/>
        </w:rPr>
        <w:t xml:space="preserve"> he and Secretary of State </w:t>
      </w:r>
      <w:r w:rsidRPr="0030179F">
        <w:rPr>
          <w:u w:val="single"/>
        </w:rPr>
        <w:t>Tillerson</w:t>
      </w:r>
      <w:r w:rsidRPr="0030179F">
        <w:rPr>
          <w:sz w:val="14"/>
        </w:rPr>
        <w:t xml:space="preserve"> reiterated this week </w:t>
      </w:r>
      <w:r w:rsidRPr="0030179F">
        <w:rPr>
          <w:u w:val="single"/>
        </w:rPr>
        <w:t>and</w:t>
      </w:r>
      <w:r w:rsidRPr="0030179F">
        <w:rPr>
          <w:sz w:val="14"/>
        </w:rPr>
        <w:t xml:space="preserve"> that Vice President </w:t>
      </w:r>
      <w:r w:rsidRPr="0030179F">
        <w:rPr>
          <w:u w:val="single"/>
        </w:rPr>
        <w:t>Pence</w:t>
      </w:r>
      <w:r w:rsidRPr="0030179F">
        <w:rPr>
          <w:sz w:val="14"/>
        </w:rPr>
        <w:t xml:space="preserve"> has </w:t>
      </w:r>
      <w:r w:rsidRPr="0030179F">
        <w:rPr>
          <w:u w:val="single"/>
        </w:rPr>
        <w:t>conveyed as well</w:t>
      </w:r>
      <w:r w:rsidRPr="0030179F">
        <w:rPr>
          <w:sz w:val="14"/>
        </w:rPr>
        <w:t xml:space="preserve">. The </w:t>
      </w:r>
      <w:r w:rsidRPr="0030179F">
        <w:rPr>
          <w:u w:val="single"/>
        </w:rPr>
        <w:t>cruise missile strike</w:t>
      </w:r>
      <w:r w:rsidRPr="0030179F">
        <w:rPr>
          <w:sz w:val="14"/>
        </w:rPr>
        <w:t xml:space="preserve"> in Syria in April </w:t>
      </w:r>
      <w:r w:rsidRPr="0030179F">
        <w:rPr>
          <w:u w:val="single"/>
        </w:rPr>
        <w:t>was a proportionate response</w:t>
      </w:r>
      <w:r w:rsidRPr="0030179F">
        <w:rPr>
          <w:sz w:val="14"/>
        </w:rPr>
        <w:t xml:space="preserve"> to an abominable action by the government of President Bashar al-Assad. In Iraq, Syria, and Afghanistan, Trump has built on President Barack Obama’s policies, gradually and modestly escalating U.S. involvement in most of those places. </w:t>
      </w:r>
      <w:r w:rsidRPr="0030179F">
        <w:rPr>
          <w:u w:val="single"/>
        </w:rPr>
        <w:t xml:space="preserve">Trump has wisely chosen not to use military force in response to North Korean provocations, attempting instead to </w:t>
      </w:r>
      <w:r w:rsidRPr="0030179F">
        <w:rPr>
          <w:b/>
          <w:u w:val="single"/>
        </w:rPr>
        <w:t>work with China to apply economic pressure</w:t>
      </w:r>
      <w:r w:rsidRPr="0030179F">
        <w:rPr>
          <w:sz w:val="14"/>
        </w:rPr>
        <w:t xml:space="preserve">. And </w:t>
      </w:r>
      <w:r w:rsidRPr="0030179F">
        <w:rPr>
          <w:u w:val="single"/>
        </w:rPr>
        <w:t>he dropped his campaign promise to designate China a currency manipulator and has not pushed</w:t>
      </w:r>
      <w:r w:rsidRPr="0030179F">
        <w:rPr>
          <w:sz w:val="14"/>
        </w:rPr>
        <w:t xml:space="preserve"> his proposed </w:t>
      </w:r>
      <w:r w:rsidRPr="0030179F">
        <w:rPr>
          <w:u w:val="single"/>
        </w:rPr>
        <w:t xml:space="preserve">45 percent tariffs </w:t>
      </w:r>
      <w:r w:rsidRPr="0030179F">
        <w:rPr>
          <w:sz w:val="14"/>
        </w:rPr>
        <w:t xml:space="preserve">on all trade with China—actions that would have risked a trade war and recession. Yet Trump has not turned </w:t>
      </w:r>
      <w:r w:rsidRPr="0030179F">
        <w:rPr>
          <w:strike/>
          <w:sz w:val="14"/>
        </w:rPr>
        <w:t>a blind eye to</w:t>
      </w:r>
      <w:r w:rsidRPr="0030179F">
        <w:rPr>
          <w:sz w:val="14"/>
        </w:rPr>
        <w:t xml:space="preserve"> [away from] China’s behavior when it has been troublesome. Notably, </w:t>
      </w:r>
      <w:r w:rsidRPr="0030179F">
        <w:rPr>
          <w:u w:val="single"/>
        </w:rPr>
        <w:t>the U.S. Navy recently conducted freedom-of-navigation exercises in the South China Sea,</w:t>
      </w:r>
      <w:r w:rsidRPr="0030179F">
        <w:rPr>
          <w:sz w:val="14"/>
        </w:rPr>
        <w:t xml:space="preserve"> designed </w:t>
      </w:r>
      <w:r w:rsidRPr="0030179F">
        <w:rPr>
          <w:u w:val="single"/>
        </w:rPr>
        <w:t>to push back against China’s assertive claims there</w:t>
      </w:r>
      <w:r w:rsidRPr="0030179F">
        <w:rPr>
          <w:sz w:val="14"/>
        </w:rPr>
        <w:t xml:space="preserve">. These were </w:t>
      </w:r>
      <w:r w:rsidRPr="0030179F">
        <w:rPr>
          <w:b/>
          <w:u w:val="single"/>
        </w:rPr>
        <w:t>done in matter-of-fact style, without tweets or other histrionics</w:t>
      </w:r>
      <w:r w:rsidRPr="0030179F">
        <w:rPr>
          <w:b/>
          <w:sz w:val="14"/>
        </w:rPr>
        <w:t>.</w:t>
      </w:r>
      <w:r w:rsidRPr="0030179F">
        <w:rPr>
          <w:sz w:val="14"/>
        </w:rPr>
        <w:t xml:space="preserve"> Then there is the NATO Article 5 question. To be sure, Trump insults allies in ways we find off-putting at best, and often disturbing. But the recent </w:t>
      </w:r>
      <w:r w:rsidRPr="0030179F">
        <w:rPr>
          <w:u w:val="single"/>
        </w:rPr>
        <w:t>outcry over</w:t>
      </w:r>
      <w:r w:rsidRPr="0030179F">
        <w:rPr>
          <w:sz w:val="14"/>
        </w:rPr>
        <w:t xml:space="preserve"> his </w:t>
      </w:r>
      <w:r w:rsidRPr="0030179F">
        <w:rPr>
          <w:u w:val="single"/>
        </w:rPr>
        <w:t>supposed abandonment of NATO has been badly overdone</w:t>
      </w:r>
      <w:r w:rsidRPr="0030179F">
        <w:rPr>
          <w:sz w:val="14"/>
        </w:rPr>
        <w:t xml:space="preserve">. In his speech in Brussels in May, </w:t>
      </w:r>
      <w:r w:rsidRPr="0030179F">
        <w:rPr>
          <w:u w:val="single"/>
        </w:rPr>
        <w:t>Trump explicitly said that the U</w:t>
      </w:r>
      <w:r w:rsidRPr="0030179F">
        <w:rPr>
          <w:sz w:val="14"/>
        </w:rPr>
        <w:t xml:space="preserve">nited </w:t>
      </w:r>
      <w:r w:rsidRPr="0030179F">
        <w:rPr>
          <w:u w:val="single"/>
        </w:rPr>
        <w:t>S</w:t>
      </w:r>
      <w:r w:rsidRPr="0030179F">
        <w:rPr>
          <w:sz w:val="14"/>
        </w:rPr>
        <w:t xml:space="preserve">tates </w:t>
      </w:r>
      <w:r w:rsidRPr="0030179F">
        <w:rPr>
          <w:u w:val="single"/>
        </w:rPr>
        <w:t>would not leave allies in the lurch</w:t>
      </w:r>
      <w:r w:rsidRPr="0030179F">
        <w:rPr>
          <w:sz w:val="14"/>
        </w:rPr>
        <w:t xml:space="preserve">, even if he failed to voice commitment to the alliance’s formal mutual-defense pledge as codified in Article 5 of the 1949 treaty. Paying lip service to that article would not have settled any issue over European security. Its language is intentionally ambiguous: The way NATO should respond to one scenario is necessarily different from how it should respond to another. Also, in this business, </w:t>
      </w:r>
      <w:r w:rsidRPr="0030179F">
        <w:rPr>
          <w:u w:val="single"/>
        </w:rPr>
        <w:t>actions speak</w:t>
      </w:r>
      <w:r w:rsidRPr="0030179F">
        <w:rPr>
          <w:sz w:val="14"/>
        </w:rPr>
        <w:t xml:space="preserve"> at least </w:t>
      </w:r>
      <w:r w:rsidRPr="0030179F">
        <w:rPr>
          <w:u w:val="single"/>
        </w:rPr>
        <w:t>as loudly as words</w:t>
      </w:r>
      <w:r w:rsidRPr="0030179F">
        <w:rPr>
          <w:sz w:val="14"/>
        </w:rPr>
        <w:t xml:space="preserve">—and </w:t>
      </w:r>
      <w:r w:rsidRPr="0030179F">
        <w:rPr>
          <w:u w:val="single"/>
        </w:rPr>
        <w:t>we still have thousands of U.S. troops undergirding our commitment to Poland and the Baltic States</w:t>
      </w:r>
      <w:r w:rsidRPr="0030179F">
        <w:rPr>
          <w:sz w:val="14"/>
        </w:rPr>
        <w:t xml:space="preserve">. Trump hasn’t suggested pulling these forces back. Nor has he unconditionally lifted sanctions on Russia over the Ukraine crisis, as some feared he might. </w:t>
      </w:r>
      <w:r w:rsidRPr="0030179F">
        <w:rPr>
          <w:b/>
          <w:u w:val="single"/>
        </w:rPr>
        <w:t>This president</w:t>
      </w:r>
      <w:r w:rsidRPr="0030179F">
        <w:rPr>
          <w:sz w:val="14"/>
        </w:rPr>
        <w:t xml:space="preserve"> is not exactly our cup of tea when it comes to foreign policy. But he </w:t>
      </w:r>
      <w:r w:rsidRPr="0030179F">
        <w:rPr>
          <w:b/>
          <w:u w:val="single"/>
        </w:rPr>
        <w:t>has shown</w:t>
      </w:r>
      <w:r w:rsidRPr="0030179F">
        <w:rPr>
          <w:sz w:val="14"/>
        </w:rPr>
        <w:t xml:space="preserve"> some </w:t>
      </w:r>
      <w:r w:rsidRPr="0030179F">
        <w:rPr>
          <w:b/>
          <w:u w:val="single"/>
        </w:rPr>
        <w:t>openness to advice, rationality and dialogue</w:t>
      </w:r>
      <w:r w:rsidRPr="0030179F">
        <w:rPr>
          <w:sz w:val="14"/>
        </w:rPr>
        <w:t>—and his critics should be careful about closing off all avenues of communication with an administration that is still feeling its way.</w:t>
      </w:r>
    </w:p>
    <w:p w14:paraId="72C31274" w14:textId="7E425B1B" w:rsidR="00AA75C2" w:rsidRPr="0030179F" w:rsidRDefault="00AA75C2" w:rsidP="00AA75C2">
      <w:pPr>
        <w:pStyle w:val="Heading3"/>
      </w:pPr>
      <w:r w:rsidRPr="0030179F">
        <w:t>1AR Rational</w:t>
      </w:r>
    </w:p>
    <w:p w14:paraId="40A7E826" w14:textId="77777777" w:rsidR="00AA75C2" w:rsidRPr="0030179F" w:rsidRDefault="00AA75C2" w:rsidP="00AA75C2">
      <w:pPr>
        <w:pStyle w:val="Heading4"/>
      </w:pPr>
      <w:r w:rsidRPr="0030179F">
        <w:t>Trump’s positions are becoming more rational, and institutional checks are working</w:t>
      </w:r>
    </w:p>
    <w:p w14:paraId="0481C4F6" w14:textId="77777777" w:rsidR="00AA75C2" w:rsidRPr="0030179F" w:rsidRDefault="00AA75C2" w:rsidP="00AA75C2">
      <w:r w:rsidRPr="0030179F">
        <w:rPr>
          <w:b/>
          <w:sz w:val="24"/>
        </w:rPr>
        <w:t>Marcus 17</w:t>
      </w:r>
      <w:r w:rsidRPr="0030179F">
        <w:rPr>
          <w:sz w:val="24"/>
        </w:rPr>
        <w:t xml:space="preserve"> </w:t>
      </w:r>
      <w:r w:rsidRPr="0030179F">
        <w:t xml:space="preserve">[Ruth Marcus is a columnist for The Post, specializing in American politics and domestic policy. “Is rationality dawning on Trump?” The Washington Post, 4/14/17, </w:t>
      </w:r>
      <w:hyperlink r:id="rId80" w:history="1">
        <w:r w:rsidRPr="0030179F">
          <w:rPr>
            <w:rStyle w:val="Hyperlink"/>
          </w:rPr>
          <w:t>https://www.washingtonpost.com/opinions/is-rationality-dawning-on-trump/2017/04/14/420588ea-212c-11e7-a0a7-8b2a45e3dc84_story.html?utm_term=.aa4ace3a0a63</w:t>
        </w:r>
      </w:hyperlink>
      <w:r w:rsidRPr="0030179F">
        <w:t xml:space="preserve"> Accessed 9/28/17]TW</w:t>
      </w:r>
    </w:p>
    <w:p w14:paraId="016DCBF7" w14:textId="77777777" w:rsidR="00AA75C2" w:rsidRPr="0030179F" w:rsidRDefault="00AA75C2" w:rsidP="00AA75C2">
      <w:pPr>
        <w:rPr>
          <w:sz w:val="14"/>
        </w:rPr>
      </w:pPr>
      <w:r w:rsidRPr="0030179F">
        <w:rPr>
          <w:sz w:val="14"/>
        </w:rPr>
        <w:t xml:space="preserve">The question of the moment is what to make of the normalization of President Trump. Not normalization in the way used by the Trump resistance — to argue against becoming inured to unacceptable behavior. But normalization of Trump in the usual sense of the term: that </w:t>
      </w:r>
      <w:r w:rsidRPr="0030179F">
        <w:rPr>
          <w:b/>
          <w:u w:val="single"/>
        </w:rPr>
        <w:t>Trump is</w:t>
      </w:r>
      <w:r w:rsidRPr="0030179F">
        <w:rPr>
          <w:sz w:val="14"/>
        </w:rPr>
        <w:t xml:space="preserve">, if not behaving normally, at least </w:t>
      </w:r>
      <w:r w:rsidRPr="0030179F">
        <w:rPr>
          <w:b/>
          <w:u w:val="single"/>
        </w:rPr>
        <w:t>adopting normal positions</w:t>
      </w:r>
      <w:r w:rsidRPr="0030179F">
        <w:rPr>
          <w:sz w:val="14"/>
        </w:rPr>
        <w:t xml:space="preserve">. </w:t>
      </w:r>
      <w:r w:rsidRPr="0030179F">
        <w:rPr>
          <w:u w:val="single"/>
        </w:rPr>
        <w:t>NATO is “no longer obsolete.”</w:t>
      </w:r>
      <w:r w:rsidRPr="0030179F">
        <w:rPr>
          <w:sz w:val="14"/>
        </w:rPr>
        <w:t xml:space="preserve"> </w:t>
      </w:r>
      <w:r w:rsidRPr="0030179F">
        <w:rPr>
          <w:u w:val="single"/>
        </w:rPr>
        <w:t>China was a currency manipulator</w:t>
      </w:r>
      <w:r w:rsidRPr="0030179F">
        <w:rPr>
          <w:sz w:val="14"/>
        </w:rPr>
        <w:t xml:space="preserve"> and would be branded as such in the Trump administration; </w:t>
      </w:r>
      <w:r w:rsidRPr="0030179F">
        <w:rPr>
          <w:u w:val="single"/>
        </w:rPr>
        <w:t>now, never mind</w:t>
      </w:r>
      <w:r w:rsidRPr="0030179F">
        <w:rPr>
          <w:sz w:val="14"/>
        </w:rPr>
        <w:t xml:space="preserve">. </w:t>
      </w:r>
      <w:r w:rsidRPr="0030179F">
        <w:rPr>
          <w:u w:val="single"/>
        </w:rPr>
        <w:t>Syria</w:t>
      </w:r>
      <w:r w:rsidRPr="0030179F">
        <w:rPr>
          <w:sz w:val="14"/>
        </w:rPr>
        <w:t xml:space="preserve"> was not an American problem; </w:t>
      </w:r>
      <w:r w:rsidRPr="0030179F">
        <w:rPr>
          <w:u w:val="single"/>
        </w:rPr>
        <w:t>now</w:t>
      </w:r>
      <w:r w:rsidRPr="0030179F">
        <w:rPr>
          <w:sz w:val="14"/>
        </w:rPr>
        <w:t xml:space="preserve"> its behavior is </w:t>
      </w:r>
      <w:r w:rsidRPr="0030179F">
        <w:rPr>
          <w:u w:val="single"/>
        </w:rPr>
        <w:t>America’s</w:t>
      </w:r>
      <w:r w:rsidRPr="0030179F">
        <w:rPr>
          <w:sz w:val="14"/>
        </w:rPr>
        <w:t xml:space="preserve">, and Trump’s, </w:t>
      </w:r>
      <w:r w:rsidRPr="0030179F">
        <w:rPr>
          <w:u w:val="single"/>
        </w:rPr>
        <w:t>“responsibility,”</w:t>
      </w:r>
      <w:r w:rsidRPr="0030179F">
        <w:rPr>
          <w:sz w:val="14"/>
        </w:rPr>
        <w:t xml:space="preserve"> and Bashar al-Assad is a “butcher.” The </w:t>
      </w:r>
      <w:r w:rsidRPr="0030179F">
        <w:rPr>
          <w:u w:val="single"/>
        </w:rPr>
        <w:t>Ex</w:t>
      </w:r>
      <w:r w:rsidRPr="0030179F">
        <w:rPr>
          <w:sz w:val="14"/>
        </w:rPr>
        <w:t>port-</w:t>
      </w:r>
      <w:r w:rsidRPr="0030179F">
        <w:rPr>
          <w:u w:val="single"/>
        </w:rPr>
        <w:t>Im</w:t>
      </w:r>
      <w:r w:rsidRPr="0030179F">
        <w:rPr>
          <w:sz w:val="14"/>
        </w:rPr>
        <w:t xml:space="preserve">port </w:t>
      </w:r>
      <w:r w:rsidRPr="0030179F">
        <w:rPr>
          <w:u w:val="single"/>
        </w:rPr>
        <w:t>Bank</w:t>
      </w:r>
      <w:r w:rsidRPr="0030179F">
        <w:rPr>
          <w:sz w:val="14"/>
        </w:rPr>
        <w:t xml:space="preserve">, once bad, </w:t>
      </w:r>
      <w:r w:rsidRPr="0030179F">
        <w:rPr>
          <w:u w:val="single"/>
        </w:rPr>
        <w:t>is now good</w:t>
      </w:r>
      <w:r w:rsidRPr="0030179F">
        <w:rPr>
          <w:sz w:val="14"/>
        </w:rPr>
        <w:t xml:space="preserve">; same, maybe, with Federal Reserve Chair Janet Yellen. </w:t>
      </w:r>
      <w:r w:rsidRPr="0030179F">
        <w:rPr>
          <w:u w:val="single"/>
        </w:rPr>
        <w:t>These about-faces</w:t>
      </w:r>
      <w:r w:rsidRPr="0030179F">
        <w:rPr>
          <w:sz w:val="14"/>
        </w:rPr>
        <w:t xml:space="preserve"> represent, in part, a Trump Tower-size version of the realities that confront any new president. Campaign trail proclamations yield to Oval Office sobriety. That’s not only to be expected — it </w:t>
      </w:r>
      <w:r w:rsidRPr="0030179F">
        <w:rPr>
          <w:u w:val="single"/>
        </w:rPr>
        <w:t>should</w:t>
      </w:r>
      <w:r w:rsidRPr="0030179F">
        <w:rPr>
          <w:sz w:val="14"/>
        </w:rPr>
        <w:t xml:space="preserve">, for the most part, also </w:t>
      </w:r>
      <w:r w:rsidRPr="0030179F">
        <w:rPr>
          <w:u w:val="single"/>
        </w:rPr>
        <w:t>be welcomed</w:t>
      </w:r>
      <w:r w:rsidRPr="0030179F">
        <w:rPr>
          <w:sz w:val="14"/>
        </w:rPr>
        <w:t xml:space="preserve">. Bill Clinton vowed to revoke trade privileges with China because of its human rights abuses; in office, he found himself renewing China’s most-favored-nation status, proclaiming, “I think we have to see our relations with China within a broader context.” George W. Bush promised to usher in an era of “humble” foreign policy and to “stop extending our troops all around the world in nation-building missions.” You remember what happened next. Barack Obama criticized rival Hillary Clinton’s health-care proposal because “it forces everyone to buy insurance,” then crafted a plan with, yes, an individual mandate. Health care turned out to be complicated — perhaps not more than Obama knew, but more than he was willing to admit on the campaign trail. Indeed, Obama underwent the same transformation as Trump on the Export-Import Bank, which as a candidate Obama derided as “little more than a fund for corporate welfare.” Of course, Trump’s dizzying string of policy pirouettes is different from the evolving positions of his predecessors. None of them flipped so much, so soon. That’s not surprising. Trump’s learning curve is steeper. His attachment to any particular position is especially flimsy because he lacks any coherent worldview; his guiding ideology involves only the promotion of Trump. And the ever-shifting cast of Trump whisperers — Jared Kushner is up, Stephen K. Bannon is down — means that what policy prevails in a given week could be upended with the next tweet. Even with a weather vane, you won’t necessarily know which way the Trump wind blows. So no one should count on the current spate of Trump’s good judgment to continue. Indeed, to call this past week one of good judgment is to ignore concurrent events. While our attention was focused on Mellow Trump, Attorney General Jeff Sessions was busy reviving a misguided war on drugs, dismantling consent decrees with police departments and cruelly ramping up deportations. Yet </w:t>
      </w:r>
      <w:r w:rsidRPr="0030179F">
        <w:rPr>
          <w:u w:val="single"/>
        </w:rPr>
        <w:t>there are reasons to exhale</w:t>
      </w:r>
      <w:r w:rsidRPr="0030179F">
        <w:rPr>
          <w:sz w:val="14"/>
        </w:rPr>
        <w:t xml:space="preserve">, ever so slightly. The </w:t>
      </w:r>
      <w:r w:rsidRPr="0030179F">
        <w:rPr>
          <w:b/>
          <w:u w:val="single"/>
        </w:rPr>
        <w:t>functioning of the federal courts and the dysfunctioning of the legislative branch have worked</w:t>
      </w:r>
      <w:r w:rsidRPr="0030179F">
        <w:rPr>
          <w:sz w:val="14"/>
        </w:rPr>
        <w:t xml:space="preserve">, so far, </w:t>
      </w:r>
      <w:r w:rsidRPr="0030179F">
        <w:rPr>
          <w:b/>
          <w:u w:val="single"/>
        </w:rPr>
        <w:t>to stymie much of the Trump agenda</w:t>
      </w:r>
      <w:r w:rsidRPr="0030179F">
        <w:rPr>
          <w:sz w:val="14"/>
        </w:rPr>
        <w:t xml:space="preserve">. A president’s greatest powers, and therefore greatest threat, lie in the arena of foreign affairs. Here, the troika of Defense Secretary Jim </w:t>
      </w:r>
      <w:r w:rsidRPr="0030179F">
        <w:rPr>
          <w:u w:val="single"/>
        </w:rPr>
        <w:t>Mattis</w:t>
      </w:r>
      <w:r w:rsidRPr="0030179F">
        <w:rPr>
          <w:sz w:val="14"/>
        </w:rPr>
        <w:t xml:space="preserve">, Secretary of State Rex </w:t>
      </w:r>
      <w:r w:rsidRPr="0030179F">
        <w:rPr>
          <w:u w:val="single"/>
        </w:rPr>
        <w:t>Tillerson and</w:t>
      </w:r>
      <w:r w:rsidRPr="0030179F">
        <w:rPr>
          <w:sz w:val="14"/>
        </w:rPr>
        <w:t xml:space="preserve"> national security adviser H.R. </w:t>
      </w:r>
      <w:r w:rsidRPr="0030179F">
        <w:rPr>
          <w:u w:val="single"/>
        </w:rPr>
        <w:t>McMaster</w:t>
      </w:r>
      <w:r w:rsidRPr="0030179F">
        <w:rPr>
          <w:sz w:val="14"/>
        </w:rPr>
        <w:t xml:space="preserve"> has </w:t>
      </w:r>
      <w:r w:rsidRPr="0030179F">
        <w:rPr>
          <w:u w:val="single"/>
        </w:rPr>
        <w:t>emerged to present an effective brake on the</w:t>
      </w:r>
      <w:r w:rsidRPr="0030179F">
        <w:rPr>
          <w:sz w:val="14"/>
        </w:rPr>
        <w:t xml:space="preserve"> mercurial </w:t>
      </w:r>
      <w:r w:rsidRPr="0030179F">
        <w:rPr>
          <w:u w:val="single"/>
        </w:rPr>
        <w:t>president</w:t>
      </w:r>
      <w:r w:rsidRPr="0030179F">
        <w:rPr>
          <w:sz w:val="14"/>
        </w:rPr>
        <w:t xml:space="preserve">, especially comforting as the North Korea threat looms. A White House with Michael Flynn gone and Bannon neutered is a better place, and the country is safer for it. </w:t>
      </w:r>
      <w:r w:rsidRPr="0030179F">
        <w:rPr>
          <w:u w:val="single"/>
        </w:rPr>
        <w:t>Adults are in the (situation) room</w:t>
      </w:r>
      <w:r w:rsidRPr="0030179F">
        <w:rPr>
          <w:sz w:val="14"/>
        </w:rPr>
        <w:t xml:space="preserve">. And </w:t>
      </w:r>
      <w:r w:rsidRPr="0030179F">
        <w:rPr>
          <w:b/>
          <w:u w:val="single"/>
        </w:rPr>
        <w:t>Trump</w:t>
      </w:r>
      <w:r w:rsidRPr="0030179F">
        <w:rPr>
          <w:sz w:val="14"/>
        </w:rPr>
        <w:t xml:space="preserve">, </w:t>
      </w:r>
      <w:r w:rsidRPr="0030179F">
        <w:rPr>
          <w:u w:val="single"/>
        </w:rPr>
        <w:t>notwithstanding</w:t>
      </w:r>
      <w:r w:rsidRPr="0030179F">
        <w:rPr>
          <w:sz w:val="14"/>
        </w:rPr>
        <w:t xml:space="preserve"> the </w:t>
      </w:r>
      <w:r w:rsidRPr="0030179F">
        <w:rPr>
          <w:u w:val="single"/>
        </w:rPr>
        <w:t>vast</w:t>
      </w:r>
      <w:r w:rsidRPr="0030179F">
        <w:rPr>
          <w:sz w:val="14"/>
        </w:rPr>
        <w:t xml:space="preserve">ness of his </w:t>
      </w:r>
      <w:r w:rsidRPr="0030179F">
        <w:rPr>
          <w:u w:val="single"/>
        </w:rPr>
        <w:t>policy ignorance</w:t>
      </w:r>
      <w:r w:rsidRPr="0030179F">
        <w:rPr>
          <w:sz w:val="14"/>
        </w:rPr>
        <w:t xml:space="preserve"> and his evident distaste for remedying that embarrassment, </w:t>
      </w:r>
      <w:r w:rsidRPr="0030179F">
        <w:rPr>
          <w:b/>
          <w:u w:val="single"/>
        </w:rPr>
        <w:t>is learning</w:t>
      </w:r>
      <w:r w:rsidRPr="0030179F">
        <w:rPr>
          <w:sz w:val="14"/>
        </w:rPr>
        <w:t xml:space="preserve">. He has moved from “I alone can fix it” to </w:t>
      </w:r>
      <w:r w:rsidRPr="0030179F">
        <w:rPr>
          <w:u w:val="single"/>
        </w:rPr>
        <w:t xml:space="preserve">“Nobody knew that </w:t>
      </w:r>
      <w:r w:rsidRPr="0030179F">
        <w:rPr>
          <w:b/>
          <w:u w:val="single"/>
        </w:rPr>
        <w:t>health care</w:t>
      </w:r>
      <w:r w:rsidRPr="0030179F">
        <w:rPr>
          <w:u w:val="single"/>
        </w:rPr>
        <w:t xml:space="preserve"> could be so complicated.”</w:t>
      </w:r>
      <w:r w:rsidRPr="0030179F">
        <w:rPr>
          <w:sz w:val="14"/>
        </w:rPr>
        <w:t xml:space="preserve"> Neither </w:t>
      </w:r>
      <w:r w:rsidRPr="0030179F">
        <w:rPr>
          <w:b/>
          <w:u w:val="single"/>
        </w:rPr>
        <w:t>statement</w:t>
      </w:r>
      <w:r w:rsidRPr="0030179F">
        <w:rPr>
          <w:sz w:val="14"/>
        </w:rPr>
        <w:t xml:space="preserve"> is true, but the second at least </w:t>
      </w:r>
      <w:r w:rsidRPr="0030179F">
        <w:rPr>
          <w:b/>
          <w:u w:val="single"/>
        </w:rPr>
        <w:t>evinces a dawning rationality</w:t>
      </w:r>
      <w:r w:rsidRPr="0030179F">
        <w:rPr>
          <w:sz w:val="14"/>
        </w:rPr>
        <w:t>.</w:t>
      </w:r>
    </w:p>
    <w:p w14:paraId="0C0CE28E" w14:textId="6FADC7A5" w:rsidR="00AA75C2" w:rsidRPr="0030179F" w:rsidRDefault="00AA75C2" w:rsidP="00AA75C2">
      <w:pPr>
        <w:pStyle w:val="Heading3"/>
        <w:rPr>
          <w:rStyle w:val="StyleUnderline"/>
          <w:sz w:val="32"/>
        </w:rPr>
      </w:pPr>
      <w:r w:rsidRPr="0030179F">
        <w:t>1AR Constraints</w:t>
      </w:r>
    </w:p>
    <w:p w14:paraId="655C19DB" w14:textId="77777777" w:rsidR="00AA75C2" w:rsidRPr="0030179F" w:rsidRDefault="00AA75C2" w:rsidP="00AA75C2">
      <w:pPr>
        <w:pStyle w:val="Heading4"/>
      </w:pPr>
      <w:r w:rsidRPr="0030179F">
        <w:t>No Trump impact – constraints</w:t>
      </w:r>
    </w:p>
    <w:p w14:paraId="1958D036" w14:textId="77777777" w:rsidR="00AA75C2" w:rsidRPr="0030179F" w:rsidRDefault="00AA75C2" w:rsidP="00AA75C2">
      <w:r w:rsidRPr="0030179F">
        <w:rPr>
          <w:rStyle w:val="Style13ptBold"/>
        </w:rPr>
        <w:t>Henneberger 16</w:t>
      </w:r>
      <w:r w:rsidRPr="0030179F">
        <w:t xml:space="preserve"> – </w:t>
      </w:r>
      <w:r w:rsidRPr="0030179F">
        <w:rPr>
          <w:sz w:val="18"/>
          <w:szCs w:val="18"/>
        </w:rPr>
        <w:t>Melinda, visiting fellow at Catholic University of America’s Institute for Policy Research &amp; Catholic Studies, “How the Government Could Resist President Trump’s Orders,” 9/9/16, The Washington Post, https://www.washingtonpost.com/posteverything/wp/2016/09/09/how-the-government-could-resist-president-trumps-orders/?utm_term=.e2a89dfce3b8</w:t>
      </w:r>
    </w:p>
    <w:p w14:paraId="7F385F6F" w14:textId="77777777" w:rsidR="00AA75C2" w:rsidRDefault="00AA75C2" w:rsidP="00AA75C2">
      <w:pPr>
        <w:rPr>
          <w:sz w:val="16"/>
        </w:rPr>
      </w:pPr>
      <w:r w:rsidRPr="0030179F">
        <w:rPr>
          <w:sz w:val="16"/>
        </w:rPr>
        <w:t xml:space="preserve">Only, </w:t>
      </w:r>
      <w:r w:rsidRPr="0030179F">
        <w:rPr>
          <w:rStyle w:val="StyleUnderline"/>
        </w:rPr>
        <w:t>Washington has</w:t>
      </w:r>
      <w:r w:rsidRPr="0030179F">
        <w:rPr>
          <w:sz w:val="16"/>
        </w:rPr>
        <w:t xml:space="preserve"> some pretty </w:t>
      </w:r>
      <w:r w:rsidRPr="0030179F">
        <w:rPr>
          <w:rStyle w:val="Emphasis"/>
        </w:rPr>
        <w:t>high walls</w:t>
      </w:r>
      <w:r w:rsidRPr="0030179F">
        <w:rPr>
          <w:sz w:val="16"/>
        </w:rPr>
        <w:t xml:space="preserve"> in place, too, and electric fences </w:t>
      </w:r>
      <w:r w:rsidRPr="0030179F">
        <w:rPr>
          <w:rStyle w:val="StyleUnderline"/>
        </w:rPr>
        <w:t>that</w:t>
      </w:r>
      <w:r w:rsidRPr="0030179F">
        <w:rPr>
          <w:sz w:val="16"/>
        </w:rPr>
        <w:t xml:space="preserve"> might </w:t>
      </w:r>
      <w:r w:rsidRPr="0030179F">
        <w:rPr>
          <w:rStyle w:val="StyleUnderline"/>
        </w:rPr>
        <w:t>shock</w:t>
      </w:r>
      <w:r w:rsidRPr="0030179F">
        <w:rPr>
          <w:sz w:val="16"/>
        </w:rPr>
        <w:t xml:space="preserve"> </w:t>
      </w:r>
      <w:r w:rsidRPr="0030179F">
        <w:rPr>
          <w:rStyle w:val="StyleUnderline"/>
        </w:rPr>
        <w:t>any newcomer</w:t>
      </w:r>
      <w:r w:rsidRPr="0030179F">
        <w:rPr>
          <w:sz w:val="16"/>
        </w:rPr>
        <w:t xml:space="preserve"> </w:t>
      </w:r>
      <w:r w:rsidRPr="0030179F">
        <w:rPr>
          <w:rStyle w:val="StyleUnderline"/>
        </w:rPr>
        <w:t>naive enough to believe</w:t>
      </w:r>
      <w:r w:rsidRPr="0030179F">
        <w:rPr>
          <w:sz w:val="16"/>
        </w:rPr>
        <w:t xml:space="preserve"> </w:t>
      </w:r>
      <w:r w:rsidRPr="0030179F">
        <w:rPr>
          <w:rStyle w:val="StyleUnderline"/>
        </w:rPr>
        <w:t>Trump</w:t>
      </w:r>
      <w:r w:rsidRPr="0030179F">
        <w:rPr>
          <w:sz w:val="16"/>
        </w:rPr>
        <w:t xml:space="preserve">’s line about “criminal aliens”: that on “Day One, my first hour in office, those people are gone.” In a real sense, </w:t>
      </w:r>
      <w:r w:rsidRPr="0030179F">
        <w:rPr>
          <w:rStyle w:val="StyleUnderline"/>
        </w:rPr>
        <w:t>this</w:t>
      </w:r>
      <w:r w:rsidRPr="0030179F">
        <w:rPr>
          <w:sz w:val="16"/>
        </w:rPr>
        <w:t xml:space="preserve"> town </w:t>
      </w:r>
      <w:r w:rsidRPr="0030179F">
        <w:rPr>
          <w:rStyle w:val="StyleUnderline"/>
        </w:rPr>
        <w:t>exists to</w:t>
      </w:r>
      <w:r w:rsidRPr="0030179F">
        <w:rPr>
          <w:sz w:val="16"/>
        </w:rPr>
        <w:t xml:space="preserve"> </w:t>
      </w:r>
      <w:r w:rsidRPr="0030179F">
        <w:rPr>
          <w:rStyle w:val="StyleUnderline"/>
        </w:rPr>
        <w:t>serve the liberal, constitutional order</w:t>
      </w:r>
      <w:r w:rsidRPr="0030179F">
        <w:rPr>
          <w:sz w:val="16"/>
        </w:rPr>
        <w:t xml:space="preserve">, </w:t>
      </w:r>
      <w:r w:rsidRPr="0030179F">
        <w:rPr>
          <w:rStyle w:val="StyleUnderline"/>
        </w:rPr>
        <w:t>and</w:t>
      </w:r>
      <w:r w:rsidRPr="0030179F">
        <w:rPr>
          <w:sz w:val="16"/>
        </w:rPr>
        <w:t xml:space="preserve"> President </w:t>
      </w:r>
      <w:r w:rsidRPr="0030179F">
        <w:rPr>
          <w:rStyle w:val="StyleUnderline"/>
        </w:rPr>
        <w:t>Trump</w:t>
      </w:r>
      <w:r w:rsidRPr="0030179F">
        <w:rPr>
          <w:sz w:val="16"/>
        </w:rPr>
        <w:t xml:space="preserve"> would </w:t>
      </w:r>
      <w:r w:rsidRPr="0030179F">
        <w:rPr>
          <w:rStyle w:val="StyleUnderline"/>
        </w:rPr>
        <w:t>face</w:t>
      </w:r>
      <w:r w:rsidRPr="0030179F">
        <w:rPr>
          <w:sz w:val="16"/>
        </w:rPr>
        <w:t xml:space="preserve"> </w:t>
      </w:r>
      <w:r w:rsidRPr="0030179F">
        <w:rPr>
          <w:rStyle w:val="Emphasis"/>
        </w:rPr>
        <w:t>fierce</w:t>
      </w:r>
      <w:r w:rsidRPr="0030179F">
        <w:rPr>
          <w:sz w:val="16"/>
        </w:rPr>
        <w:t xml:space="preserve"> </w:t>
      </w:r>
      <w:r w:rsidRPr="0030179F">
        <w:rPr>
          <w:rStyle w:val="StyleUnderline"/>
        </w:rPr>
        <w:t>and</w:t>
      </w:r>
      <w:r w:rsidRPr="0030179F">
        <w:rPr>
          <w:sz w:val="16"/>
        </w:rPr>
        <w:t xml:space="preserve"> </w:t>
      </w:r>
      <w:r w:rsidRPr="0030179F">
        <w:rPr>
          <w:rStyle w:val="Emphasis"/>
        </w:rPr>
        <w:t>sustained</w:t>
      </w:r>
      <w:r w:rsidRPr="0030179F">
        <w:rPr>
          <w:sz w:val="16"/>
        </w:rPr>
        <w:t xml:space="preserve"> </w:t>
      </w:r>
      <w:r w:rsidRPr="0030179F">
        <w:rPr>
          <w:rStyle w:val="Emphasis"/>
        </w:rPr>
        <w:t>resistance</w:t>
      </w:r>
      <w:r w:rsidRPr="0030179F">
        <w:rPr>
          <w:sz w:val="16"/>
        </w:rPr>
        <w:t xml:space="preserve"> </w:t>
      </w:r>
      <w:r w:rsidRPr="0030179F">
        <w:rPr>
          <w:rStyle w:val="StyleUnderline"/>
        </w:rPr>
        <w:t>to</w:t>
      </w:r>
      <w:r w:rsidRPr="0030179F">
        <w:rPr>
          <w:sz w:val="16"/>
        </w:rPr>
        <w:t xml:space="preserve"> his “</w:t>
      </w:r>
      <w:r w:rsidRPr="0030179F">
        <w:rPr>
          <w:rStyle w:val="StyleUnderline"/>
        </w:rPr>
        <w:t>because I say so” threats</w:t>
      </w:r>
      <w:r w:rsidRPr="0030179F">
        <w:rPr>
          <w:sz w:val="16"/>
        </w:rPr>
        <w:t xml:space="preserve"> to that order — </w:t>
      </w:r>
      <w:r w:rsidRPr="0030179F">
        <w:rPr>
          <w:rStyle w:val="StyleUnderline"/>
        </w:rPr>
        <w:t>not only from</w:t>
      </w:r>
      <w:r w:rsidRPr="0030179F">
        <w:rPr>
          <w:sz w:val="16"/>
        </w:rPr>
        <w:t xml:space="preserve"> </w:t>
      </w:r>
      <w:r w:rsidRPr="0030179F">
        <w:rPr>
          <w:rStyle w:val="Emphasis"/>
        </w:rPr>
        <w:t>the other party</w:t>
      </w:r>
      <w:r w:rsidRPr="0030179F">
        <w:rPr>
          <w:sz w:val="16"/>
        </w:rPr>
        <w:t xml:space="preserve"> but </w:t>
      </w:r>
      <w:r w:rsidRPr="0030179F">
        <w:rPr>
          <w:rStyle w:val="Emphasis"/>
        </w:rPr>
        <w:t>from his own</w:t>
      </w:r>
      <w:r w:rsidRPr="0030179F">
        <w:rPr>
          <w:sz w:val="16"/>
        </w:rPr>
        <w:t xml:space="preserve">, and </w:t>
      </w:r>
      <w:r w:rsidRPr="0030179F">
        <w:rPr>
          <w:rStyle w:val="Emphasis"/>
        </w:rPr>
        <w:t>from</w:t>
      </w:r>
      <w:r w:rsidRPr="0030179F">
        <w:rPr>
          <w:sz w:val="16"/>
        </w:rPr>
        <w:t xml:space="preserve"> the </w:t>
      </w:r>
      <w:r w:rsidRPr="0030179F">
        <w:rPr>
          <w:rStyle w:val="Emphasis"/>
        </w:rPr>
        <w:t>nonpartisan civil servants</w:t>
      </w:r>
      <w:r w:rsidRPr="0030179F">
        <w:rPr>
          <w:sz w:val="16"/>
        </w:rPr>
        <w:t xml:space="preserve"> </w:t>
      </w:r>
      <w:r w:rsidRPr="0030179F">
        <w:rPr>
          <w:rStyle w:val="StyleUnderline"/>
        </w:rPr>
        <w:t>who run the government</w:t>
      </w:r>
      <w:r w:rsidRPr="0030179F">
        <w:rPr>
          <w:sz w:val="16"/>
        </w:rPr>
        <w:t xml:space="preserve"> day to day.</w:t>
      </w:r>
      <w:r w:rsidRPr="0030179F">
        <w:rPr>
          <w:sz w:val="12"/>
        </w:rPr>
        <w:t>¶</w:t>
      </w:r>
      <w:r w:rsidRPr="0030179F">
        <w:rPr>
          <w:sz w:val="16"/>
        </w:rPr>
        <w:t xml:space="preserve"> </w:t>
      </w:r>
      <w:r w:rsidRPr="0030179F">
        <w:rPr>
          <w:rStyle w:val="StyleUnderline"/>
        </w:rPr>
        <w:t>Should he try to make good on</w:t>
      </w:r>
      <w:r w:rsidRPr="0030179F">
        <w:rPr>
          <w:sz w:val="16"/>
        </w:rPr>
        <w:t xml:space="preserve"> his most </w:t>
      </w:r>
      <w:r w:rsidRPr="0030179F">
        <w:rPr>
          <w:rStyle w:val="StyleUnderline"/>
        </w:rPr>
        <w:t>controversial promises</w:t>
      </w:r>
      <w:r w:rsidRPr="0030179F">
        <w:rPr>
          <w:sz w:val="16"/>
        </w:rPr>
        <w:t xml:space="preserve">, </w:t>
      </w:r>
      <w:r w:rsidRPr="0030179F">
        <w:rPr>
          <w:rStyle w:val="StyleUnderline"/>
        </w:rPr>
        <w:t>he’d find</w:t>
      </w:r>
      <w:r w:rsidRPr="0030179F">
        <w:rPr>
          <w:sz w:val="16"/>
        </w:rPr>
        <w:t xml:space="preserve">, as President Obama has, that </w:t>
      </w:r>
      <w:r w:rsidRPr="0030179F">
        <w:rPr>
          <w:rStyle w:val="Emphasis"/>
        </w:rPr>
        <w:t>the judiciary can block</w:t>
      </w:r>
      <w:r w:rsidRPr="0030179F">
        <w:rPr>
          <w:sz w:val="16"/>
        </w:rPr>
        <w:t xml:space="preserve"> </w:t>
      </w:r>
      <w:r w:rsidRPr="0030179F">
        <w:rPr>
          <w:rStyle w:val="StyleUnderline"/>
        </w:rPr>
        <w:t>executive action with injunctions</w:t>
      </w:r>
      <w:r w:rsidRPr="0030179F">
        <w:rPr>
          <w:sz w:val="16"/>
        </w:rPr>
        <w:t xml:space="preserve"> that there is no way around. </w:t>
      </w:r>
      <w:r w:rsidRPr="0030179F">
        <w:rPr>
          <w:rStyle w:val="Emphasis"/>
        </w:rPr>
        <w:t>Congress would have to agree to fund</w:t>
      </w:r>
      <w:r w:rsidRPr="0030179F">
        <w:rPr>
          <w:sz w:val="16"/>
        </w:rPr>
        <w:t xml:space="preserve"> </w:t>
      </w:r>
      <w:r w:rsidRPr="0030179F">
        <w:rPr>
          <w:rStyle w:val="StyleUnderline"/>
        </w:rPr>
        <w:t>his proposals, almost all of which would require more government spending rather than less.</w:t>
      </w:r>
      <w:r w:rsidRPr="0030179F">
        <w:rPr>
          <w:sz w:val="16"/>
        </w:rPr>
        <w:t xml:space="preserve"> And he’d be up against </w:t>
      </w:r>
      <w:r w:rsidRPr="0030179F">
        <w:rPr>
          <w:rStyle w:val="Emphasis"/>
        </w:rPr>
        <w:t>executive-branch workers</w:t>
      </w:r>
      <w:r w:rsidRPr="0030179F">
        <w:rPr>
          <w:rStyle w:val="StyleUnderline"/>
        </w:rPr>
        <w:t xml:space="preserve"> who</w:t>
      </w:r>
      <w:r w:rsidRPr="0030179F">
        <w:rPr>
          <w:sz w:val="16"/>
        </w:rPr>
        <w:t xml:space="preserve">, even without staging an open revolt, </w:t>
      </w:r>
      <w:r w:rsidRPr="0030179F">
        <w:rPr>
          <w:rStyle w:val="Emphasis"/>
        </w:rPr>
        <w:t>can slow-walk implementation</w:t>
      </w:r>
      <w:r w:rsidRPr="0030179F">
        <w:rPr>
          <w:sz w:val="16"/>
        </w:rPr>
        <w:t xml:space="preserve"> just about </w:t>
      </w:r>
      <w:r w:rsidRPr="0030179F">
        <w:rPr>
          <w:rStyle w:val="Emphasis"/>
        </w:rPr>
        <w:t>indefinitely</w:t>
      </w:r>
      <w:r w:rsidRPr="0030179F">
        <w:rPr>
          <w:sz w:val="16"/>
        </w:rPr>
        <w:t>.</w:t>
      </w:r>
      <w:r w:rsidRPr="0030179F">
        <w:rPr>
          <w:sz w:val="12"/>
        </w:rPr>
        <w:t>¶</w:t>
      </w:r>
      <w:r w:rsidRPr="0030179F">
        <w:rPr>
          <w:sz w:val="16"/>
        </w:rPr>
        <w:t xml:space="preserve"> The most reliable action to block those </w:t>
      </w:r>
      <w:r w:rsidRPr="0030179F">
        <w:rPr>
          <w:rStyle w:val="StyleUnderline"/>
        </w:rPr>
        <w:t>Trump proposals</w:t>
      </w:r>
      <w:r w:rsidRPr="0030179F">
        <w:rPr>
          <w:sz w:val="16"/>
        </w:rPr>
        <w:t xml:space="preserve"> that so many in both parties find </w:t>
      </w:r>
      <w:r w:rsidRPr="0030179F">
        <w:rPr>
          <w:rStyle w:val="StyleUnderline"/>
        </w:rPr>
        <w:t>unconstitutional</w:t>
      </w:r>
      <w:r w:rsidRPr="0030179F">
        <w:rPr>
          <w:sz w:val="16"/>
        </w:rPr>
        <w:t xml:space="preserve"> would </w:t>
      </w:r>
      <w:r w:rsidRPr="0030179F">
        <w:rPr>
          <w:rStyle w:val="StyleUnderline"/>
        </w:rPr>
        <w:t>come from the courts,</w:t>
      </w:r>
      <w:r w:rsidRPr="0030179F">
        <w:rPr>
          <w:sz w:val="16"/>
        </w:rPr>
        <w:t xml:space="preserve"> </w:t>
      </w:r>
      <w:r w:rsidRPr="0030179F">
        <w:rPr>
          <w:rStyle w:val="StyleUnderline"/>
        </w:rPr>
        <w:t>which</w:t>
      </w:r>
      <w:r w:rsidRPr="0030179F">
        <w:rPr>
          <w:sz w:val="16"/>
        </w:rPr>
        <w:t xml:space="preserve"> would </w:t>
      </w:r>
      <w:r w:rsidRPr="0030179F">
        <w:rPr>
          <w:rStyle w:val="StyleUnderline"/>
        </w:rPr>
        <w:t>prevent</w:t>
      </w:r>
      <w:r w:rsidRPr="0030179F">
        <w:rPr>
          <w:sz w:val="16"/>
        </w:rPr>
        <w:t xml:space="preserve"> </w:t>
      </w:r>
      <w:r w:rsidRPr="0030179F">
        <w:rPr>
          <w:rStyle w:val="StyleUnderline"/>
        </w:rPr>
        <w:t>the</w:t>
      </w:r>
      <w:r w:rsidRPr="0030179F">
        <w:rPr>
          <w:sz w:val="16"/>
        </w:rPr>
        <w:t xml:space="preserve"> </w:t>
      </w:r>
      <w:r w:rsidRPr="0030179F">
        <w:rPr>
          <w:rStyle w:val="Emphasis"/>
        </w:rPr>
        <w:t>U</w:t>
      </w:r>
      <w:r w:rsidRPr="0030179F">
        <w:rPr>
          <w:sz w:val="16"/>
        </w:rPr>
        <w:t xml:space="preserve">nited </w:t>
      </w:r>
      <w:r w:rsidRPr="0030179F">
        <w:rPr>
          <w:rStyle w:val="Emphasis"/>
        </w:rPr>
        <w:t>S</w:t>
      </w:r>
      <w:r w:rsidRPr="0030179F">
        <w:rPr>
          <w:sz w:val="16"/>
        </w:rPr>
        <w:t xml:space="preserve">tates </w:t>
      </w:r>
      <w:r w:rsidRPr="0030179F">
        <w:rPr>
          <w:rStyle w:val="StyleUnderline"/>
        </w:rPr>
        <w:t>from walking away from</w:t>
      </w:r>
      <w:r w:rsidRPr="0030179F">
        <w:rPr>
          <w:sz w:val="16"/>
        </w:rPr>
        <w:t xml:space="preserve"> </w:t>
      </w:r>
      <w:r w:rsidRPr="0030179F">
        <w:rPr>
          <w:rStyle w:val="StyleUnderline"/>
        </w:rPr>
        <w:t>international norms and treaty obligations</w:t>
      </w:r>
      <w:r w:rsidRPr="0030179F">
        <w:rPr>
          <w:sz w:val="16"/>
        </w:rPr>
        <w:t xml:space="preserve">.  A flurry of </w:t>
      </w:r>
      <w:r w:rsidRPr="0030179F">
        <w:rPr>
          <w:rStyle w:val="StyleUnderline"/>
        </w:rPr>
        <w:t>lawsuits</w:t>
      </w:r>
      <w:r w:rsidRPr="0030179F">
        <w:rPr>
          <w:sz w:val="16"/>
        </w:rPr>
        <w:t xml:space="preserve"> </w:t>
      </w:r>
      <w:r w:rsidRPr="0030179F">
        <w:rPr>
          <w:rStyle w:val="StyleUnderline"/>
        </w:rPr>
        <w:t>would surely answer Trump’s opening gambit</w:t>
      </w:r>
      <w:r w:rsidRPr="0030179F">
        <w:rPr>
          <w:sz w:val="16"/>
        </w:rPr>
        <w:t xml:space="preserve">, and injunctions could jam, say, an executive order on “extreme vetting.” </w:t>
      </w:r>
      <w:r w:rsidRPr="0030179F">
        <w:rPr>
          <w:rStyle w:val="StyleUnderline"/>
        </w:rPr>
        <w:t>Trump could</w:t>
      </w:r>
      <w:r w:rsidRPr="0030179F">
        <w:rPr>
          <w:sz w:val="16"/>
        </w:rPr>
        <w:t xml:space="preserve"> likewise </w:t>
      </w:r>
      <w:r w:rsidRPr="0030179F">
        <w:rPr>
          <w:rStyle w:val="StyleUnderline"/>
        </w:rPr>
        <w:t>order</w:t>
      </w:r>
      <w:r w:rsidRPr="0030179F">
        <w:rPr>
          <w:sz w:val="16"/>
        </w:rPr>
        <w:t xml:space="preserve"> that </w:t>
      </w:r>
      <w:r w:rsidRPr="0030179F">
        <w:rPr>
          <w:rStyle w:val="StyleUnderline"/>
        </w:rPr>
        <w:t>we cut our contribution to NATO</w:t>
      </w:r>
      <w:r w:rsidRPr="0030179F">
        <w:rPr>
          <w:sz w:val="16"/>
        </w:rPr>
        <w:t xml:space="preserve">, but because </w:t>
      </w:r>
      <w:r w:rsidRPr="0030179F">
        <w:rPr>
          <w:rStyle w:val="StyleUnderline"/>
        </w:rPr>
        <w:t>that</w:t>
      </w:r>
      <w:r w:rsidRPr="0030179F">
        <w:rPr>
          <w:sz w:val="16"/>
        </w:rPr>
        <w:t xml:space="preserve">, </w:t>
      </w:r>
      <w:r w:rsidRPr="0030179F">
        <w:rPr>
          <w:rStyle w:val="StyleUnderline"/>
        </w:rPr>
        <w:t>like NAFTA, involves a treaty</w:t>
      </w:r>
      <w:r w:rsidRPr="0030179F">
        <w:rPr>
          <w:sz w:val="16"/>
        </w:rPr>
        <w:t xml:space="preserve"> </w:t>
      </w:r>
      <w:r w:rsidRPr="0030179F">
        <w:rPr>
          <w:rStyle w:val="StyleUnderline"/>
        </w:rPr>
        <w:t>obligation</w:t>
      </w:r>
      <w:r w:rsidRPr="0030179F">
        <w:rPr>
          <w:sz w:val="16"/>
        </w:rPr>
        <w:t xml:space="preserve">, this move, too, would be </w:t>
      </w:r>
      <w:r w:rsidRPr="0030179F">
        <w:rPr>
          <w:rStyle w:val="StyleUnderline"/>
        </w:rPr>
        <w:t>challenged in court</w:t>
      </w:r>
      <w:r w:rsidRPr="0030179F">
        <w:rPr>
          <w:sz w:val="16"/>
        </w:rPr>
        <w:t>.</w:t>
      </w:r>
      <w:r w:rsidRPr="0030179F">
        <w:rPr>
          <w:sz w:val="12"/>
        </w:rPr>
        <w:t>¶</w:t>
      </w:r>
      <w:r w:rsidRPr="0030179F">
        <w:rPr>
          <w:sz w:val="16"/>
        </w:rPr>
        <w:t xml:space="preserve"> “There really is no way to stop him from issuing a whole series of unconstitutional and illegal orders and rolling the dice,” says Leon Panetta, who served in Congress, as CIA director and defense secretary under Obama, and as President Bill Clinton’s White House chief of staff. “But they would be immediately contested in court.”</w:t>
      </w:r>
      <w:r w:rsidRPr="0030179F">
        <w:rPr>
          <w:sz w:val="12"/>
        </w:rPr>
        <w:t>¶</w:t>
      </w:r>
      <w:r w:rsidRPr="0030179F">
        <w:rPr>
          <w:sz w:val="16"/>
        </w:rPr>
        <w:t xml:space="preserve"> Panetta added: “I can’t think of one thing he’s recommended that, without some serious compromise on his part, would be enacted. </w:t>
      </w:r>
      <w:r w:rsidRPr="0030179F">
        <w:rPr>
          <w:rStyle w:val="StyleUnderline"/>
        </w:rPr>
        <w:t>No matter which way he turns, he’s going to run into a wall</w:t>
      </w:r>
      <w:r w:rsidRPr="0030179F">
        <w:rPr>
          <w:sz w:val="16"/>
        </w:rPr>
        <w:t xml:space="preserve"> — not one that he’s built, but the one that’s been </w:t>
      </w:r>
      <w:r w:rsidRPr="0030179F">
        <w:rPr>
          <w:rStyle w:val="StyleUnderline"/>
        </w:rPr>
        <w:t>in place since the beginning of the republic.”</w:t>
      </w:r>
      <w:r w:rsidRPr="0030179F">
        <w:rPr>
          <w:sz w:val="16"/>
        </w:rPr>
        <w:t xml:space="preserve"> </w:t>
      </w:r>
      <w:r w:rsidRPr="0030179F">
        <w:rPr>
          <w:rStyle w:val="StyleUnderline"/>
        </w:rPr>
        <w:t>The Constitution</w:t>
      </w:r>
      <w:r w:rsidRPr="0030179F">
        <w:rPr>
          <w:sz w:val="16"/>
        </w:rPr>
        <w:t>, in other words.</w:t>
      </w:r>
    </w:p>
    <w:sectPr w:rsidR="00AA7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StdN W8">
    <w:charset w:val="80"/>
    <w:family w:val="auto"/>
    <w:pitch w:val="variable"/>
    <w:sig w:usb0="800002CF" w:usb1="6AC7FCFC" w:usb2="00000012" w:usb3="00000000" w:csb0="0002000D" w:csb1="00000000"/>
  </w:font>
  <w:font w:name="Charcoal CY">
    <w:altName w:val="Times New Roman"/>
    <w:charset w:val="59"/>
    <w:family w:val="auto"/>
    <w:pitch w:val="variable"/>
    <w:sig w:usb0="00000000" w:usb1="00000000" w:usb2="00000000" w:usb3="00000000" w:csb0="000001C6"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aramond">
    <w:charset w:val="00"/>
    <w:family w:val="roman"/>
    <w:pitch w:val="variable"/>
    <w:sig w:usb0="00000287" w:usb1="00000000" w:usb2="00000000" w:usb3="00000000" w:csb0="0000009F" w:csb1="00000000"/>
  </w:font>
  <w:font w:name="Arial Narrow">
    <w:charset w:val="00"/>
    <w:family w:val="swiss"/>
    <w:pitch w:val="variable"/>
    <w:sig w:usb0="00000287" w:usb1="00000800" w:usb2="00000000" w:usb3="00000000" w:csb0="0000009F" w:csb1="00000000"/>
  </w:font>
  <w:font w:name="Times New Roman Bold">
    <w:panose1 w:val="02020803070505020304"/>
    <w:charset w:val="00"/>
    <w:family w:val="roman"/>
    <w:notTrueType/>
    <w:pitch w:val="default"/>
  </w:font>
  <w:font w:name="ヒラギノ角ゴ Pro W3">
    <w:charset w:val="4E"/>
    <w:family w:val="auto"/>
    <w:pitch w:val="variable"/>
    <w:sig w:usb0="E00002FF" w:usb1="7AC7FFFF" w:usb2="00000012" w:usb3="00000000" w:csb0="0002000D" w:csb1="00000000"/>
  </w:font>
  <w:font w:name="Cooper Black">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KDPE C+ Utop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ourier">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DejaVu Sans">
    <w:altName w:val="Times New Roman"/>
    <w:charset w:val="00"/>
    <w:family w:val="auto"/>
    <w:pitch w:val="variable"/>
  </w:font>
  <w:font w:name="Lohit Hindi">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charset w:val="00"/>
    <w:family w:val="swiss"/>
    <w:pitch w:val="variable"/>
    <w:sig w:usb0="00000287" w:usb1="00000000" w:usb2="00000000" w:usb3="00000000" w:csb0="0000009F" w:csb1="00000000"/>
  </w:font>
  <w:font w:name="Minion Pro">
    <w:charset w:val="00"/>
    <w:family w:val="auto"/>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charset w:val="4D"/>
    <w:family w:val="auto"/>
    <w:pitch w:val="variable"/>
    <w:sig w:usb0="A00002FF" w:usb1="7800205A" w:usb2="14600000" w:usb3="00000000" w:csb0="00000193" w:csb1="00000000"/>
  </w:font>
  <w:font w:name="Trebuchet MS">
    <w:panose1 w:val="020B0603020202020204"/>
    <w:charset w:val="00"/>
    <w:family w:val="swiss"/>
    <w:pitch w:val="variable"/>
    <w:sig w:usb0="00000687" w:usb1="00000000" w:usb2="00000000" w:usb3="00000000" w:csb0="0000009F" w:csb1="00000000"/>
  </w:font>
  <w:font w:name="abel">
    <w:altName w:val="Times New Roman"/>
    <w:charset w:val="00"/>
    <w:family w:val="auto"/>
    <w:pitch w:val="default"/>
  </w:font>
  <w:font w:name="FranklinITCProLight">
    <w:altName w:val="Times New Roman"/>
    <w:charset w:val="00"/>
    <w:family w:val="auto"/>
    <w:pitch w:val="default"/>
  </w:font>
  <w:font w:name="Myriad Pro Light">
    <w:altName w:val="Myriad Pro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E2C06"/>
    <w:multiLevelType w:val="hybridMultilevel"/>
    <w:tmpl w:val="FA843166"/>
    <w:lvl w:ilvl="0" w:tplc="A71EB0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Pavan Reddy"/>
    <w:docVar w:name="RibbonPointer" w:val="150407768"/>
    <w:docVar w:name="VerbatimVersion" w:val="5.1"/>
  </w:docVars>
  <w:rsids>
    <w:rsidRoot w:val="00332C62"/>
    <w:rsid w:val="000139A3"/>
    <w:rsid w:val="00036B73"/>
    <w:rsid w:val="00044342"/>
    <w:rsid w:val="00052D73"/>
    <w:rsid w:val="00055601"/>
    <w:rsid w:val="0007272F"/>
    <w:rsid w:val="000A2A0F"/>
    <w:rsid w:val="000C3754"/>
    <w:rsid w:val="000C75AB"/>
    <w:rsid w:val="00100833"/>
    <w:rsid w:val="00104529"/>
    <w:rsid w:val="00105942"/>
    <w:rsid w:val="00107396"/>
    <w:rsid w:val="00120830"/>
    <w:rsid w:val="001259DE"/>
    <w:rsid w:val="00144A4C"/>
    <w:rsid w:val="001466EB"/>
    <w:rsid w:val="00166A25"/>
    <w:rsid w:val="00176AB0"/>
    <w:rsid w:val="00177B7D"/>
    <w:rsid w:val="0018322D"/>
    <w:rsid w:val="001870FE"/>
    <w:rsid w:val="001911F5"/>
    <w:rsid w:val="001B5776"/>
    <w:rsid w:val="001E004E"/>
    <w:rsid w:val="001E527A"/>
    <w:rsid w:val="001F78CE"/>
    <w:rsid w:val="002209D4"/>
    <w:rsid w:val="00226ED1"/>
    <w:rsid w:val="00241E77"/>
    <w:rsid w:val="00243506"/>
    <w:rsid w:val="002506C2"/>
    <w:rsid w:val="00251FC7"/>
    <w:rsid w:val="0025366C"/>
    <w:rsid w:val="00267223"/>
    <w:rsid w:val="002855A7"/>
    <w:rsid w:val="002B146A"/>
    <w:rsid w:val="002B5E17"/>
    <w:rsid w:val="0030179F"/>
    <w:rsid w:val="00315690"/>
    <w:rsid w:val="00316B75"/>
    <w:rsid w:val="00325646"/>
    <w:rsid w:val="00332C62"/>
    <w:rsid w:val="003434D9"/>
    <w:rsid w:val="003460F2"/>
    <w:rsid w:val="00364879"/>
    <w:rsid w:val="00374342"/>
    <w:rsid w:val="0038158C"/>
    <w:rsid w:val="003902BA"/>
    <w:rsid w:val="00394098"/>
    <w:rsid w:val="0039511E"/>
    <w:rsid w:val="003A09E2"/>
    <w:rsid w:val="003A49AC"/>
    <w:rsid w:val="003A682A"/>
    <w:rsid w:val="003E6C68"/>
    <w:rsid w:val="00407037"/>
    <w:rsid w:val="00417FDC"/>
    <w:rsid w:val="00445354"/>
    <w:rsid w:val="00455BEF"/>
    <w:rsid w:val="004605D6"/>
    <w:rsid w:val="0047474D"/>
    <w:rsid w:val="004A24AA"/>
    <w:rsid w:val="004C549E"/>
    <w:rsid w:val="004C60E8"/>
    <w:rsid w:val="004E1F4C"/>
    <w:rsid w:val="004E3579"/>
    <w:rsid w:val="004E728B"/>
    <w:rsid w:val="004F39E0"/>
    <w:rsid w:val="005064B5"/>
    <w:rsid w:val="0053533C"/>
    <w:rsid w:val="00537BD5"/>
    <w:rsid w:val="00560831"/>
    <w:rsid w:val="0057268A"/>
    <w:rsid w:val="005C205B"/>
    <w:rsid w:val="005D0048"/>
    <w:rsid w:val="005D2912"/>
    <w:rsid w:val="005D7A17"/>
    <w:rsid w:val="005E75E9"/>
    <w:rsid w:val="006065BD"/>
    <w:rsid w:val="00611491"/>
    <w:rsid w:val="006158BE"/>
    <w:rsid w:val="0061691F"/>
    <w:rsid w:val="00645FA9"/>
    <w:rsid w:val="00647866"/>
    <w:rsid w:val="00665003"/>
    <w:rsid w:val="006802EE"/>
    <w:rsid w:val="006921CE"/>
    <w:rsid w:val="006A1732"/>
    <w:rsid w:val="006A1A47"/>
    <w:rsid w:val="006A2AD0"/>
    <w:rsid w:val="006C2375"/>
    <w:rsid w:val="006C49AE"/>
    <w:rsid w:val="006D4ECC"/>
    <w:rsid w:val="00700C1C"/>
    <w:rsid w:val="00722258"/>
    <w:rsid w:val="007243E5"/>
    <w:rsid w:val="00730C29"/>
    <w:rsid w:val="00730CFB"/>
    <w:rsid w:val="00734E64"/>
    <w:rsid w:val="00741A86"/>
    <w:rsid w:val="007541A3"/>
    <w:rsid w:val="00766EA0"/>
    <w:rsid w:val="007829B1"/>
    <w:rsid w:val="007874D1"/>
    <w:rsid w:val="007A2226"/>
    <w:rsid w:val="007A668F"/>
    <w:rsid w:val="007F5B66"/>
    <w:rsid w:val="00823A1C"/>
    <w:rsid w:val="00845B9D"/>
    <w:rsid w:val="00846E3B"/>
    <w:rsid w:val="00860984"/>
    <w:rsid w:val="0088742C"/>
    <w:rsid w:val="008B2187"/>
    <w:rsid w:val="008B3ECB"/>
    <w:rsid w:val="008B4845"/>
    <w:rsid w:val="008B4E85"/>
    <w:rsid w:val="008C1B2E"/>
    <w:rsid w:val="008C718F"/>
    <w:rsid w:val="0091627E"/>
    <w:rsid w:val="00932FBF"/>
    <w:rsid w:val="00953AFE"/>
    <w:rsid w:val="0097032B"/>
    <w:rsid w:val="00993986"/>
    <w:rsid w:val="009D2EAD"/>
    <w:rsid w:val="009D54B2"/>
    <w:rsid w:val="009E1922"/>
    <w:rsid w:val="009E2171"/>
    <w:rsid w:val="009F2276"/>
    <w:rsid w:val="009F7ED2"/>
    <w:rsid w:val="00A162B8"/>
    <w:rsid w:val="00A37C56"/>
    <w:rsid w:val="00A62EAC"/>
    <w:rsid w:val="00A93661"/>
    <w:rsid w:val="00A94437"/>
    <w:rsid w:val="00A95652"/>
    <w:rsid w:val="00AA3695"/>
    <w:rsid w:val="00AA75C2"/>
    <w:rsid w:val="00AC0AB8"/>
    <w:rsid w:val="00AD2AE7"/>
    <w:rsid w:val="00B15DE5"/>
    <w:rsid w:val="00B33C6D"/>
    <w:rsid w:val="00B41B0A"/>
    <w:rsid w:val="00B432D8"/>
    <w:rsid w:val="00B4508F"/>
    <w:rsid w:val="00B54D3A"/>
    <w:rsid w:val="00B55AD5"/>
    <w:rsid w:val="00B8057C"/>
    <w:rsid w:val="00BA6129"/>
    <w:rsid w:val="00BA7B74"/>
    <w:rsid w:val="00BD6238"/>
    <w:rsid w:val="00BF593B"/>
    <w:rsid w:val="00BF773A"/>
    <w:rsid w:val="00BF7E81"/>
    <w:rsid w:val="00C13773"/>
    <w:rsid w:val="00C17CC8"/>
    <w:rsid w:val="00C45FB9"/>
    <w:rsid w:val="00C6787E"/>
    <w:rsid w:val="00C74EF7"/>
    <w:rsid w:val="00C83417"/>
    <w:rsid w:val="00C945A1"/>
    <w:rsid w:val="00C9604F"/>
    <w:rsid w:val="00CA1006"/>
    <w:rsid w:val="00CA19AA"/>
    <w:rsid w:val="00CC5298"/>
    <w:rsid w:val="00CD736E"/>
    <w:rsid w:val="00CD798D"/>
    <w:rsid w:val="00CE07B6"/>
    <w:rsid w:val="00CE161E"/>
    <w:rsid w:val="00CF59A8"/>
    <w:rsid w:val="00D325A9"/>
    <w:rsid w:val="00D36A8A"/>
    <w:rsid w:val="00D4063A"/>
    <w:rsid w:val="00D5281D"/>
    <w:rsid w:val="00D61409"/>
    <w:rsid w:val="00D6691E"/>
    <w:rsid w:val="00D71170"/>
    <w:rsid w:val="00DA1C92"/>
    <w:rsid w:val="00DA25D4"/>
    <w:rsid w:val="00DA6538"/>
    <w:rsid w:val="00DB7077"/>
    <w:rsid w:val="00DF1793"/>
    <w:rsid w:val="00DF68AC"/>
    <w:rsid w:val="00DF6A44"/>
    <w:rsid w:val="00E07DF3"/>
    <w:rsid w:val="00E12C48"/>
    <w:rsid w:val="00E15E75"/>
    <w:rsid w:val="00E37460"/>
    <w:rsid w:val="00E46BE3"/>
    <w:rsid w:val="00E5262C"/>
    <w:rsid w:val="00E6502A"/>
    <w:rsid w:val="00E664F1"/>
    <w:rsid w:val="00E669F5"/>
    <w:rsid w:val="00E77880"/>
    <w:rsid w:val="00E80F20"/>
    <w:rsid w:val="00E85137"/>
    <w:rsid w:val="00E96BE5"/>
    <w:rsid w:val="00EB6AA1"/>
    <w:rsid w:val="00EC7DC4"/>
    <w:rsid w:val="00EC7EB3"/>
    <w:rsid w:val="00ED30CF"/>
    <w:rsid w:val="00F176EF"/>
    <w:rsid w:val="00F45E10"/>
    <w:rsid w:val="00F6364A"/>
    <w:rsid w:val="00F67997"/>
    <w:rsid w:val="00F9113A"/>
    <w:rsid w:val="00FB11DB"/>
    <w:rsid w:val="00FB55EE"/>
    <w:rsid w:val="00FD2DF2"/>
    <w:rsid w:val="00FD4AD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708D"/>
  <w15:chartTrackingRefBased/>
  <w15:docId w15:val="{31E52C58-E466-4813-B9FE-8D57FD2E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945A1"/>
    <w:rPr>
      <w:rFonts w:ascii="Calibri" w:hAnsi="Calibri" w:cs="Calibri"/>
    </w:rPr>
  </w:style>
  <w:style w:type="paragraph" w:styleId="Heading1">
    <w:name w:val="heading 1"/>
    <w:aliases w:val="Pocket,Block titles,HatText,HAT,Titles,Brief Title,Heading 1 Char Char Char,Heading 1 Char1 Char Char Char,Heading 1 Char Char Char Char Char,Heading 1 Char1 Char Char Char Char Char Char,Heading 1 Char Char Char Char Char Char Char Char,ALEX"/>
    <w:basedOn w:val="Normal"/>
    <w:next w:val="Normal"/>
    <w:link w:val="Heading1Char"/>
    <w:qFormat/>
    <w:rsid w:val="00C945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 Char Char Char,Heading 2 Char Char Char,Heading 2 Char Char Char Char Char Char Char Char Char Char Char Char Char Char,Cha,Heading 21,Heading 2 Char Char Char Char Char,Aligned Card Text,T"/>
    <w:basedOn w:val="Normal"/>
    <w:next w:val="Normal"/>
    <w:link w:val="Heading2Char"/>
    <w:uiPriority w:val="1"/>
    <w:unhideWhenUsed/>
    <w:qFormat/>
    <w:rsid w:val="00C945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Char, Char,Tags v 2,3: Cite,Char1,Underlines,Heading 3 Char3,Tag Char Char,Bold Cite,Cite 1,Read Char,Foldover,no,Heading 3 Char Char,Read Char Ch"/>
    <w:basedOn w:val="Normal"/>
    <w:next w:val="Normal"/>
    <w:link w:val="Heading3Char"/>
    <w:uiPriority w:val="2"/>
    <w:unhideWhenUsed/>
    <w:qFormat/>
    <w:rsid w:val="00C945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C945A1"/>
    <w:pPr>
      <w:keepNext/>
      <w:keepLines/>
      <w:spacing w:before="40" w:after="0"/>
      <w:outlineLvl w:val="3"/>
    </w:pPr>
    <w:rPr>
      <w:rFonts w:eastAsiaTheme="majorEastAsia" w:cstheme="majorBidi"/>
      <w:b/>
      <w:iCs/>
      <w:sz w:val="26"/>
    </w:rPr>
  </w:style>
  <w:style w:type="paragraph" w:styleId="Heading5">
    <w:name w:val="heading 5"/>
    <w:aliases w:val="ANALYTICS"/>
    <w:basedOn w:val="Normal"/>
    <w:next w:val="Normal"/>
    <w:link w:val="Heading5Char"/>
    <w:autoRedefine/>
    <w:uiPriority w:val="9"/>
    <w:unhideWhenUsed/>
    <w:qFormat/>
    <w:rsid w:val="003A682A"/>
    <w:pPr>
      <w:keepNext/>
      <w:keepLines/>
      <w:spacing w:before="40" w:after="0"/>
      <w:outlineLvl w:val="4"/>
    </w:pPr>
    <w:rPr>
      <w:rFonts w:eastAsiaTheme="majorEastAsia" w:cstheme="majorBidi"/>
      <w:sz w:val="30"/>
    </w:rPr>
  </w:style>
  <w:style w:type="paragraph" w:styleId="Heading6">
    <w:name w:val="heading 6"/>
    <w:basedOn w:val="Normal"/>
    <w:next w:val="Normal"/>
    <w:link w:val="Heading6Char"/>
    <w:uiPriority w:val="9"/>
    <w:unhideWhenUsed/>
    <w:qFormat/>
    <w:rsid w:val="00332C62"/>
    <w:pPr>
      <w:keepNext/>
      <w:keepLines/>
      <w:spacing w:before="40"/>
      <w:outlineLvl w:val="5"/>
    </w:pPr>
    <w:rPr>
      <w:rFonts w:eastAsiaTheme="majorEastAsia" w:cstheme="majorBidi"/>
      <w:color w:val="1F4D78" w:themeColor="accent1" w:themeShade="7F"/>
    </w:rPr>
  </w:style>
  <w:style w:type="paragraph" w:styleId="Heading7">
    <w:name w:val="heading 7"/>
    <w:basedOn w:val="Heading1"/>
    <w:next w:val="Normal"/>
    <w:link w:val="Heading7Char"/>
    <w:qFormat/>
    <w:rsid w:val="00332C6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bCs/>
      <w:kern w:val="32"/>
      <w:sz w:val="24"/>
      <w:szCs w:val="24"/>
    </w:rPr>
  </w:style>
  <w:style w:type="paragraph" w:styleId="Heading8">
    <w:name w:val="heading 8"/>
    <w:basedOn w:val="Heading2"/>
    <w:next w:val="Normal"/>
    <w:link w:val="Heading8Char"/>
    <w:qFormat/>
    <w:rsid w:val="00332C62"/>
    <w:pPr>
      <w:suppressAutoHyphens/>
      <w:spacing w:before="20"/>
      <w:outlineLvl w:val="7"/>
    </w:pPr>
    <w:rPr>
      <w:rFonts w:eastAsia="Times New Roman" w:cs="Arial"/>
      <w:bCs/>
      <w:kern w:val="32"/>
      <w:sz w:val="24"/>
      <w:szCs w:val="24"/>
    </w:rPr>
  </w:style>
  <w:style w:type="paragraph" w:styleId="Heading9">
    <w:name w:val="heading 9"/>
    <w:basedOn w:val="Heading3"/>
    <w:next w:val="Normal"/>
    <w:link w:val="Heading9Char"/>
    <w:uiPriority w:val="99"/>
    <w:qFormat/>
    <w:rsid w:val="00332C62"/>
    <w:pPr>
      <w:suppressAutoHyphens/>
      <w:spacing w:before="20" w:after="120"/>
      <w:outlineLvl w:val="8"/>
    </w:pPr>
    <w:rPr>
      <w:rFonts w:eastAsia="Times New Roman" w:cs="Arial"/>
      <w:bCs/>
      <w:kern w:val="32"/>
    </w:rPr>
  </w:style>
  <w:style w:type="character" w:default="1" w:styleId="DefaultParagraphFont">
    <w:name w:val="Default Paragraph Font"/>
    <w:uiPriority w:val="1"/>
    <w:semiHidden/>
    <w:unhideWhenUsed/>
    <w:rsid w:val="00C945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5A1"/>
  </w:style>
  <w:style w:type="character" w:customStyle="1" w:styleId="Heading1Char">
    <w:name w:val="Heading 1 Char"/>
    <w:aliases w:val="Pocket Char,Block titles Char,HatText Char,HAT Char,Titles Char,Brief Title Char,Heading 1 Char Char Char Char,Heading 1 Char1 Char Char Char Char,Heading 1 Char Char Char Char Char Char,Heading 1 Char1 Char Char Char Char Char Char Char"/>
    <w:basedOn w:val="DefaultParagraphFont"/>
    <w:link w:val="Heading1"/>
    <w:rsid w:val="00C945A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 Char Char Char,Heading 2 Char Char Char Char,Heading 2 Char Char Char Char Char Char Char Char Char Char Char Char Char Char Char,Cha Char,Heading 21 Char1,T Char"/>
    <w:basedOn w:val="DefaultParagraphFont"/>
    <w:link w:val="Heading2"/>
    <w:uiPriority w:val="1"/>
    <w:rsid w:val="00C945A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Char Char, Char Char,Tags v 2 Char,3: Cite Char,Char1 Char,Underlines Char,Heading 3 Char3 Char,Tag Char Char Char"/>
    <w:basedOn w:val="DefaultParagraphFont"/>
    <w:link w:val="Heading3"/>
    <w:uiPriority w:val="2"/>
    <w:rsid w:val="00C945A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945A1"/>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bold underline,Box,s"/>
    <w:basedOn w:val="DefaultParagraphFont"/>
    <w:link w:val="textbold"/>
    <w:uiPriority w:val="7"/>
    <w:qFormat/>
    <w:rsid w:val="00C945A1"/>
    <w:rPr>
      <w:rFonts w:ascii="Calibri" w:hAnsi="Calibri" w:cs="Calibri"/>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45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C945A1"/>
    <w:rPr>
      <w:b w:val="0"/>
      <w:sz w:val="22"/>
      <w:u w:val="single"/>
    </w:rPr>
  </w:style>
  <w:style w:type="character" w:styleId="Hyperlink">
    <w:name w:val="Hyperlink"/>
    <w:aliases w:val="heading 1 (block title),Important,Read,Card Text,Internet Link,Analytic Text,Internet link,Char Char1,Heading 3 Char1,Block Char1,Tags v 2 Char1,Underline Char Char Char Char1,Heading 3 Char Char Char Char Char Char Char Char Char Char1,TAG "/>
    <w:basedOn w:val="DefaultParagraphFont"/>
    <w:uiPriority w:val="99"/>
    <w:unhideWhenUsed/>
    <w:rsid w:val="00C945A1"/>
    <w:rPr>
      <w:color w:val="auto"/>
      <w:u w:val="none"/>
    </w:rPr>
  </w:style>
  <w:style w:type="character" w:styleId="FollowedHyperlink">
    <w:name w:val="FollowedHyperlink"/>
    <w:basedOn w:val="DefaultParagraphFont"/>
    <w:uiPriority w:val="99"/>
    <w:unhideWhenUsed/>
    <w:rsid w:val="00C945A1"/>
    <w:rPr>
      <w:color w:val="auto"/>
      <w:u w:val="none"/>
    </w:rPr>
  </w:style>
  <w:style w:type="character" w:customStyle="1" w:styleId="Heading5Char">
    <w:name w:val="Heading 5 Char"/>
    <w:aliases w:val="ANALYTICS Char"/>
    <w:basedOn w:val="DefaultParagraphFont"/>
    <w:link w:val="Heading5"/>
    <w:uiPriority w:val="9"/>
    <w:rsid w:val="003A682A"/>
    <w:rPr>
      <w:rFonts w:ascii="Georgia" w:eastAsiaTheme="majorEastAsia" w:hAnsi="Georgia" w:cstheme="majorBidi"/>
      <w:sz w:val="30"/>
    </w:rPr>
  </w:style>
  <w:style w:type="paragraph" w:customStyle="1" w:styleId="textbold">
    <w:name w:val="text bold"/>
    <w:basedOn w:val="Normal"/>
    <w:link w:val="Emphasis"/>
    <w:autoRedefine/>
    <w:uiPriority w:val="7"/>
    <w:qFormat/>
    <w:rsid w:val="00332C62"/>
    <w:pPr>
      <w:widowControl w:val="0"/>
      <w:pBdr>
        <w:top w:val="single" w:sz="8" w:space="0" w:color="auto"/>
        <w:left w:val="single" w:sz="8" w:space="0" w:color="auto"/>
        <w:bottom w:val="single" w:sz="8" w:space="0" w:color="auto"/>
        <w:right w:val="single" w:sz="8" w:space="0" w:color="auto"/>
      </w:pBdr>
      <w:spacing w:line="252" w:lineRule="auto"/>
      <w:ind w:left="720"/>
      <w:jc w:val="both"/>
    </w:pPr>
    <w:rPr>
      <w:iCs/>
      <w:u w:val="single"/>
      <w:bdr w:val="single" w:sz="8" w:space="0" w:color="auto"/>
    </w:rPr>
  </w:style>
  <w:style w:type="character" w:customStyle="1" w:styleId="apple-converted-space">
    <w:name w:val="apple-converted-space"/>
    <w:basedOn w:val="DefaultParagraphFont"/>
    <w:rsid w:val="00332C62"/>
  </w:style>
  <w:style w:type="character" w:customStyle="1" w:styleId="UnderlineBold">
    <w:name w:val="Underline + Bold"/>
    <w:basedOn w:val="DefaultParagraphFont"/>
    <w:uiPriority w:val="1"/>
    <w:qFormat/>
    <w:rsid w:val="00332C62"/>
    <w:rPr>
      <w:rFonts w:ascii="Times New Roman" w:eastAsia="ヒラギノ角ゴ StdN W8" w:hAnsi="Times New Roman" w:cs="Charcoal CY"/>
      <w:b/>
      <w:sz w:val="20"/>
      <w:szCs w:val="36"/>
      <w:u w:val="single"/>
    </w:rPr>
  </w:style>
  <w:style w:type="character" w:customStyle="1" w:styleId="Heading6Char">
    <w:name w:val="Heading 6 Char"/>
    <w:basedOn w:val="DefaultParagraphFont"/>
    <w:link w:val="Heading6"/>
    <w:uiPriority w:val="9"/>
    <w:rsid w:val="00332C62"/>
    <w:rPr>
      <w:rFonts w:ascii="Georgia" w:eastAsiaTheme="majorEastAsia" w:hAnsi="Georgia" w:cstheme="majorBidi"/>
      <w:color w:val="1F4D78" w:themeColor="accent1" w:themeShade="7F"/>
    </w:rPr>
  </w:style>
  <w:style w:type="character" w:customStyle="1" w:styleId="Heading7Char">
    <w:name w:val="Heading 7 Char"/>
    <w:basedOn w:val="DefaultParagraphFont"/>
    <w:link w:val="Heading7"/>
    <w:rsid w:val="00332C62"/>
    <w:rPr>
      <w:rFonts w:ascii="Georgia" w:eastAsia="Times New Roman" w:hAnsi="Georgia" w:cs="Arial"/>
      <w:b/>
      <w:bCs/>
      <w:kern w:val="32"/>
      <w:sz w:val="24"/>
      <w:szCs w:val="24"/>
    </w:rPr>
  </w:style>
  <w:style w:type="character" w:customStyle="1" w:styleId="Heading8Char">
    <w:name w:val="Heading 8 Char"/>
    <w:basedOn w:val="DefaultParagraphFont"/>
    <w:link w:val="Heading8"/>
    <w:rsid w:val="00332C62"/>
    <w:rPr>
      <w:rFonts w:ascii="Georgia" w:eastAsia="Times New Roman" w:hAnsi="Georgia" w:cs="Arial"/>
      <w:b/>
      <w:bCs/>
      <w:kern w:val="32"/>
      <w:sz w:val="24"/>
      <w:szCs w:val="24"/>
      <w:u w:val="double"/>
    </w:rPr>
  </w:style>
  <w:style w:type="character" w:customStyle="1" w:styleId="Heading9Char">
    <w:name w:val="Heading 9 Char"/>
    <w:basedOn w:val="DefaultParagraphFont"/>
    <w:link w:val="Heading9"/>
    <w:uiPriority w:val="99"/>
    <w:rsid w:val="00332C62"/>
    <w:rPr>
      <w:rFonts w:ascii="Georgia" w:eastAsia="Times New Roman" w:hAnsi="Georgia" w:cs="Arial"/>
      <w:b/>
      <w:bCs/>
      <w:kern w:val="32"/>
      <w:sz w:val="32"/>
      <w:szCs w:val="24"/>
      <w:u w:val="single"/>
    </w:rPr>
  </w:style>
  <w:style w:type="paragraph" w:styleId="DocumentMap">
    <w:name w:val="Document Map"/>
    <w:basedOn w:val="Normal"/>
    <w:link w:val="DocumentMapChar"/>
    <w:uiPriority w:val="99"/>
    <w:unhideWhenUsed/>
    <w:rsid w:val="00332C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32C62"/>
    <w:rPr>
      <w:rFonts w:ascii="Lucida Grande" w:hAnsi="Lucida Grande" w:cs="Lucida Grande"/>
      <w:sz w:val="24"/>
    </w:rPr>
  </w:style>
  <w:style w:type="paragraph" w:customStyle="1" w:styleId="Emphasis1">
    <w:name w:val="Emphasis1"/>
    <w:basedOn w:val="Heading1"/>
    <w:next w:val="Normal"/>
    <w:autoRedefine/>
    <w:uiPriority w:val="7"/>
    <w:qFormat/>
    <w:rsid w:val="00332C62"/>
    <w:pPr>
      <w:keepNext w:val="0"/>
      <w:keepLines w:val="0"/>
      <w:pageBreakBefore w:val="0"/>
      <w:pBdr>
        <w:top w:val="single" w:sz="12" w:space="1" w:color="auto"/>
        <w:left w:val="single" w:sz="12" w:space="4" w:color="auto"/>
        <w:bottom w:val="single" w:sz="12" w:space="1" w:color="auto"/>
        <w:right w:val="single" w:sz="12" w:space="4" w:color="auto"/>
      </w:pBdr>
      <w:spacing w:before="0" w:line="240" w:lineRule="auto"/>
      <w:ind w:left="720"/>
      <w:jc w:val="both"/>
      <w:outlineLvl w:val="9"/>
    </w:pPr>
    <w:rPr>
      <w:rFonts w:ascii="Times New Roman" w:eastAsiaTheme="minorHAnsi" w:hAnsi="Times New Roman" w:cs="Times New Roman"/>
      <w:bCs/>
      <w:iCs/>
      <w:sz w:val="22"/>
      <w:szCs w:val="22"/>
      <w:u w:val="single"/>
      <w:bdr w:val="single" w:sz="8" w:space="0" w:color="auto"/>
    </w:rPr>
  </w:style>
  <w:style w:type="character" w:customStyle="1" w:styleId="longbio">
    <w:name w:val="long_bio"/>
    <w:basedOn w:val="DefaultParagraphFont"/>
    <w:rsid w:val="00332C62"/>
  </w:style>
  <w:style w:type="character" w:customStyle="1" w:styleId="TitleChar">
    <w:name w:val="Title Char"/>
    <w:aliases w:val="UNDERLINE Char,Bold Underlined Char,Cites and Cards Char,title Char,Block Heading Char,Read This Char"/>
    <w:basedOn w:val="DefaultParagraphFont"/>
    <w:link w:val="Title"/>
    <w:uiPriority w:val="6"/>
    <w:qFormat/>
    <w:rsid w:val="00332C62"/>
    <w:rPr>
      <w:b/>
      <w:u w:val="single"/>
    </w:rPr>
  </w:style>
  <w:style w:type="paragraph" w:styleId="Title">
    <w:name w:val="Title"/>
    <w:aliases w:val="UNDERLINE,Bold Underlined,Cites and Cards,title,Block Heading,Read This"/>
    <w:basedOn w:val="Normal"/>
    <w:next w:val="Normal"/>
    <w:link w:val="TitleChar"/>
    <w:uiPriority w:val="6"/>
    <w:qFormat/>
    <w:rsid w:val="00332C62"/>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aliases w:val="UNDERLINE Char1,Bold Underlined Char1,title Char1,Block Heading Char1,Cites and Cards Char1"/>
    <w:basedOn w:val="DefaultParagraphFont"/>
    <w:uiPriority w:val="99"/>
    <w:qFormat/>
    <w:rsid w:val="00332C62"/>
    <w:rPr>
      <w:rFonts w:asciiTheme="majorHAnsi" w:eastAsiaTheme="majorEastAsia" w:hAnsiTheme="majorHAnsi" w:cstheme="majorBidi"/>
      <w:spacing w:val="-10"/>
      <w:kern w:val="28"/>
      <w:sz w:val="56"/>
      <w:szCs w:val="56"/>
    </w:rPr>
  </w:style>
  <w:style w:type="paragraph" w:customStyle="1" w:styleId="Underline2">
    <w:name w:val="Underline2"/>
    <w:basedOn w:val="Normal"/>
    <w:link w:val="Underline2Char"/>
    <w:uiPriority w:val="4"/>
    <w:qFormat/>
    <w:rsid w:val="00332C62"/>
    <w:rPr>
      <w:u w:val="single"/>
    </w:rPr>
  </w:style>
  <w:style w:type="character" w:customStyle="1" w:styleId="Underline2Char">
    <w:name w:val="Underline2 Char"/>
    <w:basedOn w:val="DefaultParagraphFont"/>
    <w:link w:val="Underline2"/>
    <w:uiPriority w:val="4"/>
    <w:rsid w:val="00332C62"/>
    <w:rPr>
      <w:rFonts w:ascii="Georgia" w:hAnsi="Georgia" w:cs="Calibri"/>
      <w:u w:val="single"/>
    </w:rPr>
  </w:style>
  <w:style w:type="character" w:customStyle="1" w:styleId="m-8156712854718607379gmail-style13ptbold">
    <w:name w:val="m_-8156712854718607379gmail-style13ptbold"/>
    <w:basedOn w:val="DefaultParagraphFont"/>
    <w:rsid w:val="00332C62"/>
  </w:style>
  <w:style w:type="character" w:customStyle="1" w:styleId="m-8156712854718607379gmail-styleunderline">
    <w:name w:val="m_-8156712854718607379gmail-styleunderline"/>
    <w:basedOn w:val="DefaultParagraphFont"/>
    <w:rsid w:val="00332C62"/>
  </w:style>
  <w:style w:type="paragraph" w:customStyle="1" w:styleId="Analytic">
    <w:name w:val="Analytic"/>
    <w:basedOn w:val="Normal"/>
    <w:link w:val="AnalyticChar"/>
    <w:qFormat/>
    <w:rsid w:val="00332C62"/>
    <w:rPr>
      <w:b/>
      <w:sz w:val="26"/>
    </w:rPr>
  </w:style>
  <w:style w:type="character" w:customStyle="1" w:styleId="AnalyticChar">
    <w:name w:val="Analytic Char"/>
    <w:basedOn w:val="DefaultParagraphFont"/>
    <w:link w:val="Analytic"/>
    <w:rsid w:val="00332C62"/>
    <w:rPr>
      <w:rFonts w:ascii="Georgia" w:hAnsi="Georgia" w:cs="Calibri"/>
      <w:b/>
      <w:sz w:val="26"/>
    </w:rPr>
  </w:style>
  <w:style w:type="character" w:customStyle="1" w:styleId="StyleBold">
    <w:name w:val="Style Bold"/>
    <w:basedOn w:val="DefaultParagraphFont"/>
    <w:uiPriority w:val="9"/>
    <w:semiHidden/>
    <w:rsid w:val="00332C62"/>
    <w:rPr>
      <w:b/>
      <w:bCs/>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w:basedOn w:val="Normal"/>
    <w:link w:val="HeaderChar"/>
    <w:uiPriority w:val="99"/>
    <w:unhideWhenUsed/>
    <w:rsid w:val="00C945A1"/>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C945A1"/>
    <w:rPr>
      <w:rFonts w:ascii="Calibri" w:hAnsi="Calibri" w:cs="Calibri"/>
    </w:rPr>
  </w:style>
  <w:style w:type="paragraph" w:styleId="Footer">
    <w:name w:val="footer"/>
    <w:basedOn w:val="Normal"/>
    <w:link w:val="FooterChar"/>
    <w:uiPriority w:val="99"/>
    <w:unhideWhenUsed/>
    <w:rsid w:val="00C94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5A1"/>
    <w:rPr>
      <w:rFonts w:ascii="Calibri" w:hAnsi="Calibri" w:cs="Calibri"/>
    </w:rPr>
  </w:style>
  <w:style w:type="character" w:styleId="HTMLCite">
    <w:name w:val="HTML Cite"/>
    <w:basedOn w:val="DefaultParagraphFont"/>
    <w:uiPriority w:val="99"/>
    <w:unhideWhenUsed/>
    <w:rsid w:val="00332C62"/>
    <w:rPr>
      <w:i/>
      <w:iCs/>
    </w:rPr>
  </w:style>
  <w:style w:type="character" w:customStyle="1" w:styleId="action-menu-toggled-item">
    <w:name w:val="action-menu-toggled-item"/>
    <w:basedOn w:val="DefaultParagraphFont"/>
    <w:rsid w:val="00332C62"/>
  </w:style>
  <w:style w:type="character" w:customStyle="1" w:styleId="StyleStyle49ptChar">
    <w:name w:val="Style Style4 + 9 pt Char"/>
    <w:link w:val="StyleStyle49pt"/>
    <w:locked/>
    <w:rsid w:val="00332C62"/>
    <w:rPr>
      <w:rFonts w:ascii="Times New Roman" w:eastAsia="Times New Roman" w:hAnsi="Times New Roman"/>
      <w:u w:val="single"/>
    </w:rPr>
  </w:style>
  <w:style w:type="paragraph" w:customStyle="1" w:styleId="StyleStyle49pt">
    <w:name w:val="Style Style4 + 9 pt"/>
    <w:basedOn w:val="Normal"/>
    <w:link w:val="StyleStyle49ptChar"/>
    <w:rsid w:val="00332C62"/>
    <w:pPr>
      <w:tabs>
        <w:tab w:val="num" w:pos="360"/>
      </w:tabs>
    </w:pPr>
    <w:rPr>
      <w:rFonts w:ascii="Times New Roman" w:eastAsia="Times New Roman" w:hAnsi="Times New Roman" w:cstheme="minorBidi"/>
      <w:u w:val="single"/>
    </w:rPr>
  </w:style>
  <w:style w:type="character" w:customStyle="1" w:styleId="StyleStyle49ptBoldChar">
    <w:name w:val="Style Style4 + 9 pt Bold Char"/>
    <w:link w:val="StyleStyle49ptBold"/>
    <w:locked/>
    <w:rsid w:val="00332C62"/>
    <w:rPr>
      <w:rFonts w:ascii="Times New Roman" w:eastAsia="Times New Roman" w:hAnsi="Times New Roman"/>
      <w:b/>
      <w:bCs/>
      <w:u w:val="single"/>
    </w:rPr>
  </w:style>
  <w:style w:type="paragraph" w:customStyle="1" w:styleId="StyleStyle49ptBold">
    <w:name w:val="Style Style4 + 9 pt Bold"/>
    <w:basedOn w:val="Normal"/>
    <w:link w:val="StyleStyle49ptBoldChar"/>
    <w:rsid w:val="00332C62"/>
    <w:pPr>
      <w:tabs>
        <w:tab w:val="num" w:pos="360"/>
      </w:tabs>
    </w:pPr>
    <w:rPr>
      <w:rFonts w:ascii="Times New Roman" w:eastAsia="Times New Roman" w:hAnsi="Times New Roman" w:cstheme="minorBidi"/>
      <w:b/>
      <w:bCs/>
      <w:u w:val="single"/>
    </w:rPr>
  </w:style>
  <w:style w:type="character" w:customStyle="1" w:styleId="cardChar">
    <w:name w:val="card Char"/>
    <w:basedOn w:val="DefaultParagraphFont"/>
    <w:rsid w:val="00332C62"/>
    <w:rPr>
      <w:rFonts w:ascii="Times New Roman" w:eastAsia="Times New Roman" w:hAnsi="Times New Roman" w:cs="Times New Roman"/>
      <w:kern w:val="32"/>
      <w:szCs w:val="20"/>
    </w:rPr>
  </w:style>
  <w:style w:type="character" w:customStyle="1" w:styleId="Author-Date">
    <w:name w:val="Author-Date"/>
    <w:qFormat/>
    <w:rsid w:val="00332C62"/>
    <w:rPr>
      <w:b/>
      <w:sz w:val="24"/>
    </w:rPr>
  </w:style>
  <w:style w:type="character" w:customStyle="1" w:styleId="CardtextChar">
    <w:name w:val="Card text Char"/>
    <w:rsid w:val="00332C62"/>
    <w:rPr>
      <w:rFonts w:ascii="Garamond" w:hAnsi="Garamond"/>
      <w:sz w:val="22"/>
      <w:u w:val="single"/>
      <w:lang w:val="en-US" w:eastAsia="en-US" w:bidi="ar-SA"/>
    </w:rPr>
  </w:style>
  <w:style w:type="paragraph" w:styleId="Date">
    <w:name w:val="Date"/>
    <w:aliases w:val="date"/>
    <w:basedOn w:val="Normal"/>
    <w:next w:val="Normal"/>
    <w:link w:val="DateChar"/>
    <w:uiPriority w:val="99"/>
    <w:rsid w:val="00332C62"/>
    <w:rPr>
      <w:rFonts w:ascii="Garamond" w:eastAsia="Times New Roman" w:hAnsi="Garamond"/>
      <w:sz w:val="16"/>
    </w:rPr>
  </w:style>
  <w:style w:type="character" w:customStyle="1" w:styleId="DateChar">
    <w:name w:val="Date Char"/>
    <w:aliases w:val="date Char"/>
    <w:basedOn w:val="DefaultParagraphFont"/>
    <w:link w:val="Date"/>
    <w:uiPriority w:val="99"/>
    <w:rsid w:val="00332C62"/>
    <w:rPr>
      <w:rFonts w:ascii="Garamond" w:eastAsia="Times New Roman" w:hAnsi="Garamond" w:cs="Calibri"/>
      <w:sz w:val="16"/>
    </w:rPr>
  </w:style>
  <w:style w:type="character" w:customStyle="1" w:styleId="underline">
    <w:name w:val="underline"/>
    <w:uiPriority w:val="7"/>
    <w:qFormat/>
    <w:rsid w:val="00332C62"/>
    <w:rPr>
      <w:rFonts w:ascii="Calibri" w:eastAsiaTheme="minorHAnsi" w:hAnsi="Calibri"/>
      <w:b/>
      <w:iCs/>
      <w:sz w:val="22"/>
      <w:szCs w:val="22"/>
      <w:u w:val="single"/>
      <w:bdr w:val="single" w:sz="8" w:space="0" w:color="auto"/>
    </w:rPr>
  </w:style>
  <w:style w:type="character" w:customStyle="1" w:styleId="cardtextChar0">
    <w:name w:val="card text Char"/>
    <w:basedOn w:val="DefaultParagraphFont"/>
    <w:link w:val="cardtext"/>
    <w:locked/>
    <w:rsid w:val="00332C62"/>
    <w:rPr>
      <w:rFonts w:ascii="Georgia" w:hAnsi="Georgia" w:cs="Calibri"/>
      <w:sz w:val="20"/>
    </w:rPr>
  </w:style>
  <w:style w:type="paragraph" w:customStyle="1" w:styleId="cardtext">
    <w:name w:val="card text"/>
    <w:basedOn w:val="Normal"/>
    <w:link w:val="cardtextChar0"/>
    <w:qFormat/>
    <w:rsid w:val="00332C62"/>
    <w:pPr>
      <w:ind w:left="288" w:right="288"/>
    </w:pPr>
    <w:rPr>
      <w:sz w:val="20"/>
    </w:rPr>
  </w:style>
  <w:style w:type="paragraph" w:customStyle="1" w:styleId="Nothing">
    <w:name w:val="Nothing"/>
    <w:link w:val="NothingChar"/>
    <w:qFormat/>
    <w:rsid w:val="00332C6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332C6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332C62"/>
    <w:rPr>
      <w:rFonts w:ascii="Times New Roman" w:hAnsi="Times New Roman"/>
      <w:sz w:val="24"/>
      <w:u w:val="thick"/>
    </w:rPr>
  </w:style>
  <w:style w:type="character" w:customStyle="1" w:styleId="CardsChar">
    <w:name w:val="Cards Char"/>
    <w:link w:val="Cards"/>
    <w:rsid w:val="00332C62"/>
    <w:rPr>
      <w:rFonts w:ascii="Times New Roman" w:eastAsia="Times New Roman" w:hAnsi="Times New Roman" w:cs="Times New Roman"/>
      <w:sz w:val="20"/>
      <w:szCs w:val="24"/>
    </w:rPr>
  </w:style>
  <w:style w:type="paragraph" w:styleId="NoSpacing">
    <w:name w:val="No Spacing"/>
    <w:aliases w:val="No Spacing3,nonunderlined,No Spacing31,Tag and Cite,Hidden Block Title,Card Format"/>
    <w:basedOn w:val="Normal"/>
    <w:next w:val="Normal"/>
    <w:uiPriority w:val="99"/>
    <w:qFormat/>
    <w:rsid w:val="00332C62"/>
    <w:rPr>
      <w:b/>
      <w:sz w:val="24"/>
    </w:rPr>
  </w:style>
  <w:style w:type="paragraph" w:customStyle="1" w:styleId="cardCharChar">
    <w:name w:val="card Char Char"/>
    <w:basedOn w:val="Normal"/>
    <w:link w:val="cardCharCharChar"/>
    <w:rsid w:val="00332C62"/>
    <w:pPr>
      <w:ind w:left="288" w:right="288"/>
    </w:pPr>
    <w:rPr>
      <w:rFonts w:eastAsia="Times New Roman"/>
      <w:szCs w:val="20"/>
    </w:rPr>
  </w:style>
  <w:style w:type="character" w:customStyle="1" w:styleId="cardCharCharChar">
    <w:name w:val="card Char Char Char"/>
    <w:basedOn w:val="DefaultParagraphFont"/>
    <w:link w:val="cardCharChar"/>
    <w:rsid w:val="00332C62"/>
    <w:rPr>
      <w:rFonts w:ascii="Georgia" w:eastAsia="Times New Roman" w:hAnsi="Georgia" w:cs="Calibri"/>
      <w:szCs w:val="20"/>
    </w:rPr>
  </w:style>
  <w:style w:type="character" w:customStyle="1" w:styleId="term1">
    <w:name w:val="term1"/>
    <w:basedOn w:val="DefaultParagraphFont"/>
    <w:rsid w:val="00332C62"/>
    <w:rPr>
      <w:b/>
      <w:bCs/>
    </w:rPr>
  </w:style>
  <w:style w:type="character" w:customStyle="1" w:styleId="apple-style-span">
    <w:name w:val="apple-style-span"/>
    <w:basedOn w:val="DefaultParagraphFont"/>
    <w:rsid w:val="00332C62"/>
  </w:style>
  <w:style w:type="character" w:customStyle="1" w:styleId="tagChar">
    <w:name w:val="tag Char"/>
    <w:aliases w:val="Heading 2 Char1 Char Char Char Char,Heading 2 Char1 Char Char Char1,Heading 2 Char Char1 Char Char,Heading 2 Char2 Char1,Heading 2 Char1 Char Char1,TAG Char Char,Heading ,Heading 4 Char1,Analytics Char1, Cha"/>
    <w:qFormat/>
    <w:rsid w:val="00332C62"/>
    <w:rPr>
      <w:rFonts w:ascii="Times New Roman" w:eastAsia="Times New Roman" w:hAnsi="Times New Roman" w:cs="Times New Roman"/>
      <w:b/>
      <w:sz w:val="24"/>
      <w:szCs w:val="20"/>
      <w:lang w:eastAsia="ar-SA"/>
    </w:rPr>
  </w:style>
  <w:style w:type="character" w:customStyle="1" w:styleId="CardUnderlinedChar">
    <w:name w:val="Card Underlined Char"/>
    <w:rsid w:val="00332C62"/>
    <w:rPr>
      <w:rFonts w:ascii="Arial Narrow" w:hAnsi="Arial Narrow"/>
      <w:sz w:val="22"/>
      <w:szCs w:val="24"/>
      <w:u w:val="single"/>
      <w:lang w:val="en-US" w:eastAsia="en-US" w:bidi="ar-SA"/>
    </w:rPr>
  </w:style>
  <w:style w:type="character" w:customStyle="1" w:styleId="1Tag">
    <w:name w:val="1) Tag"/>
    <w:rsid w:val="00332C6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2C6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2C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2C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Emphasis2">
    <w:name w:val="Emphasis2"/>
    <w:basedOn w:val="DefaultParagraphFont"/>
    <w:rsid w:val="00332C62"/>
    <w:rPr>
      <w:rFonts w:ascii="Cooper Black" w:hAnsi="Cooper Black"/>
      <w:iCs/>
      <w:u w:val="single"/>
    </w:rPr>
  </w:style>
  <w:style w:type="paragraph" w:styleId="HTMLPreformatted">
    <w:name w:val="HTML Preformatted"/>
    <w:basedOn w:val="Normal"/>
    <w:link w:val="HTMLPreformattedChar"/>
    <w:uiPriority w:val="99"/>
    <w:unhideWhenUsed/>
    <w:rsid w:val="00332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zh-CN"/>
    </w:rPr>
  </w:style>
  <w:style w:type="character" w:customStyle="1" w:styleId="HTMLPreformattedChar">
    <w:name w:val="HTML Preformatted Char"/>
    <w:basedOn w:val="DefaultParagraphFont"/>
    <w:link w:val="HTMLPreformatted"/>
    <w:uiPriority w:val="99"/>
    <w:rsid w:val="00332C62"/>
    <w:rPr>
      <w:rFonts w:ascii="Courier New" w:eastAsia="Times New Roman" w:hAnsi="Courier New" w:cs="Courier New"/>
      <w:szCs w:val="20"/>
      <w:lang w:eastAsia="zh-CN"/>
    </w:rPr>
  </w:style>
  <w:style w:type="character" w:customStyle="1" w:styleId="6CardText6">
    <w:name w:val="6) Card Text 6"/>
    <w:autoRedefine/>
    <w:rsid w:val="00332C6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character" w:customStyle="1" w:styleId="CitesChar1">
    <w:name w:val="Cites Char1"/>
    <w:rsid w:val="00332C62"/>
    <w:rPr>
      <w:b/>
      <w:szCs w:val="24"/>
      <w:u w:val="single"/>
      <w:lang w:val="en-US" w:eastAsia="en-US" w:bidi="ar-SA"/>
    </w:rPr>
  </w:style>
  <w:style w:type="paragraph" w:customStyle="1" w:styleId="HeaderInitial">
    <w:name w:val="Header Initial"/>
    <w:basedOn w:val="Normal"/>
    <w:link w:val="HeaderInitialChar"/>
    <w:rsid w:val="00332C6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32C62"/>
    <w:rPr>
      <w:rFonts w:ascii="Arial" w:eastAsia="Times New Roman" w:hAnsi="Arial" w:cs="Calibri"/>
      <w:b/>
      <w:caps/>
      <w:sz w:val="40"/>
      <w:szCs w:val="40"/>
    </w:rPr>
  </w:style>
  <w:style w:type="paragraph" w:customStyle="1" w:styleId="Analyticals">
    <w:name w:val="Analyticals"/>
    <w:basedOn w:val="Normal"/>
    <w:rsid w:val="00332C62"/>
    <w:rPr>
      <w:rFonts w:ascii="Arial" w:eastAsia="Times New Roman" w:hAnsi="Arial"/>
      <w:smallCaps/>
    </w:rPr>
  </w:style>
  <w:style w:type="paragraph" w:styleId="ListParagraph">
    <w:name w:val="List Paragraph"/>
    <w:aliases w:val="6 font"/>
    <w:basedOn w:val="Normal"/>
    <w:uiPriority w:val="99"/>
    <w:unhideWhenUsed/>
    <w:qFormat/>
    <w:rsid w:val="00C945A1"/>
    <w:pPr>
      <w:ind w:left="720"/>
      <w:contextualSpacing/>
    </w:pPr>
  </w:style>
  <w:style w:type="paragraph" w:customStyle="1" w:styleId="Citation-Complete">
    <w:name w:val="Citation - Complete"/>
    <w:basedOn w:val="Normal"/>
    <w:next w:val="Normal"/>
    <w:link w:val="Citation-CompleteChar"/>
    <w:autoRedefine/>
    <w:rsid w:val="00332C62"/>
    <w:pPr>
      <w:spacing w:after="120"/>
    </w:pPr>
    <w:rPr>
      <w:rFonts w:ascii="Arial Narrow" w:eastAsia="Calibri" w:hAnsi="Arial Narrow"/>
      <w:sz w:val="16"/>
    </w:rPr>
  </w:style>
  <w:style w:type="character" w:customStyle="1" w:styleId="SmallText">
    <w:name w:val="SmallText"/>
    <w:rsid w:val="00332C62"/>
    <w:rPr>
      <w:rFonts w:ascii="Arial Narrow" w:hAnsi="Arial Narrow"/>
      <w:sz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332C62"/>
    <w:pPr>
      <w:autoSpaceDE w:val="0"/>
      <w:autoSpaceDN w:val="0"/>
      <w:adjustRightInd w:val="0"/>
      <w:ind w:right="432"/>
      <w:jc w:val="both"/>
    </w:pPr>
    <w:rPr>
      <w:rFonts w:ascii="Verdana" w:hAnsi="Verdana"/>
      <w:u w:val="single"/>
    </w:rPr>
  </w:style>
  <w:style w:type="character" w:customStyle="1" w:styleId="TagsChar">
    <w:name w:val="Tags Char"/>
    <w:aliases w:val="No Spacing Char Char"/>
    <w:rsid w:val="00332C62"/>
    <w:rPr>
      <w:rFonts w:ascii="Times New Roman" w:eastAsia="Times New Roman" w:hAnsi="Times New Roman"/>
      <w:b/>
      <w:sz w:val="24"/>
      <w:szCs w:val="24"/>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332C62"/>
    <w:pPr>
      <w:spacing w:before="100" w:beforeAutospacing="1" w:after="100" w:afterAutospacing="1"/>
    </w:pPr>
    <w:rPr>
      <w:rFonts w:eastAsia="Times New Roman"/>
      <w:sz w:val="24"/>
    </w:rPr>
  </w:style>
  <w:style w:type="character" w:customStyle="1" w:styleId="author">
    <w:name w:val="author"/>
    <w:basedOn w:val="DefaultParagraphFont"/>
    <w:rsid w:val="00332C62"/>
  </w:style>
  <w:style w:type="character" w:customStyle="1" w:styleId="Style11pt">
    <w:name w:val="Style 11 pt"/>
    <w:rsid w:val="00332C62"/>
    <w:rPr>
      <w:sz w:val="20"/>
    </w:rPr>
  </w:style>
  <w:style w:type="character" w:customStyle="1" w:styleId="NothingChar">
    <w:name w:val="Nothing Char"/>
    <w:basedOn w:val="DefaultParagraphFont"/>
    <w:link w:val="Nothing"/>
    <w:rsid w:val="00332C62"/>
    <w:rPr>
      <w:rFonts w:ascii="Times New Roman" w:eastAsia="Times New Roman" w:hAnsi="Times New Roman" w:cs="Times New Roman"/>
      <w:sz w:val="20"/>
      <w:szCs w:val="24"/>
    </w:rPr>
  </w:style>
  <w:style w:type="character" w:customStyle="1" w:styleId="Heading3CharCharChar2">
    <w:name w:val="Heading 3 Char Char Char2"/>
    <w:aliases w:val="Char Char Char3,Heading 3 Char Char Char3, Char Char Char3, Char Char Char2,Char Char Char2"/>
    <w:basedOn w:val="DefaultParagraphFont"/>
    <w:rsid w:val="00332C62"/>
    <w:rPr>
      <w:rFonts w:ascii="Arial" w:hAnsi="Arial" w:cs="Arial" w:hint="default"/>
      <w:bCs/>
      <w:szCs w:val="26"/>
      <w:u w:val="single"/>
      <w:lang w:val="en-US" w:eastAsia="en-US" w:bidi="ar-SA"/>
    </w:rPr>
  </w:style>
  <w:style w:type="character" w:customStyle="1" w:styleId="CommentTextChar">
    <w:name w:val="Comment Text Char"/>
    <w:basedOn w:val="DefaultParagraphFont"/>
    <w:link w:val="CommentText"/>
    <w:uiPriority w:val="99"/>
    <w:rsid w:val="00332C62"/>
    <w:rPr>
      <w:rFonts w:ascii="Calibri" w:hAnsi="Calibri"/>
      <w:sz w:val="20"/>
      <w:szCs w:val="20"/>
    </w:rPr>
  </w:style>
  <w:style w:type="paragraph" w:styleId="CommentText">
    <w:name w:val="annotation text"/>
    <w:basedOn w:val="Normal"/>
    <w:link w:val="CommentTextChar"/>
    <w:uiPriority w:val="99"/>
    <w:unhideWhenUsed/>
    <w:rsid w:val="00332C62"/>
    <w:rPr>
      <w:rFonts w:cstheme="minorBidi"/>
      <w:sz w:val="20"/>
      <w:szCs w:val="20"/>
    </w:rPr>
  </w:style>
  <w:style w:type="character" w:customStyle="1" w:styleId="CommentTextChar1">
    <w:name w:val="Comment Text Char1"/>
    <w:basedOn w:val="DefaultParagraphFont"/>
    <w:uiPriority w:val="99"/>
    <w:semiHidden/>
    <w:rsid w:val="00332C62"/>
    <w:rPr>
      <w:rFonts w:ascii="Georgia" w:hAnsi="Georgia" w:cs="Calibri"/>
      <w:sz w:val="20"/>
      <w:szCs w:val="20"/>
    </w:rPr>
  </w:style>
  <w:style w:type="character" w:customStyle="1" w:styleId="BalloonTextChar">
    <w:name w:val="Balloon Text Char"/>
    <w:basedOn w:val="DefaultParagraphFont"/>
    <w:link w:val="BalloonText"/>
    <w:uiPriority w:val="99"/>
    <w:rsid w:val="00332C62"/>
    <w:rPr>
      <w:rFonts w:ascii="Segoe UI" w:hAnsi="Segoe UI" w:cs="Segoe UI"/>
      <w:sz w:val="18"/>
      <w:szCs w:val="18"/>
    </w:rPr>
  </w:style>
  <w:style w:type="paragraph" w:styleId="BalloonText">
    <w:name w:val="Balloon Text"/>
    <w:basedOn w:val="Normal"/>
    <w:link w:val="BalloonTextChar"/>
    <w:uiPriority w:val="99"/>
    <w:unhideWhenUsed/>
    <w:rsid w:val="00332C62"/>
    <w:rPr>
      <w:rFonts w:ascii="Segoe UI" w:hAnsi="Segoe UI" w:cs="Segoe UI"/>
      <w:sz w:val="18"/>
      <w:szCs w:val="18"/>
    </w:rPr>
  </w:style>
  <w:style w:type="character" w:customStyle="1" w:styleId="BalloonTextChar1">
    <w:name w:val="Balloon Text Char1"/>
    <w:basedOn w:val="DefaultParagraphFont"/>
    <w:uiPriority w:val="99"/>
    <w:semiHidden/>
    <w:rsid w:val="00332C62"/>
    <w:rPr>
      <w:rFonts w:ascii="Segoe UI" w:hAnsi="Segoe UI" w:cs="Segoe UI"/>
      <w:sz w:val="18"/>
      <w:szCs w:val="18"/>
    </w:rPr>
  </w:style>
  <w:style w:type="character" w:customStyle="1" w:styleId="BoldUnderline">
    <w:name w:val="BoldUnderline"/>
    <w:basedOn w:val="DefaultParagraphFont"/>
    <w:uiPriority w:val="1"/>
    <w:qFormat/>
    <w:rsid w:val="00332C62"/>
    <w:rPr>
      <w:rFonts w:ascii="Arial" w:hAnsi="Arial" w:cs="Arial" w:hint="default"/>
      <w:b/>
      <w:bCs w:val="0"/>
      <w:sz w:val="20"/>
      <w:u w:val="single"/>
    </w:rPr>
  </w:style>
  <w:style w:type="character" w:customStyle="1" w:styleId="BoldUnderlineChar">
    <w:name w:val="BoldUnderline Char"/>
    <w:rsid w:val="00332C62"/>
    <w:rPr>
      <w:rFonts w:ascii="Times New Roman" w:eastAsia="Times New Roman" w:hAnsi="Times New Roman" w:cs="Times New Roman"/>
      <w:b/>
      <w:sz w:val="20"/>
      <w:szCs w:val="24"/>
      <w:u w:val="single"/>
    </w:rPr>
  </w:style>
  <w:style w:type="character" w:customStyle="1" w:styleId="Heading1Char1">
    <w:name w:val="Heading 1 Char1"/>
    <w:aliases w:val="Pocket Char1,CD - Header Char1,CD Header Char1,Debate Block Char1,ALEX Char1,Brief - Heading 1 Char1,Brief - Title Heading 1 Char1,Heading 1 Char Char Char Char Char2,Heading 1 Char Char Char Char Char Char1,Block titles Char1"/>
    <w:basedOn w:val="DefaultParagraphFont"/>
    <w:rsid w:val="00332C62"/>
    <w:rPr>
      <w:rFonts w:asciiTheme="majorHAnsi" w:eastAsiaTheme="majorEastAsia" w:hAnsiTheme="majorHAnsi" w:cstheme="majorBidi"/>
      <w:b/>
      <w:bCs/>
      <w:color w:val="2E74B5" w:themeColor="accent1" w:themeShade="BF"/>
      <w:sz w:val="28"/>
      <w:szCs w:val="28"/>
    </w:rPr>
  </w:style>
  <w:style w:type="character" w:customStyle="1" w:styleId="DocumentMapChar1">
    <w:name w:val="Document Map Char1"/>
    <w:basedOn w:val="DefaultParagraphFont"/>
    <w:uiPriority w:val="99"/>
    <w:semiHidden/>
    <w:rsid w:val="00332C62"/>
    <w:rPr>
      <w:rFonts w:ascii="Segoe UI" w:hAnsi="Segoe UI" w:cs="Segoe UI"/>
      <w:sz w:val="16"/>
      <w:szCs w:val="16"/>
    </w:rPr>
  </w:style>
  <w:style w:type="paragraph" w:customStyle="1" w:styleId="CardStyle">
    <w:name w:val="Card Style"/>
    <w:basedOn w:val="Normal"/>
    <w:rsid w:val="00332C62"/>
    <w:rPr>
      <w:rFonts w:eastAsia="Times New Roman"/>
    </w:rPr>
  </w:style>
  <w:style w:type="paragraph" w:customStyle="1" w:styleId="Tagline">
    <w:name w:val="Tagline"/>
    <w:basedOn w:val="Normal"/>
    <w:autoRedefine/>
    <w:qFormat/>
    <w:rsid w:val="00332C62"/>
    <w:rPr>
      <w:b/>
    </w:rPr>
  </w:style>
  <w:style w:type="paragraph" w:customStyle="1" w:styleId="NormalText">
    <w:name w:val="Normal Text"/>
    <w:basedOn w:val="Normal"/>
    <w:link w:val="NormalTextChar"/>
    <w:autoRedefine/>
    <w:rsid w:val="00332C62"/>
    <w:rPr>
      <w:rFonts w:eastAsia="Times New Roman"/>
      <w:szCs w:val="26"/>
    </w:rPr>
  </w:style>
  <w:style w:type="character" w:customStyle="1" w:styleId="2xBoldUnderline">
    <w:name w:val="2x_Bold_Underline"/>
    <w:rsid w:val="00332C62"/>
    <w:rPr>
      <w:b/>
      <w:bCs/>
      <w:sz w:val="24"/>
      <w:u w:val="thick"/>
    </w:rPr>
  </w:style>
  <w:style w:type="character" w:customStyle="1" w:styleId="Style8pt">
    <w:name w:val="Style 8 pt"/>
    <w:basedOn w:val="DefaultParagraphFont"/>
    <w:rsid w:val="00332C62"/>
    <w:rPr>
      <w:sz w:val="16"/>
    </w:rPr>
  </w:style>
  <w:style w:type="character" w:customStyle="1" w:styleId="Style11ptItalicUnderline">
    <w:name w:val="Style 11 pt Italic Underline"/>
    <w:basedOn w:val="DefaultParagraphFont"/>
    <w:rsid w:val="00332C62"/>
    <w:rPr>
      <w:i/>
      <w:iCs/>
      <w:sz w:val="20"/>
      <w:u w:val="single"/>
    </w:rPr>
  </w:style>
  <w:style w:type="character" w:customStyle="1" w:styleId="AuthorYear">
    <w:name w:val="AuthorYear"/>
    <w:uiPriority w:val="1"/>
    <w:qFormat/>
    <w:rsid w:val="00332C62"/>
    <w:rPr>
      <w:rFonts w:ascii="Georgia" w:hAnsi="Georgia"/>
      <w:b/>
      <w:sz w:val="22"/>
    </w:rPr>
  </w:style>
  <w:style w:type="paragraph" w:customStyle="1" w:styleId="tagCharChar">
    <w:name w:val="tag Char Char"/>
    <w:basedOn w:val="Normal"/>
    <w:next w:val="Normal"/>
    <w:link w:val="tagCharCharChar"/>
    <w:rsid w:val="00332C62"/>
    <w:rPr>
      <w:rFonts w:eastAsia="Times New Roman"/>
      <w:b/>
      <w:szCs w:val="20"/>
    </w:rPr>
  </w:style>
  <w:style w:type="character" w:customStyle="1" w:styleId="tagCharCharChar">
    <w:name w:val="tag Char Char Char"/>
    <w:basedOn w:val="DefaultParagraphFont"/>
    <w:link w:val="tagCharChar"/>
    <w:rsid w:val="00332C62"/>
    <w:rPr>
      <w:rFonts w:ascii="Georgia" w:eastAsia="Times New Roman" w:hAnsi="Georgia" w:cs="Calibri"/>
      <w:b/>
      <w:szCs w:val="20"/>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32C62"/>
    <w:rPr>
      <w:b/>
      <w:bCs/>
      <w:strike w:val="0"/>
      <w:dstrike w:val="0"/>
      <w:sz w:val="24"/>
      <w:u w:val="none"/>
      <w:effect w:val="none"/>
    </w:rPr>
  </w:style>
  <w:style w:type="paragraph" w:customStyle="1" w:styleId="HotRoute">
    <w:name w:val="Hot Route"/>
    <w:basedOn w:val="Normal"/>
    <w:link w:val="HotRouteChar"/>
    <w:qFormat/>
    <w:rsid w:val="00332C62"/>
    <w:pPr>
      <w:ind w:left="72"/>
    </w:pPr>
    <w:rPr>
      <w:iCs/>
      <w:color w:val="000000"/>
    </w:rPr>
  </w:style>
  <w:style w:type="character" w:customStyle="1" w:styleId="HotRouteChar">
    <w:name w:val="Hot Route Char"/>
    <w:link w:val="HotRoute"/>
    <w:rsid w:val="00332C62"/>
    <w:rPr>
      <w:rFonts w:ascii="Georgia" w:hAnsi="Georgia" w:cs="Calibri"/>
      <w:iCs/>
      <w:color w:val="000000"/>
    </w:rPr>
  </w:style>
  <w:style w:type="paragraph" w:customStyle="1" w:styleId="Cites">
    <w:name w:val="Cites"/>
    <w:basedOn w:val="Normal"/>
    <w:next w:val="Cards"/>
    <w:link w:val="CitesChar"/>
    <w:qFormat/>
    <w:rsid w:val="00332C62"/>
    <w:rPr>
      <w:rFonts w:eastAsia="Calibri"/>
      <w:b/>
      <w:u w:val="single"/>
    </w:rPr>
  </w:style>
  <w:style w:type="character" w:customStyle="1" w:styleId="CitesChar">
    <w:name w:val="Cites Char"/>
    <w:basedOn w:val="DefaultParagraphFont"/>
    <w:link w:val="Cites"/>
    <w:rsid w:val="00332C62"/>
    <w:rPr>
      <w:rFonts w:ascii="Georgia" w:eastAsia="Calibri" w:hAnsi="Georgia" w:cs="Calibri"/>
      <w:b/>
      <w:u w:val="single"/>
    </w:rPr>
  </w:style>
  <w:style w:type="character" w:styleId="Strong">
    <w:name w:val="Strong"/>
    <w:aliases w:val="8 pt font,Small 1,Cut,Citation Char Char Char1,Read Char Char1,Read Char Char Char"/>
    <w:basedOn w:val="DefaultParagraphFont"/>
    <w:uiPriority w:val="22"/>
    <w:qFormat/>
    <w:rsid w:val="00332C62"/>
    <w:rPr>
      <w:b/>
      <w:bCs/>
    </w:rPr>
  </w:style>
  <w:style w:type="paragraph" w:customStyle="1" w:styleId="UnderlineEmphasis">
    <w:name w:val="Underline + Emphasis"/>
    <w:basedOn w:val="Normal"/>
    <w:next w:val="Normal"/>
    <w:link w:val="UnderlineEmphasisChar"/>
    <w:qFormat/>
    <w:rsid w:val="00332C62"/>
    <w:rPr>
      <w:b/>
      <w:color w:val="000000"/>
      <w:u w:val="single"/>
    </w:rPr>
  </w:style>
  <w:style w:type="character" w:customStyle="1" w:styleId="UnderlineEmphasisChar">
    <w:name w:val="Underline + Emphasis Char"/>
    <w:link w:val="UnderlineEmphasis"/>
    <w:rsid w:val="00332C62"/>
    <w:rPr>
      <w:rFonts w:ascii="Georgia" w:hAnsi="Georgia" w:cs="Calibri"/>
      <w:b/>
      <w:color w:val="000000"/>
      <w:u w:val="single"/>
    </w:rPr>
  </w:style>
  <w:style w:type="paragraph" w:customStyle="1" w:styleId="HotRoute0">
    <w:name w:val="Hot Route!"/>
    <w:basedOn w:val="Normal"/>
    <w:link w:val="HotRouteChar0"/>
    <w:qFormat/>
    <w:rsid w:val="00332C62"/>
    <w:pPr>
      <w:ind w:left="144"/>
    </w:pPr>
    <w:rPr>
      <w:rFonts w:eastAsia="Calibri"/>
    </w:rPr>
  </w:style>
  <w:style w:type="character" w:customStyle="1" w:styleId="HotRouteChar0">
    <w:name w:val="Hot Route! Char"/>
    <w:link w:val="HotRoute0"/>
    <w:rsid w:val="00332C62"/>
    <w:rPr>
      <w:rFonts w:ascii="Georgia" w:eastAsia="Calibri" w:hAnsi="Georgia" w:cs="Calibri"/>
    </w:rPr>
  </w:style>
  <w:style w:type="paragraph" w:customStyle="1" w:styleId="Reallyfuckingsmall">
    <w:name w:val="Really fucking small"/>
    <w:basedOn w:val="Normal"/>
    <w:link w:val="ReallyfuckingsmallChar"/>
    <w:rsid w:val="00332C62"/>
    <w:rPr>
      <w:rFonts w:eastAsia="Times New Roman"/>
      <w:sz w:val="10"/>
    </w:rPr>
  </w:style>
  <w:style w:type="character" w:customStyle="1" w:styleId="ReallyfuckingsmallChar">
    <w:name w:val="Really fucking small Char"/>
    <w:link w:val="Reallyfuckingsmall"/>
    <w:rsid w:val="00332C62"/>
    <w:rPr>
      <w:rFonts w:ascii="Georgia" w:eastAsia="Times New Roman" w:hAnsi="Georgia" w:cs="Calibri"/>
      <w:sz w:val="10"/>
    </w:rPr>
  </w:style>
  <w:style w:type="character" w:customStyle="1" w:styleId="Style1Char1">
    <w:name w:val="Style1 Char1"/>
    <w:basedOn w:val="DefaultParagraphFont"/>
    <w:rsid w:val="00332C62"/>
    <w:rPr>
      <w:rFonts w:eastAsia="SimSun"/>
      <w:sz w:val="20"/>
      <w:szCs w:val="24"/>
      <w:u w:val="single"/>
      <w:lang w:val="en-US" w:eastAsia="zh-CN" w:bidi="ar-SA"/>
    </w:rPr>
  </w:style>
  <w:style w:type="character" w:customStyle="1" w:styleId="Style11ptUnderline">
    <w:name w:val="Style 11 pt Underline"/>
    <w:basedOn w:val="DefaultParagraphFont"/>
    <w:rsid w:val="00332C62"/>
    <w:rPr>
      <w:rFonts w:ascii="Times New Roman" w:hAnsi="Times New Roman"/>
      <w:sz w:val="20"/>
      <w:u w:val="single"/>
    </w:rPr>
  </w:style>
  <w:style w:type="character" w:customStyle="1" w:styleId="StyleUnderlinePatternClearYellow">
    <w:name w:val="Style Underline Pattern: Clear (Yellow)"/>
    <w:basedOn w:val="DefaultParagraphFont"/>
    <w:rsid w:val="00332C62"/>
    <w:rPr>
      <w:u w:val="single"/>
      <w:shd w:val="clear" w:color="auto" w:fill="00FF00"/>
    </w:rPr>
  </w:style>
  <w:style w:type="character" w:customStyle="1" w:styleId="newsstorytitle">
    <w:name w:val="news_story_title"/>
    <w:basedOn w:val="DefaultParagraphFont"/>
    <w:rsid w:val="00332C62"/>
    <w:rPr>
      <w:rFonts w:cs="Times New Roman"/>
    </w:rPr>
  </w:style>
  <w:style w:type="character" w:customStyle="1" w:styleId="BoldUnderlineChar0">
    <w:name w:val="Bold Underline Char"/>
    <w:locked/>
    <w:rsid w:val="00332C62"/>
    <w:rPr>
      <w:rFonts w:ascii="Times New Roman" w:eastAsia="Times New Roman" w:hAnsi="Times New Roman"/>
      <w:b/>
      <w:bCs/>
      <w:szCs w:val="24"/>
      <w:u w:val="single"/>
    </w:rPr>
  </w:style>
  <w:style w:type="paragraph" w:customStyle="1" w:styleId="Tag2">
    <w:name w:val="Tag2"/>
    <w:basedOn w:val="Normal"/>
    <w:qFormat/>
    <w:rsid w:val="00332C62"/>
    <w:rPr>
      <w:b/>
    </w:rPr>
  </w:style>
  <w:style w:type="character" w:customStyle="1" w:styleId="A6">
    <w:name w:val="A6"/>
    <w:uiPriority w:val="99"/>
    <w:rsid w:val="00332C62"/>
  </w:style>
  <w:style w:type="paragraph" w:customStyle="1" w:styleId="Cite2">
    <w:name w:val="Cite 2"/>
    <w:basedOn w:val="Normal"/>
    <w:qFormat/>
    <w:rsid w:val="00332C62"/>
    <w:rPr>
      <w:b/>
      <w:u w:val="single"/>
    </w:rPr>
  </w:style>
  <w:style w:type="character" w:customStyle="1" w:styleId="Highlightedunderline">
    <w:name w:val="Highlighted underline"/>
    <w:rsid w:val="00332C62"/>
    <w:rPr>
      <w:rFonts w:ascii="Times New Roman" w:hAnsi="Times New Roman"/>
      <w:sz w:val="20"/>
      <w:u w:val="single"/>
      <w:bdr w:val="none" w:sz="0" w:space="0" w:color="auto"/>
      <w:shd w:val="clear" w:color="auto" w:fill="C0C0C0"/>
    </w:rPr>
  </w:style>
  <w:style w:type="character" w:customStyle="1" w:styleId="StyleThickunderline1">
    <w:name w:val="Style Thick underline1"/>
    <w:basedOn w:val="DefaultParagraphFont"/>
    <w:rsid w:val="00332C62"/>
    <w:rPr>
      <w:u w:val="single"/>
    </w:rPr>
  </w:style>
  <w:style w:type="character" w:customStyle="1" w:styleId="Style4Char">
    <w:name w:val="Style4 Char"/>
    <w:link w:val="Style4"/>
    <w:rsid w:val="00332C62"/>
    <w:rPr>
      <w:rFonts w:ascii="Arial Narrow" w:hAnsi="Arial Narrow"/>
      <w:u w:val="single"/>
    </w:rPr>
  </w:style>
  <w:style w:type="paragraph" w:customStyle="1" w:styleId="Style4">
    <w:name w:val="Style4"/>
    <w:basedOn w:val="Normal"/>
    <w:link w:val="Style4Char"/>
    <w:rsid w:val="00332C62"/>
    <w:rPr>
      <w:rFonts w:ascii="Arial Narrow" w:hAnsi="Arial Narrow" w:cstheme="minorBidi"/>
      <w:u w:val="single"/>
    </w:rPr>
  </w:style>
  <w:style w:type="character" w:customStyle="1" w:styleId="StyleBox12ptBold">
    <w:name w:val="Style Box + 12 pt Bold"/>
    <w:basedOn w:val="DefaultParagraphFont"/>
    <w:rsid w:val="00332C62"/>
    <w:rPr>
      <w:rFonts w:ascii="Georgia" w:hAnsi="Georgia"/>
      <w:b/>
      <w:bCs/>
      <w:sz w:val="22"/>
      <w:u w:val="single"/>
      <w:bdr w:val="none" w:sz="0" w:space="0" w:color="auto"/>
    </w:rPr>
  </w:style>
  <w:style w:type="character" w:customStyle="1" w:styleId="StyleBox12pt">
    <w:name w:val="Style Box + 12 pt"/>
    <w:basedOn w:val="DefaultParagraphFont"/>
    <w:rsid w:val="00332C6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32C62"/>
    <w:rPr>
      <w:rFonts w:ascii="Georgia" w:eastAsiaTheme="majorEastAsia" w:hAnsi="Georgia" w:cs="Calibri"/>
      <w:b w:val="0"/>
      <w:bCs/>
      <w:i w:val="0"/>
      <w:iCs/>
      <w:sz w:val="22"/>
      <w:szCs w:val="32"/>
      <w:u w:val="single"/>
      <w:bdr w:val="none" w:sz="0" w:space="0" w:color="auto"/>
    </w:rPr>
  </w:style>
  <w:style w:type="paragraph" w:styleId="FootnoteText">
    <w:name w:val="footnote text"/>
    <w:basedOn w:val="Normal"/>
    <w:link w:val="FootnoteTextChar"/>
    <w:unhideWhenUsed/>
    <w:rsid w:val="00332C62"/>
    <w:rPr>
      <w:szCs w:val="20"/>
    </w:rPr>
  </w:style>
  <w:style w:type="character" w:customStyle="1" w:styleId="FootnoteTextChar">
    <w:name w:val="Footnote Text Char"/>
    <w:basedOn w:val="DefaultParagraphFont"/>
    <w:link w:val="FootnoteText"/>
    <w:rsid w:val="00332C62"/>
    <w:rPr>
      <w:rFonts w:ascii="Georgia" w:hAnsi="Georgia" w:cs="Calibri"/>
      <w:szCs w:val="20"/>
    </w:rPr>
  </w:style>
  <w:style w:type="character" w:styleId="FootnoteReference">
    <w:name w:val="footnote reference"/>
    <w:basedOn w:val="DefaultParagraphFont"/>
    <w:unhideWhenUsed/>
    <w:rsid w:val="00332C62"/>
    <w:rPr>
      <w:vertAlign w:val="superscript"/>
    </w:rPr>
  </w:style>
  <w:style w:type="character" w:styleId="PageNumber">
    <w:name w:val="page number"/>
    <w:basedOn w:val="DefaultParagraphFont"/>
    <w:uiPriority w:val="99"/>
    <w:unhideWhenUsed/>
    <w:rsid w:val="00332C62"/>
  </w:style>
  <w:style w:type="paragraph" w:customStyle="1" w:styleId="BlockHeadings">
    <w:name w:val="Block Headings"/>
    <w:basedOn w:val="Normal"/>
    <w:next w:val="Nothing"/>
    <w:link w:val="BlockHeadingsChar"/>
    <w:rsid w:val="00332C62"/>
    <w:pP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332C62"/>
    <w:rPr>
      <w:rFonts w:ascii="Georgia" w:eastAsia="Times New Roman" w:hAnsi="Georgia" w:cs="Calibri"/>
      <w:b/>
      <w:szCs w:val="20"/>
    </w:rPr>
  </w:style>
  <w:style w:type="character" w:customStyle="1" w:styleId="TagsChar1">
    <w:name w:val="Tags Char1"/>
    <w:aliases w:val="Heading 2 Char3,Tag Char2,TAG Char3,Heading 2 Char1 Char2,TAG Char1 Char2,Heading 2 Char Char Char2,Heading 2 Char1 Char Char Char Char Char2,Char Char Char Char1 Char1,Char2 Char,Heading 2 Char Char1 Char,Heading 2 Char Char Char Char2"/>
    <w:basedOn w:val="DefaultParagraphFont"/>
    <w:qFormat/>
    <w:rsid w:val="00332C62"/>
    <w:rPr>
      <w:rFonts w:ascii="Times New Roman" w:eastAsia="Arial Unicode MS" w:hAnsi="Times New Roman" w:cs="Times New Roman"/>
      <w:b/>
      <w:sz w:val="24"/>
      <w:szCs w:val="20"/>
    </w:rPr>
  </w:style>
  <w:style w:type="paragraph" w:customStyle="1" w:styleId="Analytics">
    <w:name w:val="Analytics"/>
    <w:basedOn w:val="Normal"/>
    <w:link w:val="AnalyticsChar"/>
    <w:uiPriority w:val="4"/>
    <w:qFormat/>
    <w:rsid w:val="00332C62"/>
    <w:rPr>
      <w:b/>
      <w:sz w:val="26"/>
      <w:szCs w:val="26"/>
    </w:rPr>
  </w:style>
  <w:style w:type="character" w:customStyle="1" w:styleId="StyleDate">
    <w:name w:val="Style Date"/>
    <w:aliases w:val="Author"/>
    <w:qFormat/>
    <w:rsid w:val="00332C62"/>
    <w:rPr>
      <w:rFonts w:ascii="Georgia" w:hAnsi="Georgia" w:hint="default"/>
      <w:b/>
      <w:bCs w:val="0"/>
      <w:sz w:val="24"/>
      <w:u w:val="single"/>
    </w:rPr>
  </w:style>
  <w:style w:type="numbering" w:customStyle="1" w:styleId="NoList1">
    <w:name w:val="No List1"/>
    <w:next w:val="NoList"/>
    <w:uiPriority w:val="99"/>
    <w:semiHidden/>
    <w:unhideWhenUsed/>
    <w:rsid w:val="00332C62"/>
  </w:style>
  <w:style w:type="numbering" w:customStyle="1" w:styleId="NoList11">
    <w:name w:val="No List11"/>
    <w:next w:val="NoList"/>
    <w:uiPriority w:val="99"/>
    <w:semiHidden/>
    <w:unhideWhenUsed/>
    <w:rsid w:val="00332C62"/>
  </w:style>
  <w:style w:type="paragraph" w:customStyle="1" w:styleId="BlockTitle">
    <w:name w:val="Block Title"/>
    <w:basedOn w:val="Normal"/>
    <w:next w:val="Normal"/>
    <w:link w:val="BlockTitleChar"/>
    <w:qFormat/>
    <w:rsid w:val="00332C62"/>
    <w:pPr>
      <w:spacing w:after="120"/>
      <w:jc w:val="center"/>
      <w:outlineLvl w:val="0"/>
    </w:pPr>
    <w:rPr>
      <w:rFonts w:eastAsia="Times New Roman"/>
      <w:b/>
      <w:sz w:val="32"/>
      <w:u w:val="single"/>
    </w:rPr>
  </w:style>
  <w:style w:type="character" w:customStyle="1" w:styleId="BlockTitleChar">
    <w:name w:val="Block Title Char"/>
    <w:aliases w:val="Heading 1 Char1 Char,ALEX Char,Heading Char Char"/>
    <w:basedOn w:val="DefaultParagraphFont"/>
    <w:link w:val="BlockTitle"/>
    <w:locked/>
    <w:rsid w:val="00332C62"/>
    <w:rPr>
      <w:rFonts w:ascii="Georgia" w:eastAsia="Times New Roman" w:hAnsi="Georgia" w:cs="Calibri"/>
      <w:b/>
      <w:sz w:val="32"/>
      <w:u w:val="single"/>
    </w:rPr>
  </w:style>
  <w:style w:type="numbering" w:customStyle="1" w:styleId="NoList2">
    <w:name w:val="No List2"/>
    <w:next w:val="NoList"/>
    <w:uiPriority w:val="99"/>
    <w:semiHidden/>
    <w:unhideWhenUsed/>
    <w:rsid w:val="00332C62"/>
  </w:style>
  <w:style w:type="numbering" w:customStyle="1" w:styleId="NoList111">
    <w:name w:val="No List111"/>
    <w:next w:val="NoList"/>
    <w:uiPriority w:val="99"/>
    <w:semiHidden/>
    <w:unhideWhenUsed/>
    <w:rsid w:val="00332C62"/>
  </w:style>
  <w:style w:type="character" w:customStyle="1" w:styleId="CardsUnderlined">
    <w:name w:val="Cards Underlined"/>
    <w:rsid w:val="00332C62"/>
    <w:rPr>
      <w:rFonts w:ascii="Times New Roman" w:hAnsi="Times New Roman"/>
      <w:sz w:val="24"/>
      <w:szCs w:val="24"/>
      <w:u w:val="thick"/>
    </w:rPr>
  </w:style>
  <w:style w:type="numbering" w:customStyle="1" w:styleId="NoList3">
    <w:name w:val="No List3"/>
    <w:next w:val="NoList"/>
    <w:uiPriority w:val="99"/>
    <w:semiHidden/>
    <w:unhideWhenUsed/>
    <w:rsid w:val="00332C62"/>
  </w:style>
  <w:style w:type="paragraph" w:customStyle="1" w:styleId="CardIndented">
    <w:name w:val="Card (Indented)"/>
    <w:basedOn w:val="Normal"/>
    <w:link w:val="CardIndentedChar"/>
    <w:qFormat/>
    <w:rsid w:val="00332C62"/>
    <w:pPr>
      <w:ind w:left="288"/>
    </w:pPr>
  </w:style>
  <w:style w:type="character" w:customStyle="1" w:styleId="CardIndentedChar">
    <w:name w:val="Card (Indented) Char"/>
    <w:basedOn w:val="DefaultParagraphFont"/>
    <w:link w:val="CardIndented"/>
    <w:rsid w:val="00332C62"/>
    <w:rPr>
      <w:rFonts w:ascii="Georgia" w:hAnsi="Georgia" w:cs="Calibri"/>
    </w:rPr>
  </w:style>
  <w:style w:type="character" w:customStyle="1" w:styleId="foreign">
    <w:name w:val="foreign"/>
    <w:basedOn w:val="DefaultParagraphFont"/>
    <w:rsid w:val="00332C62"/>
  </w:style>
  <w:style w:type="paragraph" w:customStyle="1" w:styleId="Body">
    <w:name w:val="Body"/>
    <w:rsid w:val="00332C62"/>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paragraph" w:styleId="EndnoteText">
    <w:name w:val="endnote text"/>
    <w:basedOn w:val="Normal"/>
    <w:link w:val="EndnoteTextChar"/>
    <w:uiPriority w:val="99"/>
    <w:unhideWhenUsed/>
    <w:rsid w:val="00332C62"/>
    <w:rPr>
      <w:rFonts w:asciiTheme="minorHAnsi" w:hAnsiTheme="minorHAnsi"/>
      <w:lang w:eastAsia="ja-JP"/>
    </w:rPr>
  </w:style>
  <w:style w:type="character" w:customStyle="1" w:styleId="EndnoteTextChar">
    <w:name w:val="Endnote Text Char"/>
    <w:basedOn w:val="DefaultParagraphFont"/>
    <w:link w:val="EndnoteText"/>
    <w:uiPriority w:val="99"/>
    <w:rsid w:val="00332C62"/>
    <w:rPr>
      <w:rFonts w:cs="Calibri"/>
      <w:lang w:eastAsia="ja-JP"/>
    </w:rPr>
  </w:style>
  <w:style w:type="character" w:styleId="EndnoteReference">
    <w:name w:val="endnote reference"/>
    <w:basedOn w:val="DefaultParagraphFont"/>
    <w:uiPriority w:val="99"/>
    <w:unhideWhenUsed/>
    <w:rsid w:val="00332C62"/>
    <w:rPr>
      <w:vertAlign w:val="superscript"/>
    </w:rPr>
  </w:style>
  <w:style w:type="character" w:customStyle="1" w:styleId="reduce2">
    <w:name w:val="reduce2"/>
    <w:rsid w:val="00332C62"/>
    <w:rPr>
      <w:rFonts w:ascii="Arial" w:hAnsi="Arial" w:cs="Arial"/>
      <w:color w:val="000000"/>
      <w:sz w:val="12"/>
      <w:szCs w:val="22"/>
    </w:rPr>
  </w:style>
  <w:style w:type="character" w:customStyle="1" w:styleId="trbpullquotetext">
    <w:name w:val="trb_pullquote_text"/>
    <w:basedOn w:val="DefaultParagraphFont"/>
    <w:rsid w:val="00332C62"/>
  </w:style>
  <w:style w:type="character" w:customStyle="1" w:styleId="trbpullquotecredit">
    <w:name w:val="trb_pullquote_credit"/>
    <w:basedOn w:val="DefaultParagraphFont"/>
    <w:rsid w:val="00332C62"/>
  </w:style>
  <w:style w:type="character" w:customStyle="1" w:styleId="trbpanelmodtitleico">
    <w:name w:val="trb_panelmod_title_ico"/>
    <w:basedOn w:val="DefaultParagraphFont"/>
    <w:rsid w:val="00332C62"/>
  </w:style>
  <w:style w:type="character" w:customStyle="1" w:styleId="trbpanelmodbodytitle">
    <w:name w:val="trb_panelmod_body_title"/>
    <w:basedOn w:val="DefaultParagraphFont"/>
    <w:rsid w:val="00332C62"/>
  </w:style>
  <w:style w:type="character" w:customStyle="1" w:styleId="trbpanelmodbodymore">
    <w:name w:val="trb_panelmod_body_more"/>
    <w:basedOn w:val="DefaultParagraphFont"/>
    <w:rsid w:val="00332C62"/>
  </w:style>
  <w:style w:type="character" w:customStyle="1" w:styleId="pull-quote">
    <w:name w:val="pull-quote"/>
    <w:basedOn w:val="DefaultParagraphFont"/>
    <w:rsid w:val="00332C62"/>
  </w:style>
  <w:style w:type="paragraph" w:customStyle="1" w:styleId="last">
    <w:name w:val="last"/>
    <w:basedOn w:val="Normal"/>
    <w:rsid w:val="00332C62"/>
    <w:pPr>
      <w:spacing w:before="100" w:beforeAutospacing="1" w:after="100" w:afterAutospacing="1"/>
    </w:pPr>
    <w:rPr>
      <w:rFonts w:eastAsia="Times New Roman"/>
    </w:rPr>
  </w:style>
  <w:style w:type="character" w:customStyle="1" w:styleId="ptv-promo-video-headline">
    <w:name w:val="ptv-promo-video-headline"/>
    <w:basedOn w:val="DefaultParagraphFont"/>
    <w:rsid w:val="00332C62"/>
  </w:style>
  <w:style w:type="character" w:customStyle="1" w:styleId="ptv-promo-play-prompt">
    <w:name w:val="ptv-promo-play-prompt"/>
    <w:basedOn w:val="DefaultParagraphFont"/>
    <w:rsid w:val="00332C62"/>
  </w:style>
  <w:style w:type="character" w:customStyle="1" w:styleId="ptv-promo-play-duration">
    <w:name w:val="ptv-promo-play-duration"/>
    <w:basedOn w:val="DefaultParagraphFont"/>
    <w:rsid w:val="00332C62"/>
  </w:style>
  <w:style w:type="character" w:customStyle="1" w:styleId="pb-caption">
    <w:name w:val="pb-caption"/>
    <w:basedOn w:val="DefaultParagraphFont"/>
    <w:rsid w:val="00332C62"/>
  </w:style>
  <w:style w:type="character" w:customStyle="1" w:styleId="lede">
    <w:name w:val="lede"/>
    <w:basedOn w:val="DefaultParagraphFont"/>
    <w:rsid w:val="00332C62"/>
  </w:style>
  <w:style w:type="paragraph" w:customStyle="1" w:styleId="loose">
    <w:name w:val="loose"/>
    <w:basedOn w:val="Normal"/>
    <w:rsid w:val="00332C62"/>
    <w:pPr>
      <w:spacing w:before="100" w:beforeAutospacing="1" w:after="100" w:afterAutospacing="1"/>
    </w:pPr>
    <w:rPr>
      <w:rFonts w:eastAsia="Times New Roman"/>
    </w:rPr>
  </w:style>
  <w:style w:type="character" w:customStyle="1" w:styleId="blue">
    <w:name w:val="blue"/>
    <w:basedOn w:val="DefaultParagraphFont"/>
    <w:rsid w:val="00332C62"/>
  </w:style>
  <w:style w:type="character" w:customStyle="1" w:styleId="italic">
    <w:name w:val="italic"/>
    <w:basedOn w:val="DefaultParagraphFont"/>
    <w:rsid w:val="00332C62"/>
  </w:style>
  <w:style w:type="paragraph" w:customStyle="1" w:styleId="Default">
    <w:name w:val="Default"/>
    <w:basedOn w:val="Normal"/>
    <w:rsid w:val="00332C62"/>
    <w:pPr>
      <w:autoSpaceDE w:val="0"/>
      <w:autoSpaceDN w:val="0"/>
      <w:adjustRightInd w:val="0"/>
      <w:spacing w:after="200" w:line="276" w:lineRule="auto"/>
    </w:pPr>
    <w:rPr>
      <w:rFonts w:eastAsia="MS Mincho" w:cs="AKDPE C+ Utopia"/>
    </w:rPr>
  </w:style>
  <w:style w:type="paragraph" w:styleId="List">
    <w:name w:val="List"/>
    <w:basedOn w:val="Normal"/>
    <w:uiPriority w:val="99"/>
    <w:unhideWhenUsed/>
    <w:rsid w:val="00332C62"/>
    <w:pPr>
      <w:contextualSpacing/>
    </w:pPr>
    <w:rPr>
      <w:rFonts w:eastAsia="MS Mincho"/>
      <w:szCs w:val="20"/>
    </w:rPr>
  </w:style>
  <w:style w:type="paragraph" w:customStyle="1" w:styleId="PageHeaderLine1">
    <w:name w:val="PageHeaderLine1"/>
    <w:basedOn w:val="Normal"/>
    <w:rsid w:val="00332C62"/>
    <w:pPr>
      <w:tabs>
        <w:tab w:val="right" w:pos="10800"/>
      </w:tabs>
    </w:pPr>
    <w:rPr>
      <w:rFonts w:eastAsia="MS Mincho"/>
      <w:b/>
      <w:szCs w:val="20"/>
    </w:rPr>
  </w:style>
  <w:style w:type="paragraph" w:customStyle="1" w:styleId="PageHeaderLine2">
    <w:name w:val="PageHeaderLine2"/>
    <w:basedOn w:val="Normal"/>
    <w:next w:val="Normal"/>
    <w:rsid w:val="00332C62"/>
    <w:pPr>
      <w:tabs>
        <w:tab w:val="right" w:pos="10800"/>
      </w:tabs>
      <w:spacing w:line="480" w:lineRule="auto"/>
    </w:pPr>
    <w:rPr>
      <w:rFonts w:eastAsia="MS Mincho"/>
      <w:b/>
      <w:szCs w:val="20"/>
    </w:rPr>
  </w:style>
  <w:style w:type="character" w:customStyle="1" w:styleId="Bold12">
    <w:name w:val="Bold12"/>
    <w:uiPriority w:val="1"/>
    <w:qFormat/>
    <w:rsid w:val="00332C62"/>
    <w:rPr>
      <w:rFonts w:ascii="Times New Roman" w:hAnsi="Times New Roman"/>
      <w:b/>
      <w:sz w:val="24"/>
    </w:rPr>
  </w:style>
  <w:style w:type="character" w:customStyle="1" w:styleId="CardTextChar1">
    <w:name w:val="Card Text Char"/>
    <w:rsid w:val="00332C62"/>
    <w:rPr>
      <w:rFonts w:ascii="Georgia" w:eastAsia="MS Mincho" w:hAnsi="Georgia" w:cs="Times New Roman"/>
      <w:sz w:val="20"/>
      <w:szCs w:val="20"/>
    </w:rPr>
  </w:style>
  <w:style w:type="paragraph" w:customStyle="1" w:styleId="NotBold10">
    <w:name w:val="NotBold10"/>
    <w:link w:val="NotBold10Char"/>
    <w:qFormat/>
    <w:rsid w:val="00332C62"/>
    <w:pPr>
      <w:ind w:left="288" w:right="288"/>
    </w:pPr>
    <w:rPr>
      <w:rFonts w:ascii="Georgia" w:eastAsia="MS Mincho" w:hAnsi="Georgia"/>
      <w:sz w:val="20"/>
      <w:szCs w:val="20"/>
    </w:rPr>
  </w:style>
  <w:style w:type="character" w:customStyle="1" w:styleId="NotBold10Char">
    <w:name w:val="NotBold10 Char"/>
    <w:link w:val="NotBold10"/>
    <w:rsid w:val="00332C62"/>
    <w:rPr>
      <w:rFonts w:ascii="Georgia" w:eastAsia="MS Mincho" w:hAnsi="Georgia"/>
      <w:sz w:val="20"/>
      <w:szCs w:val="20"/>
    </w:rPr>
  </w:style>
  <w:style w:type="character" w:customStyle="1" w:styleId="NotBold10Final">
    <w:name w:val="NotBold10Final"/>
    <w:uiPriority w:val="1"/>
    <w:qFormat/>
    <w:rsid w:val="00332C62"/>
    <w:rPr>
      <w:rFonts w:ascii="Times New Roman" w:hAnsi="Times New Roman"/>
      <w:b w:val="0"/>
      <w:i w:val="0"/>
      <w:sz w:val="20"/>
    </w:rPr>
  </w:style>
  <w:style w:type="paragraph" w:styleId="TOC1">
    <w:name w:val="toc 1"/>
    <w:basedOn w:val="Normal"/>
    <w:next w:val="Normal"/>
    <w:autoRedefine/>
    <w:uiPriority w:val="39"/>
    <w:unhideWhenUsed/>
    <w:qFormat/>
    <w:rsid w:val="00332C62"/>
    <w:rPr>
      <w:rFonts w:eastAsia="MS Mincho"/>
      <w:szCs w:val="20"/>
    </w:rPr>
  </w:style>
  <w:style w:type="paragraph" w:styleId="TOC4">
    <w:name w:val="toc 4"/>
    <w:basedOn w:val="Normal"/>
    <w:next w:val="Normal"/>
    <w:autoRedefine/>
    <w:uiPriority w:val="39"/>
    <w:unhideWhenUsed/>
    <w:rsid w:val="00332C62"/>
    <w:pPr>
      <w:spacing w:before="240"/>
    </w:pPr>
    <w:rPr>
      <w:rFonts w:eastAsia="MS Mincho"/>
      <w:b/>
      <w:szCs w:val="20"/>
      <w:u w:val="single"/>
    </w:rPr>
  </w:style>
  <w:style w:type="paragraph" w:customStyle="1" w:styleId="Heading3New">
    <w:name w:val="Heading 3 New"/>
    <w:basedOn w:val="Heading3"/>
    <w:next w:val="Normal"/>
    <w:uiPriority w:val="99"/>
    <w:qFormat/>
    <w:rsid w:val="00332C62"/>
    <w:rPr>
      <w:rFonts w:eastAsia="MS Gothic" w:cs="Times New Roman"/>
      <w:bCs/>
      <w:szCs w:val="20"/>
    </w:rPr>
  </w:style>
  <w:style w:type="character" w:customStyle="1" w:styleId="NewTag">
    <w:name w:val="NewTag"/>
    <w:uiPriority w:val="1"/>
    <w:qFormat/>
    <w:rsid w:val="00332C62"/>
    <w:rPr>
      <w:rFonts w:ascii="Georgia" w:hAnsi="Georgia"/>
      <w:b/>
      <w:sz w:val="24"/>
    </w:rPr>
  </w:style>
  <w:style w:type="character" w:customStyle="1" w:styleId="CiteChar">
    <w:name w:val="Cite Char"/>
    <w:aliases w:val="cite_tag Char,Char Char Char Char1 Char Char1,Char Char Char Char1 Char,Heading 21 Char,Char Char Char Char1 Char Char,Card Char1,Heading 3 Char1 Char Char Char1,Heading 3 Char Char Char Char Char1, Char Char Char Char1 Char,Heading 21 Char2"/>
    <w:uiPriority w:val="1"/>
    <w:qFormat/>
    <w:locked/>
    <w:rsid w:val="00332C62"/>
    <w:rPr>
      <w:rFonts w:ascii="Arial Narrow" w:hAnsi="Arial Narrow"/>
      <w:b/>
      <w:sz w:val="24"/>
      <w:u w:val="thick"/>
      <w:lang w:eastAsia="en-US"/>
    </w:rPr>
  </w:style>
  <w:style w:type="character" w:customStyle="1" w:styleId="CardDown1Char">
    <w:name w:val="Card_Down1 Char"/>
    <w:link w:val="CardDown1"/>
    <w:locked/>
    <w:rsid w:val="00332C62"/>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332C62"/>
    <w:pPr>
      <w:jc w:val="both"/>
    </w:pPr>
    <w:rPr>
      <w:rFonts w:ascii="Times New Roman" w:eastAsia="Times New Roman" w:hAnsi="Times New Roman" w:cstheme="minorBidi"/>
      <w:sz w:val="16"/>
      <w:szCs w:val="14"/>
      <w:lang w:val="x-none" w:eastAsia="x-none"/>
    </w:rPr>
  </w:style>
  <w:style w:type="character" w:customStyle="1" w:styleId="aqj">
    <w:name w:val="aqj"/>
    <w:rsid w:val="00332C62"/>
  </w:style>
  <w:style w:type="paragraph" w:styleId="Revision">
    <w:name w:val="Revision"/>
    <w:hidden/>
    <w:uiPriority w:val="99"/>
    <w:semiHidden/>
    <w:rsid w:val="00332C62"/>
    <w:pPr>
      <w:spacing w:after="0" w:line="240" w:lineRule="auto"/>
    </w:pPr>
    <w:rPr>
      <w:rFonts w:ascii="Calibri" w:hAnsi="Calibri" w:cs="Calibri"/>
      <w:sz w:val="24"/>
    </w:rPr>
  </w:style>
  <w:style w:type="paragraph" w:customStyle="1" w:styleId="story-body-text">
    <w:name w:val="story-body-text"/>
    <w:basedOn w:val="Normal"/>
    <w:rsid w:val="00332C62"/>
    <w:pPr>
      <w:spacing w:before="100" w:beforeAutospacing="1" w:after="100" w:afterAutospacing="1"/>
    </w:pPr>
    <w:rPr>
      <w:rFonts w:eastAsia="Times New Roman"/>
    </w:rPr>
  </w:style>
  <w:style w:type="character" w:customStyle="1" w:styleId="story-heading-text">
    <w:name w:val="story-heading-text"/>
    <w:basedOn w:val="DefaultParagraphFont"/>
    <w:rsid w:val="00332C62"/>
  </w:style>
  <w:style w:type="character" w:customStyle="1" w:styleId="visually-hidden">
    <w:name w:val="visually-hidden"/>
    <w:basedOn w:val="DefaultParagraphFont"/>
    <w:rsid w:val="00332C62"/>
  </w:style>
  <w:style w:type="character" w:customStyle="1" w:styleId="caption-text">
    <w:name w:val="caption-text"/>
    <w:basedOn w:val="DefaultParagraphFont"/>
    <w:rsid w:val="00332C62"/>
  </w:style>
  <w:style w:type="character" w:customStyle="1" w:styleId="credit">
    <w:name w:val="credit"/>
    <w:basedOn w:val="DefaultParagraphFont"/>
    <w:rsid w:val="00332C62"/>
  </w:style>
  <w:style w:type="paragraph" w:customStyle="1" w:styleId="analytics0">
    <w:name w:val="analytics"/>
    <w:link w:val="analyticsChar0"/>
    <w:uiPriority w:val="4"/>
    <w:qFormat/>
    <w:rsid w:val="00332C62"/>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332C62"/>
    <w:rPr>
      <w:rFonts w:ascii="Georgia" w:eastAsiaTheme="majorEastAsia" w:hAnsi="Georgia" w:cstheme="majorBidi"/>
      <w:b/>
      <w:iCs/>
      <w:color w:val="44546A" w:themeColor="text2"/>
    </w:rPr>
  </w:style>
  <w:style w:type="paragraph" w:customStyle="1" w:styleId="underlined">
    <w:name w:val="underlined"/>
    <w:next w:val="Normal"/>
    <w:link w:val="underlinedChar"/>
    <w:autoRedefine/>
    <w:rsid w:val="00332C6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2C62"/>
    <w:rPr>
      <w:rFonts w:ascii="Times New Roman" w:eastAsia="Malgun Gothic" w:hAnsi="Times New Roman" w:cs="Times New Roman"/>
      <w:sz w:val="24"/>
      <w:szCs w:val="24"/>
      <w:u w:val="single"/>
    </w:rPr>
  </w:style>
  <w:style w:type="paragraph" w:customStyle="1" w:styleId="tiny">
    <w:name w:val="tiny"/>
    <w:next w:val="Normal"/>
    <w:link w:val="tinyChar"/>
    <w:autoRedefine/>
    <w:qFormat/>
    <w:rsid w:val="00332C6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332C62"/>
    <w:rPr>
      <w:rFonts w:ascii="Times New Roman" w:eastAsia="Malgun Gothic" w:hAnsi="Times New Roman" w:cs="Times New Roman"/>
      <w:sz w:val="12"/>
      <w:szCs w:val="24"/>
    </w:rPr>
  </w:style>
  <w:style w:type="paragraph" w:customStyle="1" w:styleId="cards0">
    <w:name w:val="cards"/>
    <w:basedOn w:val="Cites"/>
    <w:qFormat/>
    <w:rsid w:val="00332C62"/>
    <w:rPr>
      <w:rFonts w:eastAsiaTheme="minorHAnsi"/>
      <w:b w:val="0"/>
      <w:u w:val="none"/>
    </w:rPr>
  </w:style>
  <w:style w:type="paragraph" w:customStyle="1" w:styleId="CardTagandCite">
    <w:name w:val="Card Tag and Cite"/>
    <w:next w:val="Normal"/>
    <w:link w:val="CardTagandCiteChar"/>
    <w:qFormat/>
    <w:rsid w:val="00332C62"/>
    <w:pPr>
      <w:spacing w:after="0" w:line="240" w:lineRule="auto"/>
    </w:pPr>
    <w:rPr>
      <w:rFonts w:ascii="Arial Narrow" w:eastAsia="Times New Roman" w:hAnsi="Arial Narrow" w:cs="Times New Roman"/>
      <w:b/>
      <w:sz w:val="26"/>
      <w:szCs w:val="24"/>
    </w:rPr>
  </w:style>
  <w:style w:type="paragraph" w:customStyle="1" w:styleId="CardText1">
    <w:name w:val="Card Text 1"/>
    <w:link w:val="CardText1Char"/>
    <w:qFormat/>
    <w:rsid w:val="00332C62"/>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332C62"/>
    <w:rPr>
      <w:b/>
    </w:rPr>
  </w:style>
  <w:style w:type="character" w:customStyle="1" w:styleId="CardText1Char">
    <w:name w:val="Card Text 1 Char"/>
    <w:basedOn w:val="DefaultParagraphFont"/>
    <w:link w:val="CardText1"/>
    <w:rsid w:val="00332C62"/>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332C62"/>
    <w:rPr>
      <w:rFonts w:ascii="Arial Narrow" w:eastAsia="Times New Roman" w:hAnsi="Arial Narrow" w:cs="Times New Roman"/>
      <w:b/>
      <w:sz w:val="26"/>
      <w:szCs w:val="24"/>
    </w:rPr>
  </w:style>
  <w:style w:type="character" w:customStyle="1" w:styleId="CardText2Char">
    <w:name w:val="Card Text 2 Char"/>
    <w:basedOn w:val="CardText1Char"/>
    <w:link w:val="CardText2"/>
    <w:rsid w:val="00332C62"/>
    <w:rPr>
      <w:rFonts w:ascii="Arial Narrow" w:eastAsia="Times New Roman" w:hAnsi="Arial Narrow" w:cs="Times New Roman"/>
      <w:b/>
      <w:color w:val="000000"/>
      <w:u w:val="single"/>
    </w:rPr>
  </w:style>
  <w:style w:type="paragraph" w:customStyle="1" w:styleId="hat">
    <w:name w:val="hat"/>
    <w:basedOn w:val="Heading1"/>
    <w:link w:val="hatChar"/>
    <w:rsid w:val="00332C62"/>
    <w:pPr>
      <w:suppressAutoHyphens/>
      <w:spacing w:before="6600"/>
    </w:pPr>
    <w:rPr>
      <w:rFonts w:eastAsia="Times New Roman" w:cs="Arial"/>
      <w:bCs/>
      <w:caps/>
      <w:kern w:val="32"/>
      <w:sz w:val="44"/>
    </w:rPr>
  </w:style>
  <w:style w:type="paragraph" w:customStyle="1" w:styleId="Minimize">
    <w:name w:val="Minimize"/>
    <w:basedOn w:val="Normal"/>
    <w:next w:val="Normal"/>
    <w:link w:val="MinimizeChar"/>
    <w:autoRedefine/>
    <w:rsid w:val="00332C62"/>
    <w:rPr>
      <w:rFonts w:eastAsia="Times New Roman"/>
      <w:sz w:val="12"/>
      <w:szCs w:val="12"/>
      <w:lang w:val="x-none" w:eastAsia="x-none"/>
    </w:rPr>
  </w:style>
  <w:style w:type="character" w:customStyle="1" w:styleId="MinimizeChar">
    <w:name w:val="Minimize Char"/>
    <w:link w:val="Minimize"/>
    <w:rsid w:val="00332C62"/>
    <w:rPr>
      <w:rFonts w:ascii="Georgia" w:eastAsia="Times New Roman" w:hAnsi="Georgia" w:cs="Calibri"/>
      <w:sz w:val="12"/>
      <w:szCs w:val="12"/>
      <w:lang w:val="x-none" w:eastAsia="x-none"/>
    </w:rPr>
  </w:style>
  <w:style w:type="paragraph" w:customStyle="1" w:styleId="BackgroundText">
    <w:name w:val="Background Text"/>
    <w:aliases w:val="Reading"/>
    <w:basedOn w:val="Normal"/>
    <w:link w:val="BackgroundTextChar"/>
    <w:rsid w:val="00332C62"/>
    <w:rPr>
      <w:rFonts w:eastAsia="Times New Roman"/>
      <w:szCs w:val="18"/>
      <w:lang w:val="x-none" w:eastAsia="x-none"/>
    </w:rPr>
  </w:style>
  <w:style w:type="character" w:customStyle="1" w:styleId="BackgroundTextChar">
    <w:name w:val="Background Text Char"/>
    <w:aliases w:val="Reading Char"/>
    <w:link w:val="BackgroundText"/>
    <w:rsid w:val="00332C62"/>
    <w:rPr>
      <w:rFonts w:ascii="Georgia" w:eastAsia="Times New Roman" w:hAnsi="Georgia" w:cs="Calibri"/>
      <w:szCs w:val="18"/>
      <w:lang w:val="x-none" w:eastAsia="x-none"/>
    </w:rPr>
  </w:style>
  <w:style w:type="character" w:customStyle="1" w:styleId="HighlightUnderline">
    <w:name w:val="Highlight Underline"/>
    <w:rsid w:val="00332C62"/>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rsid w:val="00332C62"/>
    <w:pPr>
      <w:spacing w:after="240"/>
      <w:jc w:val="center"/>
    </w:pPr>
    <w:rPr>
      <w:rFonts w:eastAsia="Times New Roman"/>
      <w:b/>
      <w:color w:val="000000"/>
      <w:sz w:val="28"/>
      <w:szCs w:val="20"/>
      <w:lang w:val="x-none" w:eastAsia="x-none"/>
    </w:rPr>
  </w:style>
  <w:style w:type="character" w:customStyle="1" w:styleId="BlockTitle2Char">
    <w:name w:val="Block Title2 Char"/>
    <w:link w:val="BlockTitle2"/>
    <w:rsid w:val="00332C62"/>
    <w:rPr>
      <w:rFonts w:ascii="Georgia" w:eastAsia="Times New Roman" w:hAnsi="Georgia" w:cs="Calibri"/>
      <w:b/>
      <w:color w:val="000000"/>
      <w:sz w:val="28"/>
      <w:szCs w:val="20"/>
      <w:lang w:val="x-none" w:eastAsia="x-none"/>
    </w:rPr>
  </w:style>
  <w:style w:type="paragraph" w:customStyle="1" w:styleId="CardFormatCharCharCharCharCharChar">
    <w:name w:val="Card Format Char Char Char Char Char Char"/>
    <w:basedOn w:val="Normal"/>
    <w:rsid w:val="00332C62"/>
    <w:rPr>
      <w:rFonts w:eastAsia="Calibri"/>
      <w:sz w:val="18"/>
      <w:szCs w:val="18"/>
    </w:rPr>
  </w:style>
  <w:style w:type="paragraph" w:customStyle="1" w:styleId="Debate">
    <w:name w:val="Debate"/>
    <w:basedOn w:val="Normal"/>
    <w:rsid w:val="00332C62"/>
    <w:rPr>
      <w:rFonts w:eastAsia="SimSun" w:cs="Courier"/>
      <w:lang w:eastAsia="zh-CN"/>
    </w:rPr>
  </w:style>
  <w:style w:type="paragraph" w:customStyle="1" w:styleId="MediumGrid1-Accent21">
    <w:name w:val="Medium Grid 1 - Accent 21"/>
    <w:basedOn w:val="Normal"/>
    <w:rsid w:val="00332C62"/>
    <w:pPr>
      <w:ind w:left="720"/>
      <w:contextualSpacing/>
    </w:pPr>
    <w:rPr>
      <w:rFonts w:eastAsia="Calibri"/>
    </w:rPr>
  </w:style>
  <w:style w:type="paragraph" w:customStyle="1" w:styleId="MediumList2-Accent21">
    <w:name w:val="Medium List 2 - Accent 21"/>
    <w:hidden/>
    <w:rsid w:val="00332C62"/>
    <w:pPr>
      <w:spacing w:after="0" w:line="240" w:lineRule="auto"/>
    </w:pPr>
    <w:rPr>
      <w:rFonts w:ascii="Times New Roman" w:eastAsia="Times New Roman" w:hAnsi="Times New Roman" w:cs="Times New Roman"/>
      <w:sz w:val="20"/>
      <w:szCs w:val="24"/>
    </w:rPr>
  </w:style>
  <w:style w:type="paragraph" w:styleId="TOC2">
    <w:name w:val="toc 2"/>
    <w:basedOn w:val="Normal"/>
    <w:next w:val="Normal"/>
    <w:autoRedefine/>
    <w:uiPriority w:val="39"/>
    <w:qFormat/>
    <w:rsid w:val="00332C62"/>
    <w:pPr>
      <w:ind w:left="200"/>
    </w:pPr>
    <w:rPr>
      <w:rFonts w:eastAsia="Calibri"/>
    </w:rPr>
  </w:style>
  <w:style w:type="paragraph" w:styleId="TOC3">
    <w:name w:val="toc 3"/>
    <w:basedOn w:val="Normal"/>
    <w:next w:val="Normal"/>
    <w:autoRedefine/>
    <w:uiPriority w:val="39"/>
    <w:qFormat/>
    <w:rsid w:val="00332C62"/>
    <w:pPr>
      <w:ind w:left="400"/>
    </w:pPr>
    <w:rPr>
      <w:rFonts w:eastAsia="Calibri"/>
    </w:rPr>
  </w:style>
  <w:style w:type="paragraph" w:styleId="TOC5">
    <w:name w:val="toc 5"/>
    <w:basedOn w:val="Normal"/>
    <w:next w:val="Normal"/>
    <w:autoRedefine/>
    <w:uiPriority w:val="39"/>
    <w:rsid w:val="00332C62"/>
    <w:pPr>
      <w:ind w:left="800"/>
    </w:pPr>
    <w:rPr>
      <w:rFonts w:eastAsia="Calibri"/>
    </w:rPr>
  </w:style>
  <w:style w:type="paragraph" w:styleId="TOC6">
    <w:name w:val="toc 6"/>
    <w:basedOn w:val="Normal"/>
    <w:next w:val="Normal"/>
    <w:autoRedefine/>
    <w:uiPriority w:val="39"/>
    <w:rsid w:val="00332C62"/>
    <w:pPr>
      <w:ind w:left="1000"/>
    </w:pPr>
    <w:rPr>
      <w:rFonts w:eastAsia="Calibri"/>
    </w:rPr>
  </w:style>
  <w:style w:type="paragraph" w:styleId="TOC7">
    <w:name w:val="toc 7"/>
    <w:basedOn w:val="Normal"/>
    <w:next w:val="Normal"/>
    <w:autoRedefine/>
    <w:uiPriority w:val="39"/>
    <w:rsid w:val="00332C62"/>
    <w:pPr>
      <w:ind w:left="1200"/>
    </w:pPr>
    <w:rPr>
      <w:rFonts w:eastAsia="Calibri"/>
    </w:rPr>
  </w:style>
  <w:style w:type="paragraph" w:styleId="TOC8">
    <w:name w:val="toc 8"/>
    <w:basedOn w:val="Normal"/>
    <w:next w:val="Normal"/>
    <w:autoRedefine/>
    <w:uiPriority w:val="39"/>
    <w:rsid w:val="00332C62"/>
    <w:pPr>
      <w:ind w:left="1400"/>
    </w:pPr>
    <w:rPr>
      <w:rFonts w:eastAsia="Calibri"/>
    </w:rPr>
  </w:style>
  <w:style w:type="paragraph" w:styleId="TOC9">
    <w:name w:val="toc 9"/>
    <w:basedOn w:val="Normal"/>
    <w:next w:val="Normal"/>
    <w:autoRedefine/>
    <w:uiPriority w:val="39"/>
    <w:rsid w:val="00332C62"/>
    <w:pPr>
      <w:ind w:left="1600"/>
    </w:pPr>
    <w:rPr>
      <w:rFonts w:eastAsia="Calibri"/>
    </w:rPr>
  </w:style>
  <w:style w:type="character" w:customStyle="1" w:styleId="Emphasis20">
    <w:name w:val="Emphasis 2"/>
    <w:uiPriority w:val="1"/>
    <w:qFormat/>
    <w:rsid w:val="00332C62"/>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332C62"/>
    <w:rPr>
      <w:rFonts w:ascii="Calibri" w:eastAsia="Calibri" w:hAnsi="Calibri" w:cs="Calibri"/>
      <w:sz w:val="22"/>
      <w:szCs w:val="24"/>
      <w:u w:val="single"/>
      <w:lang w:val="x-none"/>
    </w:rPr>
  </w:style>
  <w:style w:type="paragraph" w:customStyle="1" w:styleId="Style2">
    <w:name w:val="Style2"/>
    <w:basedOn w:val="Analytics"/>
    <w:qFormat/>
    <w:rsid w:val="00332C62"/>
    <w:pPr>
      <w:keepNext/>
      <w:keepLines/>
      <w:spacing w:before="40" w:after="0" w:line="240" w:lineRule="auto"/>
      <w:outlineLvl w:val="3"/>
    </w:pPr>
    <w:rPr>
      <w:rFonts w:eastAsiaTheme="majorEastAsia" w:cstheme="majorBidi"/>
      <w:i/>
      <w:iCs/>
      <w:sz w:val="24"/>
    </w:rPr>
  </w:style>
  <w:style w:type="paragraph" w:customStyle="1" w:styleId="CardText20">
    <w:name w:val="Card Text2"/>
    <w:basedOn w:val="Normal"/>
    <w:uiPriority w:val="4"/>
    <w:qFormat/>
    <w:rsid w:val="00332C62"/>
    <w:pPr>
      <w:ind w:left="288" w:right="288"/>
    </w:pPr>
  </w:style>
  <w:style w:type="character" w:customStyle="1" w:styleId="nobr">
    <w:name w:val="nobr"/>
    <w:basedOn w:val="DefaultParagraphFont"/>
    <w:rsid w:val="00332C62"/>
  </w:style>
  <w:style w:type="character" w:customStyle="1" w:styleId="StyleArial10ptUnderline">
    <w:name w:val="Style Arial 10 pt Underline"/>
    <w:basedOn w:val="DefaultParagraphFont"/>
    <w:rsid w:val="00332C62"/>
    <w:rPr>
      <w:rFonts w:ascii="Arial" w:hAnsi="Arial"/>
      <w:sz w:val="20"/>
      <w:u w:val="single"/>
    </w:rPr>
  </w:style>
  <w:style w:type="character" w:customStyle="1" w:styleId="StyleArial10pt">
    <w:name w:val="Style Arial 10 pt"/>
    <w:basedOn w:val="DefaultParagraphFont"/>
    <w:rsid w:val="00332C62"/>
    <w:rPr>
      <w:rFonts w:ascii="Arial" w:hAnsi="Arial"/>
      <w:sz w:val="20"/>
    </w:rPr>
  </w:style>
  <w:style w:type="character" w:customStyle="1" w:styleId="StyleStyleArialBoldUnderline">
    <w:name w:val="Style Style Arial Bold Underline +"/>
    <w:basedOn w:val="DefaultParagraphFont"/>
    <w:rsid w:val="00332C62"/>
    <w:rPr>
      <w:rFonts w:ascii="Arial" w:hAnsi="Arial"/>
      <w:b/>
      <w:bCs/>
      <w:sz w:val="24"/>
      <w:u w:val="single"/>
    </w:rPr>
  </w:style>
  <w:style w:type="character" w:customStyle="1" w:styleId="StyleArial10pt1">
    <w:name w:val="Style Arial 10 pt1"/>
    <w:basedOn w:val="DefaultParagraphFont"/>
    <w:rsid w:val="00332C62"/>
    <w:rPr>
      <w:rFonts w:ascii="Arial" w:hAnsi="Arial"/>
      <w:sz w:val="20"/>
    </w:rPr>
  </w:style>
  <w:style w:type="character" w:customStyle="1" w:styleId="verdana">
    <w:name w:val="verdana"/>
    <w:basedOn w:val="DefaultParagraphFont"/>
    <w:rsid w:val="00332C62"/>
  </w:style>
  <w:style w:type="character" w:customStyle="1" w:styleId="commentstext">
    <w:name w:val="comments_text"/>
    <w:basedOn w:val="DefaultParagraphFont"/>
    <w:uiPriority w:val="99"/>
    <w:rsid w:val="00332C62"/>
    <w:rPr>
      <w:rFonts w:ascii="Times New Roman" w:hAnsi="Times New Roman" w:cs="Times New Roman" w:hint="default"/>
    </w:rPr>
  </w:style>
  <w:style w:type="paragraph" w:customStyle="1" w:styleId="DebateTag">
    <w:name w:val="DebateTag"/>
    <w:basedOn w:val="Heading3"/>
    <w:link w:val="DebateTagChar"/>
    <w:autoRedefine/>
    <w:rsid w:val="00332C62"/>
    <w:pPr>
      <w:keepLines w:val="0"/>
      <w:pageBreakBefore w:val="0"/>
      <w:spacing w:before="240" w:after="60"/>
      <w:jc w:val="left"/>
    </w:pPr>
    <w:rPr>
      <w:rFonts w:eastAsia="Times New Roman" w:cs="Times New Roman"/>
      <w:bCs/>
      <w:sz w:val="22"/>
      <w:u w:val="none"/>
    </w:rPr>
  </w:style>
  <w:style w:type="paragraph" w:customStyle="1" w:styleId="UnderlinePara">
    <w:name w:val="Underline Para"/>
    <w:basedOn w:val="Normal"/>
    <w:uiPriority w:val="6"/>
    <w:qFormat/>
    <w:rsid w:val="00332C62"/>
    <w:pPr>
      <w:widowControl w:val="0"/>
      <w:suppressAutoHyphens/>
      <w:spacing w:after="200"/>
      <w:contextualSpacing/>
      <w:jc w:val="both"/>
    </w:pPr>
    <w:rPr>
      <w:rFonts w:asciiTheme="minorHAnsi" w:hAnsiTheme="minorHAnsi"/>
      <w:b/>
      <w:bCs/>
      <w:u w:val="single"/>
    </w:rPr>
  </w:style>
  <w:style w:type="paragraph" w:customStyle="1" w:styleId="footnotedescription">
    <w:name w:val="footnote description"/>
    <w:next w:val="Normal"/>
    <w:link w:val="footnotedescriptionChar"/>
    <w:hidden/>
    <w:rsid w:val="00332C62"/>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332C62"/>
    <w:rPr>
      <w:rFonts w:ascii="Times New Roman" w:eastAsia="Times New Roman" w:hAnsi="Times New Roman" w:cs="Times New Roman"/>
      <w:color w:val="181717"/>
      <w:sz w:val="16"/>
    </w:rPr>
  </w:style>
  <w:style w:type="character" w:customStyle="1" w:styleId="footnotemark">
    <w:name w:val="footnote mark"/>
    <w:hidden/>
    <w:rsid w:val="00332C62"/>
    <w:rPr>
      <w:rFonts w:ascii="Times New Roman" w:eastAsia="Times New Roman" w:hAnsi="Times New Roman" w:cs="Times New Roman"/>
      <w:color w:val="181717"/>
      <w:sz w:val="16"/>
      <w:vertAlign w:val="superscript"/>
    </w:rPr>
  </w:style>
  <w:style w:type="paragraph" w:customStyle="1" w:styleId="evidencetext">
    <w:name w:val="evidence text"/>
    <w:basedOn w:val="Normal"/>
    <w:link w:val="evidencetextChar1"/>
    <w:qFormat/>
    <w:rsid w:val="00332C62"/>
    <w:pPr>
      <w:ind w:left="1008" w:right="720"/>
    </w:pPr>
    <w:rPr>
      <w:rFonts w:eastAsia="Times New Roman"/>
      <w:color w:val="000000"/>
    </w:rPr>
  </w:style>
  <w:style w:type="paragraph" w:customStyle="1" w:styleId="norm">
    <w:name w:val="norm"/>
    <w:basedOn w:val="Heading4"/>
    <w:uiPriority w:val="99"/>
    <w:rsid w:val="00332C62"/>
    <w:rPr>
      <w:bCs/>
      <w:iCs w:val="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332C62"/>
    <w:rPr>
      <w:rFonts w:ascii="Georgia" w:eastAsia="Times New Roman" w:hAnsi="Georgia" w:cs="Calibri"/>
      <w:sz w:val="24"/>
    </w:rPr>
  </w:style>
  <w:style w:type="paragraph" w:customStyle="1" w:styleId="citenon-bold">
    <w:name w:val="cite non-bold"/>
    <w:basedOn w:val="Normal"/>
    <w:link w:val="citenon-boldChar"/>
    <w:rsid w:val="00332C62"/>
    <w:rPr>
      <w:rFonts w:eastAsia="Calibri"/>
    </w:rPr>
  </w:style>
  <w:style w:type="paragraph" w:customStyle="1" w:styleId="TagText">
    <w:name w:val="TagText"/>
    <w:basedOn w:val="Normal"/>
    <w:qFormat/>
    <w:rsid w:val="00332C62"/>
    <w:rPr>
      <w:rFonts w:eastAsia="Cambria"/>
      <w:b/>
    </w:rPr>
  </w:style>
  <w:style w:type="character" w:customStyle="1" w:styleId="StyleStyleBoldUnderlineUnderlineIntenseEmphasis1apple-style-2">
    <w:name w:val="Style Style Bold UnderlineUnderlineIntense Emphasis1apple-style-...2"/>
    <w:basedOn w:val="DefaultParagraphFont"/>
    <w:rsid w:val="00332C62"/>
    <w:rPr>
      <w:b w:val="0"/>
      <w:bCs/>
      <w:sz w:val="22"/>
      <w:u w:val="single"/>
    </w:rPr>
  </w:style>
  <w:style w:type="character" w:customStyle="1" w:styleId="citenon-boldChar">
    <w:name w:val="cite non-bold Char"/>
    <w:basedOn w:val="DefaultParagraphFont"/>
    <w:link w:val="citenon-bold"/>
    <w:rsid w:val="00332C62"/>
    <w:rPr>
      <w:rFonts w:ascii="Georgia" w:eastAsia="Calibri" w:hAnsi="Georgia" w:cs="Calibri"/>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Heading 2 Char Char Char Char Char1,T Char1"/>
    <w:basedOn w:val="DefaultParagraphFont"/>
    <w:uiPriority w:val="1"/>
    <w:semiHidden/>
    <w:rsid w:val="00332C62"/>
    <w:rPr>
      <w:rFonts w:asciiTheme="majorHAnsi" w:eastAsiaTheme="majorEastAsia" w:hAnsiTheme="majorHAnsi" w:cstheme="majorBidi"/>
      <w:color w:val="2E74B5" w:themeColor="accent1" w:themeShade="BF"/>
      <w:sz w:val="26"/>
      <w:szCs w:val="26"/>
    </w:rPr>
  </w:style>
  <w:style w:type="character" w:customStyle="1" w:styleId="HeaderChar1">
    <w:name w:val="Header Char1"/>
    <w:basedOn w:val="DefaultParagraphFont"/>
    <w:uiPriority w:val="99"/>
    <w:rsid w:val="00332C62"/>
    <w:rPr>
      <w:rFonts w:ascii="Times New Roman" w:hAnsi="Times New Roman" w:cs="Times New Roman"/>
      <w:sz w:val="16"/>
    </w:rPr>
  </w:style>
  <w:style w:type="character" w:customStyle="1" w:styleId="FooterChar1">
    <w:name w:val="Footer Char1"/>
    <w:basedOn w:val="DefaultParagraphFont"/>
    <w:uiPriority w:val="99"/>
    <w:semiHidden/>
    <w:rsid w:val="00332C62"/>
    <w:rPr>
      <w:rFonts w:ascii="Times New Roman" w:hAnsi="Times New Roman" w:cs="Times New Roman"/>
      <w:sz w:val="16"/>
    </w:rPr>
  </w:style>
  <w:style w:type="paragraph" w:styleId="Caption">
    <w:name w:val="caption"/>
    <w:basedOn w:val="Normal"/>
    <w:qFormat/>
    <w:rsid w:val="00332C62"/>
    <w:pPr>
      <w:widowControl w:val="0"/>
      <w:suppressLineNumbers/>
      <w:suppressAutoHyphens/>
      <w:spacing w:before="120" w:after="120"/>
    </w:pPr>
    <w:rPr>
      <w:rFonts w:eastAsia="DejaVu Sans" w:cs="Lohit Hindi"/>
      <w:i/>
      <w:iCs/>
      <w:lang w:eastAsia="zh-CN" w:bidi="hi-IN"/>
    </w:rPr>
  </w:style>
  <w:style w:type="paragraph" w:customStyle="1" w:styleId="DefaultStyle">
    <w:name w:val="Default Style"/>
    <w:rsid w:val="00332C62"/>
    <w:pPr>
      <w:widowControl w:val="0"/>
      <w:suppressAutoHyphens/>
    </w:pPr>
    <w:rPr>
      <w:rFonts w:ascii="Times New Roman" w:eastAsia="DejaVu Sans" w:hAnsi="Times New Roman" w:cs="Lohit Hindi"/>
      <w:sz w:val="24"/>
      <w:szCs w:val="24"/>
      <w:lang w:eastAsia="zh-CN" w:bidi="hi-IN"/>
    </w:rPr>
  </w:style>
  <w:style w:type="paragraph" w:customStyle="1" w:styleId="Heading">
    <w:name w:val="Heading"/>
    <w:basedOn w:val="DefaultStyle"/>
    <w:next w:val="Normal"/>
    <w:rsid w:val="00332C62"/>
    <w:pPr>
      <w:keepNext/>
      <w:spacing w:before="240" w:after="120"/>
    </w:pPr>
    <w:rPr>
      <w:sz w:val="28"/>
      <w:szCs w:val="28"/>
    </w:rPr>
  </w:style>
  <w:style w:type="paragraph" w:customStyle="1" w:styleId="Index">
    <w:name w:val="Index"/>
    <w:basedOn w:val="DefaultStyle"/>
    <w:uiPriority w:val="99"/>
    <w:rsid w:val="00332C62"/>
    <w:pPr>
      <w:suppressLineNumbers/>
    </w:pPr>
  </w:style>
  <w:style w:type="paragraph" w:customStyle="1" w:styleId="TextBody">
    <w:name w:val="Text Body"/>
    <w:basedOn w:val="DefaultStyle"/>
    <w:rsid w:val="00332C62"/>
    <w:pPr>
      <w:spacing w:after="120"/>
    </w:pPr>
  </w:style>
  <w:style w:type="paragraph" w:styleId="Subtitle">
    <w:name w:val="Subtitle"/>
    <w:aliases w:val="Underlined card text"/>
    <w:basedOn w:val="Normal"/>
    <w:next w:val="Normal"/>
    <w:link w:val="SubtitleChar"/>
    <w:qFormat/>
    <w:rsid w:val="00332C62"/>
    <w:pPr>
      <w:numPr>
        <w:ilvl w:val="1"/>
      </w:numPr>
    </w:pPr>
    <w:rPr>
      <w:color w:val="5A5A5A" w:themeColor="text1" w:themeTint="A5"/>
      <w:spacing w:val="15"/>
    </w:rPr>
  </w:style>
  <w:style w:type="character" w:customStyle="1" w:styleId="SubtitleChar">
    <w:name w:val="Subtitle Char"/>
    <w:aliases w:val="Underlined card text Char"/>
    <w:basedOn w:val="DefaultParagraphFont"/>
    <w:link w:val="Subtitle"/>
    <w:rsid w:val="00332C62"/>
    <w:rPr>
      <w:rFonts w:ascii="Georgia" w:hAnsi="Georgia" w:cs="Calibri"/>
      <w:color w:val="5A5A5A" w:themeColor="text1" w:themeTint="A5"/>
      <w:spacing w:val="15"/>
    </w:rPr>
  </w:style>
  <w:style w:type="character" w:styleId="SubtleEmphasis">
    <w:name w:val="Subtle Emphasis"/>
    <w:basedOn w:val="DefaultParagraphFont"/>
    <w:uiPriority w:val="1"/>
    <w:qFormat/>
    <w:rsid w:val="00332C62"/>
    <w:rPr>
      <w:rFonts w:ascii="Times New Roman" w:hAnsi="Times New Roman"/>
      <w:i/>
      <w:iCs/>
      <w:color w:val="404040" w:themeColor="text1" w:themeTint="BF"/>
    </w:rPr>
  </w:style>
  <w:style w:type="paragraph" w:styleId="Quote">
    <w:name w:val="Quote"/>
    <w:basedOn w:val="Normal"/>
    <w:next w:val="Normal"/>
    <w:link w:val="QuoteChar"/>
    <w:uiPriority w:val="29"/>
    <w:qFormat/>
    <w:rsid w:val="00332C62"/>
    <w:pPr>
      <w:spacing w:before="200"/>
      <w:ind w:left="864" w:right="864"/>
      <w:jc w:val="center"/>
    </w:pPr>
    <w:rPr>
      <w:iCs/>
      <w:color w:val="404040" w:themeColor="text1" w:themeTint="BF"/>
    </w:rPr>
  </w:style>
  <w:style w:type="character" w:customStyle="1" w:styleId="QuoteChar">
    <w:name w:val="Quote Char"/>
    <w:basedOn w:val="DefaultParagraphFont"/>
    <w:link w:val="Quote"/>
    <w:uiPriority w:val="29"/>
    <w:rsid w:val="00332C62"/>
    <w:rPr>
      <w:rFonts w:ascii="Georgia" w:hAnsi="Georgia" w:cs="Calibri"/>
      <w:iCs/>
      <w:color w:val="404040" w:themeColor="text1" w:themeTint="BF"/>
    </w:rPr>
  </w:style>
  <w:style w:type="paragraph" w:styleId="IntenseQuote">
    <w:name w:val="Intense Quote"/>
    <w:basedOn w:val="Normal"/>
    <w:next w:val="Normal"/>
    <w:link w:val="IntenseQuoteChar"/>
    <w:uiPriority w:val="30"/>
    <w:qFormat/>
    <w:rsid w:val="00332C6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32C62"/>
    <w:rPr>
      <w:rFonts w:ascii="Georgia" w:hAnsi="Georgia" w:cs="Calibri"/>
      <w:i/>
      <w:iCs/>
      <w:color w:val="5B9BD5" w:themeColor="accent1"/>
    </w:rPr>
  </w:style>
  <w:style w:type="character" w:styleId="SubtleReference">
    <w:name w:val="Subtle Reference"/>
    <w:basedOn w:val="DefaultParagraphFont"/>
    <w:uiPriority w:val="31"/>
    <w:qFormat/>
    <w:rsid w:val="00332C62"/>
    <w:rPr>
      <w:rFonts w:ascii="Times New Roman" w:hAnsi="Times New Roman"/>
      <w:smallCaps/>
      <w:color w:val="5A5A5A" w:themeColor="text1" w:themeTint="A5"/>
    </w:rPr>
  </w:style>
  <w:style w:type="character" w:styleId="IntenseReference">
    <w:name w:val="Intense Reference"/>
    <w:basedOn w:val="DefaultParagraphFont"/>
    <w:uiPriority w:val="32"/>
    <w:qFormat/>
    <w:rsid w:val="00332C62"/>
    <w:rPr>
      <w:rFonts w:ascii="Times New Roman" w:hAnsi="Times New Roman"/>
      <w:b/>
      <w:bCs/>
      <w:smallCaps/>
      <w:color w:val="5B9BD5" w:themeColor="accent1"/>
      <w:spacing w:val="5"/>
    </w:rPr>
  </w:style>
  <w:style w:type="character" w:styleId="BookTitle">
    <w:name w:val="Book Title"/>
    <w:basedOn w:val="DefaultParagraphFont"/>
    <w:uiPriority w:val="33"/>
    <w:qFormat/>
    <w:rsid w:val="00332C62"/>
    <w:rPr>
      <w:rFonts w:ascii="Times New Roman" w:hAnsi="Times New Roman"/>
      <w:b/>
      <w:bCs/>
      <w:i/>
      <w:iCs/>
      <w:spacing w:val="5"/>
    </w:rPr>
  </w:style>
  <w:style w:type="character" w:customStyle="1" w:styleId="CardsFont12pt0">
    <w:name w:val="Cards + Font 12pt"/>
    <w:basedOn w:val="CardsChar"/>
    <w:uiPriority w:val="1"/>
    <w:rsid w:val="00332C62"/>
    <w:rPr>
      <w:rFonts w:ascii="Times New Roman" w:eastAsia="SimSun" w:hAnsi="Times New Roman" w:cs="Times New Roman"/>
      <w:sz w:val="24"/>
      <w:szCs w:val="24"/>
      <w:u w:val="single"/>
    </w:rPr>
  </w:style>
  <w:style w:type="table" w:styleId="TableGrid">
    <w:name w:val="Table Grid"/>
    <w:basedOn w:val="TableNormal"/>
    <w:uiPriority w:val="59"/>
    <w:rsid w:val="00332C62"/>
    <w:pPr>
      <w:spacing w:after="0" w:line="240" w:lineRule="auto"/>
    </w:pPr>
    <w:rPr>
      <w:rFonts w:eastAsiaTheme="minorEastAsia"/>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unhideWhenUsed/>
    <w:rsid w:val="00332C62"/>
    <w:rPr>
      <w:sz w:val="16"/>
      <w:szCs w:val="16"/>
    </w:rPr>
  </w:style>
  <w:style w:type="paragraph" w:styleId="CommentSubject">
    <w:name w:val="annotation subject"/>
    <w:basedOn w:val="CommentText"/>
    <w:next w:val="CommentText"/>
    <w:link w:val="CommentSubjectChar"/>
    <w:uiPriority w:val="99"/>
    <w:unhideWhenUsed/>
    <w:rsid w:val="00332C62"/>
    <w:rPr>
      <w:b/>
      <w:bCs/>
    </w:rPr>
  </w:style>
  <w:style w:type="character" w:customStyle="1" w:styleId="CommentSubjectChar">
    <w:name w:val="Comment Subject Char"/>
    <w:basedOn w:val="CommentTextChar1"/>
    <w:link w:val="CommentSubject"/>
    <w:uiPriority w:val="99"/>
    <w:rsid w:val="00332C62"/>
    <w:rPr>
      <w:rFonts w:ascii="Calibri" w:hAnsi="Calibri" w:cs="Calibri"/>
      <w:b/>
      <w:bCs/>
      <w:sz w:val="20"/>
      <w:szCs w:val="20"/>
    </w:rPr>
  </w:style>
  <w:style w:type="paragraph" w:customStyle="1" w:styleId="8pt">
    <w:name w:val="8pt"/>
    <w:basedOn w:val="Normal"/>
    <w:link w:val="8ptCharChar"/>
    <w:rsid w:val="00332C62"/>
    <w:rPr>
      <w:rFonts w:eastAsia="SimSun"/>
      <w:szCs w:val="20"/>
      <w:lang w:eastAsia="zh-CN"/>
    </w:rPr>
  </w:style>
  <w:style w:type="character" w:customStyle="1" w:styleId="8ptCharChar">
    <w:name w:val="8pt Char Char"/>
    <w:basedOn w:val="DefaultParagraphFont"/>
    <w:link w:val="8pt"/>
    <w:rsid w:val="00332C62"/>
    <w:rPr>
      <w:rFonts w:ascii="Georgia" w:eastAsia="SimSun" w:hAnsi="Georgia" w:cs="Calibri"/>
      <w:szCs w:val="20"/>
      <w:lang w:eastAsia="zh-CN"/>
    </w:rPr>
  </w:style>
  <w:style w:type="paragraph" w:customStyle="1" w:styleId="Title1">
    <w:name w:val="Title1"/>
    <w:basedOn w:val="Normal"/>
    <w:link w:val="TITLEChar0"/>
    <w:uiPriority w:val="5"/>
    <w:qFormat/>
    <w:rsid w:val="00332C62"/>
    <w:rPr>
      <w:rFonts w:eastAsia="SimSun"/>
      <w:b/>
      <w:smallCaps/>
      <w:szCs w:val="20"/>
      <w:lang w:eastAsia="zh-CN"/>
    </w:rPr>
  </w:style>
  <w:style w:type="character" w:customStyle="1" w:styleId="TITLEChar0">
    <w:name w:val="TITLE Char"/>
    <w:basedOn w:val="DefaultParagraphFont"/>
    <w:link w:val="Title1"/>
    <w:uiPriority w:val="5"/>
    <w:rsid w:val="00332C62"/>
    <w:rPr>
      <w:rFonts w:ascii="Georgia" w:eastAsia="SimSun" w:hAnsi="Georgia" w:cs="Calibri"/>
      <w:b/>
      <w:smallCaps/>
      <w:szCs w:val="20"/>
      <w:lang w:eastAsia="zh-CN"/>
    </w:rPr>
  </w:style>
  <w:style w:type="character" w:customStyle="1" w:styleId="DottedUnderline">
    <w:name w:val="Dotted Underline"/>
    <w:basedOn w:val="DebateUnderline"/>
    <w:rsid w:val="00332C62"/>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rsid w:val="00332C62"/>
    <w:pPr>
      <w:ind w:left="144"/>
    </w:pPr>
    <w:rPr>
      <w:rFonts w:eastAsia="Times New Roman"/>
    </w:rPr>
  </w:style>
  <w:style w:type="character" w:customStyle="1" w:styleId="HotRouteCharCharCharCharCharChar">
    <w:name w:val="Hot Route! Char Char Char Char Char Char"/>
    <w:link w:val="HotRouteCharCharCharCharChar"/>
    <w:rsid w:val="00332C62"/>
    <w:rPr>
      <w:rFonts w:ascii="Georgia" w:eastAsia="Times New Roman" w:hAnsi="Georgia" w:cs="Calibri"/>
    </w:rPr>
  </w:style>
  <w:style w:type="paragraph" w:customStyle="1" w:styleId="SmallTextCharCharChar">
    <w:name w:val="Small Text Char Char Char"/>
    <w:basedOn w:val="Normal"/>
    <w:link w:val="SmallTextCharCharCharChar"/>
    <w:rsid w:val="00332C62"/>
    <w:rPr>
      <w:rFonts w:eastAsia="Times New Roman"/>
    </w:rPr>
  </w:style>
  <w:style w:type="character" w:customStyle="1" w:styleId="SmallTextCharCharCharChar">
    <w:name w:val="Small Text Char Char Char Char"/>
    <w:link w:val="SmallTextCharCharChar"/>
    <w:rsid w:val="00332C62"/>
    <w:rPr>
      <w:rFonts w:ascii="Georgia" w:eastAsia="Times New Roman" w:hAnsi="Georgia" w:cs="Calibri"/>
    </w:rPr>
  </w:style>
  <w:style w:type="character" w:customStyle="1" w:styleId="UnderlineCharChar">
    <w:name w:val="Underline Char Char"/>
    <w:rsid w:val="00332C62"/>
    <w:rPr>
      <w:rFonts w:ascii="Times New Roman" w:eastAsia="Times New Roman" w:hAnsi="Times New Roman" w:cs="Times New Roman"/>
      <w:sz w:val="20"/>
      <w:u w:val="single"/>
    </w:rPr>
  </w:style>
  <w:style w:type="character" w:customStyle="1" w:styleId="null">
    <w:name w:val="null"/>
    <w:basedOn w:val="DefaultParagraphFont"/>
    <w:rsid w:val="00332C62"/>
  </w:style>
  <w:style w:type="character" w:customStyle="1" w:styleId="wikiexternallink">
    <w:name w:val="wikiexternallink"/>
    <w:basedOn w:val="DefaultParagraphFont"/>
    <w:rsid w:val="00332C62"/>
  </w:style>
  <w:style w:type="character" w:customStyle="1" w:styleId="wikigeneratedlinkcontent">
    <w:name w:val="wikigeneratedlinkcontent"/>
    <w:basedOn w:val="DefaultParagraphFont"/>
    <w:rsid w:val="00332C62"/>
  </w:style>
  <w:style w:type="paragraph" w:customStyle="1" w:styleId="Normal1">
    <w:name w:val="Normal1"/>
    <w:rsid w:val="00332C62"/>
    <w:pPr>
      <w:spacing w:after="0" w:line="276" w:lineRule="auto"/>
    </w:pPr>
    <w:rPr>
      <w:rFonts w:ascii="Arial" w:eastAsia="Arial" w:hAnsi="Arial" w:cs="Arial"/>
      <w:color w:val="000000"/>
    </w:rPr>
  </w:style>
  <w:style w:type="paragraph" w:customStyle="1" w:styleId="Small">
    <w:name w:val="Small"/>
    <w:basedOn w:val="Normal"/>
    <w:qFormat/>
    <w:rsid w:val="00332C62"/>
    <w:rPr>
      <w:sz w:val="14"/>
    </w:rPr>
  </w:style>
  <w:style w:type="character" w:customStyle="1" w:styleId="DebateHighlighted">
    <w:name w:val="Debate Highlighted"/>
    <w:qFormat/>
    <w:rsid w:val="00332C62"/>
    <w:rPr>
      <w:rFonts w:ascii="Times New Roman" w:hAnsi="Times New Roman"/>
      <w:sz w:val="20"/>
      <w:u w:val="thick"/>
      <w:bdr w:val="none" w:sz="0" w:space="0" w:color="auto"/>
      <w:shd w:val="clear" w:color="auto" w:fill="00FFFF"/>
    </w:rPr>
  </w:style>
  <w:style w:type="paragraph" w:customStyle="1" w:styleId="Smalltext0">
    <w:name w:val="Small text"/>
    <w:aliases w:val="Quote1,Quote11"/>
    <w:basedOn w:val="Normal"/>
    <w:link w:val="SmalltextChar"/>
    <w:qFormat/>
    <w:rsid w:val="00332C62"/>
    <w:rPr>
      <w:rFonts w:eastAsia="Times New Roman"/>
      <w:sz w:val="14"/>
    </w:rPr>
  </w:style>
  <w:style w:type="character" w:customStyle="1" w:styleId="CharacterStyle2">
    <w:name w:val="Character Style 2"/>
    <w:uiPriority w:val="99"/>
    <w:rsid w:val="00332C62"/>
    <w:rPr>
      <w:sz w:val="20"/>
    </w:rPr>
  </w:style>
  <w:style w:type="character" w:customStyle="1" w:styleId="TagGreg">
    <w:name w:val="TagGreg"/>
    <w:basedOn w:val="DefaultParagraphFont"/>
    <w:uiPriority w:val="1"/>
    <w:qFormat/>
    <w:rsid w:val="00332C62"/>
    <w:rPr>
      <w:b/>
      <w:sz w:val="24"/>
    </w:rPr>
  </w:style>
  <w:style w:type="paragraph" w:styleId="BodyText">
    <w:name w:val="Body Text"/>
    <w:basedOn w:val="Normal"/>
    <w:link w:val="BodyTextChar"/>
    <w:uiPriority w:val="99"/>
    <w:unhideWhenUsed/>
    <w:qFormat/>
    <w:rsid w:val="00332C62"/>
    <w:pPr>
      <w:suppressAutoHyphens/>
      <w:spacing w:line="480" w:lineRule="auto"/>
    </w:pPr>
    <w:rPr>
      <w:rFonts w:eastAsia="Times New Roman"/>
      <w:szCs w:val="20"/>
      <w:lang w:eastAsia="zh-CN"/>
    </w:rPr>
  </w:style>
  <w:style w:type="character" w:customStyle="1" w:styleId="BodyTextChar">
    <w:name w:val="Body Text Char"/>
    <w:basedOn w:val="DefaultParagraphFont"/>
    <w:link w:val="BodyText"/>
    <w:uiPriority w:val="99"/>
    <w:rsid w:val="00332C62"/>
    <w:rPr>
      <w:rFonts w:ascii="Georgia" w:eastAsia="Times New Roman" w:hAnsi="Georgia" w:cs="Calibri"/>
      <w:szCs w:val="20"/>
      <w:lang w:eastAsia="zh-CN"/>
    </w:rPr>
  </w:style>
  <w:style w:type="paragraph" w:styleId="BodyTextIndent">
    <w:name w:val="Body Text Indent"/>
    <w:basedOn w:val="Normal"/>
    <w:link w:val="BodyTextIndentChar"/>
    <w:unhideWhenUsed/>
    <w:rsid w:val="00332C62"/>
    <w:pPr>
      <w:suppressAutoHyphens/>
      <w:spacing w:line="480" w:lineRule="auto"/>
      <w:ind w:firstLine="720"/>
      <w:jc w:val="both"/>
    </w:pPr>
    <w:rPr>
      <w:rFonts w:ascii="Garamond" w:eastAsia="Times New Roman" w:hAnsi="Garamond" w:cs="Garamond"/>
      <w:lang w:eastAsia="zh-CN"/>
    </w:rPr>
  </w:style>
  <w:style w:type="character" w:customStyle="1" w:styleId="BodyTextIndentChar">
    <w:name w:val="Body Text Indent Char"/>
    <w:basedOn w:val="DefaultParagraphFont"/>
    <w:link w:val="BodyTextIndent"/>
    <w:rsid w:val="00332C62"/>
    <w:rPr>
      <w:rFonts w:ascii="Garamond" w:eastAsia="Times New Roman" w:hAnsi="Garamond" w:cs="Garamond"/>
      <w:lang w:eastAsia="zh-CN"/>
    </w:rPr>
  </w:style>
  <w:style w:type="paragraph" w:styleId="BodyText2">
    <w:name w:val="Body Text 2"/>
    <w:basedOn w:val="Normal"/>
    <w:link w:val="BodyText2Char"/>
    <w:uiPriority w:val="99"/>
    <w:unhideWhenUsed/>
    <w:rsid w:val="00332C62"/>
    <w:pPr>
      <w:suppressAutoHyphens/>
    </w:pPr>
    <w:rPr>
      <w:rFonts w:eastAsia="Times New Roman"/>
      <w:b/>
      <w:szCs w:val="20"/>
      <w:lang w:eastAsia="zh-CN"/>
    </w:rPr>
  </w:style>
  <w:style w:type="character" w:customStyle="1" w:styleId="BodyText2Char">
    <w:name w:val="Body Text 2 Char"/>
    <w:basedOn w:val="DefaultParagraphFont"/>
    <w:link w:val="BodyText2"/>
    <w:uiPriority w:val="99"/>
    <w:rsid w:val="00332C62"/>
    <w:rPr>
      <w:rFonts w:ascii="Georgia" w:eastAsia="Times New Roman" w:hAnsi="Georgia" w:cs="Calibri"/>
      <w:b/>
      <w:szCs w:val="20"/>
      <w:lang w:eastAsia="zh-CN"/>
    </w:rPr>
  </w:style>
  <w:style w:type="paragraph" w:styleId="BodyText3">
    <w:name w:val="Body Text 3"/>
    <w:basedOn w:val="Normal"/>
    <w:link w:val="BodyText3Char"/>
    <w:unhideWhenUsed/>
    <w:rsid w:val="00332C62"/>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332C62"/>
    <w:rPr>
      <w:rFonts w:ascii="Georgia" w:eastAsia="Times New Roman" w:hAnsi="Georgia" w:cs="Calibri"/>
      <w:szCs w:val="20"/>
      <w:lang w:eastAsia="zh-CN"/>
    </w:rPr>
  </w:style>
  <w:style w:type="paragraph" w:styleId="BodyTextIndent2">
    <w:name w:val="Body Text Indent 2"/>
    <w:basedOn w:val="Normal"/>
    <w:link w:val="BodyTextIndent2Char"/>
    <w:uiPriority w:val="99"/>
    <w:semiHidden/>
    <w:unhideWhenUsed/>
    <w:rsid w:val="00332C62"/>
    <w:pPr>
      <w:suppressAutoHyphens/>
      <w:spacing w:line="480" w:lineRule="auto"/>
      <w:ind w:left="1440"/>
      <w:jc w:val="both"/>
    </w:pPr>
    <w:rPr>
      <w:rFonts w:ascii="Garamond" w:eastAsia="Times New Roman" w:hAnsi="Garamond" w:cs="Garamond"/>
      <w:lang w:eastAsia="zh-CN"/>
    </w:rPr>
  </w:style>
  <w:style w:type="character" w:customStyle="1" w:styleId="BodyTextIndent2Char">
    <w:name w:val="Body Text Indent 2 Char"/>
    <w:basedOn w:val="DefaultParagraphFont"/>
    <w:link w:val="BodyTextIndent2"/>
    <w:uiPriority w:val="99"/>
    <w:semiHidden/>
    <w:rsid w:val="00332C62"/>
    <w:rPr>
      <w:rFonts w:ascii="Garamond" w:eastAsia="Times New Roman" w:hAnsi="Garamond" w:cs="Garamond"/>
      <w:lang w:eastAsia="zh-CN"/>
    </w:rPr>
  </w:style>
  <w:style w:type="paragraph" w:styleId="BodyTextIndent3">
    <w:name w:val="Body Text Indent 3"/>
    <w:basedOn w:val="Normal"/>
    <w:link w:val="BodyTextIndent3Char"/>
    <w:uiPriority w:val="99"/>
    <w:semiHidden/>
    <w:unhideWhenUsed/>
    <w:rsid w:val="00332C62"/>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uiPriority w:val="99"/>
    <w:semiHidden/>
    <w:rsid w:val="00332C62"/>
    <w:rPr>
      <w:rFonts w:ascii="Georgia" w:eastAsia="Times New Roman" w:hAnsi="Georgia" w:cs="Calibri"/>
      <w:szCs w:val="20"/>
      <w:lang w:eastAsia="zh-CN"/>
    </w:rPr>
  </w:style>
  <w:style w:type="paragraph" w:styleId="BlockText">
    <w:name w:val="Block Text"/>
    <w:basedOn w:val="Normal"/>
    <w:uiPriority w:val="99"/>
    <w:unhideWhenUsed/>
    <w:rsid w:val="00332C62"/>
    <w:pPr>
      <w:tabs>
        <w:tab w:val="left" w:pos="0"/>
        <w:tab w:val="left" w:pos="720"/>
      </w:tabs>
      <w:suppressAutoHyphens/>
      <w:ind w:left="1440" w:right="720" w:hanging="1440"/>
    </w:pPr>
    <w:rPr>
      <w:rFonts w:eastAsia="Times New Roman"/>
      <w:szCs w:val="20"/>
      <w:lang w:eastAsia="zh-CN"/>
    </w:rPr>
  </w:style>
  <w:style w:type="paragraph" w:styleId="PlainText">
    <w:name w:val="Plain Text"/>
    <w:basedOn w:val="Normal"/>
    <w:link w:val="PlainTextChar"/>
    <w:uiPriority w:val="99"/>
    <w:unhideWhenUsed/>
    <w:rsid w:val="00332C62"/>
    <w:rPr>
      <w:rFonts w:ascii="Courier New" w:hAnsi="Courier New" w:cs="Courier New"/>
    </w:rPr>
  </w:style>
  <w:style w:type="character" w:customStyle="1" w:styleId="PlainTextChar">
    <w:name w:val="Plain Text Char"/>
    <w:basedOn w:val="DefaultParagraphFont"/>
    <w:link w:val="PlainText"/>
    <w:uiPriority w:val="99"/>
    <w:rsid w:val="00332C62"/>
    <w:rPr>
      <w:rFonts w:ascii="Courier New" w:hAnsi="Courier New" w:cs="Courier New"/>
    </w:rPr>
  </w:style>
  <w:style w:type="character" w:customStyle="1" w:styleId="CardTextChar2">
    <w:name w:val="CardText Char"/>
    <w:basedOn w:val="DefaultParagraphFont"/>
    <w:link w:val="CardText0"/>
    <w:locked/>
    <w:rsid w:val="00332C62"/>
    <w:rPr>
      <w:rFonts w:ascii="Times New Roman" w:eastAsia="Times New Roman" w:hAnsi="Times New Roman" w:cs="Times New Roman"/>
      <w:sz w:val="16"/>
      <w:szCs w:val="20"/>
    </w:rPr>
  </w:style>
  <w:style w:type="paragraph" w:customStyle="1" w:styleId="CardText0">
    <w:name w:val="CardText"/>
    <w:basedOn w:val="Normal"/>
    <w:next w:val="Normal"/>
    <w:link w:val="CardTextChar2"/>
    <w:qFormat/>
    <w:rsid w:val="00332C62"/>
    <w:pPr>
      <w:ind w:left="288" w:right="288"/>
    </w:pPr>
    <w:rPr>
      <w:rFonts w:ascii="Times New Roman" w:eastAsia="Times New Roman" w:hAnsi="Times New Roman" w:cs="Times New Roman"/>
      <w:sz w:val="16"/>
      <w:szCs w:val="20"/>
    </w:rPr>
  </w:style>
  <w:style w:type="paragraph" w:customStyle="1" w:styleId="HTMLBody">
    <w:name w:val="HTML Body"/>
    <w:uiPriority w:val="99"/>
    <w:rsid w:val="00332C62"/>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rsid w:val="00332C62"/>
  </w:style>
  <w:style w:type="paragraph" w:customStyle="1" w:styleId="TxBrp1">
    <w:name w:val="TxBr_p1"/>
    <w:basedOn w:val="Normal"/>
    <w:rsid w:val="00332C6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332C62"/>
    <w:pPr>
      <w:spacing w:before="100" w:beforeAutospacing="1" w:after="100" w:afterAutospacing="1"/>
    </w:pPr>
    <w:rPr>
      <w:rFonts w:eastAsia="Times New Roman"/>
    </w:rPr>
  </w:style>
  <w:style w:type="character" w:customStyle="1" w:styleId="StyleUnderlineChar">
    <w:name w:val="Style Underline Char"/>
    <w:locked/>
    <w:rsid w:val="00332C62"/>
    <w:rPr>
      <w:u w:val="single"/>
    </w:rPr>
  </w:style>
  <w:style w:type="character" w:customStyle="1" w:styleId="1AChushushChar">
    <w:name w:val="1AChushush Char"/>
    <w:link w:val="1AChushush"/>
    <w:locked/>
    <w:rsid w:val="00332C62"/>
    <w:rPr>
      <w:rFonts w:cs="Times New Roman"/>
    </w:rPr>
  </w:style>
  <w:style w:type="paragraph" w:customStyle="1" w:styleId="1AChushush">
    <w:name w:val="1AChushush"/>
    <w:basedOn w:val="Normal"/>
    <w:link w:val="1AChushushChar"/>
    <w:autoRedefine/>
    <w:qFormat/>
    <w:rsid w:val="00332C62"/>
    <w:pPr>
      <w:ind w:right="-14"/>
      <w:contextualSpacing/>
    </w:pPr>
    <w:rPr>
      <w:rFonts w:asciiTheme="minorHAnsi" w:hAnsiTheme="minorHAnsi" w:cs="Times New Roman"/>
    </w:rPr>
  </w:style>
  <w:style w:type="paragraph" w:customStyle="1" w:styleId="Standard">
    <w:name w:val="Standard"/>
    <w:rsid w:val="00332C62"/>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0">
    <w:name w:val="Tag!! Char"/>
    <w:basedOn w:val="DefaultParagraphFont"/>
    <w:link w:val="Tag"/>
    <w:locked/>
    <w:rsid w:val="00332C62"/>
    <w:rPr>
      <w:rFonts w:ascii="Times New Roman" w:eastAsia="Times New Roman" w:hAnsi="Times New Roman" w:cs="Times New Roman"/>
      <w:b/>
    </w:rPr>
  </w:style>
  <w:style w:type="paragraph" w:customStyle="1" w:styleId="Tag">
    <w:name w:val="Tag!!"/>
    <w:basedOn w:val="Normal"/>
    <w:link w:val="TagChar0"/>
    <w:qFormat/>
    <w:rsid w:val="00332C62"/>
    <w:pPr>
      <w:ind w:right="288"/>
    </w:pPr>
    <w:rPr>
      <w:rFonts w:ascii="Times New Roman" w:eastAsia="Times New Roman" w:hAnsi="Times New Roman" w:cs="Times New Roman"/>
      <w:b/>
    </w:rPr>
  </w:style>
  <w:style w:type="character" w:customStyle="1" w:styleId="Absatz-Standardschriftart">
    <w:name w:val="Absatz-Standardschriftart"/>
    <w:rsid w:val="00332C62"/>
  </w:style>
  <w:style w:type="character" w:customStyle="1" w:styleId="WW-Absatz-Standardschriftart">
    <w:name w:val="WW-Absatz-Standardschriftart"/>
    <w:rsid w:val="00332C62"/>
  </w:style>
  <w:style w:type="character" w:customStyle="1" w:styleId="WW-Absatz-Standardschriftart1">
    <w:name w:val="WW-Absatz-Standardschriftart1"/>
    <w:rsid w:val="00332C62"/>
  </w:style>
  <w:style w:type="character" w:customStyle="1" w:styleId="WW8Num4z0">
    <w:name w:val="WW8Num4z0"/>
    <w:rsid w:val="00332C62"/>
    <w:rPr>
      <w:i w:val="0"/>
      <w:iCs w:val="0"/>
    </w:rPr>
  </w:style>
  <w:style w:type="character" w:customStyle="1" w:styleId="WW8Num6z0">
    <w:name w:val="WW8Num6z0"/>
    <w:rsid w:val="00332C62"/>
    <w:rPr>
      <w:rFonts w:ascii="Times New Roman" w:eastAsia="Times New Roman" w:hAnsi="Times New Roman" w:cs="Times New Roman" w:hint="default"/>
    </w:rPr>
  </w:style>
  <w:style w:type="character" w:customStyle="1" w:styleId="WW8Num6z1">
    <w:name w:val="WW8Num6z1"/>
    <w:rsid w:val="00332C62"/>
    <w:rPr>
      <w:rFonts w:ascii="Courier New" w:hAnsi="Courier New" w:cs="Courier New" w:hint="default"/>
    </w:rPr>
  </w:style>
  <w:style w:type="character" w:customStyle="1" w:styleId="WW8Num6z2">
    <w:name w:val="WW8Num6z2"/>
    <w:rsid w:val="00332C62"/>
    <w:rPr>
      <w:rFonts w:ascii="Wingdings" w:hAnsi="Wingdings" w:cs="Wingdings" w:hint="default"/>
    </w:rPr>
  </w:style>
  <w:style w:type="character" w:customStyle="1" w:styleId="WW8Num6z3">
    <w:name w:val="WW8Num6z3"/>
    <w:rsid w:val="00332C62"/>
    <w:rPr>
      <w:rFonts w:ascii="Symbol" w:hAnsi="Symbol" w:cs="Symbol" w:hint="default"/>
    </w:rPr>
  </w:style>
  <w:style w:type="character" w:customStyle="1" w:styleId="EndnoteCharacters">
    <w:name w:val="Endnote Characters"/>
    <w:rsid w:val="00332C62"/>
    <w:rPr>
      <w:vertAlign w:val="superscript"/>
    </w:rPr>
  </w:style>
  <w:style w:type="character" w:customStyle="1" w:styleId="FootnoteCharacters">
    <w:name w:val="Footnote Characters"/>
    <w:rsid w:val="00332C62"/>
    <w:rPr>
      <w:vertAlign w:val="superscript"/>
    </w:rPr>
  </w:style>
  <w:style w:type="character" w:customStyle="1" w:styleId="hit">
    <w:name w:val="hit"/>
    <w:rsid w:val="00332C62"/>
  </w:style>
  <w:style w:type="character" w:customStyle="1" w:styleId="btx1">
    <w:name w:val="btx1"/>
    <w:rsid w:val="00332C62"/>
    <w:rPr>
      <w:rFonts w:ascii="Verdana" w:hAnsi="Verdana" w:cs="Arial" w:hint="default"/>
      <w:sz w:val="24"/>
      <w:szCs w:val="24"/>
    </w:rPr>
  </w:style>
  <w:style w:type="character" w:customStyle="1" w:styleId="strong-blue">
    <w:name w:val="strong-blue"/>
    <w:rsid w:val="00332C62"/>
    <w:rPr>
      <w:b/>
      <w:bCs/>
      <w:color w:val="1181C9"/>
    </w:rPr>
  </w:style>
  <w:style w:type="character" w:customStyle="1" w:styleId="PlainTextChar1">
    <w:name w:val="Plain Text Char1"/>
    <w:basedOn w:val="DefaultParagraphFont"/>
    <w:uiPriority w:val="99"/>
    <w:rsid w:val="00332C62"/>
    <w:rPr>
      <w:rFonts w:ascii="Consolas" w:hAnsi="Consolas" w:cs="Consolas" w:hint="default"/>
      <w:sz w:val="21"/>
      <w:szCs w:val="21"/>
    </w:rPr>
  </w:style>
  <w:style w:type="character" w:customStyle="1" w:styleId="MicroTextChar">
    <w:name w:val="MicroText Char"/>
    <w:link w:val="MicroText"/>
    <w:rsid w:val="00332C62"/>
    <w:rPr>
      <w:rFonts w:ascii="Arial Narrow" w:hAnsi="Arial Narrow"/>
      <w:sz w:val="12"/>
    </w:rPr>
  </w:style>
  <w:style w:type="character" w:customStyle="1" w:styleId="StyleunderlineVerdana">
    <w:name w:val="Style underline + Verdana"/>
    <w:rsid w:val="00332C62"/>
    <w:rPr>
      <w:rFonts w:ascii="Verdana" w:hAnsi="Verdana" w:hint="default"/>
      <w:b/>
      <w:bCs/>
      <w:sz w:val="20"/>
      <w:u w:val="single"/>
    </w:rPr>
  </w:style>
  <w:style w:type="character" w:customStyle="1" w:styleId="nw">
    <w:name w:val="nw"/>
    <w:rsid w:val="00332C62"/>
  </w:style>
  <w:style w:type="character" w:customStyle="1" w:styleId="pmterms1">
    <w:name w:val="pmterms1"/>
    <w:basedOn w:val="DefaultParagraphFont"/>
    <w:rsid w:val="00332C62"/>
  </w:style>
  <w:style w:type="character" w:customStyle="1" w:styleId="EmphasizeThis">
    <w:name w:val="EmphasizeThis"/>
    <w:rsid w:val="00332C62"/>
    <w:rPr>
      <w:rFonts w:ascii="Georgia" w:hAnsi="Georgia" w:hint="default"/>
      <w:b/>
      <w:bCs w:val="0"/>
      <w:iCs/>
      <w:sz w:val="24"/>
      <w:u w:val="thick"/>
    </w:rPr>
  </w:style>
  <w:style w:type="character" w:customStyle="1" w:styleId="subtitle1">
    <w:name w:val="subtitle1"/>
    <w:rsid w:val="00332C62"/>
    <w:rPr>
      <w:rFonts w:cs="Times New Roman"/>
    </w:rPr>
  </w:style>
  <w:style w:type="paragraph" w:styleId="TOCHeading">
    <w:name w:val="TOC Heading"/>
    <w:basedOn w:val="Heading1"/>
    <w:next w:val="Normal"/>
    <w:uiPriority w:val="39"/>
    <w:unhideWhenUsed/>
    <w:qFormat/>
    <w:rsid w:val="00332C62"/>
    <w:pPr>
      <w:pageBreakBefore w:val="0"/>
      <w:jc w:val="left"/>
      <w:outlineLvl w:val="9"/>
    </w:pPr>
    <w:rPr>
      <w:rFonts w:asciiTheme="majorHAnsi" w:hAnsiTheme="majorHAnsi"/>
      <w:b w:val="0"/>
      <w:bCs/>
      <w:color w:val="2E74B5" w:themeColor="accent1" w:themeShade="BF"/>
      <w:sz w:val="32"/>
    </w:rPr>
  </w:style>
  <w:style w:type="paragraph" w:customStyle="1" w:styleId="CardDownx1">
    <w:name w:val="CardDown x1"/>
    <w:basedOn w:val="Header"/>
    <w:link w:val="CardDownx1Char"/>
    <w:rsid w:val="00332C62"/>
    <w:rPr>
      <w:rFonts w:eastAsia="Times New Roman"/>
    </w:rPr>
  </w:style>
  <w:style w:type="paragraph" w:customStyle="1" w:styleId="CiteCardUpSize-Heavy">
    <w:name w:val="Cite // CardUpSize - Heavy"/>
    <w:basedOn w:val="Normal"/>
    <w:link w:val="CiteCardUpSize-HeavyChar"/>
    <w:autoRedefine/>
    <w:rsid w:val="00332C62"/>
    <w:pPr>
      <w:jc w:val="both"/>
    </w:pPr>
    <w:rPr>
      <w:rFonts w:eastAsia="Times New Roman"/>
      <w:b/>
      <w:szCs w:val="32"/>
      <w:u w:val="single"/>
    </w:rPr>
  </w:style>
  <w:style w:type="paragraph" w:customStyle="1" w:styleId="CardUp2">
    <w:name w:val="Card_Up2"/>
    <w:basedOn w:val="Normal"/>
    <w:link w:val="CardUp2Char"/>
    <w:autoRedefine/>
    <w:rsid w:val="00332C62"/>
    <w:pPr>
      <w:jc w:val="both"/>
    </w:pPr>
    <w:rPr>
      <w:rFonts w:eastAsia="Times New Roman"/>
      <w:b/>
      <w:szCs w:val="20"/>
      <w:u w:val="single"/>
    </w:rPr>
  </w:style>
  <w:style w:type="paragraph" w:customStyle="1" w:styleId="CardUp1">
    <w:name w:val="Card_Up1"/>
    <w:basedOn w:val="Normal"/>
    <w:link w:val="CardUp1Char"/>
    <w:autoRedefine/>
    <w:rsid w:val="00332C62"/>
    <w:pPr>
      <w:jc w:val="both"/>
    </w:pPr>
    <w:rPr>
      <w:rFonts w:eastAsia="Times New Roman"/>
      <w:szCs w:val="20"/>
      <w:u w:val="single"/>
    </w:rPr>
  </w:style>
  <w:style w:type="character" w:customStyle="1" w:styleId="CardUp1Char">
    <w:name w:val="Card_Up1 Char"/>
    <w:basedOn w:val="DefaultParagraphFont"/>
    <w:link w:val="CardUp1"/>
    <w:rsid w:val="00332C62"/>
    <w:rPr>
      <w:rFonts w:ascii="Georgia" w:eastAsia="Times New Roman" w:hAnsi="Georgia" w:cs="Calibri"/>
      <w:szCs w:val="20"/>
      <w:u w:val="single"/>
    </w:rPr>
  </w:style>
  <w:style w:type="character" w:customStyle="1" w:styleId="CardUp2Char">
    <w:name w:val="Card_Up2 Char"/>
    <w:basedOn w:val="DefaultParagraphFont"/>
    <w:link w:val="CardUp2"/>
    <w:rsid w:val="00332C62"/>
    <w:rPr>
      <w:rFonts w:ascii="Georgia" w:eastAsia="Times New Roman" w:hAnsi="Georgia" w:cs="Calibri"/>
      <w:b/>
      <w:szCs w:val="20"/>
      <w:u w:val="single"/>
    </w:rPr>
  </w:style>
  <w:style w:type="character" w:customStyle="1" w:styleId="CiteCardUpSize-HeavyChar">
    <w:name w:val="Cite // CardUpSize - Heavy Char"/>
    <w:basedOn w:val="DefaultParagraphFont"/>
    <w:link w:val="CiteCardUpSize-Heavy"/>
    <w:rsid w:val="00332C62"/>
    <w:rPr>
      <w:rFonts w:ascii="Georgia" w:eastAsia="Times New Roman" w:hAnsi="Georgia" w:cs="Calibri"/>
      <w:b/>
      <w:szCs w:val="32"/>
      <w:u w:val="single"/>
    </w:rPr>
  </w:style>
  <w:style w:type="character" w:customStyle="1" w:styleId="CardDownx1Char">
    <w:name w:val="CardDown x1 Char"/>
    <w:basedOn w:val="DefaultParagraphFont"/>
    <w:link w:val="CardDownx1"/>
    <w:rsid w:val="00332C62"/>
    <w:rPr>
      <w:rFonts w:ascii="Georgia" w:eastAsia="Times New Roman" w:hAnsi="Georgia" w:cs="Calibri"/>
    </w:rPr>
  </w:style>
  <w:style w:type="paragraph" w:customStyle="1" w:styleId="Minimize1">
    <w:name w:val="Minimize1"/>
    <w:basedOn w:val="Normal"/>
    <w:link w:val="Minimize1Char"/>
    <w:rsid w:val="00332C62"/>
    <w:pPr>
      <w:widowControl w:val="0"/>
      <w:jc w:val="both"/>
    </w:pPr>
    <w:rPr>
      <w:rFonts w:eastAsia="Times New Roman"/>
    </w:rPr>
  </w:style>
  <w:style w:type="character" w:customStyle="1" w:styleId="Minimize1Char">
    <w:name w:val="Minimize1 Char"/>
    <w:basedOn w:val="DefaultParagraphFont"/>
    <w:link w:val="Minimize1"/>
    <w:rsid w:val="00332C62"/>
    <w:rPr>
      <w:rFonts w:ascii="Georgia" w:eastAsia="Times New Roman" w:hAnsi="Georgia" w:cs="Calibri"/>
    </w:rPr>
  </w:style>
  <w:style w:type="paragraph" w:customStyle="1" w:styleId="CardT1">
    <w:name w:val="CardT1"/>
    <w:basedOn w:val="Normal"/>
    <w:link w:val="CardT1Char"/>
    <w:qFormat/>
    <w:rsid w:val="00332C62"/>
    <w:pPr>
      <w:widowControl w:val="0"/>
      <w:jc w:val="both"/>
    </w:pPr>
    <w:rPr>
      <w:rFonts w:eastAsia="Calibri"/>
      <w:kern w:val="2"/>
      <w:sz w:val="14"/>
      <w:szCs w:val="14"/>
      <w:lang w:eastAsia="zh-TW"/>
    </w:rPr>
  </w:style>
  <w:style w:type="character" w:customStyle="1" w:styleId="CardT1Char">
    <w:name w:val="CardT1 Char"/>
    <w:link w:val="CardT1"/>
    <w:rsid w:val="00332C62"/>
    <w:rPr>
      <w:rFonts w:ascii="Georgia" w:eastAsia="Calibri" w:hAnsi="Georgia" w:cs="Calibri"/>
      <w:kern w:val="2"/>
      <w:sz w:val="14"/>
      <w:szCs w:val="14"/>
      <w:lang w:eastAsia="zh-TW"/>
    </w:rPr>
  </w:style>
  <w:style w:type="character" w:customStyle="1" w:styleId="CardUx1">
    <w:name w:val="CardUx1"/>
    <w:qFormat/>
    <w:rsid w:val="00332C62"/>
    <w:rPr>
      <w:rFonts w:ascii="Times New Roman" w:hAnsi="Times New Roman"/>
      <w:sz w:val="22"/>
      <w:szCs w:val="32"/>
      <w:u w:val="single"/>
      <w:lang w:val="en-US" w:eastAsia="en-US" w:bidi="ar-SA"/>
    </w:rPr>
  </w:style>
  <w:style w:type="character" w:customStyle="1" w:styleId="CardCite1">
    <w:name w:val="CardCite1"/>
    <w:qFormat/>
    <w:rsid w:val="00332C62"/>
    <w:rPr>
      <w:rFonts w:ascii="Times New Roman" w:hAnsi="Times New Roman"/>
      <w:b/>
      <w:sz w:val="22"/>
      <w:szCs w:val="22"/>
      <w:u w:val="single"/>
      <w:lang w:val="en-US" w:eastAsia="en-US" w:bidi="ar-SA"/>
    </w:rPr>
  </w:style>
  <w:style w:type="character" w:customStyle="1" w:styleId="BoxX2">
    <w:name w:val="BoxX2"/>
    <w:qFormat/>
    <w:rsid w:val="00332C62"/>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332C62"/>
    <w:rPr>
      <w:b/>
      <w:sz w:val="22"/>
      <w:u w:val="single"/>
      <w:bdr w:val="single" w:sz="4" w:space="0" w:color="auto"/>
    </w:rPr>
  </w:style>
  <w:style w:type="paragraph" w:customStyle="1" w:styleId="CommentText1">
    <w:name w:val="Comment Text1"/>
    <w:basedOn w:val="Normal"/>
    <w:next w:val="CommentText"/>
    <w:uiPriority w:val="99"/>
    <w:semiHidden/>
    <w:unhideWhenUsed/>
    <w:rsid w:val="00332C62"/>
    <w:rPr>
      <w:rFonts w:eastAsia="Helvetica"/>
    </w:rPr>
  </w:style>
  <w:style w:type="character" w:customStyle="1" w:styleId="Longcite">
    <w:name w:val="Longcite"/>
    <w:rsid w:val="00332C62"/>
    <w:rPr>
      <w:sz w:val="16"/>
    </w:rPr>
  </w:style>
  <w:style w:type="character" w:customStyle="1" w:styleId="a-size-large">
    <w:name w:val="a-size-large"/>
    <w:basedOn w:val="DefaultParagraphFont"/>
    <w:rsid w:val="00332C62"/>
  </w:style>
  <w:style w:type="character" w:customStyle="1" w:styleId="a">
    <w:name w:val="a"/>
    <w:basedOn w:val="DefaultParagraphFont"/>
    <w:rsid w:val="00332C62"/>
  </w:style>
  <w:style w:type="character" w:customStyle="1" w:styleId="l6">
    <w:name w:val="l6"/>
    <w:basedOn w:val="DefaultParagraphFont"/>
    <w:rsid w:val="00332C62"/>
  </w:style>
  <w:style w:type="character" w:customStyle="1" w:styleId="l7">
    <w:name w:val="l7"/>
    <w:basedOn w:val="DefaultParagraphFont"/>
    <w:rsid w:val="00332C62"/>
  </w:style>
  <w:style w:type="character" w:customStyle="1" w:styleId="l8">
    <w:name w:val="l8"/>
    <w:basedOn w:val="DefaultParagraphFont"/>
    <w:rsid w:val="00332C62"/>
  </w:style>
  <w:style w:type="paragraph" w:customStyle="1" w:styleId="style12">
    <w:name w:val="style12"/>
    <w:basedOn w:val="Normal"/>
    <w:rsid w:val="00332C62"/>
    <w:pPr>
      <w:spacing w:before="100" w:beforeAutospacing="1" w:after="100" w:afterAutospacing="1"/>
    </w:pPr>
    <w:rPr>
      <w:rFonts w:ascii="Times" w:hAnsi="Times"/>
      <w:szCs w:val="20"/>
    </w:rPr>
  </w:style>
  <w:style w:type="character" w:customStyle="1" w:styleId="styleboldunderline">
    <w:name w:val="styleboldunderline"/>
    <w:basedOn w:val="DefaultParagraphFont"/>
    <w:rsid w:val="00332C62"/>
  </w:style>
  <w:style w:type="paragraph" w:customStyle="1" w:styleId="nothing0">
    <w:name w:val="nothing"/>
    <w:basedOn w:val="Normal"/>
    <w:rsid w:val="00332C62"/>
    <w:pPr>
      <w:spacing w:before="100" w:beforeAutospacing="1" w:after="100" w:afterAutospacing="1"/>
    </w:pPr>
    <w:rPr>
      <w:rFonts w:ascii="Times" w:hAnsi="Times"/>
      <w:szCs w:val="20"/>
    </w:rPr>
  </w:style>
  <w:style w:type="character" w:customStyle="1" w:styleId="stylestylebold12pt">
    <w:name w:val="stylestylebold12pt"/>
    <w:basedOn w:val="DefaultParagraphFont"/>
    <w:rsid w:val="00332C62"/>
  </w:style>
  <w:style w:type="character" w:customStyle="1" w:styleId="EmphasisA">
    <w:name w:val="Emphasis A"/>
    <w:rsid w:val="00332C62"/>
    <w:rPr>
      <w:rFonts w:ascii="Lucida Grande" w:eastAsia="ヒラギノ角ゴ Pro W3" w:hAnsi="Lucida Grande"/>
      <w:b/>
      <w:i w:val="0"/>
      <w:color w:val="000000"/>
      <w:sz w:val="22"/>
      <w:u w:val="single"/>
    </w:rPr>
  </w:style>
  <w:style w:type="character" w:customStyle="1" w:styleId="BodyText1">
    <w:name w:val="Body Text1"/>
    <w:basedOn w:val="DefaultParagraphFont"/>
    <w:rsid w:val="00332C62"/>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332C62"/>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332C62"/>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332C62"/>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332C62"/>
    <w:rPr>
      <w:rFonts w:ascii="Arial" w:hAnsi="Arial"/>
      <w:b/>
      <w:sz w:val="19"/>
      <w:u w:val="thick"/>
      <w:bdr w:val="none" w:sz="0" w:space="0" w:color="auto"/>
      <w:shd w:val="clear" w:color="auto" w:fill="auto"/>
    </w:rPr>
  </w:style>
  <w:style w:type="character" w:customStyle="1" w:styleId="evidencetextChar1">
    <w:name w:val="evidence text Char1"/>
    <w:link w:val="evidencetext"/>
    <w:rsid w:val="00332C62"/>
    <w:rPr>
      <w:rFonts w:ascii="Georgia" w:eastAsia="Times New Roman" w:hAnsi="Georgia" w:cs="Calibri"/>
      <w:color w:val="000000"/>
    </w:rPr>
  </w:style>
  <w:style w:type="paragraph" w:customStyle="1" w:styleId="BoldUnderlining">
    <w:name w:val="Bold Underlining"/>
    <w:basedOn w:val="Normal"/>
    <w:link w:val="BoldUnderliningChar"/>
    <w:rsid w:val="00332C62"/>
    <w:rPr>
      <w:rFonts w:ascii="Arial Narrow" w:eastAsia="Calibri" w:hAnsi="Arial Narrow"/>
      <w:b/>
      <w:szCs w:val="20"/>
      <w:u w:val="single"/>
      <w:lang w:val="x-none" w:eastAsia="x-none"/>
    </w:rPr>
  </w:style>
  <w:style w:type="character" w:customStyle="1" w:styleId="BoldUnderliningChar">
    <w:name w:val="Bold Underlining Char"/>
    <w:link w:val="BoldUnderlining"/>
    <w:rsid w:val="00332C62"/>
    <w:rPr>
      <w:rFonts w:ascii="Arial Narrow" w:eastAsia="Calibri" w:hAnsi="Arial Narrow" w:cs="Calibri"/>
      <w:b/>
      <w:szCs w:val="20"/>
      <w:u w:val="single"/>
      <w:lang w:val="x-none" w:eastAsia="x-none"/>
    </w:rPr>
  </w:style>
  <w:style w:type="character" w:customStyle="1" w:styleId="grame">
    <w:name w:val="grame"/>
    <w:basedOn w:val="DefaultParagraphFont"/>
    <w:rsid w:val="00332C62"/>
  </w:style>
  <w:style w:type="character" w:customStyle="1" w:styleId="spelle">
    <w:name w:val="spelle"/>
    <w:basedOn w:val="DefaultParagraphFont"/>
    <w:rsid w:val="00332C62"/>
  </w:style>
  <w:style w:type="paragraph" w:customStyle="1" w:styleId="normal10">
    <w:name w:val="normal1"/>
    <w:basedOn w:val="Normal"/>
    <w:rsid w:val="00332C62"/>
    <w:pPr>
      <w:spacing w:before="100" w:beforeAutospacing="1" w:after="100" w:afterAutospacing="1"/>
    </w:pPr>
    <w:rPr>
      <w:rFonts w:ascii="Times" w:hAnsi="Times"/>
      <w:szCs w:val="20"/>
    </w:rPr>
  </w:style>
  <w:style w:type="character" w:customStyle="1" w:styleId="UnderlineBold0">
    <w:name w:val="Underline Bold"/>
    <w:basedOn w:val="DefaultParagraphFont"/>
    <w:uiPriority w:val="6"/>
    <w:qFormat/>
    <w:rsid w:val="00332C62"/>
    <w:rPr>
      <w:b/>
      <w:sz w:val="20"/>
      <w:u w:val="single"/>
    </w:rPr>
  </w:style>
  <w:style w:type="paragraph" w:customStyle="1" w:styleId="Underlining">
    <w:name w:val="Underlining"/>
    <w:basedOn w:val="Normal"/>
    <w:next w:val="Normal"/>
    <w:link w:val="UnderliningChar"/>
    <w:qFormat/>
    <w:rsid w:val="00332C62"/>
    <w:rPr>
      <w:u w:val="single"/>
    </w:rPr>
  </w:style>
  <w:style w:type="character" w:customStyle="1" w:styleId="UnderliningChar">
    <w:name w:val="Underlining Char"/>
    <w:link w:val="Underlining"/>
    <w:locked/>
    <w:rsid w:val="00332C62"/>
    <w:rPr>
      <w:rFonts w:ascii="Georgia" w:hAnsi="Georgia" w:cs="Calibri"/>
      <w:u w:val="single"/>
    </w:rPr>
  </w:style>
  <w:style w:type="paragraph" w:customStyle="1" w:styleId="AuthorDate">
    <w:name w:val="AuthorDate"/>
    <w:next w:val="Nothing"/>
    <w:link w:val="AuthorDateChar"/>
    <w:rsid w:val="00332C6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332C62"/>
    <w:rPr>
      <w:rFonts w:ascii="Times New Roman" w:eastAsia="Calibri" w:hAnsi="Times New Roman" w:cs="Times New Roman"/>
      <w:b/>
      <w:sz w:val="24"/>
      <w:szCs w:val="20"/>
      <w:u w:val="single"/>
    </w:rPr>
  </w:style>
  <w:style w:type="character" w:customStyle="1" w:styleId="TitleChar2">
    <w:name w:val="Title Char2"/>
    <w:basedOn w:val="DefaultParagraphFont"/>
    <w:uiPriority w:val="5"/>
    <w:qFormat/>
    <w:rsid w:val="00332C62"/>
    <w:rPr>
      <w:rFonts w:asciiTheme="majorHAnsi" w:eastAsiaTheme="majorEastAsia" w:hAnsiTheme="majorHAnsi" w:cstheme="majorBidi"/>
      <w:spacing w:val="-10"/>
      <w:kern w:val="28"/>
      <w:sz w:val="56"/>
      <w:szCs w:val="56"/>
    </w:rPr>
  </w:style>
  <w:style w:type="character" w:customStyle="1" w:styleId="box">
    <w:name w:val="box"/>
    <w:rsid w:val="00332C62"/>
    <w:rPr>
      <w:rFonts w:ascii="Arial" w:hAnsi="Arial" w:cs="Arial"/>
      <w:b/>
      <w:color w:val="000000"/>
      <w:sz w:val="19"/>
      <w:szCs w:val="22"/>
      <w:u w:val="thick"/>
      <w:bdr w:val="single" w:sz="12" w:space="0" w:color="auto"/>
    </w:rPr>
  </w:style>
  <w:style w:type="paragraph" w:customStyle="1" w:styleId="UnderlinedCardText">
    <w:name w:val="Underlined Card Text"/>
    <w:basedOn w:val="Normal"/>
    <w:link w:val="UnderlinedCardTextChar"/>
    <w:qFormat/>
    <w:rsid w:val="00332C62"/>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332C62"/>
    <w:rPr>
      <w:rFonts w:ascii="Georgia" w:eastAsia="Calibri" w:hAnsi="Georgia" w:cs="Calibri"/>
      <w:u w:val="single"/>
    </w:rPr>
  </w:style>
  <w:style w:type="paragraph" w:customStyle="1" w:styleId="Shrink8">
    <w:name w:val="Shrink8"/>
    <w:basedOn w:val="Normal"/>
    <w:qFormat/>
    <w:rsid w:val="00332C62"/>
    <w:rPr>
      <w:rFonts w:eastAsia="Times New Roman"/>
    </w:rPr>
  </w:style>
  <w:style w:type="paragraph" w:customStyle="1" w:styleId="NotUnderlined">
    <w:name w:val="Not Underlined"/>
    <w:basedOn w:val="Normal"/>
    <w:rsid w:val="00332C62"/>
    <w:rPr>
      <w:rFonts w:eastAsia="Times New Roman"/>
      <w:szCs w:val="20"/>
    </w:rPr>
  </w:style>
  <w:style w:type="paragraph" w:customStyle="1" w:styleId="Tag12">
    <w:name w:val="Tag12"/>
    <w:basedOn w:val="Normal"/>
    <w:qFormat/>
    <w:rsid w:val="00332C62"/>
    <w:pPr>
      <w:contextualSpacing/>
    </w:pPr>
    <w:rPr>
      <w:rFonts w:eastAsia="Cambria"/>
      <w:b/>
    </w:rPr>
  </w:style>
  <w:style w:type="character" w:customStyle="1" w:styleId="ssl0">
    <w:name w:val="ss_l0"/>
    <w:basedOn w:val="DefaultParagraphFont"/>
    <w:rsid w:val="00332C62"/>
  </w:style>
  <w:style w:type="character" w:customStyle="1" w:styleId="Hyperlink6">
    <w:name w:val="Hyperlink6"/>
    <w:basedOn w:val="DefaultParagraphFont"/>
    <w:rsid w:val="00332C62"/>
    <w:rPr>
      <w:color w:val="3300CC"/>
      <w:u w:val="single"/>
    </w:rPr>
  </w:style>
  <w:style w:type="character" w:customStyle="1" w:styleId="AuthorDate0">
    <w:name w:val="Author Date"/>
    <w:rsid w:val="00332C62"/>
    <w:rPr>
      <w:b/>
      <w:bCs w:val="0"/>
      <w:sz w:val="24"/>
      <w:u w:val="thick"/>
    </w:rPr>
  </w:style>
  <w:style w:type="character" w:customStyle="1" w:styleId="UnderlinedChar1">
    <w:name w:val="Underlined Char1"/>
    <w:aliases w:val="Big card Char1"/>
    <w:basedOn w:val="DefaultParagraphFont"/>
    <w:rsid w:val="00332C62"/>
    <w:rPr>
      <w:rFonts w:asciiTheme="majorHAnsi" w:eastAsia="Times New Roman" w:hAnsiTheme="majorHAnsi" w:cs="Times New Roman"/>
      <w:szCs w:val="20"/>
      <w:u w:val="thick"/>
    </w:rPr>
  </w:style>
  <w:style w:type="paragraph" w:customStyle="1" w:styleId="DebateNormal">
    <w:name w:val="DebateNormal"/>
    <w:basedOn w:val="Normal"/>
    <w:link w:val="DebateNormalChar"/>
    <w:qFormat/>
    <w:rsid w:val="00332C62"/>
    <w:rPr>
      <w:rFonts w:eastAsia="Calibri"/>
      <w:szCs w:val="20"/>
    </w:rPr>
  </w:style>
  <w:style w:type="character" w:customStyle="1" w:styleId="DebateNormalChar">
    <w:name w:val="DebateNormal Char"/>
    <w:basedOn w:val="DefaultParagraphFont"/>
    <w:link w:val="DebateNormal"/>
    <w:rsid w:val="00332C62"/>
    <w:rPr>
      <w:rFonts w:ascii="Georgia" w:eastAsia="Calibri" w:hAnsi="Georgia" w:cs="Calibri"/>
      <w:szCs w:val="20"/>
    </w:rPr>
  </w:style>
  <w:style w:type="paragraph" w:customStyle="1" w:styleId="DebateEmphasis">
    <w:name w:val="DebateEmphasis"/>
    <w:basedOn w:val="Normal"/>
    <w:link w:val="DebateEmphasisChar"/>
    <w:qFormat/>
    <w:rsid w:val="00332C62"/>
    <w:pPr>
      <w:spacing w:line="276" w:lineRule="auto"/>
    </w:pPr>
    <w:rPr>
      <w:rFonts w:eastAsia="Calibri"/>
      <w:b/>
      <w:u w:val="single"/>
    </w:rPr>
  </w:style>
  <w:style w:type="character" w:customStyle="1" w:styleId="DebateEmphasisChar">
    <w:name w:val="DebateEmphasis Char"/>
    <w:basedOn w:val="DefaultParagraphFont"/>
    <w:link w:val="DebateEmphasis"/>
    <w:rsid w:val="00332C62"/>
    <w:rPr>
      <w:rFonts w:ascii="Georgia" w:eastAsia="Calibri" w:hAnsi="Georgia" w:cs="Calibri"/>
      <w:b/>
      <w:u w:val="single"/>
    </w:rPr>
  </w:style>
  <w:style w:type="paragraph" w:customStyle="1" w:styleId="DebateLanguage">
    <w:name w:val="DebateLanguage"/>
    <w:basedOn w:val="Normal"/>
    <w:link w:val="DebateLanguageChar"/>
    <w:rsid w:val="00332C62"/>
    <w:pPr>
      <w:spacing w:line="276" w:lineRule="auto"/>
    </w:pPr>
    <w:rPr>
      <w:rFonts w:eastAsia="Calibri"/>
      <w:strike/>
      <w:u w:val="single"/>
    </w:rPr>
  </w:style>
  <w:style w:type="character" w:customStyle="1" w:styleId="DebateLanguageChar">
    <w:name w:val="DebateLanguage Char"/>
    <w:basedOn w:val="DefaultParagraphFont"/>
    <w:link w:val="DebateLanguage"/>
    <w:rsid w:val="00332C62"/>
    <w:rPr>
      <w:rFonts w:ascii="Georgia" w:eastAsia="Calibri" w:hAnsi="Georgia" w:cs="Calibri"/>
      <w:strike/>
      <w:u w:val="single"/>
    </w:rPr>
  </w:style>
  <w:style w:type="character" w:customStyle="1" w:styleId="message">
    <w:name w:val="message"/>
    <w:basedOn w:val="DefaultParagraphFont"/>
    <w:rsid w:val="00332C62"/>
  </w:style>
  <w:style w:type="character" w:customStyle="1" w:styleId="bodytext4">
    <w:name w:val="bodytext"/>
    <w:basedOn w:val="DefaultParagraphFont"/>
    <w:rsid w:val="00332C62"/>
  </w:style>
  <w:style w:type="paragraph" w:customStyle="1" w:styleId="DebateUnderline0">
    <w:name w:val="DebateUnderline"/>
    <w:basedOn w:val="Normal"/>
    <w:link w:val="DebateUnderlineChar"/>
    <w:rsid w:val="00332C62"/>
    <w:pPr>
      <w:spacing w:line="276" w:lineRule="auto"/>
    </w:pPr>
    <w:rPr>
      <w:rFonts w:eastAsia="Calibri"/>
      <w:u w:val="single"/>
    </w:rPr>
  </w:style>
  <w:style w:type="character" w:customStyle="1" w:styleId="DebateUnderlineChar">
    <w:name w:val="DebateUnderline Char"/>
    <w:basedOn w:val="DefaultParagraphFont"/>
    <w:link w:val="DebateUnderline0"/>
    <w:rsid w:val="00332C62"/>
    <w:rPr>
      <w:rFonts w:ascii="Georgia" w:eastAsia="Calibri" w:hAnsi="Georgia" w:cs="Calibri"/>
      <w:u w:val="single"/>
    </w:rPr>
  </w:style>
  <w:style w:type="character" w:customStyle="1" w:styleId="hidden">
    <w:name w:val="hidden"/>
    <w:basedOn w:val="DefaultParagraphFont"/>
    <w:rsid w:val="00332C62"/>
  </w:style>
  <w:style w:type="character" w:customStyle="1" w:styleId="dateline">
    <w:name w:val="dateline"/>
    <w:basedOn w:val="DefaultParagraphFont"/>
    <w:rsid w:val="00332C62"/>
  </w:style>
  <w:style w:type="character" w:customStyle="1" w:styleId="A4">
    <w:name w:val="A4"/>
    <w:uiPriority w:val="99"/>
    <w:rsid w:val="00332C62"/>
    <w:rPr>
      <w:rFonts w:cs="Frutiger LT Std 45 Light"/>
      <w:color w:val="000000"/>
      <w:sz w:val="17"/>
      <w:szCs w:val="17"/>
    </w:rPr>
  </w:style>
  <w:style w:type="character" w:customStyle="1" w:styleId="standardcontent">
    <w:name w:val="standardcontent"/>
    <w:basedOn w:val="DefaultParagraphFont"/>
    <w:rsid w:val="00332C62"/>
  </w:style>
  <w:style w:type="character" w:customStyle="1" w:styleId="storyby">
    <w:name w:val="storyby"/>
    <w:basedOn w:val="DefaultParagraphFont"/>
    <w:rsid w:val="00332C62"/>
  </w:style>
  <w:style w:type="character" w:customStyle="1" w:styleId="DebateTagChar">
    <w:name w:val="DebateTag Char"/>
    <w:basedOn w:val="DefaultParagraphFont"/>
    <w:link w:val="DebateTag"/>
    <w:rsid w:val="00332C62"/>
    <w:rPr>
      <w:rFonts w:ascii="Georgia" w:eastAsia="Times New Roman" w:hAnsi="Georgia" w:cs="Times New Roman"/>
      <w:b/>
      <w:bCs/>
      <w:szCs w:val="24"/>
    </w:rPr>
  </w:style>
  <w:style w:type="character" w:customStyle="1" w:styleId="citation">
    <w:name w:val="citation"/>
    <w:basedOn w:val="DefaultParagraphFont"/>
    <w:rsid w:val="00332C62"/>
  </w:style>
  <w:style w:type="character" w:customStyle="1" w:styleId="UnderlinedChar0">
    <w:name w:val="Underlined Char"/>
    <w:basedOn w:val="DefaultParagraphFont"/>
    <w:rsid w:val="00332C62"/>
    <w:rPr>
      <w:rFonts w:ascii="Century Gothic" w:hAnsi="Century Gothic"/>
      <w:sz w:val="24"/>
      <w:u w:val="thick"/>
      <w:lang w:val="en-US" w:eastAsia="en-US" w:bidi="ar-SA"/>
    </w:rPr>
  </w:style>
  <w:style w:type="paragraph" w:customStyle="1" w:styleId="genderedlan">
    <w:name w:val="gendered lan"/>
    <w:basedOn w:val="Normal"/>
    <w:rsid w:val="00332C62"/>
    <w:rPr>
      <w:rFonts w:ascii="Century Gothic" w:eastAsia="Times New Roman" w:hAnsi="Century Gothic"/>
      <w:strike/>
    </w:rPr>
  </w:style>
  <w:style w:type="character" w:customStyle="1" w:styleId="Style10ptUnderline">
    <w:name w:val="Style 10 pt Underline"/>
    <w:basedOn w:val="DefaultParagraphFont"/>
    <w:rsid w:val="00332C62"/>
    <w:rPr>
      <w:rFonts w:ascii="Times New Roman" w:hAnsi="Times New Roman"/>
      <w:sz w:val="20"/>
      <w:u w:val="single"/>
    </w:rPr>
  </w:style>
  <w:style w:type="character" w:customStyle="1" w:styleId="citebold">
    <w:name w:val="cite bold"/>
    <w:basedOn w:val="DefaultParagraphFont"/>
    <w:rsid w:val="00332C62"/>
    <w:rPr>
      <w:rFonts w:ascii="Times New Roman" w:hAnsi="Times New Roman"/>
      <w:b/>
      <w:sz w:val="24"/>
      <w:szCs w:val="24"/>
      <w:u w:val="single"/>
    </w:rPr>
  </w:style>
  <w:style w:type="paragraph" w:customStyle="1" w:styleId="Heading41">
    <w:name w:val="Heading 41"/>
    <w:basedOn w:val="Normal"/>
    <w:rsid w:val="00332C62"/>
    <w:rPr>
      <w:rFonts w:ascii="Cambria" w:eastAsia="Times New Roman" w:hAnsi="Cambria"/>
      <w:szCs w:val="20"/>
    </w:rPr>
  </w:style>
  <w:style w:type="paragraph" w:customStyle="1" w:styleId="DebateHeaderFinal">
    <w:name w:val="DebateHeaderFinal"/>
    <w:basedOn w:val="Heading1"/>
    <w:link w:val="DebateHeaderFinalChar"/>
    <w:rsid w:val="00332C62"/>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rsid w:val="00332C62"/>
    <w:rPr>
      <w:rFonts w:ascii="Georgia" w:eastAsia="Times New Roman" w:hAnsi="Georgia" w:cstheme="majorBidi"/>
      <w:b/>
      <w:bCs/>
      <w:sz w:val="36"/>
      <w:szCs w:val="36"/>
    </w:rPr>
  </w:style>
  <w:style w:type="character" w:customStyle="1" w:styleId="underline20">
    <w:name w:val="underline2"/>
    <w:basedOn w:val="DefaultParagraphFont"/>
    <w:rsid w:val="00332C62"/>
    <w:rPr>
      <w:u w:val="single"/>
    </w:rPr>
  </w:style>
  <w:style w:type="character" w:customStyle="1" w:styleId="definition">
    <w:name w:val="definition"/>
    <w:basedOn w:val="DefaultParagraphFont"/>
    <w:rsid w:val="00332C62"/>
  </w:style>
  <w:style w:type="paragraph" w:customStyle="1" w:styleId="bigcite">
    <w:name w:val="big cite"/>
    <w:basedOn w:val="Heading5"/>
    <w:autoRedefine/>
    <w:rsid w:val="00332C62"/>
    <w:pPr>
      <w:keepNext w:val="0"/>
      <w:keepLines w:val="0"/>
      <w:spacing w:before="0"/>
    </w:pPr>
    <w:rPr>
      <w:rFonts w:ascii="Times New Roman" w:eastAsia="Times New Roman" w:hAnsi="Times New Roman" w:cs="Times New Roman"/>
      <w:b/>
      <w:bCs/>
      <w:iCs/>
      <w:caps/>
      <w:sz w:val="16"/>
    </w:rPr>
  </w:style>
  <w:style w:type="character" w:customStyle="1" w:styleId="newscontent">
    <w:name w:val="newscontent"/>
    <w:basedOn w:val="DefaultParagraphFont"/>
    <w:rsid w:val="00332C62"/>
  </w:style>
  <w:style w:type="character" w:customStyle="1" w:styleId="floatleft">
    <w:name w:val="floatleft"/>
    <w:basedOn w:val="DefaultParagraphFont"/>
    <w:rsid w:val="00332C62"/>
  </w:style>
  <w:style w:type="character" w:customStyle="1" w:styleId="floatright">
    <w:name w:val="floatright"/>
    <w:basedOn w:val="DefaultParagraphFont"/>
    <w:rsid w:val="00332C62"/>
  </w:style>
  <w:style w:type="character" w:customStyle="1" w:styleId="Boxed">
    <w:name w:val="Boxed"/>
    <w:qFormat/>
    <w:rsid w:val="00332C62"/>
    <w:rPr>
      <w:rFonts w:ascii="Garamond" w:hAnsi="Garamond"/>
      <w:sz w:val="20"/>
      <w:bdr w:val="single" w:sz="6" w:space="0" w:color="auto"/>
    </w:rPr>
  </w:style>
  <w:style w:type="paragraph" w:customStyle="1" w:styleId="MinimizedText">
    <w:name w:val="Minimized Text"/>
    <w:link w:val="MinimizedTextChar"/>
    <w:rsid w:val="00332C62"/>
    <w:pPr>
      <w:spacing w:after="0" w:line="240" w:lineRule="auto"/>
    </w:pPr>
    <w:rPr>
      <w:rFonts w:eastAsia="Times New Roman" w:cs="Times New Roman"/>
      <w:sz w:val="24"/>
      <w:szCs w:val="24"/>
      <w:lang w:val="x-none" w:eastAsia="x-none"/>
    </w:rPr>
  </w:style>
  <w:style w:type="character" w:customStyle="1" w:styleId="MinimizedTextChar">
    <w:name w:val="Minimized Text Char"/>
    <w:link w:val="MinimizedText"/>
    <w:rsid w:val="00332C62"/>
    <w:rPr>
      <w:rFonts w:eastAsia="Times New Roman" w:cs="Times New Roman"/>
      <w:sz w:val="24"/>
      <w:szCs w:val="24"/>
      <w:lang w:val="x-none" w:eastAsia="x-none"/>
    </w:rPr>
  </w:style>
  <w:style w:type="paragraph" w:customStyle="1" w:styleId="Circled">
    <w:name w:val="Circled"/>
    <w:link w:val="CircledChar"/>
    <w:rsid w:val="00332C62"/>
    <w:pPr>
      <w:spacing w:after="0" w:line="240" w:lineRule="auto"/>
    </w:pPr>
    <w:rPr>
      <w:rFonts w:eastAsia="Times New Roman" w:cs="Times New Roman"/>
      <w:b/>
      <w:szCs w:val="24"/>
      <w:u w:val="single"/>
      <w:lang w:val="x-none" w:eastAsia="x-none"/>
    </w:rPr>
  </w:style>
  <w:style w:type="character" w:customStyle="1" w:styleId="CircledChar">
    <w:name w:val="Circled Char"/>
    <w:link w:val="Circled"/>
    <w:rsid w:val="00332C62"/>
    <w:rPr>
      <w:rFonts w:eastAsia="Times New Roman" w:cs="Times New Roman"/>
      <w:b/>
      <w:szCs w:val="24"/>
      <w:u w:val="single"/>
      <w:lang w:val="x-none" w:eastAsia="x-none"/>
    </w:rPr>
  </w:style>
  <w:style w:type="character" w:customStyle="1" w:styleId="date1">
    <w:name w:val="date1"/>
    <w:basedOn w:val="DefaultParagraphFont"/>
    <w:rsid w:val="00332C62"/>
  </w:style>
  <w:style w:type="paragraph" w:customStyle="1" w:styleId="hotroute1">
    <w:name w:val="hot route"/>
    <w:basedOn w:val="Normal"/>
    <w:rsid w:val="00332C62"/>
    <w:pPr>
      <w:ind w:left="288"/>
    </w:pPr>
    <w:rPr>
      <w:rFonts w:eastAsia="Cambria"/>
      <w:sz w:val="18"/>
    </w:rPr>
  </w:style>
  <w:style w:type="character" w:customStyle="1" w:styleId="StyleTimesNewRoman12ptBold">
    <w:name w:val="Style Times New Roman 12 pt Bold"/>
    <w:rsid w:val="00332C62"/>
    <w:rPr>
      <w:rFonts w:ascii="Times New Roman" w:hAnsi="Times New Roman"/>
      <w:b/>
      <w:bCs/>
      <w:sz w:val="24"/>
    </w:rPr>
  </w:style>
  <w:style w:type="character" w:customStyle="1" w:styleId="newstext">
    <w:name w:val="newstext"/>
    <w:basedOn w:val="DefaultParagraphFont"/>
    <w:rsid w:val="00332C62"/>
  </w:style>
  <w:style w:type="character" w:customStyle="1" w:styleId="meta-sep">
    <w:name w:val="meta-sep"/>
    <w:basedOn w:val="DefaultParagraphFont"/>
    <w:rsid w:val="00332C62"/>
  </w:style>
  <w:style w:type="character" w:customStyle="1" w:styleId="entry-date">
    <w:name w:val="entry-date"/>
    <w:basedOn w:val="DefaultParagraphFont"/>
    <w:rsid w:val="00332C62"/>
  </w:style>
  <w:style w:type="character" w:customStyle="1" w:styleId="il">
    <w:name w:val="il"/>
    <w:basedOn w:val="DefaultParagraphFont"/>
    <w:rsid w:val="00332C62"/>
  </w:style>
  <w:style w:type="character" w:customStyle="1" w:styleId="timestamp">
    <w:name w:val="timestamp"/>
    <w:basedOn w:val="DefaultParagraphFont"/>
    <w:rsid w:val="00332C62"/>
  </w:style>
  <w:style w:type="character" w:customStyle="1" w:styleId="cardChar2">
    <w:name w:val="card Char2"/>
    <w:basedOn w:val="DefaultParagraphFont"/>
    <w:rsid w:val="00332C62"/>
  </w:style>
  <w:style w:type="character" w:customStyle="1" w:styleId="storytext">
    <w:name w:val="storytext"/>
    <w:basedOn w:val="DefaultParagraphFont"/>
    <w:rsid w:val="00332C62"/>
  </w:style>
  <w:style w:type="character" w:customStyle="1" w:styleId="tagchar1">
    <w:name w:val="tagchar"/>
    <w:rsid w:val="00332C62"/>
  </w:style>
  <w:style w:type="character" w:customStyle="1" w:styleId="heading3char0">
    <w:name w:val="heading3char"/>
    <w:rsid w:val="00332C62"/>
  </w:style>
  <w:style w:type="character" w:customStyle="1" w:styleId="A7">
    <w:name w:val="A7"/>
    <w:uiPriority w:val="99"/>
    <w:rsid w:val="00332C62"/>
    <w:rPr>
      <w:rFonts w:cs="Minion Pro"/>
      <w:color w:val="000000"/>
      <w:sz w:val="12"/>
      <w:szCs w:val="12"/>
    </w:rPr>
  </w:style>
  <w:style w:type="character" w:customStyle="1" w:styleId="A3">
    <w:name w:val="A3"/>
    <w:uiPriority w:val="99"/>
    <w:rsid w:val="00332C62"/>
    <w:rPr>
      <w:rFonts w:cs="Interstate"/>
      <w:color w:val="000000"/>
      <w:sz w:val="20"/>
      <w:szCs w:val="20"/>
    </w:rPr>
  </w:style>
  <w:style w:type="character" w:customStyle="1" w:styleId="A1">
    <w:name w:val="A1"/>
    <w:uiPriority w:val="99"/>
    <w:rsid w:val="00332C62"/>
    <w:rPr>
      <w:rFonts w:cs="Fairfield LT Std Medium"/>
      <w:color w:val="000000"/>
      <w:sz w:val="48"/>
      <w:szCs w:val="48"/>
    </w:rPr>
  </w:style>
  <w:style w:type="character" w:customStyle="1" w:styleId="boldness1">
    <w:name w:val="boldness1"/>
    <w:rsid w:val="00332C62"/>
  </w:style>
  <w:style w:type="character" w:customStyle="1" w:styleId="CardsChar1">
    <w:name w:val="Cards Char1"/>
    <w:rsid w:val="00332C62"/>
    <w:rPr>
      <w:rFonts w:ascii="Times New Roman" w:eastAsia="Times New Roman" w:hAnsi="Times New Roman" w:cs="Times New Roman"/>
      <w:sz w:val="20"/>
      <w:szCs w:val="24"/>
    </w:rPr>
  </w:style>
  <w:style w:type="character" w:customStyle="1" w:styleId="klink">
    <w:name w:val="klink"/>
    <w:rsid w:val="00332C62"/>
  </w:style>
  <w:style w:type="character" w:customStyle="1" w:styleId="AuthorChar">
    <w:name w:val="Author Char"/>
    <w:rsid w:val="00332C62"/>
    <w:rPr>
      <w:rFonts w:ascii="Times New Roman" w:eastAsia="Times New Roman" w:hAnsi="Times New Roman" w:cs="Times New Roman"/>
      <w:b/>
      <w:sz w:val="20"/>
      <w:szCs w:val="20"/>
      <w:lang w:val="x-none" w:eastAsia="x-none"/>
    </w:rPr>
  </w:style>
  <w:style w:type="paragraph" w:customStyle="1" w:styleId="CM25">
    <w:name w:val="CM25"/>
    <w:basedOn w:val="Default"/>
    <w:next w:val="Default"/>
    <w:rsid w:val="00332C62"/>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332C62"/>
    <w:rPr>
      <w:rFonts w:ascii="Georgia" w:hAnsi="Georgia" w:hint="default"/>
      <w:b/>
      <w:bCs/>
      <w:sz w:val="22"/>
    </w:rPr>
  </w:style>
  <w:style w:type="paragraph" w:customStyle="1" w:styleId="indent">
    <w:name w:val="indent"/>
    <w:basedOn w:val="Normal"/>
    <w:rsid w:val="00332C62"/>
    <w:pPr>
      <w:spacing w:before="100" w:beforeAutospacing="1" w:after="100" w:afterAutospacing="1"/>
    </w:pPr>
    <w:rPr>
      <w:rFonts w:eastAsia="Times New Roman"/>
    </w:rPr>
  </w:style>
  <w:style w:type="character" w:customStyle="1" w:styleId="7TimesNewRoman">
    <w:name w:val="7 Times New Roman"/>
    <w:rsid w:val="00332C6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oldcite">
    <w:name w:val="bold cite"/>
    <w:basedOn w:val="Normal"/>
    <w:rsid w:val="00332C62"/>
    <w:rPr>
      <w:rFonts w:eastAsia="Times New Roman"/>
      <w:b/>
      <w:color w:val="000000"/>
      <w:u w:val="thick" w:color="000000"/>
    </w:rPr>
  </w:style>
  <w:style w:type="paragraph" w:customStyle="1" w:styleId="MicroText">
    <w:name w:val="MicroText"/>
    <w:basedOn w:val="Normal"/>
    <w:next w:val="Normal"/>
    <w:link w:val="MicroTextChar"/>
    <w:rsid w:val="00332C62"/>
    <w:rPr>
      <w:rFonts w:ascii="Arial Narrow" w:hAnsi="Arial Narrow" w:cstheme="minorBidi"/>
      <w:sz w:val="12"/>
    </w:rPr>
  </w:style>
  <w:style w:type="character" w:customStyle="1" w:styleId="entry-title">
    <w:name w:val="entry-title"/>
    <w:rsid w:val="00332C62"/>
  </w:style>
  <w:style w:type="character" w:customStyle="1" w:styleId="articlelocation">
    <w:name w:val="articlelocation"/>
    <w:rsid w:val="00332C62"/>
  </w:style>
  <w:style w:type="paragraph" w:customStyle="1" w:styleId="UnderlinedText">
    <w:name w:val="Underlined Text"/>
    <w:basedOn w:val="Normal"/>
    <w:autoRedefine/>
    <w:rsid w:val="00332C62"/>
    <w:rPr>
      <w:rFonts w:eastAsia="Calibri"/>
      <w:b/>
      <w:szCs w:val="20"/>
    </w:rPr>
  </w:style>
  <w:style w:type="paragraph" w:customStyle="1" w:styleId="Heading42">
    <w:name w:val="Heading 42"/>
    <w:basedOn w:val="Normal"/>
    <w:rsid w:val="00332C62"/>
    <w:rPr>
      <w:rFonts w:eastAsia="Times New Roman"/>
      <w:szCs w:val="20"/>
    </w:rPr>
  </w:style>
  <w:style w:type="character" w:customStyle="1" w:styleId="8pointChar">
    <w:name w:val="8 point Char"/>
    <w:basedOn w:val="DefaultParagraphFont"/>
    <w:rsid w:val="00332C62"/>
    <w:rPr>
      <w:noProof w:val="0"/>
      <w:sz w:val="16"/>
      <w:szCs w:val="24"/>
      <w:lang w:val="en-US" w:eastAsia="en-US" w:bidi="ar-SA"/>
    </w:rPr>
  </w:style>
  <w:style w:type="character" w:customStyle="1" w:styleId="SmalltextChar">
    <w:name w:val="Small text Char"/>
    <w:basedOn w:val="DefaultParagraphFont"/>
    <w:link w:val="Smalltext0"/>
    <w:rsid w:val="00332C62"/>
    <w:rPr>
      <w:rFonts w:ascii="Georgia" w:eastAsia="Times New Roman" w:hAnsi="Georgia" w:cs="Calibri"/>
      <w:sz w:val="14"/>
    </w:rPr>
  </w:style>
  <w:style w:type="paragraph" w:customStyle="1" w:styleId="SmallFont">
    <w:name w:val="Small Font"/>
    <w:basedOn w:val="Normal"/>
    <w:link w:val="SmallFontChar"/>
    <w:rsid w:val="00332C62"/>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332C62"/>
    <w:rPr>
      <w:rFonts w:ascii="Georgia" w:eastAsia="Times New Roman" w:hAnsi="Georgia" w:cs="Calibri"/>
      <w:sz w:val="14"/>
      <w:szCs w:val="18"/>
    </w:rPr>
  </w:style>
  <w:style w:type="character" w:customStyle="1" w:styleId="fullpost">
    <w:name w:val="fullpost"/>
    <w:basedOn w:val="DefaultParagraphFont"/>
    <w:rsid w:val="00332C62"/>
  </w:style>
  <w:style w:type="character" w:customStyle="1" w:styleId="bcktital">
    <w:name w:val="bcktital"/>
    <w:basedOn w:val="DefaultParagraphFont"/>
    <w:rsid w:val="00332C62"/>
  </w:style>
  <w:style w:type="character" w:customStyle="1" w:styleId="bcktital0">
    <w:name w:val="bckt_ital"/>
    <w:basedOn w:val="DefaultParagraphFont"/>
    <w:rsid w:val="00332C62"/>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332C62"/>
    <w:pPr>
      <w:ind w:left="400"/>
    </w:pPr>
    <w:rPr>
      <w:rFonts w:eastAsia="Times New Roman"/>
    </w:rPr>
  </w:style>
  <w:style w:type="character" w:customStyle="1" w:styleId="UnderlinesCharChar1">
    <w:name w:val="Underlines Char Char1"/>
    <w:basedOn w:val="DefaultParagraphFont"/>
    <w:rsid w:val="00332C62"/>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332C62"/>
    <w:pPr>
      <w:keepNext/>
      <w:keepLines/>
    </w:pPr>
    <w:rPr>
      <w:rFonts w:eastAsia="Calibri"/>
      <w:b/>
    </w:rPr>
  </w:style>
  <w:style w:type="character" w:customStyle="1" w:styleId="TagtemplateChar">
    <w:name w:val="Tagtemplate Char"/>
    <w:basedOn w:val="DefaultParagraphFont"/>
    <w:link w:val="Tagtemplate"/>
    <w:rsid w:val="00332C62"/>
    <w:rPr>
      <w:rFonts w:ascii="Georgia" w:eastAsia="Calibri" w:hAnsi="Georgia" w:cs="Calibri"/>
      <w:b/>
    </w:rPr>
  </w:style>
  <w:style w:type="character" w:customStyle="1" w:styleId="genderedlanChar">
    <w:name w:val="gendered lan Char"/>
    <w:basedOn w:val="DefaultParagraphFont"/>
    <w:uiPriority w:val="99"/>
    <w:rsid w:val="00332C62"/>
    <w:rPr>
      <w:rFonts w:cs="Times New Roman"/>
      <w:strike/>
      <w:sz w:val="22"/>
    </w:rPr>
  </w:style>
  <w:style w:type="character" w:customStyle="1" w:styleId="goohl1">
    <w:name w:val="goohl1"/>
    <w:basedOn w:val="DefaultParagraphFont"/>
    <w:uiPriority w:val="99"/>
    <w:rsid w:val="00332C62"/>
    <w:rPr>
      <w:rFonts w:cs="Times New Roman"/>
    </w:rPr>
  </w:style>
  <w:style w:type="character" w:customStyle="1" w:styleId="doctitle">
    <w:name w:val="doctitle"/>
    <w:basedOn w:val="DefaultParagraphFont"/>
    <w:uiPriority w:val="99"/>
    <w:rsid w:val="00332C62"/>
    <w:rPr>
      <w:rFonts w:cs="Times New Roman"/>
    </w:rPr>
  </w:style>
  <w:style w:type="character" w:customStyle="1" w:styleId="iagsheaderlarge">
    <w:name w:val="iags_header_large"/>
    <w:basedOn w:val="DefaultParagraphFont"/>
    <w:uiPriority w:val="99"/>
    <w:rsid w:val="00332C62"/>
    <w:rPr>
      <w:rFonts w:cs="Times New Roman"/>
    </w:rPr>
  </w:style>
  <w:style w:type="character" w:customStyle="1" w:styleId="textnew">
    <w:name w:val="textnew"/>
    <w:basedOn w:val="DefaultParagraphFont"/>
    <w:uiPriority w:val="99"/>
    <w:rsid w:val="00332C62"/>
    <w:rPr>
      <w:rFonts w:cs="Times New Roman"/>
    </w:rPr>
  </w:style>
  <w:style w:type="paragraph" w:styleId="Index1">
    <w:name w:val="index 1"/>
    <w:basedOn w:val="Normal"/>
    <w:next w:val="Normal"/>
    <w:autoRedefine/>
    <w:uiPriority w:val="99"/>
    <w:semiHidden/>
    <w:rsid w:val="00332C62"/>
    <w:pPr>
      <w:ind w:left="200" w:hanging="200"/>
    </w:pPr>
    <w:rPr>
      <w:rFonts w:eastAsia="Times New Roman"/>
    </w:rPr>
  </w:style>
  <w:style w:type="character" w:customStyle="1" w:styleId="underlineChar">
    <w:name w:val="underline Char"/>
    <w:basedOn w:val="DefaultParagraphFont"/>
    <w:rsid w:val="00332C62"/>
    <w:rPr>
      <w:rFonts w:cs="Times New Roman"/>
      <w:sz w:val="24"/>
      <w:u w:val="single"/>
      <w:lang w:val="en-US" w:eastAsia="en-US"/>
    </w:rPr>
  </w:style>
  <w:style w:type="paragraph" w:customStyle="1" w:styleId="cites0">
    <w:name w:val="cites"/>
    <w:basedOn w:val="Normal"/>
    <w:rsid w:val="00332C62"/>
    <w:rPr>
      <w:rFonts w:eastAsia="Times New Roman"/>
      <w:b/>
      <w:u w:val="single"/>
    </w:rPr>
  </w:style>
  <w:style w:type="character" w:customStyle="1" w:styleId="Heading1Char3">
    <w:name w:val="Heading 1 Char3"/>
    <w:aliases w:val="cites Char"/>
    <w:basedOn w:val="DefaultParagraphFont"/>
    <w:rsid w:val="00332C62"/>
    <w:rPr>
      <w:rFonts w:cs="Times New Roman"/>
      <w:b/>
      <w:sz w:val="24"/>
      <w:u w:val="single"/>
    </w:rPr>
  </w:style>
  <w:style w:type="paragraph" w:customStyle="1" w:styleId="noindent">
    <w:name w:val="noindent"/>
    <w:basedOn w:val="Normal"/>
    <w:uiPriority w:val="99"/>
    <w:rsid w:val="00332C62"/>
    <w:pPr>
      <w:spacing w:before="100" w:beforeAutospacing="1" w:after="100" w:afterAutospacing="1"/>
    </w:pPr>
    <w:rPr>
      <w:rFonts w:eastAsia="Times New Roman"/>
    </w:rPr>
  </w:style>
  <w:style w:type="character" w:customStyle="1" w:styleId="tooltip">
    <w:name w:val="tooltip"/>
    <w:basedOn w:val="DefaultParagraphFont"/>
    <w:uiPriority w:val="99"/>
    <w:rsid w:val="00332C62"/>
    <w:rPr>
      <w:rFonts w:cs="Times New Roman"/>
    </w:rPr>
  </w:style>
  <w:style w:type="character" w:customStyle="1" w:styleId="itemfirstlastodd">
    <w:name w:val="item first last odd"/>
    <w:basedOn w:val="DefaultParagraphFont"/>
    <w:uiPriority w:val="99"/>
    <w:rsid w:val="00332C62"/>
    <w:rPr>
      <w:rFonts w:cs="Times New Roman"/>
    </w:rPr>
  </w:style>
  <w:style w:type="paragraph" w:styleId="HTMLAddress">
    <w:name w:val="HTML Address"/>
    <w:basedOn w:val="Normal"/>
    <w:link w:val="HTMLAddressChar"/>
    <w:uiPriority w:val="99"/>
    <w:rsid w:val="00332C62"/>
    <w:rPr>
      <w:rFonts w:eastAsia="Times New Roman"/>
      <w:i/>
      <w:iCs/>
    </w:rPr>
  </w:style>
  <w:style w:type="character" w:customStyle="1" w:styleId="HTMLAddressChar">
    <w:name w:val="HTML Address Char"/>
    <w:basedOn w:val="DefaultParagraphFont"/>
    <w:link w:val="HTMLAddress"/>
    <w:uiPriority w:val="99"/>
    <w:rsid w:val="00332C62"/>
    <w:rPr>
      <w:rFonts w:ascii="Georgia" w:eastAsia="Times New Roman" w:hAnsi="Georgia" w:cs="Calibri"/>
      <w:i/>
      <w:iCs/>
    </w:rPr>
  </w:style>
  <w:style w:type="character" w:customStyle="1" w:styleId="firstlast">
    <w:name w:val="first last"/>
    <w:basedOn w:val="DefaultParagraphFont"/>
    <w:uiPriority w:val="99"/>
    <w:rsid w:val="00332C62"/>
    <w:rPr>
      <w:rFonts w:cs="Times New Roman"/>
    </w:rPr>
  </w:style>
  <w:style w:type="paragraph" w:customStyle="1" w:styleId="firstlast1">
    <w:name w:val="first last1"/>
    <w:basedOn w:val="Normal"/>
    <w:uiPriority w:val="99"/>
    <w:rsid w:val="00332C62"/>
    <w:pPr>
      <w:spacing w:before="100" w:beforeAutospacing="1" w:after="100" w:afterAutospacing="1"/>
    </w:pPr>
    <w:rPr>
      <w:rFonts w:eastAsia="Times New Roman"/>
    </w:rPr>
  </w:style>
  <w:style w:type="character" w:customStyle="1" w:styleId="selectbg">
    <w:name w:val="select_bg"/>
    <w:basedOn w:val="DefaultParagraphFont"/>
    <w:uiPriority w:val="99"/>
    <w:rsid w:val="00332C62"/>
    <w:rPr>
      <w:rFonts w:cs="Times New Roman"/>
    </w:rPr>
  </w:style>
  <w:style w:type="paragraph" w:customStyle="1" w:styleId="issuedetails">
    <w:name w:val="issue_details"/>
    <w:basedOn w:val="Normal"/>
    <w:uiPriority w:val="99"/>
    <w:rsid w:val="00332C62"/>
    <w:pPr>
      <w:spacing w:before="100" w:beforeAutospacing="1" w:after="100" w:afterAutospacing="1"/>
    </w:pPr>
    <w:rPr>
      <w:rFonts w:eastAsia="Times New Roman"/>
    </w:rPr>
  </w:style>
  <w:style w:type="character" w:styleId="HTMLTypewriter">
    <w:name w:val="HTML Typewriter"/>
    <w:basedOn w:val="DefaultParagraphFont"/>
    <w:rsid w:val="00332C62"/>
    <w:rPr>
      <w:rFonts w:ascii="Courier New" w:hAnsi="Courier New" w:cs="Courier New"/>
      <w:sz w:val="20"/>
    </w:rPr>
  </w:style>
  <w:style w:type="character" w:customStyle="1" w:styleId="ssl4">
    <w:name w:val="ss_l4"/>
    <w:basedOn w:val="DefaultParagraphFont"/>
    <w:rsid w:val="00332C62"/>
    <w:rPr>
      <w:rFonts w:cs="Times New Roman"/>
    </w:rPr>
  </w:style>
  <w:style w:type="character" w:customStyle="1" w:styleId="Shrink">
    <w:name w:val="Shrink"/>
    <w:basedOn w:val="DefaultParagraphFont"/>
    <w:rsid w:val="00332C62"/>
    <w:rPr>
      <w:rFonts w:ascii="Times New Roman" w:hAnsi="Times New Roman"/>
      <w:b w:val="0"/>
      <w:bCs/>
      <w:sz w:val="14"/>
      <w:szCs w:val="14"/>
      <w:u w:val="none"/>
    </w:rPr>
  </w:style>
  <w:style w:type="paragraph" w:customStyle="1" w:styleId="articleparagraph">
    <w:name w:val="articleparagraph"/>
    <w:basedOn w:val="Normal"/>
    <w:rsid w:val="00332C62"/>
    <w:pPr>
      <w:spacing w:before="100" w:beforeAutospacing="1" w:after="100" w:afterAutospacing="1"/>
    </w:pPr>
    <w:rPr>
      <w:rFonts w:ascii="Times" w:hAnsi="Times"/>
      <w:szCs w:val="20"/>
    </w:rPr>
  </w:style>
  <w:style w:type="paragraph" w:customStyle="1" w:styleId="Language">
    <w:name w:val="Language"/>
    <w:basedOn w:val="Normal"/>
    <w:link w:val="LanguageChar"/>
    <w:rsid w:val="00332C62"/>
    <w:rPr>
      <w:rFonts w:eastAsia="Times New Roman"/>
      <w:strike/>
      <w:szCs w:val="20"/>
    </w:rPr>
  </w:style>
  <w:style w:type="character" w:customStyle="1" w:styleId="LanguageChar">
    <w:name w:val="Language Char"/>
    <w:link w:val="Language"/>
    <w:rsid w:val="00332C62"/>
    <w:rPr>
      <w:rFonts w:ascii="Georgia" w:eastAsia="Times New Roman" w:hAnsi="Georgia" w:cs="Calibri"/>
      <w:strike/>
      <w:szCs w:val="20"/>
    </w:rPr>
  </w:style>
  <w:style w:type="paragraph" w:customStyle="1" w:styleId="articlebodynormaltext">
    <w:name w:val="articlebody_normaltext"/>
    <w:basedOn w:val="Normal"/>
    <w:rsid w:val="00332C62"/>
    <w:pPr>
      <w:spacing w:before="100" w:beforeAutospacing="1" w:after="100" w:afterAutospacing="1"/>
    </w:pPr>
    <w:rPr>
      <w:rFonts w:eastAsia="Calibri"/>
    </w:rPr>
  </w:style>
  <w:style w:type="character" w:customStyle="1" w:styleId="CardText-Underlined">
    <w:name w:val="Card Text - Underlined"/>
    <w:rsid w:val="00332C62"/>
    <w:rPr>
      <w:b/>
      <w:bCs w:val="0"/>
      <w:sz w:val="18"/>
      <w:u w:val="single"/>
    </w:rPr>
  </w:style>
  <w:style w:type="character" w:customStyle="1" w:styleId="Citation-AuthorDate">
    <w:name w:val="Citation - Author/Date"/>
    <w:rsid w:val="00332C62"/>
    <w:rPr>
      <w:b/>
      <w:bCs w:val="0"/>
      <w:smallCaps/>
      <w:sz w:val="24"/>
      <w:u w:val="single"/>
    </w:rPr>
  </w:style>
  <w:style w:type="paragraph" w:customStyle="1" w:styleId="Citation-FirstLine">
    <w:name w:val="Citation - First Line"/>
    <w:basedOn w:val="Normal"/>
    <w:next w:val="Citation-Complete"/>
    <w:autoRedefine/>
    <w:rsid w:val="00332C62"/>
    <w:pPr>
      <w:spacing w:line="320" w:lineRule="atLeast"/>
    </w:pPr>
    <w:rPr>
      <w:rFonts w:eastAsia="Calibri"/>
    </w:rPr>
  </w:style>
  <w:style w:type="paragraph" w:customStyle="1" w:styleId="cardtext3">
    <w:name w:val="cardtext"/>
    <w:basedOn w:val="Normal"/>
    <w:link w:val="cardtextChar3"/>
    <w:qFormat/>
    <w:rsid w:val="00332C62"/>
    <w:pPr>
      <w:ind w:left="288" w:right="288"/>
    </w:pPr>
    <w:rPr>
      <w:szCs w:val="16"/>
    </w:rPr>
  </w:style>
  <w:style w:type="character" w:customStyle="1" w:styleId="cardtextChar3">
    <w:name w:val="cardtext Char"/>
    <w:basedOn w:val="DefaultParagraphFont"/>
    <w:link w:val="cardtext3"/>
    <w:rsid w:val="00332C62"/>
    <w:rPr>
      <w:rFonts w:ascii="Georgia" w:hAnsi="Georgia" w:cs="Calibri"/>
      <w:szCs w:val="16"/>
    </w:rPr>
  </w:style>
  <w:style w:type="paragraph" w:customStyle="1" w:styleId="Normaltag">
    <w:name w:val="Normal tag"/>
    <w:basedOn w:val="Normal"/>
    <w:link w:val="NormaltagChar"/>
    <w:qFormat/>
    <w:rsid w:val="00332C62"/>
    <w:rPr>
      <w:rFonts w:eastAsia="Times New Roman"/>
      <w:b/>
      <w:szCs w:val="20"/>
      <w:lang w:val="x-none" w:eastAsia="x-none"/>
    </w:rPr>
  </w:style>
  <w:style w:type="character" w:customStyle="1" w:styleId="NormaltagChar">
    <w:name w:val="Normal tag Char"/>
    <w:link w:val="Normaltag"/>
    <w:locked/>
    <w:rsid w:val="00332C62"/>
    <w:rPr>
      <w:rFonts w:ascii="Georgia" w:eastAsia="Times New Roman" w:hAnsi="Georgia" w:cs="Calibri"/>
      <w:b/>
      <w:szCs w:val="20"/>
      <w:lang w:val="x-none" w:eastAsia="x-none"/>
    </w:rPr>
  </w:style>
  <w:style w:type="character" w:customStyle="1" w:styleId="subhdb">
    <w:name w:val="subhd_b"/>
    <w:basedOn w:val="DefaultParagraphFont"/>
    <w:rsid w:val="00332C62"/>
  </w:style>
  <w:style w:type="character" w:customStyle="1" w:styleId="f9black">
    <w:name w:val="f9black"/>
    <w:basedOn w:val="DefaultParagraphFont"/>
    <w:rsid w:val="00332C62"/>
  </w:style>
  <w:style w:type="character" w:customStyle="1" w:styleId="crosslinkpopup">
    <w:name w:val="crosslinkpopup"/>
    <w:basedOn w:val="DefaultParagraphFont"/>
    <w:rsid w:val="00332C62"/>
  </w:style>
  <w:style w:type="character" w:customStyle="1" w:styleId="homecentertextnormal">
    <w:name w:val="homecentertextnormal"/>
    <w:basedOn w:val="DefaultParagraphFont"/>
    <w:rsid w:val="00332C62"/>
  </w:style>
  <w:style w:type="character" w:customStyle="1" w:styleId="CardsHighlight">
    <w:name w:val="Cards Highlight"/>
    <w:basedOn w:val="DefaultParagraphFont"/>
    <w:uiPriority w:val="1"/>
    <w:rsid w:val="00332C62"/>
    <w:rPr>
      <w:rFonts w:ascii="Times New Roman" w:hAnsi="Times New Roman"/>
      <w:sz w:val="24"/>
      <w:u w:val="single"/>
      <w:bdr w:val="none" w:sz="0" w:space="0" w:color="auto"/>
      <w:shd w:val="clear" w:color="auto" w:fill="00FFFF"/>
    </w:rPr>
  </w:style>
  <w:style w:type="character" w:customStyle="1" w:styleId="paperarticletitle">
    <w:name w:val="paperarticletitle"/>
    <w:rsid w:val="00332C62"/>
  </w:style>
  <w:style w:type="character" w:customStyle="1" w:styleId="MicroChar">
    <w:name w:val="Micro Char"/>
    <w:rsid w:val="00332C62"/>
    <w:rPr>
      <w:rFonts w:ascii="Arial" w:hAnsi="Arial"/>
      <w:sz w:val="12"/>
      <w:szCs w:val="24"/>
      <w:lang w:val="en-US" w:eastAsia="en-US" w:bidi="ar-SA"/>
    </w:rPr>
  </w:style>
  <w:style w:type="character" w:customStyle="1" w:styleId="evidencetextChar">
    <w:name w:val="evidence text Char"/>
    <w:rsid w:val="00332C62"/>
    <w:rPr>
      <w:rFonts w:ascii="Arial Narrow" w:eastAsia="Times New Roman" w:hAnsi="Arial Narrow" w:cs="Times New Roman"/>
      <w:szCs w:val="20"/>
      <w:u w:val="single"/>
      <w:lang w:val="x-none" w:eastAsia="x-none"/>
    </w:rPr>
  </w:style>
  <w:style w:type="paragraph" w:customStyle="1" w:styleId="StyleStyleArialNarrow9ptLeft-075ArialNarrow">
    <w:name w:val="Style Style Arial Narrow 9 pt Left:  -0.75&quot; + Arial Narrow"/>
    <w:basedOn w:val="Normal"/>
    <w:link w:val="StyleStyleArialNarrow9ptLeft-075ArialNarrowChar"/>
    <w:rsid w:val="00332C62"/>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332C62"/>
    <w:rPr>
      <w:rFonts w:ascii="Arial Narrow" w:eastAsia="Times New Roman" w:hAnsi="Arial Narrow" w:cs="Calibri"/>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rsid w:val="00332C62"/>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332C62"/>
    <w:rPr>
      <w:rFonts w:ascii="Arial Narrow" w:eastAsia="Times New Roman" w:hAnsi="Arial Narrow" w:cs="Calibri"/>
      <w:szCs w:val="20"/>
      <w:lang w:val="x-none" w:eastAsia="x-none"/>
    </w:rPr>
  </w:style>
  <w:style w:type="paragraph" w:customStyle="1" w:styleId="StyleArialNarrow12ptBoldLeft-075">
    <w:name w:val="Style Arial Narrow 12 pt Bold Left:  -0.75&quot;"/>
    <w:basedOn w:val="Normal"/>
    <w:link w:val="StyleArialNarrow12ptBoldLeft-075Char"/>
    <w:rsid w:val="00332C62"/>
    <w:pPr>
      <w:ind w:left="-1080"/>
    </w:pPr>
    <w:rPr>
      <w:rFonts w:ascii="Arial Narrow" w:eastAsia="Times New Roman" w:hAnsi="Arial Narrow"/>
      <w:b/>
      <w:bCs/>
      <w:szCs w:val="20"/>
      <w:lang w:val="x-none" w:eastAsia="x-none"/>
    </w:rPr>
  </w:style>
  <w:style w:type="character" w:customStyle="1" w:styleId="StyleArialNarrow12ptBoldLeft-075Char">
    <w:name w:val="Style Arial Narrow 12 pt Bold Left:  -0.75&quot; Char"/>
    <w:link w:val="StyleArialNarrow12ptBoldLeft-075"/>
    <w:rsid w:val="00332C62"/>
    <w:rPr>
      <w:rFonts w:ascii="Arial Narrow" w:eastAsia="Times New Roman" w:hAnsi="Arial Narrow" w:cs="Calibri"/>
      <w:b/>
      <w:bCs/>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332C62"/>
    <w:pPr>
      <w:ind w:left="-1080" w:right="1728"/>
    </w:pPr>
    <w:rPr>
      <w:rFonts w:ascii="Arial Narrow" w:eastAsia="Times New Roman" w:hAnsi="Arial Narrow"/>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332C62"/>
    <w:rPr>
      <w:rFonts w:ascii="Arial Narrow" w:eastAsia="Times New Roman" w:hAnsi="Arial Narrow" w:cs="Calibri"/>
      <w:szCs w:val="20"/>
      <w:u w:val="single"/>
      <w:bdr w:val="single" w:sz="4" w:space="0" w:color="auto"/>
      <w:lang w:val="x-none" w:eastAsia="x-none"/>
    </w:rPr>
  </w:style>
  <w:style w:type="character" w:customStyle="1" w:styleId="CardTextCharChar">
    <w:name w:val="CardText Char Char"/>
    <w:basedOn w:val="DefaultParagraphFont"/>
    <w:rsid w:val="00332C62"/>
    <w:rPr>
      <w:sz w:val="22"/>
      <w:szCs w:val="22"/>
      <w:u w:val="thick"/>
      <w:lang w:val="en-US" w:eastAsia="en-US" w:bidi="ar-SA"/>
    </w:rPr>
  </w:style>
  <w:style w:type="character" w:customStyle="1" w:styleId="postbody">
    <w:name w:val="postbody"/>
    <w:rsid w:val="00332C62"/>
  </w:style>
  <w:style w:type="paragraph" w:customStyle="1" w:styleId="Microtext0">
    <w:name w:val="Microtext"/>
    <w:basedOn w:val="Normal"/>
    <w:next w:val="Normal"/>
    <w:link w:val="MicrotextChar0"/>
    <w:qFormat/>
    <w:rsid w:val="00332C62"/>
    <w:rPr>
      <w:rFonts w:eastAsia="Times New Roman"/>
      <w:sz w:val="12"/>
    </w:rPr>
  </w:style>
  <w:style w:type="character" w:customStyle="1" w:styleId="MicrotextChar0">
    <w:name w:val="Microtext Char"/>
    <w:link w:val="Microtext0"/>
    <w:rsid w:val="00332C62"/>
    <w:rPr>
      <w:rFonts w:ascii="Georgia" w:eastAsia="Times New Roman" w:hAnsi="Georgia" w:cs="Calibri"/>
      <w:sz w:val="12"/>
    </w:rPr>
  </w:style>
  <w:style w:type="character" w:customStyle="1" w:styleId="Intemphasis">
    <w:name w:val="Intemphasis"/>
    <w:uiPriority w:val="1"/>
    <w:qFormat/>
    <w:rsid w:val="00332C62"/>
    <w:rPr>
      <w:rFonts w:ascii="Cambria" w:hAnsi="Cambria"/>
      <w:b/>
      <w:sz w:val="20"/>
      <w:u w:val="single"/>
      <w:bdr w:val="single" w:sz="4" w:space="0" w:color="auto"/>
      <w:shd w:val="pct25" w:color="auto" w:fill="auto"/>
    </w:rPr>
  </w:style>
  <w:style w:type="character" w:customStyle="1" w:styleId="BoldUnderlineChar1">
    <w:name w:val="BoldUnderline Char1"/>
    <w:rsid w:val="00332C62"/>
    <w:rPr>
      <w:rFonts w:ascii="Times New Roman" w:eastAsia="Times New Roman" w:hAnsi="Times New Roman" w:cs="Times New Roman"/>
      <w:b/>
      <w:sz w:val="20"/>
      <w:szCs w:val="24"/>
      <w:u w:val="single"/>
    </w:rPr>
  </w:style>
  <w:style w:type="character" w:customStyle="1" w:styleId="slug-pub-date">
    <w:name w:val="slug-pub-date"/>
    <w:rsid w:val="00332C62"/>
  </w:style>
  <w:style w:type="character" w:customStyle="1" w:styleId="slug-vol">
    <w:name w:val="slug-vol"/>
    <w:rsid w:val="00332C62"/>
  </w:style>
  <w:style w:type="character" w:customStyle="1" w:styleId="slug-issue">
    <w:name w:val="slug-issue"/>
    <w:rsid w:val="00332C62"/>
  </w:style>
  <w:style w:type="character" w:customStyle="1" w:styleId="slug-pages">
    <w:name w:val="slug-pages"/>
    <w:rsid w:val="00332C62"/>
  </w:style>
  <w:style w:type="character" w:customStyle="1" w:styleId="tagChar10">
    <w:name w:val="tag Char1"/>
    <w:rsid w:val="00332C62"/>
    <w:rPr>
      <w:b/>
      <w:sz w:val="24"/>
      <w:lang w:val="en-US" w:eastAsia="en-US" w:bidi="ar-SA"/>
    </w:rPr>
  </w:style>
  <w:style w:type="character" w:customStyle="1" w:styleId="detailsbox">
    <w:name w:val="detailsbox"/>
    <w:basedOn w:val="DefaultParagraphFont"/>
    <w:rsid w:val="00332C62"/>
  </w:style>
  <w:style w:type="character" w:customStyle="1" w:styleId="groupheading1">
    <w:name w:val="groupheading1"/>
    <w:basedOn w:val="DefaultParagraphFont"/>
    <w:rsid w:val="00332C62"/>
    <w:rPr>
      <w:rFonts w:ascii="Verdana" w:hAnsi="Verdana" w:hint="default"/>
      <w:b/>
      <w:bCs/>
      <w:sz w:val="19"/>
      <w:szCs w:val="19"/>
    </w:rPr>
  </w:style>
  <w:style w:type="character" w:customStyle="1" w:styleId="documentbody1">
    <w:name w:val="documentbody1"/>
    <w:basedOn w:val="DefaultParagraphFont"/>
    <w:rsid w:val="00332C62"/>
    <w:rPr>
      <w:rFonts w:ascii="Verdana" w:hAnsi="Verdana" w:hint="default"/>
      <w:sz w:val="19"/>
      <w:szCs w:val="19"/>
    </w:rPr>
  </w:style>
  <w:style w:type="character" w:customStyle="1" w:styleId="StyleCardtextChar10pt">
    <w:name w:val="Style Card text Char + 10 pt"/>
    <w:rsid w:val="00332C62"/>
    <w:rPr>
      <w:rFonts w:ascii="Georgia" w:hAnsi="Georgia"/>
      <w:sz w:val="20"/>
      <w:u w:val="single"/>
    </w:rPr>
  </w:style>
  <w:style w:type="character" w:customStyle="1" w:styleId="st">
    <w:name w:val="st"/>
    <w:rsid w:val="00332C62"/>
  </w:style>
  <w:style w:type="character" w:customStyle="1" w:styleId="A5">
    <w:name w:val="A5"/>
    <w:uiPriority w:val="99"/>
    <w:rsid w:val="00332C62"/>
    <w:rPr>
      <w:rFonts w:ascii="Times New Roman" w:hAnsi="Times New Roman" w:cs="Times New Roman"/>
      <w:color w:val="000000"/>
      <w:sz w:val="13"/>
      <w:szCs w:val="13"/>
    </w:rPr>
  </w:style>
  <w:style w:type="character" w:customStyle="1" w:styleId="texto1">
    <w:name w:val="texto1"/>
    <w:basedOn w:val="DefaultParagraphFont"/>
    <w:rsid w:val="00332C62"/>
  </w:style>
  <w:style w:type="character" w:customStyle="1" w:styleId="person-name">
    <w:name w:val="person-name"/>
    <w:basedOn w:val="DefaultParagraphFont"/>
    <w:rsid w:val="00332C62"/>
  </w:style>
  <w:style w:type="character" w:customStyle="1" w:styleId="-SmallText-">
    <w:name w:val="-Small Text-"/>
    <w:rsid w:val="00332C62"/>
    <w:rPr>
      <w:rFonts w:ascii="Garamond" w:hAnsi="Garamond" w:cs="Times New Roman"/>
      <w:sz w:val="16"/>
    </w:rPr>
  </w:style>
  <w:style w:type="character" w:customStyle="1" w:styleId="articoloinside">
    <w:name w:val="articolo_inside"/>
    <w:rsid w:val="00332C62"/>
  </w:style>
  <w:style w:type="character" w:customStyle="1" w:styleId="TagsChar2">
    <w:name w:val="Tags Char2"/>
    <w:rsid w:val="00332C62"/>
    <w:rPr>
      <w:rFonts w:ascii="Times New Roman" w:eastAsia="Times New Roman" w:hAnsi="Times New Roman" w:cs="Times New Roman"/>
      <w:b/>
      <w:sz w:val="24"/>
      <w:szCs w:val="24"/>
    </w:rPr>
  </w:style>
  <w:style w:type="paragraph" w:customStyle="1" w:styleId="StyleUnderlineChar11pt3">
    <w:name w:val="Style Underline Char + 11 pt3"/>
    <w:basedOn w:val="Normal"/>
    <w:link w:val="StyleUnderlineChar11pt3Char"/>
    <w:rsid w:val="00332C62"/>
    <w:rPr>
      <w:rFonts w:eastAsia="Calibri"/>
      <w:u w:val="single"/>
    </w:rPr>
  </w:style>
  <w:style w:type="character" w:customStyle="1" w:styleId="StyleUnderlineChar11pt3Char">
    <w:name w:val="Style Underline Char + 11 pt3 Char"/>
    <w:link w:val="StyleUnderlineChar11pt3"/>
    <w:rsid w:val="00332C62"/>
    <w:rPr>
      <w:rFonts w:ascii="Georgia" w:eastAsia="Calibri" w:hAnsi="Georgia" w:cs="Calibri"/>
      <w:u w:val="single"/>
    </w:rPr>
  </w:style>
  <w:style w:type="paragraph" w:customStyle="1" w:styleId="StyleUnderlineChar11ptBold3">
    <w:name w:val="Style Underline Char + 11 pt Bold3"/>
    <w:basedOn w:val="Normal"/>
    <w:link w:val="StyleUnderlineChar11ptBold3Char"/>
    <w:rsid w:val="00332C62"/>
    <w:rPr>
      <w:rFonts w:eastAsia="Calibri"/>
      <w:b/>
      <w:bCs/>
      <w:u w:val="single"/>
    </w:rPr>
  </w:style>
  <w:style w:type="character" w:customStyle="1" w:styleId="StyleUnderlineChar11ptBold3Char">
    <w:name w:val="Style Underline Char + 11 pt Bold3 Char"/>
    <w:link w:val="StyleUnderlineChar11ptBold3"/>
    <w:rsid w:val="00332C62"/>
    <w:rPr>
      <w:rFonts w:ascii="Georgia" w:eastAsia="Calibri" w:hAnsi="Georgia" w:cs="Calibri"/>
      <w:b/>
      <w:bCs/>
      <w:u w:val="single"/>
    </w:rPr>
  </w:style>
  <w:style w:type="paragraph" w:customStyle="1" w:styleId="pagetools">
    <w:name w:val="pagetools"/>
    <w:basedOn w:val="Normal"/>
    <w:rsid w:val="00332C62"/>
    <w:pPr>
      <w:spacing w:before="100" w:beforeAutospacing="1" w:after="100" w:afterAutospacing="1"/>
    </w:pPr>
    <w:rPr>
      <w:rFonts w:eastAsia="Times New Roman"/>
    </w:rPr>
  </w:style>
  <w:style w:type="character" w:customStyle="1" w:styleId="ShrinkChar">
    <w:name w:val="Shrink Char"/>
    <w:rsid w:val="00332C62"/>
    <w:rPr>
      <w:rFonts w:ascii="Times New Roman" w:eastAsia="SimSun" w:hAnsi="Times New Roman" w:cs="Times New Roman"/>
      <w:sz w:val="12"/>
      <w:szCs w:val="20"/>
    </w:rPr>
  </w:style>
  <w:style w:type="character" w:customStyle="1" w:styleId="itxtrst">
    <w:name w:val="itxtrst"/>
    <w:basedOn w:val="DefaultParagraphFont"/>
    <w:rsid w:val="00332C62"/>
  </w:style>
  <w:style w:type="character" w:customStyle="1" w:styleId="desc">
    <w:name w:val="desc"/>
    <w:basedOn w:val="DefaultParagraphFont"/>
    <w:rsid w:val="00332C62"/>
  </w:style>
  <w:style w:type="paragraph" w:customStyle="1" w:styleId="FullCite">
    <w:name w:val="Full Cite"/>
    <w:basedOn w:val="Normal"/>
    <w:next w:val="Normal"/>
    <w:link w:val="FullCiteChar"/>
    <w:rsid w:val="00332C62"/>
    <w:rPr>
      <w:rFonts w:ascii="Garamond" w:eastAsia="Times New Roman" w:hAnsi="Garamond"/>
      <w:sz w:val="18"/>
      <w:szCs w:val="20"/>
    </w:rPr>
  </w:style>
  <w:style w:type="character" w:customStyle="1" w:styleId="FullCiteChar">
    <w:name w:val="Full Cite Char"/>
    <w:basedOn w:val="DefaultParagraphFont"/>
    <w:link w:val="FullCite"/>
    <w:rsid w:val="00332C62"/>
    <w:rPr>
      <w:rFonts w:ascii="Garamond" w:eastAsia="Times New Roman" w:hAnsi="Garamond" w:cs="Calibri"/>
      <w:sz w:val="18"/>
      <w:szCs w:val="20"/>
    </w:rPr>
  </w:style>
  <w:style w:type="character" w:customStyle="1" w:styleId="term">
    <w:name w:val="term"/>
    <w:basedOn w:val="DefaultParagraphFont"/>
    <w:rsid w:val="00332C62"/>
  </w:style>
  <w:style w:type="character" w:customStyle="1" w:styleId="job">
    <w:name w:val="job"/>
    <w:basedOn w:val="DefaultParagraphFont"/>
    <w:rsid w:val="00332C62"/>
  </w:style>
  <w:style w:type="character" w:customStyle="1" w:styleId="company">
    <w:name w:val="company"/>
    <w:basedOn w:val="DefaultParagraphFont"/>
    <w:rsid w:val="00332C62"/>
  </w:style>
  <w:style w:type="paragraph" w:customStyle="1" w:styleId="HeadingsBase">
    <w:name w:val="Headings Base"/>
    <w:basedOn w:val="Normal"/>
    <w:link w:val="HeadingsBaseChar"/>
    <w:rsid w:val="00332C62"/>
    <w:pPr>
      <w:keepNext/>
      <w:keepLines/>
      <w:suppressAutoHyphens/>
      <w:spacing w:before="20" w:after="120"/>
      <w:jc w:val="center"/>
    </w:pPr>
    <w:rPr>
      <w:b/>
      <w:kern w:val="32"/>
      <w:sz w:val="32"/>
    </w:rPr>
  </w:style>
  <w:style w:type="character" w:customStyle="1" w:styleId="underline3">
    <w:name w:val="underline3"/>
    <w:basedOn w:val="underline20"/>
    <w:rsid w:val="00332C62"/>
    <w:rPr>
      <w:u w:val="single"/>
      <w:bdr w:val="none" w:sz="0" w:space="0" w:color="auto"/>
      <w:shd w:val="clear" w:color="auto" w:fill="FFFF00"/>
    </w:rPr>
  </w:style>
  <w:style w:type="paragraph" w:customStyle="1" w:styleId="HeadingFake">
    <w:name w:val="Heading Fake"/>
    <w:basedOn w:val="Heading3"/>
    <w:rsid w:val="00332C62"/>
    <w:pPr>
      <w:suppressAutoHyphens/>
      <w:spacing w:before="20" w:after="120"/>
      <w:outlineLvl w:val="9"/>
    </w:pPr>
    <w:rPr>
      <w:rFonts w:eastAsia="Times New Roman" w:cs="Arial"/>
      <w:bCs/>
      <w:kern w:val="32"/>
      <w:szCs w:val="26"/>
    </w:rPr>
  </w:style>
  <w:style w:type="paragraph" w:customStyle="1" w:styleId="SchoolPaper">
    <w:name w:val="School Paper"/>
    <w:basedOn w:val="Normal"/>
    <w:rsid w:val="00332C62"/>
    <w:pPr>
      <w:spacing w:line="480" w:lineRule="auto"/>
      <w:ind w:firstLine="720"/>
    </w:pPr>
    <w:rPr>
      <w:kern w:val="32"/>
    </w:rPr>
  </w:style>
  <w:style w:type="paragraph" w:customStyle="1" w:styleId="SchoolBlockQuote">
    <w:name w:val="School Block Quote"/>
    <w:basedOn w:val="SchoolPaper"/>
    <w:rsid w:val="00332C62"/>
  </w:style>
  <w:style w:type="paragraph" w:customStyle="1" w:styleId="SchoolWorksCited">
    <w:name w:val="School Works Cited"/>
    <w:basedOn w:val="SchoolPaper"/>
    <w:rsid w:val="00332C62"/>
  </w:style>
  <w:style w:type="paragraph" w:customStyle="1" w:styleId="BlockQuote">
    <w:name w:val="Block Quote"/>
    <w:basedOn w:val="Normal"/>
    <w:rsid w:val="00332C62"/>
    <w:pPr>
      <w:ind w:left="720" w:right="720"/>
    </w:pPr>
    <w:rPr>
      <w:kern w:val="32"/>
    </w:rPr>
  </w:style>
  <w:style w:type="character" w:customStyle="1" w:styleId="menu">
    <w:name w:val="menu"/>
    <w:basedOn w:val="DefaultParagraphFont"/>
    <w:rsid w:val="00332C62"/>
  </w:style>
  <w:style w:type="paragraph" w:customStyle="1" w:styleId="PaperBody">
    <w:name w:val="Paper Body"/>
    <w:basedOn w:val="Normal"/>
    <w:rsid w:val="00332C62"/>
    <w:pPr>
      <w:spacing w:line="480" w:lineRule="auto"/>
      <w:ind w:firstLine="720"/>
    </w:pPr>
    <w:rPr>
      <w:kern w:val="32"/>
    </w:rPr>
  </w:style>
  <w:style w:type="paragraph" w:customStyle="1" w:styleId="PaperCitation">
    <w:name w:val="Paper Citation"/>
    <w:basedOn w:val="Normal"/>
    <w:rsid w:val="00332C62"/>
    <w:pPr>
      <w:spacing w:line="480" w:lineRule="auto"/>
      <w:ind w:left="720" w:hanging="720"/>
    </w:pPr>
    <w:rPr>
      <w:kern w:val="32"/>
    </w:rPr>
  </w:style>
  <w:style w:type="character" w:customStyle="1" w:styleId="HeadingsBaseChar">
    <w:name w:val="Headings Base Char"/>
    <w:basedOn w:val="DefaultParagraphFont"/>
    <w:link w:val="HeadingsBase"/>
    <w:rsid w:val="00332C62"/>
    <w:rPr>
      <w:rFonts w:ascii="Georgia" w:hAnsi="Georgia" w:cs="Calibri"/>
      <w:b/>
      <w:kern w:val="32"/>
      <w:sz w:val="32"/>
    </w:rPr>
  </w:style>
  <w:style w:type="character" w:customStyle="1" w:styleId="hatChar">
    <w:name w:val="hat Char"/>
    <w:basedOn w:val="DefaultParagraphFont"/>
    <w:link w:val="hat"/>
    <w:rsid w:val="00332C62"/>
    <w:rPr>
      <w:rFonts w:ascii="Georgia" w:eastAsia="Times New Roman" w:hAnsi="Georgia" w:cs="Arial"/>
      <w:b/>
      <w:bCs/>
      <w:caps/>
      <w:kern w:val="32"/>
      <w:sz w:val="44"/>
      <w:szCs w:val="32"/>
    </w:rPr>
  </w:style>
  <w:style w:type="paragraph" w:customStyle="1" w:styleId="TagCite">
    <w:name w:val="TagCite"/>
    <w:basedOn w:val="Heading1"/>
    <w:rsid w:val="00332C62"/>
    <w:pPr>
      <w:keepNext w:val="0"/>
      <w:keepLines w:val="0"/>
      <w:pageBreakBefore w:val="0"/>
      <w:jc w:val="left"/>
      <w:outlineLvl w:val="9"/>
    </w:pPr>
    <w:rPr>
      <w:rFonts w:ascii="Garamond" w:eastAsiaTheme="minorHAnsi" w:hAnsi="Garamond" w:cs="Calibri"/>
      <w:sz w:val="24"/>
      <w:szCs w:val="24"/>
    </w:rPr>
  </w:style>
  <w:style w:type="character" w:customStyle="1" w:styleId="publisher">
    <w:name w:val="publisher"/>
    <w:basedOn w:val="DefaultParagraphFont"/>
    <w:rsid w:val="00332C62"/>
  </w:style>
  <w:style w:type="character" w:customStyle="1" w:styleId="pubyear">
    <w:name w:val="pubyear"/>
    <w:basedOn w:val="DefaultParagraphFont"/>
    <w:rsid w:val="00332C62"/>
  </w:style>
  <w:style w:type="character" w:customStyle="1" w:styleId="pubcity">
    <w:name w:val="pubcity"/>
    <w:basedOn w:val="DefaultParagraphFont"/>
    <w:rsid w:val="00332C62"/>
  </w:style>
  <w:style w:type="character" w:customStyle="1" w:styleId="bodycontentlink">
    <w:name w:val="bodycontentlink"/>
    <w:basedOn w:val="DefaultParagraphFont"/>
    <w:rsid w:val="00332C62"/>
  </w:style>
  <w:style w:type="paragraph" w:customStyle="1" w:styleId="B-TagCite">
    <w:name w:val="B-TagCite"/>
    <w:rsid w:val="00332C62"/>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rsid w:val="00332C62"/>
    <w:pPr>
      <w:tabs>
        <w:tab w:val="num" w:pos="720"/>
      </w:tabs>
      <w:ind w:left="720" w:hanging="360"/>
    </w:pPr>
    <w:rPr>
      <w:rFonts w:ascii="Garamond" w:hAnsi="Garamond"/>
    </w:rPr>
  </w:style>
  <w:style w:type="paragraph" w:customStyle="1" w:styleId="times">
    <w:name w:val="times"/>
    <w:basedOn w:val="Normal"/>
    <w:rsid w:val="00332C62"/>
    <w:pPr>
      <w:spacing w:before="100" w:beforeAutospacing="1" w:after="100" w:afterAutospacing="1"/>
    </w:pPr>
  </w:style>
  <w:style w:type="character" w:customStyle="1" w:styleId="ecdate">
    <w:name w:val="ec_date"/>
    <w:basedOn w:val="DefaultParagraphFont"/>
    <w:rsid w:val="00332C62"/>
    <w:rPr>
      <w:rFonts w:ascii="Verdana" w:hAnsi="Verdana" w:hint="default"/>
      <w:sz w:val="20"/>
      <w:szCs w:val="20"/>
      <w:shd w:val="clear" w:color="auto" w:fill="FFFFFF"/>
    </w:rPr>
  </w:style>
  <w:style w:type="paragraph" w:customStyle="1" w:styleId="ecmsonormal">
    <w:name w:val="ec_msonormal"/>
    <w:basedOn w:val="Normal"/>
    <w:rsid w:val="00332C62"/>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332C62"/>
  </w:style>
  <w:style w:type="character" w:customStyle="1" w:styleId="hittermhilite">
    <w:name w:val="hittermhilite"/>
    <w:basedOn w:val="DefaultParagraphFont"/>
    <w:rsid w:val="00332C62"/>
  </w:style>
  <w:style w:type="paragraph" w:customStyle="1" w:styleId="2ndOrderPara">
    <w:name w:val="2nd Order Para"/>
    <w:basedOn w:val="Normal"/>
    <w:next w:val="Normal"/>
    <w:rsid w:val="00332C62"/>
    <w:pPr>
      <w:autoSpaceDE w:val="0"/>
      <w:autoSpaceDN w:val="0"/>
      <w:adjustRightInd w:val="0"/>
      <w:spacing w:before="120"/>
    </w:pPr>
  </w:style>
  <w:style w:type="paragraph" w:customStyle="1" w:styleId="3rdOrderPara">
    <w:name w:val="3rd Order Para"/>
    <w:basedOn w:val="Normal"/>
    <w:next w:val="Normal"/>
    <w:rsid w:val="00332C62"/>
    <w:pPr>
      <w:autoSpaceDE w:val="0"/>
      <w:autoSpaceDN w:val="0"/>
      <w:adjustRightInd w:val="0"/>
      <w:spacing w:before="120"/>
    </w:pPr>
  </w:style>
  <w:style w:type="paragraph" w:customStyle="1" w:styleId="Normal-SIGN2">
    <w:name w:val="Normal-SIGN2"/>
    <w:basedOn w:val="Default"/>
    <w:next w:val="Default"/>
    <w:rsid w:val="00332C62"/>
    <w:pPr>
      <w:spacing w:after="0" w:line="240" w:lineRule="auto"/>
    </w:pPr>
    <w:rPr>
      <w:rFonts w:eastAsia="SimSun" w:cs="Times New Roman"/>
      <w:sz w:val="24"/>
    </w:rPr>
  </w:style>
  <w:style w:type="character" w:customStyle="1" w:styleId="TagCiteChar">
    <w:name w:val="Tag/Cite Char"/>
    <w:basedOn w:val="DefaultParagraphFont"/>
    <w:rsid w:val="00332C62"/>
    <w:rPr>
      <w:rFonts w:ascii="Palatino Linotype" w:eastAsia="SimSun" w:hAnsi="Palatino Linotype"/>
      <w:b/>
      <w:bCs/>
      <w:sz w:val="24"/>
      <w:szCs w:val="24"/>
      <w:lang w:val="en-US" w:eastAsia="en-US" w:bidi="ar-SA"/>
    </w:rPr>
  </w:style>
  <w:style w:type="character" w:customStyle="1" w:styleId="BoldChar">
    <w:name w:val="Bold Char"/>
    <w:basedOn w:val="DefaultParagraphFont"/>
    <w:rsid w:val="00332C62"/>
    <w:rPr>
      <w:b/>
      <w:lang w:val="en-US" w:eastAsia="en-US" w:bidi="ar-SA"/>
    </w:rPr>
  </w:style>
  <w:style w:type="character" w:customStyle="1" w:styleId="articleheadline">
    <w:name w:val="articleheadline"/>
    <w:basedOn w:val="DefaultParagraphFont"/>
    <w:rsid w:val="00332C62"/>
  </w:style>
  <w:style w:type="paragraph" w:customStyle="1" w:styleId="u-intro">
    <w:name w:val="u-intro"/>
    <w:basedOn w:val="Normal"/>
    <w:rsid w:val="00332C62"/>
    <w:pPr>
      <w:spacing w:before="100" w:beforeAutospacing="1" w:after="100" w:afterAutospacing="1"/>
    </w:pPr>
  </w:style>
  <w:style w:type="character" w:customStyle="1" w:styleId="u-byline">
    <w:name w:val="u-byline"/>
    <w:basedOn w:val="DefaultParagraphFont"/>
    <w:rsid w:val="00332C62"/>
  </w:style>
  <w:style w:type="paragraph" w:customStyle="1" w:styleId="CardsFont6pt">
    <w:name w:val="Cards + Font: 6 pt"/>
    <w:basedOn w:val="Normal"/>
    <w:autoRedefine/>
    <w:rsid w:val="00332C62"/>
    <w:pPr>
      <w:autoSpaceDE w:val="0"/>
      <w:autoSpaceDN w:val="0"/>
      <w:adjustRightInd w:val="0"/>
      <w:ind w:left="432" w:right="432"/>
      <w:jc w:val="both"/>
    </w:pPr>
    <w:rPr>
      <w:sz w:val="12"/>
    </w:rPr>
  </w:style>
  <w:style w:type="character" w:customStyle="1" w:styleId="CardsFont6ptChar">
    <w:name w:val="Cards + Font: 6 pt Char"/>
    <w:basedOn w:val="DefaultParagraphFont"/>
    <w:rsid w:val="00332C62"/>
    <w:rPr>
      <w:sz w:val="12"/>
      <w:szCs w:val="24"/>
      <w:lang w:val="en-US" w:eastAsia="en-US" w:bidi="ar-SA"/>
    </w:rPr>
  </w:style>
  <w:style w:type="character" w:customStyle="1" w:styleId="story">
    <w:name w:val="story"/>
    <w:basedOn w:val="DefaultParagraphFont"/>
    <w:rsid w:val="00332C62"/>
  </w:style>
  <w:style w:type="character" w:customStyle="1" w:styleId="articlebya">
    <w:name w:val="articleby_a"/>
    <w:basedOn w:val="DefaultParagraphFont"/>
    <w:rsid w:val="00332C62"/>
  </w:style>
  <w:style w:type="character" w:customStyle="1" w:styleId="popupwinby">
    <w:name w:val="popupwinby"/>
    <w:basedOn w:val="DefaultParagraphFont"/>
    <w:rsid w:val="00332C62"/>
  </w:style>
  <w:style w:type="character" w:customStyle="1" w:styleId="articletitle">
    <w:name w:val="articletitle"/>
    <w:basedOn w:val="DefaultParagraphFont"/>
    <w:rsid w:val="00332C62"/>
  </w:style>
  <w:style w:type="character" w:customStyle="1" w:styleId="storyheader">
    <w:name w:val="storyheader"/>
    <w:basedOn w:val="DefaultParagraphFont"/>
    <w:rsid w:val="00332C62"/>
  </w:style>
  <w:style w:type="paragraph" w:customStyle="1" w:styleId="Style3">
    <w:name w:val="Style3"/>
    <w:basedOn w:val="Normal"/>
    <w:uiPriority w:val="4"/>
    <w:qFormat/>
    <w:rsid w:val="00332C62"/>
    <w:rPr>
      <w:rFonts w:ascii="Arial Narrow" w:hAnsi="Arial Narrow"/>
      <w:b/>
    </w:rPr>
  </w:style>
  <w:style w:type="character" w:customStyle="1" w:styleId="Style3Char">
    <w:name w:val="Style3 Char"/>
    <w:basedOn w:val="DefaultParagraphFont"/>
    <w:uiPriority w:val="4"/>
    <w:rsid w:val="00332C62"/>
    <w:rPr>
      <w:rFonts w:ascii="Arial Narrow" w:hAnsi="Arial Narrow"/>
      <w:b/>
      <w:sz w:val="22"/>
      <w:szCs w:val="24"/>
      <w:lang w:val="en-US" w:eastAsia="en-US" w:bidi="ar-SA"/>
    </w:rPr>
  </w:style>
  <w:style w:type="character" w:customStyle="1" w:styleId="marron">
    <w:name w:val="marron"/>
    <w:basedOn w:val="DefaultParagraphFont"/>
    <w:rsid w:val="00332C62"/>
  </w:style>
  <w:style w:type="character" w:customStyle="1" w:styleId="UnderlineChar4Char">
    <w:name w:val="Underline Char4 Char"/>
    <w:basedOn w:val="DefaultParagraphFont"/>
    <w:link w:val="UnderlineChar4"/>
    <w:rsid w:val="00332C62"/>
    <w:rPr>
      <w:u w:val="single"/>
    </w:rPr>
  </w:style>
  <w:style w:type="character" w:customStyle="1" w:styleId="BoldandUnderlineChar3Char2">
    <w:name w:val="Bold and Underline Char3 Char2"/>
    <w:basedOn w:val="DefaultParagraphFont"/>
    <w:link w:val="BoldandUnderlineChar3"/>
    <w:rsid w:val="00332C62"/>
    <w:rPr>
      <w:b/>
      <w:u w:val="single"/>
    </w:rPr>
  </w:style>
  <w:style w:type="character" w:customStyle="1" w:styleId="BoldText12pt">
    <w:name w:val="Bold Text 12 pt"/>
    <w:autoRedefine/>
    <w:rsid w:val="00332C62"/>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rsid w:val="00332C62"/>
    <w:rPr>
      <w:rFonts w:eastAsiaTheme="minorHAnsi"/>
      <w:sz w:val="20"/>
    </w:rPr>
  </w:style>
  <w:style w:type="character" w:customStyle="1" w:styleId="StyleNormalWeb10ptChar">
    <w:name w:val="Style Normal (Web) + 10 pt Char"/>
    <w:basedOn w:val="DefaultParagraphFont"/>
    <w:rsid w:val="00332C62"/>
    <w:rPr>
      <w:szCs w:val="24"/>
      <w:lang w:val="en-US" w:eastAsia="en-US" w:bidi="ar-SA"/>
    </w:rPr>
  </w:style>
  <w:style w:type="paragraph" w:customStyle="1" w:styleId="TagCiteShells">
    <w:name w:val="Tag/Cite/Shells"/>
    <w:basedOn w:val="Normal"/>
    <w:rsid w:val="00332C62"/>
    <w:rPr>
      <w:b/>
    </w:rPr>
  </w:style>
  <w:style w:type="paragraph" w:customStyle="1" w:styleId="DefinitionTerm">
    <w:name w:val="Definition Term"/>
    <w:basedOn w:val="Normal"/>
    <w:next w:val="Normal"/>
    <w:rsid w:val="00332C62"/>
    <w:rPr>
      <w:snapToGrid w:val="0"/>
    </w:rPr>
  </w:style>
  <w:style w:type="paragraph" w:customStyle="1" w:styleId="Paste">
    <w:name w:val="Paste"/>
    <w:basedOn w:val="Normal"/>
    <w:rsid w:val="00332C62"/>
    <w:rPr>
      <w:rFonts w:ascii="Arial Narrow" w:hAnsi="Arial Narrow"/>
    </w:rPr>
  </w:style>
  <w:style w:type="paragraph" w:customStyle="1" w:styleId="DebateCiteCharChar">
    <w:name w:val="Debate Cite Char Char"/>
    <w:basedOn w:val="Normal"/>
    <w:autoRedefine/>
    <w:rsid w:val="00332C6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uiPriority w:val="4"/>
    <w:qFormat/>
    <w:rsid w:val="00332C62"/>
    <w:rPr>
      <w:color w:val="000000"/>
    </w:rPr>
  </w:style>
  <w:style w:type="character" w:customStyle="1" w:styleId="Style3CharChar">
    <w:name w:val="Style3 Char Char"/>
    <w:basedOn w:val="DefaultParagraphFont"/>
    <w:rsid w:val="00332C6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332C62"/>
    <w:pPr>
      <w:spacing w:after="60"/>
    </w:pPr>
    <w:rPr>
      <w:rFonts w:eastAsia="SimSun" w:cs="Times New Roman"/>
      <w:bCs/>
      <w:caps/>
      <w:sz w:val="20"/>
      <w:lang w:eastAsia="zh-CN"/>
    </w:rPr>
  </w:style>
  <w:style w:type="character" w:customStyle="1" w:styleId="NormalChar">
    <w:name w:val="Normal Char"/>
    <w:basedOn w:val="DefaultParagraphFont"/>
    <w:rsid w:val="00332C62"/>
    <w:rPr>
      <w:lang w:eastAsia="en-US"/>
    </w:rPr>
  </w:style>
  <w:style w:type="character" w:customStyle="1" w:styleId="BoldUnderlineChar2">
    <w:name w:val="Bold + Underline Char"/>
    <w:basedOn w:val="DefaultParagraphFont"/>
    <w:rsid w:val="00332C6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332C62"/>
    <w:pPr>
      <w:autoSpaceDE w:val="0"/>
      <w:autoSpaceDN w:val="0"/>
      <w:adjustRightInd w:val="0"/>
      <w:ind w:left="432" w:right="432"/>
      <w:jc w:val="both"/>
    </w:pPr>
    <w:rPr>
      <w:u w:val="thick"/>
    </w:rPr>
  </w:style>
  <w:style w:type="character" w:customStyle="1" w:styleId="UnderlinedCardChar">
    <w:name w:val="Underlined Card Char"/>
    <w:basedOn w:val="DefaultParagraphFont"/>
    <w:rsid w:val="00332C62"/>
    <w:rPr>
      <w:rFonts w:ascii="Palatino Linotype" w:hAnsi="Palatino Linotype"/>
      <w:u w:val="single"/>
      <w:lang w:val="en-US" w:eastAsia="en-US" w:bidi="ar-SA"/>
    </w:rPr>
  </w:style>
  <w:style w:type="character" w:customStyle="1" w:styleId="cardtextemphasisChar">
    <w:name w:val="card text emphasis Char"/>
    <w:basedOn w:val="UnderlinedCardTextChar"/>
    <w:rsid w:val="00332C62"/>
    <w:rPr>
      <w:rFonts w:ascii="Arial Narrow" w:eastAsia="Calibri" w:hAnsi="Arial Narrow" w:cs="Calibri"/>
      <w:b/>
      <w:sz w:val="18"/>
      <w:u w:val="single"/>
    </w:rPr>
  </w:style>
  <w:style w:type="character" w:customStyle="1" w:styleId="citationiacgale">
    <w:name w:val="citation iac gale"/>
    <w:basedOn w:val="DefaultParagraphFont"/>
    <w:rsid w:val="00332C62"/>
  </w:style>
  <w:style w:type="character" w:customStyle="1" w:styleId="CharacterStyle7">
    <w:name w:val="Character Style 7"/>
    <w:rsid w:val="00332C62"/>
    <w:rPr>
      <w:rFonts w:ascii="Arial Narrow" w:hAnsi="Arial Narrow" w:cs="Arial Narrow"/>
      <w:sz w:val="20"/>
      <w:szCs w:val="20"/>
      <w:u w:val="single"/>
    </w:rPr>
  </w:style>
  <w:style w:type="character" w:customStyle="1" w:styleId="StyleStyle4Char">
    <w:name w:val="Style Style4 + Char"/>
    <w:basedOn w:val="DefaultParagraphFont"/>
    <w:rsid w:val="00332C62"/>
    <w:rPr>
      <w:rFonts w:ascii="Arial" w:hAnsi="Arial"/>
      <w:b/>
      <w:noProof w:val="0"/>
      <w:sz w:val="22"/>
      <w:szCs w:val="24"/>
      <w:u w:val="single"/>
      <w:lang w:val="en-US" w:eastAsia="en-US" w:bidi="ar-SA"/>
    </w:rPr>
  </w:style>
  <w:style w:type="paragraph" w:customStyle="1" w:styleId="Brief-SecondarySource">
    <w:name w:val="Brief - Secondary Source"/>
    <w:basedOn w:val="Normal"/>
    <w:rsid w:val="00332C62"/>
    <w:rPr>
      <w:sz w:val="14"/>
    </w:rPr>
  </w:style>
  <w:style w:type="character" w:customStyle="1" w:styleId="StyleStyle4BlackChar">
    <w:name w:val="Style Style4 + Black Char"/>
    <w:basedOn w:val="DefaultParagraphFont"/>
    <w:rsid w:val="00332C62"/>
    <w:rPr>
      <w:rFonts w:ascii="Arial" w:hAnsi="Arial"/>
      <w:b/>
      <w:noProof w:val="0"/>
      <w:color w:val="000000"/>
      <w:sz w:val="22"/>
      <w:szCs w:val="24"/>
      <w:u w:val="single"/>
      <w:lang w:val="en-US" w:eastAsia="en-US" w:bidi="ar-SA"/>
    </w:rPr>
  </w:style>
  <w:style w:type="character" w:customStyle="1" w:styleId="title10">
    <w:name w:val="title1"/>
    <w:basedOn w:val="DefaultParagraphFont"/>
    <w:rsid w:val="00332C62"/>
    <w:rPr>
      <w:rFonts w:ascii="Verdana" w:hAnsi="Verdana" w:hint="default"/>
      <w:b/>
      <w:bCs/>
      <w:color w:val="000000"/>
      <w:sz w:val="28"/>
      <w:szCs w:val="28"/>
    </w:rPr>
  </w:style>
  <w:style w:type="paragraph" w:customStyle="1" w:styleId="UnderlinedEvidence">
    <w:name w:val="Underlined Evidence"/>
    <w:basedOn w:val="Normal"/>
    <w:autoRedefine/>
    <w:rsid w:val="00332C62"/>
    <w:rPr>
      <w:rFonts w:ascii="Verdana" w:hAnsi="Verdana"/>
      <w:sz w:val="21"/>
      <w:szCs w:val="21"/>
      <w:u w:val="thick"/>
    </w:rPr>
  </w:style>
  <w:style w:type="character" w:customStyle="1" w:styleId="UnderlinedEvidenceCharChar">
    <w:name w:val="Underlined Evidence Char Char"/>
    <w:basedOn w:val="DefaultParagraphFont"/>
    <w:rsid w:val="00332C62"/>
    <w:rPr>
      <w:rFonts w:ascii="Verdana" w:hAnsi="Verdana"/>
      <w:sz w:val="21"/>
      <w:szCs w:val="21"/>
      <w:u w:val="thick"/>
      <w:lang w:val="en-US" w:eastAsia="en-US" w:bidi="ar-SA"/>
    </w:rPr>
  </w:style>
  <w:style w:type="character" w:styleId="PlaceholderText">
    <w:name w:val="Placeholder Text"/>
    <w:basedOn w:val="DefaultParagraphFont"/>
    <w:uiPriority w:val="99"/>
    <w:semiHidden/>
    <w:rsid w:val="00332C62"/>
    <w:rPr>
      <w:color w:val="808080"/>
    </w:rPr>
  </w:style>
  <w:style w:type="paragraph" w:customStyle="1" w:styleId="CiteReal">
    <w:name w:val="Cite Real"/>
    <w:basedOn w:val="Normal"/>
    <w:next w:val="Normal"/>
    <w:rsid w:val="00332C62"/>
    <w:rPr>
      <w:rFonts w:eastAsia="MS Mincho"/>
      <w:b/>
      <w:u w:val="single"/>
    </w:rPr>
  </w:style>
  <w:style w:type="character" w:customStyle="1" w:styleId="smallChar">
    <w:name w:val="small Char"/>
    <w:rsid w:val="00332C62"/>
    <w:rPr>
      <w:rFonts w:eastAsia="Calibri"/>
      <w:sz w:val="16"/>
      <w:szCs w:val="22"/>
      <w:lang w:val="en-US" w:eastAsia="en-US" w:bidi="ar-SA"/>
    </w:rPr>
  </w:style>
  <w:style w:type="character" w:customStyle="1" w:styleId="StyleUnderlineBold">
    <w:name w:val="Style Underline + Bold"/>
    <w:rsid w:val="00332C62"/>
    <w:rPr>
      <w:b/>
      <w:bCs/>
      <w:u w:val="single"/>
    </w:rPr>
  </w:style>
  <w:style w:type="character" w:customStyle="1" w:styleId="Underline-Highlighted">
    <w:name w:val="Underline-Highlighted"/>
    <w:uiPriority w:val="1"/>
    <w:rsid w:val="00332C62"/>
    <w:rPr>
      <w:rFonts w:ascii="Cambria" w:hAnsi="Cambria"/>
      <w:sz w:val="24"/>
      <w:u w:val="single"/>
      <w:bdr w:val="none" w:sz="0" w:space="0" w:color="auto"/>
      <w:shd w:val="clear" w:color="auto" w:fill="99FF66"/>
    </w:rPr>
  </w:style>
  <w:style w:type="paragraph" w:customStyle="1" w:styleId="WW-Default">
    <w:name w:val="WW-Default"/>
    <w:rsid w:val="00332C62"/>
    <w:pPr>
      <w:suppressAutoHyphens/>
      <w:spacing w:after="0" w:line="240" w:lineRule="auto"/>
    </w:pPr>
    <w:rPr>
      <w:rFonts w:ascii="Georgia" w:eastAsia="Calibri" w:hAnsi="Georgia" w:cs="Calibri"/>
      <w:lang w:eastAsia="ar-SA"/>
    </w:rPr>
  </w:style>
  <w:style w:type="character" w:customStyle="1" w:styleId="CitesChar2">
    <w:name w:val="Cites Char2"/>
    <w:locked/>
    <w:rsid w:val="00332C62"/>
    <w:rPr>
      <w:rFonts w:ascii="Times New Roman" w:eastAsia="Times New Roman" w:hAnsi="Times New Roman" w:cs="Times New Roman"/>
      <w:b/>
      <w:bCs/>
    </w:rPr>
  </w:style>
  <w:style w:type="character" w:customStyle="1" w:styleId="A-Underlining">
    <w:name w:val="A-Underlining"/>
    <w:basedOn w:val="DefaultParagraphFont"/>
    <w:rsid w:val="00332C62"/>
    <w:rPr>
      <w:rFonts w:ascii="Garamond" w:hAnsi="Garamond"/>
      <w:color w:val="auto"/>
      <w:sz w:val="24"/>
      <w:u w:val="single"/>
    </w:rPr>
  </w:style>
  <w:style w:type="character" w:customStyle="1" w:styleId="fn">
    <w:name w:val="fn"/>
    <w:basedOn w:val="DefaultParagraphFont"/>
    <w:rsid w:val="00332C62"/>
  </w:style>
  <w:style w:type="character" w:customStyle="1" w:styleId="newsmain">
    <w:name w:val="news_main"/>
    <w:basedOn w:val="DefaultParagraphFont"/>
    <w:rsid w:val="00332C62"/>
  </w:style>
  <w:style w:type="character" w:customStyle="1" w:styleId="vitstoryheadline">
    <w:name w:val="vitstoryheadline"/>
    <w:rsid w:val="00332C62"/>
  </w:style>
  <w:style w:type="character" w:customStyle="1" w:styleId="NormalTextChar">
    <w:name w:val="Normal Text Char"/>
    <w:link w:val="NormalText"/>
    <w:rsid w:val="00332C62"/>
    <w:rPr>
      <w:rFonts w:ascii="Georgia" w:eastAsia="Times New Roman" w:hAnsi="Georgia" w:cs="Calibri"/>
      <w:szCs w:val="26"/>
    </w:rPr>
  </w:style>
  <w:style w:type="character" w:customStyle="1" w:styleId="UnderlinedTextCharChar">
    <w:name w:val="Underlined Text Char Char"/>
    <w:basedOn w:val="DefaultParagraphFont"/>
    <w:rsid w:val="00332C62"/>
    <w:rPr>
      <w:rFonts w:cs="Arial"/>
      <w:bCs/>
      <w:noProof w:val="0"/>
      <w:szCs w:val="26"/>
      <w:u w:val="single"/>
      <w:lang w:val="en-US" w:eastAsia="en-US" w:bidi="ar-SA"/>
    </w:rPr>
  </w:style>
  <w:style w:type="character" w:customStyle="1" w:styleId="pnumber">
    <w:name w:val="pnumber"/>
    <w:rsid w:val="00332C62"/>
  </w:style>
  <w:style w:type="character" w:customStyle="1" w:styleId="ital">
    <w:name w:val="ital"/>
    <w:rsid w:val="00332C62"/>
  </w:style>
  <w:style w:type="character" w:customStyle="1" w:styleId="orgdiv">
    <w:name w:val="orgdiv"/>
    <w:rsid w:val="00332C62"/>
  </w:style>
  <w:style w:type="character" w:customStyle="1" w:styleId="orgname">
    <w:name w:val="orgname"/>
    <w:rsid w:val="00332C62"/>
  </w:style>
  <w:style w:type="character" w:customStyle="1" w:styleId="city">
    <w:name w:val="city"/>
    <w:rsid w:val="00332C62"/>
  </w:style>
  <w:style w:type="character" w:customStyle="1" w:styleId="state">
    <w:name w:val="state"/>
    <w:rsid w:val="00332C62"/>
  </w:style>
  <w:style w:type="character" w:customStyle="1" w:styleId="country">
    <w:name w:val="country"/>
    <w:rsid w:val="00332C62"/>
  </w:style>
  <w:style w:type="character" w:customStyle="1" w:styleId="6pointChar">
    <w:name w:val="6 point Char"/>
    <w:rsid w:val="00332C62"/>
    <w:rPr>
      <w:rFonts w:cs="Times New Roman"/>
      <w:sz w:val="12"/>
      <w:lang w:val="en-US" w:eastAsia="en-US"/>
    </w:rPr>
  </w:style>
  <w:style w:type="character" w:customStyle="1" w:styleId="StyleThickunderline">
    <w:name w:val="Style Thick underline"/>
    <w:rsid w:val="00332C62"/>
    <w:rPr>
      <w:u w:val="thick"/>
    </w:rPr>
  </w:style>
  <w:style w:type="character" w:customStyle="1" w:styleId="UnderlineTextChar">
    <w:name w:val="Underline Text Char"/>
    <w:link w:val="UnderlineText"/>
    <w:rsid w:val="00332C62"/>
    <w:rPr>
      <w:u w:val="single"/>
    </w:rPr>
  </w:style>
  <w:style w:type="character" w:customStyle="1" w:styleId="Box0">
    <w:name w:val="Box!"/>
    <w:rsid w:val="00332C62"/>
    <w:rPr>
      <w:rFonts w:ascii="Garamond" w:hAnsi="Garamond"/>
      <w:sz w:val="24"/>
      <w:u w:val="single"/>
      <w:bdr w:val="single" w:sz="4" w:space="0" w:color="auto"/>
    </w:rPr>
  </w:style>
  <w:style w:type="character" w:customStyle="1" w:styleId="citechar0">
    <w:name w:val="citechar"/>
    <w:basedOn w:val="DefaultParagraphFont"/>
    <w:rsid w:val="00332C62"/>
  </w:style>
  <w:style w:type="character" w:customStyle="1" w:styleId="underlinechar0">
    <w:name w:val="underlinechar"/>
    <w:basedOn w:val="DefaultParagraphFont"/>
    <w:rsid w:val="00332C62"/>
  </w:style>
  <w:style w:type="character" w:customStyle="1" w:styleId="CardUnderlineChar">
    <w:name w:val="Card Underline Char"/>
    <w:rsid w:val="00332C62"/>
    <w:rPr>
      <w:szCs w:val="24"/>
      <w:u w:val="single"/>
      <w:lang w:val="en-US" w:eastAsia="en-US" w:bidi="ar-SA"/>
    </w:rPr>
  </w:style>
  <w:style w:type="character" w:customStyle="1" w:styleId="tagciteChar0">
    <w:name w:val="tag/cite Char"/>
    <w:basedOn w:val="DefaultParagraphFont"/>
    <w:rsid w:val="00332C62"/>
    <w:rPr>
      <w:b/>
      <w:sz w:val="24"/>
      <w:lang w:val="en-US" w:eastAsia="en-US" w:bidi="ar-SA"/>
    </w:rPr>
  </w:style>
  <w:style w:type="character" w:customStyle="1" w:styleId="addmd">
    <w:name w:val="addmd"/>
    <w:rsid w:val="00332C62"/>
  </w:style>
  <w:style w:type="paragraph" w:customStyle="1" w:styleId="TxBr41p1">
    <w:name w:val="TxBr_41p1"/>
    <w:basedOn w:val="Normal"/>
    <w:rsid w:val="00332C62"/>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32C62"/>
    <w:rPr>
      <w:rFonts w:ascii="Georgia" w:eastAsia="Times New Roman" w:hAnsi="Georgia" w:cs="Arial" w:hint="default"/>
      <w:b/>
      <w:bCs/>
      <w:kern w:val="32"/>
      <w:sz w:val="28"/>
      <w:szCs w:val="32"/>
    </w:rPr>
  </w:style>
  <w:style w:type="paragraph" w:customStyle="1" w:styleId="Cite8">
    <w:name w:val="Cite8"/>
    <w:basedOn w:val="Normal"/>
    <w:autoRedefine/>
    <w:rsid w:val="00332C62"/>
    <w:rPr>
      <w:rFonts w:ascii="Arial Narrow" w:eastAsia="Calibri" w:hAnsi="Arial Narrow"/>
    </w:rPr>
  </w:style>
  <w:style w:type="paragraph" w:customStyle="1" w:styleId="8font">
    <w:name w:val="8font"/>
    <w:basedOn w:val="Normal"/>
    <w:next w:val="Normal"/>
    <w:autoRedefine/>
    <w:rsid w:val="00332C62"/>
    <w:rPr>
      <w:rFonts w:eastAsia="Cambria"/>
      <w:szCs w:val="16"/>
    </w:rPr>
  </w:style>
  <w:style w:type="paragraph" w:customStyle="1" w:styleId="UnderlineText">
    <w:name w:val="Underline Text"/>
    <w:basedOn w:val="Normal"/>
    <w:link w:val="UnderlineTextChar"/>
    <w:rsid w:val="00332C62"/>
    <w:pPr>
      <w:ind w:left="288"/>
    </w:pPr>
    <w:rPr>
      <w:rFonts w:asciiTheme="minorHAnsi" w:hAnsiTheme="minorHAnsi" w:cstheme="minorBidi"/>
      <w:u w:val="single"/>
    </w:rPr>
  </w:style>
  <w:style w:type="paragraph" w:customStyle="1" w:styleId="NormalCite">
    <w:name w:val="NormalCite"/>
    <w:link w:val="NormalCiteChar"/>
    <w:qFormat/>
    <w:rsid w:val="00332C6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2C62"/>
    <w:rPr>
      <w:rFonts w:ascii="Times New Roman" w:hAnsi="Times New Roman" w:cs="Times New Roman"/>
      <w:sz w:val="18"/>
    </w:rPr>
  </w:style>
  <w:style w:type="character" w:customStyle="1" w:styleId="StyleStyle4CharTimesNewRoman11pt">
    <w:name w:val="Style Style4 Char + Times New Roman 11 pt"/>
    <w:rsid w:val="00332C62"/>
    <w:rPr>
      <w:rFonts w:ascii="Times New Roman" w:hAnsi="Times New Roman"/>
      <w:sz w:val="20"/>
      <w:szCs w:val="24"/>
      <w:u w:val="single"/>
      <w:lang w:val="en-US" w:eastAsia="en-US" w:bidi="ar-SA"/>
    </w:rPr>
  </w:style>
  <w:style w:type="numbering" w:customStyle="1" w:styleId="NoList4">
    <w:name w:val="No List4"/>
    <w:next w:val="NoList"/>
    <w:uiPriority w:val="99"/>
    <w:semiHidden/>
    <w:unhideWhenUsed/>
    <w:rsid w:val="00332C62"/>
  </w:style>
  <w:style w:type="numbering" w:customStyle="1" w:styleId="NoList5">
    <w:name w:val="No List5"/>
    <w:next w:val="NoList"/>
    <w:uiPriority w:val="99"/>
    <w:semiHidden/>
    <w:unhideWhenUsed/>
    <w:rsid w:val="00332C62"/>
  </w:style>
  <w:style w:type="numbering" w:customStyle="1" w:styleId="NoList12">
    <w:name w:val="No List12"/>
    <w:next w:val="NoList"/>
    <w:uiPriority w:val="99"/>
    <w:semiHidden/>
    <w:unhideWhenUsed/>
    <w:rsid w:val="00332C62"/>
  </w:style>
  <w:style w:type="numbering" w:customStyle="1" w:styleId="NoList21">
    <w:name w:val="No List21"/>
    <w:next w:val="NoList"/>
    <w:uiPriority w:val="99"/>
    <w:semiHidden/>
    <w:unhideWhenUsed/>
    <w:rsid w:val="00332C62"/>
  </w:style>
  <w:style w:type="numbering" w:customStyle="1" w:styleId="NoList31">
    <w:name w:val="No List31"/>
    <w:next w:val="NoList"/>
    <w:uiPriority w:val="99"/>
    <w:semiHidden/>
    <w:unhideWhenUsed/>
    <w:rsid w:val="00332C62"/>
  </w:style>
  <w:style w:type="numbering" w:customStyle="1" w:styleId="NoList41">
    <w:name w:val="No List41"/>
    <w:next w:val="NoList"/>
    <w:uiPriority w:val="99"/>
    <w:semiHidden/>
    <w:unhideWhenUsed/>
    <w:rsid w:val="00332C62"/>
  </w:style>
  <w:style w:type="numbering" w:customStyle="1" w:styleId="NoList6">
    <w:name w:val="No List6"/>
    <w:next w:val="NoList"/>
    <w:uiPriority w:val="99"/>
    <w:semiHidden/>
    <w:unhideWhenUsed/>
    <w:rsid w:val="00332C62"/>
  </w:style>
  <w:style w:type="numbering" w:customStyle="1" w:styleId="NoList13">
    <w:name w:val="No List13"/>
    <w:next w:val="NoList"/>
    <w:uiPriority w:val="99"/>
    <w:semiHidden/>
    <w:unhideWhenUsed/>
    <w:rsid w:val="00332C62"/>
  </w:style>
  <w:style w:type="numbering" w:customStyle="1" w:styleId="NoList22">
    <w:name w:val="No List22"/>
    <w:next w:val="NoList"/>
    <w:uiPriority w:val="99"/>
    <w:semiHidden/>
    <w:unhideWhenUsed/>
    <w:rsid w:val="00332C62"/>
  </w:style>
  <w:style w:type="numbering" w:customStyle="1" w:styleId="NoList32">
    <w:name w:val="No List32"/>
    <w:next w:val="NoList"/>
    <w:uiPriority w:val="99"/>
    <w:semiHidden/>
    <w:unhideWhenUsed/>
    <w:rsid w:val="00332C62"/>
  </w:style>
  <w:style w:type="numbering" w:customStyle="1" w:styleId="NoList42">
    <w:name w:val="No List42"/>
    <w:next w:val="NoList"/>
    <w:uiPriority w:val="99"/>
    <w:semiHidden/>
    <w:unhideWhenUsed/>
    <w:rsid w:val="00332C62"/>
  </w:style>
  <w:style w:type="numbering" w:customStyle="1" w:styleId="NoList7">
    <w:name w:val="No List7"/>
    <w:next w:val="NoList"/>
    <w:uiPriority w:val="99"/>
    <w:semiHidden/>
    <w:unhideWhenUsed/>
    <w:rsid w:val="00332C62"/>
  </w:style>
  <w:style w:type="numbering" w:customStyle="1" w:styleId="NoList14">
    <w:name w:val="No List14"/>
    <w:next w:val="NoList"/>
    <w:uiPriority w:val="99"/>
    <w:semiHidden/>
    <w:unhideWhenUsed/>
    <w:rsid w:val="00332C62"/>
  </w:style>
  <w:style w:type="numbering" w:customStyle="1" w:styleId="NoList23">
    <w:name w:val="No List23"/>
    <w:next w:val="NoList"/>
    <w:uiPriority w:val="99"/>
    <w:semiHidden/>
    <w:unhideWhenUsed/>
    <w:rsid w:val="00332C62"/>
  </w:style>
  <w:style w:type="numbering" w:customStyle="1" w:styleId="NoList33">
    <w:name w:val="No List33"/>
    <w:next w:val="NoList"/>
    <w:uiPriority w:val="99"/>
    <w:semiHidden/>
    <w:unhideWhenUsed/>
    <w:rsid w:val="00332C62"/>
  </w:style>
  <w:style w:type="numbering" w:customStyle="1" w:styleId="NoList43">
    <w:name w:val="No List43"/>
    <w:next w:val="NoList"/>
    <w:uiPriority w:val="99"/>
    <w:semiHidden/>
    <w:unhideWhenUsed/>
    <w:rsid w:val="00332C62"/>
  </w:style>
  <w:style w:type="numbering" w:customStyle="1" w:styleId="NoList8">
    <w:name w:val="No List8"/>
    <w:next w:val="NoList"/>
    <w:uiPriority w:val="99"/>
    <w:semiHidden/>
    <w:unhideWhenUsed/>
    <w:rsid w:val="00332C62"/>
  </w:style>
  <w:style w:type="character" w:customStyle="1" w:styleId="CommentSubjectChar1">
    <w:name w:val="Comment Subject Char1"/>
    <w:basedOn w:val="CommentTextChar1"/>
    <w:uiPriority w:val="99"/>
    <w:semiHidden/>
    <w:rsid w:val="00332C62"/>
    <w:rPr>
      <w:rFonts w:ascii="Calibri" w:eastAsiaTheme="minorHAnsi" w:hAnsi="Calibri" w:cs="Arial"/>
      <w:b/>
      <w:bCs/>
      <w:sz w:val="20"/>
      <w:szCs w:val="20"/>
    </w:rPr>
  </w:style>
  <w:style w:type="paragraph" w:customStyle="1" w:styleId="taggy">
    <w:name w:val="taggy"/>
    <w:basedOn w:val="Normal"/>
    <w:link w:val="taggyChar"/>
    <w:rsid w:val="00332C62"/>
    <w:rPr>
      <w:b/>
    </w:rPr>
  </w:style>
  <w:style w:type="character" w:customStyle="1" w:styleId="taggyChar">
    <w:name w:val="taggy Char"/>
    <w:basedOn w:val="DefaultParagraphFont"/>
    <w:link w:val="taggy"/>
    <w:rsid w:val="00332C62"/>
    <w:rPr>
      <w:rFonts w:ascii="Georgia" w:hAnsi="Georgia" w:cs="Calibri"/>
      <w:b/>
    </w:rPr>
  </w:style>
  <w:style w:type="character" w:customStyle="1" w:styleId="qlabel">
    <w:name w:val="q_label"/>
    <w:basedOn w:val="DefaultParagraphFont"/>
    <w:rsid w:val="00332C62"/>
  </w:style>
  <w:style w:type="character" w:customStyle="1" w:styleId="alabel">
    <w:name w:val="a_label"/>
    <w:basedOn w:val="DefaultParagraphFont"/>
    <w:rsid w:val="00332C62"/>
  </w:style>
  <w:style w:type="paragraph" w:customStyle="1" w:styleId="StyleStyle411pt">
    <w:name w:val="Style Style4 + 11 pt"/>
    <w:basedOn w:val="Normal"/>
    <w:link w:val="StyleStyle411ptChar"/>
    <w:rsid w:val="00332C62"/>
    <w:rPr>
      <w:rFonts w:eastAsia="Times New Roman"/>
      <w:u w:val="single"/>
    </w:rPr>
  </w:style>
  <w:style w:type="character" w:customStyle="1" w:styleId="StyleStyle411ptChar">
    <w:name w:val="Style Style4 + 11 pt Char"/>
    <w:basedOn w:val="DefaultParagraphFont"/>
    <w:link w:val="StyleStyle411pt"/>
    <w:rsid w:val="00332C62"/>
    <w:rPr>
      <w:rFonts w:ascii="Georgia" w:eastAsia="Times New Roman" w:hAnsi="Georgia" w:cs="Calibri"/>
      <w:u w:val="single"/>
    </w:rPr>
  </w:style>
  <w:style w:type="paragraph" w:customStyle="1" w:styleId="StyleStyle411ptBold">
    <w:name w:val="Style Style4 + 11 pt Bold"/>
    <w:basedOn w:val="Normal"/>
    <w:link w:val="StyleStyle411ptBoldChar"/>
    <w:rsid w:val="00332C62"/>
    <w:rPr>
      <w:rFonts w:eastAsia="Times New Roman"/>
      <w:b/>
      <w:bCs/>
      <w:u w:val="single"/>
    </w:rPr>
  </w:style>
  <w:style w:type="character" w:customStyle="1" w:styleId="StyleStyle411ptBoldChar">
    <w:name w:val="Style Style4 + 11 pt Bold Char"/>
    <w:basedOn w:val="DefaultParagraphFont"/>
    <w:link w:val="StyleStyle411ptBold"/>
    <w:rsid w:val="00332C62"/>
    <w:rPr>
      <w:rFonts w:ascii="Georgia" w:eastAsia="Times New Roman" w:hAnsi="Georgia" w:cs="Calibri"/>
      <w:b/>
      <w:bCs/>
      <w:u w:val="single"/>
    </w:rPr>
  </w:style>
  <w:style w:type="paragraph" w:customStyle="1" w:styleId="StyleStyle49pt3">
    <w:name w:val="Style Style4 + 9 pt3"/>
    <w:basedOn w:val="Normal"/>
    <w:link w:val="StyleStyle49pt3Char"/>
    <w:rsid w:val="00332C62"/>
    <w:rPr>
      <w:rFonts w:eastAsia="Calibri"/>
      <w:u w:val="single"/>
    </w:rPr>
  </w:style>
  <w:style w:type="character" w:customStyle="1" w:styleId="StyleStyle49pt3Char">
    <w:name w:val="Style Style4 + 9 pt3 Char"/>
    <w:link w:val="StyleStyle49pt3"/>
    <w:rsid w:val="00332C62"/>
    <w:rPr>
      <w:rFonts w:ascii="Georgia" w:eastAsia="Calibri" w:hAnsi="Georgia" w:cs="Calibri"/>
      <w:u w:val="single"/>
    </w:rPr>
  </w:style>
  <w:style w:type="character" w:customStyle="1" w:styleId="StyleStyle4CharTimesNewRoman11ptBold">
    <w:name w:val="Style Style4 Char + Times New Roman 11 pt Bold"/>
    <w:rsid w:val="00332C62"/>
    <w:rPr>
      <w:rFonts w:ascii="Times New Roman" w:hAnsi="Times New Roman" w:cs="Times New Roman"/>
      <w:b/>
      <w:bCs/>
      <w:sz w:val="20"/>
      <w:szCs w:val="24"/>
      <w:u w:val="single"/>
    </w:rPr>
  </w:style>
  <w:style w:type="character" w:customStyle="1" w:styleId="Style11ptBoldUnderline">
    <w:name w:val="Style 11 pt Bold Underline"/>
    <w:rsid w:val="00332C62"/>
    <w:rPr>
      <w:b/>
      <w:bCs/>
      <w:sz w:val="20"/>
      <w:u w:val="single"/>
    </w:rPr>
  </w:style>
  <w:style w:type="character" w:customStyle="1" w:styleId="StyleStyle4CharTimesNewRoman11ptItalic">
    <w:name w:val="Style Style4 Char + Times New Roman 11 pt Italic"/>
    <w:rsid w:val="00332C62"/>
    <w:rPr>
      <w:rFonts w:ascii="Times New Roman" w:hAnsi="Times New Roman" w:cs="Times New Roman"/>
      <w:i/>
      <w:iCs/>
      <w:sz w:val="20"/>
      <w:szCs w:val="24"/>
      <w:u w:val="single"/>
    </w:rPr>
  </w:style>
  <w:style w:type="character" w:customStyle="1" w:styleId="Style9pt">
    <w:name w:val="Style 9 pt"/>
    <w:rsid w:val="00332C62"/>
    <w:rPr>
      <w:rFonts w:ascii="Times New Roman" w:hAnsi="Times New Roman"/>
      <w:sz w:val="20"/>
    </w:rPr>
  </w:style>
  <w:style w:type="character" w:customStyle="1" w:styleId="Style11ptUnderlineBorderSinglesolidlineAuto05pt">
    <w:name w:val="Style 11 pt Underline Border: : (Single solid line Auto  0.5 pt..."/>
    <w:basedOn w:val="DefaultParagraphFont"/>
    <w:rsid w:val="00332C62"/>
    <w:rPr>
      <w:sz w:val="20"/>
      <w:u w:val="single"/>
      <w:bdr w:val="single" w:sz="4" w:space="0" w:color="auto"/>
    </w:rPr>
  </w:style>
  <w:style w:type="character" w:customStyle="1" w:styleId="Citation0">
    <w:name w:val="Citation"/>
    <w:rsid w:val="00332C62"/>
    <w:rPr>
      <w:b/>
      <w:bCs/>
      <w:sz w:val="24"/>
    </w:rPr>
  </w:style>
  <w:style w:type="character" w:customStyle="1" w:styleId="sub">
    <w:name w:val="sub"/>
    <w:rsid w:val="00332C62"/>
  </w:style>
  <w:style w:type="character" w:customStyle="1" w:styleId="image-caption">
    <w:name w:val="image-caption"/>
    <w:rsid w:val="00332C62"/>
  </w:style>
  <w:style w:type="character" w:customStyle="1" w:styleId="UnderlineChar1">
    <w:name w:val="Underline Char"/>
    <w:basedOn w:val="DefaultParagraphFont"/>
    <w:rsid w:val="00332C62"/>
    <w:rPr>
      <w:sz w:val="22"/>
      <w:szCs w:val="24"/>
      <w:u w:val="thick"/>
      <w:lang w:val="en-US" w:eastAsia="en-US" w:bidi="ar-SA"/>
    </w:rPr>
  </w:style>
  <w:style w:type="paragraph" w:customStyle="1" w:styleId="gt">
    <w:name w:val="gt"/>
    <w:basedOn w:val="Normal"/>
    <w:rsid w:val="00332C62"/>
    <w:pPr>
      <w:keepLines/>
      <w:tabs>
        <w:tab w:val="left" w:pos="360"/>
      </w:tabs>
      <w:spacing w:line="240" w:lineRule="exact"/>
      <w:jc w:val="both"/>
    </w:pPr>
    <w:rPr>
      <w:rFonts w:ascii="Palatino" w:eastAsia="Times New Roman" w:hAnsi="Palatino"/>
      <w:szCs w:val="20"/>
    </w:rPr>
  </w:style>
  <w:style w:type="character" w:customStyle="1" w:styleId="StyleStyleBoldUnderlineIntenseEmphasisUnderlineapple-style-s">
    <w:name w:val="Style Style Bold UnderlineIntense EmphasisUnderlineapple-style-s..."/>
    <w:basedOn w:val="DefaultParagraphFont"/>
    <w:rsid w:val="00332C62"/>
    <w:rPr>
      <w:b w:val="0"/>
      <w:bCs w:val="0"/>
      <w:sz w:val="22"/>
      <w:u w:val="single"/>
      <w:bdr w:val="none" w:sz="0" w:space="0" w:color="auto"/>
    </w:rPr>
  </w:style>
  <w:style w:type="paragraph" w:customStyle="1" w:styleId="published-date">
    <w:name w:val="published-date"/>
    <w:basedOn w:val="Normal"/>
    <w:rsid w:val="00332C62"/>
    <w:pPr>
      <w:spacing w:before="120" w:after="120" w:line="396" w:lineRule="atLeast"/>
    </w:pPr>
    <w:rPr>
      <w:rFonts w:eastAsia="Times New Roman"/>
    </w:rPr>
  </w:style>
  <w:style w:type="character" w:customStyle="1" w:styleId="field-item2">
    <w:name w:val="field-item2"/>
    <w:basedOn w:val="DefaultParagraphFont"/>
    <w:rsid w:val="00332C62"/>
    <w:rPr>
      <w:rFonts w:ascii="Trebuchet MS" w:hAnsi="Trebuchet MS" w:hint="default"/>
      <w:sz w:val="17"/>
      <w:szCs w:val="17"/>
    </w:rPr>
  </w:style>
  <w:style w:type="character" w:customStyle="1" w:styleId="name2">
    <w:name w:val="name2"/>
    <w:basedOn w:val="DefaultParagraphFont"/>
    <w:rsid w:val="00332C62"/>
  </w:style>
  <w:style w:type="character" w:customStyle="1" w:styleId="teaser">
    <w:name w:val="teaser"/>
    <w:basedOn w:val="DefaultParagraphFont"/>
    <w:rsid w:val="00332C62"/>
  </w:style>
  <w:style w:type="character" w:customStyle="1" w:styleId="date-display-single2">
    <w:name w:val="date-display-single2"/>
    <w:basedOn w:val="DefaultParagraphFont"/>
    <w:rsid w:val="00332C62"/>
  </w:style>
  <w:style w:type="character" w:customStyle="1" w:styleId="span">
    <w:name w:val="span"/>
    <w:basedOn w:val="DefaultParagraphFont"/>
    <w:rsid w:val="00332C62"/>
  </w:style>
  <w:style w:type="paragraph" w:customStyle="1" w:styleId="skip-nav">
    <w:name w:val="skip-nav"/>
    <w:basedOn w:val="Normal"/>
    <w:rsid w:val="00332C62"/>
    <w:pPr>
      <w:spacing w:before="100" w:beforeAutospacing="1" w:after="100" w:afterAutospacing="1"/>
    </w:pPr>
    <w:rPr>
      <w:rFonts w:eastAsia="Times New Roman"/>
    </w:rPr>
  </w:style>
  <w:style w:type="character" w:customStyle="1" w:styleId="bg-relatedbutton-text">
    <w:name w:val="bg-related__button-text"/>
    <w:basedOn w:val="DefaultParagraphFont"/>
    <w:rsid w:val="00332C62"/>
  </w:style>
  <w:style w:type="paragraph" w:customStyle="1" w:styleId="bg-relateddescription">
    <w:name w:val="bg-related__description"/>
    <w:basedOn w:val="Normal"/>
    <w:rsid w:val="00332C62"/>
    <w:pPr>
      <w:spacing w:before="100" w:beforeAutospacing="1" w:after="100" w:afterAutospacing="1"/>
    </w:pPr>
    <w:rPr>
      <w:rFonts w:eastAsia="Times New Roman"/>
    </w:rPr>
  </w:style>
  <w:style w:type="paragraph" w:customStyle="1" w:styleId="p1">
    <w:name w:val="p1"/>
    <w:basedOn w:val="Normal"/>
    <w:rsid w:val="00332C62"/>
    <w:pPr>
      <w:spacing w:before="100" w:beforeAutospacing="1" w:after="100" w:afterAutospacing="1"/>
    </w:pPr>
    <w:rPr>
      <w:rFonts w:ascii="abel" w:eastAsia="Times New Roman" w:hAnsi="abel"/>
    </w:rPr>
  </w:style>
  <w:style w:type="character" w:customStyle="1" w:styleId="pb-byline2">
    <w:name w:val="pb-byline2"/>
    <w:basedOn w:val="DefaultParagraphFont"/>
    <w:rsid w:val="00332C62"/>
  </w:style>
  <w:style w:type="character" w:customStyle="1" w:styleId="pb-timestamp2">
    <w:name w:val="pb-timestamp2"/>
    <w:basedOn w:val="DefaultParagraphFont"/>
    <w:rsid w:val="00332C62"/>
    <w:rPr>
      <w:rFonts w:ascii="FranklinITCProLight" w:hAnsi="FranklinITCProLight" w:hint="default"/>
      <w:i w:val="0"/>
      <w:iCs w:val="0"/>
      <w:color w:val="B2B2B2"/>
      <w:sz w:val="18"/>
      <w:szCs w:val="18"/>
    </w:rPr>
  </w:style>
  <w:style w:type="character" w:customStyle="1" w:styleId="pb-caption2">
    <w:name w:val="pb-caption2"/>
    <w:basedOn w:val="DefaultParagraphFont"/>
    <w:rsid w:val="00332C62"/>
    <w:rPr>
      <w:rFonts w:ascii="FranklinITCProLight" w:hAnsi="FranklinITCProLight" w:hint="default"/>
      <w:i w:val="0"/>
      <w:iCs w:val="0"/>
      <w:color w:val="6E6E6E"/>
      <w:sz w:val="23"/>
      <w:szCs w:val="23"/>
    </w:rPr>
  </w:style>
  <w:style w:type="character" w:customStyle="1" w:styleId="dropcap1">
    <w:name w:val="dropcap1"/>
    <w:basedOn w:val="DefaultParagraphFont"/>
    <w:rsid w:val="00332C62"/>
  </w:style>
  <w:style w:type="character" w:customStyle="1" w:styleId="pq">
    <w:name w:val="pq"/>
    <w:basedOn w:val="DefaultParagraphFont"/>
    <w:rsid w:val="00332C62"/>
  </w:style>
  <w:style w:type="character" w:customStyle="1" w:styleId="pullquote">
    <w:name w:val="pullquote"/>
    <w:basedOn w:val="DefaultParagraphFont"/>
    <w:rsid w:val="00332C62"/>
  </w:style>
  <w:style w:type="character" w:customStyle="1" w:styleId="bioexcerpt2">
    <w:name w:val="bio_excerpt2"/>
    <w:basedOn w:val="DefaultParagraphFont"/>
    <w:rsid w:val="00332C62"/>
    <w:rPr>
      <w:vanish w:val="0"/>
      <w:webHidden w:val="0"/>
      <w:specVanish w:val="0"/>
    </w:rPr>
  </w:style>
  <w:style w:type="character" w:customStyle="1" w:styleId="atflatcounter4">
    <w:name w:val="at_flat_counter4"/>
    <w:basedOn w:val="DefaultParagraphFont"/>
    <w:rsid w:val="00332C62"/>
    <w:rPr>
      <w:rFonts w:ascii="Helvetica" w:hAnsi="Helvetica" w:cs="Helvetica" w:hint="default"/>
      <w:b/>
      <w:bCs/>
      <w:caps/>
      <w:color w:val="32363B"/>
      <w:sz w:val="15"/>
      <w:szCs w:val="15"/>
      <w:shd w:val="clear" w:color="auto" w:fill="EBEBEB"/>
    </w:rPr>
  </w:style>
  <w:style w:type="character" w:customStyle="1" w:styleId="byline">
    <w:name w:val="byline"/>
    <w:basedOn w:val="DefaultParagraphFont"/>
    <w:rsid w:val="00332C62"/>
  </w:style>
  <w:style w:type="character" w:customStyle="1" w:styleId="submission">
    <w:name w:val="submission"/>
    <w:basedOn w:val="DefaultParagraphFont"/>
    <w:rsid w:val="00332C62"/>
  </w:style>
  <w:style w:type="character" w:customStyle="1" w:styleId="ata11y">
    <w:name w:val="at_a11y"/>
    <w:basedOn w:val="DefaultParagraphFont"/>
    <w:rsid w:val="00332C62"/>
  </w:style>
  <w:style w:type="character" w:customStyle="1" w:styleId="z-TopofFormChar">
    <w:name w:val="z-Top of Form Char"/>
    <w:basedOn w:val="DefaultParagraphFont"/>
    <w:link w:val="z-TopofForm"/>
    <w:uiPriority w:val="99"/>
    <w:semiHidden/>
    <w:rsid w:val="00332C62"/>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332C62"/>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332C6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32C6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332C62"/>
    <w:rPr>
      <w:rFonts w:ascii="Arial" w:hAnsi="Arial" w:cs="Arial"/>
      <w:vanish/>
      <w:sz w:val="16"/>
      <w:szCs w:val="16"/>
    </w:rPr>
  </w:style>
  <w:style w:type="character" w:customStyle="1" w:styleId="by-author">
    <w:name w:val="by-author"/>
    <w:basedOn w:val="DefaultParagraphFont"/>
    <w:rsid w:val="00332C62"/>
  </w:style>
  <w:style w:type="character" w:customStyle="1" w:styleId="news-source">
    <w:name w:val="news-source"/>
    <w:basedOn w:val="DefaultParagraphFont"/>
    <w:rsid w:val="00332C62"/>
  </w:style>
  <w:style w:type="character" w:customStyle="1" w:styleId="hpn">
    <w:name w:val="hpn"/>
    <w:basedOn w:val="DefaultParagraphFont"/>
    <w:rsid w:val="00332C62"/>
  </w:style>
  <w:style w:type="character" w:customStyle="1" w:styleId="f">
    <w:name w:val="f"/>
    <w:basedOn w:val="DefaultParagraphFont"/>
    <w:rsid w:val="00332C62"/>
  </w:style>
  <w:style w:type="paragraph" w:customStyle="1" w:styleId="style1">
    <w:name w:val="style1"/>
    <w:basedOn w:val="Normal"/>
    <w:rsid w:val="00332C62"/>
    <w:pPr>
      <w:spacing w:before="100" w:beforeAutospacing="1" w:after="100" w:afterAutospacing="1"/>
    </w:pPr>
    <w:rPr>
      <w:rFonts w:ascii="Times" w:hAnsi="Times"/>
      <w:szCs w:val="20"/>
    </w:rPr>
  </w:style>
  <w:style w:type="character" w:customStyle="1" w:styleId="style81">
    <w:name w:val="style81"/>
    <w:basedOn w:val="DefaultParagraphFont"/>
    <w:rsid w:val="00332C62"/>
  </w:style>
  <w:style w:type="paragraph" w:customStyle="1" w:styleId="style30">
    <w:name w:val="style3"/>
    <w:basedOn w:val="Normal"/>
    <w:rsid w:val="00332C62"/>
    <w:pPr>
      <w:spacing w:before="100" w:beforeAutospacing="1" w:after="100" w:afterAutospacing="1"/>
    </w:pPr>
    <w:rPr>
      <w:rFonts w:ascii="Times" w:hAnsi="Times"/>
      <w:szCs w:val="20"/>
    </w:rPr>
  </w:style>
  <w:style w:type="character" w:customStyle="1" w:styleId="pubdate">
    <w:name w:val="pubdate"/>
    <w:basedOn w:val="DefaultParagraphFont"/>
    <w:rsid w:val="00332C62"/>
  </w:style>
  <w:style w:type="paragraph" w:customStyle="1" w:styleId="body-paragraph">
    <w:name w:val="body-paragraph"/>
    <w:basedOn w:val="Normal"/>
    <w:rsid w:val="00332C62"/>
    <w:pPr>
      <w:spacing w:before="100" w:beforeAutospacing="1" w:after="100" w:afterAutospacing="1"/>
    </w:pPr>
    <w:rPr>
      <w:rFonts w:ascii="Times" w:hAnsi="Times"/>
      <w:szCs w:val="20"/>
    </w:rPr>
  </w:style>
  <w:style w:type="paragraph" w:customStyle="1" w:styleId="medium-bold">
    <w:name w:val="medium-bold"/>
    <w:basedOn w:val="Normal"/>
    <w:rsid w:val="00332C62"/>
    <w:pPr>
      <w:spacing w:before="100" w:beforeAutospacing="1" w:after="100" w:afterAutospacing="1"/>
    </w:pPr>
    <w:rPr>
      <w:rFonts w:ascii="Times" w:hAnsi="Times"/>
      <w:szCs w:val="20"/>
    </w:rPr>
  </w:style>
  <w:style w:type="character" w:customStyle="1" w:styleId="medium-bold1">
    <w:name w:val="medium-bold1"/>
    <w:basedOn w:val="DefaultParagraphFont"/>
    <w:rsid w:val="00332C62"/>
  </w:style>
  <w:style w:type="character" w:customStyle="1" w:styleId="datestamp">
    <w:name w:val="datestamp"/>
    <w:basedOn w:val="DefaultParagraphFont"/>
    <w:rsid w:val="00332C62"/>
  </w:style>
  <w:style w:type="character" w:customStyle="1" w:styleId="commentscontainer">
    <w:name w:val="comments_container"/>
    <w:basedOn w:val="DefaultParagraphFont"/>
    <w:rsid w:val="00332C62"/>
  </w:style>
  <w:style w:type="character" w:customStyle="1" w:styleId="postby">
    <w:name w:val="post_by"/>
    <w:basedOn w:val="DefaultParagraphFont"/>
    <w:rsid w:val="00332C62"/>
  </w:style>
  <w:style w:type="character" w:customStyle="1" w:styleId="postdate">
    <w:name w:val="post_date"/>
    <w:basedOn w:val="DefaultParagraphFont"/>
    <w:rsid w:val="00332C62"/>
  </w:style>
  <w:style w:type="paragraph" w:customStyle="1" w:styleId="topmeta">
    <w:name w:val="topmeta"/>
    <w:basedOn w:val="Normal"/>
    <w:rsid w:val="00332C62"/>
    <w:pPr>
      <w:spacing w:before="100" w:beforeAutospacing="1" w:after="100" w:afterAutospacing="1"/>
    </w:pPr>
    <w:rPr>
      <w:rFonts w:ascii="Times" w:hAnsi="Times"/>
      <w:szCs w:val="20"/>
    </w:rPr>
  </w:style>
  <w:style w:type="character" w:customStyle="1" w:styleId="posted">
    <w:name w:val="posted"/>
    <w:basedOn w:val="DefaultParagraphFont"/>
    <w:rsid w:val="00332C62"/>
  </w:style>
  <w:style w:type="character" w:customStyle="1" w:styleId="focusparagraph">
    <w:name w:val="focusparagraph"/>
    <w:basedOn w:val="DefaultParagraphFont"/>
    <w:rsid w:val="00332C62"/>
  </w:style>
  <w:style w:type="character" w:customStyle="1" w:styleId="articledateline">
    <w:name w:val="articledateline"/>
    <w:basedOn w:val="DefaultParagraphFont"/>
    <w:rsid w:val="00332C62"/>
  </w:style>
  <w:style w:type="paragraph" w:customStyle="1" w:styleId="metadata">
    <w:name w:val="metadata"/>
    <w:basedOn w:val="Normal"/>
    <w:rsid w:val="00332C62"/>
    <w:pPr>
      <w:spacing w:before="100" w:beforeAutospacing="1" w:after="100" w:afterAutospacing="1"/>
    </w:pPr>
    <w:rPr>
      <w:rFonts w:ascii="Times" w:hAnsi="Times"/>
      <w:szCs w:val="20"/>
    </w:rPr>
  </w:style>
  <w:style w:type="character" w:customStyle="1" w:styleId="article-type">
    <w:name w:val="article-type"/>
    <w:basedOn w:val="DefaultParagraphFont"/>
    <w:rsid w:val="00332C62"/>
  </w:style>
  <w:style w:type="character" w:customStyle="1" w:styleId="divider">
    <w:name w:val="divider"/>
    <w:basedOn w:val="DefaultParagraphFont"/>
    <w:rsid w:val="00332C62"/>
  </w:style>
  <w:style w:type="character" w:customStyle="1" w:styleId="ellipsistext">
    <w:name w:val="ellipsis_text"/>
    <w:basedOn w:val="DefaultParagraphFont"/>
    <w:rsid w:val="00332C62"/>
  </w:style>
  <w:style w:type="character" w:customStyle="1" w:styleId="threedotsellipsis">
    <w:name w:val="threedots_ellipsis"/>
    <w:basedOn w:val="DefaultParagraphFont"/>
    <w:rsid w:val="00332C62"/>
  </w:style>
  <w:style w:type="character" w:customStyle="1" w:styleId="referencediv">
    <w:name w:val="referencediv"/>
    <w:basedOn w:val="DefaultParagraphFont"/>
    <w:rsid w:val="00332C62"/>
  </w:style>
  <w:style w:type="character" w:customStyle="1" w:styleId="description">
    <w:name w:val="description"/>
    <w:basedOn w:val="DefaultParagraphFont"/>
    <w:rsid w:val="00332C62"/>
  </w:style>
  <w:style w:type="character" w:customStyle="1" w:styleId="pb-byline">
    <w:name w:val="pb-byline"/>
    <w:basedOn w:val="DefaultParagraphFont"/>
    <w:rsid w:val="00332C62"/>
  </w:style>
  <w:style w:type="character" w:customStyle="1" w:styleId="pb-timestamp">
    <w:name w:val="pb-timestamp"/>
    <w:basedOn w:val="DefaultParagraphFont"/>
    <w:rsid w:val="00332C62"/>
  </w:style>
  <w:style w:type="character" w:customStyle="1" w:styleId="a-size-extra-large">
    <w:name w:val="a-size-extra-large"/>
    <w:basedOn w:val="DefaultParagraphFont"/>
    <w:rsid w:val="00332C62"/>
  </w:style>
  <w:style w:type="paragraph" w:customStyle="1" w:styleId="Pa6">
    <w:name w:val="Pa6"/>
    <w:basedOn w:val="Normal"/>
    <w:next w:val="Normal"/>
    <w:uiPriority w:val="99"/>
    <w:rsid w:val="00332C62"/>
    <w:pPr>
      <w:widowControl w:val="0"/>
      <w:autoSpaceDE w:val="0"/>
      <w:autoSpaceDN w:val="0"/>
      <w:adjustRightInd w:val="0"/>
      <w:spacing w:line="181" w:lineRule="atLeast"/>
    </w:pPr>
  </w:style>
  <w:style w:type="paragraph" w:customStyle="1" w:styleId="Pa0">
    <w:name w:val="Pa0"/>
    <w:basedOn w:val="Normal"/>
    <w:next w:val="Normal"/>
    <w:uiPriority w:val="99"/>
    <w:rsid w:val="00332C62"/>
    <w:pPr>
      <w:widowControl w:val="0"/>
      <w:autoSpaceDE w:val="0"/>
      <w:autoSpaceDN w:val="0"/>
      <w:adjustRightInd w:val="0"/>
      <w:spacing w:line="201" w:lineRule="atLeast"/>
    </w:pPr>
  </w:style>
  <w:style w:type="character" w:customStyle="1" w:styleId="A2">
    <w:name w:val="A2"/>
    <w:uiPriority w:val="99"/>
    <w:rsid w:val="00332C62"/>
    <w:rPr>
      <w:color w:val="000000"/>
      <w:sz w:val="11"/>
      <w:szCs w:val="11"/>
    </w:rPr>
  </w:style>
  <w:style w:type="paragraph" w:customStyle="1" w:styleId="Pa3">
    <w:name w:val="Pa3"/>
    <w:basedOn w:val="Default"/>
    <w:next w:val="Default"/>
    <w:uiPriority w:val="99"/>
    <w:rsid w:val="00332C62"/>
    <w:pPr>
      <w:widowControl w:val="0"/>
      <w:spacing w:after="0" w:line="181" w:lineRule="atLeast"/>
    </w:pPr>
    <w:rPr>
      <w:rFonts w:eastAsiaTheme="minorEastAsia" w:cs="Times New Roman"/>
      <w:sz w:val="24"/>
    </w:rPr>
  </w:style>
  <w:style w:type="character" w:customStyle="1" w:styleId="wl12">
    <w:name w:val="wl12"/>
    <w:basedOn w:val="DefaultParagraphFont"/>
    <w:rsid w:val="00332C62"/>
  </w:style>
  <w:style w:type="character" w:customStyle="1" w:styleId="ico-day-143">
    <w:name w:val="ico-day-143"/>
    <w:basedOn w:val="DefaultParagraphFont"/>
    <w:rsid w:val="00332C62"/>
  </w:style>
  <w:style w:type="character" w:customStyle="1" w:styleId="dot">
    <w:name w:val="dot"/>
    <w:basedOn w:val="DefaultParagraphFont"/>
    <w:rsid w:val="00332C62"/>
  </w:style>
  <w:style w:type="paragraph" w:customStyle="1" w:styleId="blu10">
    <w:name w:val="blu10"/>
    <w:basedOn w:val="Normal"/>
    <w:rsid w:val="00332C62"/>
    <w:pPr>
      <w:spacing w:before="100" w:beforeAutospacing="1" w:after="100" w:afterAutospacing="1"/>
    </w:pPr>
    <w:rPr>
      <w:rFonts w:ascii="Times" w:hAnsi="Times"/>
      <w:szCs w:val="20"/>
    </w:rPr>
  </w:style>
  <w:style w:type="paragraph" w:customStyle="1" w:styleId="bk18clbi">
    <w:name w:val="bk18_clbi"/>
    <w:basedOn w:val="Normal"/>
    <w:rsid w:val="00332C62"/>
    <w:pPr>
      <w:spacing w:before="100" w:beforeAutospacing="1" w:after="100" w:afterAutospacing="1"/>
    </w:pPr>
    <w:rPr>
      <w:rFonts w:ascii="Times" w:hAnsi="Times"/>
      <w:szCs w:val="20"/>
    </w:rPr>
  </w:style>
  <w:style w:type="paragraph" w:customStyle="1" w:styleId="digi">
    <w:name w:val="digi"/>
    <w:basedOn w:val="Normal"/>
    <w:rsid w:val="00332C62"/>
    <w:pPr>
      <w:spacing w:before="100" w:beforeAutospacing="1" w:after="100" w:afterAutospacing="1"/>
    </w:pPr>
    <w:rPr>
      <w:rFonts w:ascii="Times" w:hAnsi="Times"/>
      <w:szCs w:val="20"/>
    </w:rPr>
  </w:style>
  <w:style w:type="character" w:customStyle="1" w:styleId="iosicn">
    <w:name w:val="ios_icn"/>
    <w:basedOn w:val="DefaultParagraphFont"/>
    <w:rsid w:val="00332C62"/>
  </w:style>
  <w:style w:type="character" w:customStyle="1" w:styleId="androidicn">
    <w:name w:val="android_icn"/>
    <w:basedOn w:val="DefaultParagraphFont"/>
    <w:rsid w:val="00332C62"/>
  </w:style>
  <w:style w:type="character" w:customStyle="1" w:styleId="windowsicn">
    <w:name w:val="windows_icn"/>
    <w:basedOn w:val="DefaultParagraphFont"/>
    <w:rsid w:val="00332C62"/>
  </w:style>
  <w:style w:type="character" w:customStyle="1" w:styleId="fl">
    <w:name w:val="fl"/>
    <w:basedOn w:val="DefaultParagraphFont"/>
    <w:rsid w:val="00332C62"/>
  </w:style>
  <w:style w:type="paragraph" w:customStyle="1" w:styleId="pt5">
    <w:name w:val="pt5"/>
    <w:basedOn w:val="Normal"/>
    <w:rsid w:val="00332C62"/>
    <w:pPr>
      <w:spacing w:before="100" w:beforeAutospacing="1" w:after="100" w:afterAutospacing="1"/>
    </w:pPr>
    <w:rPr>
      <w:rFonts w:ascii="Times" w:hAnsi="Times"/>
      <w:szCs w:val="20"/>
    </w:rPr>
  </w:style>
  <w:style w:type="character" w:customStyle="1" w:styleId="by">
    <w:name w:val="by"/>
    <w:basedOn w:val="DefaultParagraphFont"/>
    <w:rsid w:val="00332C62"/>
  </w:style>
  <w:style w:type="character" w:customStyle="1" w:styleId="tltweet">
    <w:name w:val="tltweet"/>
    <w:basedOn w:val="DefaultParagraphFont"/>
    <w:rsid w:val="00332C62"/>
  </w:style>
  <w:style w:type="character" w:customStyle="1" w:styleId="tlfb">
    <w:name w:val="tlfb"/>
    <w:basedOn w:val="DefaultParagraphFont"/>
    <w:rsid w:val="00332C62"/>
  </w:style>
  <w:style w:type="character" w:customStyle="1" w:styleId="tlgp">
    <w:name w:val="tlgp"/>
    <w:basedOn w:val="DefaultParagraphFont"/>
    <w:rsid w:val="00332C62"/>
  </w:style>
  <w:style w:type="paragraph" w:customStyle="1" w:styleId="wp-caption-text">
    <w:name w:val="wp-caption-text"/>
    <w:basedOn w:val="Normal"/>
    <w:rsid w:val="00332C62"/>
    <w:pPr>
      <w:spacing w:before="100" w:beforeAutospacing="1" w:after="100" w:afterAutospacing="1"/>
    </w:pPr>
    <w:rPr>
      <w:rFonts w:ascii="Times" w:hAnsi="Times"/>
      <w:szCs w:val="20"/>
    </w:rPr>
  </w:style>
  <w:style w:type="paragraph" w:customStyle="1" w:styleId="text">
    <w:name w:val="text"/>
    <w:basedOn w:val="Normal"/>
    <w:rsid w:val="00332C62"/>
    <w:pPr>
      <w:spacing w:before="100" w:beforeAutospacing="1" w:after="100" w:afterAutospacing="1"/>
    </w:pPr>
    <w:rPr>
      <w:rFonts w:ascii="Times" w:hAnsi="Times"/>
      <w:szCs w:val="20"/>
    </w:rPr>
  </w:style>
  <w:style w:type="paragraph" w:customStyle="1" w:styleId="pt10">
    <w:name w:val="pt10"/>
    <w:basedOn w:val="Normal"/>
    <w:rsid w:val="00332C62"/>
    <w:pPr>
      <w:spacing w:before="100" w:beforeAutospacing="1" w:after="100" w:afterAutospacing="1"/>
    </w:pPr>
    <w:rPr>
      <w:rFonts w:ascii="Times" w:hAnsi="Times"/>
      <w:szCs w:val="20"/>
    </w:rPr>
  </w:style>
  <w:style w:type="character" w:customStyle="1" w:styleId="ob-unit">
    <w:name w:val="ob-unit"/>
    <w:basedOn w:val="DefaultParagraphFont"/>
    <w:rsid w:val="00332C62"/>
  </w:style>
  <w:style w:type="character" w:customStyle="1" w:styleId="oblogo">
    <w:name w:val="ob_logo"/>
    <w:basedOn w:val="DefaultParagraphFont"/>
    <w:rsid w:val="00332C62"/>
  </w:style>
  <w:style w:type="paragraph" w:customStyle="1" w:styleId="pictitle">
    <w:name w:val="pictitle"/>
    <w:basedOn w:val="Normal"/>
    <w:rsid w:val="00332C62"/>
    <w:pPr>
      <w:spacing w:before="100" w:beforeAutospacing="1" w:after="100" w:afterAutospacing="1"/>
    </w:pPr>
    <w:rPr>
      <w:rFonts w:ascii="Times" w:hAnsi="Times"/>
      <w:szCs w:val="20"/>
    </w:rPr>
  </w:style>
  <w:style w:type="character" w:customStyle="1" w:styleId="satire">
    <w:name w:val="satire"/>
    <w:basedOn w:val="DefaultParagraphFont"/>
    <w:rsid w:val="00332C62"/>
  </w:style>
  <w:style w:type="character" w:customStyle="1" w:styleId="cnuserinfo">
    <w:name w:val="cnuserinfo"/>
    <w:basedOn w:val="DefaultParagraphFont"/>
    <w:rsid w:val="00332C62"/>
  </w:style>
  <w:style w:type="character" w:customStyle="1" w:styleId="cnitemdate">
    <w:name w:val="cnitemdate"/>
    <w:basedOn w:val="DefaultParagraphFont"/>
    <w:rsid w:val="00332C62"/>
  </w:style>
  <w:style w:type="character" w:customStyle="1" w:styleId="siteicn">
    <w:name w:val="site_icn"/>
    <w:basedOn w:val="DefaultParagraphFont"/>
    <w:rsid w:val="00332C62"/>
  </w:style>
  <w:style w:type="character" w:customStyle="1" w:styleId="name">
    <w:name w:val="name"/>
    <w:basedOn w:val="DefaultParagraphFont"/>
    <w:rsid w:val="00332C62"/>
  </w:style>
  <w:style w:type="character" w:customStyle="1" w:styleId="updated">
    <w:name w:val="updated"/>
    <w:basedOn w:val="DefaultParagraphFont"/>
    <w:rsid w:val="00332C62"/>
  </w:style>
  <w:style w:type="paragraph" w:customStyle="1" w:styleId="bold">
    <w:name w:val="bold"/>
    <w:basedOn w:val="Normal"/>
    <w:rsid w:val="00332C62"/>
    <w:pPr>
      <w:spacing w:before="100" w:beforeAutospacing="1" w:after="100" w:afterAutospacing="1"/>
    </w:pPr>
    <w:rPr>
      <w:rFonts w:ascii="Times" w:hAnsi="Times"/>
      <w:szCs w:val="20"/>
    </w:rPr>
  </w:style>
  <w:style w:type="character" w:customStyle="1" w:styleId="views">
    <w:name w:val="views"/>
    <w:basedOn w:val="DefaultParagraphFont"/>
    <w:rsid w:val="00332C62"/>
  </w:style>
  <w:style w:type="character" w:customStyle="1" w:styleId="optionfollow">
    <w:name w:val="option_follow"/>
    <w:basedOn w:val="DefaultParagraphFont"/>
    <w:rsid w:val="00332C62"/>
  </w:style>
  <w:style w:type="paragraph" w:customStyle="1" w:styleId="byline-date">
    <w:name w:val="byline-date"/>
    <w:basedOn w:val="Normal"/>
    <w:rsid w:val="00332C62"/>
    <w:pPr>
      <w:spacing w:before="100" w:beforeAutospacing="1" w:after="100" w:afterAutospacing="1"/>
    </w:pPr>
    <w:rPr>
      <w:rFonts w:ascii="Times" w:hAnsi="Times"/>
      <w:szCs w:val="20"/>
    </w:rPr>
  </w:style>
  <w:style w:type="character" w:customStyle="1" w:styleId="specialissuelabel">
    <w:name w:val="specialissuelabel"/>
    <w:basedOn w:val="DefaultParagraphFont"/>
    <w:rsid w:val="00332C62"/>
  </w:style>
  <w:style w:type="paragraph" w:customStyle="1" w:styleId="volissue">
    <w:name w:val="volissue"/>
    <w:basedOn w:val="Normal"/>
    <w:rsid w:val="00332C62"/>
    <w:pPr>
      <w:spacing w:before="100" w:beforeAutospacing="1" w:after="100" w:afterAutospacing="1"/>
    </w:pPr>
    <w:rPr>
      <w:rFonts w:ascii="Times" w:hAnsi="Times"/>
      <w:szCs w:val="20"/>
    </w:rPr>
  </w:style>
  <w:style w:type="character" w:customStyle="1" w:styleId="collapsetext">
    <w:name w:val="collapsetext"/>
    <w:basedOn w:val="DefaultParagraphFont"/>
    <w:rsid w:val="00332C62"/>
  </w:style>
  <w:style w:type="character" w:customStyle="1" w:styleId="showinfo">
    <w:name w:val="showinfo"/>
    <w:basedOn w:val="DefaultParagraphFont"/>
    <w:rsid w:val="00332C62"/>
  </w:style>
  <w:style w:type="character" w:customStyle="1" w:styleId="nlmstring-name">
    <w:name w:val="nlm_string-name"/>
    <w:basedOn w:val="DefaultParagraphFont"/>
    <w:rsid w:val="00332C62"/>
  </w:style>
  <w:style w:type="paragraph" w:customStyle="1" w:styleId="fulltext">
    <w:name w:val="fulltext"/>
    <w:basedOn w:val="Normal"/>
    <w:rsid w:val="00332C62"/>
    <w:pPr>
      <w:spacing w:before="100" w:beforeAutospacing="1" w:after="100" w:afterAutospacing="1"/>
    </w:pPr>
    <w:rPr>
      <w:rFonts w:ascii="Times" w:hAnsi="Times"/>
      <w:szCs w:val="20"/>
    </w:rPr>
  </w:style>
  <w:style w:type="character" w:customStyle="1" w:styleId="gsct1">
    <w:name w:val="gs_ct1"/>
    <w:basedOn w:val="DefaultParagraphFont"/>
    <w:rsid w:val="00332C62"/>
  </w:style>
  <w:style w:type="character" w:customStyle="1" w:styleId="meta-prep">
    <w:name w:val="meta-prep"/>
    <w:basedOn w:val="DefaultParagraphFont"/>
    <w:rsid w:val="00332C62"/>
  </w:style>
  <w:style w:type="paragraph" w:customStyle="1" w:styleId="Pa11">
    <w:name w:val="Pa11"/>
    <w:basedOn w:val="Default"/>
    <w:next w:val="Default"/>
    <w:uiPriority w:val="99"/>
    <w:rsid w:val="00332C62"/>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rsid w:val="00332C62"/>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rsid w:val="00332C62"/>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332C62"/>
  </w:style>
  <w:style w:type="character" w:customStyle="1" w:styleId="article-headermetadata-date">
    <w:name w:val="article-header__metadata-date"/>
    <w:basedOn w:val="DefaultParagraphFont"/>
    <w:rsid w:val="00332C62"/>
  </w:style>
  <w:style w:type="character" w:customStyle="1" w:styleId="article-headermetadata-tags">
    <w:name w:val="article-header__metadata-tags"/>
    <w:basedOn w:val="DefaultParagraphFont"/>
    <w:rsid w:val="00332C62"/>
  </w:style>
  <w:style w:type="character" w:customStyle="1" w:styleId="review--authors">
    <w:name w:val="review--authors"/>
    <w:basedOn w:val="DefaultParagraphFont"/>
    <w:rsid w:val="00332C62"/>
  </w:style>
  <w:style w:type="character" w:customStyle="1" w:styleId="caps">
    <w:name w:val="caps"/>
    <w:basedOn w:val="DefaultParagraphFont"/>
    <w:rsid w:val="00332C62"/>
  </w:style>
  <w:style w:type="paragraph" w:customStyle="1" w:styleId="d1-byline">
    <w:name w:val="d1-byline"/>
    <w:basedOn w:val="Normal"/>
    <w:rsid w:val="00332C62"/>
    <w:pPr>
      <w:spacing w:before="100" w:beforeAutospacing="1" w:after="100" w:afterAutospacing="1"/>
    </w:pPr>
    <w:rPr>
      <w:rFonts w:ascii="Times" w:hAnsi="Times"/>
      <w:szCs w:val="20"/>
    </w:rPr>
  </w:style>
  <w:style w:type="character" w:customStyle="1" w:styleId="d1-byline-item">
    <w:name w:val="d1-byline-item"/>
    <w:basedOn w:val="DefaultParagraphFont"/>
    <w:rsid w:val="00332C62"/>
  </w:style>
  <w:style w:type="paragraph" w:customStyle="1" w:styleId="author-datetime">
    <w:name w:val="author-datetime"/>
    <w:basedOn w:val="Normal"/>
    <w:rsid w:val="00332C62"/>
    <w:pPr>
      <w:spacing w:before="100" w:beforeAutospacing="1" w:after="100" w:afterAutospacing="1"/>
    </w:pPr>
    <w:rPr>
      <w:rFonts w:ascii="Times" w:hAnsi="Times"/>
      <w:szCs w:val="20"/>
    </w:rPr>
  </w:style>
  <w:style w:type="character" w:customStyle="1" w:styleId="postauthor">
    <w:name w:val="postauthor"/>
    <w:basedOn w:val="DefaultParagraphFont"/>
    <w:rsid w:val="00332C62"/>
  </w:style>
  <w:style w:type="character" w:customStyle="1" w:styleId="authorname">
    <w:name w:val="author_name"/>
    <w:basedOn w:val="DefaultParagraphFont"/>
    <w:rsid w:val="00332C62"/>
  </w:style>
  <w:style w:type="character" w:customStyle="1" w:styleId="createddate">
    <w:name w:val="created_date"/>
    <w:basedOn w:val="DefaultParagraphFont"/>
    <w:rsid w:val="00332C62"/>
  </w:style>
  <w:style w:type="character" w:customStyle="1" w:styleId="listtitle">
    <w:name w:val="listtitle"/>
    <w:basedOn w:val="DefaultParagraphFont"/>
    <w:rsid w:val="00332C62"/>
  </w:style>
  <w:style w:type="character" w:customStyle="1" w:styleId="s1">
    <w:name w:val="s1"/>
    <w:basedOn w:val="DefaultParagraphFont"/>
    <w:rsid w:val="00332C62"/>
  </w:style>
  <w:style w:type="paragraph" w:customStyle="1" w:styleId="pub-info">
    <w:name w:val="pub-info"/>
    <w:basedOn w:val="Normal"/>
    <w:rsid w:val="00332C62"/>
    <w:pPr>
      <w:spacing w:before="100" w:beforeAutospacing="1" w:after="100" w:afterAutospacing="1"/>
    </w:pPr>
    <w:rPr>
      <w:rFonts w:ascii="Times" w:hAnsi="Times"/>
      <w:szCs w:val="20"/>
    </w:rPr>
  </w:style>
  <w:style w:type="character" w:customStyle="1" w:styleId="submitted-info">
    <w:name w:val="submitted-info"/>
    <w:basedOn w:val="DefaultParagraphFont"/>
    <w:rsid w:val="00332C62"/>
  </w:style>
  <w:style w:type="character" w:customStyle="1" w:styleId="doctype">
    <w:name w:val="doctype"/>
    <w:basedOn w:val="DefaultParagraphFont"/>
    <w:rsid w:val="00332C62"/>
  </w:style>
  <w:style w:type="paragraph" w:customStyle="1" w:styleId="hs-text-container">
    <w:name w:val="hs-text-container"/>
    <w:basedOn w:val="Normal"/>
    <w:rsid w:val="00332C62"/>
    <w:pPr>
      <w:spacing w:before="100" w:beforeAutospacing="1" w:after="100" w:afterAutospacing="1"/>
    </w:pPr>
    <w:rPr>
      <w:rFonts w:ascii="Times" w:hAnsi="Times"/>
      <w:szCs w:val="20"/>
    </w:rPr>
  </w:style>
  <w:style w:type="character" w:customStyle="1" w:styleId="timedate">
    <w:name w:val="timedate"/>
    <w:basedOn w:val="DefaultParagraphFont"/>
    <w:rsid w:val="00332C62"/>
  </w:style>
  <w:style w:type="character" w:customStyle="1" w:styleId="field-item">
    <w:name w:val="field-item"/>
    <w:basedOn w:val="DefaultParagraphFont"/>
    <w:rsid w:val="00332C62"/>
  </w:style>
  <w:style w:type="paragraph" w:customStyle="1" w:styleId="Pa10">
    <w:name w:val="Pa10"/>
    <w:basedOn w:val="Default"/>
    <w:next w:val="Default"/>
    <w:uiPriority w:val="99"/>
    <w:rsid w:val="00332C62"/>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rsid w:val="00332C62"/>
    <w:pPr>
      <w:spacing w:before="100" w:beforeAutospacing="1" w:after="100" w:afterAutospacing="1"/>
    </w:pPr>
    <w:rPr>
      <w:rFonts w:ascii="Times" w:hAnsi="Times"/>
      <w:szCs w:val="20"/>
    </w:rPr>
  </w:style>
  <w:style w:type="paragraph" w:customStyle="1" w:styleId="pub-type">
    <w:name w:val="pub-type"/>
    <w:basedOn w:val="Normal"/>
    <w:rsid w:val="00332C62"/>
    <w:pPr>
      <w:spacing w:before="100" w:beforeAutospacing="1" w:after="100" w:afterAutospacing="1"/>
    </w:pPr>
    <w:rPr>
      <w:rFonts w:ascii="Times" w:hAnsi="Times"/>
      <w:szCs w:val="20"/>
    </w:rPr>
  </w:style>
  <w:style w:type="character" w:customStyle="1" w:styleId="lang-select">
    <w:name w:val="lang-select"/>
    <w:basedOn w:val="DefaultParagraphFont"/>
    <w:rsid w:val="00332C62"/>
  </w:style>
  <w:style w:type="character" w:customStyle="1" w:styleId="crauthor">
    <w:name w:val="cr_author"/>
    <w:basedOn w:val="DefaultParagraphFont"/>
    <w:rsid w:val="00332C62"/>
  </w:style>
  <w:style w:type="character" w:customStyle="1" w:styleId="span6">
    <w:name w:val="span6"/>
    <w:basedOn w:val="DefaultParagraphFont"/>
    <w:rsid w:val="00332C62"/>
  </w:style>
  <w:style w:type="character" w:customStyle="1" w:styleId="date-display-single">
    <w:name w:val="date-display-single"/>
    <w:basedOn w:val="DefaultParagraphFont"/>
    <w:rsid w:val="00332C62"/>
  </w:style>
  <w:style w:type="character" w:customStyle="1" w:styleId="posted-on">
    <w:name w:val="posted-on"/>
    <w:basedOn w:val="DefaultParagraphFont"/>
    <w:rsid w:val="00332C62"/>
  </w:style>
  <w:style w:type="paragraph" w:customStyle="1" w:styleId="default0">
    <w:name w:val="default"/>
    <w:basedOn w:val="Normal"/>
    <w:rsid w:val="00332C62"/>
    <w:pPr>
      <w:spacing w:before="100" w:beforeAutospacing="1" w:after="100" w:afterAutospacing="1"/>
    </w:pPr>
    <w:rPr>
      <w:rFonts w:ascii="Times" w:hAnsi="Times"/>
      <w:szCs w:val="20"/>
    </w:rPr>
  </w:style>
  <w:style w:type="character" w:customStyle="1" w:styleId="pbaffiliations">
    <w:name w:val="pb_affiliations"/>
    <w:basedOn w:val="DefaultParagraphFont"/>
    <w:rsid w:val="00332C62"/>
  </w:style>
  <w:style w:type="character" w:customStyle="1" w:styleId="authorinfo">
    <w:name w:val="author_info"/>
    <w:basedOn w:val="DefaultParagraphFont"/>
    <w:rsid w:val="00332C62"/>
  </w:style>
  <w:style w:type="paragraph" w:customStyle="1" w:styleId="zn-bodyparagraph">
    <w:name w:val="zn-body__paragraph"/>
    <w:basedOn w:val="Normal"/>
    <w:rsid w:val="00332C62"/>
    <w:pPr>
      <w:spacing w:before="100" w:beforeAutospacing="1" w:after="100" w:afterAutospacing="1"/>
    </w:pPr>
    <w:rPr>
      <w:rFonts w:ascii="Times" w:hAnsi="Times"/>
      <w:szCs w:val="20"/>
    </w:rPr>
  </w:style>
  <w:style w:type="paragraph" w:customStyle="1" w:styleId="metadatabyline">
    <w:name w:val="metadata__byline"/>
    <w:basedOn w:val="Normal"/>
    <w:rsid w:val="00332C62"/>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332C62"/>
  </w:style>
  <w:style w:type="character" w:customStyle="1" w:styleId="elstoryelementheader">
    <w:name w:val="el__storyelement__header"/>
    <w:basedOn w:val="DefaultParagraphFont"/>
    <w:rsid w:val="00332C62"/>
  </w:style>
  <w:style w:type="character" w:customStyle="1" w:styleId="elstoryelementgray">
    <w:name w:val="el__storyelement__gray"/>
    <w:basedOn w:val="DefaultParagraphFont"/>
    <w:rsid w:val="00332C62"/>
  </w:style>
  <w:style w:type="character" w:customStyle="1" w:styleId="externaledithide">
    <w:name w:val="external_edit_hide"/>
    <w:basedOn w:val="DefaultParagraphFont"/>
    <w:rsid w:val="00332C62"/>
  </w:style>
  <w:style w:type="character" w:customStyle="1" w:styleId="div">
    <w:name w:val="div"/>
    <w:basedOn w:val="DefaultParagraphFont"/>
    <w:rsid w:val="00332C62"/>
  </w:style>
  <w:style w:type="character" w:customStyle="1" w:styleId="field-content">
    <w:name w:val="field-content"/>
    <w:basedOn w:val="DefaultParagraphFont"/>
    <w:rsid w:val="00332C62"/>
  </w:style>
  <w:style w:type="paragraph" w:customStyle="1" w:styleId="xhead">
    <w:name w:val="xhead"/>
    <w:basedOn w:val="Normal"/>
    <w:rsid w:val="00332C62"/>
    <w:pPr>
      <w:spacing w:before="100" w:beforeAutospacing="1" w:after="100" w:afterAutospacing="1"/>
    </w:pPr>
    <w:rPr>
      <w:rFonts w:ascii="Times" w:hAnsi="Times"/>
      <w:szCs w:val="20"/>
    </w:rPr>
  </w:style>
  <w:style w:type="paragraph" w:customStyle="1" w:styleId="quiet">
    <w:name w:val="quiet"/>
    <w:basedOn w:val="Normal"/>
    <w:rsid w:val="00332C62"/>
    <w:pPr>
      <w:spacing w:before="100" w:beforeAutospacing="1" w:after="100" w:afterAutospacing="1"/>
    </w:pPr>
    <w:rPr>
      <w:rFonts w:ascii="Times" w:hAnsi="Times"/>
      <w:szCs w:val="20"/>
    </w:rPr>
  </w:style>
  <w:style w:type="character" w:customStyle="1" w:styleId="time">
    <w:name w:val="time"/>
    <w:basedOn w:val="DefaultParagraphFont"/>
    <w:rsid w:val="00332C62"/>
  </w:style>
  <w:style w:type="character" w:customStyle="1" w:styleId="2">
    <w:name w:val="2"/>
    <w:rsid w:val="00332C62"/>
    <w:rPr>
      <w:rFonts w:cs="Arial"/>
      <w:bCs/>
      <w:sz w:val="20"/>
      <w:u w:val="single"/>
      <w:lang w:val="en-US" w:eastAsia="en-US" w:bidi="ar-SA"/>
    </w:rPr>
  </w:style>
  <w:style w:type="character" w:customStyle="1" w:styleId="article-byline">
    <w:name w:val="article-byline"/>
    <w:basedOn w:val="DefaultParagraphFont"/>
    <w:rsid w:val="00332C62"/>
  </w:style>
  <w:style w:type="character" w:customStyle="1" w:styleId="s4">
    <w:name w:val="s4"/>
    <w:basedOn w:val="DefaultParagraphFont"/>
    <w:rsid w:val="00332C62"/>
  </w:style>
  <w:style w:type="character" w:customStyle="1" w:styleId="s5">
    <w:name w:val="s5"/>
    <w:basedOn w:val="DefaultParagraphFont"/>
    <w:rsid w:val="00332C62"/>
  </w:style>
  <w:style w:type="paragraph" w:customStyle="1" w:styleId="Style5">
    <w:name w:val="Style5"/>
    <w:basedOn w:val="Normal"/>
    <w:next w:val="Heading9"/>
    <w:uiPriority w:val="4"/>
    <w:qFormat/>
    <w:rsid w:val="00332C62"/>
    <w:rPr>
      <w:rFonts w:eastAsia="Times New Roman"/>
      <w:b/>
      <w:bCs/>
      <w:u w:val="single"/>
    </w:rPr>
  </w:style>
  <w:style w:type="paragraph" w:customStyle="1" w:styleId="LanguageEditing">
    <w:name w:val="Language Editing"/>
    <w:basedOn w:val="Normal"/>
    <w:link w:val="LanguageEditingChar"/>
    <w:qFormat/>
    <w:rsid w:val="00332C62"/>
    <w:rPr>
      <w:rFonts w:eastAsia="Times New Roman"/>
      <w:strike/>
    </w:rPr>
  </w:style>
  <w:style w:type="character" w:customStyle="1" w:styleId="LanguageEditingChar">
    <w:name w:val="Language Editing Char"/>
    <w:basedOn w:val="DefaultParagraphFont"/>
    <w:link w:val="LanguageEditing"/>
    <w:locked/>
    <w:rsid w:val="00332C62"/>
    <w:rPr>
      <w:rFonts w:ascii="Georgia" w:eastAsia="Times New Roman" w:hAnsi="Georgia" w:cs="Calibri"/>
      <w:strike/>
    </w:rPr>
  </w:style>
  <w:style w:type="paragraph" w:customStyle="1" w:styleId="SmallText1">
    <w:name w:val="Small Text"/>
    <w:next w:val="Normal"/>
    <w:link w:val="SmallTextChar0"/>
    <w:rsid w:val="00332C62"/>
    <w:pPr>
      <w:spacing w:after="0" w:line="240" w:lineRule="auto"/>
    </w:pPr>
    <w:rPr>
      <w:rFonts w:ascii="Arial Narrow" w:eastAsia="Times New Roman" w:hAnsi="Arial Narrow" w:cs="Times New Roman"/>
      <w:sz w:val="18"/>
      <w:szCs w:val="24"/>
    </w:rPr>
  </w:style>
  <w:style w:type="character" w:customStyle="1" w:styleId="SmallTextChar0">
    <w:name w:val="Small Text Char"/>
    <w:basedOn w:val="DefaultParagraphFont"/>
    <w:link w:val="SmallText1"/>
    <w:rsid w:val="00332C62"/>
    <w:rPr>
      <w:rFonts w:ascii="Arial Narrow" w:eastAsia="Times New Roman" w:hAnsi="Arial Narrow" w:cs="Times New Roman"/>
      <w:sz w:val="18"/>
      <w:szCs w:val="24"/>
    </w:rPr>
  </w:style>
  <w:style w:type="paragraph" w:customStyle="1" w:styleId="Debate-CardSmalltextF2">
    <w:name w:val="Debate- Card Small text F2"/>
    <w:basedOn w:val="Normal"/>
    <w:next w:val="Normal"/>
    <w:link w:val="Debate-CardSmalltextF2Char"/>
    <w:rsid w:val="00332C62"/>
    <w:rPr>
      <w:rFonts w:ascii="Arial Narrow" w:hAnsi="Arial Narrow"/>
      <w:sz w:val="16"/>
    </w:rPr>
  </w:style>
  <w:style w:type="character" w:customStyle="1" w:styleId="Debate-CardSmalltextF2Char">
    <w:name w:val="Debate- Card Small text F2 Char"/>
    <w:link w:val="Debate-CardSmalltextF2"/>
    <w:rsid w:val="00332C62"/>
    <w:rPr>
      <w:rFonts w:ascii="Arial Narrow" w:hAnsi="Arial Narrow" w:cs="Calibri"/>
      <w:sz w:val="16"/>
    </w:rPr>
  </w:style>
  <w:style w:type="paragraph" w:customStyle="1" w:styleId="Debate-CardTextUnderlined-F3">
    <w:name w:val="Debate- Card Text Underlined- F3"/>
    <w:basedOn w:val="Normal"/>
    <w:next w:val="NoSpacing"/>
    <w:link w:val="Debate-CardTextUnderlined-F3Char"/>
    <w:rsid w:val="00332C62"/>
    <w:pPr>
      <w:contextualSpacing/>
    </w:pPr>
    <w:rPr>
      <w:rFonts w:ascii="Arial Narrow" w:hAnsi="Arial Narrow"/>
      <w:sz w:val="18"/>
      <w:u w:val="single"/>
    </w:rPr>
  </w:style>
  <w:style w:type="character" w:customStyle="1" w:styleId="Debate-CardTextUnderlined-F3Char">
    <w:name w:val="Debate- Card Text Underlined- F3 Char"/>
    <w:link w:val="Debate-CardTextUnderlined-F3"/>
    <w:rsid w:val="00332C62"/>
    <w:rPr>
      <w:rFonts w:ascii="Arial Narrow" w:hAnsi="Arial Narrow" w:cs="Calibri"/>
      <w:sz w:val="18"/>
      <w:u w:val="single"/>
    </w:rPr>
  </w:style>
  <w:style w:type="paragraph" w:customStyle="1" w:styleId="Debate-EmphasizedText-F5">
    <w:name w:val="Debate- Emphasized Text- F5"/>
    <w:basedOn w:val="Debate-CardTextUnderlined-F3"/>
    <w:link w:val="Debate-EmphasizedText-F5Char"/>
    <w:rsid w:val="00332C62"/>
    <w:rPr>
      <w:b/>
    </w:rPr>
  </w:style>
  <w:style w:type="character" w:customStyle="1" w:styleId="Debate-EmphasizedText-F5Char">
    <w:name w:val="Debate- Emphasized Text- F5 Char"/>
    <w:link w:val="Debate-EmphasizedText-F5"/>
    <w:rsid w:val="00332C62"/>
    <w:rPr>
      <w:rFonts w:ascii="Arial Narrow" w:hAnsi="Arial Narrow" w:cs="Calibri"/>
      <w:b/>
      <w:sz w:val="18"/>
      <w:u w:val="single"/>
    </w:rPr>
  </w:style>
  <w:style w:type="character" w:customStyle="1" w:styleId="ShrinkText">
    <w:name w:val="Shrink Text"/>
    <w:rsid w:val="00332C62"/>
    <w:rPr>
      <w:rFonts w:ascii="Times New Roman" w:hAnsi="Times New Roman"/>
      <w:sz w:val="16"/>
    </w:rPr>
  </w:style>
  <w:style w:type="paragraph" w:customStyle="1" w:styleId="Strikethrough">
    <w:name w:val="Strikethrough"/>
    <w:basedOn w:val="Normal"/>
    <w:link w:val="StrikethroughChar"/>
    <w:qFormat/>
    <w:rsid w:val="00332C62"/>
    <w:rPr>
      <w:strike/>
    </w:rPr>
  </w:style>
  <w:style w:type="character" w:customStyle="1" w:styleId="StrikethroughChar">
    <w:name w:val="Strikethrough Char"/>
    <w:basedOn w:val="DefaultParagraphFont"/>
    <w:link w:val="Strikethrough"/>
    <w:rsid w:val="00332C62"/>
    <w:rPr>
      <w:rFonts w:ascii="Georgia" w:hAnsi="Georgia" w:cs="Calibri"/>
      <w:strike/>
    </w:rPr>
  </w:style>
  <w:style w:type="character" w:customStyle="1" w:styleId="AuthorDateChar0">
    <w:name w:val="Author/Date Char"/>
    <w:link w:val="AuthorDate1"/>
    <w:locked/>
    <w:rsid w:val="00332C62"/>
    <w:rPr>
      <w:rFonts w:ascii="Times New Roman" w:eastAsia="Calibri" w:hAnsi="Times New Roman" w:cs="Times New Roman"/>
      <w:b/>
      <w:u w:val="single"/>
    </w:rPr>
  </w:style>
  <w:style w:type="paragraph" w:customStyle="1" w:styleId="AuthorDate1">
    <w:name w:val="Author/Date"/>
    <w:basedOn w:val="Normal"/>
    <w:link w:val="AuthorDateChar0"/>
    <w:rsid w:val="00332C62"/>
    <w:rPr>
      <w:rFonts w:ascii="Times New Roman" w:eastAsia="Calibri" w:hAnsi="Times New Roman" w:cs="Times New Roman"/>
      <w:b/>
      <w:u w:val="single"/>
    </w:rPr>
  </w:style>
  <w:style w:type="character" w:customStyle="1" w:styleId="source">
    <w:name w:val="source"/>
    <w:basedOn w:val="DefaultParagraphFont"/>
    <w:rsid w:val="00332C62"/>
  </w:style>
  <w:style w:type="character" w:customStyle="1" w:styleId="titleauthoretc">
    <w:name w:val="titleauthoretc"/>
    <w:basedOn w:val="DefaultParagraphFont"/>
    <w:rsid w:val="00332C62"/>
  </w:style>
  <w:style w:type="character" w:customStyle="1" w:styleId="subjectfield-postprocessinghook">
    <w:name w:val="subjectfield-postprocessinghook"/>
    <w:basedOn w:val="DefaultParagraphFont"/>
    <w:rsid w:val="00332C62"/>
  </w:style>
  <w:style w:type="paragraph" w:customStyle="1" w:styleId="msonospacing0">
    <w:name w:val="msonospacing"/>
    <w:rsid w:val="00332C62"/>
    <w:pPr>
      <w:spacing w:after="0" w:line="240" w:lineRule="auto"/>
    </w:pPr>
    <w:rPr>
      <w:rFonts w:ascii="Calibri" w:eastAsia="Calibri" w:hAnsi="Calibri" w:cs="Times New Roman"/>
      <w:szCs w:val="20"/>
    </w:rPr>
  </w:style>
  <w:style w:type="character" w:customStyle="1" w:styleId="Style9ptUnderline4">
    <w:name w:val="Style 9 pt Underline4"/>
    <w:rsid w:val="00332C62"/>
    <w:rPr>
      <w:sz w:val="20"/>
      <w:u w:val="single"/>
    </w:rPr>
  </w:style>
  <w:style w:type="character" w:customStyle="1" w:styleId="nonstaff2">
    <w:name w:val="non_staff2"/>
    <w:basedOn w:val="DefaultParagraphFont"/>
    <w:rsid w:val="00332C62"/>
  </w:style>
  <w:style w:type="character" w:customStyle="1" w:styleId="Style9ptUnderline5">
    <w:name w:val="Style 9 pt Underline5"/>
    <w:rsid w:val="00332C62"/>
    <w:rPr>
      <w:rFonts w:ascii="Times New Roman" w:hAnsi="Times New Roman"/>
      <w:sz w:val="20"/>
      <w:u w:val="single"/>
    </w:rPr>
  </w:style>
  <w:style w:type="character" w:customStyle="1" w:styleId="Style9ptBoldUnderline2">
    <w:name w:val="Style 9 pt Bold Underline2"/>
    <w:rsid w:val="00332C6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2C62"/>
    <w:rPr>
      <w:rFonts w:ascii="Times New Roman" w:hAnsi="Times New Roman"/>
      <w:b/>
      <w:bCs/>
      <w:i/>
      <w:iCs/>
      <w:sz w:val="20"/>
      <w:u w:val="single"/>
      <w:bdr w:val="single" w:sz="4" w:space="0" w:color="auto"/>
    </w:rPr>
  </w:style>
  <w:style w:type="paragraph" w:customStyle="1" w:styleId="StyleMinimizedText11pt">
    <w:name w:val="Style Minimized Text + 11 pt"/>
    <w:basedOn w:val="MinimizedText"/>
    <w:link w:val="StyleMinimizedText11ptChar"/>
    <w:rsid w:val="00332C62"/>
    <w:rPr>
      <w:rFonts w:ascii="Times New Roman" w:hAnsi="Times New Roman"/>
      <w:sz w:val="20"/>
    </w:rPr>
  </w:style>
  <w:style w:type="character" w:customStyle="1" w:styleId="StyleMinimizedText11ptChar">
    <w:name w:val="Style Minimized Text + 11 pt Char"/>
    <w:basedOn w:val="MinimizedTextChar"/>
    <w:link w:val="StyleMinimizedText11pt"/>
    <w:rsid w:val="00332C62"/>
    <w:rPr>
      <w:rFonts w:ascii="Times New Roman" w:eastAsia="Times New Roman" w:hAnsi="Times New Roman" w:cs="Times New Roman"/>
      <w:sz w:val="20"/>
      <w:szCs w:val="24"/>
      <w:lang w:val="x-none" w:eastAsia="x-none"/>
    </w:rPr>
  </w:style>
  <w:style w:type="character" w:customStyle="1" w:styleId="Style11ptUnderline2">
    <w:name w:val="Style 11 pt Underline2"/>
    <w:rsid w:val="00332C62"/>
    <w:rPr>
      <w:sz w:val="20"/>
      <w:u w:val="single"/>
    </w:rPr>
  </w:style>
  <w:style w:type="character" w:customStyle="1" w:styleId="Styleunderline9pt1">
    <w:name w:val="Style underline + 9 pt1"/>
    <w:basedOn w:val="underline"/>
    <w:rsid w:val="00332C62"/>
    <w:rPr>
      <w:rFonts w:ascii="Calibri" w:eastAsiaTheme="minorHAnsi" w:hAnsi="Calibri"/>
      <w:b/>
      <w:iCs/>
      <w:sz w:val="22"/>
      <w:szCs w:val="22"/>
      <w:u w:val="single"/>
      <w:bdr w:val="single" w:sz="8" w:space="0" w:color="auto"/>
    </w:rPr>
  </w:style>
  <w:style w:type="paragraph" w:customStyle="1" w:styleId="CardBody">
    <w:name w:val="Card Body"/>
    <w:basedOn w:val="Normal"/>
    <w:link w:val="CardBodyChar"/>
    <w:qFormat/>
    <w:rsid w:val="00332C62"/>
    <w:rPr>
      <w:sz w:val="16"/>
    </w:rPr>
  </w:style>
  <w:style w:type="character" w:customStyle="1" w:styleId="CardBodyChar">
    <w:name w:val="Card Body Char"/>
    <w:link w:val="CardBody"/>
    <w:rsid w:val="00332C62"/>
    <w:rPr>
      <w:rFonts w:ascii="Georgia" w:hAnsi="Georgia" w:cs="Calibri"/>
      <w:sz w:val="16"/>
    </w:rPr>
  </w:style>
  <w:style w:type="character" w:customStyle="1" w:styleId="Style11ptBoldUnderline2">
    <w:name w:val="Style 11 pt Bold Underline2"/>
    <w:rsid w:val="00332C62"/>
    <w:rPr>
      <w:b/>
      <w:bCs/>
      <w:sz w:val="20"/>
      <w:u w:val="single"/>
    </w:rPr>
  </w:style>
  <w:style w:type="paragraph" w:customStyle="1" w:styleId="TagNew">
    <w:name w:val="Tag New"/>
    <w:qFormat/>
    <w:rsid w:val="00332C62"/>
    <w:pPr>
      <w:spacing w:after="0" w:line="240" w:lineRule="auto"/>
    </w:pPr>
    <w:rPr>
      <w:rFonts w:ascii="Times New Roman" w:eastAsiaTheme="minorEastAsia" w:hAnsi="Times New Roman" w:cs="Times New Roman"/>
      <w:b/>
      <w:sz w:val="24"/>
      <w:szCs w:val="20"/>
    </w:rPr>
  </w:style>
  <w:style w:type="character" w:customStyle="1" w:styleId="Style9ptUnderline1">
    <w:name w:val="Style 9 pt Underline1"/>
    <w:rsid w:val="00332C62"/>
    <w:rPr>
      <w:sz w:val="20"/>
      <w:u w:val="single"/>
    </w:rPr>
  </w:style>
  <w:style w:type="character" w:customStyle="1" w:styleId="Style9ptBoldUnderline1">
    <w:name w:val="Style 9 pt Bold Underline1"/>
    <w:rsid w:val="00332C62"/>
    <w:rPr>
      <w:b/>
      <w:bCs/>
      <w:sz w:val="20"/>
      <w:u w:val="single"/>
    </w:rPr>
  </w:style>
  <w:style w:type="character" w:customStyle="1" w:styleId="StyleUnderlineChar19pt2">
    <w:name w:val="Style Underline Char1 + 9 pt2"/>
    <w:basedOn w:val="DefaultParagraphFont"/>
    <w:rsid w:val="00332C62"/>
    <w:rPr>
      <w:rFonts w:ascii="Times New Roman" w:hAnsi="Times New Roman"/>
      <w:sz w:val="20"/>
      <w:szCs w:val="24"/>
      <w:u w:val="single"/>
      <w:lang w:val="en-US" w:eastAsia="en-US" w:bidi="ar-SA"/>
    </w:rPr>
  </w:style>
  <w:style w:type="character" w:customStyle="1" w:styleId="StyleUnderlineChar19ptBold">
    <w:name w:val="Style Underline Char1 + 9 pt Bold"/>
    <w:rsid w:val="00332C62"/>
    <w:rPr>
      <w:rFonts w:ascii="Times New Roman" w:hAnsi="Times New Roman"/>
      <w:b/>
      <w:bCs/>
      <w:sz w:val="20"/>
      <w:szCs w:val="24"/>
      <w:u w:val="single"/>
      <w:lang w:val="en-US" w:eastAsia="en-US" w:bidi="ar-SA"/>
    </w:rPr>
  </w:style>
  <w:style w:type="character" w:customStyle="1" w:styleId="UnderlineChar10">
    <w:name w:val="Underline Char1"/>
    <w:rsid w:val="00332C6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0"/>
    <w:rsid w:val="00332C62"/>
    <w:rPr>
      <w:rFonts w:ascii="Times New Roman" w:hAnsi="Times New Roman"/>
      <w:sz w:val="20"/>
      <w:szCs w:val="24"/>
      <w:u w:val="single"/>
      <w:lang w:val="en-US" w:eastAsia="en-US" w:bidi="ar-SA"/>
    </w:rPr>
  </w:style>
  <w:style w:type="character" w:customStyle="1" w:styleId="Style9ptUnderline11">
    <w:name w:val="Style 9 pt Underline11"/>
    <w:rsid w:val="00332C62"/>
    <w:rPr>
      <w:sz w:val="20"/>
      <w:u w:val="single"/>
    </w:rPr>
  </w:style>
  <w:style w:type="character" w:customStyle="1" w:styleId="Style9ptBoldUnderline5">
    <w:name w:val="Style 9 pt Bold Underline5"/>
    <w:rsid w:val="00332C62"/>
    <w:rPr>
      <w:b/>
      <w:bCs/>
      <w:sz w:val="20"/>
      <w:u w:val="single"/>
    </w:rPr>
  </w:style>
  <w:style w:type="character" w:customStyle="1" w:styleId="StyleUnderlineCharChar9ptBold1">
    <w:name w:val="Style Underline Char Char + 9 pt Bold1"/>
    <w:rsid w:val="00332C6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2C62"/>
    <w:rPr>
      <w:rFonts w:ascii="Times New Roman" w:hAnsi="Times New Roman"/>
      <w:sz w:val="20"/>
      <w:szCs w:val="24"/>
      <w:u w:val="single"/>
      <w:lang w:val="en-US" w:eastAsia="en-US" w:bidi="ar-SA"/>
    </w:rPr>
  </w:style>
  <w:style w:type="character" w:customStyle="1" w:styleId="StyleUnderlineChar9pt">
    <w:name w:val="Style Underline Char + 9 pt"/>
    <w:basedOn w:val="DefaultParagraphFont"/>
    <w:rsid w:val="00332C62"/>
    <w:rPr>
      <w:rFonts w:ascii="Times New Roman" w:hAnsi="Times New Roman"/>
      <w:sz w:val="20"/>
      <w:u w:val="single"/>
      <w:lang w:val="en-US" w:eastAsia="en-US" w:bidi="ar-SA"/>
    </w:rPr>
  </w:style>
  <w:style w:type="character" w:customStyle="1" w:styleId="StyleUnderlineChar9ptBold">
    <w:name w:val="Style Underline Char + 9 pt Bold"/>
    <w:rsid w:val="00332C62"/>
    <w:rPr>
      <w:rFonts w:ascii="Times New Roman" w:hAnsi="Times New Roman"/>
      <w:b/>
      <w:bCs/>
      <w:sz w:val="20"/>
      <w:u w:val="single"/>
      <w:lang w:val="en-US" w:eastAsia="en-US" w:bidi="ar-SA"/>
    </w:rPr>
  </w:style>
  <w:style w:type="paragraph" w:customStyle="1" w:styleId="StyleUnderline9pt">
    <w:name w:val="Style Underline + 9 pt"/>
    <w:link w:val="StyleUnderline9ptChar"/>
    <w:rsid w:val="00332C62"/>
    <w:pPr>
      <w:spacing w:after="200" w:line="276" w:lineRule="auto"/>
    </w:pPr>
    <w:rPr>
      <w:u w:val="single"/>
    </w:rPr>
  </w:style>
  <w:style w:type="character" w:customStyle="1" w:styleId="StyleUnderline9ptChar">
    <w:name w:val="Style Underline + 9 pt Char"/>
    <w:basedOn w:val="DefaultParagraphFont"/>
    <w:link w:val="StyleUnderline9pt"/>
    <w:rsid w:val="00332C62"/>
    <w:rPr>
      <w:u w:val="single"/>
    </w:rPr>
  </w:style>
  <w:style w:type="character" w:customStyle="1" w:styleId="StyleUnderlineChar19pt1">
    <w:name w:val="Style Underline Char1 + 9 pt1"/>
    <w:basedOn w:val="UnderlineChar10"/>
    <w:rsid w:val="00332C62"/>
    <w:rPr>
      <w:rFonts w:ascii="Times New Roman" w:hAnsi="Times New Roman"/>
      <w:sz w:val="20"/>
      <w:szCs w:val="24"/>
      <w:u w:val="single"/>
      <w:lang w:val="en-US" w:eastAsia="en-US" w:bidi="ar-SA"/>
    </w:rPr>
  </w:style>
  <w:style w:type="character" w:customStyle="1" w:styleId="StyleUnderlineChar19pt">
    <w:name w:val="Style Underline Char1 + 9 pt"/>
    <w:basedOn w:val="UnderlineChar10"/>
    <w:rsid w:val="00332C62"/>
    <w:rPr>
      <w:rFonts w:ascii="Times New Roman" w:hAnsi="Times New Roman"/>
      <w:sz w:val="20"/>
      <w:szCs w:val="24"/>
      <w:u w:val="single"/>
      <w:lang w:val="en-US" w:eastAsia="en-US" w:bidi="ar-SA"/>
    </w:rPr>
  </w:style>
  <w:style w:type="character" w:customStyle="1" w:styleId="StyleUnderlineCharChar9pt">
    <w:name w:val="Style Underline Char Char + 9 pt"/>
    <w:rsid w:val="00332C6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32C62"/>
    <w:rPr>
      <w:rFonts w:ascii="Times New Roman" w:hAnsi="Times New Roman"/>
      <w:b/>
      <w:bCs/>
      <w:sz w:val="20"/>
      <w:szCs w:val="24"/>
      <w:u w:val="single"/>
      <w:lang w:val="en-US" w:eastAsia="en-US" w:bidi="ar-SA"/>
    </w:rPr>
  </w:style>
  <w:style w:type="character" w:customStyle="1" w:styleId="Style9ptUnderline">
    <w:name w:val="Style 9 pt Underline"/>
    <w:rsid w:val="00332C62"/>
    <w:rPr>
      <w:sz w:val="20"/>
      <w:u w:val="single"/>
    </w:rPr>
  </w:style>
  <w:style w:type="character" w:customStyle="1" w:styleId="StyleUnderlineChar1Bold">
    <w:name w:val="Style Underline Char1 + Bold"/>
    <w:rsid w:val="00332C62"/>
    <w:rPr>
      <w:rFonts w:ascii="Times New Roman" w:hAnsi="Times New Roman"/>
      <w:b/>
      <w:bCs/>
      <w:sz w:val="20"/>
      <w:szCs w:val="24"/>
      <w:u w:val="single"/>
      <w:lang w:val="en-US" w:eastAsia="en-US" w:bidi="ar-SA"/>
    </w:rPr>
  </w:style>
  <w:style w:type="character" w:customStyle="1" w:styleId="1">
    <w:name w:val="1"/>
    <w:rsid w:val="00332C62"/>
    <w:rPr>
      <w:rFonts w:cs="Arial"/>
      <w:bCs/>
      <w:sz w:val="20"/>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rsid w:val="00332C62"/>
    <w:rPr>
      <w:rFonts w:eastAsia="SimSun"/>
      <w:u w:val="single"/>
    </w:rPr>
  </w:style>
  <w:style w:type="character" w:customStyle="1" w:styleId="StyleStyle4LatinTimesNewRomanAsianSimSunChar">
    <w:name w:val="Style Style4 + (Latin) Times New Roman (Asian) SimSun Char"/>
    <w:link w:val="StyleStyle4LatinTimesNewRomanAsianSimSun"/>
    <w:rsid w:val="00332C62"/>
    <w:rPr>
      <w:rFonts w:ascii="Georgia" w:eastAsia="SimSun" w:hAnsi="Georgia" w:cs="Calibri"/>
      <w:u w:val="single"/>
    </w:rPr>
  </w:style>
  <w:style w:type="paragraph" w:customStyle="1" w:styleId="StyleStyle4LatinTimesNewRomanAsianSimSunBold">
    <w:name w:val="Style Style4 + (Latin) Times New Roman (Asian) SimSun Bold"/>
    <w:basedOn w:val="Normal"/>
    <w:link w:val="StyleStyle4LatinTimesNewRomanAsianSimSunBoldChar"/>
    <w:rsid w:val="00332C62"/>
    <w:rPr>
      <w:rFonts w:eastAsia="SimSun"/>
      <w:b/>
      <w:bCs/>
      <w:u w:val="single"/>
    </w:rPr>
  </w:style>
  <w:style w:type="character" w:customStyle="1" w:styleId="StyleStyle4LatinTimesNewRomanAsianSimSunBoldChar">
    <w:name w:val="Style Style4 + (Latin) Times New Roman (Asian) SimSun Bold Char"/>
    <w:link w:val="StyleStyle4LatinTimesNewRomanAsianSimSunBold"/>
    <w:rsid w:val="00332C62"/>
    <w:rPr>
      <w:rFonts w:ascii="Georgia" w:eastAsia="SimSun" w:hAnsi="Georgia" w:cs="Calibri"/>
      <w:b/>
      <w:bCs/>
      <w:u w:val="single"/>
    </w:rPr>
  </w:style>
  <w:style w:type="paragraph" w:customStyle="1" w:styleId="StyleUnderline9pt2">
    <w:name w:val="Style Underline + 9 pt2"/>
    <w:link w:val="StyleUnderline9pt2Char"/>
    <w:rsid w:val="00332C62"/>
    <w:pPr>
      <w:spacing w:after="200" w:line="276" w:lineRule="auto"/>
    </w:pPr>
    <w:rPr>
      <w:u w:val="single"/>
    </w:rPr>
  </w:style>
  <w:style w:type="character" w:customStyle="1" w:styleId="StyleUnderline9pt2Char">
    <w:name w:val="Style Underline + 9 pt2 Char"/>
    <w:basedOn w:val="DefaultParagraphFont"/>
    <w:link w:val="StyleUnderline9pt2"/>
    <w:rsid w:val="00332C62"/>
    <w:rPr>
      <w:u w:val="single"/>
    </w:rPr>
  </w:style>
  <w:style w:type="paragraph" w:customStyle="1" w:styleId="Stylecard9pt">
    <w:name w:val="Style card + 9 pt"/>
    <w:basedOn w:val="Normal"/>
    <w:link w:val="Stylecard9ptChar"/>
    <w:rsid w:val="00332C62"/>
    <w:pPr>
      <w:ind w:left="288" w:right="288"/>
    </w:pPr>
    <w:rPr>
      <w:rFonts w:eastAsia="Times New Roman" w:cs="Times New Roman"/>
      <w:kern w:val="32"/>
      <w:szCs w:val="20"/>
    </w:rPr>
  </w:style>
  <w:style w:type="character" w:customStyle="1" w:styleId="Stylecard9ptChar">
    <w:name w:val="Style card + 9 pt Char"/>
    <w:basedOn w:val="cardChar"/>
    <w:link w:val="Stylecard9pt"/>
    <w:rsid w:val="00332C62"/>
    <w:rPr>
      <w:rFonts w:ascii="Georgia" w:eastAsia="Times New Roman" w:hAnsi="Georgia" w:cs="Times New Roman"/>
      <w:kern w:val="32"/>
      <w:szCs w:val="20"/>
    </w:rPr>
  </w:style>
  <w:style w:type="character" w:customStyle="1" w:styleId="StyleUnderlineChar9pt2">
    <w:name w:val="Style Underline Char + 9 pt2"/>
    <w:basedOn w:val="DefaultParagraphFont"/>
    <w:rsid w:val="00332C62"/>
    <w:rPr>
      <w:rFonts w:ascii="Times New Roman" w:hAnsi="Times New Roman"/>
      <w:sz w:val="20"/>
      <w:u w:val="single"/>
      <w:lang w:val="en-US" w:eastAsia="en-US" w:bidi="ar-SA"/>
    </w:rPr>
  </w:style>
  <w:style w:type="character" w:customStyle="1" w:styleId="StyleUnderlineChar9ptBold1">
    <w:name w:val="Style Underline Char + 9 pt Bold1"/>
    <w:rsid w:val="00332C62"/>
    <w:rPr>
      <w:rFonts w:ascii="Times New Roman" w:hAnsi="Times New Roman"/>
      <w:b/>
      <w:bCs/>
      <w:sz w:val="20"/>
      <w:u w:val="single"/>
      <w:lang w:val="en-US" w:eastAsia="en-US" w:bidi="ar-SA"/>
    </w:rPr>
  </w:style>
  <w:style w:type="character" w:customStyle="1" w:styleId="Style9ptUnderline3">
    <w:name w:val="Style 9 pt Underline3"/>
    <w:rsid w:val="00332C62"/>
    <w:rPr>
      <w:sz w:val="20"/>
      <w:u w:val="single"/>
    </w:rPr>
  </w:style>
  <w:style w:type="character" w:customStyle="1" w:styleId="7">
    <w:name w:val="7"/>
    <w:rsid w:val="00332C62"/>
    <w:rPr>
      <w:rFonts w:cs="Arial"/>
      <w:bCs/>
      <w:sz w:val="20"/>
      <w:u w:val="single"/>
      <w:lang w:val="en-US" w:eastAsia="en-US" w:bidi="ar-SA"/>
    </w:rPr>
  </w:style>
  <w:style w:type="character" w:customStyle="1" w:styleId="27">
    <w:name w:val="27"/>
    <w:rsid w:val="00332C62"/>
    <w:rPr>
      <w:rFonts w:cs="Arial"/>
      <w:bCs/>
      <w:sz w:val="20"/>
      <w:u w:val="single"/>
      <w:lang w:val="en-US" w:eastAsia="en-US" w:bidi="ar-SA"/>
    </w:rPr>
  </w:style>
  <w:style w:type="character" w:customStyle="1" w:styleId="3">
    <w:name w:val="3"/>
    <w:rsid w:val="00332C62"/>
    <w:rPr>
      <w:rFonts w:cs="Arial"/>
      <w:bCs/>
      <w:sz w:val="20"/>
      <w:u w:val="single"/>
      <w:lang w:val="en-US" w:eastAsia="en-US" w:bidi="ar-SA"/>
    </w:rPr>
  </w:style>
  <w:style w:type="paragraph" w:customStyle="1" w:styleId="StyleStyle49ptBold3">
    <w:name w:val="Style Style4 + 9 pt Bold3"/>
    <w:basedOn w:val="Style4"/>
    <w:link w:val="StyleStyle49ptBold3Char"/>
    <w:rsid w:val="00332C62"/>
    <w:rPr>
      <w:rFonts w:ascii="Times New Roman" w:hAnsi="Times New Roman"/>
      <w:b/>
      <w:bCs/>
    </w:rPr>
  </w:style>
  <w:style w:type="character" w:customStyle="1" w:styleId="StyleStyle49ptBold3Char">
    <w:name w:val="Style Style4 + 9 pt Bold3 Char"/>
    <w:link w:val="StyleStyle49ptBold3"/>
    <w:rsid w:val="00332C62"/>
    <w:rPr>
      <w:rFonts w:ascii="Times New Roman" w:hAnsi="Times New Roman"/>
      <w:b/>
      <w:bCs/>
      <w:u w:val="single"/>
    </w:rPr>
  </w:style>
  <w:style w:type="character" w:customStyle="1" w:styleId="Style9ptUnderline6">
    <w:name w:val="Style 9 pt Underline6"/>
    <w:rsid w:val="00332C62"/>
    <w:rPr>
      <w:sz w:val="20"/>
      <w:u w:val="single"/>
    </w:rPr>
  </w:style>
  <w:style w:type="character" w:customStyle="1" w:styleId="CharChar3">
    <w:name w:val="Char Char3"/>
    <w:rsid w:val="00332C62"/>
    <w:rPr>
      <w:rFonts w:cs="Arial"/>
      <w:b/>
      <w:bCs/>
      <w:iCs/>
      <w:lang w:val="en-US" w:eastAsia="en-US" w:bidi="ar-SA"/>
    </w:rPr>
  </w:style>
  <w:style w:type="character" w:customStyle="1" w:styleId="SubtitleChar1">
    <w:name w:val="Subtitle Char1"/>
    <w:basedOn w:val="DefaultParagraphFont"/>
    <w:uiPriority w:val="11"/>
    <w:rsid w:val="00332C62"/>
    <w:rPr>
      <w:rFonts w:eastAsiaTheme="minorEastAsia"/>
      <w:color w:val="5A5A5A" w:themeColor="text1" w:themeTint="A5"/>
      <w:spacing w:val="15"/>
    </w:rPr>
  </w:style>
  <w:style w:type="character" w:customStyle="1" w:styleId="Styleunderline9ptBold">
    <w:name w:val="Style underline + 9 pt Bold"/>
    <w:rsid w:val="00332C62"/>
    <w:rPr>
      <w:b/>
      <w:bCs/>
      <w:sz w:val="20"/>
      <w:u w:val="single"/>
    </w:rPr>
  </w:style>
  <w:style w:type="character" w:customStyle="1" w:styleId="55">
    <w:name w:val="55"/>
    <w:rsid w:val="00332C62"/>
    <w:rPr>
      <w:rFonts w:cs="Arial"/>
      <w:bCs/>
      <w:sz w:val="20"/>
      <w:u w:val="single"/>
      <w:lang w:val="en-US" w:eastAsia="en-US" w:bidi="ar-SA"/>
    </w:rPr>
  </w:style>
  <w:style w:type="character" w:customStyle="1" w:styleId="CharCharChar">
    <w:name w:val="Char Char Char"/>
    <w:basedOn w:val="DefaultParagraphFont"/>
    <w:rsid w:val="00332C62"/>
    <w:rPr>
      <w:rFonts w:cs="Arial"/>
      <w:bCs/>
      <w:szCs w:val="26"/>
      <w:u w:val="single"/>
      <w:lang w:val="en-US" w:eastAsia="en-US" w:bidi="ar-SA"/>
    </w:rPr>
  </w:style>
  <w:style w:type="paragraph" w:customStyle="1" w:styleId="CardDownSize">
    <w:name w:val="CardDownSize"/>
    <w:basedOn w:val="Normal"/>
    <w:link w:val="CardDownSizeChar"/>
    <w:rsid w:val="00332C62"/>
    <w:rPr>
      <w:rFonts w:eastAsia="Times New Roman" w:cs="Arial"/>
      <w:sz w:val="16"/>
      <w:szCs w:val="20"/>
    </w:rPr>
  </w:style>
  <w:style w:type="character" w:customStyle="1" w:styleId="CardDownSizeChar">
    <w:name w:val="CardDownSize Char"/>
    <w:link w:val="CardDownSize"/>
    <w:rsid w:val="00332C62"/>
    <w:rPr>
      <w:rFonts w:ascii="Georgia" w:eastAsia="Times New Roman" w:hAnsi="Georgia" w:cs="Arial"/>
      <w:sz w:val="16"/>
      <w:szCs w:val="20"/>
    </w:rPr>
  </w:style>
  <w:style w:type="character" w:customStyle="1" w:styleId="Style12ptUnderline">
    <w:name w:val="Style 12 pt Underline"/>
    <w:rsid w:val="00332C62"/>
    <w:rPr>
      <w:sz w:val="24"/>
      <w:u w:val="single"/>
    </w:rPr>
  </w:style>
  <w:style w:type="character" w:customStyle="1" w:styleId="ft0">
    <w:name w:val="ft0"/>
    <w:basedOn w:val="DefaultParagraphFont"/>
    <w:rsid w:val="00332C62"/>
  </w:style>
  <w:style w:type="character" w:customStyle="1" w:styleId="ft3">
    <w:name w:val="ft3"/>
    <w:basedOn w:val="DefaultParagraphFont"/>
    <w:rsid w:val="00332C62"/>
  </w:style>
  <w:style w:type="paragraph" w:customStyle="1" w:styleId="StyleCardText11ptUnderline">
    <w:name w:val="Style Card Text + 11 pt Underline"/>
    <w:link w:val="StyleCardText11ptUnderlineChar"/>
    <w:rsid w:val="00332C62"/>
    <w:pPr>
      <w:spacing w:after="200" w:line="276" w:lineRule="auto"/>
    </w:pPr>
    <w:rPr>
      <w:u w:val="single"/>
    </w:rPr>
  </w:style>
  <w:style w:type="character" w:customStyle="1" w:styleId="StyleCardText11ptUnderlineChar">
    <w:name w:val="Style Card Text + 11 pt Underline Char"/>
    <w:link w:val="StyleCardText11ptUnderline"/>
    <w:rsid w:val="00332C62"/>
    <w:rPr>
      <w:u w:val="single"/>
    </w:rPr>
  </w:style>
  <w:style w:type="character" w:customStyle="1" w:styleId="hdr">
    <w:name w:val="hdr"/>
    <w:basedOn w:val="DefaultParagraphFont"/>
    <w:rsid w:val="00332C62"/>
  </w:style>
  <w:style w:type="character" w:customStyle="1" w:styleId="CharChar4">
    <w:name w:val="Char Char4"/>
    <w:rsid w:val="00332C62"/>
    <w:rPr>
      <w:szCs w:val="24"/>
      <w:lang w:eastAsia="zh-CN"/>
    </w:rPr>
  </w:style>
  <w:style w:type="paragraph" w:customStyle="1" w:styleId="StyleMinimizedText11pt1">
    <w:name w:val="Style Minimized Text + 11 pt1"/>
    <w:basedOn w:val="MinimizedText"/>
    <w:link w:val="StyleMinimizedText11pt1Char"/>
    <w:rsid w:val="00332C62"/>
    <w:rPr>
      <w:rFonts w:ascii="Times New Roman" w:hAnsi="Times New Roman"/>
      <w:sz w:val="20"/>
    </w:rPr>
  </w:style>
  <w:style w:type="character" w:customStyle="1" w:styleId="StyleMinimizedText11pt1Char">
    <w:name w:val="Style Minimized Text + 11 pt1 Char"/>
    <w:basedOn w:val="MinimizedTextChar"/>
    <w:link w:val="StyleMinimizedText11pt1"/>
    <w:rsid w:val="00332C62"/>
    <w:rPr>
      <w:rFonts w:ascii="Times New Roman" w:eastAsia="Times New Roman" w:hAnsi="Times New Roman" w:cs="Times New Roman"/>
      <w:sz w:val="20"/>
      <w:szCs w:val="24"/>
      <w:lang w:val="x-none" w:eastAsia="x-none"/>
    </w:rPr>
  </w:style>
  <w:style w:type="paragraph" w:customStyle="1" w:styleId="StyleUnderlined11pt">
    <w:name w:val="Style Underlined + 11 pt"/>
    <w:link w:val="StyleUnderlined11ptChar"/>
    <w:rsid w:val="00332C62"/>
    <w:pPr>
      <w:spacing w:after="200" w:line="276" w:lineRule="auto"/>
    </w:pPr>
    <w:rPr>
      <w:rFonts w:ascii="Times New Roman" w:eastAsiaTheme="minorEastAsia" w:hAnsi="Times New Roman" w:cs="Times New Roman"/>
      <w:sz w:val="20"/>
      <w:szCs w:val="24"/>
      <w:u w:val="single"/>
    </w:rPr>
  </w:style>
  <w:style w:type="character" w:customStyle="1" w:styleId="StyleUnderlined11ptChar">
    <w:name w:val="Style Underlined + 11 pt Char"/>
    <w:basedOn w:val="UnderlinedChar0"/>
    <w:link w:val="StyleUnderlined11pt"/>
    <w:rsid w:val="00332C62"/>
    <w:rPr>
      <w:rFonts w:ascii="Times New Roman" w:eastAsiaTheme="minorEastAsia" w:hAnsi="Times New Roman" w:cs="Times New Roman"/>
      <w:sz w:val="20"/>
      <w:szCs w:val="24"/>
      <w:u w:val="single"/>
      <w:lang w:val="en-US" w:eastAsia="en-US" w:bidi="ar-SA"/>
    </w:rPr>
  </w:style>
  <w:style w:type="paragraph" w:customStyle="1" w:styleId="StyleCircled11pt">
    <w:name w:val="Style Circled + 11 pt"/>
    <w:basedOn w:val="Circled"/>
    <w:link w:val="StyleCircled11ptChar"/>
    <w:rsid w:val="00332C62"/>
    <w:rPr>
      <w:rFonts w:ascii="Times New Roman" w:eastAsiaTheme="minorHAnsi" w:hAnsi="Times New Roman"/>
      <w:bCs/>
      <w:szCs w:val="22"/>
      <w:lang w:val="en-US" w:eastAsia="en-US"/>
    </w:rPr>
  </w:style>
  <w:style w:type="character" w:customStyle="1" w:styleId="StyleCircled11ptChar">
    <w:name w:val="Style Circled + 11 pt Char"/>
    <w:link w:val="StyleCircled11pt"/>
    <w:rsid w:val="00332C62"/>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32C62"/>
    <w:rPr>
      <w:rFonts w:ascii="Times New Roman" w:eastAsiaTheme="minorHAnsi" w:hAnsi="Times New Roman"/>
      <w:bCs/>
      <w:szCs w:val="22"/>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2C62"/>
    <w:rPr>
      <w:rFonts w:ascii="Times New Roman" w:hAnsi="Times New Roman" w:cs="Times New Roman"/>
      <w:b/>
      <w:bCs/>
      <w:u w:val="single"/>
      <w:bdr w:val="single" w:sz="4" w:space="0" w:color="auto"/>
    </w:rPr>
  </w:style>
  <w:style w:type="character" w:customStyle="1" w:styleId="hilite1">
    <w:name w:val="hilite1"/>
    <w:basedOn w:val="DefaultParagraphFont"/>
    <w:rsid w:val="00332C6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332C62"/>
    <w:rPr>
      <w:rFonts w:ascii="Cambria" w:hAnsi="Cambria" w:cs="Times New Roman"/>
      <w:b/>
      <w:bCs/>
      <w:sz w:val="26"/>
      <w:szCs w:val="26"/>
    </w:rPr>
  </w:style>
  <w:style w:type="character" w:customStyle="1" w:styleId="CardCharChar1">
    <w:name w:val="Card Char Char1"/>
    <w:basedOn w:val="DefaultParagraphFont"/>
    <w:rsid w:val="00332C62"/>
    <w:rPr>
      <w:rFonts w:cs="Times New Roman"/>
      <w:b/>
      <w:bCs/>
      <w:sz w:val="28"/>
      <w:szCs w:val="28"/>
    </w:rPr>
  </w:style>
  <w:style w:type="character" w:customStyle="1" w:styleId="CircleChar1">
    <w:name w:val="Circle Char1"/>
    <w:basedOn w:val="DefaultParagraphFont"/>
    <w:rsid w:val="00332C62"/>
    <w:rPr>
      <w:rFonts w:cs="Times New Roman"/>
      <w:b/>
      <w:i/>
      <w:sz w:val="18"/>
      <w:szCs w:val="18"/>
      <w:u w:val="single"/>
      <w:lang w:val="en-US" w:eastAsia="en-US" w:bidi="ar-SA"/>
    </w:rPr>
  </w:style>
  <w:style w:type="character" w:customStyle="1" w:styleId="hit1">
    <w:name w:val="hit1"/>
    <w:basedOn w:val="DefaultParagraphFont"/>
    <w:rsid w:val="00332C62"/>
    <w:rPr>
      <w:b/>
      <w:bCs/>
      <w:color w:val="CC0033"/>
    </w:rPr>
  </w:style>
  <w:style w:type="character" w:customStyle="1" w:styleId="upper">
    <w:name w:val="upper"/>
    <w:basedOn w:val="DefaultParagraphFont"/>
    <w:rsid w:val="00332C62"/>
  </w:style>
  <w:style w:type="character" w:customStyle="1" w:styleId="SmallFont7pt">
    <w:name w:val="Small Font (7 pt)"/>
    <w:basedOn w:val="DefaultParagraphFont"/>
    <w:rsid w:val="00332C62"/>
    <w:rPr>
      <w:sz w:val="14"/>
    </w:rPr>
  </w:style>
  <w:style w:type="character" w:customStyle="1" w:styleId="SmallText-New">
    <w:name w:val="Small Text - New"/>
    <w:basedOn w:val="DefaultParagraphFont"/>
    <w:rsid w:val="00332C62"/>
    <w:rPr>
      <w:rFonts w:ascii="Arial Narrow" w:hAnsi="Arial Narrow"/>
      <w:sz w:val="14"/>
    </w:rPr>
  </w:style>
  <w:style w:type="character" w:customStyle="1" w:styleId="Underlined-New">
    <w:name w:val="Underlined - New"/>
    <w:basedOn w:val="DefaultParagraphFont"/>
    <w:rsid w:val="00332C62"/>
    <w:rPr>
      <w:rFonts w:ascii="Arial Narrow" w:hAnsi="Arial Narrow"/>
      <w:sz w:val="16"/>
      <w:u w:val="single"/>
    </w:rPr>
  </w:style>
  <w:style w:type="character" w:customStyle="1" w:styleId="Boxing">
    <w:name w:val="Boxing"/>
    <w:basedOn w:val="DefaultParagraphFont"/>
    <w:rsid w:val="00332C62"/>
    <w:rPr>
      <w:rFonts w:ascii="Arial Narrow" w:hAnsi="Arial Narrow"/>
      <w:dstrike w:val="0"/>
      <w:sz w:val="20"/>
      <w:bdr w:val="single" w:sz="2" w:space="0" w:color="auto"/>
      <w:vertAlign w:val="baseline"/>
    </w:rPr>
  </w:style>
  <w:style w:type="character" w:customStyle="1" w:styleId="style65">
    <w:name w:val="style65"/>
    <w:basedOn w:val="DefaultParagraphFont"/>
    <w:rsid w:val="00332C62"/>
    <w:rPr>
      <w:rFonts w:cs="Times New Roman"/>
    </w:rPr>
  </w:style>
  <w:style w:type="character" w:customStyle="1" w:styleId="BoldandUnderlineCharChar">
    <w:name w:val="Bold and Underline Char Char"/>
    <w:basedOn w:val="DefaultParagraphFont"/>
    <w:rsid w:val="00332C62"/>
    <w:rPr>
      <w:rFonts w:eastAsia="MS Mincho"/>
      <w:b/>
      <w:u w:val="single"/>
      <w:lang w:val="en-US" w:eastAsia="en-US" w:bidi="ar-SA"/>
    </w:rPr>
  </w:style>
  <w:style w:type="character" w:customStyle="1" w:styleId="Heading3CharCharCharChar2">
    <w:name w:val="Heading 3 Char Char Char Char2"/>
    <w:basedOn w:val="DefaultParagraphFont"/>
    <w:rsid w:val="00332C62"/>
    <w:rPr>
      <w:rFonts w:cs="Arial"/>
      <w:bCs/>
      <w:szCs w:val="26"/>
      <w:u w:val="single"/>
      <w:lang w:val="en-US" w:eastAsia="en-US" w:bidi="ar-SA"/>
    </w:rPr>
  </w:style>
  <w:style w:type="paragraph" w:customStyle="1" w:styleId="StyleStyle411ptBorderSinglesolidlineAuto05ptL">
    <w:name w:val="Style Style4 + 11 pt Border: : (Single solid line Auto  0.5 pt L..."/>
    <w:basedOn w:val="Style4"/>
    <w:link w:val="StyleStyle411ptBorderSinglesolidlineAuto05ptLChar"/>
    <w:rsid w:val="00332C62"/>
    <w:rPr>
      <w:rFonts w:ascii="Times New Roman" w:eastAsia="Times New Roman" w:hAnsi="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32C62"/>
    <w:rPr>
      <w:rFonts w:ascii="Times New Roman" w:eastAsia="Times New Roman" w:hAnsi="Times New Roman"/>
      <w:u w:val="single"/>
      <w:bdr w:val="single" w:sz="4" w:space="0" w:color="auto"/>
    </w:rPr>
  </w:style>
  <w:style w:type="paragraph" w:customStyle="1" w:styleId="UnderlineChar4">
    <w:name w:val="Underline Char4"/>
    <w:basedOn w:val="Normal"/>
    <w:link w:val="UnderlineChar4Char"/>
    <w:rsid w:val="00332C62"/>
    <w:rPr>
      <w:rFonts w:asciiTheme="minorHAnsi" w:hAnsiTheme="minorHAnsi" w:cstheme="minorBidi"/>
      <w:u w:val="single"/>
    </w:rPr>
  </w:style>
  <w:style w:type="paragraph" w:customStyle="1" w:styleId="BoldandUnderlineChar3">
    <w:name w:val="Bold and Underline Char3"/>
    <w:basedOn w:val="Normal"/>
    <w:link w:val="BoldandUnderlineChar3Char2"/>
    <w:rsid w:val="00332C62"/>
    <w:rPr>
      <w:rFonts w:asciiTheme="minorHAnsi" w:hAnsiTheme="minorHAnsi" w:cstheme="minorBidi"/>
      <w:b/>
      <w:u w:val="single"/>
    </w:rPr>
  </w:style>
  <w:style w:type="paragraph" w:customStyle="1" w:styleId="StyleUnderlineChar11pt">
    <w:name w:val="Style Underline Char + 11 pt"/>
    <w:basedOn w:val="Normal"/>
    <w:link w:val="StyleUnderlineChar11ptChar"/>
    <w:rsid w:val="00332C62"/>
    <w:rPr>
      <w:rFonts w:eastAsia="Times New Roman"/>
      <w:u w:val="single"/>
    </w:rPr>
  </w:style>
  <w:style w:type="character" w:customStyle="1" w:styleId="StyleUnderlineChar11ptChar">
    <w:name w:val="Style Underline Char + 11 pt Char"/>
    <w:basedOn w:val="DefaultParagraphFont"/>
    <w:link w:val="StyleUnderlineChar11pt"/>
    <w:rsid w:val="00332C62"/>
    <w:rPr>
      <w:rFonts w:ascii="Georgia" w:eastAsia="Times New Roman" w:hAnsi="Georgia" w:cs="Calibri"/>
      <w:u w:val="single"/>
    </w:rPr>
  </w:style>
  <w:style w:type="paragraph" w:customStyle="1" w:styleId="StyleUnderlineChar11ptBold">
    <w:name w:val="Style Underline Char + 11 pt Bold"/>
    <w:basedOn w:val="Normal"/>
    <w:link w:val="StyleUnderlineChar11ptBoldChar"/>
    <w:rsid w:val="00332C6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32C62"/>
    <w:rPr>
      <w:rFonts w:ascii="Georgia" w:eastAsia="Times New Roman" w:hAnsi="Georgia" w:cs="Calibri"/>
      <w:b/>
      <w:bCs/>
      <w:u w:val="single"/>
    </w:rPr>
  </w:style>
  <w:style w:type="character" w:customStyle="1" w:styleId="inside-head">
    <w:name w:val="inside-head"/>
    <w:basedOn w:val="DefaultParagraphFont"/>
    <w:rsid w:val="00332C62"/>
  </w:style>
  <w:style w:type="character" w:customStyle="1" w:styleId="officialstitle-">
    <w:name w:val="official_s_title-"/>
    <w:basedOn w:val="DefaultParagraphFont"/>
    <w:rsid w:val="00332C62"/>
  </w:style>
  <w:style w:type="character" w:customStyle="1" w:styleId="officialsbureau">
    <w:name w:val="official_s_bureau"/>
    <w:basedOn w:val="DefaultParagraphFont"/>
    <w:rsid w:val="00332C62"/>
  </w:style>
  <w:style w:type="character" w:customStyle="1" w:styleId="Styleunderline11pt">
    <w:name w:val="Style underline + 11 pt"/>
    <w:rsid w:val="00332C62"/>
    <w:rPr>
      <w:rFonts w:ascii="Times New Roman" w:hAnsi="Times New Roman"/>
      <w:sz w:val="20"/>
      <w:u w:val="single"/>
    </w:rPr>
  </w:style>
  <w:style w:type="paragraph" w:customStyle="1" w:styleId="Stylecard11pt">
    <w:name w:val="Style card + 11 pt"/>
    <w:basedOn w:val="Normal"/>
    <w:link w:val="Stylecard11ptChar"/>
    <w:rsid w:val="00332C62"/>
    <w:pPr>
      <w:ind w:left="360" w:right="360"/>
    </w:pPr>
    <w:rPr>
      <w:rFonts w:eastAsia="SimSun"/>
      <w:lang w:eastAsia="zh-CN"/>
    </w:rPr>
  </w:style>
  <w:style w:type="character" w:customStyle="1" w:styleId="Stylecard11ptChar">
    <w:name w:val="Style card + 11 pt Char"/>
    <w:link w:val="Stylecard11pt"/>
    <w:rsid w:val="00332C62"/>
    <w:rPr>
      <w:rFonts w:ascii="Georgia" w:eastAsia="SimSun" w:hAnsi="Georgia" w:cs="Calibri"/>
      <w:lang w:eastAsia="zh-CN"/>
    </w:rPr>
  </w:style>
  <w:style w:type="paragraph" w:customStyle="1" w:styleId="Stylecard11ptUnderline">
    <w:name w:val="Style card + 11 pt Underline"/>
    <w:basedOn w:val="Normal"/>
    <w:link w:val="Stylecard11ptUnderlineChar"/>
    <w:rsid w:val="00332C62"/>
    <w:pPr>
      <w:ind w:left="360" w:right="360"/>
    </w:pPr>
    <w:rPr>
      <w:rFonts w:eastAsia="SimSun"/>
      <w:u w:val="single"/>
      <w:lang w:eastAsia="zh-CN"/>
    </w:rPr>
  </w:style>
  <w:style w:type="character" w:customStyle="1" w:styleId="Stylecard11ptUnderlineChar">
    <w:name w:val="Style card + 11 pt Underline Char"/>
    <w:link w:val="Stylecard11ptUnderline"/>
    <w:rsid w:val="00332C6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rsid w:val="00332C62"/>
    <w:pPr>
      <w:ind w:left="360" w:right="360"/>
    </w:pPr>
    <w:rPr>
      <w:rFonts w:eastAsia="SimSun"/>
      <w:b/>
      <w:bCs/>
      <w:u w:val="single"/>
      <w:lang w:eastAsia="zh-CN"/>
    </w:rPr>
  </w:style>
  <w:style w:type="character" w:customStyle="1" w:styleId="Stylecard11ptBoldUnderlineChar">
    <w:name w:val="Style card + 11 pt Bold Underline Char"/>
    <w:link w:val="Stylecard11ptBoldUnderline"/>
    <w:rsid w:val="00332C6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32C6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rsid w:val="00332C62"/>
    <w:pPr>
      <w:ind w:left="360" w:right="360"/>
    </w:pPr>
    <w:rPr>
      <w:rFonts w:eastAsia="SimSun" w:cs="Times New Roman"/>
      <w:kern w:val="32"/>
      <w:szCs w:val="20"/>
      <w:u w:val="single"/>
      <w:lang w:eastAsia="zh-CN"/>
    </w:rPr>
  </w:style>
  <w:style w:type="character" w:customStyle="1" w:styleId="StylecardLatinVerdana-BoldUnderlineChar">
    <w:name w:val="Style card + (Latin) Verdana-Bold Underline Char"/>
    <w:basedOn w:val="cardChar"/>
    <w:link w:val="StylecardLatinVerdana-BoldUnderline"/>
    <w:rsid w:val="00332C62"/>
    <w:rPr>
      <w:rFonts w:ascii="Georgia" w:eastAsia="SimSun" w:hAnsi="Georgia" w:cs="Times New Roman"/>
      <w:kern w:val="32"/>
      <w:szCs w:val="20"/>
      <w:u w:val="single"/>
      <w:lang w:eastAsia="zh-CN"/>
    </w:rPr>
  </w:style>
  <w:style w:type="paragraph" w:customStyle="1" w:styleId="StyleUnderlining11pt">
    <w:name w:val="Style Underlining + 11 pt"/>
    <w:basedOn w:val="Normal"/>
    <w:link w:val="StyleUnderlining11ptChar"/>
    <w:rsid w:val="00332C62"/>
    <w:rPr>
      <w:rFonts w:asciiTheme="minorHAnsi" w:hAnsiTheme="minorHAnsi"/>
      <w:u w:val="single"/>
    </w:rPr>
  </w:style>
  <w:style w:type="character" w:customStyle="1" w:styleId="StyleUnderlining11ptChar">
    <w:name w:val="Style Underlining + 11 pt Char"/>
    <w:basedOn w:val="DefaultParagraphFont"/>
    <w:link w:val="StyleUnderlining11pt"/>
    <w:rsid w:val="00332C62"/>
    <w:rPr>
      <w:rFonts w:cs="Calibri"/>
      <w:u w:val="single"/>
    </w:rPr>
  </w:style>
  <w:style w:type="paragraph" w:customStyle="1" w:styleId="StyleCardText9pt">
    <w:name w:val="Style Card Text + 9 pt"/>
    <w:basedOn w:val="Normal"/>
    <w:link w:val="StyleCardText9ptChar"/>
    <w:rsid w:val="00332C62"/>
    <w:pPr>
      <w:spacing w:after="200"/>
      <w:contextualSpacing/>
    </w:pPr>
    <w:rPr>
      <w:rFonts w:eastAsia="Calibri"/>
    </w:rPr>
  </w:style>
  <w:style w:type="character" w:customStyle="1" w:styleId="StyleCardText9ptChar">
    <w:name w:val="Style Card Text + 9 pt Char"/>
    <w:basedOn w:val="DefaultParagraphFont"/>
    <w:link w:val="StyleCardText9pt"/>
    <w:rsid w:val="00332C62"/>
    <w:rPr>
      <w:rFonts w:ascii="Georgia" w:eastAsia="Calibri" w:hAnsi="Georgia" w:cs="Calibri"/>
    </w:rPr>
  </w:style>
  <w:style w:type="character" w:customStyle="1" w:styleId="ital-inline">
    <w:name w:val="ital-inline"/>
    <w:basedOn w:val="DefaultParagraphFont"/>
    <w:rsid w:val="00332C62"/>
  </w:style>
  <w:style w:type="character" w:customStyle="1" w:styleId="StyleunderlineCharNotBold">
    <w:name w:val="Style underline Char + Not Bold"/>
    <w:basedOn w:val="underlineChar"/>
    <w:rsid w:val="00332C62"/>
    <w:rPr>
      <w:rFonts w:ascii="Times New Roman" w:hAnsi="Times New Roman" w:cs="Times New Roman"/>
      <w:b/>
      <w:sz w:val="20"/>
      <w:szCs w:val="24"/>
      <w:u w:val="single"/>
      <w:lang w:val="en-US" w:eastAsia="en-US" w:bidi="ar-SA"/>
    </w:rPr>
  </w:style>
  <w:style w:type="character" w:customStyle="1" w:styleId="Style11ptUnderline1">
    <w:name w:val="Style 11 pt Underline1"/>
    <w:basedOn w:val="DefaultParagraphFont"/>
    <w:rsid w:val="00332C62"/>
    <w:rPr>
      <w:sz w:val="20"/>
      <w:u w:val="single"/>
    </w:rPr>
  </w:style>
  <w:style w:type="character" w:customStyle="1" w:styleId="body-text">
    <w:name w:val="body-text"/>
    <w:basedOn w:val="DefaultParagraphFont"/>
    <w:rsid w:val="00332C62"/>
  </w:style>
  <w:style w:type="paragraph" w:customStyle="1" w:styleId="StyleStyle411ptBoldBorderSinglesolidlineAuto0">
    <w:name w:val="Style Style4 + 11 pt Bold Border: : (Single solid line Auto  0...."/>
    <w:basedOn w:val="Normal"/>
    <w:link w:val="StyleStyle411ptBoldBorderSinglesolidlineAuto0Char"/>
    <w:rsid w:val="00332C6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2C62"/>
    <w:rPr>
      <w:rFonts w:ascii="Georgia" w:eastAsia="Times New Roman" w:hAnsi="Georgia" w:cs="Calibri"/>
      <w:b/>
      <w:bCs/>
      <w:u w:val="single"/>
      <w:bdr w:val="single" w:sz="4" w:space="0" w:color="auto"/>
    </w:rPr>
  </w:style>
  <w:style w:type="character" w:customStyle="1" w:styleId="globalcontentbody">
    <w:name w:val="globalcontentbody"/>
    <w:basedOn w:val="DefaultParagraphFont"/>
    <w:rsid w:val="00332C62"/>
  </w:style>
  <w:style w:type="paragraph" w:customStyle="1" w:styleId="StyleStyle112pt">
    <w:name w:val="Style Style1 + 12 pt"/>
    <w:basedOn w:val="Normal"/>
    <w:link w:val="StyleStyle112ptChar"/>
    <w:rsid w:val="00332C62"/>
    <w:rPr>
      <w:rFonts w:eastAsia="SimSun"/>
      <w:u w:val="single"/>
      <w:lang w:eastAsia="zh-CN"/>
    </w:rPr>
  </w:style>
  <w:style w:type="character" w:customStyle="1" w:styleId="StyleStyle112ptChar">
    <w:name w:val="Style Style1 + 12 pt Char"/>
    <w:basedOn w:val="DefaultParagraphFont"/>
    <w:link w:val="StyleStyle112pt"/>
    <w:rsid w:val="00332C62"/>
    <w:rPr>
      <w:rFonts w:ascii="Georgia" w:eastAsia="SimSun" w:hAnsi="Georgia" w:cs="Calibri"/>
      <w:u w:val="single"/>
      <w:lang w:eastAsia="zh-CN"/>
    </w:rPr>
  </w:style>
  <w:style w:type="character" w:customStyle="1" w:styleId="Styleterm111ptUnderline">
    <w:name w:val="Style term1 + 11 pt Underline"/>
    <w:basedOn w:val="term1"/>
    <w:rsid w:val="00332C62"/>
    <w:rPr>
      <w:rFonts w:ascii="Times New Roman" w:hAnsi="Times New Roman"/>
      <w:b/>
      <w:bCs/>
      <w:sz w:val="20"/>
      <w:u w:val="single"/>
    </w:rPr>
  </w:style>
  <w:style w:type="paragraph" w:customStyle="1" w:styleId="StyleMinimizedTextArialNarrow10pt">
    <w:name w:val="Style Minimized Text + Arial Narrow 10 pt"/>
    <w:basedOn w:val="MinimizedText"/>
    <w:link w:val="StyleMinimizedTextArialNarrow10ptChar"/>
    <w:rsid w:val="00332C62"/>
    <w:pPr>
      <w:spacing w:after="160" w:line="259" w:lineRule="auto"/>
    </w:pPr>
    <w:rPr>
      <w:rFonts w:ascii="Calibri" w:hAnsi="Calibri"/>
      <w:sz w:val="20"/>
    </w:rPr>
  </w:style>
  <w:style w:type="character" w:customStyle="1" w:styleId="StyleMinimizedTextArialNarrow10ptChar">
    <w:name w:val="Style Minimized Text + Arial Narrow 10 pt Char"/>
    <w:basedOn w:val="MinimizedTextChar"/>
    <w:link w:val="StyleMinimizedTextArialNarrow10pt"/>
    <w:rsid w:val="00332C62"/>
    <w:rPr>
      <w:rFonts w:ascii="Calibri" w:eastAsia="Times New Roman" w:hAnsi="Calibri" w:cs="Times New Roman"/>
      <w:sz w:val="20"/>
      <w:szCs w:val="24"/>
      <w:lang w:val="x-none" w:eastAsia="x-none"/>
    </w:rPr>
  </w:style>
  <w:style w:type="character" w:customStyle="1" w:styleId="Styleunderline11ptBold">
    <w:name w:val="Style underline + 11 pt Bold"/>
    <w:basedOn w:val="underline"/>
    <w:rsid w:val="00332C62"/>
    <w:rPr>
      <w:rFonts w:ascii="Calibri" w:eastAsiaTheme="minorHAnsi" w:hAnsi="Calibri"/>
      <w:b w:val="0"/>
      <w:bCs/>
      <w:iCs/>
      <w:sz w:val="22"/>
      <w:szCs w:val="22"/>
      <w:u w:val="single"/>
      <w:bdr w:val="single" w:sz="8" w:space="0" w:color="auto"/>
    </w:rPr>
  </w:style>
  <w:style w:type="paragraph" w:customStyle="1" w:styleId="StyleUnderlineChar11ptBorderSinglesolidlineAuto">
    <w:name w:val="Style Underline Char + 11 pt Border: : (Single solid line Auto  ..."/>
    <w:basedOn w:val="Normal"/>
    <w:link w:val="StyleUnderlineChar11ptBorderSinglesolidlineAutoChar"/>
    <w:rsid w:val="00332C6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32C62"/>
    <w:rPr>
      <w:rFonts w:ascii="Georgia" w:eastAsia="Times New Roman" w:hAnsi="Georgia" w:cs="Calibri"/>
      <w:u w:val="single"/>
      <w:bdr w:val="single" w:sz="4" w:space="0" w:color="auto"/>
    </w:rPr>
  </w:style>
  <w:style w:type="paragraph" w:customStyle="1" w:styleId="StyleStyle4Bold">
    <w:name w:val="Style Style4 + Bold"/>
    <w:basedOn w:val="Style4"/>
    <w:link w:val="StyleStyle4BoldChar"/>
    <w:rsid w:val="00332C62"/>
    <w:rPr>
      <w:rFonts w:ascii="Times New Roman" w:eastAsia="Times New Roman" w:hAnsi="Times New Roman"/>
      <w:b/>
      <w:bCs/>
    </w:rPr>
  </w:style>
  <w:style w:type="character" w:customStyle="1" w:styleId="StyleStyle4BoldChar">
    <w:name w:val="Style Style4 + Bold Char"/>
    <w:basedOn w:val="Style4Char"/>
    <w:link w:val="StyleStyle4Bold"/>
    <w:rsid w:val="00332C62"/>
    <w:rPr>
      <w:rFonts w:ascii="Times New Roman" w:eastAsia="Times New Roman" w:hAnsi="Times New Roman"/>
      <w:b/>
      <w:bCs/>
      <w:u w:val="single"/>
    </w:rPr>
  </w:style>
  <w:style w:type="character" w:customStyle="1" w:styleId="CharChar11">
    <w:name w:val="Char Char11"/>
    <w:basedOn w:val="DefaultParagraphFont"/>
    <w:rsid w:val="00332C62"/>
    <w:rPr>
      <w:rFonts w:cs="Arial"/>
      <w:bCs/>
      <w:szCs w:val="26"/>
      <w:u w:val="single"/>
      <w:lang w:val="en-US" w:eastAsia="en-US" w:bidi="ar-SA"/>
    </w:rPr>
  </w:style>
  <w:style w:type="character" w:customStyle="1" w:styleId="authorbio">
    <w:name w:val="authorbio"/>
    <w:basedOn w:val="DefaultParagraphFont"/>
    <w:rsid w:val="00332C62"/>
  </w:style>
  <w:style w:type="character" w:customStyle="1" w:styleId="StyleStyleUnderline411pt">
    <w:name w:val="Style Style Underline4 + 11 pt"/>
    <w:basedOn w:val="DefaultParagraphFont"/>
    <w:rsid w:val="00332C62"/>
    <w:rPr>
      <w:sz w:val="20"/>
      <w:u w:val="single"/>
    </w:rPr>
  </w:style>
  <w:style w:type="character" w:customStyle="1" w:styleId="StyleStyleUnderline411ptBold">
    <w:name w:val="Style Style Underline4 + 11 pt Bold"/>
    <w:basedOn w:val="DefaultParagraphFont"/>
    <w:rsid w:val="00332C62"/>
    <w:rPr>
      <w:b/>
      <w:bCs/>
      <w:sz w:val="20"/>
      <w:u w:val="single"/>
    </w:rPr>
  </w:style>
  <w:style w:type="character" w:customStyle="1" w:styleId="StyleStyleUnderline311pt">
    <w:name w:val="Style Style Underline3 + 11 pt"/>
    <w:basedOn w:val="DefaultParagraphFont"/>
    <w:rsid w:val="00332C62"/>
    <w:rPr>
      <w:sz w:val="20"/>
      <w:u w:val="single"/>
    </w:rPr>
  </w:style>
  <w:style w:type="character" w:customStyle="1" w:styleId="StyleStyleUnderline311ptBold">
    <w:name w:val="Style Style Underline3 + 11 pt Bold"/>
    <w:basedOn w:val="DefaultParagraphFont"/>
    <w:rsid w:val="00332C62"/>
    <w:rPr>
      <w:b/>
      <w:bCs/>
      <w:sz w:val="20"/>
      <w:u w:val="single"/>
    </w:rPr>
  </w:style>
  <w:style w:type="character" w:customStyle="1" w:styleId="StyleUnderline3">
    <w:name w:val="Style Underline3"/>
    <w:basedOn w:val="DefaultParagraphFont"/>
    <w:rsid w:val="00332C62"/>
    <w:rPr>
      <w:u w:val="single"/>
    </w:rPr>
  </w:style>
  <w:style w:type="paragraph" w:customStyle="1" w:styleId="StyleStyle111ptBorderSinglesolidlineAuto05ptL">
    <w:name w:val="Style Style1 + 11 pt Border: : (Single solid line Auto  0.5 pt L..."/>
    <w:link w:val="StyleStyle111ptBorderSinglesolidlineAuto05ptLChar"/>
    <w:rsid w:val="00332C62"/>
    <w:rPr>
      <w:rFonts w:ascii="Times New Roman" w:eastAsia="SimSun" w:hAnsi="Times New Roman" w:cs="Times New Roman"/>
      <w:sz w:val="20"/>
      <w:szCs w:val="24"/>
      <w:u w:val="single"/>
      <w:bdr w:val="single" w:sz="4" w:space="0" w:color="auto"/>
      <w:lang w:val="x-none"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32C62"/>
    <w:rPr>
      <w:rFonts w:ascii="Times New Roman" w:eastAsia="SimSun" w:hAnsi="Times New Roman" w:cs="Times New Roman"/>
      <w:sz w:val="20"/>
      <w:szCs w:val="24"/>
      <w:u w:val="single"/>
      <w:bdr w:val="single" w:sz="4" w:space="0" w:color="auto"/>
      <w:lang w:val="x-none" w:eastAsia="zh-CN"/>
    </w:rPr>
  </w:style>
  <w:style w:type="character" w:customStyle="1" w:styleId="StyleUnderline4">
    <w:name w:val="Style Underline4"/>
    <w:basedOn w:val="DefaultParagraphFont"/>
    <w:rsid w:val="00332C62"/>
    <w:rPr>
      <w:u w:val="single"/>
    </w:rPr>
  </w:style>
  <w:style w:type="character" w:customStyle="1" w:styleId="base">
    <w:name w:val="base"/>
    <w:basedOn w:val="DefaultParagraphFont"/>
    <w:rsid w:val="00332C62"/>
  </w:style>
  <w:style w:type="character" w:customStyle="1" w:styleId="part-of-speech">
    <w:name w:val="part-of-speech"/>
    <w:basedOn w:val="DefaultParagraphFont"/>
    <w:rsid w:val="00332C62"/>
  </w:style>
  <w:style w:type="character" w:customStyle="1" w:styleId="sep">
    <w:name w:val="sep"/>
    <w:basedOn w:val="DefaultParagraphFont"/>
    <w:rsid w:val="00332C62"/>
  </w:style>
  <w:style w:type="character" w:customStyle="1" w:styleId="pron">
    <w:name w:val="pron"/>
    <w:basedOn w:val="DefaultParagraphFont"/>
    <w:rsid w:val="00332C62"/>
  </w:style>
  <w:style w:type="paragraph" w:customStyle="1" w:styleId="StyleStyleStyle4LatinTimesNewRomanAsianSimSunBold">
    <w:name w:val="Style Style Style4 + (Latin) Times New Roman (Asian) SimSun Bold +"/>
    <w:basedOn w:val="Normal"/>
    <w:link w:val="StyleStyleStyle4LatinTimesNewRomanAsianSimSunBoldChar"/>
    <w:rsid w:val="00332C6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32C62"/>
    <w:rPr>
      <w:rFonts w:ascii="Georgia" w:eastAsia="SimSun" w:hAnsi="Georgia" w:cs="Calibri"/>
      <w:b/>
      <w:bCs/>
      <w:u w:val="single"/>
    </w:rPr>
  </w:style>
  <w:style w:type="paragraph" w:customStyle="1" w:styleId="StyleStyle411pt1">
    <w:name w:val="Style Style4 + 11 pt1"/>
    <w:basedOn w:val="Style4"/>
    <w:link w:val="StyleStyle411pt1Char"/>
    <w:rsid w:val="00332C62"/>
    <w:rPr>
      <w:rFonts w:ascii="Times New Roman" w:eastAsia="Times New Roman" w:hAnsi="Times New Roman"/>
    </w:rPr>
  </w:style>
  <w:style w:type="character" w:customStyle="1" w:styleId="StyleStyle411pt1Char">
    <w:name w:val="Style Style4 + 11 pt1 Char"/>
    <w:basedOn w:val="Style4Char"/>
    <w:link w:val="StyleStyle411pt1"/>
    <w:rsid w:val="00332C62"/>
    <w:rPr>
      <w:rFonts w:ascii="Times New Roman" w:eastAsia="Times New Roman" w:hAnsi="Times New Roman"/>
      <w:u w:val="single"/>
    </w:rPr>
  </w:style>
  <w:style w:type="character" w:customStyle="1" w:styleId="BoldandUnderlineCharChar2">
    <w:name w:val="Bold and Underline Char Char2"/>
    <w:basedOn w:val="DefaultParagraphFont"/>
    <w:rsid w:val="00332C62"/>
    <w:rPr>
      <w:b/>
      <w:u w:val="single"/>
      <w:lang w:val="en-US" w:eastAsia="en-US" w:bidi="ar-SA"/>
    </w:rPr>
  </w:style>
  <w:style w:type="character" w:customStyle="1" w:styleId="StyleUnderlineCharChar111pt">
    <w:name w:val="Style Underline Char Char1 + 11 pt"/>
    <w:basedOn w:val="DefaultParagraphFont"/>
    <w:rsid w:val="00332C6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rsid w:val="00332C6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32C6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rsid w:val="00332C62"/>
    <w:rPr>
      <w:rFonts w:eastAsia="Times New Roman"/>
    </w:rPr>
  </w:style>
  <w:style w:type="character" w:customStyle="1" w:styleId="StyleMinimizedTextArialNarrow9ptChar">
    <w:name w:val="Style Minimized Text + Arial Narrow 9 pt Char"/>
    <w:basedOn w:val="DefaultParagraphFont"/>
    <w:link w:val="StyleMinimizedTextArialNarrow9pt"/>
    <w:rsid w:val="00332C62"/>
    <w:rPr>
      <w:rFonts w:ascii="Georgia" w:eastAsia="Times New Roman" w:hAnsi="Georgia" w:cs="Calibri"/>
    </w:rPr>
  </w:style>
  <w:style w:type="paragraph" w:customStyle="1" w:styleId="StyleBoldandUnderlineChar11ptNotBold">
    <w:name w:val="Style Bold and Underline Char + 11 pt Not Bold"/>
    <w:link w:val="StyleBoldandUnderlineChar11ptNotBoldChar"/>
    <w:rsid w:val="00332C6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32C6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32C6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rsid w:val="00332C62"/>
    <w:rPr>
      <w:rFonts w:ascii="Times New Roman" w:eastAsia="SimSun" w:hAnsi="Times New Roman" w:cs="Times New Roman"/>
      <w:b/>
      <w:bCs/>
      <w:sz w:val="20"/>
      <w:szCs w:val="24"/>
      <w:u w:val="single"/>
      <w:lang w:val="x-none" w:eastAsia="zh-CN"/>
    </w:rPr>
  </w:style>
  <w:style w:type="character" w:customStyle="1" w:styleId="StyleStyle1BoldChar">
    <w:name w:val="Style Style1 + Bold Char"/>
    <w:basedOn w:val="Style1Char"/>
    <w:link w:val="StyleStyle1Bold"/>
    <w:rsid w:val="00332C62"/>
    <w:rPr>
      <w:rFonts w:ascii="Times New Roman" w:eastAsia="SimSun" w:hAnsi="Times New Roman" w:cs="Times New Roman"/>
      <w:b/>
      <w:bCs/>
      <w:sz w:val="20"/>
      <w:szCs w:val="24"/>
      <w:u w:val="single"/>
      <w:lang w:val="x-none" w:eastAsia="zh-CN"/>
    </w:rPr>
  </w:style>
  <w:style w:type="character" w:customStyle="1" w:styleId="Styleunderline9pt0">
    <w:name w:val="Style underline + 9 pt"/>
    <w:basedOn w:val="underline"/>
    <w:rsid w:val="00332C62"/>
    <w:rPr>
      <w:rFonts w:ascii="Calibri" w:eastAsiaTheme="minorHAnsi" w:hAnsi="Calibri"/>
      <w:b w:val="0"/>
      <w:iCs/>
      <w:sz w:val="22"/>
      <w:szCs w:val="22"/>
      <w:u w:val="single"/>
      <w:bdr w:val="single" w:sz="8" w:space="0" w:color="auto"/>
    </w:rPr>
  </w:style>
  <w:style w:type="character" w:customStyle="1" w:styleId="StyleTimesNewRoman9pt">
    <w:name w:val="Style Times New Roman 9 pt"/>
    <w:basedOn w:val="DefaultParagraphFont"/>
    <w:rsid w:val="00332C62"/>
    <w:rPr>
      <w:rFonts w:ascii="Times New Roman" w:hAnsi="Times New Roman"/>
      <w:sz w:val="20"/>
    </w:rPr>
  </w:style>
  <w:style w:type="paragraph" w:customStyle="1" w:styleId="StyleUnderlineChar11pt2">
    <w:name w:val="Style Underline Char + 11 pt2"/>
    <w:link w:val="StyleUnderlineChar11pt2Char"/>
    <w:rsid w:val="00332C6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32C6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32C62"/>
    <w:rPr>
      <w:b/>
      <w:bCs/>
      <w:noProof w:val="0"/>
      <w:sz w:val="20"/>
      <w:u w:val="single"/>
      <w:lang w:val="en-US" w:eastAsia="en-US" w:bidi="ar-SA"/>
    </w:rPr>
  </w:style>
  <w:style w:type="character" w:customStyle="1" w:styleId="Hyperlink23">
    <w:name w:val="Hyperlink23"/>
    <w:basedOn w:val="DefaultParagraphFont"/>
    <w:rsid w:val="00332C62"/>
    <w:rPr>
      <w:color w:val="3300CC"/>
      <w:u w:val="single"/>
    </w:rPr>
  </w:style>
  <w:style w:type="character" w:customStyle="1" w:styleId="StyleunderlineArialNarrow9ptBold">
    <w:name w:val="Style underline + Arial Narrow 9 pt Bold"/>
    <w:basedOn w:val="underline"/>
    <w:rsid w:val="00332C62"/>
    <w:rPr>
      <w:rFonts w:ascii="Calibri" w:eastAsiaTheme="minorHAnsi" w:hAnsi="Calibri"/>
      <w:b w:val="0"/>
      <w:bCs/>
      <w:iCs/>
      <w:sz w:val="22"/>
      <w:szCs w:val="22"/>
      <w:u w:val="single"/>
      <w:bdr w:val="single" w:sz="8" w:space="0" w:color="auto"/>
    </w:rPr>
  </w:style>
  <w:style w:type="paragraph" w:customStyle="1" w:styleId="StylecardCharCharArialNarrow9pt">
    <w:name w:val="Style card Char Char + Arial Narrow 9 pt"/>
    <w:basedOn w:val="cardCharChar"/>
    <w:link w:val="StylecardCharCharArialNarrow9ptChar"/>
    <w:rsid w:val="00332C62"/>
  </w:style>
  <w:style w:type="character" w:customStyle="1" w:styleId="StylecardCharCharArialNarrow9ptChar">
    <w:name w:val="Style card Char Char + Arial Narrow 9 pt Char"/>
    <w:basedOn w:val="cardCharCharChar"/>
    <w:link w:val="StylecardCharCharArialNarrow9pt"/>
    <w:rsid w:val="00332C62"/>
    <w:rPr>
      <w:rFonts w:ascii="Georgia" w:eastAsia="Times New Roman" w:hAnsi="Georgia" w:cs="Calibri"/>
      <w:szCs w:val="20"/>
    </w:rPr>
  </w:style>
  <w:style w:type="character" w:customStyle="1" w:styleId="CardTextChar10">
    <w:name w:val="Card Text Char1"/>
    <w:basedOn w:val="DefaultParagraphFont"/>
    <w:rsid w:val="00332C6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rsid w:val="00332C6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332C6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32C6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32C6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32C6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332C6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332C62"/>
    <w:rPr>
      <w:rFonts w:ascii="Times New Roman" w:eastAsia="Times New Roman" w:hAnsi="Times New Roman" w:cs="Times New Roman"/>
      <w:sz w:val="20"/>
      <w:szCs w:val="24"/>
    </w:rPr>
  </w:style>
  <w:style w:type="paragraph" w:customStyle="1" w:styleId="Textsmall">
    <w:name w:val="Textsmall"/>
    <w:basedOn w:val="Normal"/>
    <w:next w:val="Normal"/>
    <w:link w:val="TextsmallChar"/>
    <w:rsid w:val="00332C62"/>
    <w:rPr>
      <w:rFonts w:eastAsia="Times New Roman"/>
      <w:sz w:val="16"/>
    </w:rPr>
  </w:style>
  <w:style w:type="character" w:customStyle="1" w:styleId="TextsmallChar">
    <w:name w:val="Textsmall Char"/>
    <w:basedOn w:val="DefaultParagraphFont"/>
    <w:link w:val="Textsmall"/>
    <w:rsid w:val="00332C62"/>
    <w:rPr>
      <w:rFonts w:ascii="Georgia" w:eastAsia="Times New Roman" w:hAnsi="Georgia" w:cs="Calibri"/>
      <w:sz w:val="16"/>
    </w:rPr>
  </w:style>
  <w:style w:type="character" w:customStyle="1" w:styleId="CharChar111">
    <w:name w:val="Char Char111"/>
    <w:basedOn w:val="DefaultParagraphFont"/>
    <w:rsid w:val="00332C62"/>
    <w:rPr>
      <w:rFonts w:cs="Arial"/>
      <w:bCs/>
      <w:szCs w:val="26"/>
      <w:u w:val="single"/>
      <w:lang w:val="en-US" w:eastAsia="en-US" w:bidi="ar-SA"/>
    </w:rPr>
  </w:style>
  <w:style w:type="paragraph" w:customStyle="1" w:styleId="cardtextsmall">
    <w:name w:val="card text small"/>
    <w:basedOn w:val="Normal"/>
    <w:rsid w:val="00332C62"/>
    <w:rPr>
      <w:rFonts w:ascii="Arial Narrow" w:eastAsia="Times New Roman" w:hAnsi="Arial Narrow"/>
      <w:sz w:val="16"/>
    </w:rPr>
  </w:style>
  <w:style w:type="character" w:customStyle="1" w:styleId="AUnterdline">
    <w:name w:val="AUnterdline"/>
    <w:qFormat/>
    <w:rsid w:val="00332C6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32C62"/>
    <w:rPr>
      <w:rFonts w:ascii="Times New Roman" w:hAnsi="Times New Roman"/>
      <w:b/>
      <w:bCs/>
      <w:sz w:val="20"/>
      <w:u w:val="single"/>
      <w:bdr w:val="single" w:sz="4" w:space="0" w:color="auto"/>
    </w:rPr>
  </w:style>
  <w:style w:type="character" w:customStyle="1" w:styleId="highlightedsearchterm">
    <w:name w:val="highlightedsearchterm"/>
    <w:rsid w:val="00332C62"/>
  </w:style>
  <w:style w:type="character" w:customStyle="1" w:styleId="StyleUnderline1">
    <w:name w:val="Style Underline1"/>
    <w:basedOn w:val="DefaultParagraphFont"/>
    <w:rsid w:val="00332C62"/>
    <w:rPr>
      <w:rFonts w:ascii="Times New Roman" w:hAnsi="Times New Roman"/>
      <w:sz w:val="20"/>
      <w:u w:val="single"/>
    </w:rPr>
  </w:style>
  <w:style w:type="paragraph" w:customStyle="1" w:styleId="StyleStyle49pt10">
    <w:name w:val="Style Style4 + 9 pt10"/>
    <w:basedOn w:val="Style4"/>
    <w:link w:val="StyleStyle49pt10Char"/>
    <w:rsid w:val="00332C62"/>
    <w:rPr>
      <w:rFonts w:ascii="Times New Roman" w:eastAsia="Times New Roman" w:hAnsi="Times New Roman"/>
    </w:rPr>
  </w:style>
  <w:style w:type="character" w:customStyle="1" w:styleId="StyleStyle49pt10Char">
    <w:name w:val="Style Style4 + 9 pt10 Char"/>
    <w:basedOn w:val="Style4Char"/>
    <w:link w:val="StyleStyle49pt10"/>
    <w:rsid w:val="00332C62"/>
    <w:rPr>
      <w:rFonts w:ascii="Times New Roman" w:eastAsia="Times New Roman" w:hAnsi="Times New Roman"/>
      <w:u w:val="single"/>
    </w:rPr>
  </w:style>
  <w:style w:type="paragraph" w:customStyle="1" w:styleId="StyleStyle49ptBold7">
    <w:name w:val="Style Style4 + 9 pt Bold7"/>
    <w:basedOn w:val="Style4"/>
    <w:link w:val="StyleStyle49ptBold7Char"/>
    <w:rsid w:val="00332C62"/>
    <w:rPr>
      <w:rFonts w:ascii="Times New Roman" w:eastAsia="Times New Roman" w:hAnsi="Times New Roman"/>
      <w:b/>
      <w:bCs/>
    </w:rPr>
  </w:style>
  <w:style w:type="character" w:customStyle="1" w:styleId="StyleStyle49ptBold7Char">
    <w:name w:val="Style Style4 + 9 pt Bold7 Char"/>
    <w:link w:val="StyleStyle49ptBold7"/>
    <w:rsid w:val="00332C62"/>
    <w:rPr>
      <w:rFonts w:ascii="Times New Roman" w:eastAsia="Times New Roman" w:hAnsi="Times New Roman"/>
      <w:b/>
      <w:bCs/>
      <w:u w:val="single"/>
    </w:rPr>
  </w:style>
  <w:style w:type="paragraph" w:customStyle="1" w:styleId="NormalUnderline">
    <w:name w:val="Normal Underline"/>
    <w:basedOn w:val="Normal"/>
    <w:link w:val="NormalUnderlineChar"/>
    <w:qFormat/>
    <w:rsid w:val="00332C62"/>
    <w:pPr>
      <w:ind w:left="288"/>
    </w:pPr>
    <w:rPr>
      <w:rFonts w:eastAsia="Times New Roman"/>
      <w:u w:val="single"/>
    </w:rPr>
  </w:style>
  <w:style w:type="character" w:customStyle="1" w:styleId="NormalUnderlineChar">
    <w:name w:val="Normal Underline Char"/>
    <w:link w:val="NormalUnderline"/>
    <w:rsid w:val="00332C62"/>
    <w:rPr>
      <w:rFonts w:ascii="Georgia" w:eastAsia="Times New Roman" w:hAnsi="Georgia" w:cs="Calibri"/>
      <w:u w:val="single"/>
    </w:rPr>
  </w:style>
  <w:style w:type="character" w:customStyle="1" w:styleId="DontRead">
    <w:name w:val="Don't Read"/>
    <w:qFormat/>
    <w:rsid w:val="00332C62"/>
    <w:rPr>
      <w:rFonts w:ascii="Times New Roman" w:hAnsi="Times New Roman"/>
      <w:sz w:val="16"/>
    </w:rPr>
  </w:style>
  <w:style w:type="paragraph" w:customStyle="1" w:styleId="Underlinestyle">
    <w:name w:val="Underline style"/>
    <w:basedOn w:val="Normal"/>
    <w:rsid w:val="00332C62"/>
    <w:rPr>
      <w:rFonts w:eastAsia="Times New Roman"/>
      <w:u w:val="single"/>
    </w:rPr>
  </w:style>
  <w:style w:type="character" w:customStyle="1" w:styleId="Style11ptUnderline3">
    <w:name w:val="Style 11 pt Underline3"/>
    <w:rsid w:val="00332C62"/>
    <w:rPr>
      <w:sz w:val="20"/>
      <w:u w:val="single"/>
    </w:rPr>
  </w:style>
  <w:style w:type="character" w:customStyle="1" w:styleId="CharChar114">
    <w:name w:val="Char Char114"/>
    <w:basedOn w:val="DefaultParagraphFont"/>
    <w:rsid w:val="00332C62"/>
    <w:rPr>
      <w:rFonts w:cs="Arial"/>
      <w:bCs/>
      <w:szCs w:val="26"/>
      <w:u w:val="single"/>
      <w:lang w:val="en-US" w:eastAsia="en-US" w:bidi="ar-SA"/>
    </w:rPr>
  </w:style>
  <w:style w:type="character" w:customStyle="1" w:styleId="CharChar113">
    <w:name w:val="Char Char113"/>
    <w:basedOn w:val="DefaultParagraphFont"/>
    <w:rsid w:val="00332C62"/>
    <w:rPr>
      <w:rFonts w:cs="Arial"/>
      <w:bCs/>
      <w:szCs w:val="26"/>
      <w:u w:val="single"/>
      <w:lang w:val="en-US" w:eastAsia="en-US" w:bidi="ar-SA"/>
    </w:rPr>
  </w:style>
  <w:style w:type="character" w:customStyle="1" w:styleId="CharChar112">
    <w:name w:val="Char Char112"/>
    <w:basedOn w:val="DefaultParagraphFont"/>
    <w:rsid w:val="00332C62"/>
    <w:rPr>
      <w:rFonts w:cs="Arial"/>
      <w:bCs/>
      <w:szCs w:val="26"/>
      <w:u w:val="single"/>
      <w:lang w:val="en-US" w:eastAsia="en-US" w:bidi="ar-SA"/>
    </w:rPr>
  </w:style>
  <w:style w:type="paragraph" w:customStyle="1" w:styleId="WW-Default1">
    <w:name w:val="WW-Default1"/>
    <w:basedOn w:val="Normal"/>
    <w:rsid w:val="00332C62"/>
    <w:pPr>
      <w:suppressAutoHyphens/>
    </w:pPr>
    <w:rPr>
      <w:rFonts w:eastAsia="Times New Roman"/>
      <w:b/>
      <w:bCs/>
      <w:szCs w:val="20"/>
      <w:lang w:eastAsia="ar-SA"/>
    </w:rPr>
  </w:style>
  <w:style w:type="character" w:customStyle="1" w:styleId="zoomme">
    <w:name w:val="zoomme"/>
    <w:basedOn w:val="DefaultParagraphFont"/>
    <w:rsid w:val="00332C62"/>
  </w:style>
  <w:style w:type="character" w:customStyle="1" w:styleId="Date10">
    <w:name w:val="Date1"/>
    <w:basedOn w:val="DefaultParagraphFont"/>
    <w:rsid w:val="00332C62"/>
  </w:style>
  <w:style w:type="character" w:customStyle="1" w:styleId="classauthor">
    <w:name w:val="class=&quot;author&quot;"/>
    <w:basedOn w:val="DefaultParagraphFont"/>
    <w:rsid w:val="00332C62"/>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332C6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32C62"/>
    <w:rPr>
      <w:rFonts w:ascii="Georgia" w:eastAsia="Times New Roman" w:hAnsi="Georgia" w:cs="Arial"/>
      <w:b/>
      <w:sz w:val="24"/>
      <w:szCs w:val="28"/>
    </w:rPr>
  </w:style>
  <w:style w:type="paragraph" w:customStyle="1" w:styleId="Style23">
    <w:name w:val="Style23"/>
    <w:basedOn w:val="Normal"/>
    <w:uiPriority w:val="99"/>
    <w:rsid w:val="00332C62"/>
    <w:pPr>
      <w:widowControl w:val="0"/>
      <w:autoSpaceDE w:val="0"/>
      <w:autoSpaceDN w:val="0"/>
      <w:adjustRightInd w:val="0"/>
      <w:spacing w:line="209" w:lineRule="exact"/>
    </w:pPr>
    <w:rPr>
      <w:rFonts w:eastAsia="SimSun"/>
    </w:rPr>
  </w:style>
  <w:style w:type="character" w:customStyle="1" w:styleId="gray">
    <w:name w:val="gray"/>
    <w:basedOn w:val="DefaultParagraphFont"/>
    <w:rsid w:val="00332C62"/>
  </w:style>
  <w:style w:type="character" w:customStyle="1" w:styleId="Styleunderline11ptBorderSinglesolidlineAuto05p">
    <w:name w:val="Style underline + 11 pt Border: : (Single solid line Auto  0.5 p..."/>
    <w:rsid w:val="00332C62"/>
    <w:rPr>
      <w:sz w:val="20"/>
      <w:u w:val="single"/>
      <w:bdr w:val="single" w:sz="4" w:space="0" w:color="auto"/>
    </w:rPr>
  </w:style>
  <w:style w:type="character" w:customStyle="1" w:styleId="Citation-CompleteChar">
    <w:name w:val="Citation - Complete Char"/>
    <w:basedOn w:val="DefaultParagraphFont"/>
    <w:link w:val="Citation-Complete"/>
    <w:locked/>
    <w:rsid w:val="00332C62"/>
    <w:rPr>
      <w:rFonts w:ascii="Arial Narrow" w:eastAsia="Calibri" w:hAnsi="Arial Narrow" w:cs="Calibri"/>
      <w:sz w:val="16"/>
    </w:rPr>
  </w:style>
  <w:style w:type="paragraph" w:customStyle="1" w:styleId="TagCite0">
    <w:name w:val="Tag/Cite"/>
    <w:basedOn w:val="Normal"/>
    <w:rsid w:val="00332C62"/>
    <w:rPr>
      <w:rFonts w:eastAsia="Times New Roman"/>
      <w:b/>
    </w:rPr>
  </w:style>
  <w:style w:type="character" w:customStyle="1" w:styleId="Style11ptItalic">
    <w:name w:val="Style 11 pt Italic"/>
    <w:basedOn w:val="DefaultParagraphFont"/>
    <w:rsid w:val="00332C62"/>
    <w:rPr>
      <w:rFonts w:ascii="Times New Roman" w:hAnsi="Times New Roman"/>
      <w:i/>
      <w:iCs/>
      <w:sz w:val="20"/>
    </w:rPr>
  </w:style>
  <w:style w:type="character" w:customStyle="1" w:styleId="BoldandUnderlineChar">
    <w:name w:val="Bold and Underline Char"/>
    <w:basedOn w:val="DefaultParagraphFont"/>
    <w:link w:val="BoldandUnderline"/>
    <w:locked/>
    <w:rsid w:val="00332C62"/>
    <w:rPr>
      <w:b/>
      <w:u w:val="single"/>
    </w:rPr>
  </w:style>
  <w:style w:type="paragraph" w:customStyle="1" w:styleId="BoldandUnderline">
    <w:name w:val="Bold and Underline"/>
    <w:basedOn w:val="Normal"/>
    <w:link w:val="BoldandUnderlineChar"/>
    <w:rsid w:val="00332C62"/>
    <w:rPr>
      <w:rFonts w:asciiTheme="minorHAnsi" w:hAnsiTheme="minorHAnsi" w:cstheme="minorBidi"/>
      <w:b/>
      <w:u w:val="single"/>
    </w:rPr>
  </w:style>
  <w:style w:type="character" w:customStyle="1" w:styleId="ct-with-fmlt">
    <w:name w:val="ct-with-fmlt"/>
    <w:basedOn w:val="DefaultParagraphFont"/>
    <w:rsid w:val="00332C62"/>
  </w:style>
  <w:style w:type="paragraph" w:customStyle="1" w:styleId="StyleStyle49ptBoldItalic">
    <w:name w:val="Style Style4 + 9 pt Bold Italic"/>
    <w:basedOn w:val="Normal"/>
    <w:link w:val="StyleStyle49ptBoldItalicChar"/>
    <w:rsid w:val="00332C6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2C62"/>
    <w:rPr>
      <w:rFonts w:ascii="Georgia" w:eastAsia="Times New Roman" w:hAnsi="Georgia" w:cs="Calibri"/>
      <w:b/>
      <w:bCs/>
      <w:i/>
      <w:iCs/>
      <w:u w:val="single"/>
    </w:rPr>
  </w:style>
  <w:style w:type="paragraph" w:customStyle="1" w:styleId="StyleUnderlined11ptBold">
    <w:name w:val="Style Underlined + 11 pt Bold"/>
    <w:link w:val="StyleUnderlined11ptBoldChar"/>
    <w:rsid w:val="00332C6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32C62"/>
    <w:rPr>
      <w:rFonts w:eastAsia="Times New Roman"/>
      <w:b/>
      <w:bCs/>
      <w:szCs w:val="24"/>
      <w:u w:val="single"/>
    </w:rPr>
  </w:style>
  <w:style w:type="character" w:customStyle="1" w:styleId="StyleBoldUnderline1">
    <w:name w:val="Style Bold Underline1"/>
    <w:basedOn w:val="DefaultParagraphFont"/>
    <w:rsid w:val="00332C62"/>
    <w:rPr>
      <w:b w:val="0"/>
      <w:bCs/>
      <w:u w:val="single"/>
    </w:rPr>
  </w:style>
  <w:style w:type="character" w:customStyle="1" w:styleId="BodyTextChar1">
    <w:name w:val="Body Text Char1"/>
    <w:basedOn w:val="DefaultParagraphFont"/>
    <w:uiPriority w:val="99"/>
    <w:semiHidden/>
    <w:rsid w:val="00332C62"/>
    <w:rPr>
      <w:rFonts w:ascii="Times New Roman" w:hAnsi="Times New Roman" w:cs="Times New Roman"/>
      <w:sz w:val="20"/>
    </w:rPr>
  </w:style>
  <w:style w:type="character" w:customStyle="1" w:styleId="StyleunderlineBold0">
    <w:name w:val="Style underline + Bold"/>
    <w:basedOn w:val="underline"/>
    <w:rsid w:val="00332C62"/>
    <w:rPr>
      <w:rFonts w:ascii="Calibri" w:eastAsiaTheme="minorHAnsi" w:hAnsi="Calibri"/>
      <w:b/>
      <w:bCs/>
      <w:iCs/>
      <w:sz w:val="22"/>
      <w:szCs w:val="22"/>
      <w:u w:val="single"/>
      <w:bdr w:val="single" w:sz="8" w:space="0" w:color="auto"/>
    </w:rPr>
  </w:style>
  <w:style w:type="character" w:customStyle="1" w:styleId="pmterms11">
    <w:name w:val="pmterms11"/>
    <w:basedOn w:val="DefaultParagraphFont"/>
    <w:rsid w:val="00332C62"/>
    <w:rPr>
      <w:b/>
      <w:bCs/>
      <w:i w:val="0"/>
      <w:iCs w:val="0"/>
      <w:color w:val="000000"/>
    </w:rPr>
  </w:style>
  <w:style w:type="character" w:customStyle="1" w:styleId="UnderlineChar5Char">
    <w:name w:val="Underline Char5 Char"/>
    <w:basedOn w:val="DefaultParagraphFont"/>
    <w:rsid w:val="00332C62"/>
    <w:rPr>
      <w:szCs w:val="24"/>
      <w:u w:val="single"/>
      <w:lang w:val="en-US" w:eastAsia="en-US" w:bidi="ar-SA"/>
    </w:rPr>
  </w:style>
  <w:style w:type="character" w:customStyle="1" w:styleId="BoldandUnderlineChar2Char1">
    <w:name w:val="Bold and Underline Char2 Char1"/>
    <w:basedOn w:val="DefaultParagraphFont"/>
    <w:rsid w:val="00332C6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2C6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2C62"/>
    <w:rPr>
      <w:szCs w:val="24"/>
      <w:u w:val="single"/>
      <w:lang w:val="en-US" w:eastAsia="en-US" w:bidi="ar-SA"/>
    </w:rPr>
  </w:style>
  <w:style w:type="paragraph" w:customStyle="1" w:styleId="UnderlineChar3">
    <w:name w:val="Underline Char3"/>
    <w:basedOn w:val="Normal"/>
    <w:link w:val="UnderlineChar3Char"/>
    <w:rsid w:val="00332C62"/>
    <w:rPr>
      <w:rFonts w:eastAsia="Times New Roman"/>
      <w:u w:val="single"/>
    </w:rPr>
  </w:style>
  <w:style w:type="character" w:customStyle="1" w:styleId="UnderlineChar3Char">
    <w:name w:val="Underline Char3 Char"/>
    <w:basedOn w:val="DefaultParagraphFont"/>
    <w:link w:val="UnderlineChar3"/>
    <w:rsid w:val="00332C62"/>
    <w:rPr>
      <w:rFonts w:ascii="Georgia" w:eastAsia="Times New Roman" w:hAnsi="Georgia" w:cs="Calibri"/>
      <w:u w:val="single"/>
    </w:rPr>
  </w:style>
  <w:style w:type="paragraph" w:customStyle="1" w:styleId="BoldandUnderlineChar3Char">
    <w:name w:val="Bold and Underline Char3 Char"/>
    <w:basedOn w:val="Normal"/>
    <w:link w:val="BoldandUnderlineChar3CharChar"/>
    <w:rsid w:val="00332C62"/>
    <w:rPr>
      <w:rFonts w:eastAsia="Times New Roman"/>
      <w:b/>
      <w:u w:val="single"/>
    </w:rPr>
  </w:style>
  <w:style w:type="character" w:customStyle="1" w:styleId="BoldandUnderlineChar3CharChar">
    <w:name w:val="Bold and Underline Char3 Char Char"/>
    <w:basedOn w:val="DefaultParagraphFont"/>
    <w:link w:val="BoldandUnderlineChar3Char"/>
    <w:rsid w:val="00332C62"/>
    <w:rPr>
      <w:rFonts w:ascii="Georgia" w:eastAsia="Times New Roman" w:hAnsi="Georgia" w:cs="Calibri"/>
      <w:b/>
      <w:u w:val="single"/>
    </w:rPr>
  </w:style>
  <w:style w:type="character" w:customStyle="1" w:styleId="BoldandUnderlineChar1Char2Char">
    <w:name w:val="Bold and Underline Char1 Char2 Char"/>
    <w:basedOn w:val="DefaultParagraphFont"/>
    <w:rsid w:val="00332C62"/>
    <w:rPr>
      <w:b/>
      <w:szCs w:val="24"/>
      <w:u w:val="single"/>
      <w:lang w:val="en-US" w:eastAsia="en-US" w:bidi="ar-SA"/>
    </w:rPr>
  </w:style>
  <w:style w:type="paragraph" w:customStyle="1" w:styleId="Cardstyle0">
    <w:name w:val="Cardstyle"/>
    <w:basedOn w:val="Normal"/>
    <w:next w:val="Normal"/>
    <w:rsid w:val="00332C62"/>
    <w:rPr>
      <w:rFonts w:eastAsia="Times New Roman"/>
    </w:rPr>
  </w:style>
  <w:style w:type="character" w:customStyle="1" w:styleId="Style12ptBoldUnderline1">
    <w:name w:val="Style 12 pt Bold Underline1"/>
    <w:basedOn w:val="DefaultParagraphFont"/>
    <w:rsid w:val="00332C62"/>
    <w:rPr>
      <w:b/>
      <w:bCs/>
      <w:sz w:val="24"/>
      <w:u w:val="single"/>
    </w:rPr>
  </w:style>
  <w:style w:type="character" w:customStyle="1" w:styleId="StyleEmphasisArial12ptBoldNotItalic">
    <w:name w:val="Style Emphasis + Arial 12 pt Bold Not Italic"/>
    <w:basedOn w:val="Emphasis"/>
    <w:rsid w:val="00332C62"/>
    <w:rPr>
      <w:rFonts w:ascii="Arial" w:eastAsiaTheme="majorEastAsia" w:hAnsi="Arial" w:cs="Times New Roman"/>
      <w:b w:val="0"/>
      <w:bCs/>
      <w:i/>
      <w:iCs/>
      <w:sz w:val="24"/>
      <w:szCs w:val="32"/>
      <w:u w:val="single"/>
      <w:bdr w:val="single" w:sz="8" w:space="0" w:color="auto"/>
    </w:rPr>
  </w:style>
  <w:style w:type="character" w:customStyle="1" w:styleId="UnreadTextChar">
    <w:name w:val="Unread Text Char"/>
    <w:link w:val="UnreadText"/>
    <w:locked/>
    <w:rsid w:val="00332C62"/>
    <w:rPr>
      <w:rFonts w:ascii="SimSun" w:eastAsia="SimSun" w:hAnsi="SimSun"/>
      <w:sz w:val="15"/>
      <w:lang w:eastAsia="zh-CN"/>
    </w:rPr>
  </w:style>
  <w:style w:type="paragraph" w:customStyle="1" w:styleId="UnreadText">
    <w:name w:val="Unread Text"/>
    <w:basedOn w:val="Normal"/>
    <w:next w:val="Normal"/>
    <w:link w:val="UnreadTextChar"/>
    <w:autoRedefine/>
    <w:rsid w:val="00332C62"/>
    <w:pPr>
      <w:ind w:left="360"/>
    </w:pPr>
    <w:rPr>
      <w:rFonts w:ascii="SimSun" w:eastAsia="SimSun" w:hAnsi="SimSun" w:cstheme="minorBidi"/>
      <w:sz w:val="15"/>
      <w:lang w:eastAsia="zh-CN"/>
    </w:rPr>
  </w:style>
  <w:style w:type="character" w:customStyle="1" w:styleId="BodyTextIndent3Char1">
    <w:name w:val="Body Text Indent 3 Char1"/>
    <w:basedOn w:val="DefaultParagraphFont"/>
    <w:uiPriority w:val="99"/>
    <w:semiHidden/>
    <w:rsid w:val="00332C62"/>
    <w:rPr>
      <w:rFonts w:ascii="Times New Roman" w:hAnsi="Times New Roman" w:cs="Times New Roman"/>
      <w:sz w:val="16"/>
      <w:szCs w:val="16"/>
    </w:rPr>
  </w:style>
  <w:style w:type="character" w:customStyle="1" w:styleId="BodyText2Char1">
    <w:name w:val="Body Text 2 Char1"/>
    <w:basedOn w:val="DefaultParagraphFont"/>
    <w:uiPriority w:val="99"/>
    <w:semiHidden/>
    <w:rsid w:val="00332C62"/>
    <w:rPr>
      <w:rFonts w:ascii="Times New Roman" w:hAnsi="Times New Roman" w:cs="Times New Roman"/>
      <w:sz w:val="20"/>
    </w:rPr>
  </w:style>
  <w:style w:type="character" w:customStyle="1" w:styleId="Heading2Char1CharCharCharCharCharC">
    <w:name w:val="Heading 2 Char1 Char Char Char Char Char C"/>
    <w:rsid w:val="00332C62"/>
    <w:rPr>
      <w:rFonts w:cs="Arial"/>
      <w:b/>
      <w:bCs/>
      <w:iCs/>
      <w:sz w:val="24"/>
      <w:szCs w:val="28"/>
      <w:lang w:val="en-US" w:eastAsia="en-US" w:bidi="ar-SA"/>
    </w:rPr>
  </w:style>
  <w:style w:type="character" w:customStyle="1" w:styleId="underline1">
    <w:name w:val="underline1"/>
    <w:basedOn w:val="DefaultParagraphFont"/>
    <w:rsid w:val="00332C62"/>
    <w:rPr>
      <w:u w:val="single"/>
    </w:rPr>
  </w:style>
  <w:style w:type="character" w:customStyle="1" w:styleId="FontStyle291">
    <w:name w:val="Font Style291"/>
    <w:basedOn w:val="DefaultParagraphFont"/>
    <w:uiPriority w:val="99"/>
    <w:rsid w:val="00332C6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32C62"/>
    <w:rPr>
      <w:b/>
      <w:bCs/>
      <w:sz w:val="20"/>
      <w:u w:val="single"/>
      <w:bdr w:val="single" w:sz="4" w:space="0" w:color="auto"/>
    </w:rPr>
  </w:style>
  <w:style w:type="character" w:customStyle="1" w:styleId="CitationCharCharCharCharChar">
    <w:name w:val="Citation Char Char Char Char Char"/>
    <w:aliases w:val="Citation Char1 Char Char Char,Heading 3 Char Char1 Char"/>
    <w:basedOn w:val="DefaultParagraphFont"/>
    <w:qFormat/>
    <w:rsid w:val="00332C62"/>
    <w:rPr>
      <w:rFonts w:ascii="Arial Narrow" w:hAnsi="Arial Narrow" w:cs="Times New Roman"/>
      <w:sz w:val="20"/>
      <w:u w:val="thick"/>
    </w:rPr>
  </w:style>
  <w:style w:type="paragraph" w:customStyle="1" w:styleId="StyleStyleMicroText7ptArialNarrow10pt">
    <w:name w:val="Style Style MicroText + 7 pt + Arial Narrow 10 pt"/>
    <w:basedOn w:val="Normal"/>
    <w:link w:val="StyleStyleMicroText7ptArialNarrow10ptChar"/>
    <w:rsid w:val="00332C6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32C62"/>
    <w:rPr>
      <w:rFonts w:ascii="Georgia" w:eastAsia="Times New Roman" w:hAnsi="Georgia" w:cs="Calibri"/>
    </w:rPr>
  </w:style>
  <w:style w:type="paragraph" w:customStyle="1" w:styleId="Cards1">
    <w:name w:val="Cards1"/>
    <w:basedOn w:val="Normal"/>
    <w:link w:val="Cards1Char"/>
    <w:qFormat/>
    <w:rsid w:val="00332C62"/>
    <w:pPr>
      <w:ind w:left="288"/>
    </w:pPr>
    <w:rPr>
      <w:rFonts w:eastAsia="Times New Roman"/>
      <w:u w:val="single"/>
    </w:rPr>
  </w:style>
  <w:style w:type="character" w:customStyle="1" w:styleId="Cards1Char">
    <w:name w:val="Cards1 Char"/>
    <w:basedOn w:val="DefaultParagraphFont"/>
    <w:link w:val="Cards1"/>
    <w:rsid w:val="00332C62"/>
    <w:rPr>
      <w:rFonts w:ascii="Georgia" w:eastAsia="Times New Roman" w:hAnsi="Georgia" w:cs="Calibri"/>
      <w:u w:val="single"/>
    </w:rPr>
  </w:style>
  <w:style w:type="paragraph" w:customStyle="1" w:styleId="StyleCardTextTimesNewRoman11ptUnderline">
    <w:name w:val="Style Card Text + Times New Roman 11 pt Underline"/>
    <w:link w:val="StyleCardTextTimesNewRoman11ptUnderlineChar"/>
    <w:rsid w:val="00332C6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32C62"/>
    <w:rPr>
      <w:rFonts w:eastAsia="Calibri"/>
      <w:u w:val="single"/>
    </w:rPr>
  </w:style>
  <w:style w:type="paragraph" w:customStyle="1" w:styleId="Stylecard8pt">
    <w:name w:val="Style card + 8 pt"/>
    <w:basedOn w:val="Normal"/>
    <w:link w:val="Stylecard8ptChar"/>
    <w:rsid w:val="00332C62"/>
    <w:pPr>
      <w:ind w:left="360" w:right="360"/>
    </w:pPr>
    <w:rPr>
      <w:rFonts w:eastAsia="Times New Roman" w:cs="Times New Roman"/>
      <w:color w:val="000000"/>
      <w:kern w:val="32"/>
      <w:szCs w:val="20"/>
      <w:lang w:eastAsia="ar-SA"/>
    </w:rPr>
  </w:style>
  <w:style w:type="character" w:customStyle="1" w:styleId="Stylecard8ptChar">
    <w:name w:val="Style card + 8 pt Char"/>
    <w:basedOn w:val="cardChar"/>
    <w:link w:val="Stylecard8pt"/>
    <w:rsid w:val="00332C62"/>
    <w:rPr>
      <w:rFonts w:ascii="Georgia" w:eastAsia="Times New Roman" w:hAnsi="Georgia" w:cs="Times New Roman"/>
      <w:color w:val="000000"/>
      <w:kern w:val="32"/>
      <w:szCs w:val="20"/>
      <w:lang w:eastAsia="ar-SA"/>
    </w:rPr>
  </w:style>
  <w:style w:type="character" w:customStyle="1" w:styleId="bhl">
    <w:name w:val="bhl"/>
    <w:basedOn w:val="DefaultParagraphFont"/>
    <w:rsid w:val="00332C62"/>
  </w:style>
  <w:style w:type="paragraph" w:customStyle="1" w:styleId="TagGA11">
    <w:name w:val="Tag GA 11"/>
    <w:basedOn w:val="TOC1"/>
    <w:rsid w:val="00332C62"/>
    <w:rPr>
      <w:rFonts w:eastAsia="Calibri"/>
      <w:szCs w:val="22"/>
    </w:rPr>
  </w:style>
  <w:style w:type="paragraph" w:customStyle="1" w:styleId="CiteCard">
    <w:name w:val="Cite/Card"/>
    <w:basedOn w:val="TOC2"/>
    <w:rsid w:val="00332C62"/>
    <w:pPr>
      <w:tabs>
        <w:tab w:val="left" w:pos="4360"/>
      </w:tabs>
      <w:spacing w:after="100"/>
      <w:ind w:left="220"/>
    </w:pPr>
    <w:rPr>
      <w:rFonts w:cs="Times New Roman"/>
    </w:rPr>
  </w:style>
  <w:style w:type="character" w:customStyle="1" w:styleId="CardTextUnderlinedChar">
    <w:name w:val="Card Text Underlined Char"/>
    <w:basedOn w:val="DefaultParagraphFont"/>
    <w:rsid w:val="00332C62"/>
    <w:rPr>
      <w:rFonts w:ascii="Georgia" w:eastAsia="Times New Roman" w:hAnsi="Georgia" w:hint="default"/>
      <w:sz w:val="22"/>
      <w:u w:val="single"/>
      <w:lang w:eastAsia="zh-CN"/>
    </w:rPr>
  </w:style>
  <w:style w:type="character" w:customStyle="1" w:styleId="articletext0">
    <w:name w:val="articletext"/>
    <w:basedOn w:val="DefaultParagraphFont"/>
    <w:rsid w:val="00332C62"/>
  </w:style>
  <w:style w:type="character" w:customStyle="1" w:styleId="grey10">
    <w:name w:val="grey10"/>
    <w:basedOn w:val="DefaultParagraphFont"/>
    <w:rsid w:val="00332C62"/>
  </w:style>
  <w:style w:type="character" w:customStyle="1" w:styleId="navy13bd">
    <w:name w:val="navy13bd"/>
    <w:basedOn w:val="DefaultParagraphFont"/>
    <w:rsid w:val="00332C62"/>
  </w:style>
  <w:style w:type="character" w:customStyle="1" w:styleId="Style9ptUnderline2">
    <w:name w:val="Style 9 pt Underline2"/>
    <w:basedOn w:val="DefaultParagraphFont"/>
    <w:rsid w:val="00332C62"/>
    <w:rPr>
      <w:sz w:val="20"/>
      <w:u w:val="single"/>
    </w:rPr>
  </w:style>
  <w:style w:type="character" w:customStyle="1" w:styleId="TagsCharChar">
    <w:name w:val="Tags Char Char"/>
    <w:basedOn w:val="DefaultParagraphFont"/>
    <w:rsid w:val="00332C62"/>
    <w:rPr>
      <w:rFonts w:eastAsia="SimSun"/>
      <w:b/>
      <w:sz w:val="24"/>
      <w:lang w:val="en-US" w:eastAsia="zh-CN" w:bidi="ar-SA"/>
    </w:rPr>
  </w:style>
  <w:style w:type="paragraph" w:customStyle="1" w:styleId="cardCharCharCharChar">
    <w:name w:val="card Char Char Char Char"/>
    <w:basedOn w:val="Normal"/>
    <w:rsid w:val="00332C6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332C62"/>
    <w:rPr>
      <w:rFonts w:eastAsia="Times New Roman"/>
      <w:u w:val="single"/>
    </w:rPr>
  </w:style>
  <w:style w:type="character" w:customStyle="1" w:styleId="CARDChar0">
    <w:name w:val="CARD Char"/>
    <w:basedOn w:val="DefaultParagraphFont"/>
    <w:link w:val="CARD"/>
    <w:rsid w:val="00332C62"/>
    <w:rPr>
      <w:rFonts w:ascii="Georgia" w:eastAsia="Times New Roman" w:hAnsi="Georgia" w:cs="Calibri"/>
      <w:u w:val="single"/>
    </w:rPr>
  </w:style>
  <w:style w:type="paragraph" w:customStyle="1" w:styleId="Normal2">
    <w:name w:val="Normal2"/>
    <w:basedOn w:val="Normal"/>
    <w:rsid w:val="00332C62"/>
    <w:rPr>
      <w:rFonts w:eastAsia="Times New Roman"/>
    </w:rPr>
  </w:style>
  <w:style w:type="character" w:customStyle="1" w:styleId="Style11ptThickunderline">
    <w:name w:val="Style 11 pt Thick underline"/>
    <w:rsid w:val="00332C62"/>
    <w:rPr>
      <w:rFonts w:ascii="Times New Roman" w:hAnsi="Times New Roman"/>
      <w:sz w:val="20"/>
      <w:u w:val="single"/>
    </w:rPr>
  </w:style>
  <w:style w:type="character" w:customStyle="1" w:styleId="Style11ptBoldThickunderline">
    <w:name w:val="Style 11 pt Bold Thick underline"/>
    <w:rsid w:val="00332C62"/>
    <w:rPr>
      <w:rFonts w:ascii="Times New Roman" w:hAnsi="Times New Roman"/>
      <w:b/>
      <w:bCs/>
      <w:sz w:val="20"/>
      <w:u w:val="single"/>
    </w:rPr>
  </w:style>
  <w:style w:type="character" w:customStyle="1" w:styleId="CharChar5">
    <w:name w:val="Char Char5"/>
    <w:rsid w:val="00332C6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332C6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2C62"/>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rsid w:val="00332C62"/>
    <w:rPr>
      <w:u w:val="single"/>
    </w:rPr>
  </w:style>
  <w:style w:type="character" w:customStyle="1" w:styleId="StyleUnderlineBoldIndent11ptChar">
    <w:name w:val="Style Underline + Bold Indent + 11 pt Char"/>
    <w:link w:val="StyleUnderlineBoldIndent11pt"/>
    <w:rsid w:val="00332C62"/>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rsid w:val="00332C62"/>
    <w:rPr>
      <w:b/>
      <w:bCs/>
      <w:u w:val="single"/>
    </w:rPr>
  </w:style>
  <w:style w:type="character" w:customStyle="1" w:styleId="StyleUnderlineBoldIndent11ptBoldChar">
    <w:name w:val="Style Underline + Bold Indent + 11 pt Bold Char"/>
    <w:link w:val="StyleUnderlineBoldIndent11ptBold"/>
    <w:rsid w:val="00332C62"/>
    <w:rPr>
      <w:rFonts w:ascii="Georgia" w:eastAsia="Times New Roman" w:hAnsi="Georgia" w:cs="Calibri"/>
      <w:b/>
      <w:bCs/>
      <w:szCs w:val="20"/>
      <w:u w:val="single"/>
    </w:rPr>
  </w:style>
  <w:style w:type="paragraph" w:customStyle="1" w:styleId="Normal20pt">
    <w:name w:val="Normal  + 20 pt"/>
    <w:basedOn w:val="Normal"/>
    <w:uiPriority w:val="6"/>
    <w:qFormat/>
    <w:rsid w:val="00332C62"/>
    <w:rPr>
      <w:rFonts w:asciiTheme="minorHAnsi" w:hAnsiTheme="minorHAnsi"/>
      <w:bCs/>
      <w:u w:val="single"/>
    </w:rPr>
  </w:style>
  <w:style w:type="paragraph" w:customStyle="1" w:styleId="author-name">
    <w:name w:val="author-name"/>
    <w:basedOn w:val="Normal"/>
    <w:rsid w:val="00332C62"/>
    <w:pPr>
      <w:spacing w:before="100" w:beforeAutospacing="1" w:after="100" w:afterAutospacing="1"/>
    </w:pPr>
    <w:rPr>
      <w:rFonts w:eastAsia="Times New Roman"/>
    </w:rPr>
  </w:style>
  <w:style w:type="paragraph" w:customStyle="1" w:styleId="author-credentials">
    <w:name w:val="author-credentials"/>
    <w:basedOn w:val="Normal"/>
    <w:rsid w:val="00332C6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semiHidden/>
    <w:rsid w:val="00332C62"/>
    <w:rPr>
      <w:rFonts w:ascii="Consolas" w:hAnsi="Consolas" w:cs="Consolas"/>
      <w:sz w:val="20"/>
      <w:szCs w:val="20"/>
    </w:rPr>
  </w:style>
  <w:style w:type="character" w:customStyle="1" w:styleId="headline">
    <w:name w:val="headline"/>
    <w:basedOn w:val="DefaultParagraphFont"/>
    <w:rsid w:val="00332C62"/>
  </w:style>
  <w:style w:type="character" w:customStyle="1" w:styleId="yshortcuts">
    <w:name w:val="yshortcuts"/>
    <w:basedOn w:val="DefaultParagraphFont"/>
    <w:rsid w:val="00332C62"/>
  </w:style>
  <w:style w:type="character" w:customStyle="1" w:styleId="senselabelstart">
    <w:name w:val="sense_label start"/>
    <w:basedOn w:val="DefaultParagraphFont"/>
    <w:rsid w:val="00332C62"/>
  </w:style>
  <w:style w:type="character" w:customStyle="1" w:styleId="sensecontent">
    <w:name w:val="sense_content"/>
    <w:basedOn w:val="DefaultParagraphFont"/>
    <w:rsid w:val="00332C62"/>
  </w:style>
  <w:style w:type="character" w:customStyle="1" w:styleId="vi">
    <w:name w:val="vi"/>
    <w:basedOn w:val="DefaultParagraphFont"/>
    <w:rsid w:val="00332C62"/>
  </w:style>
  <w:style w:type="character" w:customStyle="1" w:styleId="Style6Char">
    <w:name w:val="Style6 Char"/>
    <w:basedOn w:val="DefaultParagraphFont"/>
    <w:link w:val="Style6"/>
    <w:uiPriority w:val="4"/>
    <w:rsid w:val="00332C62"/>
    <w:rPr>
      <w:rFonts w:ascii="Georgia" w:hAnsi="Georgia" w:cs="Calibri"/>
      <w:color w:val="000000"/>
    </w:rPr>
  </w:style>
  <w:style w:type="paragraph" w:customStyle="1" w:styleId="Style11">
    <w:name w:val="Style11"/>
    <w:basedOn w:val="Normal"/>
    <w:link w:val="Style11Char"/>
    <w:rsid w:val="00332C62"/>
    <w:rPr>
      <w:rFonts w:eastAsia="Times New Roman"/>
      <w:b/>
      <w:szCs w:val="20"/>
      <w:u w:val="thick"/>
    </w:rPr>
  </w:style>
  <w:style w:type="paragraph" w:customStyle="1" w:styleId="Style120">
    <w:name w:val="Style12"/>
    <w:basedOn w:val="Normal"/>
    <w:link w:val="Style12Char"/>
    <w:rsid w:val="00332C62"/>
    <w:rPr>
      <w:rFonts w:eastAsia="Times New Roman"/>
      <w:b/>
      <w:u w:val="thick"/>
    </w:rPr>
  </w:style>
  <w:style w:type="character" w:customStyle="1" w:styleId="Style11Char">
    <w:name w:val="Style11 Char"/>
    <w:basedOn w:val="DefaultParagraphFont"/>
    <w:link w:val="Style11"/>
    <w:rsid w:val="00332C62"/>
    <w:rPr>
      <w:rFonts w:ascii="Georgia" w:eastAsia="Times New Roman" w:hAnsi="Georgia" w:cs="Calibri"/>
      <w:b/>
      <w:szCs w:val="20"/>
      <w:u w:val="thick"/>
    </w:rPr>
  </w:style>
  <w:style w:type="character" w:customStyle="1" w:styleId="Style12Char">
    <w:name w:val="Style12 Char"/>
    <w:basedOn w:val="DefaultParagraphFont"/>
    <w:link w:val="Style120"/>
    <w:rsid w:val="00332C62"/>
    <w:rPr>
      <w:rFonts w:ascii="Georgia" w:eastAsia="Times New Roman" w:hAnsi="Georgia" w:cs="Calibri"/>
      <w:b/>
      <w:u w:val="thick"/>
    </w:rPr>
  </w:style>
  <w:style w:type="character" w:customStyle="1" w:styleId="caps-label">
    <w:name w:val="caps-label"/>
    <w:basedOn w:val="DefaultParagraphFont"/>
    <w:rsid w:val="00332C62"/>
  </w:style>
  <w:style w:type="paragraph" w:customStyle="1" w:styleId="blocktitle0">
    <w:name w:val="block title"/>
    <w:basedOn w:val="Normal"/>
    <w:autoRedefine/>
    <w:rsid w:val="00332C62"/>
    <w:pPr>
      <w:spacing w:after="240"/>
      <w:jc w:val="center"/>
      <w:outlineLvl w:val="0"/>
    </w:pPr>
    <w:rPr>
      <w:rFonts w:eastAsia="Calibri"/>
      <w:b/>
      <w:caps/>
      <w:sz w:val="28"/>
      <w:szCs w:val="28"/>
      <w:lang w:val="es-ES"/>
    </w:rPr>
  </w:style>
  <w:style w:type="character" w:customStyle="1" w:styleId="UnderlineCard">
    <w:name w:val="Underline Card"/>
    <w:uiPriority w:val="6"/>
    <w:qFormat/>
    <w:rsid w:val="00332C62"/>
    <w:rPr>
      <w:rFonts w:ascii="Arial" w:hAnsi="Arial"/>
      <w:b w:val="0"/>
      <w:bCs/>
      <w:sz w:val="20"/>
      <w:u w:val="single"/>
    </w:rPr>
  </w:style>
  <w:style w:type="character" w:customStyle="1" w:styleId="story-author">
    <w:name w:val="story-author"/>
    <w:basedOn w:val="DefaultParagraphFont"/>
    <w:rsid w:val="00332C62"/>
  </w:style>
  <w:style w:type="paragraph" w:customStyle="1" w:styleId="type">
    <w:name w:val="type"/>
    <w:basedOn w:val="Normal"/>
    <w:rsid w:val="00332C62"/>
    <w:pPr>
      <w:spacing w:before="100" w:beforeAutospacing="1" w:after="100" w:afterAutospacing="1"/>
    </w:pPr>
    <w:rPr>
      <w:rFonts w:eastAsia="Times New Roman"/>
    </w:rPr>
  </w:style>
  <w:style w:type="character" w:customStyle="1" w:styleId="institution">
    <w:name w:val="institution"/>
    <w:basedOn w:val="DefaultParagraphFont"/>
    <w:rsid w:val="00332C62"/>
  </w:style>
  <w:style w:type="character" w:customStyle="1" w:styleId="abodyblack3">
    <w:name w:val="abodyblack3"/>
    <w:basedOn w:val="DefaultParagraphFont"/>
    <w:rsid w:val="00332C62"/>
  </w:style>
  <w:style w:type="paragraph" w:customStyle="1" w:styleId="UnderlineChar2CharChar">
    <w:name w:val="Underline Char2 Char Char"/>
    <w:basedOn w:val="Normal"/>
    <w:link w:val="UnderlineChar2CharCharChar"/>
    <w:rsid w:val="00332C62"/>
    <w:rPr>
      <w:rFonts w:eastAsia="MS Mincho"/>
      <w:szCs w:val="20"/>
      <w:u w:val="single"/>
    </w:rPr>
  </w:style>
  <w:style w:type="character" w:customStyle="1" w:styleId="UnderlineChar2CharCharChar">
    <w:name w:val="Underline Char2 Char Char Char"/>
    <w:link w:val="UnderlineChar2CharChar"/>
    <w:rsid w:val="00332C62"/>
    <w:rPr>
      <w:rFonts w:ascii="Georgia" w:eastAsia="MS Mincho" w:hAnsi="Georgia" w:cs="Calibri"/>
      <w:szCs w:val="20"/>
      <w:u w:val="single"/>
    </w:rPr>
  </w:style>
  <w:style w:type="character" w:customStyle="1" w:styleId="CharacterStyle1">
    <w:name w:val="Character Style 1"/>
    <w:rsid w:val="00332C62"/>
    <w:rPr>
      <w:sz w:val="20"/>
      <w:szCs w:val="20"/>
    </w:rPr>
  </w:style>
  <w:style w:type="character" w:customStyle="1" w:styleId="FontStyle177">
    <w:name w:val="Font Style177"/>
    <w:basedOn w:val="DefaultParagraphFont"/>
    <w:uiPriority w:val="99"/>
    <w:rsid w:val="00332C62"/>
    <w:rPr>
      <w:rFonts w:ascii="Times New Roman" w:hAnsi="Times New Roman" w:cs="Times New Roman"/>
      <w:sz w:val="20"/>
      <w:szCs w:val="20"/>
    </w:rPr>
  </w:style>
  <w:style w:type="character" w:customStyle="1" w:styleId="FontStyle173">
    <w:name w:val="Font Style173"/>
    <w:basedOn w:val="DefaultParagraphFont"/>
    <w:uiPriority w:val="99"/>
    <w:rsid w:val="00332C62"/>
    <w:rPr>
      <w:rFonts w:ascii="Times New Roman" w:hAnsi="Times New Roman" w:cs="Times New Roman"/>
      <w:sz w:val="14"/>
      <w:szCs w:val="14"/>
    </w:rPr>
  </w:style>
  <w:style w:type="character" w:customStyle="1" w:styleId="FontStyle151">
    <w:name w:val="Font Style151"/>
    <w:basedOn w:val="DefaultParagraphFont"/>
    <w:uiPriority w:val="99"/>
    <w:rsid w:val="00332C62"/>
    <w:rPr>
      <w:rFonts w:ascii="Arial Narrow" w:hAnsi="Arial Narrow" w:cs="Arial Narrow"/>
      <w:b/>
      <w:bCs/>
      <w:sz w:val="12"/>
      <w:szCs w:val="12"/>
    </w:rPr>
  </w:style>
  <w:style w:type="character" w:customStyle="1" w:styleId="FontStyle156">
    <w:name w:val="Font Style156"/>
    <w:basedOn w:val="DefaultParagraphFont"/>
    <w:uiPriority w:val="99"/>
    <w:rsid w:val="00332C62"/>
    <w:rPr>
      <w:rFonts w:ascii="Arial Narrow" w:hAnsi="Arial Narrow" w:cs="Arial Narrow"/>
      <w:sz w:val="8"/>
      <w:szCs w:val="8"/>
    </w:rPr>
  </w:style>
  <w:style w:type="character" w:customStyle="1" w:styleId="FontStyle160">
    <w:name w:val="Font Style160"/>
    <w:basedOn w:val="DefaultParagraphFont"/>
    <w:uiPriority w:val="99"/>
    <w:rsid w:val="00332C62"/>
    <w:rPr>
      <w:rFonts w:ascii="Times New Roman" w:hAnsi="Times New Roman" w:cs="Times New Roman"/>
      <w:b/>
      <w:bCs/>
      <w:sz w:val="20"/>
      <w:szCs w:val="20"/>
    </w:rPr>
  </w:style>
  <w:style w:type="character" w:customStyle="1" w:styleId="FontStyle178">
    <w:name w:val="Font Style178"/>
    <w:basedOn w:val="DefaultParagraphFont"/>
    <w:uiPriority w:val="99"/>
    <w:rsid w:val="00332C62"/>
    <w:rPr>
      <w:rFonts w:ascii="Times New Roman" w:hAnsi="Times New Roman" w:cs="Times New Roman"/>
      <w:sz w:val="18"/>
      <w:szCs w:val="18"/>
    </w:rPr>
  </w:style>
  <w:style w:type="paragraph" w:customStyle="1" w:styleId="Style14">
    <w:name w:val="Style14"/>
    <w:basedOn w:val="Normal"/>
    <w:uiPriority w:val="99"/>
    <w:rsid w:val="00332C6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rsid w:val="00332C6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2C62"/>
    <w:rPr>
      <w:rFonts w:ascii="Times New Roman" w:hAnsi="Times New Roman" w:cs="Times New Roman"/>
      <w:sz w:val="12"/>
      <w:szCs w:val="12"/>
    </w:rPr>
  </w:style>
  <w:style w:type="paragraph" w:customStyle="1" w:styleId="Style9">
    <w:name w:val="Style9"/>
    <w:basedOn w:val="Normal"/>
    <w:uiPriority w:val="99"/>
    <w:rsid w:val="00332C6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rsid w:val="00332C6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rsid w:val="00332C6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2C62"/>
    <w:rPr>
      <w:rFonts w:ascii="Times New Roman" w:hAnsi="Times New Roman" w:cs="Times New Roman"/>
      <w:sz w:val="16"/>
      <w:szCs w:val="16"/>
    </w:rPr>
  </w:style>
  <w:style w:type="character" w:customStyle="1" w:styleId="CardsFont6ptCharChar">
    <w:name w:val="Cards + Font: 6 pt Char Char"/>
    <w:rsid w:val="00332C62"/>
    <w:rPr>
      <w:rFonts w:ascii="Calibri" w:eastAsia="Times New Roman" w:hAnsi="Calibri" w:cs="Calibri"/>
      <w:sz w:val="12"/>
      <w:szCs w:val="24"/>
    </w:rPr>
  </w:style>
  <w:style w:type="character" w:customStyle="1" w:styleId="FontStyle172">
    <w:name w:val="Font Style172"/>
    <w:basedOn w:val="DefaultParagraphFont"/>
    <w:uiPriority w:val="99"/>
    <w:rsid w:val="00332C62"/>
    <w:rPr>
      <w:rFonts w:ascii="Times New Roman" w:hAnsi="Times New Roman" w:cs="Times New Roman"/>
      <w:b/>
      <w:bCs/>
      <w:sz w:val="16"/>
      <w:szCs w:val="16"/>
    </w:rPr>
  </w:style>
  <w:style w:type="paragraph" w:customStyle="1" w:styleId="Style18">
    <w:name w:val="Style18"/>
    <w:basedOn w:val="Normal"/>
    <w:uiPriority w:val="99"/>
    <w:rsid w:val="00332C6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2C62"/>
    <w:rPr>
      <w:rFonts w:ascii="Times New Roman" w:hAnsi="Times New Roman" w:cs="Times New Roman"/>
      <w:i/>
      <w:iCs/>
      <w:sz w:val="16"/>
      <w:szCs w:val="16"/>
    </w:rPr>
  </w:style>
  <w:style w:type="character" w:customStyle="1" w:styleId="FontStyle162">
    <w:name w:val="Font Style162"/>
    <w:basedOn w:val="DefaultParagraphFont"/>
    <w:uiPriority w:val="99"/>
    <w:rsid w:val="00332C62"/>
    <w:rPr>
      <w:rFonts w:ascii="Times New Roman" w:hAnsi="Times New Roman" w:cs="Times New Roman"/>
      <w:b/>
      <w:bCs/>
      <w:sz w:val="18"/>
      <w:szCs w:val="18"/>
    </w:rPr>
  </w:style>
  <w:style w:type="character" w:customStyle="1" w:styleId="FontStyle167">
    <w:name w:val="Font Style167"/>
    <w:basedOn w:val="DefaultParagraphFont"/>
    <w:uiPriority w:val="99"/>
    <w:rsid w:val="00332C62"/>
    <w:rPr>
      <w:rFonts w:ascii="Times New Roman" w:hAnsi="Times New Roman" w:cs="Times New Roman"/>
      <w:sz w:val="10"/>
      <w:szCs w:val="10"/>
    </w:rPr>
  </w:style>
  <w:style w:type="character" w:customStyle="1" w:styleId="FontStyle174">
    <w:name w:val="Font Style174"/>
    <w:basedOn w:val="DefaultParagraphFont"/>
    <w:uiPriority w:val="99"/>
    <w:rsid w:val="00332C62"/>
    <w:rPr>
      <w:rFonts w:ascii="Arial Narrow" w:hAnsi="Arial Narrow" w:cs="Arial Narrow"/>
      <w:b/>
      <w:bCs/>
      <w:sz w:val="18"/>
      <w:szCs w:val="18"/>
    </w:rPr>
  </w:style>
  <w:style w:type="paragraph" w:customStyle="1" w:styleId="Style47">
    <w:name w:val="Style47"/>
    <w:basedOn w:val="Normal"/>
    <w:uiPriority w:val="99"/>
    <w:rsid w:val="00332C6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2C62"/>
    <w:rPr>
      <w:rFonts w:ascii="Times New Roman" w:hAnsi="Times New Roman" w:cs="Times New Roman"/>
      <w:sz w:val="12"/>
      <w:szCs w:val="12"/>
    </w:rPr>
  </w:style>
  <w:style w:type="paragraph" w:customStyle="1" w:styleId="Style24">
    <w:name w:val="Style24"/>
    <w:basedOn w:val="Normal"/>
    <w:uiPriority w:val="99"/>
    <w:rsid w:val="00332C6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rsid w:val="00332C6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rsid w:val="00332C6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2C62"/>
    <w:rPr>
      <w:rFonts w:ascii="Times New Roman" w:hAnsi="Times New Roman" w:cs="Times New Roman"/>
      <w:b/>
      <w:bCs/>
      <w:sz w:val="18"/>
      <w:szCs w:val="18"/>
    </w:rPr>
  </w:style>
  <w:style w:type="paragraph" w:customStyle="1" w:styleId="Style21">
    <w:name w:val="Style21"/>
    <w:basedOn w:val="Normal"/>
    <w:uiPriority w:val="99"/>
    <w:rsid w:val="00332C6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rsid w:val="00332C6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semiHidden/>
    <w:rsid w:val="00332C62"/>
    <w:rPr>
      <w:rFonts w:ascii="Calibri" w:hAnsi="Calibri"/>
      <w:sz w:val="20"/>
      <w:szCs w:val="20"/>
    </w:rPr>
  </w:style>
  <w:style w:type="character" w:customStyle="1" w:styleId="ssl01">
    <w:name w:val="ss_l01"/>
    <w:rsid w:val="00332C62"/>
    <w:rPr>
      <w:color w:val="000000"/>
      <w:sz w:val="32"/>
      <w:szCs w:val="32"/>
    </w:rPr>
  </w:style>
  <w:style w:type="paragraph" w:customStyle="1" w:styleId="Cardnon-underlined">
    <w:name w:val="Card non-underlined"/>
    <w:basedOn w:val="Normal"/>
    <w:link w:val="Cardnon-underlinedChar"/>
    <w:autoRedefine/>
    <w:qFormat/>
    <w:rsid w:val="00332C62"/>
    <w:rPr>
      <w:rFonts w:eastAsia="Times New Roman"/>
      <w:szCs w:val="20"/>
    </w:rPr>
  </w:style>
  <w:style w:type="character" w:customStyle="1" w:styleId="Cardnon-underlinedChar">
    <w:name w:val="Card non-underlined Char"/>
    <w:basedOn w:val="DefaultParagraphFont"/>
    <w:link w:val="Cardnon-underlined"/>
    <w:rsid w:val="00332C62"/>
    <w:rPr>
      <w:rFonts w:ascii="Georgia" w:eastAsia="Times New Roman" w:hAnsi="Georgia" w:cs="Calibri"/>
      <w:szCs w:val="20"/>
    </w:rPr>
  </w:style>
  <w:style w:type="character" w:customStyle="1" w:styleId="allocatoragentsleft">
    <w:name w:val="al_locatoragentsleft"/>
    <w:basedOn w:val="DefaultParagraphFont"/>
    <w:rsid w:val="00332C62"/>
  </w:style>
  <w:style w:type="character" w:customStyle="1" w:styleId="UnderlinesCharChar">
    <w:name w:val="Underlines Char Char"/>
    <w:basedOn w:val="DefaultParagraphFont"/>
    <w:rsid w:val="00332C62"/>
    <w:rPr>
      <w:rFonts w:cs="Arial"/>
      <w:b/>
      <w:bCs/>
      <w:noProof w:val="0"/>
      <w:sz w:val="22"/>
      <w:szCs w:val="26"/>
      <w:u w:val="single"/>
      <w:lang w:val="en-US" w:eastAsia="en-US" w:bidi="ar-SA"/>
    </w:rPr>
  </w:style>
  <w:style w:type="paragraph" w:customStyle="1" w:styleId="Carding">
    <w:name w:val="Carding"/>
    <w:basedOn w:val="Normal"/>
    <w:rsid w:val="00332C62"/>
    <w:rPr>
      <w:rFonts w:eastAsia="Times New Roman"/>
      <w:sz w:val="18"/>
    </w:rPr>
  </w:style>
  <w:style w:type="character" w:customStyle="1" w:styleId="aunderline">
    <w:name w:val="aunderline"/>
    <w:basedOn w:val="DefaultParagraphFont"/>
    <w:qFormat/>
    <w:rsid w:val="00332C62"/>
    <w:rPr>
      <w:rFonts w:ascii="Times New Roman" w:hAnsi="Times New Roman"/>
      <w:sz w:val="20"/>
      <w:szCs w:val="24"/>
      <w:u w:val="thick"/>
    </w:rPr>
  </w:style>
  <w:style w:type="character" w:customStyle="1" w:styleId="tagChar2">
    <w:name w:val="tag Char2"/>
    <w:basedOn w:val="DefaultParagraphFont"/>
    <w:rsid w:val="00332C62"/>
    <w:rPr>
      <w:b/>
      <w:noProof w:val="0"/>
      <w:sz w:val="24"/>
      <w:lang w:val="en-US" w:eastAsia="en-US" w:bidi="ar-SA"/>
    </w:rPr>
  </w:style>
  <w:style w:type="character" w:customStyle="1" w:styleId="Taggin-New">
    <w:name w:val="Taggin - New"/>
    <w:basedOn w:val="DefaultParagraphFont"/>
    <w:rsid w:val="00332C62"/>
    <w:rPr>
      <w:rFonts w:ascii="Arial Narrow" w:hAnsi="Arial Narrow"/>
      <w:b/>
      <w:sz w:val="22"/>
    </w:rPr>
  </w:style>
  <w:style w:type="character" w:customStyle="1" w:styleId="Boxing-New">
    <w:name w:val="Boxing - New"/>
    <w:basedOn w:val="DefaultParagraphFont"/>
    <w:rsid w:val="00332C62"/>
    <w:rPr>
      <w:rFonts w:ascii="Arial Narrow" w:hAnsi="Arial Narrow"/>
      <w:sz w:val="16"/>
      <w:u w:val="none"/>
      <w:bdr w:val="single" w:sz="4" w:space="0" w:color="auto"/>
    </w:rPr>
  </w:style>
  <w:style w:type="character" w:customStyle="1" w:styleId="ilad">
    <w:name w:val="il_ad"/>
    <w:rsid w:val="00332C62"/>
  </w:style>
  <w:style w:type="paragraph" w:customStyle="1" w:styleId="CardsHighlighted">
    <w:name w:val="Cards Highlighted"/>
    <w:next w:val="Normal"/>
    <w:link w:val="CardsHighlightedChar"/>
    <w:rsid w:val="00332C6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32C6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32C62"/>
    <w:rPr>
      <w:rFonts w:ascii="Garamond" w:hAnsi="Garamond"/>
      <w:sz w:val="22"/>
      <w:szCs w:val="24"/>
      <w:u w:val="single"/>
      <w:lang w:val="en-US" w:eastAsia="en-US" w:bidi="ar-SA"/>
    </w:rPr>
  </w:style>
  <w:style w:type="character" w:customStyle="1" w:styleId="pagetitle">
    <w:name w:val="pagetitle"/>
    <w:basedOn w:val="DefaultParagraphFont"/>
    <w:rsid w:val="00332C62"/>
  </w:style>
  <w:style w:type="character" w:customStyle="1" w:styleId="Style9ptBoldUnderline">
    <w:name w:val="Style 9 pt Bold Underline"/>
    <w:rsid w:val="00332C62"/>
    <w:rPr>
      <w:b/>
      <w:bCs/>
      <w:sz w:val="20"/>
      <w:u w:val="single"/>
    </w:rPr>
  </w:style>
  <w:style w:type="character" w:customStyle="1" w:styleId="TagsCharCharChar">
    <w:name w:val="Tags Char Char Char"/>
    <w:basedOn w:val="DefaultParagraphFont"/>
    <w:rsid w:val="00332C62"/>
    <w:rPr>
      <w:rFonts w:ascii="Times" w:eastAsia="Times" w:hAnsi="Times"/>
      <w:b/>
      <w:noProof w:val="0"/>
      <w:sz w:val="24"/>
      <w:szCs w:val="24"/>
      <w:lang w:val="en-US" w:eastAsia="en-US" w:bidi="ar-SA"/>
    </w:rPr>
  </w:style>
  <w:style w:type="paragraph" w:customStyle="1" w:styleId="NormalWeb8">
    <w:name w:val="Normal (Web)8"/>
    <w:basedOn w:val="Normal"/>
    <w:rsid w:val="00332C6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32C62"/>
    <w:rPr>
      <w:color w:val="000000"/>
      <w:sz w:val="20"/>
      <w:u w:val="single"/>
    </w:rPr>
  </w:style>
  <w:style w:type="character" w:customStyle="1" w:styleId="Style11ptBlack">
    <w:name w:val="Style 11 pt Black"/>
    <w:basedOn w:val="DefaultParagraphFont"/>
    <w:rsid w:val="00332C62"/>
    <w:rPr>
      <w:color w:val="000000"/>
      <w:sz w:val="20"/>
    </w:rPr>
  </w:style>
  <w:style w:type="character" w:customStyle="1" w:styleId="StyleUnderlineCharTimesBold">
    <w:name w:val="Style Underline Char + Times Bold"/>
    <w:basedOn w:val="DefaultParagraphFont"/>
    <w:rsid w:val="00332C62"/>
    <w:rPr>
      <w:rFonts w:ascii="Times" w:hAnsi="Times"/>
      <w:b w:val="0"/>
      <w:bCs/>
      <w:sz w:val="20"/>
      <w:u w:val="single"/>
    </w:rPr>
  </w:style>
  <w:style w:type="character" w:customStyle="1" w:styleId="blubigktbiz">
    <w:name w:val="blubigktbiz"/>
    <w:rsid w:val="00332C62"/>
  </w:style>
  <w:style w:type="paragraph" w:customStyle="1" w:styleId="StyleevidencetextBorderSinglesolidlineAuto05ptL">
    <w:name w:val="Style evidence text + Border: : (Single solid line Auto  0.5 pt L..."/>
    <w:basedOn w:val="evidencetext"/>
    <w:link w:val="StyleevidencetextBorderSinglesolidlineAuto05ptLChar"/>
    <w:rsid w:val="00332C62"/>
    <w:pPr>
      <w:ind w:left="-1080" w:right="1728"/>
    </w:pPr>
    <w:rPr>
      <w:rFonts w:ascii="Arial Narrow"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32C62"/>
    <w:rPr>
      <w:rFonts w:ascii="Arial Narrow" w:eastAsia="Times New Roman" w:hAnsi="Arial Narrow" w:cs="Calibri"/>
      <w:szCs w:val="20"/>
      <w:u w:val="thick"/>
      <w:bdr w:val="single" w:sz="4" w:space="0" w:color="auto"/>
    </w:rPr>
  </w:style>
  <w:style w:type="character" w:customStyle="1" w:styleId="Style4CharChar">
    <w:name w:val="Style4 Char Char"/>
    <w:basedOn w:val="DefaultParagraphFont"/>
    <w:rsid w:val="00332C6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332C62"/>
    <w:rPr>
      <w:rFonts w:ascii="Times New Roman" w:hAnsi="Times New Roman" w:cs="Times New Roman"/>
      <w:sz w:val="16"/>
      <w:szCs w:val="16"/>
    </w:rPr>
  </w:style>
  <w:style w:type="character" w:customStyle="1" w:styleId="StyleEmphasisArial12ptBold">
    <w:name w:val="Style Emphasis + Arial 12 pt Bold"/>
    <w:rsid w:val="00332C62"/>
    <w:rPr>
      <w:rFonts w:ascii="Arial" w:hAnsi="Arial"/>
      <w:b/>
      <w:bCs/>
      <w:i/>
      <w:iCs/>
      <w:sz w:val="24"/>
    </w:rPr>
  </w:style>
  <w:style w:type="character" w:customStyle="1" w:styleId="super">
    <w:name w:val="super"/>
    <w:rsid w:val="00332C62"/>
  </w:style>
  <w:style w:type="character" w:customStyle="1" w:styleId="text30">
    <w:name w:val="text30"/>
    <w:rsid w:val="00332C62"/>
  </w:style>
  <w:style w:type="character" w:customStyle="1" w:styleId="uppercase">
    <w:name w:val="uppercase"/>
    <w:rsid w:val="00332C62"/>
  </w:style>
  <w:style w:type="character" w:customStyle="1" w:styleId="BodyTextIndentChar1">
    <w:name w:val="Body Text Indent Char1"/>
    <w:basedOn w:val="DefaultParagraphFont"/>
    <w:uiPriority w:val="99"/>
    <w:semiHidden/>
    <w:rsid w:val="00332C62"/>
    <w:rPr>
      <w:rFonts w:ascii="Times New Roman" w:hAnsi="Times New Roman" w:cs="Times New Roman"/>
      <w:sz w:val="20"/>
    </w:rPr>
  </w:style>
  <w:style w:type="character" w:customStyle="1" w:styleId="Style6pt">
    <w:name w:val="Style 6 pt"/>
    <w:basedOn w:val="DefaultParagraphFont"/>
    <w:qFormat/>
    <w:rsid w:val="00332C62"/>
    <w:rPr>
      <w:sz w:val="12"/>
    </w:rPr>
  </w:style>
  <w:style w:type="character" w:customStyle="1" w:styleId="CiteCharCharCharCharCharChar">
    <w:name w:val="Cite Char Char Char Char Char Char"/>
    <w:basedOn w:val="DefaultParagraphFont"/>
    <w:rsid w:val="00332C62"/>
    <w:rPr>
      <w:b/>
      <w:noProof w:val="0"/>
      <w:sz w:val="22"/>
      <w:szCs w:val="24"/>
      <w:u w:val="single"/>
      <w:lang w:val="en-US" w:eastAsia="en-US" w:bidi="ar-SA"/>
    </w:rPr>
  </w:style>
  <w:style w:type="character" w:customStyle="1" w:styleId="mainbody1">
    <w:name w:val="mainbody1"/>
    <w:basedOn w:val="DefaultParagraphFont"/>
    <w:rsid w:val="00332C6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332C62"/>
    <w:rPr>
      <w:rFonts w:eastAsia="Calibri"/>
      <w:sz w:val="22"/>
      <w:u w:val="single"/>
    </w:rPr>
  </w:style>
  <w:style w:type="character" w:customStyle="1" w:styleId="StyleNormalWeb11ptUnderlineChar">
    <w:name w:val="Style Normal (Web) + 11 pt Underline Char"/>
    <w:basedOn w:val="DefaultParagraphFont"/>
    <w:link w:val="StyleNormalWeb11ptUnderline"/>
    <w:rsid w:val="00332C62"/>
    <w:rPr>
      <w:rFonts w:ascii="Georgia" w:eastAsia="Calibri" w:hAnsi="Georgia" w:cs="Calibri"/>
      <w:u w:val="single"/>
    </w:rPr>
  </w:style>
  <w:style w:type="character" w:customStyle="1" w:styleId="cit-first-element">
    <w:name w:val="cit-first-element"/>
    <w:basedOn w:val="DefaultParagraphFont"/>
    <w:rsid w:val="00332C62"/>
  </w:style>
  <w:style w:type="paragraph" w:customStyle="1" w:styleId="TableParagraph">
    <w:name w:val="Table Paragraph"/>
    <w:basedOn w:val="Normal"/>
    <w:uiPriority w:val="1"/>
    <w:qFormat/>
    <w:rsid w:val="00332C62"/>
    <w:pPr>
      <w:widowControl w:val="0"/>
    </w:pPr>
    <w:rPr>
      <w:rFonts w:asciiTheme="minorHAnsi" w:hAnsiTheme="minorHAnsi"/>
    </w:rPr>
  </w:style>
  <w:style w:type="character" w:customStyle="1" w:styleId="UnderlineChar2">
    <w:name w:val="UnderlineChar"/>
    <w:rsid w:val="00332C62"/>
    <w:rPr>
      <w:sz w:val="24"/>
      <w:u w:val="single"/>
      <w:shd w:val="clear" w:color="auto" w:fill="auto"/>
    </w:rPr>
  </w:style>
  <w:style w:type="character" w:customStyle="1" w:styleId="foreground">
    <w:name w:val="foreground"/>
    <w:basedOn w:val="DefaultParagraphFont"/>
    <w:rsid w:val="00332C62"/>
  </w:style>
  <w:style w:type="paragraph" w:customStyle="1" w:styleId="StyleUnunderlined10ptThickunderline">
    <w:name w:val="Style Ununderlined + 10 pt Thick underline"/>
    <w:basedOn w:val="Normal"/>
    <w:link w:val="StyleUnunderlined10ptThickunderlineChar"/>
    <w:rsid w:val="00332C62"/>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332C62"/>
    <w:rPr>
      <w:rFonts w:ascii="Times" w:eastAsia="Times New Roman" w:hAnsi="Times" w:cs="Arial"/>
      <w:szCs w:val="28"/>
      <w:u w:val="single"/>
    </w:rPr>
  </w:style>
  <w:style w:type="paragraph" w:customStyle="1" w:styleId="cite20">
    <w:name w:val="cite2"/>
    <w:basedOn w:val="Normal"/>
    <w:rsid w:val="00332C62"/>
    <w:rPr>
      <w:rFonts w:eastAsia="Times New Roman"/>
      <w:color w:val="000000"/>
      <w:szCs w:val="20"/>
    </w:rPr>
  </w:style>
  <w:style w:type="character" w:customStyle="1" w:styleId="Style11ptBorderSinglesolidlineAuto05ptLinewidth">
    <w:name w:val="Style 11 pt Border: : (Single solid line Auto  0.5 pt Line width)"/>
    <w:rsid w:val="00332C62"/>
    <w:rPr>
      <w:sz w:val="20"/>
      <w:bdr w:val="single" w:sz="4" w:space="0" w:color="auto" w:frame="1"/>
    </w:rPr>
  </w:style>
  <w:style w:type="character" w:customStyle="1" w:styleId="StyleUnderlineChar9ptBorderSinglesolidlineAuto0">
    <w:name w:val="Style Underline Char + 9 pt Border: : (Single solid line Auto  0..."/>
    <w:rsid w:val="00332C6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32C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2C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2C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2C62"/>
    <w:rPr>
      <w:sz w:val="20"/>
      <w:szCs w:val="24"/>
      <w:u w:val="single"/>
      <w:bdr w:val="single" w:sz="4" w:space="0" w:color="auto"/>
      <w:lang w:val="en-US" w:eastAsia="en-US" w:bidi="ar-SA"/>
    </w:rPr>
  </w:style>
  <w:style w:type="character" w:customStyle="1" w:styleId="StyleLatinGaramondUnderline">
    <w:name w:val="Style (Latin) Garamond Underline"/>
    <w:rsid w:val="00332C62"/>
    <w:rPr>
      <w:rFonts w:ascii="Times New Roman" w:hAnsi="Times New Roman"/>
      <w:sz w:val="20"/>
      <w:u w:val="single"/>
    </w:rPr>
  </w:style>
  <w:style w:type="character" w:customStyle="1" w:styleId="StyleLatinGaramond">
    <w:name w:val="Style (Latin) Garamond"/>
    <w:rsid w:val="00332C62"/>
    <w:rPr>
      <w:rFonts w:ascii="Times New Roman" w:hAnsi="Times New Roman"/>
      <w:sz w:val="20"/>
    </w:rPr>
  </w:style>
  <w:style w:type="character" w:styleId="IntenseEmphasis">
    <w:name w:val="Intense Emphasis"/>
    <w:aliases w:val="Cards + Font: 12 pt Char Char Char Char Char Char Char Char,Intense Empha"/>
    <w:uiPriority w:val="6"/>
    <w:qFormat/>
    <w:rsid w:val="00332C62"/>
    <w:rPr>
      <w:b w:val="0"/>
      <w:bCs/>
      <w:u w:val="single"/>
    </w:rPr>
  </w:style>
  <w:style w:type="paragraph" w:customStyle="1" w:styleId="Emphasize">
    <w:name w:val="Emphasize"/>
    <w:basedOn w:val="Normal"/>
    <w:uiPriority w:val="7"/>
    <w:qFormat/>
    <w:rsid w:val="00332C6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Emph">
    <w:name w:val="Emph"/>
    <w:uiPriority w:val="1"/>
    <w:qFormat/>
    <w:rsid w:val="00332C62"/>
    <w:rPr>
      <w:rFonts w:ascii="Arial" w:hAnsi="Arial"/>
      <w:b/>
      <w:sz w:val="20"/>
      <w:u w:val="single"/>
      <w:bdr w:val="single" w:sz="8" w:space="0" w:color="auto"/>
    </w:rPr>
  </w:style>
  <w:style w:type="character" w:customStyle="1" w:styleId="UnresolvedMention1">
    <w:name w:val="Unresolved Mention1"/>
    <w:basedOn w:val="DefaultParagraphFont"/>
    <w:uiPriority w:val="99"/>
    <w:rsid w:val="00332C62"/>
    <w:rPr>
      <w:color w:val="808080"/>
      <w:shd w:val="clear" w:color="auto" w:fill="E6E6E6"/>
    </w:rPr>
  </w:style>
  <w:style w:type="character" w:customStyle="1" w:styleId="AnalyticsChar">
    <w:name w:val="Analytics Char"/>
    <w:basedOn w:val="DefaultParagraphFont"/>
    <w:link w:val="Analytics"/>
    <w:uiPriority w:val="4"/>
    <w:rsid w:val="00332C62"/>
    <w:rPr>
      <w:rFonts w:ascii="Georgia" w:hAnsi="Georgia" w:cs="Calibri"/>
      <w:b/>
      <w:sz w:val="26"/>
      <w:szCs w:val="26"/>
    </w:rPr>
  </w:style>
  <w:style w:type="character" w:customStyle="1" w:styleId="pub-link">
    <w:name w:val="pub-link"/>
    <w:basedOn w:val="DefaultParagraphFont"/>
    <w:rsid w:val="00C94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024091">
      <w:bodyDiv w:val="1"/>
      <w:marLeft w:val="0"/>
      <w:marRight w:val="0"/>
      <w:marTop w:val="0"/>
      <w:marBottom w:val="0"/>
      <w:divBdr>
        <w:top w:val="none" w:sz="0" w:space="0" w:color="auto"/>
        <w:left w:val="none" w:sz="0" w:space="0" w:color="auto"/>
        <w:bottom w:val="none" w:sz="0" w:space="0" w:color="auto"/>
        <w:right w:val="none" w:sz="0" w:space="0" w:color="auto"/>
      </w:divBdr>
      <w:divsChild>
        <w:div w:id="818155605">
          <w:marLeft w:val="0"/>
          <w:marRight w:val="0"/>
          <w:marTop w:val="0"/>
          <w:marBottom w:val="0"/>
          <w:divBdr>
            <w:top w:val="none" w:sz="0" w:space="0" w:color="auto"/>
            <w:left w:val="none" w:sz="0" w:space="0" w:color="auto"/>
            <w:bottom w:val="none" w:sz="0" w:space="0" w:color="auto"/>
            <w:right w:val="none" w:sz="0" w:space="0" w:color="auto"/>
          </w:divBdr>
          <w:divsChild>
            <w:div w:id="1547065571">
              <w:marLeft w:val="0"/>
              <w:marRight w:val="0"/>
              <w:marTop w:val="0"/>
              <w:marBottom w:val="0"/>
              <w:divBdr>
                <w:top w:val="none" w:sz="0" w:space="0" w:color="auto"/>
                <w:left w:val="none" w:sz="0" w:space="0" w:color="auto"/>
                <w:bottom w:val="none" w:sz="0" w:space="0" w:color="auto"/>
                <w:right w:val="none" w:sz="0" w:space="0" w:color="auto"/>
              </w:divBdr>
            </w:div>
          </w:divsChild>
        </w:div>
        <w:div w:id="1491405949">
          <w:marLeft w:val="0"/>
          <w:marRight w:val="0"/>
          <w:marTop w:val="0"/>
          <w:marBottom w:val="0"/>
          <w:divBdr>
            <w:top w:val="none" w:sz="0" w:space="0" w:color="auto"/>
            <w:left w:val="none" w:sz="0" w:space="0" w:color="auto"/>
            <w:bottom w:val="none" w:sz="0" w:space="0" w:color="auto"/>
            <w:right w:val="none" w:sz="0" w:space="0" w:color="auto"/>
          </w:divBdr>
          <w:divsChild>
            <w:div w:id="3101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ependent.co.uk/news/world/americas/us-politics/yemen-civil-war-trump-ceasefire-james-mattis-mike-pompeo-saudi-arabia-khashoggi-a8610961.html" TargetMode="External"/><Relationship Id="rId18" Type="http://schemas.openxmlformats.org/officeDocument/2006/relationships/hyperlink" Target="https://www.reuters.com/article/us-iran-nuclear-poll/less-than-one-in-three-americans-support-u-s-pullout-from-iran-deal-idUSKBN1I92RA" TargetMode="External"/><Relationship Id="rId26" Type="http://schemas.openxmlformats.org/officeDocument/2006/relationships/hyperlink" Target="https://news.gallup.com/poll/247190/majorities-americans-need-nato.aspx" TargetMode="External"/><Relationship Id="rId39" Type="http://schemas.openxmlformats.org/officeDocument/2006/relationships/hyperlink" Target="https://www.harpercollins.co.uk/9780006860525/the-rise-and-fall-of-the-great-powers/" TargetMode="External"/><Relationship Id="rId21" Type="http://schemas.openxmlformats.org/officeDocument/2006/relationships/hyperlink" Target="https://www.vanityfair.com/news/2019/01/trump-privately-discussed-destroying-nato-alliance" TargetMode="External"/><Relationship Id="rId34" Type="http://schemas.openxmlformats.org/officeDocument/2006/relationships/hyperlink" Target="https://www.independent.co.uk/news/world/middle-east/saudi-arabia-arms-sales-embargo-us-yemen-civil-war-famine-trump-congress-a8651931.html" TargetMode="External"/><Relationship Id="rId42" Type="http://schemas.openxmlformats.org/officeDocument/2006/relationships/hyperlink" Target="http://www3.weforum.org/docs/WEF_US_GAC_Strengthening_Liberal_World_Order_White_Paper_US.pdf" TargetMode="External"/><Relationship Id="rId47" Type="http://schemas.openxmlformats.org/officeDocument/2006/relationships/hyperlink" Target="http://www.acq.osd.mil/ie/download/CCARprint.pdf" TargetMode="External"/><Relationship Id="rId50" Type="http://schemas.openxmlformats.org/officeDocument/2006/relationships/hyperlink" Target="http://www.theguardian.com/environment/climate-consensus-97-per-cent/2016/apr/19/study-humans-have-caused-all-the-global-warming-since-1950" TargetMode="External"/><Relationship Id="rId55" Type="http://schemas.openxmlformats.org/officeDocument/2006/relationships/hyperlink" Target="http://www.edf.org/climate/scientific-consensus" TargetMode="External"/><Relationship Id="rId63" Type="http://schemas.openxmlformats.org/officeDocument/2006/relationships/hyperlink" Target="http://go.galegroup.com.mutex.gmu.edu/ps/i.do?&amp;id=GALE|A579832174&amp;v=2.1&amp;u=viva_gmu&amp;it=r&amp;p=OVIC&amp;sw=w" TargetMode="External"/><Relationship Id="rId68" Type="http://schemas.openxmlformats.org/officeDocument/2006/relationships/hyperlink" Target="http://go.galegroup.com.mutex.gmu.edu/ps/i.do?&amp;id=GALE|A579832174&amp;v=2.1&amp;u=viva_gmu&amp;it=r&amp;p=OVIC&amp;sw=w" TargetMode="External"/><Relationship Id="rId76" Type="http://schemas.openxmlformats.org/officeDocument/2006/relationships/hyperlink" Target="https://www.fhi.ox.ac.uk/wp-content/uploads/Existential-Risks-2017-01-23.pdf" TargetMode="External"/><Relationship Id="rId7" Type="http://schemas.openxmlformats.org/officeDocument/2006/relationships/hyperlink" Target="http://www.hoover.org/research/post-american-world-order" TargetMode="External"/><Relationship Id="rId71" Type="http://schemas.openxmlformats.org/officeDocument/2006/relationships/hyperlink" Target="http://go.galegroup.com.mutex.gmu.edu/ps/i.do?&amp;id=GALE|A579832174&amp;v=2.1&amp;u=viva_gmu&amp;it=r&amp;p=OVIC&amp;sw=w" TargetMode="External"/><Relationship Id="rId2" Type="http://schemas.openxmlformats.org/officeDocument/2006/relationships/numbering" Target="numbering.xml"/><Relationship Id="rId16" Type="http://schemas.openxmlformats.org/officeDocument/2006/relationships/hyperlink" Target="https://www.amazon.com/Confronting-Bomb-Disarmament-Movement-Stanford/dp/0804756325/ref=sr_1_1?s=books&amp;ie=UTF8&amp;qid=1440554214&amp;sr=1-1&amp;keywords=confronting+the+bomb" TargetMode="External"/><Relationship Id="rId29" Type="http://schemas.openxmlformats.org/officeDocument/2006/relationships/hyperlink" Target="https://www.politico.com/story/2018/12/09/trump-pentagon-defense-spending-budget-1054068" TargetMode="External"/><Relationship Id="rId11" Type="http://schemas.openxmlformats.org/officeDocument/2006/relationships/hyperlink" Target="https://www.independent.co.uk/topic/SaudiArabia" TargetMode="External"/><Relationship Id="rId24" Type="http://schemas.openxmlformats.org/officeDocument/2006/relationships/hyperlink" Target="https://www.aclu.org/blog/human-rights/five-ways-trump-administration-has-attacked-un-and-international-human-rights" TargetMode="External"/><Relationship Id="rId32" Type="http://schemas.openxmlformats.org/officeDocument/2006/relationships/hyperlink" Target="https://www.thechicagocouncil.org/sites/default/files/report_ccs18_america-engaged_181002.pdf" TargetMode="External"/><Relationship Id="rId37" Type="http://schemas.openxmlformats.org/officeDocument/2006/relationships/hyperlink" Target="https://isnblog.ethz.ch/foreign-policy/crisis-and-conviction-us-grand-strategy-in-trumps-second-term?fbclid=IwAR16DNH6l1ILwsOJ-c2jnRTZ2iQwfAcFb5UbvVWzji_R9N8HQ2Uxu1cTtQA" TargetMode="External"/><Relationship Id="rId40" Type="http://schemas.openxmlformats.org/officeDocument/2006/relationships/hyperlink" Target="https://www.smh.com.au/business/the-economy/10-years-since-the-gfc-20170526-gwe5f2.html" TargetMode="External"/><Relationship Id="rId45" Type="http://schemas.openxmlformats.org/officeDocument/2006/relationships/hyperlink" Target="http://ieet.org/index.php/IEET/more/Torres20160807" TargetMode="External"/><Relationship Id="rId53" Type="http://schemas.openxmlformats.org/officeDocument/2006/relationships/hyperlink" Target="http://www.csicop.org/si/show/the_consensus_on_anthropogenic_global_warming" TargetMode="External"/><Relationship Id="rId58" Type="http://schemas.openxmlformats.org/officeDocument/2006/relationships/hyperlink" Target="http://www.wmo.int/" TargetMode="External"/><Relationship Id="rId66" Type="http://schemas.openxmlformats.org/officeDocument/2006/relationships/hyperlink" Target="http://go.galegroup.com.mutex.gmu.edu/ps/i.do?&amp;id=GALE|A579832174&amp;v=2.1&amp;u=viva_gmu&amp;it=r&amp;p=OVIC&amp;sw=w" TargetMode="External"/><Relationship Id="rId74" Type="http://schemas.openxmlformats.org/officeDocument/2006/relationships/hyperlink" Target="http://go.galegroup.com.mutex.gmu.edu/ps/i.do?&amp;id=GALE|A579832174&amp;v=2.1&amp;u=viva_gmu&amp;it=r&amp;p=OVIC&amp;sw=w" TargetMode="External"/><Relationship Id="rId79" Type="http://schemas.openxmlformats.org/officeDocument/2006/relationships/hyperlink" Target="https://www.brookings.edu/blog/order-from-chaos/2017/06/12/on-foreign-policy-trump-isnt-a-complete-disaster/" TargetMode="External"/><Relationship Id="rId5" Type="http://schemas.openxmlformats.org/officeDocument/2006/relationships/webSettings" Target="webSettings.xml"/><Relationship Id="rId61" Type="http://schemas.openxmlformats.org/officeDocument/2006/relationships/hyperlink" Target="http://www.edf.org/climate" TargetMode="External"/><Relationship Id="rId82" Type="http://schemas.openxmlformats.org/officeDocument/2006/relationships/theme" Target="theme/theme1.xml"/><Relationship Id="rId10" Type="http://schemas.openxmlformats.org/officeDocument/2006/relationships/hyperlink" Target="https://www.independent.co.uk/topic/Yemen" TargetMode="External"/><Relationship Id="rId19" Type="http://schemas.openxmlformats.org/officeDocument/2006/relationships/hyperlink" Target="https://www.thechicagocouncil.org/sites/default/files/report_ccs18_america-engaged_181002.pdf" TargetMode="External"/><Relationship Id="rId31" Type="http://schemas.openxmlformats.org/officeDocument/2006/relationships/hyperlink" Target="http://egfound.org/wp-content/uploads/2019/02/EGF-WorldsApart-2019.pdf" TargetMode="External"/><Relationship Id="rId44" Type="http://schemas.openxmlformats.org/officeDocument/2006/relationships/hyperlink" Target="http://epic.awi.de/37530/1/IPCC_AR5_SYR_Final.pdf" TargetMode="External"/><Relationship Id="rId52" Type="http://schemas.openxmlformats.org/officeDocument/2006/relationships/hyperlink" Target="http://web.a.ebscohost.com.mutex.gmu.edu/ehost/detail/detail?sid=5aa5112e-74ab-4395-b8dd-71b0ba155c73%40sessionmgr4002&amp;vid=2&amp;hid=4214&amp;bdata=JnNpdGU9ZWhvc3QtbGl2ZSZzY29wZT1zaXRl" TargetMode="External"/><Relationship Id="rId60" Type="http://schemas.openxmlformats.org/officeDocument/2006/relationships/hyperlink" Target="http://www.edf.org/climate/climate-change-impacts" TargetMode="External"/><Relationship Id="rId65" Type="http://schemas.openxmlformats.org/officeDocument/2006/relationships/hyperlink" Target="http://go.galegroup.com.mutex.gmu.edu/ps/i.do?&amp;id=GALE|A579832174&amp;v=2.1&amp;u=viva_gmu&amp;it=r&amp;p=OVIC&amp;sw=w" TargetMode="External"/><Relationship Id="rId73" Type="http://schemas.openxmlformats.org/officeDocument/2006/relationships/hyperlink" Target="http://go.galegroup.com.mutex.gmu.edu/ps/i.do?&amp;id=GALE|A579832174&amp;v=2.1&amp;u=viva_gmu&amp;it=r&amp;p=OVIC&amp;sw=w" TargetMode="External"/><Relationship Id="rId78" Type="http://schemas.openxmlformats.org/officeDocument/2006/relationships/hyperlink" Target="http://dailycaller.com/2016/04/27/scientists-confirm-plants-are-adapting-well-to-global-warming/"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tlantic.com/politics/archive/2017/05/americas-right-to-sell-arms/527805/" TargetMode="External"/><Relationship Id="rId14" Type="http://schemas.openxmlformats.org/officeDocument/2006/relationships/hyperlink" Target="https://twitter.com/realDonaldTrump/status/927672843504177152" TargetMode="External"/><Relationship Id="rId22" Type="http://schemas.openxmlformats.org/officeDocument/2006/relationships/hyperlink" Target="https://www.thechicagocouncil.org/sites/default/files/report_ccs18_america-engaged_181002.pdf" TargetMode="External"/><Relationship Id="rId27" Type="http://schemas.openxmlformats.org/officeDocument/2006/relationships/hyperlink" Target="https://www.npr.org/sections/parallels/2018/03/26/596129462/how-the-pentagon-plans-to-spend-that-extra-61-billion" TargetMode="External"/><Relationship Id="rId30" Type="http://schemas.openxmlformats.org/officeDocument/2006/relationships/hyperlink" Target="https://news.gallup.com/poll/247622/demand-wanes-higher-defense-spending.aspx" TargetMode="External"/><Relationship Id="rId35" Type="http://schemas.openxmlformats.org/officeDocument/2006/relationships/hyperlink" Target="https://www.npr.org/2019/01/31/690468993/u-s-begins-production-of-a-new-nuclear-weapon" TargetMode="External"/><Relationship Id="rId43" Type="http://schemas.openxmlformats.org/officeDocument/2006/relationships/hyperlink" Target="https://medium.com/@SIIPCampaigns/impeachment-proceedings-against-donald-trump-could-begin-as-early-as-next-january-b31fc2a42b1" TargetMode="External"/><Relationship Id="rId48" Type="http://schemas.openxmlformats.org/officeDocument/2006/relationships/hyperlink" Target="http://dx.doi.org/10.1136/bmj.g2510" TargetMode="External"/><Relationship Id="rId56" Type="http://schemas.openxmlformats.org/officeDocument/2006/relationships/hyperlink" Target="http://www.nationalacademies.org/includes/G8+5energy-climate09.pdf" TargetMode="External"/><Relationship Id="rId64" Type="http://schemas.openxmlformats.org/officeDocument/2006/relationships/hyperlink" Target="http://go.galegroup.com.mutex.gmu.edu/ps/i.do?&amp;id=GALE|A579832174&amp;v=2.1&amp;u=viva_gmu&amp;it=r&amp;p=OVIC&amp;sw=w" TargetMode="External"/><Relationship Id="rId69" Type="http://schemas.openxmlformats.org/officeDocument/2006/relationships/hyperlink" Target="http://go.galegroup.com.mutex.gmu.edu/ps/i.do?&amp;id=GALE|A579832174&amp;v=2.1&amp;u=viva_gmu&amp;it=r&amp;p=OVIC&amp;sw=w" TargetMode="External"/><Relationship Id="rId77" Type="http://schemas.openxmlformats.org/officeDocument/2006/relationships/hyperlink" Target="https://www.investors.com/politics/editorials/global-warming-computer-models-co2-emissions/" TargetMode="External"/><Relationship Id="rId8" Type="http://schemas.openxmlformats.org/officeDocument/2006/relationships/hyperlink" Target="http://gsa.confex.com/gsa/2011AM/finalprogram/abstract_196986.htm" TargetMode="External"/><Relationship Id="rId51" Type="http://schemas.openxmlformats.org/officeDocument/2006/relationships/hyperlink" Target="http://www.nytimes.com/2014/11/03/world/europe/global-warming-un-intergovernmental-panel-on-climate-change.html" TargetMode="External"/><Relationship Id="rId72" Type="http://schemas.openxmlformats.org/officeDocument/2006/relationships/hyperlink" Target="http://go.galegroup.com.mutex.gmu.edu/ps/i.do?&amp;id=GALE|A579832174&amp;v=2.1&amp;u=viva_gmu&amp;it=r&amp;p=OVIC&amp;sw=w" TargetMode="External"/><Relationship Id="rId80" Type="http://schemas.openxmlformats.org/officeDocument/2006/relationships/hyperlink" Target="https://www.washingtonpost.com/opinions/is-rationality-dawning-on-trump/2017/04/14/420588ea-212c-11e7-a0a7-8b2a45e3dc84_story.html?utm_term=.aa4ace3a0a63" TargetMode="External"/><Relationship Id="rId3" Type="http://schemas.openxmlformats.org/officeDocument/2006/relationships/styles" Target="styles.xml"/><Relationship Id="rId12" Type="http://schemas.openxmlformats.org/officeDocument/2006/relationships/hyperlink" Target="https://www.independent.co.uk/topic/uae" TargetMode="External"/><Relationship Id="rId17" Type="http://schemas.openxmlformats.org/officeDocument/2006/relationships/hyperlink" Target="https://www.commondreams.org/views/2019/04/26/most-americans-actually-reject-trumps-america-first-policy" TargetMode="External"/><Relationship Id="rId25" Type="http://schemas.openxmlformats.org/officeDocument/2006/relationships/hyperlink" Target="https://www.thechicagocouncil.org/sites/default/files/report_ccs18_america-engaged_181002.pdf" TargetMode="External"/><Relationship Id="rId33" Type="http://schemas.openxmlformats.org/officeDocument/2006/relationships/hyperlink" Target="https://www.independent.co.uk/news/world/americas/us-politics/trump-saudi-crown-prince-mohammed-bin-salman-weapons-armaments-yemen-civil-war-a8265821.html" TargetMode="External"/><Relationship Id="rId38" Type="http://schemas.openxmlformats.org/officeDocument/2006/relationships/hyperlink" Target="https://www.politico.com/story/2018/04/15/trump-fundraising-2018-525567" TargetMode="External"/><Relationship Id="rId46" Type="http://schemas.openxmlformats.org/officeDocument/2006/relationships/hyperlink" Target="http://www.springerlink.com.mutex.gmu.edu/content/a4g98886476n2h8g/fulltext.pdf" TargetMode="External"/><Relationship Id="rId59" Type="http://schemas.openxmlformats.org/officeDocument/2006/relationships/hyperlink" Target="http://www.edf.org/climate/how-we-know-the-earth-is-warming" TargetMode="External"/><Relationship Id="rId67" Type="http://schemas.openxmlformats.org/officeDocument/2006/relationships/hyperlink" Target="http://go.galegroup.com.mutex.gmu.edu/ps/i.do?&amp;id=GALE|A579832174&amp;v=2.1&amp;u=viva_gmu&amp;it=r&amp;p=OVIC&amp;sw=w" TargetMode="External"/><Relationship Id="rId20" Type="http://schemas.openxmlformats.org/officeDocument/2006/relationships/hyperlink" Target="https://www.thechicagocouncil.org/publication/americans-and-russians-agree-were-heading-towards-new-arms-race" TargetMode="External"/><Relationship Id="rId41" Type="http://schemas.openxmlformats.org/officeDocument/2006/relationships/hyperlink" Target="https://www.theguardian.com/books/2018/jan/14/fire-and-fury-michael-wolff-inside-trump-white-house-review" TargetMode="External"/><Relationship Id="rId54" Type="http://schemas.openxmlformats.org/officeDocument/2006/relationships/hyperlink" Target="http://people.bu.edu/perron/papers/EPM_2012.pdf" TargetMode="External"/><Relationship Id="rId62" Type="http://schemas.openxmlformats.org/officeDocument/2006/relationships/hyperlink" Target="http://www.theguardian.com/environment/2016/mar/21/carbon-emission-release-rate-unprecedented-in-past-66m-years" TargetMode="External"/><Relationship Id="rId70" Type="http://schemas.openxmlformats.org/officeDocument/2006/relationships/hyperlink" Target="http://go.galegroup.com.mutex.gmu.edu/ps/i.do?&amp;id=GALE|A579832174&amp;v=2.1&amp;u=viva_gmu&amp;it=r&amp;p=OVIC&amp;sw=w" TargetMode="External"/><Relationship Id="rId75" Type="http://schemas.openxmlformats.org/officeDocument/2006/relationships/hyperlink" Target="http://go.galegroup.com.mutex.gmu.edu/ps/i.do?&amp;id=GALE|A579832174&amp;v=2.1&amp;u=viva_gmu&amp;it=r&amp;p=OVIC&amp;sw=w" TargetMode="External"/><Relationship Id="rId1" Type="http://schemas.openxmlformats.org/officeDocument/2006/relationships/customXml" Target="../customXml/item1.xml"/><Relationship Id="rId6" Type="http://schemas.openxmlformats.org/officeDocument/2006/relationships/hyperlink" Target="https://warontherocks.com/2018/08/crisis-and-conviction-u-s-grand-strategy-in-trumps-second-term/" TargetMode="External"/><Relationship Id="rId15" Type="http://schemas.openxmlformats.org/officeDocument/2006/relationships/hyperlink" Target="http://armstrade.sipri.org/armstrade/page/values.php" TargetMode="External"/><Relationship Id="rId23" Type="http://schemas.openxmlformats.org/officeDocument/2006/relationships/hyperlink" Target="https://www.people-press.org/2019/04/02/large-majorities-in-both-parties-say-nato-is-good-for-the-u-s/" TargetMode="External"/><Relationship Id="rId28" Type="http://schemas.openxmlformats.org/officeDocument/2006/relationships/hyperlink" Target="http://www.apnorc.org/projects/Pages/Americans-are-dissatisfied-with-the-government's-spending-priorities.aspx" TargetMode="External"/><Relationship Id="rId36" Type="http://schemas.openxmlformats.org/officeDocument/2006/relationships/hyperlink" Target="https://www.thechicagocouncil.org/publication/americans-and-russians-agree-were-heading-towards-new-arms-race" TargetMode="External"/><Relationship Id="rId49" Type="http://schemas.openxmlformats.org/officeDocument/2006/relationships/hyperlink" Target="https://preventablesurprises.com/blog/climate-change-mitigation-or-adaptation/)" TargetMode="External"/><Relationship Id="rId57" Type="http://schemas.openxmlformats.org/officeDocument/2006/relationships/hyperlink" Target="http://www.ipcc.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2462E-DD47-4CE2-B500-2A0A4A29C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5046</TotalTime>
  <Pages>1</Pages>
  <Words>57052</Words>
  <Characters>325201</Characters>
  <Application>Microsoft Office Word</Application>
  <DocSecurity>0</DocSecurity>
  <Lines>2710</Lines>
  <Paragraphs>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Reddy</dc:creator>
  <cp:keywords>5.1.1</cp:keywords>
  <dc:description/>
  <cp:lastModifiedBy>Hannah Call</cp:lastModifiedBy>
  <cp:revision>94</cp:revision>
  <dcterms:created xsi:type="dcterms:W3CDTF">2019-06-10T02:50:00Z</dcterms:created>
  <dcterms:modified xsi:type="dcterms:W3CDTF">2019-07-01T02:13:00Z</dcterms:modified>
</cp:coreProperties>
</file>